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0919143"/>
    <w:bookmarkStart w:id="1" w:name="_Toc480897757"/>
    <w:bookmarkStart w:id="2" w:name="_Toc480949626"/>
    <w:bookmarkEnd w:id="0"/>
    <w:p w14:paraId="2C080FFD" w14:textId="5589AC7E" w:rsidR="00E54364" w:rsidRPr="0038741B" w:rsidRDefault="00C01AB2" w:rsidP="007F355A">
      <w:pPr>
        <w:ind w:left="708" w:hanging="708"/>
      </w:pPr>
      <w:r w:rsidRPr="0038741B">
        <w:rPr>
          <w:noProof/>
          <w:lang w:eastAsia="es-419"/>
        </w:rPr>
        <mc:AlternateContent>
          <mc:Choice Requires="wpg">
            <w:drawing>
              <wp:anchor distT="0" distB="0" distL="114300" distR="114300" simplePos="0" relativeHeight="251663360" behindDoc="0" locked="0" layoutInCell="1" allowOverlap="1" wp14:anchorId="1F871B93" wp14:editId="1D399BCA">
                <wp:simplePos x="0" y="0"/>
                <wp:positionH relativeFrom="page">
                  <wp:posOffset>2632364</wp:posOffset>
                </wp:positionH>
                <wp:positionV relativeFrom="page">
                  <wp:posOffset>1080655</wp:posOffset>
                </wp:positionV>
                <wp:extent cx="3900170" cy="1227667"/>
                <wp:effectExtent l="0" t="0" r="24130" b="29845"/>
                <wp:wrapNone/>
                <wp:docPr id="28" name="Group 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0170" cy="1227667"/>
                          <a:chOff x="8474" y="1539"/>
                          <a:chExt cx="2097" cy="1028"/>
                        </a:xfrm>
                      </wpg:grpSpPr>
                      <wps:wsp>
                        <wps:cNvPr id="29" name="Text Box 828"/>
                        <wps:cNvSpPr txBox="1">
                          <a:spLocks noChangeArrowheads="1"/>
                        </wps:cNvSpPr>
                        <wps:spPr bwMode="auto">
                          <a:xfrm>
                            <a:off x="8474" y="1539"/>
                            <a:ext cx="2030" cy="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72E504FB" w14:textId="77777777" w:rsidR="001F3BF8" w:rsidRDefault="001F3BF8" w:rsidP="00E54364">
                              <w:pPr>
                                <w:contextualSpacing/>
                                <w:jc w:val="right"/>
                                <w:rPr>
                                  <w:rFonts w:ascii="Calibri" w:hAnsi="Calibri"/>
                                  <w:b/>
                                  <w:color w:val="808080"/>
                                  <w:sz w:val="32"/>
                                  <w:szCs w:val="32"/>
                                </w:rPr>
                              </w:pPr>
                              <w:r w:rsidRPr="000011CD">
                                <w:rPr>
                                  <w:rFonts w:ascii="Calibri" w:hAnsi="Calibri"/>
                                  <w:b/>
                                  <w:color w:val="808080"/>
                                  <w:sz w:val="32"/>
                                  <w:szCs w:val="32"/>
                                </w:rPr>
                                <w:t>Universidad Abierta Interamericana</w:t>
                              </w:r>
                            </w:p>
                            <w:p w14:paraId="56FCFB6E" w14:textId="77777777" w:rsidR="001F3BF8" w:rsidRPr="000011CD" w:rsidRDefault="001F3BF8" w:rsidP="00E54364">
                              <w:pPr>
                                <w:contextualSpacing/>
                                <w:jc w:val="right"/>
                                <w:rPr>
                                  <w:rFonts w:ascii="Calibri" w:hAnsi="Calibri"/>
                                  <w:b/>
                                  <w:color w:val="808080"/>
                                  <w:sz w:val="32"/>
                                  <w:szCs w:val="32"/>
                                </w:rPr>
                              </w:pPr>
                              <w:r>
                                <w:rPr>
                                  <w:rFonts w:ascii="Calibri" w:hAnsi="Calibri"/>
                                  <w:b/>
                                  <w:color w:val="808080"/>
                                  <w:sz w:val="32"/>
                                  <w:szCs w:val="32"/>
                                </w:rPr>
                                <w:t>Ingeniería en Sistemas Informáticos</w:t>
                              </w:r>
                            </w:p>
                            <w:p w14:paraId="42469AAE" w14:textId="3BB1B545" w:rsidR="001F3BF8" w:rsidRDefault="001F3BF8" w:rsidP="00E54364">
                              <w:pPr>
                                <w:contextualSpacing/>
                                <w:jc w:val="right"/>
                                <w:rPr>
                                  <w:rFonts w:ascii="Calibri" w:hAnsi="Calibri"/>
                                  <w:b/>
                                  <w:color w:val="808080"/>
                                  <w:sz w:val="32"/>
                                  <w:szCs w:val="32"/>
                                </w:rPr>
                              </w:pPr>
                              <w:r>
                                <w:rPr>
                                  <w:rFonts w:ascii="Calibri" w:hAnsi="Calibri"/>
                                  <w:b/>
                                  <w:color w:val="808080"/>
                                  <w:sz w:val="32"/>
                                  <w:szCs w:val="32"/>
                                </w:rPr>
                                <w:t>Quinto Año – Comisión K - 2020</w:t>
                              </w:r>
                            </w:p>
                            <w:p w14:paraId="29A8D862" w14:textId="77777777" w:rsidR="001F3BF8" w:rsidRPr="000011CD" w:rsidRDefault="001F3BF8" w:rsidP="00E54364">
                              <w:pPr>
                                <w:contextualSpacing/>
                                <w:jc w:val="right"/>
                                <w:rPr>
                                  <w:rFonts w:ascii="Calibri" w:hAnsi="Calibri"/>
                                  <w:b/>
                                  <w:color w:val="808080"/>
                                  <w:sz w:val="32"/>
                                  <w:szCs w:val="32"/>
                                </w:rPr>
                              </w:pPr>
                            </w:p>
                          </w:txbxContent>
                        </wps:txbx>
                        <wps:bodyPr rot="0" vert="horz" wrap="square" lIns="0" tIns="0" rIns="0" bIns="0" anchor="t" anchorCtr="0" upright="1">
                          <a:noAutofit/>
                        </wps:bodyPr>
                      </wps:wsp>
                      <wps:wsp>
                        <wps:cNvPr id="31" name="AutoShape 830"/>
                        <wps:cNvCnPr>
                          <a:cxnSpLocks noChangeShapeType="1"/>
                        </wps:cNvCnPr>
                        <wps:spPr bwMode="auto">
                          <a:xfrm>
                            <a:off x="10571" y="1644"/>
                            <a:ext cx="0" cy="923"/>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871B93" id="Group 827" o:spid="_x0000_s1026" style="position:absolute;left:0;text-align:left;margin-left:207.25pt;margin-top:85.1pt;width:307.1pt;height:96.65pt;z-index:251663360;mso-position-horizontal-relative:page;mso-position-vertical-relative:page" coordorigin="8474,1539" coordsize="2097,1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">
                <v:shapetype id="_x0000_t202" coordsize="21600,21600" o:spt="202" path="m,l,21600r21600,l21600,xe">
                  <v:stroke joinstyle="miter"/>
                  <v:path gradientshapeok="t" o:connecttype="rect"/>
                </v:shapetype>
                <v:shape id="Text Box 828" o:spid="_x0000_s1027" type="#_x0000_t202" style="position:absolute;left:8474;top:1539;width:2030;height: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" filled="f" stroked="f" strokecolor="gray">
                  <v:textbox inset="0,0,0,0">
                    <w:txbxContent>
                      <w:p w14:paraId="72E504FB" w14:textId="77777777" w:rsidR="001F3BF8" w:rsidRDefault="001F3BF8" w:rsidP="00E54364">
                        <w:pPr>
                          <w:contextualSpacing/>
                          <w:jc w:val="right"/>
                          <w:rPr>
                            <w:rFonts w:ascii="Calibri" w:hAnsi="Calibri"/>
                            <w:b/>
                            <w:color w:val="808080"/>
                            <w:sz w:val="32"/>
                            <w:szCs w:val="32"/>
                          </w:rPr>
                        </w:pPr>
                        <w:r w:rsidRPr="000011CD">
                          <w:rPr>
                            <w:rFonts w:ascii="Calibri" w:hAnsi="Calibri"/>
                            <w:b/>
                            <w:color w:val="808080"/>
                            <w:sz w:val="32"/>
                            <w:szCs w:val="32"/>
                          </w:rPr>
                          <w:t>Universidad Abierta Interamericana</w:t>
                        </w:r>
                      </w:p>
                      <w:p w14:paraId="56FCFB6E" w14:textId="77777777" w:rsidR="001F3BF8" w:rsidRPr="000011CD" w:rsidRDefault="001F3BF8" w:rsidP="00E54364">
                        <w:pPr>
                          <w:contextualSpacing/>
                          <w:jc w:val="right"/>
                          <w:rPr>
                            <w:rFonts w:ascii="Calibri" w:hAnsi="Calibri"/>
                            <w:b/>
                            <w:color w:val="808080"/>
                            <w:sz w:val="32"/>
                            <w:szCs w:val="32"/>
                          </w:rPr>
                        </w:pPr>
                        <w:r>
                          <w:rPr>
                            <w:rFonts w:ascii="Calibri" w:hAnsi="Calibri"/>
                            <w:b/>
                            <w:color w:val="808080"/>
                            <w:sz w:val="32"/>
                            <w:szCs w:val="32"/>
                          </w:rPr>
                          <w:t>Ingeniería en Sistemas Informáticos</w:t>
                        </w:r>
                      </w:p>
                      <w:p w14:paraId="42469AAE" w14:textId="3BB1B545" w:rsidR="001F3BF8" w:rsidRDefault="001F3BF8" w:rsidP="00E54364">
                        <w:pPr>
                          <w:contextualSpacing/>
                          <w:jc w:val="right"/>
                          <w:rPr>
                            <w:rFonts w:ascii="Calibri" w:hAnsi="Calibri"/>
                            <w:b/>
                            <w:color w:val="808080"/>
                            <w:sz w:val="32"/>
                            <w:szCs w:val="32"/>
                          </w:rPr>
                        </w:pPr>
                        <w:r>
                          <w:rPr>
                            <w:rFonts w:ascii="Calibri" w:hAnsi="Calibri"/>
                            <w:b/>
                            <w:color w:val="808080"/>
                            <w:sz w:val="32"/>
                            <w:szCs w:val="32"/>
                          </w:rPr>
                          <w:t>Quinto Año – Comisión K - 2020</w:t>
                        </w:r>
                      </w:p>
                      <w:p w14:paraId="29A8D862" w14:textId="77777777" w:rsidR="001F3BF8" w:rsidRPr="000011CD" w:rsidRDefault="001F3BF8" w:rsidP="00E54364">
                        <w:pPr>
                          <w:contextualSpacing/>
                          <w:jc w:val="right"/>
                          <w:rPr>
                            <w:rFonts w:ascii="Calibri" w:hAnsi="Calibri"/>
                            <w:b/>
                            <w:color w:val="808080"/>
                            <w:sz w:val="32"/>
                            <w:szCs w:val="32"/>
                          </w:rPr>
                        </w:pPr>
                      </w:p>
                    </w:txbxContent>
                  </v:textbox>
                </v:shape>
                <v:shapetype id="_x0000_t32" coordsize="21600,21600" o:spt="32" o:oned="t" path="m,l21600,21600e" filled="f">
                  <v:path arrowok="t" fillok="f" o:connecttype="none"/>
                  <o:lock v:ext="edit" shapetype="t"/>
                </v:shapetype>
                <v:shape id="AutoShape 830" o:spid="_x0000_s1028" type="#_x0000_t32" style="position:absolute;left:10571;top:1644;width:0;height:9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" strokecolor="gray" strokeweight="1.5pt"/>
                <w10:wrap anchorx="page" anchory="page"/>
              </v:group>
            </w:pict>
          </mc:Fallback>
        </mc:AlternateContent>
      </w:r>
    </w:p>
    <w:p w14:paraId="4C5A35C6" w14:textId="3F942BB3" w:rsidR="00E54364" w:rsidRPr="0038741B" w:rsidRDefault="00E54364" w:rsidP="007F355A">
      <w:pPr>
        <w:ind w:left="-284" w:right="-852"/>
      </w:pPr>
      <w:r w:rsidRPr="0038741B">
        <w:rPr>
          <w:noProof/>
          <w:lang w:eastAsia="es-419"/>
        </w:rPr>
        <mc:AlternateContent>
          <mc:Choice Requires="wpg">
            <w:drawing>
              <wp:anchor distT="0" distB="0" distL="114300" distR="114300" simplePos="0" relativeHeight="251659264" behindDoc="0" locked="0" layoutInCell="1" allowOverlap="1" wp14:anchorId="20B69575" wp14:editId="426D7BB7">
                <wp:simplePos x="0" y="0"/>
                <wp:positionH relativeFrom="column">
                  <wp:posOffset>4629150</wp:posOffset>
                </wp:positionH>
                <wp:positionV relativeFrom="paragraph">
                  <wp:posOffset>-4898390</wp:posOffset>
                </wp:positionV>
                <wp:extent cx="1819275" cy="771525"/>
                <wp:effectExtent l="0" t="0" r="3810" b="1905"/>
                <wp:wrapNone/>
                <wp:docPr id="16" name="Group 8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7" name="Text Box 821"/>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076D1" w14:textId="77777777" w:rsidR="001F3BF8" w:rsidRDefault="001F3BF8" w:rsidP="00E54364">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18" name="AutoShape 822"/>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9" name="Text Box 823"/>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5C378" w14:textId="77777777" w:rsidR="001F3BF8" w:rsidRDefault="001F3BF8" w:rsidP="00E54364">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B69575" id="Group 820" o:spid="_x0000_s1029" style="position:absolute;left:0;text-align:left;margin-left:364.5pt;margin-top:-385.7pt;width:143.25pt;height:60.75pt;z-index:251659264"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">
                <v:shape id="Text Box 821" o:spid="_x0000_s1030"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0D5076D1" w14:textId="77777777" w:rsidR="001F3BF8" w:rsidRDefault="001F3BF8" w:rsidP="00E54364">
                        <w:pPr>
                          <w:rPr>
                            <w:color w:val="FFFFFF"/>
                            <w:sz w:val="92"/>
                            <w:szCs w:val="92"/>
                          </w:rPr>
                        </w:pPr>
                        <w:r>
                          <w:rPr>
                            <w:color w:val="FFFFFF"/>
                            <w:sz w:val="92"/>
                            <w:szCs w:val="92"/>
                          </w:rPr>
                          <w:t>08</w:t>
                        </w:r>
                      </w:p>
                    </w:txbxContent>
                  </v:textbox>
                </v:shape>
                <v:shape id="AutoShape 822" o:spid="_x0000_s1031"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" strokecolor="white" strokeweight="1.5pt"/>
                <v:shape id="Text Box 823" o:spid="_x0000_s1032"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6725C378" w14:textId="77777777" w:rsidR="001F3BF8" w:rsidRDefault="001F3BF8" w:rsidP="00E54364">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r w:rsidRPr="0038741B">
        <w:tab/>
      </w:r>
      <w:r w:rsidRPr="0038741B">
        <w:tab/>
      </w:r>
      <w:r w:rsidRPr="0038741B">
        <w:tab/>
      </w:r>
      <w:r w:rsidRPr="0038741B">
        <w:tab/>
      </w:r>
    </w:p>
    <w:p w14:paraId="3BCDD71B" w14:textId="1DAB4E51" w:rsidR="00E54364" w:rsidRPr="0038741B" w:rsidRDefault="00CF6B93" w:rsidP="007F355A">
      <w:pPr>
        <w:rPr>
          <w:lang w:eastAsia="en-US"/>
        </w:rPr>
      </w:pPr>
      <w:bookmarkStart w:id="3" w:name="_Toc500413322"/>
      <w:bookmarkStart w:id="4" w:name="_Toc500613099"/>
      <w:bookmarkStart w:id="5" w:name="_Toc6492748"/>
      <w:r w:rsidRPr="0038741B">
        <w:rPr>
          <w:noProof/>
          <w:lang w:eastAsia="es-419"/>
        </w:rPr>
        <w:drawing>
          <wp:anchor distT="0" distB="0" distL="114300" distR="114300" simplePos="0" relativeHeight="251666432" behindDoc="1" locked="0" layoutInCell="1" allowOverlap="1" wp14:anchorId="461A4F80" wp14:editId="43040D33">
            <wp:simplePos x="0" y="0"/>
            <wp:positionH relativeFrom="column">
              <wp:posOffset>5541010</wp:posOffset>
            </wp:positionH>
            <wp:positionV relativeFrom="paragraph">
              <wp:posOffset>151765</wp:posOffset>
            </wp:positionV>
            <wp:extent cx="702310" cy="669290"/>
            <wp:effectExtent l="0" t="0" r="0" b="0"/>
            <wp:wrapThrough wrapText="bothSides">
              <wp:wrapPolygon edited="0">
                <wp:start x="1758" y="0"/>
                <wp:lineTo x="4687" y="20903"/>
                <wp:lineTo x="16405" y="20903"/>
                <wp:lineTo x="16991" y="11066"/>
                <wp:lineTo x="19335" y="0"/>
                <wp:lineTo x="1758" y="0"/>
              </wp:wrapPolygon>
            </wp:wrapThrough>
            <wp:docPr id="837" name="Imagen 837" descr="http://hacer-historia.com.ar/wp-content/uploads/2009/04/logo-ua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http://hacer-historia.com.ar/wp-content/uploads/2009/04/logo-uai1.png"/>
                    <pic:cNvPicPr>
                      <a:picLocks noChangeAspect="1" noChangeArrowheads="1"/>
                    </pic:cNvPicPr>
                  </pic:nvPicPr>
                  <pic:blipFill>
                    <a:blip r:embed="rId8" r:link="rId9" cstate="print"/>
                    <a:srcRect/>
                    <a:stretch>
                      <a:fillRect/>
                    </a:stretch>
                  </pic:blipFill>
                  <pic:spPr bwMode="auto">
                    <a:xfrm>
                      <a:off x="0" y="0"/>
                      <a:ext cx="702310" cy="669290"/>
                    </a:xfrm>
                    <a:prstGeom prst="rect">
                      <a:avLst/>
                    </a:prstGeom>
                    <a:noFill/>
                    <a:ln w="9525">
                      <a:noFill/>
                      <a:miter lim="800000"/>
                      <a:headEnd/>
                      <a:tailEnd/>
                    </a:ln>
                  </pic:spPr>
                </pic:pic>
              </a:graphicData>
            </a:graphic>
          </wp:anchor>
        </w:drawing>
      </w:r>
      <w:r w:rsidR="00E54364" w:rsidRPr="0038741B">
        <w:rPr>
          <w:noProof/>
          <w:lang w:eastAsia="es-419"/>
        </w:rPr>
        <mc:AlternateContent>
          <mc:Choice Requires="wps">
            <w:drawing>
              <wp:anchor distT="0" distB="0" distL="114300" distR="114300" simplePos="0" relativeHeight="251662336" behindDoc="0" locked="0" layoutInCell="1" allowOverlap="1" wp14:anchorId="1C4B2CD1" wp14:editId="0B031E07">
                <wp:simplePos x="0" y="0"/>
                <wp:positionH relativeFrom="page">
                  <wp:posOffset>173297</wp:posOffset>
                </wp:positionH>
                <wp:positionV relativeFrom="page">
                  <wp:posOffset>556895</wp:posOffset>
                </wp:positionV>
                <wp:extent cx="7223760" cy="223520"/>
                <wp:effectExtent l="0" t="0" r="0" b="5080"/>
                <wp:wrapNone/>
                <wp:docPr id="27" name="Rectangle 8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rgbClr val="8DB3E2"/>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F43D6B" id="Rectangle 826" o:spid="_x0000_s1026" style="position:absolute;margin-left:13.65pt;margin-top:43.85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" fillcolor="#8db3e2" stroked="f" strokecolor="#4a7ebb" strokeweight="1.5pt">
                <v:shadow opacity="22938f" offset="0"/>
                <v:textbox inset=",7.2pt,,7.2pt"/>
                <w10:wrap anchorx="page" anchory="page"/>
              </v:rect>
            </w:pict>
          </mc:Fallback>
        </mc:AlternateContent>
      </w:r>
      <w:bookmarkEnd w:id="3"/>
      <w:bookmarkEnd w:id="4"/>
      <w:bookmarkEnd w:id="5"/>
      <w:r w:rsidR="00E54364" w:rsidRPr="0038741B">
        <w:rPr>
          <w:rFonts w:ascii="Constantia" w:hAnsi="Constantia"/>
        </w:rPr>
        <w:tab/>
      </w:r>
      <w:r w:rsidR="00E54364" w:rsidRPr="0038741B">
        <w:rPr>
          <w:rFonts w:ascii="Constantia" w:hAnsi="Constantia"/>
        </w:rPr>
        <w:tab/>
      </w:r>
    </w:p>
    <w:p w14:paraId="62C1E90B" w14:textId="231DA48F" w:rsidR="00C951B7" w:rsidRPr="0038741B" w:rsidRDefault="00C951B7" w:rsidP="007F355A">
      <w:pPr>
        <w:pStyle w:val="ListParagraph"/>
        <w:spacing w:line="276" w:lineRule="auto"/>
        <w:ind w:left="-284" w:right="-852"/>
        <w:rPr>
          <w:szCs w:val="24"/>
        </w:rPr>
      </w:pPr>
      <w:bookmarkStart w:id="6" w:name="_Toc499733479"/>
      <w:bookmarkStart w:id="7" w:name="_Toc499734036"/>
    </w:p>
    <w:p w14:paraId="44163AB7" w14:textId="7E5B749E" w:rsidR="00C951B7" w:rsidRPr="0038741B" w:rsidRDefault="00E54364" w:rsidP="007F355A">
      <w:pPr>
        <w:pStyle w:val="ListParagraph"/>
        <w:spacing w:line="276" w:lineRule="auto"/>
        <w:ind w:left="-284" w:right="-852"/>
        <w:rPr>
          <w:szCs w:val="24"/>
        </w:rPr>
      </w:pPr>
      <w:r w:rsidRPr="0038741B">
        <w:rPr>
          <w:noProof/>
          <w:lang w:eastAsia="es-419"/>
        </w:rPr>
        <mc:AlternateContent>
          <mc:Choice Requires="wpg">
            <w:drawing>
              <wp:anchor distT="0" distB="0" distL="114300" distR="114300" simplePos="0" relativeHeight="251665408" behindDoc="1" locked="0" layoutInCell="1" allowOverlap="1" wp14:anchorId="67C5BB9E" wp14:editId="3034EBA8">
                <wp:simplePos x="0" y="0"/>
                <wp:positionH relativeFrom="page">
                  <wp:posOffset>174452</wp:posOffset>
                </wp:positionH>
                <wp:positionV relativeFrom="page">
                  <wp:posOffset>8915400</wp:posOffset>
                </wp:positionV>
                <wp:extent cx="7223760" cy="686435"/>
                <wp:effectExtent l="7620" t="9525" r="7620" b="8890"/>
                <wp:wrapNone/>
                <wp:docPr id="23" name="Group 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24" name="AutoShape 835"/>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25" name="AutoShape 836"/>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2E8398" id="Group 834" o:spid="_x0000_s1026" style="position:absolute;margin-left:13.75pt;margin-top:702pt;width:568.8pt;height:54.05pt;z-index:-251651072;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">
                <v:shapetype id="_x0000_t32" coordsize="21600,21600" o:spt="32" o:oned="t" path="m,l21600,21600e" filled="f">
                  <v:path arrowok="t" fillok="f" o:connecttype="none"/>
                  <o:lock v:ext="edit" shapetype="t"/>
                </v:shapetype>
                <v:shape id="AutoShape 835" o:spid="_x0000_s1027" type="#_x0000_t32" style="position:absolute;left:432;top:13608;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" strokecolor="gray"/>
                <v:shape id="AutoShape 836" o:spid="_x0000_s1028" type="#_x0000_t32" style="position:absolute;left:432;top:14689;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" strokecolor="gray"/>
                <w10:wrap anchorx="page" anchory="page"/>
              </v:group>
            </w:pict>
          </mc:Fallback>
        </mc:AlternateContent>
      </w:r>
      <w:bookmarkEnd w:id="1"/>
      <w:bookmarkEnd w:id="2"/>
      <w:bookmarkEnd w:id="6"/>
      <w:bookmarkEnd w:id="7"/>
    </w:p>
    <w:p w14:paraId="23D751A7" w14:textId="79425A17" w:rsidR="00C951B7" w:rsidRPr="00C01AB2" w:rsidRDefault="00C951B7" w:rsidP="007F355A">
      <w:pPr>
        <w:ind w:left="-284" w:right="-852"/>
        <w:rPr>
          <w:u w:val="single"/>
        </w:rPr>
      </w:pPr>
    </w:p>
    <w:p w14:paraId="16643EF9" w14:textId="01872649" w:rsidR="00C951B7" w:rsidRPr="0038741B" w:rsidRDefault="0050325D" w:rsidP="007F355A">
      <w:pPr>
        <w:ind w:left="-284" w:right="-852"/>
      </w:pPr>
      <w:r>
        <w:rPr>
          <w:noProof/>
        </w:rPr>
        <w:drawing>
          <wp:anchor distT="0" distB="0" distL="114300" distR="114300" simplePos="0" relativeHeight="251696128" behindDoc="0" locked="0" layoutInCell="1" allowOverlap="1" wp14:anchorId="5DFB87A4" wp14:editId="684DA559">
            <wp:simplePos x="0" y="0"/>
            <wp:positionH relativeFrom="column">
              <wp:posOffset>53975</wp:posOffset>
            </wp:positionH>
            <wp:positionV relativeFrom="paragraph">
              <wp:posOffset>479690</wp:posOffset>
            </wp:positionV>
            <wp:extent cx="5400040" cy="1393825"/>
            <wp:effectExtent l="0" t="0" r="0" b="0"/>
            <wp:wrapTopAndBottom/>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393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09EFD" w14:textId="27316D2F" w:rsidR="00C951B7" w:rsidRPr="0038741B" w:rsidRDefault="00C951B7" w:rsidP="00A4651C">
      <w:pPr>
        <w:ind w:left="-284" w:right="-852"/>
        <w:jc w:val="center"/>
      </w:pPr>
    </w:p>
    <w:p w14:paraId="44702328" w14:textId="7849FEF7" w:rsidR="00C951B7" w:rsidRPr="0038741B" w:rsidRDefault="00C951B7" w:rsidP="007F355A">
      <w:pPr>
        <w:ind w:left="-284" w:right="-852"/>
      </w:pPr>
    </w:p>
    <w:p w14:paraId="1D0187CE" w14:textId="66BEE248" w:rsidR="00C951B7" w:rsidRPr="0038741B" w:rsidRDefault="00C951B7" w:rsidP="007F355A">
      <w:pPr>
        <w:ind w:left="-284" w:right="-852"/>
      </w:pPr>
    </w:p>
    <w:p w14:paraId="5EC3AE3E" w14:textId="22E1FB73" w:rsidR="00C951B7" w:rsidRPr="0038741B" w:rsidRDefault="00C951B7" w:rsidP="007F355A">
      <w:pPr>
        <w:ind w:left="-284" w:right="-852"/>
      </w:pPr>
    </w:p>
    <w:p w14:paraId="14007A82" w14:textId="4DAE050E" w:rsidR="00C951B7" w:rsidRPr="0038741B" w:rsidRDefault="00C951B7" w:rsidP="007F355A">
      <w:pPr>
        <w:ind w:left="-284" w:right="-852"/>
      </w:pPr>
    </w:p>
    <w:p w14:paraId="71689BF9" w14:textId="599014E7" w:rsidR="00C951B7" w:rsidRPr="0038741B" w:rsidRDefault="00C247AD" w:rsidP="007F355A">
      <w:pPr>
        <w:ind w:left="-284" w:right="-852"/>
      </w:pPr>
      <w:r w:rsidRPr="0038741B">
        <w:rPr>
          <w:noProof/>
          <w:lang w:eastAsia="es-419"/>
        </w:rPr>
        <mc:AlternateContent>
          <mc:Choice Requires="wpg">
            <w:drawing>
              <wp:anchor distT="0" distB="0" distL="114300" distR="114300" simplePos="0" relativeHeight="251664384" behindDoc="0" locked="0" layoutInCell="1" allowOverlap="1" wp14:anchorId="4E196811" wp14:editId="03B8B5B1">
                <wp:simplePos x="0" y="0"/>
                <wp:positionH relativeFrom="page">
                  <wp:posOffset>179070</wp:posOffset>
                </wp:positionH>
                <wp:positionV relativeFrom="page">
                  <wp:posOffset>4657658</wp:posOffset>
                </wp:positionV>
                <wp:extent cx="7225030" cy="779145"/>
                <wp:effectExtent l="0" t="0" r="0" b="1905"/>
                <wp:wrapNone/>
                <wp:docPr id="20" name="Group 8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5030" cy="779145"/>
                          <a:chOff x="432" y="6336"/>
                          <a:chExt cx="11378" cy="1227"/>
                        </a:xfrm>
                      </wpg:grpSpPr>
                      <wps:wsp>
                        <wps:cNvPr id="21" name="Rectangle 832"/>
                        <wps:cNvSpPr>
                          <a:spLocks noChangeArrowheads="1"/>
                        </wps:cNvSpPr>
                        <wps:spPr bwMode="auto">
                          <a:xfrm>
                            <a:off x="432" y="6336"/>
                            <a:ext cx="11070" cy="1227"/>
                          </a:xfrm>
                          <a:prstGeom prst="rect">
                            <a:avLst/>
                          </a:prstGeom>
                          <a:gradFill rotWithShape="0">
                            <a:gsLst>
                              <a:gs pos="0">
                                <a:srgbClr val="8DB3E2"/>
                              </a:gs>
                              <a:gs pos="100000">
                                <a:srgbClr val="8DB3E2">
                                  <a:gamma/>
                                  <a:shade val="83137"/>
                                  <a:invGamma/>
                                </a:srgb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AB1F98" w14:textId="31342D6A" w:rsidR="001F3BF8" w:rsidRPr="005500C9" w:rsidRDefault="001F3BF8" w:rsidP="00E54364">
                              <w:pPr>
                                <w:spacing w:before="240" w:after="240"/>
                                <w:rPr>
                                  <w:rFonts w:ascii="Calibri" w:hAnsi="Calibri"/>
                                  <w:sz w:val="45"/>
                                  <w:szCs w:val="45"/>
                                  <w:lang w:val="es-AR"/>
                                </w:rPr>
                              </w:pPr>
                              <w:r>
                                <w:rPr>
                                  <w:rFonts w:ascii="Calibri" w:hAnsi="Calibri"/>
                                  <w:sz w:val="45"/>
                                  <w:szCs w:val="45"/>
                                  <w:lang w:val="es-AR"/>
                                </w:rPr>
                                <w:t>Hestia – Soluciones Sustentables</w:t>
                              </w:r>
                            </w:p>
                          </w:txbxContent>
                        </wps:txbx>
                        <wps:bodyPr rot="0" vert="horz" wrap="square" lIns="228600" tIns="45720" rIns="914400" bIns="0" anchor="b" anchorCtr="0" upright="1">
                          <a:noAutofit/>
                        </wps:bodyPr>
                      </wps:wsp>
                      <wps:wsp>
                        <wps:cNvPr id="22" name="Rectangle 833"/>
                        <wps:cNvSpPr>
                          <a:spLocks noChangeArrowheads="1"/>
                        </wps:cNvSpPr>
                        <wps:spPr bwMode="auto">
                          <a:xfrm>
                            <a:off x="11449" y="6336"/>
                            <a:ext cx="361" cy="1227"/>
                          </a:xfrm>
                          <a:prstGeom prst="rect">
                            <a:avLst/>
                          </a:prstGeom>
                          <a:gradFill rotWithShape="0">
                            <a:gsLst>
                              <a:gs pos="0">
                                <a:srgbClr val="8DB3E2"/>
                              </a:gs>
                              <a:gs pos="100000">
                                <a:srgbClr val="8DB3E2">
                                  <a:gamma/>
                                  <a:shade val="83137"/>
                                  <a:invGamma/>
                                </a:srgbClr>
                              </a:gs>
                            </a:gsLst>
                            <a:lin ang="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196811" id="Group 831" o:spid="_x0000_s1033" style="position:absolute;left:0;text-align:left;margin-left:14.1pt;margin-top:366.75pt;width:568.9pt;height:61.35pt;z-index:251664384;mso-position-horizontal-relative:page;mso-position-vertical-relative:page" coordorigin="432,6336" coordsize="11378,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">
                <v:rect id="Rectangle 832" o:spid="_x0000_s1034" style="position:absolute;left:432;top:6336;width:11070;height:12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" fillcolor="#8db3e2" stroked="f">
                  <v:fill color2="#7595bc" angle="90" focus="100%" type="gradient"/>
                  <v:textbox inset="18pt,,1in,0">
                    <w:txbxContent>
                      <w:p w14:paraId="43AB1F98" w14:textId="31342D6A" w:rsidR="001F3BF8" w:rsidRPr="005500C9" w:rsidRDefault="001F3BF8" w:rsidP="00E54364">
                        <w:pPr>
                          <w:spacing w:before="240" w:after="240"/>
                          <w:rPr>
                            <w:rFonts w:ascii="Calibri" w:hAnsi="Calibri"/>
                            <w:sz w:val="45"/>
                            <w:szCs w:val="45"/>
                            <w:lang w:val="es-AR"/>
                          </w:rPr>
                        </w:pPr>
                        <w:r>
                          <w:rPr>
                            <w:rFonts w:ascii="Calibri" w:hAnsi="Calibri"/>
                            <w:sz w:val="45"/>
                            <w:szCs w:val="45"/>
                            <w:lang w:val="es-AR"/>
                          </w:rPr>
                          <w:t>Hestia – Soluciones Sustentables</w:t>
                        </w:r>
                      </w:p>
                    </w:txbxContent>
                  </v:textbox>
                </v:rect>
                <v:rect id="Rectangle 833" o:spid="_x0000_s1035" style="position:absolute;left:11449;top:6336;width:361;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" fillcolor="#8db3e2" stroked="f" strokecolor="#4a7ebb" strokeweight="1.5pt">
                  <v:fill color2="#7595bc" angle="90" focus="100%" type="gradient"/>
                  <v:shadow opacity="22938f" offset="0"/>
                  <v:textbox inset=",7.2pt,,7.2pt"/>
                </v:rect>
                <w10:wrap anchorx="page" anchory="page"/>
              </v:group>
            </w:pict>
          </mc:Fallback>
        </mc:AlternateContent>
      </w:r>
    </w:p>
    <w:p w14:paraId="55349BFD" w14:textId="77777777" w:rsidR="00C951B7" w:rsidRPr="0038741B" w:rsidRDefault="00C951B7" w:rsidP="007F355A">
      <w:pPr>
        <w:ind w:left="-284" w:right="-852"/>
      </w:pPr>
    </w:p>
    <w:p w14:paraId="5E510E8D" w14:textId="50B3ED15" w:rsidR="00C951B7" w:rsidRPr="0038741B" w:rsidRDefault="00C951B7" w:rsidP="007F355A">
      <w:pPr>
        <w:ind w:left="-284" w:right="-852"/>
      </w:pPr>
    </w:p>
    <w:p w14:paraId="66A828A9" w14:textId="2ED45A25" w:rsidR="00C951B7" w:rsidRPr="0038741B" w:rsidRDefault="00A4651C" w:rsidP="007F355A">
      <w:pPr>
        <w:ind w:left="-284" w:right="-852"/>
      </w:pPr>
      <w:r w:rsidRPr="0038741B">
        <w:rPr>
          <w:noProof/>
          <w:lang w:eastAsia="es-419"/>
        </w:rPr>
        <mc:AlternateContent>
          <mc:Choice Requires="wps">
            <w:drawing>
              <wp:anchor distT="0" distB="0" distL="114300" distR="114300" simplePos="0" relativeHeight="251667456" behindDoc="0" locked="0" layoutInCell="1" allowOverlap="1" wp14:anchorId="65134993" wp14:editId="1B941EFE">
                <wp:simplePos x="0" y="0"/>
                <wp:positionH relativeFrom="margin">
                  <wp:posOffset>-153167</wp:posOffset>
                </wp:positionH>
                <wp:positionV relativeFrom="paragraph">
                  <wp:posOffset>146852</wp:posOffset>
                </wp:positionV>
                <wp:extent cx="5694045" cy="1275907"/>
                <wp:effectExtent l="0" t="0" r="20955" b="19685"/>
                <wp:wrapNone/>
                <wp:docPr id="15" name="Text Box 8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045" cy="1275907"/>
                        </a:xfrm>
                        <a:prstGeom prst="rect">
                          <a:avLst/>
                        </a:prstGeom>
                        <a:solidFill>
                          <a:srgbClr val="FFFFFF"/>
                        </a:solidFill>
                        <a:ln w="9525">
                          <a:solidFill>
                            <a:srgbClr val="000000"/>
                          </a:solidFill>
                          <a:miter lim="800000"/>
                          <a:headEnd/>
                          <a:tailEnd/>
                        </a:ln>
                      </wps:spPr>
                      <wps:txbx>
                        <w:txbxContent>
                          <w:p w14:paraId="6B58C2E6" w14:textId="65DEEAC3" w:rsidR="001F3BF8" w:rsidRPr="00CF6B93" w:rsidRDefault="001F3BF8" w:rsidP="00E706DC">
                            <w:pPr>
                              <w:pStyle w:val="ListParagraph"/>
                              <w:numPr>
                                <w:ilvl w:val="0"/>
                                <w:numId w:val="1"/>
                              </w:numPr>
                              <w:rPr>
                                <w:szCs w:val="24"/>
                              </w:rPr>
                            </w:pPr>
                            <w:r w:rsidRPr="00CF6B93">
                              <w:rPr>
                                <w:szCs w:val="24"/>
                                <w:lang w:val="es-AR"/>
                              </w:rPr>
                              <w:t xml:space="preserve">Profesores: </w:t>
                            </w:r>
                            <w:r>
                              <w:rPr>
                                <w:szCs w:val="24"/>
                                <w:lang w:val="es-AR"/>
                              </w:rPr>
                              <w:tab/>
                            </w:r>
                            <w:r>
                              <w:t xml:space="preserve">Dr. C.P. Scali, Jorge Omar </w:t>
                            </w:r>
                          </w:p>
                          <w:p w14:paraId="4791B20F" w14:textId="60668933" w:rsidR="001F3BF8" w:rsidRDefault="001F3BF8" w:rsidP="00CF6B93">
                            <w:pPr>
                              <w:pStyle w:val="ListParagraph"/>
                              <w:ind w:left="1428" w:firstLine="696"/>
                            </w:pPr>
                            <w:r>
                              <w:t>Ing. Vilaboa, Pablo Alfredo</w:t>
                            </w:r>
                          </w:p>
                          <w:p w14:paraId="17295BD9" w14:textId="77777777" w:rsidR="001F3BF8" w:rsidRPr="00E54364" w:rsidRDefault="001F3BF8" w:rsidP="00E80A6A">
                            <w:pPr>
                              <w:pStyle w:val="ListParagraph"/>
                              <w:numPr>
                                <w:ilvl w:val="0"/>
                                <w:numId w:val="1"/>
                              </w:numPr>
                              <w:rPr>
                                <w:szCs w:val="24"/>
                              </w:rPr>
                            </w:pPr>
                            <w:r>
                              <w:rPr>
                                <w:szCs w:val="24"/>
                                <w:lang w:val="es-AR"/>
                              </w:rPr>
                              <w:t xml:space="preserve">Alumno: </w:t>
                            </w:r>
                            <w:r>
                              <w:rPr>
                                <w:szCs w:val="24"/>
                                <w:lang w:val="es-AR"/>
                              </w:rPr>
                              <w:tab/>
                              <w:t>Fernández, Agustín Isaac</w:t>
                            </w:r>
                          </w:p>
                          <w:p w14:paraId="58AA4517" w14:textId="59E14EDC" w:rsidR="001F3BF8" w:rsidRPr="00E80A6A" w:rsidRDefault="001F3BF8" w:rsidP="00E80A6A">
                            <w:pPr>
                              <w:pStyle w:val="ListParagraph"/>
                              <w:numPr>
                                <w:ilvl w:val="0"/>
                                <w:numId w:val="1"/>
                              </w:numPr>
                              <w:rPr>
                                <w:szCs w:val="24"/>
                              </w:rPr>
                            </w:pPr>
                            <w:r>
                              <w:rPr>
                                <w:szCs w:val="24"/>
                              </w:rPr>
                              <w:t>Legajo:</w:t>
                            </w:r>
                            <w:r>
                              <w:rPr>
                                <w:szCs w:val="24"/>
                              </w:rPr>
                              <w:tab/>
                            </w:r>
                            <w:r w:rsidRPr="00E80A6A">
                              <w:rPr>
                                <w:szCs w:val="24"/>
                              </w:rPr>
                              <w:t>B00012063-T1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134993" id="Text Box 838" o:spid="_x0000_s1036" type="#_x0000_t202" style="position:absolute;left:0;text-align:left;margin-left:-12.05pt;margin-top:11.55pt;width:448.35pt;height:100.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">
                <v:textbox>
                  <w:txbxContent>
                    <w:p w14:paraId="6B58C2E6" w14:textId="65DEEAC3" w:rsidR="001F3BF8" w:rsidRPr="00CF6B93" w:rsidRDefault="001F3BF8" w:rsidP="00E706DC">
                      <w:pPr>
                        <w:pStyle w:val="ListParagraph"/>
                        <w:numPr>
                          <w:ilvl w:val="0"/>
                          <w:numId w:val="1"/>
                        </w:numPr>
                        <w:rPr>
                          <w:szCs w:val="24"/>
                        </w:rPr>
                      </w:pPr>
                      <w:r w:rsidRPr="00CF6B93">
                        <w:rPr>
                          <w:szCs w:val="24"/>
                          <w:lang w:val="es-AR"/>
                        </w:rPr>
                        <w:t xml:space="preserve">Profesores: </w:t>
                      </w:r>
                      <w:r>
                        <w:rPr>
                          <w:szCs w:val="24"/>
                          <w:lang w:val="es-AR"/>
                        </w:rPr>
                        <w:tab/>
                      </w:r>
                      <w:r>
                        <w:t xml:space="preserve">Dr. C.P. Scali, Jorge Omar </w:t>
                      </w:r>
                    </w:p>
                    <w:p w14:paraId="4791B20F" w14:textId="60668933" w:rsidR="001F3BF8" w:rsidRDefault="001F3BF8" w:rsidP="00CF6B93">
                      <w:pPr>
                        <w:pStyle w:val="ListParagraph"/>
                        <w:ind w:left="1428" w:firstLine="696"/>
                      </w:pPr>
                      <w:r>
                        <w:t>Ing. Vilaboa, Pablo Alfredo</w:t>
                      </w:r>
                    </w:p>
                    <w:p w14:paraId="17295BD9" w14:textId="77777777" w:rsidR="001F3BF8" w:rsidRPr="00E54364" w:rsidRDefault="001F3BF8" w:rsidP="00E80A6A">
                      <w:pPr>
                        <w:pStyle w:val="ListParagraph"/>
                        <w:numPr>
                          <w:ilvl w:val="0"/>
                          <w:numId w:val="1"/>
                        </w:numPr>
                        <w:rPr>
                          <w:szCs w:val="24"/>
                        </w:rPr>
                      </w:pPr>
                      <w:r>
                        <w:rPr>
                          <w:szCs w:val="24"/>
                          <w:lang w:val="es-AR"/>
                        </w:rPr>
                        <w:t xml:space="preserve">Alumno: </w:t>
                      </w:r>
                      <w:r>
                        <w:rPr>
                          <w:szCs w:val="24"/>
                          <w:lang w:val="es-AR"/>
                        </w:rPr>
                        <w:tab/>
                        <w:t>Fernández, Agustín Isaac</w:t>
                      </w:r>
                    </w:p>
                    <w:p w14:paraId="58AA4517" w14:textId="59E14EDC" w:rsidR="001F3BF8" w:rsidRPr="00E80A6A" w:rsidRDefault="001F3BF8" w:rsidP="00E80A6A">
                      <w:pPr>
                        <w:pStyle w:val="ListParagraph"/>
                        <w:numPr>
                          <w:ilvl w:val="0"/>
                          <w:numId w:val="1"/>
                        </w:numPr>
                        <w:rPr>
                          <w:szCs w:val="24"/>
                        </w:rPr>
                      </w:pPr>
                      <w:r>
                        <w:rPr>
                          <w:szCs w:val="24"/>
                        </w:rPr>
                        <w:t>Legajo:</w:t>
                      </w:r>
                      <w:r>
                        <w:rPr>
                          <w:szCs w:val="24"/>
                        </w:rPr>
                        <w:tab/>
                      </w:r>
                      <w:r w:rsidRPr="00E80A6A">
                        <w:rPr>
                          <w:szCs w:val="24"/>
                        </w:rPr>
                        <w:t>B00012063-T1</w:t>
                      </w:r>
                    </w:p>
                  </w:txbxContent>
                </v:textbox>
                <w10:wrap anchorx="margin"/>
              </v:shape>
            </w:pict>
          </mc:Fallback>
        </mc:AlternateContent>
      </w:r>
      <w:r w:rsidR="00C247AD" w:rsidRPr="0038741B">
        <w:rPr>
          <w:noProof/>
          <w:lang w:eastAsia="es-419"/>
        </w:rPr>
        <mc:AlternateContent>
          <mc:Choice Requires="wps">
            <w:drawing>
              <wp:anchor distT="0" distB="0" distL="114300" distR="114300" simplePos="0" relativeHeight="251661312" behindDoc="0" locked="0" layoutInCell="1" allowOverlap="1" wp14:anchorId="62821C7B" wp14:editId="507A0E11">
                <wp:simplePos x="0" y="0"/>
                <wp:positionH relativeFrom="page">
                  <wp:posOffset>427990</wp:posOffset>
                </wp:positionH>
                <wp:positionV relativeFrom="page">
                  <wp:posOffset>5467350</wp:posOffset>
                </wp:positionV>
                <wp:extent cx="6162675" cy="485775"/>
                <wp:effectExtent l="0" t="0" r="0" b="9525"/>
                <wp:wrapNone/>
                <wp:docPr id="11" name="Rectangle 8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2675" cy="48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E2C9F" w14:textId="5A641281" w:rsidR="001F3BF8" w:rsidRDefault="001F3BF8" w:rsidP="00E54364">
                            <w:pPr>
                              <w:rPr>
                                <w:sz w:val="40"/>
                                <w:szCs w:val="40"/>
                                <w:lang w:val="es-ES_tradnl"/>
                              </w:rPr>
                            </w:pPr>
                            <w:r>
                              <w:rPr>
                                <w:sz w:val="40"/>
                                <w:szCs w:val="40"/>
                                <w:lang w:val="es-ES_tradnl"/>
                              </w:rPr>
                              <w:t>T109 – 44</w:t>
                            </w:r>
                            <w:r w:rsidRPr="00132826">
                              <w:rPr>
                                <w:sz w:val="40"/>
                                <w:szCs w:val="40"/>
                                <w:lang w:val="es-ES_tradnl"/>
                              </w:rPr>
                              <w:t xml:space="preserve"> – </w:t>
                            </w:r>
                            <w:r>
                              <w:rPr>
                                <w:sz w:val="40"/>
                                <w:szCs w:val="40"/>
                                <w:lang w:val="es-ES_tradnl"/>
                              </w:rPr>
                              <w:t>Seminario de Aplicación Profesional</w:t>
                            </w:r>
                          </w:p>
                          <w:p w14:paraId="63C99449" w14:textId="77777777" w:rsidR="001F3BF8" w:rsidRPr="00CF6B93" w:rsidRDefault="001F3BF8" w:rsidP="00CF6B93">
                            <w:pPr>
                              <w:pStyle w:val="Heading5"/>
                              <w:rPr>
                                <w:lang w:val="es-ES_tradnl"/>
                              </w:rPr>
                            </w:pPr>
                          </w:p>
                          <w:p w14:paraId="7B82B1FD" w14:textId="77777777" w:rsidR="001F3BF8" w:rsidRDefault="001F3BF8" w:rsidP="00E54364">
                            <w:pPr>
                              <w:rPr>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821C7B" id="Rectangle 825" o:spid="_x0000_s1037" style="position:absolute;left:0;text-align:left;margin-left:33.7pt;margin-top:430.5pt;width:485.25pt;height:38.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" filled="f" stroked="f">
                <v:textbox>
                  <w:txbxContent>
                    <w:p w14:paraId="587E2C9F" w14:textId="5A641281" w:rsidR="001F3BF8" w:rsidRDefault="001F3BF8" w:rsidP="00E54364">
                      <w:pPr>
                        <w:rPr>
                          <w:sz w:val="40"/>
                          <w:szCs w:val="40"/>
                          <w:lang w:val="es-ES_tradnl"/>
                        </w:rPr>
                      </w:pPr>
                      <w:r>
                        <w:rPr>
                          <w:sz w:val="40"/>
                          <w:szCs w:val="40"/>
                          <w:lang w:val="es-ES_tradnl"/>
                        </w:rPr>
                        <w:t>T109 – 44</w:t>
                      </w:r>
                      <w:r w:rsidRPr="00132826">
                        <w:rPr>
                          <w:sz w:val="40"/>
                          <w:szCs w:val="40"/>
                          <w:lang w:val="es-ES_tradnl"/>
                        </w:rPr>
                        <w:t xml:space="preserve"> – </w:t>
                      </w:r>
                      <w:r>
                        <w:rPr>
                          <w:sz w:val="40"/>
                          <w:szCs w:val="40"/>
                          <w:lang w:val="es-ES_tradnl"/>
                        </w:rPr>
                        <w:t>Seminario de Aplicación Profesional</w:t>
                      </w:r>
                    </w:p>
                    <w:p w14:paraId="63C99449" w14:textId="77777777" w:rsidR="001F3BF8" w:rsidRPr="00CF6B93" w:rsidRDefault="001F3BF8" w:rsidP="00CF6B93">
                      <w:pPr>
                        <w:pStyle w:val="Heading5"/>
                        <w:rPr>
                          <w:lang w:val="es-ES_tradnl"/>
                        </w:rPr>
                      </w:pPr>
                    </w:p>
                    <w:p w14:paraId="7B82B1FD" w14:textId="77777777" w:rsidR="001F3BF8" w:rsidRDefault="001F3BF8" w:rsidP="00E54364">
                      <w:pPr>
                        <w:rPr>
                          <w:lang w:val="es-ES_tradnl"/>
                        </w:rPr>
                      </w:pPr>
                    </w:p>
                  </w:txbxContent>
                </v:textbox>
                <w10:wrap anchorx="page" anchory="page"/>
              </v:rect>
            </w:pict>
          </mc:Fallback>
        </mc:AlternateContent>
      </w:r>
    </w:p>
    <w:p w14:paraId="5C2CDBBF" w14:textId="45FA4FCE" w:rsidR="00C951B7" w:rsidRPr="0038741B" w:rsidRDefault="00C951B7" w:rsidP="007F355A">
      <w:pPr>
        <w:ind w:left="-284" w:right="-852"/>
      </w:pPr>
    </w:p>
    <w:p w14:paraId="3FF70DFF" w14:textId="72601E19" w:rsidR="00C951B7" w:rsidRPr="005500C9" w:rsidRDefault="00C951B7" w:rsidP="007F355A">
      <w:pPr>
        <w:ind w:left="-284" w:right="-852"/>
        <w:rPr>
          <w:u w:val="single"/>
        </w:rPr>
      </w:pPr>
    </w:p>
    <w:p w14:paraId="03E0C0CA" w14:textId="65F1BF82" w:rsidR="00C951B7" w:rsidRPr="0038741B" w:rsidRDefault="00C951B7" w:rsidP="007F355A">
      <w:pPr>
        <w:ind w:left="-284" w:right="-852"/>
      </w:pPr>
    </w:p>
    <w:p w14:paraId="6050ADFE" w14:textId="66E8A46E" w:rsidR="00C951B7" w:rsidRPr="0038741B" w:rsidRDefault="00C951B7" w:rsidP="007F355A">
      <w:pPr>
        <w:ind w:left="-284" w:right="-852"/>
      </w:pPr>
    </w:p>
    <w:p w14:paraId="122FD459" w14:textId="4FA15016" w:rsidR="00C951B7" w:rsidRPr="0038741B" w:rsidRDefault="00C951B7" w:rsidP="007F355A">
      <w:pPr>
        <w:ind w:left="-284" w:right="-852"/>
      </w:pPr>
    </w:p>
    <w:p w14:paraId="4FF22376" w14:textId="77777777" w:rsidR="00C951B7" w:rsidRPr="0038741B" w:rsidRDefault="00C951B7" w:rsidP="007F355A">
      <w:pPr>
        <w:ind w:left="-284" w:right="-852"/>
      </w:pPr>
    </w:p>
    <w:p w14:paraId="17474A80" w14:textId="0979DEA6" w:rsidR="00C951B7" w:rsidRPr="0038741B" w:rsidRDefault="00A4651C" w:rsidP="007F355A">
      <w:pPr>
        <w:ind w:left="-284" w:right="-852"/>
      </w:pPr>
      <w:r w:rsidRPr="0038741B">
        <w:rPr>
          <w:noProof/>
          <w:lang w:eastAsia="es-419"/>
        </w:rPr>
        <mc:AlternateContent>
          <mc:Choice Requires="wps">
            <w:drawing>
              <wp:anchor distT="0" distB="0" distL="114300" distR="114300" simplePos="0" relativeHeight="251660288" behindDoc="0" locked="0" layoutInCell="1" allowOverlap="1" wp14:anchorId="11A3ACB1" wp14:editId="7C9C1667">
                <wp:simplePos x="0" y="0"/>
                <wp:positionH relativeFrom="margin">
                  <wp:posOffset>-998855</wp:posOffset>
                </wp:positionH>
                <wp:positionV relativeFrom="page">
                  <wp:posOffset>9003001</wp:posOffset>
                </wp:positionV>
                <wp:extent cx="7400925" cy="497148"/>
                <wp:effectExtent l="0" t="0" r="0" b="0"/>
                <wp:wrapNone/>
                <wp:docPr id="26" name="Rectangle 8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00925" cy="497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592C4" w14:textId="1A4538D4" w:rsidR="001F3BF8" w:rsidRPr="009C51A5" w:rsidRDefault="001F3BF8" w:rsidP="00E54364">
                            <w:pPr>
                              <w:contextualSpacing/>
                              <w:jc w:val="center"/>
                              <w:rPr>
                                <w:rFonts w:ascii="Calibri" w:hAnsi="Calibri"/>
                                <w:b/>
                                <w:bCs/>
                                <w:spacing w:val="60"/>
                                <w:sz w:val="26"/>
                                <w:lang w:val="es-ES_tradnl"/>
                              </w:rPr>
                            </w:pPr>
                            <w:r>
                              <w:rPr>
                                <w:rFonts w:ascii="Calibri" w:hAnsi="Calibri"/>
                                <w:b/>
                                <w:bCs/>
                                <w:spacing w:val="60"/>
                                <w:sz w:val="26"/>
                                <w:lang w:val="es-ES_tradnl"/>
                              </w:rPr>
                              <w:t>Facultad de Tecnología Informática – Sede Centro – Turno Noche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A3ACB1" id="Rectangle 824" o:spid="_x0000_s1038" style="position:absolute;left:0;text-align:left;margin-left:-78.65pt;margin-top:708.9pt;width:582.75pt;height:39.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" filled="f" stroked="f">
                <v:textbox>
                  <w:txbxContent>
                    <w:p w14:paraId="661592C4" w14:textId="1A4538D4" w:rsidR="001F3BF8" w:rsidRPr="009C51A5" w:rsidRDefault="001F3BF8" w:rsidP="00E54364">
                      <w:pPr>
                        <w:contextualSpacing/>
                        <w:jc w:val="center"/>
                        <w:rPr>
                          <w:rFonts w:ascii="Calibri" w:hAnsi="Calibri"/>
                          <w:b/>
                          <w:bCs/>
                          <w:spacing w:val="60"/>
                          <w:sz w:val="26"/>
                          <w:lang w:val="es-ES_tradnl"/>
                        </w:rPr>
                      </w:pPr>
                      <w:r>
                        <w:rPr>
                          <w:rFonts w:ascii="Calibri" w:hAnsi="Calibri"/>
                          <w:b/>
                          <w:bCs/>
                          <w:spacing w:val="60"/>
                          <w:sz w:val="26"/>
                          <w:lang w:val="es-ES_tradnl"/>
                        </w:rPr>
                        <w:t>Facultad de Tecnología Informática – Sede Centro – Turno Noche</w:t>
                      </w:r>
                    </w:p>
                  </w:txbxContent>
                </v:textbox>
                <w10:wrap anchorx="margin" anchory="page"/>
              </v:rect>
            </w:pict>
          </mc:Fallback>
        </mc:AlternateContent>
      </w:r>
    </w:p>
    <w:p w14:paraId="2501C1CE" w14:textId="4E435DFF" w:rsidR="00C951B7" w:rsidRPr="0038741B" w:rsidRDefault="00C951B7" w:rsidP="007F355A">
      <w:pPr>
        <w:ind w:left="-284" w:right="-852"/>
      </w:pPr>
    </w:p>
    <w:p w14:paraId="4F74C33E" w14:textId="32D65E33" w:rsidR="00C951B7" w:rsidRPr="00074383" w:rsidRDefault="00C951B7" w:rsidP="007F355A">
      <w:pPr>
        <w:ind w:left="-284" w:right="-852"/>
        <w:rPr>
          <w:u w:val="single"/>
        </w:rPr>
      </w:pPr>
    </w:p>
    <w:p w14:paraId="38A67E19" w14:textId="08776E0E" w:rsidR="00F977CE" w:rsidRDefault="00F977CE" w:rsidP="007F355A">
      <w:pPr>
        <w:spacing w:before="0" w:line="259" w:lineRule="auto"/>
      </w:pPr>
    </w:p>
    <w:sdt>
      <w:sdtPr>
        <w:rPr>
          <w:rFonts w:eastAsia="Times New Roman" w:cs="Times New Roman"/>
          <w:color w:val="auto"/>
          <w:sz w:val="22"/>
          <w:szCs w:val="20"/>
          <w:lang w:eastAsia="es-ES"/>
        </w:rPr>
        <w:id w:val="-2093160462"/>
        <w:docPartObj>
          <w:docPartGallery w:val="Table of Contents"/>
          <w:docPartUnique/>
        </w:docPartObj>
      </w:sdtPr>
      <w:sdtEndPr>
        <w:rPr>
          <w:b/>
          <w:bCs/>
          <w:noProof/>
        </w:rPr>
      </w:sdtEndPr>
      <w:sdtContent>
        <w:p w14:paraId="129133DB" w14:textId="408729F8" w:rsidR="00343F68" w:rsidRDefault="00E0272E" w:rsidP="00343F68">
          <w:pPr>
            <w:pStyle w:val="TOCHeading"/>
            <w:numPr>
              <w:ilvl w:val="0"/>
              <w:numId w:val="0"/>
            </w:numPr>
            <w:rPr>
              <w:b/>
              <w:bCs/>
              <w:sz w:val="28"/>
              <w:szCs w:val="28"/>
            </w:rPr>
          </w:pPr>
          <w:r w:rsidRPr="00E0272E">
            <w:rPr>
              <w:b/>
              <w:bCs/>
              <w:sz w:val="28"/>
              <w:szCs w:val="28"/>
            </w:rPr>
            <w:t>Índice</w:t>
          </w:r>
        </w:p>
        <w:p w14:paraId="2511C231" w14:textId="5A17AC9D" w:rsidR="00B51B69" w:rsidRDefault="00E0272E" w:rsidP="00B51B69">
          <w:pPr>
            <w:pStyle w:val="NoSpacing"/>
            <w:rPr>
              <w:rFonts w:asciiTheme="minorHAnsi" w:eastAsiaTheme="minorEastAsia" w:hAnsiTheme="minorHAnsi" w:cstheme="minorBidi"/>
              <w:noProof/>
              <w:szCs w:val="22"/>
              <w:lang w:val="es-AR" w:eastAsia="es-AR"/>
            </w:rPr>
          </w:pPr>
          <w:r>
            <w:rPr>
              <w:rFonts w:eastAsia="Calibri"/>
            </w:rPr>
            <w:fldChar w:fldCharType="begin"/>
          </w:r>
          <w:r>
            <w:instrText xml:space="preserve"> TOC \o "1-3" \h \z \u </w:instrText>
          </w:r>
          <w:r>
            <w:rPr>
              <w:rFonts w:eastAsia="Calibri"/>
            </w:rPr>
            <w:fldChar w:fldCharType="separate"/>
          </w:r>
        </w:p>
        <w:p w14:paraId="35538833" w14:textId="3D4AF55F" w:rsidR="00B51B69" w:rsidRDefault="002A1A6B">
          <w:pPr>
            <w:pStyle w:val="TOC1"/>
            <w:rPr>
              <w:rFonts w:asciiTheme="minorHAnsi" w:eastAsiaTheme="minorEastAsia" w:hAnsiTheme="minorHAnsi" w:cstheme="minorBidi"/>
              <w:noProof/>
              <w:szCs w:val="22"/>
              <w:lang w:val="es-AR" w:eastAsia="es-AR"/>
            </w:rPr>
          </w:pPr>
          <w:hyperlink w:anchor="_Toc56149229" w:history="1">
            <w:r w:rsidR="00B51B69" w:rsidRPr="007F77F1">
              <w:rPr>
                <w:rStyle w:val="Hyperlink"/>
                <w:noProof/>
              </w:rPr>
              <w:t>1.</w:t>
            </w:r>
            <w:r w:rsidR="00B51B69">
              <w:rPr>
                <w:rFonts w:asciiTheme="minorHAnsi" w:eastAsiaTheme="minorEastAsia" w:hAnsiTheme="minorHAnsi" w:cstheme="minorBidi"/>
                <w:noProof/>
                <w:szCs w:val="22"/>
                <w:lang w:val="es-AR" w:eastAsia="es-AR"/>
              </w:rPr>
              <w:tab/>
            </w:r>
            <w:r w:rsidR="00B51B69" w:rsidRPr="007F77F1">
              <w:rPr>
                <w:rStyle w:val="Hyperlink"/>
                <w:noProof/>
              </w:rPr>
              <w:t>Descripción General</w:t>
            </w:r>
            <w:r w:rsidR="00B51B69">
              <w:rPr>
                <w:noProof/>
                <w:webHidden/>
              </w:rPr>
              <w:tab/>
            </w:r>
            <w:r w:rsidR="00B51B69">
              <w:rPr>
                <w:noProof/>
                <w:webHidden/>
              </w:rPr>
              <w:fldChar w:fldCharType="begin"/>
            </w:r>
            <w:r w:rsidR="00B51B69">
              <w:rPr>
                <w:noProof/>
                <w:webHidden/>
              </w:rPr>
              <w:instrText xml:space="preserve"> PAGEREF _Toc56149229 \h </w:instrText>
            </w:r>
            <w:r w:rsidR="00B51B69">
              <w:rPr>
                <w:noProof/>
                <w:webHidden/>
              </w:rPr>
            </w:r>
            <w:r w:rsidR="00B51B69">
              <w:rPr>
                <w:noProof/>
                <w:webHidden/>
              </w:rPr>
              <w:fldChar w:fldCharType="separate"/>
            </w:r>
            <w:r w:rsidR="00A25A97">
              <w:rPr>
                <w:noProof/>
                <w:webHidden/>
              </w:rPr>
              <w:t>8</w:t>
            </w:r>
            <w:r w:rsidR="00B51B69">
              <w:rPr>
                <w:noProof/>
                <w:webHidden/>
              </w:rPr>
              <w:fldChar w:fldCharType="end"/>
            </w:r>
          </w:hyperlink>
        </w:p>
        <w:p w14:paraId="609CE16B" w14:textId="3B49C55C" w:rsidR="00B51B69" w:rsidRDefault="002A1A6B">
          <w:pPr>
            <w:pStyle w:val="TOC2"/>
            <w:tabs>
              <w:tab w:val="left" w:pos="880"/>
              <w:tab w:val="right" w:leader="dot" w:pos="8494"/>
            </w:tabs>
            <w:rPr>
              <w:rFonts w:cstheme="minorBidi"/>
              <w:noProof/>
              <w:lang w:val="es-AR" w:eastAsia="es-AR"/>
            </w:rPr>
          </w:pPr>
          <w:hyperlink w:anchor="_Toc56149230" w:history="1">
            <w:r w:rsidR="00B51B69" w:rsidRPr="007F77F1">
              <w:rPr>
                <w:rStyle w:val="Hyperlink"/>
                <w:noProof/>
              </w:rPr>
              <w:t>1.1.</w:t>
            </w:r>
            <w:r w:rsidR="00B51B69">
              <w:rPr>
                <w:rFonts w:cstheme="minorBidi"/>
                <w:noProof/>
                <w:lang w:val="es-AR" w:eastAsia="es-AR"/>
              </w:rPr>
              <w:tab/>
            </w:r>
            <w:r w:rsidR="00B51B69" w:rsidRPr="007F77F1">
              <w:rPr>
                <w:rStyle w:val="Hyperlink"/>
                <w:noProof/>
              </w:rPr>
              <w:t>Descripción básica del negocio</w:t>
            </w:r>
            <w:r w:rsidR="00B51B69">
              <w:rPr>
                <w:noProof/>
                <w:webHidden/>
              </w:rPr>
              <w:tab/>
            </w:r>
            <w:r w:rsidR="00B51B69">
              <w:rPr>
                <w:noProof/>
                <w:webHidden/>
              </w:rPr>
              <w:fldChar w:fldCharType="begin"/>
            </w:r>
            <w:r w:rsidR="00B51B69">
              <w:rPr>
                <w:noProof/>
                <w:webHidden/>
              </w:rPr>
              <w:instrText xml:space="preserve"> PAGEREF _Toc56149230 \h </w:instrText>
            </w:r>
            <w:r w:rsidR="00B51B69">
              <w:rPr>
                <w:noProof/>
                <w:webHidden/>
              </w:rPr>
            </w:r>
            <w:r w:rsidR="00B51B69">
              <w:rPr>
                <w:noProof/>
                <w:webHidden/>
              </w:rPr>
              <w:fldChar w:fldCharType="separate"/>
            </w:r>
            <w:r w:rsidR="00A25A97">
              <w:rPr>
                <w:noProof/>
                <w:webHidden/>
              </w:rPr>
              <w:t>8</w:t>
            </w:r>
            <w:r w:rsidR="00B51B69">
              <w:rPr>
                <w:noProof/>
                <w:webHidden/>
              </w:rPr>
              <w:fldChar w:fldCharType="end"/>
            </w:r>
          </w:hyperlink>
        </w:p>
        <w:p w14:paraId="7D80BE5A" w14:textId="645E9683" w:rsidR="00B51B69" w:rsidRDefault="002A1A6B">
          <w:pPr>
            <w:pStyle w:val="TOC2"/>
            <w:tabs>
              <w:tab w:val="left" w:pos="880"/>
              <w:tab w:val="right" w:leader="dot" w:pos="8494"/>
            </w:tabs>
            <w:rPr>
              <w:rFonts w:cstheme="minorBidi"/>
              <w:noProof/>
              <w:lang w:val="es-AR" w:eastAsia="es-AR"/>
            </w:rPr>
          </w:pPr>
          <w:hyperlink w:anchor="_Toc56149231" w:history="1">
            <w:r w:rsidR="00B51B69" w:rsidRPr="007F77F1">
              <w:rPr>
                <w:rStyle w:val="Hyperlink"/>
                <w:noProof/>
              </w:rPr>
              <w:t>1.2.</w:t>
            </w:r>
            <w:r w:rsidR="00B51B69">
              <w:rPr>
                <w:rFonts w:cstheme="minorBidi"/>
                <w:noProof/>
                <w:lang w:val="es-AR" w:eastAsia="es-AR"/>
              </w:rPr>
              <w:tab/>
            </w:r>
            <w:r w:rsidR="00B51B69" w:rsidRPr="007F77F1">
              <w:rPr>
                <w:rStyle w:val="Hyperlink"/>
                <w:noProof/>
              </w:rPr>
              <w:t>Situación actual del negocio</w:t>
            </w:r>
            <w:r w:rsidR="00B51B69">
              <w:rPr>
                <w:noProof/>
                <w:webHidden/>
              </w:rPr>
              <w:tab/>
            </w:r>
            <w:r w:rsidR="00B51B69">
              <w:rPr>
                <w:noProof/>
                <w:webHidden/>
              </w:rPr>
              <w:fldChar w:fldCharType="begin"/>
            </w:r>
            <w:r w:rsidR="00B51B69">
              <w:rPr>
                <w:noProof/>
                <w:webHidden/>
              </w:rPr>
              <w:instrText xml:space="preserve"> PAGEREF _Toc56149231 \h </w:instrText>
            </w:r>
            <w:r w:rsidR="00B51B69">
              <w:rPr>
                <w:noProof/>
                <w:webHidden/>
              </w:rPr>
            </w:r>
            <w:r w:rsidR="00B51B69">
              <w:rPr>
                <w:noProof/>
                <w:webHidden/>
              </w:rPr>
              <w:fldChar w:fldCharType="separate"/>
            </w:r>
            <w:r w:rsidR="00A25A97">
              <w:rPr>
                <w:noProof/>
                <w:webHidden/>
              </w:rPr>
              <w:t>8</w:t>
            </w:r>
            <w:r w:rsidR="00B51B69">
              <w:rPr>
                <w:noProof/>
                <w:webHidden/>
              </w:rPr>
              <w:fldChar w:fldCharType="end"/>
            </w:r>
          </w:hyperlink>
        </w:p>
        <w:p w14:paraId="4F1385E5" w14:textId="591615A0" w:rsidR="00B51B69" w:rsidRDefault="002A1A6B">
          <w:pPr>
            <w:pStyle w:val="TOC2"/>
            <w:tabs>
              <w:tab w:val="left" w:pos="880"/>
              <w:tab w:val="right" w:leader="dot" w:pos="8494"/>
            </w:tabs>
            <w:rPr>
              <w:rFonts w:cstheme="minorBidi"/>
              <w:noProof/>
              <w:lang w:val="es-AR" w:eastAsia="es-AR"/>
            </w:rPr>
          </w:pPr>
          <w:hyperlink w:anchor="_Toc56149232" w:history="1">
            <w:r w:rsidR="00B51B69" w:rsidRPr="007F77F1">
              <w:rPr>
                <w:rStyle w:val="Hyperlink"/>
                <w:noProof/>
              </w:rPr>
              <w:t>1.3.</w:t>
            </w:r>
            <w:r w:rsidR="00B51B69">
              <w:rPr>
                <w:rFonts w:cstheme="minorBidi"/>
                <w:noProof/>
                <w:lang w:val="es-AR" w:eastAsia="es-AR"/>
              </w:rPr>
              <w:tab/>
            </w:r>
            <w:r w:rsidR="00B51B69" w:rsidRPr="007F77F1">
              <w:rPr>
                <w:rStyle w:val="Hyperlink"/>
                <w:noProof/>
              </w:rPr>
              <w:t>¿Qué hace único nuestro negocio?</w:t>
            </w:r>
            <w:r w:rsidR="00B51B69">
              <w:rPr>
                <w:noProof/>
                <w:webHidden/>
              </w:rPr>
              <w:tab/>
            </w:r>
            <w:r w:rsidR="00B51B69">
              <w:rPr>
                <w:noProof/>
                <w:webHidden/>
              </w:rPr>
              <w:fldChar w:fldCharType="begin"/>
            </w:r>
            <w:r w:rsidR="00B51B69">
              <w:rPr>
                <w:noProof/>
                <w:webHidden/>
              </w:rPr>
              <w:instrText xml:space="preserve"> PAGEREF _Toc56149232 \h </w:instrText>
            </w:r>
            <w:r w:rsidR="00B51B69">
              <w:rPr>
                <w:noProof/>
                <w:webHidden/>
              </w:rPr>
            </w:r>
            <w:r w:rsidR="00B51B69">
              <w:rPr>
                <w:noProof/>
                <w:webHidden/>
              </w:rPr>
              <w:fldChar w:fldCharType="separate"/>
            </w:r>
            <w:r w:rsidR="00A25A97">
              <w:rPr>
                <w:noProof/>
                <w:webHidden/>
              </w:rPr>
              <w:t>9</w:t>
            </w:r>
            <w:r w:rsidR="00B51B69">
              <w:rPr>
                <w:noProof/>
                <w:webHidden/>
              </w:rPr>
              <w:fldChar w:fldCharType="end"/>
            </w:r>
          </w:hyperlink>
        </w:p>
        <w:p w14:paraId="3B047E21" w14:textId="5D37114F" w:rsidR="00B51B69" w:rsidRDefault="002A1A6B">
          <w:pPr>
            <w:pStyle w:val="TOC2"/>
            <w:tabs>
              <w:tab w:val="left" w:pos="880"/>
              <w:tab w:val="right" w:leader="dot" w:pos="8494"/>
            </w:tabs>
            <w:rPr>
              <w:rFonts w:cstheme="minorBidi"/>
              <w:noProof/>
              <w:lang w:val="es-AR" w:eastAsia="es-AR"/>
            </w:rPr>
          </w:pPr>
          <w:hyperlink w:anchor="_Toc56149233" w:history="1">
            <w:r w:rsidR="00B51B69" w:rsidRPr="007F77F1">
              <w:rPr>
                <w:rStyle w:val="Hyperlink"/>
                <w:noProof/>
              </w:rPr>
              <w:t>1.4.</w:t>
            </w:r>
            <w:r w:rsidR="00B51B69">
              <w:rPr>
                <w:rFonts w:cstheme="minorBidi"/>
                <w:noProof/>
                <w:lang w:val="es-AR" w:eastAsia="es-AR"/>
              </w:rPr>
              <w:tab/>
            </w:r>
            <w:r w:rsidR="00B51B69" w:rsidRPr="007F77F1">
              <w:rPr>
                <w:rStyle w:val="Hyperlink"/>
                <w:noProof/>
              </w:rPr>
              <w:t>Factores de éxito</w:t>
            </w:r>
            <w:r w:rsidR="00B51B69">
              <w:rPr>
                <w:noProof/>
                <w:webHidden/>
              </w:rPr>
              <w:tab/>
            </w:r>
            <w:r w:rsidR="00B51B69">
              <w:rPr>
                <w:noProof/>
                <w:webHidden/>
              </w:rPr>
              <w:fldChar w:fldCharType="begin"/>
            </w:r>
            <w:r w:rsidR="00B51B69">
              <w:rPr>
                <w:noProof/>
                <w:webHidden/>
              </w:rPr>
              <w:instrText xml:space="preserve"> PAGEREF _Toc56149233 \h </w:instrText>
            </w:r>
            <w:r w:rsidR="00B51B69">
              <w:rPr>
                <w:noProof/>
                <w:webHidden/>
              </w:rPr>
            </w:r>
            <w:r w:rsidR="00B51B69">
              <w:rPr>
                <w:noProof/>
                <w:webHidden/>
              </w:rPr>
              <w:fldChar w:fldCharType="separate"/>
            </w:r>
            <w:r w:rsidR="00A25A97">
              <w:rPr>
                <w:noProof/>
                <w:webHidden/>
              </w:rPr>
              <w:t>9</w:t>
            </w:r>
            <w:r w:rsidR="00B51B69">
              <w:rPr>
                <w:noProof/>
                <w:webHidden/>
              </w:rPr>
              <w:fldChar w:fldCharType="end"/>
            </w:r>
          </w:hyperlink>
        </w:p>
        <w:p w14:paraId="36678CF5" w14:textId="27F69B49" w:rsidR="00B51B69" w:rsidRDefault="002A1A6B">
          <w:pPr>
            <w:pStyle w:val="TOC2"/>
            <w:tabs>
              <w:tab w:val="left" w:pos="880"/>
              <w:tab w:val="right" w:leader="dot" w:pos="8494"/>
            </w:tabs>
            <w:rPr>
              <w:rFonts w:cstheme="minorBidi"/>
              <w:noProof/>
              <w:lang w:val="es-AR" w:eastAsia="es-AR"/>
            </w:rPr>
          </w:pPr>
          <w:hyperlink w:anchor="_Toc56149234" w:history="1">
            <w:r w:rsidR="00B51B69" w:rsidRPr="007F77F1">
              <w:rPr>
                <w:rStyle w:val="Hyperlink"/>
                <w:noProof/>
              </w:rPr>
              <w:t>1.5.</w:t>
            </w:r>
            <w:r w:rsidR="00B51B69">
              <w:rPr>
                <w:rFonts w:cstheme="minorBidi"/>
                <w:noProof/>
                <w:lang w:val="es-AR" w:eastAsia="es-AR"/>
              </w:rPr>
              <w:tab/>
            </w:r>
            <w:r w:rsidR="00B51B69" w:rsidRPr="007F77F1">
              <w:rPr>
                <w:rStyle w:val="Hyperlink"/>
                <w:noProof/>
              </w:rPr>
              <w:t>Estrategia: Definir misión y visión</w:t>
            </w:r>
            <w:r w:rsidR="00B51B69">
              <w:rPr>
                <w:noProof/>
                <w:webHidden/>
              </w:rPr>
              <w:tab/>
            </w:r>
            <w:r w:rsidR="00B51B69">
              <w:rPr>
                <w:noProof/>
                <w:webHidden/>
              </w:rPr>
              <w:fldChar w:fldCharType="begin"/>
            </w:r>
            <w:r w:rsidR="00B51B69">
              <w:rPr>
                <w:noProof/>
                <w:webHidden/>
              </w:rPr>
              <w:instrText xml:space="preserve"> PAGEREF _Toc56149234 \h </w:instrText>
            </w:r>
            <w:r w:rsidR="00B51B69">
              <w:rPr>
                <w:noProof/>
                <w:webHidden/>
              </w:rPr>
            </w:r>
            <w:r w:rsidR="00B51B69">
              <w:rPr>
                <w:noProof/>
                <w:webHidden/>
              </w:rPr>
              <w:fldChar w:fldCharType="separate"/>
            </w:r>
            <w:r w:rsidR="00A25A97">
              <w:rPr>
                <w:noProof/>
                <w:webHidden/>
              </w:rPr>
              <w:t>10</w:t>
            </w:r>
            <w:r w:rsidR="00B51B69">
              <w:rPr>
                <w:noProof/>
                <w:webHidden/>
              </w:rPr>
              <w:fldChar w:fldCharType="end"/>
            </w:r>
          </w:hyperlink>
        </w:p>
        <w:p w14:paraId="3D976C18" w14:textId="0C0CA6AC" w:rsidR="00B51B69" w:rsidRDefault="002A1A6B">
          <w:pPr>
            <w:pStyle w:val="TOC3"/>
            <w:tabs>
              <w:tab w:val="left" w:pos="1320"/>
              <w:tab w:val="right" w:leader="dot" w:pos="8494"/>
            </w:tabs>
            <w:rPr>
              <w:rFonts w:cstheme="minorBidi"/>
              <w:noProof/>
              <w:lang w:val="es-AR" w:eastAsia="es-AR"/>
            </w:rPr>
          </w:pPr>
          <w:hyperlink w:anchor="_Toc56149235" w:history="1">
            <w:r w:rsidR="00B51B69" w:rsidRPr="007F77F1">
              <w:rPr>
                <w:rStyle w:val="Hyperlink"/>
                <w:noProof/>
              </w:rPr>
              <w:t>1.5.1.</w:t>
            </w:r>
            <w:r w:rsidR="00B51B69">
              <w:rPr>
                <w:rFonts w:cstheme="minorBidi"/>
                <w:noProof/>
                <w:lang w:val="es-AR" w:eastAsia="es-AR"/>
              </w:rPr>
              <w:tab/>
            </w:r>
            <w:r w:rsidR="00B51B69" w:rsidRPr="007F77F1">
              <w:rPr>
                <w:rStyle w:val="Hyperlink"/>
                <w:noProof/>
              </w:rPr>
              <w:t>Marco temporal</w:t>
            </w:r>
            <w:r w:rsidR="00B51B69">
              <w:rPr>
                <w:noProof/>
                <w:webHidden/>
              </w:rPr>
              <w:tab/>
            </w:r>
            <w:r w:rsidR="00B51B69">
              <w:rPr>
                <w:noProof/>
                <w:webHidden/>
              </w:rPr>
              <w:fldChar w:fldCharType="begin"/>
            </w:r>
            <w:r w:rsidR="00B51B69">
              <w:rPr>
                <w:noProof/>
                <w:webHidden/>
              </w:rPr>
              <w:instrText xml:space="preserve"> PAGEREF _Toc56149235 \h </w:instrText>
            </w:r>
            <w:r w:rsidR="00B51B69">
              <w:rPr>
                <w:noProof/>
                <w:webHidden/>
              </w:rPr>
            </w:r>
            <w:r w:rsidR="00B51B69">
              <w:rPr>
                <w:noProof/>
                <w:webHidden/>
              </w:rPr>
              <w:fldChar w:fldCharType="separate"/>
            </w:r>
            <w:r w:rsidR="00A25A97">
              <w:rPr>
                <w:noProof/>
                <w:webHidden/>
              </w:rPr>
              <w:t>10</w:t>
            </w:r>
            <w:r w:rsidR="00B51B69">
              <w:rPr>
                <w:noProof/>
                <w:webHidden/>
              </w:rPr>
              <w:fldChar w:fldCharType="end"/>
            </w:r>
          </w:hyperlink>
        </w:p>
        <w:p w14:paraId="751AAD6E" w14:textId="567564D4" w:rsidR="00B51B69" w:rsidRDefault="002A1A6B">
          <w:pPr>
            <w:pStyle w:val="TOC3"/>
            <w:tabs>
              <w:tab w:val="left" w:pos="1320"/>
              <w:tab w:val="right" w:leader="dot" w:pos="8494"/>
            </w:tabs>
            <w:rPr>
              <w:rFonts w:cstheme="minorBidi"/>
              <w:noProof/>
              <w:lang w:val="es-AR" w:eastAsia="es-AR"/>
            </w:rPr>
          </w:pPr>
          <w:hyperlink w:anchor="_Toc56149236" w:history="1">
            <w:r w:rsidR="00B51B69" w:rsidRPr="007F77F1">
              <w:rPr>
                <w:rStyle w:val="Hyperlink"/>
                <w:noProof/>
              </w:rPr>
              <w:t>1.5.2.</w:t>
            </w:r>
            <w:r w:rsidR="00B51B69">
              <w:rPr>
                <w:rFonts w:cstheme="minorBidi"/>
                <w:noProof/>
                <w:lang w:val="es-AR" w:eastAsia="es-AR"/>
              </w:rPr>
              <w:tab/>
            </w:r>
            <w:r w:rsidR="00B51B69" w:rsidRPr="007F77F1">
              <w:rPr>
                <w:rStyle w:val="Hyperlink"/>
                <w:noProof/>
              </w:rPr>
              <w:t>Alcances</w:t>
            </w:r>
            <w:r w:rsidR="00B51B69">
              <w:rPr>
                <w:noProof/>
                <w:webHidden/>
              </w:rPr>
              <w:tab/>
            </w:r>
            <w:r w:rsidR="00B51B69">
              <w:rPr>
                <w:noProof/>
                <w:webHidden/>
              </w:rPr>
              <w:fldChar w:fldCharType="begin"/>
            </w:r>
            <w:r w:rsidR="00B51B69">
              <w:rPr>
                <w:noProof/>
                <w:webHidden/>
              </w:rPr>
              <w:instrText xml:space="preserve"> PAGEREF _Toc56149236 \h </w:instrText>
            </w:r>
            <w:r w:rsidR="00B51B69">
              <w:rPr>
                <w:noProof/>
                <w:webHidden/>
              </w:rPr>
            </w:r>
            <w:r w:rsidR="00B51B69">
              <w:rPr>
                <w:noProof/>
                <w:webHidden/>
              </w:rPr>
              <w:fldChar w:fldCharType="separate"/>
            </w:r>
            <w:r w:rsidR="00A25A97">
              <w:rPr>
                <w:noProof/>
                <w:webHidden/>
              </w:rPr>
              <w:t>11</w:t>
            </w:r>
            <w:r w:rsidR="00B51B69">
              <w:rPr>
                <w:noProof/>
                <w:webHidden/>
              </w:rPr>
              <w:fldChar w:fldCharType="end"/>
            </w:r>
          </w:hyperlink>
        </w:p>
        <w:p w14:paraId="1B7C5790" w14:textId="44F8B4A9" w:rsidR="00B51B69" w:rsidRDefault="002A1A6B">
          <w:pPr>
            <w:pStyle w:val="TOC3"/>
            <w:tabs>
              <w:tab w:val="left" w:pos="1320"/>
              <w:tab w:val="right" w:leader="dot" w:pos="8494"/>
            </w:tabs>
            <w:rPr>
              <w:rFonts w:cstheme="minorBidi"/>
              <w:noProof/>
              <w:lang w:val="es-AR" w:eastAsia="es-AR"/>
            </w:rPr>
          </w:pPr>
          <w:hyperlink w:anchor="_Toc56149237" w:history="1">
            <w:r w:rsidR="00B51B69" w:rsidRPr="007F77F1">
              <w:rPr>
                <w:rStyle w:val="Hyperlink"/>
                <w:noProof/>
              </w:rPr>
              <w:t>1.5.3.</w:t>
            </w:r>
            <w:r w:rsidR="00B51B69">
              <w:rPr>
                <w:rFonts w:cstheme="minorBidi"/>
                <w:noProof/>
                <w:lang w:val="es-AR" w:eastAsia="es-AR"/>
              </w:rPr>
              <w:tab/>
            </w:r>
            <w:r w:rsidR="00B51B69" w:rsidRPr="007F77F1">
              <w:rPr>
                <w:rStyle w:val="Hyperlink"/>
                <w:noProof/>
              </w:rPr>
              <w:t>Competencias únicas</w:t>
            </w:r>
            <w:r w:rsidR="00B51B69">
              <w:rPr>
                <w:noProof/>
                <w:webHidden/>
              </w:rPr>
              <w:tab/>
            </w:r>
            <w:r w:rsidR="00B51B69">
              <w:rPr>
                <w:noProof/>
                <w:webHidden/>
              </w:rPr>
              <w:fldChar w:fldCharType="begin"/>
            </w:r>
            <w:r w:rsidR="00B51B69">
              <w:rPr>
                <w:noProof/>
                <w:webHidden/>
              </w:rPr>
              <w:instrText xml:space="preserve"> PAGEREF _Toc56149237 \h </w:instrText>
            </w:r>
            <w:r w:rsidR="00B51B69">
              <w:rPr>
                <w:noProof/>
                <w:webHidden/>
              </w:rPr>
            </w:r>
            <w:r w:rsidR="00B51B69">
              <w:rPr>
                <w:noProof/>
                <w:webHidden/>
              </w:rPr>
              <w:fldChar w:fldCharType="separate"/>
            </w:r>
            <w:r w:rsidR="00A25A97">
              <w:rPr>
                <w:noProof/>
                <w:webHidden/>
              </w:rPr>
              <w:t>13</w:t>
            </w:r>
            <w:r w:rsidR="00B51B69">
              <w:rPr>
                <w:noProof/>
                <w:webHidden/>
              </w:rPr>
              <w:fldChar w:fldCharType="end"/>
            </w:r>
          </w:hyperlink>
        </w:p>
        <w:p w14:paraId="0C37F9DF" w14:textId="305E9868" w:rsidR="00B51B69" w:rsidRDefault="002A1A6B">
          <w:pPr>
            <w:pStyle w:val="TOC3"/>
            <w:tabs>
              <w:tab w:val="left" w:pos="1320"/>
              <w:tab w:val="right" w:leader="dot" w:pos="8494"/>
            </w:tabs>
            <w:rPr>
              <w:rFonts w:cstheme="minorBidi"/>
              <w:noProof/>
              <w:lang w:val="es-AR" w:eastAsia="es-AR"/>
            </w:rPr>
          </w:pPr>
          <w:hyperlink w:anchor="_Toc56149238" w:history="1">
            <w:r w:rsidR="00B51B69" w:rsidRPr="007F77F1">
              <w:rPr>
                <w:rStyle w:val="Hyperlink"/>
                <w:noProof/>
              </w:rPr>
              <w:t>1.5.4.</w:t>
            </w:r>
            <w:r w:rsidR="00B51B69">
              <w:rPr>
                <w:rFonts w:cstheme="minorBidi"/>
                <w:noProof/>
                <w:lang w:val="es-AR" w:eastAsia="es-AR"/>
              </w:rPr>
              <w:tab/>
            </w:r>
            <w:r w:rsidR="00B51B69" w:rsidRPr="007F77F1">
              <w:rPr>
                <w:rStyle w:val="Hyperlink"/>
                <w:noProof/>
              </w:rPr>
              <w:t>Desafíos</w:t>
            </w:r>
            <w:r w:rsidR="00B51B69">
              <w:rPr>
                <w:noProof/>
                <w:webHidden/>
              </w:rPr>
              <w:tab/>
            </w:r>
            <w:r w:rsidR="00B51B69">
              <w:rPr>
                <w:noProof/>
                <w:webHidden/>
              </w:rPr>
              <w:fldChar w:fldCharType="begin"/>
            </w:r>
            <w:r w:rsidR="00B51B69">
              <w:rPr>
                <w:noProof/>
                <w:webHidden/>
              </w:rPr>
              <w:instrText xml:space="preserve"> PAGEREF _Toc56149238 \h </w:instrText>
            </w:r>
            <w:r w:rsidR="00B51B69">
              <w:rPr>
                <w:noProof/>
                <w:webHidden/>
              </w:rPr>
            </w:r>
            <w:r w:rsidR="00B51B69">
              <w:rPr>
                <w:noProof/>
                <w:webHidden/>
              </w:rPr>
              <w:fldChar w:fldCharType="separate"/>
            </w:r>
            <w:r w:rsidR="00A25A97">
              <w:rPr>
                <w:noProof/>
                <w:webHidden/>
              </w:rPr>
              <w:t>13</w:t>
            </w:r>
            <w:r w:rsidR="00B51B69">
              <w:rPr>
                <w:noProof/>
                <w:webHidden/>
              </w:rPr>
              <w:fldChar w:fldCharType="end"/>
            </w:r>
          </w:hyperlink>
        </w:p>
        <w:p w14:paraId="5A798939" w14:textId="60CA45F9" w:rsidR="00B51B69" w:rsidRDefault="002A1A6B">
          <w:pPr>
            <w:pStyle w:val="TOC3"/>
            <w:tabs>
              <w:tab w:val="left" w:pos="1320"/>
              <w:tab w:val="right" w:leader="dot" w:pos="8494"/>
            </w:tabs>
            <w:rPr>
              <w:rFonts w:cstheme="minorBidi"/>
              <w:noProof/>
              <w:lang w:val="es-AR" w:eastAsia="es-AR"/>
            </w:rPr>
          </w:pPr>
          <w:hyperlink w:anchor="_Toc56149239" w:history="1">
            <w:r w:rsidR="00B51B69" w:rsidRPr="007F77F1">
              <w:rPr>
                <w:rStyle w:val="Hyperlink"/>
                <w:noProof/>
              </w:rPr>
              <w:t>1.5.5.</w:t>
            </w:r>
            <w:r w:rsidR="00B51B69">
              <w:rPr>
                <w:rFonts w:cstheme="minorBidi"/>
                <w:noProof/>
                <w:lang w:val="es-AR" w:eastAsia="es-AR"/>
              </w:rPr>
              <w:tab/>
            </w:r>
            <w:r w:rsidR="00B51B69" w:rsidRPr="007F77F1">
              <w:rPr>
                <w:rStyle w:val="Hyperlink"/>
                <w:noProof/>
              </w:rPr>
              <w:t>Misión</w:t>
            </w:r>
            <w:r w:rsidR="00B51B69">
              <w:rPr>
                <w:noProof/>
                <w:webHidden/>
              </w:rPr>
              <w:tab/>
            </w:r>
            <w:r w:rsidR="00B51B69">
              <w:rPr>
                <w:noProof/>
                <w:webHidden/>
              </w:rPr>
              <w:fldChar w:fldCharType="begin"/>
            </w:r>
            <w:r w:rsidR="00B51B69">
              <w:rPr>
                <w:noProof/>
                <w:webHidden/>
              </w:rPr>
              <w:instrText xml:space="preserve"> PAGEREF _Toc56149239 \h </w:instrText>
            </w:r>
            <w:r w:rsidR="00B51B69">
              <w:rPr>
                <w:noProof/>
                <w:webHidden/>
              </w:rPr>
            </w:r>
            <w:r w:rsidR="00B51B69">
              <w:rPr>
                <w:noProof/>
                <w:webHidden/>
              </w:rPr>
              <w:fldChar w:fldCharType="separate"/>
            </w:r>
            <w:r w:rsidR="00A25A97">
              <w:rPr>
                <w:noProof/>
                <w:webHidden/>
              </w:rPr>
              <w:t>14</w:t>
            </w:r>
            <w:r w:rsidR="00B51B69">
              <w:rPr>
                <w:noProof/>
                <w:webHidden/>
              </w:rPr>
              <w:fldChar w:fldCharType="end"/>
            </w:r>
          </w:hyperlink>
        </w:p>
        <w:p w14:paraId="039225CE" w14:textId="3FF505C3" w:rsidR="00B51B69" w:rsidRDefault="002A1A6B">
          <w:pPr>
            <w:pStyle w:val="TOC3"/>
            <w:tabs>
              <w:tab w:val="left" w:pos="1320"/>
              <w:tab w:val="right" w:leader="dot" w:pos="8494"/>
            </w:tabs>
            <w:rPr>
              <w:rFonts w:cstheme="minorBidi"/>
              <w:noProof/>
              <w:lang w:val="es-AR" w:eastAsia="es-AR"/>
            </w:rPr>
          </w:pPr>
          <w:hyperlink w:anchor="_Toc56149240" w:history="1">
            <w:r w:rsidR="00B51B69" w:rsidRPr="007F77F1">
              <w:rPr>
                <w:rStyle w:val="Hyperlink"/>
                <w:noProof/>
              </w:rPr>
              <w:t>1.5.6.</w:t>
            </w:r>
            <w:r w:rsidR="00B51B69">
              <w:rPr>
                <w:rFonts w:cstheme="minorBidi"/>
                <w:noProof/>
                <w:lang w:val="es-AR" w:eastAsia="es-AR"/>
              </w:rPr>
              <w:tab/>
            </w:r>
            <w:r w:rsidR="00B51B69" w:rsidRPr="007F77F1">
              <w:rPr>
                <w:rStyle w:val="Hyperlink"/>
                <w:noProof/>
              </w:rPr>
              <w:t>Visión</w:t>
            </w:r>
            <w:r w:rsidR="00B51B69">
              <w:rPr>
                <w:noProof/>
                <w:webHidden/>
              </w:rPr>
              <w:tab/>
            </w:r>
            <w:r w:rsidR="00B51B69">
              <w:rPr>
                <w:noProof/>
                <w:webHidden/>
              </w:rPr>
              <w:fldChar w:fldCharType="begin"/>
            </w:r>
            <w:r w:rsidR="00B51B69">
              <w:rPr>
                <w:noProof/>
                <w:webHidden/>
              </w:rPr>
              <w:instrText xml:space="preserve"> PAGEREF _Toc56149240 \h </w:instrText>
            </w:r>
            <w:r w:rsidR="00B51B69">
              <w:rPr>
                <w:noProof/>
                <w:webHidden/>
              </w:rPr>
            </w:r>
            <w:r w:rsidR="00B51B69">
              <w:rPr>
                <w:noProof/>
                <w:webHidden/>
              </w:rPr>
              <w:fldChar w:fldCharType="separate"/>
            </w:r>
            <w:r w:rsidR="00A25A97">
              <w:rPr>
                <w:noProof/>
                <w:webHidden/>
              </w:rPr>
              <w:t>14</w:t>
            </w:r>
            <w:r w:rsidR="00B51B69">
              <w:rPr>
                <w:noProof/>
                <w:webHidden/>
              </w:rPr>
              <w:fldChar w:fldCharType="end"/>
            </w:r>
          </w:hyperlink>
        </w:p>
        <w:p w14:paraId="18C0F800" w14:textId="0D16B3F1" w:rsidR="00B51B69" w:rsidRDefault="002A1A6B">
          <w:pPr>
            <w:pStyle w:val="TOC2"/>
            <w:tabs>
              <w:tab w:val="left" w:pos="880"/>
              <w:tab w:val="right" w:leader="dot" w:pos="8494"/>
            </w:tabs>
            <w:rPr>
              <w:rFonts w:cstheme="minorBidi"/>
              <w:noProof/>
              <w:lang w:val="es-AR" w:eastAsia="es-AR"/>
            </w:rPr>
          </w:pPr>
          <w:hyperlink w:anchor="_Toc56149241" w:history="1">
            <w:r w:rsidR="00B51B69" w:rsidRPr="007F77F1">
              <w:rPr>
                <w:rStyle w:val="Hyperlink"/>
                <w:noProof/>
              </w:rPr>
              <w:t>1.6.</w:t>
            </w:r>
            <w:r w:rsidR="00B51B69">
              <w:rPr>
                <w:rFonts w:cstheme="minorBidi"/>
                <w:noProof/>
                <w:lang w:val="es-AR" w:eastAsia="es-AR"/>
              </w:rPr>
              <w:tab/>
            </w:r>
            <w:r w:rsidR="00B51B69" w:rsidRPr="007F77F1">
              <w:rPr>
                <w:rStyle w:val="Hyperlink"/>
                <w:noProof/>
              </w:rPr>
              <w:t>Oportunidad de Negocio</w:t>
            </w:r>
            <w:r w:rsidR="00B51B69">
              <w:rPr>
                <w:noProof/>
                <w:webHidden/>
              </w:rPr>
              <w:tab/>
            </w:r>
            <w:r w:rsidR="00B51B69">
              <w:rPr>
                <w:noProof/>
                <w:webHidden/>
              </w:rPr>
              <w:fldChar w:fldCharType="begin"/>
            </w:r>
            <w:r w:rsidR="00B51B69">
              <w:rPr>
                <w:noProof/>
                <w:webHidden/>
              </w:rPr>
              <w:instrText xml:space="preserve"> PAGEREF _Toc56149241 \h </w:instrText>
            </w:r>
            <w:r w:rsidR="00B51B69">
              <w:rPr>
                <w:noProof/>
                <w:webHidden/>
              </w:rPr>
            </w:r>
            <w:r w:rsidR="00B51B69">
              <w:rPr>
                <w:noProof/>
                <w:webHidden/>
              </w:rPr>
              <w:fldChar w:fldCharType="separate"/>
            </w:r>
            <w:r w:rsidR="00A25A97">
              <w:rPr>
                <w:noProof/>
                <w:webHidden/>
              </w:rPr>
              <w:t>14</w:t>
            </w:r>
            <w:r w:rsidR="00B51B69">
              <w:rPr>
                <w:noProof/>
                <w:webHidden/>
              </w:rPr>
              <w:fldChar w:fldCharType="end"/>
            </w:r>
          </w:hyperlink>
        </w:p>
        <w:p w14:paraId="3DF6D943" w14:textId="509B5849" w:rsidR="00B51B69" w:rsidRDefault="002A1A6B">
          <w:pPr>
            <w:pStyle w:val="TOC2"/>
            <w:tabs>
              <w:tab w:val="left" w:pos="880"/>
              <w:tab w:val="right" w:leader="dot" w:pos="8494"/>
            </w:tabs>
            <w:rPr>
              <w:rFonts w:cstheme="minorBidi"/>
              <w:noProof/>
              <w:lang w:val="es-AR" w:eastAsia="es-AR"/>
            </w:rPr>
          </w:pPr>
          <w:hyperlink w:anchor="_Toc56149242" w:history="1">
            <w:r w:rsidR="00B51B69" w:rsidRPr="007F77F1">
              <w:rPr>
                <w:rStyle w:val="Hyperlink"/>
                <w:noProof/>
              </w:rPr>
              <w:t>1.7.</w:t>
            </w:r>
            <w:r w:rsidR="00B51B69">
              <w:rPr>
                <w:rFonts w:cstheme="minorBidi"/>
                <w:noProof/>
                <w:lang w:val="es-AR" w:eastAsia="es-AR"/>
              </w:rPr>
              <w:tab/>
            </w:r>
            <w:r w:rsidR="00B51B69" w:rsidRPr="007F77F1">
              <w:rPr>
                <w:rStyle w:val="Hyperlink"/>
                <w:noProof/>
              </w:rPr>
              <w:t>Propuesta de valor para el cliente</w:t>
            </w:r>
            <w:r w:rsidR="00B51B69">
              <w:rPr>
                <w:noProof/>
                <w:webHidden/>
              </w:rPr>
              <w:tab/>
            </w:r>
            <w:r w:rsidR="00B51B69">
              <w:rPr>
                <w:noProof/>
                <w:webHidden/>
              </w:rPr>
              <w:fldChar w:fldCharType="begin"/>
            </w:r>
            <w:r w:rsidR="00B51B69">
              <w:rPr>
                <w:noProof/>
                <w:webHidden/>
              </w:rPr>
              <w:instrText xml:space="preserve"> PAGEREF _Toc56149242 \h </w:instrText>
            </w:r>
            <w:r w:rsidR="00B51B69">
              <w:rPr>
                <w:noProof/>
                <w:webHidden/>
              </w:rPr>
            </w:r>
            <w:r w:rsidR="00B51B69">
              <w:rPr>
                <w:noProof/>
                <w:webHidden/>
              </w:rPr>
              <w:fldChar w:fldCharType="separate"/>
            </w:r>
            <w:r w:rsidR="00A25A97">
              <w:rPr>
                <w:noProof/>
                <w:webHidden/>
              </w:rPr>
              <w:t>16</w:t>
            </w:r>
            <w:r w:rsidR="00B51B69">
              <w:rPr>
                <w:noProof/>
                <w:webHidden/>
              </w:rPr>
              <w:fldChar w:fldCharType="end"/>
            </w:r>
          </w:hyperlink>
        </w:p>
        <w:p w14:paraId="41F9C132" w14:textId="1AFBE87F" w:rsidR="00B51B69" w:rsidRDefault="002A1A6B">
          <w:pPr>
            <w:pStyle w:val="TOC1"/>
            <w:rPr>
              <w:rFonts w:asciiTheme="minorHAnsi" w:eastAsiaTheme="minorEastAsia" w:hAnsiTheme="minorHAnsi" w:cstheme="minorBidi"/>
              <w:noProof/>
              <w:szCs w:val="22"/>
              <w:lang w:val="es-AR" w:eastAsia="es-AR"/>
            </w:rPr>
          </w:pPr>
          <w:hyperlink w:anchor="_Toc56149243" w:history="1">
            <w:r w:rsidR="00B51B69" w:rsidRPr="007F77F1">
              <w:rPr>
                <w:rStyle w:val="Hyperlink"/>
                <w:noProof/>
              </w:rPr>
              <w:t>2.</w:t>
            </w:r>
            <w:r w:rsidR="00B51B69">
              <w:rPr>
                <w:rFonts w:asciiTheme="minorHAnsi" w:eastAsiaTheme="minorEastAsia" w:hAnsiTheme="minorHAnsi" w:cstheme="minorBidi"/>
                <w:noProof/>
                <w:szCs w:val="22"/>
                <w:lang w:val="es-AR" w:eastAsia="es-AR"/>
              </w:rPr>
              <w:tab/>
            </w:r>
            <w:r w:rsidR="00B51B69" w:rsidRPr="007F77F1">
              <w:rPr>
                <w:rStyle w:val="Hyperlink"/>
                <w:noProof/>
              </w:rPr>
              <w:t>Análisis estratégico</w:t>
            </w:r>
            <w:r w:rsidR="00B51B69">
              <w:rPr>
                <w:noProof/>
                <w:webHidden/>
              </w:rPr>
              <w:tab/>
            </w:r>
            <w:r w:rsidR="00B51B69">
              <w:rPr>
                <w:noProof/>
                <w:webHidden/>
              </w:rPr>
              <w:fldChar w:fldCharType="begin"/>
            </w:r>
            <w:r w:rsidR="00B51B69">
              <w:rPr>
                <w:noProof/>
                <w:webHidden/>
              </w:rPr>
              <w:instrText xml:space="preserve"> PAGEREF _Toc56149243 \h </w:instrText>
            </w:r>
            <w:r w:rsidR="00B51B69">
              <w:rPr>
                <w:noProof/>
                <w:webHidden/>
              </w:rPr>
            </w:r>
            <w:r w:rsidR="00B51B69">
              <w:rPr>
                <w:noProof/>
                <w:webHidden/>
              </w:rPr>
              <w:fldChar w:fldCharType="separate"/>
            </w:r>
            <w:r w:rsidR="00A25A97">
              <w:rPr>
                <w:noProof/>
                <w:webHidden/>
              </w:rPr>
              <w:t>18</w:t>
            </w:r>
            <w:r w:rsidR="00B51B69">
              <w:rPr>
                <w:noProof/>
                <w:webHidden/>
              </w:rPr>
              <w:fldChar w:fldCharType="end"/>
            </w:r>
          </w:hyperlink>
        </w:p>
        <w:p w14:paraId="25757D8C" w14:textId="6E13E8FB" w:rsidR="00B51B69" w:rsidRDefault="002A1A6B">
          <w:pPr>
            <w:pStyle w:val="TOC2"/>
            <w:tabs>
              <w:tab w:val="left" w:pos="880"/>
              <w:tab w:val="right" w:leader="dot" w:pos="8494"/>
            </w:tabs>
            <w:rPr>
              <w:rFonts w:cstheme="minorBidi"/>
              <w:noProof/>
              <w:lang w:val="es-AR" w:eastAsia="es-AR"/>
            </w:rPr>
          </w:pPr>
          <w:hyperlink w:anchor="_Toc56149244" w:history="1">
            <w:r w:rsidR="00B51B69" w:rsidRPr="007F77F1">
              <w:rPr>
                <w:rStyle w:val="Hyperlink"/>
                <w:noProof/>
              </w:rPr>
              <w:t>2.1.</w:t>
            </w:r>
            <w:r w:rsidR="00B51B69">
              <w:rPr>
                <w:rFonts w:cstheme="minorBidi"/>
                <w:noProof/>
                <w:lang w:val="es-AR" w:eastAsia="es-AR"/>
              </w:rPr>
              <w:tab/>
            </w:r>
            <w:r w:rsidR="00B51B69" w:rsidRPr="007F77F1">
              <w:rPr>
                <w:rStyle w:val="Hyperlink"/>
                <w:noProof/>
              </w:rPr>
              <w:t>Análisis de Contexto</w:t>
            </w:r>
            <w:r w:rsidR="00B51B69">
              <w:rPr>
                <w:noProof/>
                <w:webHidden/>
              </w:rPr>
              <w:tab/>
            </w:r>
            <w:r w:rsidR="00B51B69">
              <w:rPr>
                <w:noProof/>
                <w:webHidden/>
              </w:rPr>
              <w:fldChar w:fldCharType="begin"/>
            </w:r>
            <w:r w:rsidR="00B51B69">
              <w:rPr>
                <w:noProof/>
                <w:webHidden/>
              </w:rPr>
              <w:instrText xml:space="preserve"> PAGEREF _Toc56149244 \h </w:instrText>
            </w:r>
            <w:r w:rsidR="00B51B69">
              <w:rPr>
                <w:noProof/>
                <w:webHidden/>
              </w:rPr>
            </w:r>
            <w:r w:rsidR="00B51B69">
              <w:rPr>
                <w:noProof/>
                <w:webHidden/>
              </w:rPr>
              <w:fldChar w:fldCharType="separate"/>
            </w:r>
            <w:r w:rsidR="00A25A97">
              <w:rPr>
                <w:noProof/>
                <w:webHidden/>
              </w:rPr>
              <w:t>18</w:t>
            </w:r>
            <w:r w:rsidR="00B51B69">
              <w:rPr>
                <w:noProof/>
                <w:webHidden/>
              </w:rPr>
              <w:fldChar w:fldCharType="end"/>
            </w:r>
          </w:hyperlink>
        </w:p>
        <w:p w14:paraId="275E2A4B" w14:textId="34464049" w:rsidR="00B51B69" w:rsidRDefault="002A1A6B">
          <w:pPr>
            <w:pStyle w:val="TOC3"/>
            <w:tabs>
              <w:tab w:val="left" w:pos="1320"/>
              <w:tab w:val="right" w:leader="dot" w:pos="8494"/>
            </w:tabs>
            <w:rPr>
              <w:rFonts w:cstheme="minorBidi"/>
              <w:noProof/>
              <w:lang w:val="es-AR" w:eastAsia="es-AR"/>
            </w:rPr>
          </w:pPr>
          <w:hyperlink w:anchor="_Toc56149245" w:history="1">
            <w:r w:rsidR="00B51B69" w:rsidRPr="007F77F1">
              <w:rPr>
                <w:rStyle w:val="Hyperlink"/>
                <w:noProof/>
              </w:rPr>
              <w:t>2.1.1.</w:t>
            </w:r>
            <w:r w:rsidR="00B51B69">
              <w:rPr>
                <w:rFonts w:cstheme="minorBidi"/>
                <w:noProof/>
                <w:lang w:val="es-AR" w:eastAsia="es-AR"/>
              </w:rPr>
              <w:tab/>
            </w:r>
            <w:r w:rsidR="00B51B69" w:rsidRPr="007F77F1">
              <w:rPr>
                <w:rStyle w:val="Hyperlink"/>
                <w:noProof/>
              </w:rPr>
              <w:t>Descripción de la industria</w:t>
            </w:r>
            <w:r w:rsidR="00B51B69">
              <w:rPr>
                <w:noProof/>
                <w:webHidden/>
              </w:rPr>
              <w:tab/>
            </w:r>
            <w:r w:rsidR="00B51B69">
              <w:rPr>
                <w:noProof/>
                <w:webHidden/>
              </w:rPr>
              <w:fldChar w:fldCharType="begin"/>
            </w:r>
            <w:r w:rsidR="00B51B69">
              <w:rPr>
                <w:noProof/>
                <w:webHidden/>
              </w:rPr>
              <w:instrText xml:space="preserve"> PAGEREF _Toc56149245 \h </w:instrText>
            </w:r>
            <w:r w:rsidR="00B51B69">
              <w:rPr>
                <w:noProof/>
                <w:webHidden/>
              </w:rPr>
            </w:r>
            <w:r w:rsidR="00B51B69">
              <w:rPr>
                <w:noProof/>
                <w:webHidden/>
              </w:rPr>
              <w:fldChar w:fldCharType="separate"/>
            </w:r>
            <w:r w:rsidR="00A25A97">
              <w:rPr>
                <w:noProof/>
                <w:webHidden/>
              </w:rPr>
              <w:t>18</w:t>
            </w:r>
            <w:r w:rsidR="00B51B69">
              <w:rPr>
                <w:noProof/>
                <w:webHidden/>
              </w:rPr>
              <w:fldChar w:fldCharType="end"/>
            </w:r>
          </w:hyperlink>
        </w:p>
        <w:p w14:paraId="62894F31" w14:textId="235F9A61" w:rsidR="00B51B69" w:rsidRDefault="002A1A6B">
          <w:pPr>
            <w:pStyle w:val="TOC3"/>
            <w:tabs>
              <w:tab w:val="left" w:pos="1320"/>
              <w:tab w:val="right" w:leader="dot" w:pos="8494"/>
            </w:tabs>
            <w:rPr>
              <w:rFonts w:cstheme="minorBidi"/>
              <w:noProof/>
              <w:lang w:val="es-AR" w:eastAsia="es-AR"/>
            </w:rPr>
          </w:pPr>
          <w:hyperlink w:anchor="_Toc56149246" w:history="1">
            <w:r w:rsidR="00B51B69" w:rsidRPr="007F77F1">
              <w:rPr>
                <w:rStyle w:val="Hyperlink"/>
                <w:noProof/>
              </w:rPr>
              <w:t>2.1.2.</w:t>
            </w:r>
            <w:r w:rsidR="00B51B69">
              <w:rPr>
                <w:rFonts w:cstheme="minorBidi"/>
                <w:noProof/>
                <w:lang w:val="es-AR" w:eastAsia="es-AR"/>
              </w:rPr>
              <w:tab/>
            </w:r>
            <w:r w:rsidR="00B51B69" w:rsidRPr="007F77F1">
              <w:rPr>
                <w:rStyle w:val="Hyperlink"/>
                <w:noProof/>
              </w:rPr>
              <w:t>Factores económicos</w:t>
            </w:r>
            <w:r w:rsidR="00B51B69">
              <w:rPr>
                <w:noProof/>
                <w:webHidden/>
              </w:rPr>
              <w:tab/>
            </w:r>
            <w:r w:rsidR="00B51B69">
              <w:rPr>
                <w:noProof/>
                <w:webHidden/>
              </w:rPr>
              <w:fldChar w:fldCharType="begin"/>
            </w:r>
            <w:r w:rsidR="00B51B69">
              <w:rPr>
                <w:noProof/>
                <w:webHidden/>
              </w:rPr>
              <w:instrText xml:space="preserve"> PAGEREF _Toc56149246 \h </w:instrText>
            </w:r>
            <w:r w:rsidR="00B51B69">
              <w:rPr>
                <w:noProof/>
                <w:webHidden/>
              </w:rPr>
            </w:r>
            <w:r w:rsidR="00B51B69">
              <w:rPr>
                <w:noProof/>
                <w:webHidden/>
              </w:rPr>
              <w:fldChar w:fldCharType="separate"/>
            </w:r>
            <w:r w:rsidR="00A25A97">
              <w:rPr>
                <w:noProof/>
                <w:webHidden/>
              </w:rPr>
              <w:t>21</w:t>
            </w:r>
            <w:r w:rsidR="00B51B69">
              <w:rPr>
                <w:noProof/>
                <w:webHidden/>
              </w:rPr>
              <w:fldChar w:fldCharType="end"/>
            </w:r>
          </w:hyperlink>
        </w:p>
        <w:p w14:paraId="48B003BC" w14:textId="43ECE3A8" w:rsidR="00B51B69" w:rsidRDefault="002A1A6B">
          <w:pPr>
            <w:pStyle w:val="TOC3"/>
            <w:tabs>
              <w:tab w:val="left" w:pos="1320"/>
              <w:tab w:val="right" w:leader="dot" w:pos="8494"/>
            </w:tabs>
            <w:rPr>
              <w:rFonts w:cstheme="minorBidi"/>
              <w:noProof/>
              <w:lang w:val="es-AR" w:eastAsia="es-AR"/>
            </w:rPr>
          </w:pPr>
          <w:hyperlink w:anchor="_Toc56149247" w:history="1">
            <w:r w:rsidR="00B51B69" w:rsidRPr="007F77F1">
              <w:rPr>
                <w:rStyle w:val="Hyperlink"/>
                <w:noProof/>
              </w:rPr>
              <w:t>2.1.3.</w:t>
            </w:r>
            <w:r w:rsidR="00B51B69">
              <w:rPr>
                <w:rFonts w:cstheme="minorBidi"/>
                <w:noProof/>
                <w:lang w:val="es-AR" w:eastAsia="es-AR"/>
              </w:rPr>
              <w:tab/>
            </w:r>
            <w:r w:rsidR="00B51B69" w:rsidRPr="007F77F1">
              <w:rPr>
                <w:rStyle w:val="Hyperlink"/>
                <w:noProof/>
              </w:rPr>
              <w:t>Factores políticos</w:t>
            </w:r>
            <w:r w:rsidR="00B51B69">
              <w:rPr>
                <w:noProof/>
                <w:webHidden/>
              </w:rPr>
              <w:tab/>
            </w:r>
            <w:r w:rsidR="00B51B69">
              <w:rPr>
                <w:noProof/>
                <w:webHidden/>
              </w:rPr>
              <w:fldChar w:fldCharType="begin"/>
            </w:r>
            <w:r w:rsidR="00B51B69">
              <w:rPr>
                <w:noProof/>
                <w:webHidden/>
              </w:rPr>
              <w:instrText xml:space="preserve"> PAGEREF _Toc56149247 \h </w:instrText>
            </w:r>
            <w:r w:rsidR="00B51B69">
              <w:rPr>
                <w:noProof/>
                <w:webHidden/>
              </w:rPr>
            </w:r>
            <w:r w:rsidR="00B51B69">
              <w:rPr>
                <w:noProof/>
                <w:webHidden/>
              </w:rPr>
              <w:fldChar w:fldCharType="separate"/>
            </w:r>
            <w:r w:rsidR="00A25A97">
              <w:rPr>
                <w:noProof/>
                <w:webHidden/>
              </w:rPr>
              <w:t>25</w:t>
            </w:r>
            <w:r w:rsidR="00B51B69">
              <w:rPr>
                <w:noProof/>
                <w:webHidden/>
              </w:rPr>
              <w:fldChar w:fldCharType="end"/>
            </w:r>
          </w:hyperlink>
        </w:p>
        <w:p w14:paraId="238C2395" w14:textId="30C59937" w:rsidR="00B51B69" w:rsidRDefault="002A1A6B">
          <w:pPr>
            <w:pStyle w:val="TOC3"/>
            <w:tabs>
              <w:tab w:val="left" w:pos="1320"/>
              <w:tab w:val="right" w:leader="dot" w:pos="8494"/>
            </w:tabs>
            <w:rPr>
              <w:rFonts w:cstheme="minorBidi"/>
              <w:noProof/>
              <w:lang w:val="es-AR" w:eastAsia="es-AR"/>
            </w:rPr>
          </w:pPr>
          <w:hyperlink w:anchor="_Toc56149248" w:history="1">
            <w:r w:rsidR="00B51B69" w:rsidRPr="007F77F1">
              <w:rPr>
                <w:rStyle w:val="Hyperlink"/>
                <w:noProof/>
              </w:rPr>
              <w:t>2.1.4.</w:t>
            </w:r>
            <w:r w:rsidR="00B51B69">
              <w:rPr>
                <w:rFonts w:cstheme="minorBidi"/>
                <w:noProof/>
                <w:lang w:val="es-AR" w:eastAsia="es-AR"/>
              </w:rPr>
              <w:tab/>
            </w:r>
            <w:r w:rsidR="00B51B69" w:rsidRPr="007F77F1">
              <w:rPr>
                <w:rStyle w:val="Hyperlink"/>
                <w:noProof/>
              </w:rPr>
              <w:t>Factores ambientales</w:t>
            </w:r>
            <w:r w:rsidR="00B51B69">
              <w:rPr>
                <w:noProof/>
                <w:webHidden/>
              </w:rPr>
              <w:tab/>
            </w:r>
            <w:r w:rsidR="00B51B69">
              <w:rPr>
                <w:noProof/>
                <w:webHidden/>
              </w:rPr>
              <w:fldChar w:fldCharType="begin"/>
            </w:r>
            <w:r w:rsidR="00B51B69">
              <w:rPr>
                <w:noProof/>
                <w:webHidden/>
              </w:rPr>
              <w:instrText xml:space="preserve"> PAGEREF _Toc56149248 \h </w:instrText>
            </w:r>
            <w:r w:rsidR="00B51B69">
              <w:rPr>
                <w:noProof/>
                <w:webHidden/>
              </w:rPr>
            </w:r>
            <w:r w:rsidR="00B51B69">
              <w:rPr>
                <w:noProof/>
                <w:webHidden/>
              </w:rPr>
              <w:fldChar w:fldCharType="separate"/>
            </w:r>
            <w:r w:rsidR="00A25A97">
              <w:rPr>
                <w:noProof/>
                <w:webHidden/>
              </w:rPr>
              <w:t>30</w:t>
            </w:r>
            <w:r w:rsidR="00B51B69">
              <w:rPr>
                <w:noProof/>
                <w:webHidden/>
              </w:rPr>
              <w:fldChar w:fldCharType="end"/>
            </w:r>
          </w:hyperlink>
        </w:p>
        <w:p w14:paraId="523DCE44" w14:textId="62D07A35" w:rsidR="00B51B69" w:rsidRDefault="002A1A6B">
          <w:pPr>
            <w:pStyle w:val="TOC3"/>
            <w:tabs>
              <w:tab w:val="left" w:pos="1320"/>
              <w:tab w:val="right" w:leader="dot" w:pos="8494"/>
            </w:tabs>
            <w:rPr>
              <w:rFonts w:cstheme="minorBidi"/>
              <w:noProof/>
              <w:lang w:val="es-AR" w:eastAsia="es-AR"/>
            </w:rPr>
          </w:pPr>
          <w:hyperlink w:anchor="_Toc56149249" w:history="1">
            <w:r w:rsidR="00B51B69" w:rsidRPr="007F77F1">
              <w:rPr>
                <w:rStyle w:val="Hyperlink"/>
                <w:noProof/>
              </w:rPr>
              <w:t>2.1.5.</w:t>
            </w:r>
            <w:r w:rsidR="00B51B69">
              <w:rPr>
                <w:rFonts w:cstheme="minorBidi"/>
                <w:noProof/>
                <w:lang w:val="es-AR" w:eastAsia="es-AR"/>
              </w:rPr>
              <w:tab/>
            </w:r>
            <w:r w:rsidR="00B51B69" w:rsidRPr="007F77F1">
              <w:rPr>
                <w:rStyle w:val="Hyperlink"/>
                <w:noProof/>
              </w:rPr>
              <w:t>Factores tecnológicos</w:t>
            </w:r>
            <w:r w:rsidR="00B51B69">
              <w:rPr>
                <w:noProof/>
                <w:webHidden/>
              </w:rPr>
              <w:tab/>
            </w:r>
            <w:r w:rsidR="00B51B69">
              <w:rPr>
                <w:noProof/>
                <w:webHidden/>
              </w:rPr>
              <w:fldChar w:fldCharType="begin"/>
            </w:r>
            <w:r w:rsidR="00B51B69">
              <w:rPr>
                <w:noProof/>
                <w:webHidden/>
              </w:rPr>
              <w:instrText xml:space="preserve"> PAGEREF _Toc56149249 \h </w:instrText>
            </w:r>
            <w:r w:rsidR="00B51B69">
              <w:rPr>
                <w:noProof/>
                <w:webHidden/>
              </w:rPr>
            </w:r>
            <w:r w:rsidR="00B51B69">
              <w:rPr>
                <w:noProof/>
                <w:webHidden/>
              </w:rPr>
              <w:fldChar w:fldCharType="separate"/>
            </w:r>
            <w:r w:rsidR="00A25A97">
              <w:rPr>
                <w:noProof/>
                <w:webHidden/>
              </w:rPr>
              <w:t>34</w:t>
            </w:r>
            <w:r w:rsidR="00B51B69">
              <w:rPr>
                <w:noProof/>
                <w:webHidden/>
              </w:rPr>
              <w:fldChar w:fldCharType="end"/>
            </w:r>
          </w:hyperlink>
        </w:p>
        <w:p w14:paraId="281ED6F4" w14:textId="0FBB19CA" w:rsidR="00B51B69" w:rsidRDefault="002A1A6B">
          <w:pPr>
            <w:pStyle w:val="TOC3"/>
            <w:tabs>
              <w:tab w:val="left" w:pos="1320"/>
              <w:tab w:val="right" w:leader="dot" w:pos="8494"/>
            </w:tabs>
            <w:rPr>
              <w:rFonts w:cstheme="minorBidi"/>
              <w:noProof/>
              <w:lang w:val="es-AR" w:eastAsia="es-AR"/>
            </w:rPr>
          </w:pPr>
          <w:hyperlink w:anchor="_Toc56149250" w:history="1">
            <w:r w:rsidR="00B51B69" w:rsidRPr="007F77F1">
              <w:rPr>
                <w:rStyle w:val="Hyperlink"/>
                <w:noProof/>
              </w:rPr>
              <w:t>2.1.6.</w:t>
            </w:r>
            <w:r w:rsidR="00B51B69">
              <w:rPr>
                <w:rFonts w:cstheme="minorBidi"/>
                <w:noProof/>
                <w:lang w:val="es-AR" w:eastAsia="es-AR"/>
              </w:rPr>
              <w:tab/>
            </w:r>
            <w:r w:rsidR="00B51B69" w:rsidRPr="007F77F1">
              <w:rPr>
                <w:rStyle w:val="Hyperlink"/>
                <w:noProof/>
              </w:rPr>
              <w:t>Oportunidades y Amenazas</w:t>
            </w:r>
            <w:r w:rsidR="00B51B69">
              <w:rPr>
                <w:noProof/>
                <w:webHidden/>
              </w:rPr>
              <w:tab/>
            </w:r>
            <w:r w:rsidR="00B51B69">
              <w:rPr>
                <w:noProof/>
                <w:webHidden/>
              </w:rPr>
              <w:fldChar w:fldCharType="begin"/>
            </w:r>
            <w:r w:rsidR="00B51B69">
              <w:rPr>
                <w:noProof/>
                <w:webHidden/>
              </w:rPr>
              <w:instrText xml:space="preserve"> PAGEREF _Toc56149250 \h </w:instrText>
            </w:r>
            <w:r w:rsidR="00B51B69">
              <w:rPr>
                <w:noProof/>
                <w:webHidden/>
              </w:rPr>
            </w:r>
            <w:r w:rsidR="00B51B69">
              <w:rPr>
                <w:noProof/>
                <w:webHidden/>
              </w:rPr>
              <w:fldChar w:fldCharType="separate"/>
            </w:r>
            <w:r w:rsidR="00A25A97">
              <w:rPr>
                <w:noProof/>
                <w:webHidden/>
              </w:rPr>
              <w:t>38</w:t>
            </w:r>
            <w:r w:rsidR="00B51B69">
              <w:rPr>
                <w:noProof/>
                <w:webHidden/>
              </w:rPr>
              <w:fldChar w:fldCharType="end"/>
            </w:r>
          </w:hyperlink>
        </w:p>
        <w:p w14:paraId="422916B9" w14:textId="7B579537" w:rsidR="00B51B69" w:rsidRDefault="002A1A6B">
          <w:pPr>
            <w:pStyle w:val="TOC3"/>
            <w:tabs>
              <w:tab w:val="left" w:pos="1320"/>
              <w:tab w:val="right" w:leader="dot" w:pos="8494"/>
            </w:tabs>
            <w:rPr>
              <w:rFonts w:cstheme="minorBidi"/>
              <w:noProof/>
              <w:lang w:val="es-AR" w:eastAsia="es-AR"/>
            </w:rPr>
          </w:pPr>
          <w:hyperlink w:anchor="_Toc56149251" w:history="1">
            <w:r w:rsidR="00B51B69" w:rsidRPr="007F77F1">
              <w:rPr>
                <w:rStyle w:val="Hyperlink"/>
                <w:noProof/>
              </w:rPr>
              <w:t>2.1.7.</w:t>
            </w:r>
            <w:r w:rsidR="00B51B69">
              <w:rPr>
                <w:rFonts w:cstheme="minorBidi"/>
                <w:noProof/>
                <w:lang w:val="es-AR" w:eastAsia="es-AR"/>
              </w:rPr>
              <w:tab/>
            </w:r>
            <w:r w:rsidR="00B51B69" w:rsidRPr="007F77F1">
              <w:rPr>
                <w:rStyle w:val="Hyperlink"/>
                <w:noProof/>
              </w:rPr>
              <w:t>Atractivo de la industria</w:t>
            </w:r>
            <w:r w:rsidR="00B51B69">
              <w:rPr>
                <w:noProof/>
                <w:webHidden/>
              </w:rPr>
              <w:tab/>
            </w:r>
            <w:r w:rsidR="00B51B69">
              <w:rPr>
                <w:noProof/>
                <w:webHidden/>
              </w:rPr>
              <w:fldChar w:fldCharType="begin"/>
            </w:r>
            <w:r w:rsidR="00B51B69">
              <w:rPr>
                <w:noProof/>
                <w:webHidden/>
              </w:rPr>
              <w:instrText xml:space="preserve"> PAGEREF _Toc56149251 \h </w:instrText>
            </w:r>
            <w:r w:rsidR="00B51B69">
              <w:rPr>
                <w:noProof/>
                <w:webHidden/>
              </w:rPr>
            </w:r>
            <w:r w:rsidR="00B51B69">
              <w:rPr>
                <w:noProof/>
                <w:webHidden/>
              </w:rPr>
              <w:fldChar w:fldCharType="separate"/>
            </w:r>
            <w:r w:rsidR="00A25A97">
              <w:rPr>
                <w:noProof/>
                <w:webHidden/>
              </w:rPr>
              <w:t>38</w:t>
            </w:r>
            <w:r w:rsidR="00B51B69">
              <w:rPr>
                <w:noProof/>
                <w:webHidden/>
              </w:rPr>
              <w:fldChar w:fldCharType="end"/>
            </w:r>
          </w:hyperlink>
        </w:p>
        <w:p w14:paraId="3D598702" w14:textId="41A543C6" w:rsidR="00B51B69" w:rsidRDefault="002A1A6B">
          <w:pPr>
            <w:pStyle w:val="TOC2"/>
            <w:tabs>
              <w:tab w:val="left" w:pos="880"/>
              <w:tab w:val="right" w:leader="dot" w:pos="8494"/>
            </w:tabs>
            <w:rPr>
              <w:rFonts w:cstheme="minorBidi"/>
              <w:noProof/>
              <w:lang w:val="es-AR" w:eastAsia="es-AR"/>
            </w:rPr>
          </w:pPr>
          <w:hyperlink w:anchor="_Toc56149252" w:history="1">
            <w:r w:rsidR="00B51B69" w:rsidRPr="007F77F1">
              <w:rPr>
                <w:rStyle w:val="Hyperlink"/>
                <w:noProof/>
              </w:rPr>
              <w:t>2.2.</w:t>
            </w:r>
            <w:r w:rsidR="00B51B69">
              <w:rPr>
                <w:rFonts w:cstheme="minorBidi"/>
                <w:noProof/>
                <w:lang w:val="es-AR" w:eastAsia="es-AR"/>
              </w:rPr>
              <w:tab/>
            </w:r>
            <w:r w:rsidR="00B51B69" w:rsidRPr="007F77F1">
              <w:rPr>
                <w:rStyle w:val="Hyperlink"/>
                <w:noProof/>
              </w:rPr>
              <w:t>Análisis de la Competencia</w:t>
            </w:r>
            <w:r w:rsidR="00B51B69">
              <w:rPr>
                <w:noProof/>
                <w:webHidden/>
              </w:rPr>
              <w:tab/>
            </w:r>
            <w:r w:rsidR="00B51B69">
              <w:rPr>
                <w:noProof/>
                <w:webHidden/>
              </w:rPr>
              <w:fldChar w:fldCharType="begin"/>
            </w:r>
            <w:r w:rsidR="00B51B69">
              <w:rPr>
                <w:noProof/>
                <w:webHidden/>
              </w:rPr>
              <w:instrText xml:space="preserve"> PAGEREF _Toc56149252 \h </w:instrText>
            </w:r>
            <w:r w:rsidR="00B51B69">
              <w:rPr>
                <w:noProof/>
                <w:webHidden/>
              </w:rPr>
            </w:r>
            <w:r w:rsidR="00B51B69">
              <w:rPr>
                <w:noProof/>
                <w:webHidden/>
              </w:rPr>
              <w:fldChar w:fldCharType="separate"/>
            </w:r>
            <w:r w:rsidR="00A25A97">
              <w:rPr>
                <w:noProof/>
                <w:webHidden/>
              </w:rPr>
              <w:t>39</w:t>
            </w:r>
            <w:r w:rsidR="00B51B69">
              <w:rPr>
                <w:noProof/>
                <w:webHidden/>
              </w:rPr>
              <w:fldChar w:fldCharType="end"/>
            </w:r>
          </w:hyperlink>
        </w:p>
        <w:p w14:paraId="2E9D1C5D" w14:textId="53C4210A" w:rsidR="00B51B69" w:rsidRDefault="002A1A6B">
          <w:pPr>
            <w:pStyle w:val="TOC3"/>
            <w:tabs>
              <w:tab w:val="left" w:pos="1320"/>
              <w:tab w:val="right" w:leader="dot" w:pos="8494"/>
            </w:tabs>
            <w:rPr>
              <w:rFonts w:cstheme="minorBidi"/>
              <w:noProof/>
              <w:lang w:val="es-AR" w:eastAsia="es-AR"/>
            </w:rPr>
          </w:pPr>
          <w:hyperlink w:anchor="_Toc56149253" w:history="1">
            <w:r w:rsidR="00B51B69" w:rsidRPr="007F77F1">
              <w:rPr>
                <w:rStyle w:val="Hyperlink"/>
                <w:noProof/>
              </w:rPr>
              <w:t>2.2.1.</w:t>
            </w:r>
            <w:r w:rsidR="00B51B69">
              <w:rPr>
                <w:rFonts w:cstheme="minorBidi"/>
                <w:noProof/>
                <w:lang w:val="es-AR" w:eastAsia="es-AR"/>
              </w:rPr>
              <w:tab/>
            </w:r>
            <w:r w:rsidR="00B51B69" w:rsidRPr="007F77F1">
              <w:rPr>
                <w:rStyle w:val="Hyperlink"/>
                <w:noProof/>
              </w:rPr>
              <w:t>Principales competidores</w:t>
            </w:r>
            <w:r w:rsidR="00B51B69">
              <w:rPr>
                <w:noProof/>
                <w:webHidden/>
              </w:rPr>
              <w:tab/>
            </w:r>
            <w:r w:rsidR="00B51B69">
              <w:rPr>
                <w:noProof/>
                <w:webHidden/>
              </w:rPr>
              <w:fldChar w:fldCharType="begin"/>
            </w:r>
            <w:r w:rsidR="00B51B69">
              <w:rPr>
                <w:noProof/>
                <w:webHidden/>
              </w:rPr>
              <w:instrText xml:space="preserve"> PAGEREF _Toc56149253 \h </w:instrText>
            </w:r>
            <w:r w:rsidR="00B51B69">
              <w:rPr>
                <w:noProof/>
                <w:webHidden/>
              </w:rPr>
            </w:r>
            <w:r w:rsidR="00B51B69">
              <w:rPr>
                <w:noProof/>
                <w:webHidden/>
              </w:rPr>
              <w:fldChar w:fldCharType="separate"/>
            </w:r>
            <w:r w:rsidR="00A25A97">
              <w:rPr>
                <w:noProof/>
                <w:webHidden/>
              </w:rPr>
              <w:t>39</w:t>
            </w:r>
            <w:r w:rsidR="00B51B69">
              <w:rPr>
                <w:noProof/>
                <w:webHidden/>
              </w:rPr>
              <w:fldChar w:fldCharType="end"/>
            </w:r>
          </w:hyperlink>
        </w:p>
        <w:p w14:paraId="5C55DDF2" w14:textId="41D7A6C4" w:rsidR="00B51B69" w:rsidRDefault="002A1A6B">
          <w:pPr>
            <w:pStyle w:val="TOC3"/>
            <w:tabs>
              <w:tab w:val="left" w:pos="1320"/>
              <w:tab w:val="right" w:leader="dot" w:pos="8494"/>
            </w:tabs>
            <w:rPr>
              <w:rFonts w:cstheme="minorBidi"/>
              <w:noProof/>
              <w:lang w:val="es-AR" w:eastAsia="es-AR"/>
            </w:rPr>
          </w:pPr>
          <w:hyperlink w:anchor="_Toc56149254" w:history="1">
            <w:r w:rsidR="00B51B69" w:rsidRPr="007F77F1">
              <w:rPr>
                <w:rStyle w:val="Hyperlink"/>
                <w:noProof/>
              </w:rPr>
              <w:t>2.2.2.</w:t>
            </w:r>
            <w:r w:rsidR="00B51B69">
              <w:rPr>
                <w:rFonts w:cstheme="minorBidi"/>
                <w:noProof/>
                <w:lang w:val="es-AR" w:eastAsia="es-AR"/>
              </w:rPr>
              <w:tab/>
            </w:r>
            <w:r w:rsidR="00B51B69" w:rsidRPr="007F77F1">
              <w:rPr>
                <w:rStyle w:val="Hyperlink"/>
                <w:noProof/>
              </w:rPr>
              <w:t>Análisis de cadena de valor</w:t>
            </w:r>
            <w:r w:rsidR="00B51B69">
              <w:rPr>
                <w:noProof/>
                <w:webHidden/>
              </w:rPr>
              <w:tab/>
            </w:r>
            <w:r w:rsidR="00B51B69">
              <w:rPr>
                <w:noProof/>
                <w:webHidden/>
              </w:rPr>
              <w:fldChar w:fldCharType="begin"/>
            </w:r>
            <w:r w:rsidR="00B51B69">
              <w:rPr>
                <w:noProof/>
                <w:webHidden/>
              </w:rPr>
              <w:instrText xml:space="preserve"> PAGEREF _Toc56149254 \h </w:instrText>
            </w:r>
            <w:r w:rsidR="00B51B69">
              <w:rPr>
                <w:noProof/>
                <w:webHidden/>
              </w:rPr>
            </w:r>
            <w:r w:rsidR="00B51B69">
              <w:rPr>
                <w:noProof/>
                <w:webHidden/>
              </w:rPr>
              <w:fldChar w:fldCharType="separate"/>
            </w:r>
            <w:r w:rsidR="00A25A97">
              <w:rPr>
                <w:noProof/>
                <w:webHidden/>
              </w:rPr>
              <w:t>41</w:t>
            </w:r>
            <w:r w:rsidR="00B51B69">
              <w:rPr>
                <w:noProof/>
                <w:webHidden/>
              </w:rPr>
              <w:fldChar w:fldCharType="end"/>
            </w:r>
          </w:hyperlink>
        </w:p>
        <w:p w14:paraId="653075A9" w14:textId="7F86C4FE" w:rsidR="00B51B69" w:rsidRDefault="002A1A6B">
          <w:pPr>
            <w:pStyle w:val="TOC3"/>
            <w:tabs>
              <w:tab w:val="left" w:pos="1320"/>
              <w:tab w:val="right" w:leader="dot" w:pos="8494"/>
            </w:tabs>
            <w:rPr>
              <w:rFonts w:cstheme="minorBidi"/>
              <w:noProof/>
              <w:lang w:val="es-AR" w:eastAsia="es-AR"/>
            </w:rPr>
          </w:pPr>
          <w:hyperlink w:anchor="_Toc56149255" w:history="1">
            <w:r w:rsidR="00B51B69" w:rsidRPr="007F77F1">
              <w:rPr>
                <w:rStyle w:val="Hyperlink"/>
                <w:noProof/>
              </w:rPr>
              <w:t>2.2.3.</w:t>
            </w:r>
            <w:r w:rsidR="00B51B69">
              <w:rPr>
                <w:rFonts w:cstheme="minorBidi"/>
                <w:noProof/>
                <w:lang w:val="es-AR" w:eastAsia="es-AR"/>
              </w:rPr>
              <w:tab/>
            </w:r>
            <w:r w:rsidR="00B51B69" w:rsidRPr="007F77F1">
              <w:rPr>
                <w:rStyle w:val="Hyperlink"/>
                <w:noProof/>
              </w:rPr>
              <w:t>Comparación Cadenas de Valor</w:t>
            </w:r>
            <w:r w:rsidR="00B51B69">
              <w:rPr>
                <w:noProof/>
                <w:webHidden/>
              </w:rPr>
              <w:tab/>
            </w:r>
            <w:r w:rsidR="00B51B69">
              <w:rPr>
                <w:noProof/>
                <w:webHidden/>
              </w:rPr>
              <w:fldChar w:fldCharType="begin"/>
            </w:r>
            <w:r w:rsidR="00B51B69">
              <w:rPr>
                <w:noProof/>
                <w:webHidden/>
              </w:rPr>
              <w:instrText xml:space="preserve"> PAGEREF _Toc56149255 \h </w:instrText>
            </w:r>
            <w:r w:rsidR="00B51B69">
              <w:rPr>
                <w:noProof/>
                <w:webHidden/>
              </w:rPr>
            </w:r>
            <w:r w:rsidR="00B51B69">
              <w:rPr>
                <w:noProof/>
                <w:webHidden/>
              </w:rPr>
              <w:fldChar w:fldCharType="separate"/>
            </w:r>
            <w:r w:rsidR="00A25A97">
              <w:rPr>
                <w:noProof/>
                <w:webHidden/>
              </w:rPr>
              <w:t>44</w:t>
            </w:r>
            <w:r w:rsidR="00B51B69">
              <w:rPr>
                <w:noProof/>
                <w:webHidden/>
              </w:rPr>
              <w:fldChar w:fldCharType="end"/>
            </w:r>
          </w:hyperlink>
        </w:p>
        <w:p w14:paraId="0F1ED20D" w14:textId="6C1CD33D" w:rsidR="00B51B69" w:rsidRDefault="002A1A6B">
          <w:pPr>
            <w:pStyle w:val="TOC3"/>
            <w:tabs>
              <w:tab w:val="left" w:pos="1320"/>
              <w:tab w:val="right" w:leader="dot" w:pos="8494"/>
            </w:tabs>
            <w:rPr>
              <w:rFonts w:cstheme="minorBidi"/>
              <w:noProof/>
              <w:lang w:val="es-AR" w:eastAsia="es-AR"/>
            </w:rPr>
          </w:pPr>
          <w:hyperlink w:anchor="_Toc56149256" w:history="1">
            <w:r w:rsidR="00B51B69" w:rsidRPr="007F77F1">
              <w:rPr>
                <w:rStyle w:val="Hyperlink"/>
                <w:noProof/>
              </w:rPr>
              <w:t>2.2.4.</w:t>
            </w:r>
            <w:r w:rsidR="00B51B69">
              <w:rPr>
                <w:rFonts w:cstheme="minorBidi"/>
                <w:noProof/>
                <w:lang w:val="es-AR" w:eastAsia="es-AR"/>
              </w:rPr>
              <w:tab/>
            </w:r>
            <w:r w:rsidR="00B51B69" w:rsidRPr="007F77F1">
              <w:rPr>
                <w:rStyle w:val="Hyperlink"/>
                <w:noProof/>
              </w:rPr>
              <w:t>Fortalezas y debilidades</w:t>
            </w:r>
            <w:r w:rsidR="00B51B69">
              <w:rPr>
                <w:noProof/>
                <w:webHidden/>
              </w:rPr>
              <w:tab/>
            </w:r>
            <w:r w:rsidR="00B51B69">
              <w:rPr>
                <w:noProof/>
                <w:webHidden/>
              </w:rPr>
              <w:fldChar w:fldCharType="begin"/>
            </w:r>
            <w:r w:rsidR="00B51B69">
              <w:rPr>
                <w:noProof/>
                <w:webHidden/>
              </w:rPr>
              <w:instrText xml:space="preserve"> PAGEREF _Toc56149256 \h </w:instrText>
            </w:r>
            <w:r w:rsidR="00B51B69">
              <w:rPr>
                <w:noProof/>
                <w:webHidden/>
              </w:rPr>
            </w:r>
            <w:r w:rsidR="00B51B69">
              <w:rPr>
                <w:noProof/>
                <w:webHidden/>
              </w:rPr>
              <w:fldChar w:fldCharType="separate"/>
            </w:r>
            <w:r w:rsidR="00A25A97">
              <w:rPr>
                <w:noProof/>
                <w:webHidden/>
              </w:rPr>
              <w:t>48</w:t>
            </w:r>
            <w:r w:rsidR="00B51B69">
              <w:rPr>
                <w:noProof/>
                <w:webHidden/>
              </w:rPr>
              <w:fldChar w:fldCharType="end"/>
            </w:r>
          </w:hyperlink>
        </w:p>
        <w:p w14:paraId="2C6D07A7" w14:textId="4FD8A3B5" w:rsidR="00B51B69" w:rsidRDefault="002A1A6B">
          <w:pPr>
            <w:pStyle w:val="TOC3"/>
            <w:tabs>
              <w:tab w:val="left" w:pos="1320"/>
              <w:tab w:val="right" w:leader="dot" w:pos="8494"/>
            </w:tabs>
            <w:rPr>
              <w:rFonts w:cstheme="minorBidi"/>
              <w:noProof/>
              <w:lang w:val="es-AR" w:eastAsia="es-AR"/>
            </w:rPr>
          </w:pPr>
          <w:hyperlink w:anchor="_Toc56149257" w:history="1">
            <w:r w:rsidR="00B51B69" w:rsidRPr="007F77F1">
              <w:rPr>
                <w:rStyle w:val="Hyperlink"/>
                <w:noProof/>
              </w:rPr>
              <w:t>2.2.5.</w:t>
            </w:r>
            <w:r w:rsidR="00B51B69">
              <w:rPr>
                <w:rFonts w:cstheme="minorBidi"/>
                <w:noProof/>
                <w:lang w:val="es-AR" w:eastAsia="es-AR"/>
              </w:rPr>
              <w:tab/>
            </w:r>
            <w:r w:rsidR="00B51B69" w:rsidRPr="007F77F1">
              <w:rPr>
                <w:rStyle w:val="Hyperlink"/>
                <w:noProof/>
              </w:rPr>
              <w:t>Fortaleza del negocio</w:t>
            </w:r>
            <w:r w:rsidR="00B51B69">
              <w:rPr>
                <w:noProof/>
                <w:webHidden/>
              </w:rPr>
              <w:tab/>
            </w:r>
            <w:r w:rsidR="00B51B69">
              <w:rPr>
                <w:noProof/>
                <w:webHidden/>
              </w:rPr>
              <w:fldChar w:fldCharType="begin"/>
            </w:r>
            <w:r w:rsidR="00B51B69">
              <w:rPr>
                <w:noProof/>
                <w:webHidden/>
              </w:rPr>
              <w:instrText xml:space="preserve"> PAGEREF _Toc56149257 \h </w:instrText>
            </w:r>
            <w:r w:rsidR="00B51B69">
              <w:rPr>
                <w:noProof/>
                <w:webHidden/>
              </w:rPr>
            </w:r>
            <w:r w:rsidR="00B51B69">
              <w:rPr>
                <w:noProof/>
                <w:webHidden/>
              </w:rPr>
              <w:fldChar w:fldCharType="separate"/>
            </w:r>
            <w:r w:rsidR="00A25A97">
              <w:rPr>
                <w:noProof/>
                <w:webHidden/>
              </w:rPr>
              <w:t>48</w:t>
            </w:r>
            <w:r w:rsidR="00B51B69">
              <w:rPr>
                <w:noProof/>
                <w:webHidden/>
              </w:rPr>
              <w:fldChar w:fldCharType="end"/>
            </w:r>
          </w:hyperlink>
        </w:p>
        <w:p w14:paraId="6DCB5DB8" w14:textId="284A0F28" w:rsidR="00B51B69" w:rsidRDefault="002A1A6B">
          <w:pPr>
            <w:pStyle w:val="TOC1"/>
            <w:rPr>
              <w:rFonts w:asciiTheme="minorHAnsi" w:eastAsiaTheme="minorEastAsia" w:hAnsiTheme="minorHAnsi" w:cstheme="minorBidi"/>
              <w:noProof/>
              <w:szCs w:val="22"/>
              <w:lang w:val="es-AR" w:eastAsia="es-AR"/>
            </w:rPr>
          </w:pPr>
          <w:hyperlink w:anchor="_Toc56149258" w:history="1">
            <w:r w:rsidR="00B51B69" w:rsidRPr="007F77F1">
              <w:rPr>
                <w:rStyle w:val="Hyperlink"/>
                <w:noProof/>
              </w:rPr>
              <w:t>3.</w:t>
            </w:r>
            <w:r w:rsidR="00B51B69">
              <w:rPr>
                <w:rFonts w:asciiTheme="minorHAnsi" w:eastAsiaTheme="minorEastAsia" w:hAnsiTheme="minorHAnsi" w:cstheme="minorBidi"/>
                <w:noProof/>
                <w:szCs w:val="22"/>
                <w:lang w:val="es-AR" w:eastAsia="es-AR"/>
              </w:rPr>
              <w:tab/>
            </w:r>
            <w:r w:rsidR="00B51B69" w:rsidRPr="007F77F1">
              <w:rPr>
                <w:rStyle w:val="Hyperlink"/>
                <w:noProof/>
              </w:rPr>
              <w:t>Análisis FODA</w:t>
            </w:r>
            <w:r w:rsidR="00B51B69">
              <w:rPr>
                <w:noProof/>
                <w:webHidden/>
              </w:rPr>
              <w:tab/>
            </w:r>
            <w:r w:rsidR="00B51B69">
              <w:rPr>
                <w:noProof/>
                <w:webHidden/>
              </w:rPr>
              <w:fldChar w:fldCharType="begin"/>
            </w:r>
            <w:r w:rsidR="00B51B69">
              <w:rPr>
                <w:noProof/>
                <w:webHidden/>
              </w:rPr>
              <w:instrText xml:space="preserve"> PAGEREF _Toc56149258 \h </w:instrText>
            </w:r>
            <w:r w:rsidR="00B51B69">
              <w:rPr>
                <w:noProof/>
                <w:webHidden/>
              </w:rPr>
            </w:r>
            <w:r w:rsidR="00B51B69">
              <w:rPr>
                <w:noProof/>
                <w:webHidden/>
              </w:rPr>
              <w:fldChar w:fldCharType="separate"/>
            </w:r>
            <w:r w:rsidR="00A25A97">
              <w:rPr>
                <w:noProof/>
                <w:webHidden/>
              </w:rPr>
              <w:t>49</w:t>
            </w:r>
            <w:r w:rsidR="00B51B69">
              <w:rPr>
                <w:noProof/>
                <w:webHidden/>
              </w:rPr>
              <w:fldChar w:fldCharType="end"/>
            </w:r>
          </w:hyperlink>
        </w:p>
        <w:p w14:paraId="2DD743B2" w14:textId="3B0046EC" w:rsidR="00B51B69" w:rsidRDefault="002A1A6B">
          <w:pPr>
            <w:pStyle w:val="TOC2"/>
            <w:tabs>
              <w:tab w:val="left" w:pos="880"/>
              <w:tab w:val="right" w:leader="dot" w:pos="8494"/>
            </w:tabs>
            <w:rPr>
              <w:rFonts w:cstheme="minorBidi"/>
              <w:noProof/>
              <w:lang w:val="es-AR" w:eastAsia="es-AR"/>
            </w:rPr>
          </w:pPr>
          <w:hyperlink w:anchor="_Toc56149259" w:history="1">
            <w:r w:rsidR="00B51B69" w:rsidRPr="007F77F1">
              <w:rPr>
                <w:rStyle w:val="Hyperlink"/>
                <w:noProof/>
              </w:rPr>
              <w:t>3.1.</w:t>
            </w:r>
            <w:r w:rsidR="00B51B69">
              <w:rPr>
                <w:rFonts w:cstheme="minorBidi"/>
                <w:noProof/>
                <w:lang w:val="es-AR" w:eastAsia="es-AR"/>
              </w:rPr>
              <w:tab/>
            </w:r>
            <w:r w:rsidR="00B51B69" w:rsidRPr="007F77F1">
              <w:rPr>
                <w:rStyle w:val="Hyperlink"/>
                <w:noProof/>
              </w:rPr>
              <w:t>Cuadro FODA</w:t>
            </w:r>
            <w:r w:rsidR="00B51B69">
              <w:rPr>
                <w:noProof/>
                <w:webHidden/>
              </w:rPr>
              <w:tab/>
            </w:r>
            <w:r w:rsidR="00B51B69">
              <w:rPr>
                <w:noProof/>
                <w:webHidden/>
              </w:rPr>
              <w:fldChar w:fldCharType="begin"/>
            </w:r>
            <w:r w:rsidR="00B51B69">
              <w:rPr>
                <w:noProof/>
                <w:webHidden/>
              </w:rPr>
              <w:instrText xml:space="preserve"> PAGEREF _Toc56149259 \h </w:instrText>
            </w:r>
            <w:r w:rsidR="00B51B69">
              <w:rPr>
                <w:noProof/>
                <w:webHidden/>
              </w:rPr>
            </w:r>
            <w:r w:rsidR="00B51B69">
              <w:rPr>
                <w:noProof/>
                <w:webHidden/>
              </w:rPr>
              <w:fldChar w:fldCharType="separate"/>
            </w:r>
            <w:r w:rsidR="00A25A97">
              <w:rPr>
                <w:noProof/>
                <w:webHidden/>
              </w:rPr>
              <w:t>49</w:t>
            </w:r>
            <w:r w:rsidR="00B51B69">
              <w:rPr>
                <w:noProof/>
                <w:webHidden/>
              </w:rPr>
              <w:fldChar w:fldCharType="end"/>
            </w:r>
          </w:hyperlink>
        </w:p>
        <w:p w14:paraId="364CD437" w14:textId="610F941A" w:rsidR="00B51B69" w:rsidRDefault="002A1A6B">
          <w:pPr>
            <w:pStyle w:val="TOC2"/>
            <w:tabs>
              <w:tab w:val="left" w:pos="880"/>
              <w:tab w:val="right" w:leader="dot" w:pos="8494"/>
            </w:tabs>
            <w:rPr>
              <w:rFonts w:cstheme="minorBidi"/>
              <w:noProof/>
              <w:lang w:val="es-AR" w:eastAsia="es-AR"/>
            </w:rPr>
          </w:pPr>
          <w:hyperlink w:anchor="_Toc56149260" w:history="1">
            <w:r w:rsidR="00B51B69" w:rsidRPr="007F77F1">
              <w:rPr>
                <w:rStyle w:val="Hyperlink"/>
                <w:noProof/>
              </w:rPr>
              <w:t>3.2.</w:t>
            </w:r>
            <w:r w:rsidR="00B51B69">
              <w:rPr>
                <w:rFonts w:cstheme="minorBidi"/>
                <w:noProof/>
                <w:lang w:val="es-AR" w:eastAsia="es-AR"/>
              </w:rPr>
              <w:tab/>
            </w:r>
            <w:r w:rsidR="00B51B69" w:rsidRPr="007F77F1">
              <w:rPr>
                <w:rStyle w:val="Hyperlink"/>
                <w:noProof/>
              </w:rPr>
              <w:t>Análisis del FODA</w:t>
            </w:r>
            <w:r w:rsidR="00B51B69">
              <w:rPr>
                <w:noProof/>
                <w:webHidden/>
              </w:rPr>
              <w:tab/>
            </w:r>
            <w:r w:rsidR="00B51B69">
              <w:rPr>
                <w:noProof/>
                <w:webHidden/>
              </w:rPr>
              <w:fldChar w:fldCharType="begin"/>
            </w:r>
            <w:r w:rsidR="00B51B69">
              <w:rPr>
                <w:noProof/>
                <w:webHidden/>
              </w:rPr>
              <w:instrText xml:space="preserve"> PAGEREF _Toc56149260 \h </w:instrText>
            </w:r>
            <w:r w:rsidR="00B51B69">
              <w:rPr>
                <w:noProof/>
                <w:webHidden/>
              </w:rPr>
            </w:r>
            <w:r w:rsidR="00B51B69">
              <w:rPr>
                <w:noProof/>
                <w:webHidden/>
              </w:rPr>
              <w:fldChar w:fldCharType="separate"/>
            </w:r>
            <w:r w:rsidR="00A25A97">
              <w:rPr>
                <w:noProof/>
                <w:webHidden/>
              </w:rPr>
              <w:t>50</w:t>
            </w:r>
            <w:r w:rsidR="00B51B69">
              <w:rPr>
                <w:noProof/>
                <w:webHidden/>
              </w:rPr>
              <w:fldChar w:fldCharType="end"/>
            </w:r>
          </w:hyperlink>
        </w:p>
        <w:p w14:paraId="3C75FF92" w14:textId="13337D93" w:rsidR="00B51B69" w:rsidRDefault="002A1A6B">
          <w:pPr>
            <w:pStyle w:val="TOC1"/>
            <w:rPr>
              <w:rFonts w:asciiTheme="minorHAnsi" w:eastAsiaTheme="minorEastAsia" w:hAnsiTheme="minorHAnsi" w:cstheme="minorBidi"/>
              <w:noProof/>
              <w:szCs w:val="22"/>
              <w:lang w:val="es-AR" w:eastAsia="es-AR"/>
            </w:rPr>
          </w:pPr>
          <w:hyperlink w:anchor="_Toc56149261" w:history="1">
            <w:r w:rsidR="00B51B69" w:rsidRPr="007F77F1">
              <w:rPr>
                <w:rStyle w:val="Hyperlink"/>
                <w:noProof/>
              </w:rPr>
              <w:t>4.</w:t>
            </w:r>
            <w:r w:rsidR="00B51B69">
              <w:rPr>
                <w:rFonts w:asciiTheme="minorHAnsi" w:eastAsiaTheme="minorEastAsia" w:hAnsiTheme="minorHAnsi" w:cstheme="minorBidi"/>
                <w:noProof/>
                <w:szCs w:val="22"/>
                <w:lang w:val="es-AR" w:eastAsia="es-AR"/>
              </w:rPr>
              <w:tab/>
            </w:r>
            <w:r w:rsidR="00B51B69" w:rsidRPr="007F77F1">
              <w:rPr>
                <w:rStyle w:val="Hyperlink"/>
                <w:noProof/>
              </w:rPr>
              <w:t>Segmentación de Mercado</w:t>
            </w:r>
            <w:r w:rsidR="00B51B69">
              <w:rPr>
                <w:noProof/>
                <w:webHidden/>
              </w:rPr>
              <w:tab/>
            </w:r>
            <w:r w:rsidR="00B51B69">
              <w:rPr>
                <w:noProof/>
                <w:webHidden/>
              </w:rPr>
              <w:fldChar w:fldCharType="begin"/>
            </w:r>
            <w:r w:rsidR="00B51B69">
              <w:rPr>
                <w:noProof/>
                <w:webHidden/>
              </w:rPr>
              <w:instrText xml:space="preserve"> PAGEREF _Toc56149261 \h </w:instrText>
            </w:r>
            <w:r w:rsidR="00B51B69">
              <w:rPr>
                <w:noProof/>
                <w:webHidden/>
              </w:rPr>
            </w:r>
            <w:r w:rsidR="00B51B69">
              <w:rPr>
                <w:noProof/>
                <w:webHidden/>
              </w:rPr>
              <w:fldChar w:fldCharType="separate"/>
            </w:r>
            <w:r w:rsidR="00A25A97">
              <w:rPr>
                <w:noProof/>
                <w:webHidden/>
              </w:rPr>
              <w:t>52</w:t>
            </w:r>
            <w:r w:rsidR="00B51B69">
              <w:rPr>
                <w:noProof/>
                <w:webHidden/>
              </w:rPr>
              <w:fldChar w:fldCharType="end"/>
            </w:r>
          </w:hyperlink>
        </w:p>
        <w:p w14:paraId="15DA69B8" w14:textId="7ACD417F" w:rsidR="00B51B69" w:rsidRDefault="002A1A6B">
          <w:pPr>
            <w:pStyle w:val="TOC2"/>
            <w:tabs>
              <w:tab w:val="left" w:pos="880"/>
              <w:tab w:val="right" w:leader="dot" w:pos="8494"/>
            </w:tabs>
            <w:rPr>
              <w:rFonts w:cstheme="minorBidi"/>
              <w:noProof/>
              <w:lang w:val="es-AR" w:eastAsia="es-AR"/>
            </w:rPr>
          </w:pPr>
          <w:hyperlink w:anchor="_Toc56149262" w:history="1">
            <w:r w:rsidR="00B51B69" w:rsidRPr="007F77F1">
              <w:rPr>
                <w:rStyle w:val="Hyperlink"/>
                <w:noProof/>
              </w:rPr>
              <w:t>4.1.</w:t>
            </w:r>
            <w:r w:rsidR="00B51B69">
              <w:rPr>
                <w:rFonts w:cstheme="minorBidi"/>
                <w:noProof/>
                <w:lang w:val="es-AR" w:eastAsia="es-AR"/>
              </w:rPr>
              <w:tab/>
            </w:r>
            <w:r w:rsidR="00B51B69" w:rsidRPr="007F77F1">
              <w:rPr>
                <w:rStyle w:val="Hyperlink"/>
                <w:noProof/>
              </w:rPr>
              <w:t>Criterios de segmentación</w:t>
            </w:r>
            <w:r w:rsidR="00B51B69">
              <w:rPr>
                <w:noProof/>
                <w:webHidden/>
              </w:rPr>
              <w:tab/>
            </w:r>
            <w:r w:rsidR="00B51B69">
              <w:rPr>
                <w:noProof/>
                <w:webHidden/>
              </w:rPr>
              <w:fldChar w:fldCharType="begin"/>
            </w:r>
            <w:r w:rsidR="00B51B69">
              <w:rPr>
                <w:noProof/>
                <w:webHidden/>
              </w:rPr>
              <w:instrText xml:space="preserve"> PAGEREF _Toc56149262 \h </w:instrText>
            </w:r>
            <w:r w:rsidR="00B51B69">
              <w:rPr>
                <w:noProof/>
                <w:webHidden/>
              </w:rPr>
            </w:r>
            <w:r w:rsidR="00B51B69">
              <w:rPr>
                <w:noProof/>
                <w:webHidden/>
              </w:rPr>
              <w:fldChar w:fldCharType="separate"/>
            </w:r>
            <w:r w:rsidR="00A25A97">
              <w:rPr>
                <w:noProof/>
                <w:webHidden/>
              </w:rPr>
              <w:t>52</w:t>
            </w:r>
            <w:r w:rsidR="00B51B69">
              <w:rPr>
                <w:noProof/>
                <w:webHidden/>
              </w:rPr>
              <w:fldChar w:fldCharType="end"/>
            </w:r>
          </w:hyperlink>
        </w:p>
        <w:p w14:paraId="77167DF9" w14:textId="2BE09775" w:rsidR="00B51B69" w:rsidRDefault="002A1A6B">
          <w:pPr>
            <w:pStyle w:val="TOC3"/>
            <w:tabs>
              <w:tab w:val="left" w:pos="1320"/>
              <w:tab w:val="right" w:leader="dot" w:pos="8494"/>
            </w:tabs>
            <w:rPr>
              <w:rFonts w:cstheme="minorBidi"/>
              <w:noProof/>
              <w:lang w:val="es-AR" w:eastAsia="es-AR"/>
            </w:rPr>
          </w:pPr>
          <w:hyperlink w:anchor="_Toc56149263" w:history="1">
            <w:r w:rsidR="00B51B69" w:rsidRPr="007F77F1">
              <w:rPr>
                <w:rStyle w:val="Hyperlink"/>
                <w:noProof/>
              </w:rPr>
              <w:t>4.1.1.</w:t>
            </w:r>
            <w:r w:rsidR="00B51B69">
              <w:rPr>
                <w:rFonts w:cstheme="minorBidi"/>
                <w:noProof/>
                <w:lang w:val="es-AR" w:eastAsia="es-AR"/>
              </w:rPr>
              <w:tab/>
            </w:r>
            <w:r w:rsidR="00B51B69" w:rsidRPr="007F77F1">
              <w:rPr>
                <w:rStyle w:val="Hyperlink"/>
                <w:noProof/>
              </w:rPr>
              <w:t>Rentabilidad</w:t>
            </w:r>
            <w:r w:rsidR="00B51B69">
              <w:rPr>
                <w:noProof/>
                <w:webHidden/>
              </w:rPr>
              <w:tab/>
            </w:r>
            <w:r w:rsidR="00B51B69">
              <w:rPr>
                <w:noProof/>
                <w:webHidden/>
              </w:rPr>
              <w:fldChar w:fldCharType="begin"/>
            </w:r>
            <w:r w:rsidR="00B51B69">
              <w:rPr>
                <w:noProof/>
                <w:webHidden/>
              </w:rPr>
              <w:instrText xml:space="preserve"> PAGEREF _Toc56149263 \h </w:instrText>
            </w:r>
            <w:r w:rsidR="00B51B69">
              <w:rPr>
                <w:noProof/>
                <w:webHidden/>
              </w:rPr>
            </w:r>
            <w:r w:rsidR="00B51B69">
              <w:rPr>
                <w:noProof/>
                <w:webHidden/>
              </w:rPr>
              <w:fldChar w:fldCharType="separate"/>
            </w:r>
            <w:r w:rsidR="00A25A97">
              <w:rPr>
                <w:noProof/>
                <w:webHidden/>
              </w:rPr>
              <w:t>52</w:t>
            </w:r>
            <w:r w:rsidR="00B51B69">
              <w:rPr>
                <w:noProof/>
                <w:webHidden/>
              </w:rPr>
              <w:fldChar w:fldCharType="end"/>
            </w:r>
          </w:hyperlink>
        </w:p>
        <w:p w14:paraId="34EBBA43" w14:textId="61BDDEF1" w:rsidR="00B51B69" w:rsidRDefault="002A1A6B">
          <w:pPr>
            <w:pStyle w:val="TOC3"/>
            <w:tabs>
              <w:tab w:val="left" w:pos="1320"/>
              <w:tab w:val="right" w:leader="dot" w:pos="8494"/>
            </w:tabs>
            <w:rPr>
              <w:rFonts w:cstheme="minorBidi"/>
              <w:noProof/>
              <w:lang w:val="es-AR" w:eastAsia="es-AR"/>
            </w:rPr>
          </w:pPr>
          <w:hyperlink w:anchor="_Toc56149264" w:history="1">
            <w:r w:rsidR="00B51B69" w:rsidRPr="007F77F1">
              <w:rPr>
                <w:rStyle w:val="Hyperlink"/>
                <w:noProof/>
              </w:rPr>
              <w:t>4.1.2.</w:t>
            </w:r>
            <w:r w:rsidR="00B51B69">
              <w:rPr>
                <w:rFonts w:cstheme="minorBidi"/>
                <w:noProof/>
                <w:lang w:val="es-AR" w:eastAsia="es-AR"/>
              </w:rPr>
              <w:tab/>
            </w:r>
            <w:r w:rsidR="00B51B69" w:rsidRPr="007F77F1">
              <w:rPr>
                <w:rStyle w:val="Hyperlink"/>
                <w:noProof/>
              </w:rPr>
              <w:t>Identificación y mensurabilidad</w:t>
            </w:r>
            <w:r w:rsidR="00B51B69">
              <w:rPr>
                <w:noProof/>
                <w:webHidden/>
              </w:rPr>
              <w:tab/>
            </w:r>
            <w:r w:rsidR="00B51B69">
              <w:rPr>
                <w:noProof/>
                <w:webHidden/>
              </w:rPr>
              <w:fldChar w:fldCharType="begin"/>
            </w:r>
            <w:r w:rsidR="00B51B69">
              <w:rPr>
                <w:noProof/>
                <w:webHidden/>
              </w:rPr>
              <w:instrText xml:space="preserve"> PAGEREF _Toc56149264 \h </w:instrText>
            </w:r>
            <w:r w:rsidR="00B51B69">
              <w:rPr>
                <w:noProof/>
                <w:webHidden/>
              </w:rPr>
            </w:r>
            <w:r w:rsidR="00B51B69">
              <w:rPr>
                <w:noProof/>
                <w:webHidden/>
              </w:rPr>
              <w:fldChar w:fldCharType="separate"/>
            </w:r>
            <w:r w:rsidR="00A25A97">
              <w:rPr>
                <w:noProof/>
                <w:webHidden/>
              </w:rPr>
              <w:t>52</w:t>
            </w:r>
            <w:r w:rsidR="00B51B69">
              <w:rPr>
                <w:noProof/>
                <w:webHidden/>
              </w:rPr>
              <w:fldChar w:fldCharType="end"/>
            </w:r>
          </w:hyperlink>
        </w:p>
        <w:p w14:paraId="5255591B" w14:textId="5270FE7C" w:rsidR="00B51B69" w:rsidRDefault="002A1A6B">
          <w:pPr>
            <w:pStyle w:val="TOC3"/>
            <w:tabs>
              <w:tab w:val="left" w:pos="1320"/>
              <w:tab w:val="right" w:leader="dot" w:pos="8494"/>
            </w:tabs>
            <w:rPr>
              <w:rFonts w:cstheme="minorBidi"/>
              <w:noProof/>
              <w:lang w:val="es-AR" w:eastAsia="es-AR"/>
            </w:rPr>
          </w:pPr>
          <w:hyperlink w:anchor="_Toc56149265" w:history="1">
            <w:r w:rsidR="00B51B69" w:rsidRPr="007F77F1">
              <w:rPr>
                <w:rStyle w:val="Hyperlink"/>
                <w:noProof/>
              </w:rPr>
              <w:t>4.1.3.</w:t>
            </w:r>
            <w:r w:rsidR="00B51B69">
              <w:rPr>
                <w:rFonts w:cstheme="minorBidi"/>
                <w:noProof/>
                <w:lang w:val="es-AR" w:eastAsia="es-AR"/>
              </w:rPr>
              <w:tab/>
            </w:r>
            <w:r w:rsidR="00B51B69" w:rsidRPr="007F77F1">
              <w:rPr>
                <w:rStyle w:val="Hyperlink"/>
                <w:noProof/>
              </w:rPr>
              <w:t>Accesibilidad</w:t>
            </w:r>
            <w:r w:rsidR="00B51B69">
              <w:rPr>
                <w:noProof/>
                <w:webHidden/>
              </w:rPr>
              <w:tab/>
            </w:r>
            <w:r w:rsidR="00B51B69">
              <w:rPr>
                <w:noProof/>
                <w:webHidden/>
              </w:rPr>
              <w:fldChar w:fldCharType="begin"/>
            </w:r>
            <w:r w:rsidR="00B51B69">
              <w:rPr>
                <w:noProof/>
                <w:webHidden/>
              </w:rPr>
              <w:instrText xml:space="preserve"> PAGEREF _Toc56149265 \h </w:instrText>
            </w:r>
            <w:r w:rsidR="00B51B69">
              <w:rPr>
                <w:noProof/>
                <w:webHidden/>
              </w:rPr>
            </w:r>
            <w:r w:rsidR="00B51B69">
              <w:rPr>
                <w:noProof/>
                <w:webHidden/>
              </w:rPr>
              <w:fldChar w:fldCharType="separate"/>
            </w:r>
            <w:r w:rsidR="00A25A97">
              <w:rPr>
                <w:noProof/>
                <w:webHidden/>
              </w:rPr>
              <w:t>53</w:t>
            </w:r>
            <w:r w:rsidR="00B51B69">
              <w:rPr>
                <w:noProof/>
                <w:webHidden/>
              </w:rPr>
              <w:fldChar w:fldCharType="end"/>
            </w:r>
          </w:hyperlink>
        </w:p>
        <w:p w14:paraId="2F484690" w14:textId="486D5729" w:rsidR="00B51B69" w:rsidRDefault="002A1A6B">
          <w:pPr>
            <w:pStyle w:val="TOC3"/>
            <w:tabs>
              <w:tab w:val="left" w:pos="1320"/>
              <w:tab w:val="right" w:leader="dot" w:pos="8494"/>
            </w:tabs>
            <w:rPr>
              <w:rFonts w:cstheme="minorBidi"/>
              <w:noProof/>
              <w:lang w:val="es-AR" w:eastAsia="es-AR"/>
            </w:rPr>
          </w:pPr>
          <w:hyperlink w:anchor="_Toc56149266" w:history="1">
            <w:r w:rsidR="00B51B69" w:rsidRPr="007F77F1">
              <w:rPr>
                <w:rStyle w:val="Hyperlink"/>
                <w:noProof/>
              </w:rPr>
              <w:t>4.1.4.</w:t>
            </w:r>
            <w:r w:rsidR="00B51B69">
              <w:rPr>
                <w:rFonts w:cstheme="minorBidi"/>
                <w:noProof/>
                <w:lang w:val="es-AR" w:eastAsia="es-AR"/>
              </w:rPr>
              <w:tab/>
            </w:r>
            <w:r w:rsidR="00B51B69" w:rsidRPr="007F77F1">
              <w:rPr>
                <w:rStyle w:val="Hyperlink"/>
                <w:noProof/>
              </w:rPr>
              <w:t>Capacidad de respuesta</w:t>
            </w:r>
            <w:r w:rsidR="00B51B69">
              <w:rPr>
                <w:noProof/>
                <w:webHidden/>
              </w:rPr>
              <w:tab/>
            </w:r>
            <w:r w:rsidR="00B51B69">
              <w:rPr>
                <w:noProof/>
                <w:webHidden/>
              </w:rPr>
              <w:fldChar w:fldCharType="begin"/>
            </w:r>
            <w:r w:rsidR="00B51B69">
              <w:rPr>
                <w:noProof/>
                <w:webHidden/>
              </w:rPr>
              <w:instrText xml:space="preserve"> PAGEREF _Toc56149266 \h </w:instrText>
            </w:r>
            <w:r w:rsidR="00B51B69">
              <w:rPr>
                <w:noProof/>
                <w:webHidden/>
              </w:rPr>
            </w:r>
            <w:r w:rsidR="00B51B69">
              <w:rPr>
                <w:noProof/>
                <w:webHidden/>
              </w:rPr>
              <w:fldChar w:fldCharType="separate"/>
            </w:r>
            <w:r w:rsidR="00A25A97">
              <w:rPr>
                <w:noProof/>
                <w:webHidden/>
              </w:rPr>
              <w:t>53</w:t>
            </w:r>
            <w:r w:rsidR="00B51B69">
              <w:rPr>
                <w:noProof/>
                <w:webHidden/>
              </w:rPr>
              <w:fldChar w:fldCharType="end"/>
            </w:r>
          </w:hyperlink>
        </w:p>
        <w:p w14:paraId="02C7CF6B" w14:textId="45D150B3" w:rsidR="00B51B69" w:rsidRDefault="002A1A6B">
          <w:pPr>
            <w:pStyle w:val="TOC2"/>
            <w:tabs>
              <w:tab w:val="left" w:pos="880"/>
              <w:tab w:val="right" w:leader="dot" w:pos="8494"/>
            </w:tabs>
            <w:rPr>
              <w:rFonts w:cstheme="minorBidi"/>
              <w:noProof/>
              <w:lang w:val="es-AR" w:eastAsia="es-AR"/>
            </w:rPr>
          </w:pPr>
          <w:hyperlink w:anchor="_Toc56149267" w:history="1">
            <w:r w:rsidR="00B51B69" w:rsidRPr="007F77F1">
              <w:rPr>
                <w:rStyle w:val="Hyperlink"/>
                <w:noProof/>
              </w:rPr>
              <w:t>4.2.</w:t>
            </w:r>
            <w:r w:rsidR="00B51B69">
              <w:rPr>
                <w:rFonts w:cstheme="minorBidi"/>
                <w:noProof/>
                <w:lang w:val="es-AR" w:eastAsia="es-AR"/>
              </w:rPr>
              <w:tab/>
            </w:r>
            <w:r w:rsidR="00B51B69" w:rsidRPr="007F77F1">
              <w:rPr>
                <w:rStyle w:val="Hyperlink"/>
                <w:noProof/>
              </w:rPr>
              <w:t>Variables de segmentación para consumidores</w:t>
            </w:r>
            <w:r w:rsidR="00B51B69">
              <w:rPr>
                <w:noProof/>
                <w:webHidden/>
              </w:rPr>
              <w:tab/>
            </w:r>
            <w:r w:rsidR="00B51B69">
              <w:rPr>
                <w:noProof/>
                <w:webHidden/>
              </w:rPr>
              <w:fldChar w:fldCharType="begin"/>
            </w:r>
            <w:r w:rsidR="00B51B69">
              <w:rPr>
                <w:noProof/>
                <w:webHidden/>
              </w:rPr>
              <w:instrText xml:space="preserve"> PAGEREF _Toc56149267 \h </w:instrText>
            </w:r>
            <w:r w:rsidR="00B51B69">
              <w:rPr>
                <w:noProof/>
                <w:webHidden/>
              </w:rPr>
            </w:r>
            <w:r w:rsidR="00B51B69">
              <w:rPr>
                <w:noProof/>
                <w:webHidden/>
              </w:rPr>
              <w:fldChar w:fldCharType="separate"/>
            </w:r>
            <w:r w:rsidR="00A25A97">
              <w:rPr>
                <w:noProof/>
                <w:webHidden/>
              </w:rPr>
              <w:t>54</w:t>
            </w:r>
            <w:r w:rsidR="00B51B69">
              <w:rPr>
                <w:noProof/>
                <w:webHidden/>
              </w:rPr>
              <w:fldChar w:fldCharType="end"/>
            </w:r>
          </w:hyperlink>
        </w:p>
        <w:p w14:paraId="466CEBD3" w14:textId="62C72201" w:rsidR="00B51B69" w:rsidRDefault="002A1A6B">
          <w:pPr>
            <w:pStyle w:val="TOC3"/>
            <w:tabs>
              <w:tab w:val="left" w:pos="1320"/>
              <w:tab w:val="right" w:leader="dot" w:pos="8494"/>
            </w:tabs>
            <w:rPr>
              <w:rFonts w:cstheme="minorBidi"/>
              <w:noProof/>
              <w:lang w:val="es-AR" w:eastAsia="es-AR"/>
            </w:rPr>
          </w:pPr>
          <w:hyperlink w:anchor="_Toc56149268" w:history="1">
            <w:r w:rsidR="00B51B69" w:rsidRPr="007F77F1">
              <w:rPr>
                <w:rStyle w:val="Hyperlink"/>
                <w:noProof/>
                <w:lang w:val="es-AR" w:eastAsia="en-US"/>
              </w:rPr>
              <w:t>4.2.1.</w:t>
            </w:r>
            <w:r w:rsidR="00B51B69">
              <w:rPr>
                <w:rFonts w:cstheme="minorBidi"/>
                <w:noProof/>
                <w:lang w:val="es-AR" w:eastAsia="es-AR"/>
              </w:rPr>
              <w:tab/>
            </w:r>
            <w:r w:rsidR="00B51B69" w:rsidRPr="007F77F1">
              <w:rPr>
                <w:rStyle w:val="Hyperlink"/>
                <w:noProof/>
                <w:lang w:val="es-AR" w:eastAsia="en-US"/>
              </w:rPr>
              <w:t>Segmentación demográfica</w:t>
            </w:r>
            <w:r w:rsidR="00B51B69">
              <w:rPr>
                <w:noProof/>
                <w:webHidden/>
              </w:rPr>
              <w:tab/>
            </w:r>
            <w:r w:rsidR="00B51B69">
              <w:rPr>
                <w:noProof/>
                <w:webHidden/>
              </w:rPr>
              <w:fldChar w:fldCharType="begin"/>
            </w:r>
            <w:r w:rsidR="00B51B69">
              <w:rPr>
                <w:noProof/>
                <w:webHidden/>
              </w:rPr>
              <w:instrText xml:space="preserve"> PAGEREF _Toc56149268 \h </w:instrText>
            </w:r>
            <w:r w:rsidR="00B51B69">
              <w:rPr>
                <w:noProof/>
                <w:webHidden/>
              </w:rPr>
            </w:r>
            <w:r w:rsidR="00B51B69">
              <w:rPr>
                <w:noProof/>
                <w:webHidden/>
              </w:rPr>
              <w:fldChar w:fldCharType="separate"/>
            </w:r>
            <w:r w:rsidR="00A25A97">
              <w:rPr>
                <w:noProof/>
                <w:webHidden/>
              </w:rPr>
              <w:t>54</w:t>
            </w:r>
            <w:r w:rsidR="00B51B69">
              <w:rPr>
                <w:noProof/>
                <w:webHidden/>
              </w:rPr>
              <w:fldChar w:fldCharType="end"/>
            </w:r>
          </w:hyperlink>
        </w:p>
        <w:p w14:paraId="5B9FE115" w14:textId="4F049A42" w:rsidR="00B51B69" w:rsidRDefault="002A1A6B">
          <w:pPr>
            <w:pStyle w:val="TOC3"/>
            <w:tabs>
              <w:tab w:val="left" w:pos="1320"/>
              <w:tab w:val="right" w:leader="dot" w:pos="8494"/>
            </w:tabs>
            <w:rPr>
              <w:rFonts w:cstheme="minorBidi"/>
              <w:noProof/>
              <w:lang w:val="es-AR" w:eastAsia="es-AR"/>
            </w:rPr>
          </w:pPr>
          <w:hyperlink w:anchor="_Toc56149269" w:history="1">
            <w:r w:rsidR="00B51B69" w:rsidRPr="007F77F1">
              <w:rPr>
                <w:rStyle w:val="Hyperlink"/>
                <w:noProof/>
                <w:lang w:val="es-AR" w:eastAsia="en-US"/>
              </w:rPr>
              <w:t>4.2.2.</w:t>
            </w:r>
            <w:r w:rsidR="00B51B69">
              <w:rPr>
                <w:rFonts w:cstheme="minorBidi"/>
                <w:noProof/>
                <w:lang w:val="es-AR" w:eastAsia="es-AR"/>
              </w:rPr>
              <w:tab/>
            </w:r>
            <w:r w:rsidR="00B51B69" w:rsidRPr="007F77F1">
              <w:rPr>
                <w:rStyle w:val="Hyperlink"/>
                <w:noProof/>
                <w:lang w:val="es-AR" w:eastAsia="en-US"/>
              </w:rPr>
              <w:t>Segmentación psicográfica</w:t>
            </w:r>
            <w:r w:rsidR="00B51B69">
              <w:rPr>
                <w:noProof/>
                <w:webHidden/>
              </w:rPr>
              <w:tab/>
            </w:r>
            <w:r w:rsidR="00B51B69">
              <w:rPr>
                <w:noProof/>
                <w:webHidden/>
              </w:rPr>
              <w:fldChar w:fldCharType="begin"/>
            </w:r>
            <w:r w:rsidR="00B51B69">
              <w:rPr>
                <w:noProof/>
                <w:webHidden/>
              </w:rPr>
              <w:instrText xml:space="preserve"> PAGEREF _Toc56149269 \h </w:instrText>
            </w:r>
            <w:r w:rsidR="00B51B69">
              <w:rPr>
                <w:noProof/>
                <w:webHidden/>
              </w:rPr>
            </w:r>
            <w:r w:rsidR="00B51B69">
              <w:rPr>
                <w:noProof/>
                <w:webHidden/>
              </w:rPr>
              <w:fldChar w:fldCharType="separate"/>
            </w:r>
            <w:r w:rsidR="00A25A97">
              <w:rPr>
                <w:noProof/>
                <w:webHidden/>
              </w:rPr>
              <w:t>56</w:t>
            </w:r>
            <w:r w:rsidR="00B51B69">
              <w:rPr>
                <w:noProof/>
                <w:webHidden/>
              </w:rPr>
              <w:fldChar w:fldCharType="end"/>
            </w:r>
          </w:hyperlink>
        </w:p>
        <w:p w14:paraId="1F8AD4E6" w14:textId="2980CE74" w:rsidR="00B51B69" w:rsidRDefault="002A1A6B">
          <w:pPr>
            <w:pStyle w:val="TOC3"/>
            <w:tabs>
              <w:tab w:val="left" w:pos="1320"/>
              <w:tab w:val="right" w:leader="dot" w:pos="8494"/>
            </w:tabs>
            <w:rPr>
              <w:rFonts w:cstheme="minorBidi"/>
              <w:noProof/>
              <w:lang w:val="es-AR" w:eastAsia="es-AR"/>
            </w:rPr>
          </w:pPr>
          <w:hyperlink w:anchor="_Toc56149270" w:history="1">
            <w:r w:rsidR="00B51B69" w:rsidRPr="007F77F1">
              <w:rPr>
                <w:rStyle w:val="Hyperlink"/>
                <w:noProof/>
                <w:lang w:val="es-AR" w:eastAsia="en-US"/>
              </w:rPr>
              <w:t>4.2.3.</w:t>
            </w:r>
            <w:r w:rsidR="00B51B69">
              <w:rPr>
                <w:rFonts w:cstheme="minorBidi"/>
                <w:noProof/>
                <w:lang w:val="es-AR" w:eastAsia="es-AR"/>
              </w:rPr>
              <w:tab/>
            </w:r>
            <w:r w:rsidR="00B51B69" w:rsidRPr="007F77F1">
              <w:rPr>
                <w:rStyle w:val="Hyperlink"/>
                <w:noProof/>
                <w:lang w:val="es-AR" w:eastAsia="en-US"/>
              </w:rPr>
              <w:t>Segmentación geográfica</w:t>
            </w:r>
            <w:r w:rsidR="00B51B69">
              <w:rPr>
                <w:noProof/>
                <w:webHidden/>
              </w:rPr>
              <w:tab/>
            </w:r>
            <w:r w:rsidR="00B51B69">
              <w:rPr>
                <w:noProof/>
                <w:webHidden/>
              </w:rPr>
              <w:fldChar w:fldCharType="begin"/>
            </w:r>
            <w:r w:rsidR="00B51B69">
              <w:rPr>
                <w:noProof/>
                <w:webHidden/>
              </w:rPr>
              <w:instrText xml:space="preserve"> PAGEREF _Toc56149270 \h </w:instrText>
            </w:r>
            <w:r w:rsidR="00B51B69">
              <w:rPr>
                <w:noProof/>
                <w:webHidden/>
              </w:rPr>
            </w:r>
            <w:r w:rsidR="00B51B69">
              <w:rPr>
                <w:noProof/>
                <w:webHidden/>
              </w:rPr>
              <w:fldChar w:fldCharType="separate"/>
            </w:r>
            <w:r w:rsidR="00A25A97">
              <w:rPr>
                <w:noProof/>
                <w:webHidden/>
              </w:rPr>
              <w:t>56</w:t>
            </w:r>
            <w:r w:rsidR="00B51B69">
              <w:rPr>
                <w:noProof/>
                <w:webHidden/>
              </w:rPr>
              <w:fldChar w:fldCharType="end"/>
            </w:r>
          </w:hyperlink>
        </w:p>
        <w:p w14:paraId="2C162F1B" w14:textId="4DAF8F54" w:rsidR="00B51B69" w:rsidRDefault="002A1A6B">
          <w:pPr>
            <w:pStyle w:val="TOC2"/>
            <w:tabs>
              <w:tab w:val="left" w:pos="880"/>
              <w:tab w:val="right" w:leader="dot" w:pos="8494"/>
            </w:tabs>
            <w:rPr>
              <w:rFonts w:cstheme="minorBidi"/>
              <w:noProof/>
              <w:lang w:val="es-AR" w:eastAsia="es-AR"/>
            </w:rPr>
          </w:pPr>
          <w:hyperlink w:anchor="_Toc56149271" w:history="1">
            <w:r w:rsidR="00B51B69" w:rsidRPr="007F77F1">
              <w:rPr>
                <w:rStyle w:val="Hyperlink"/>
                <w:noProof/>
              </w:rPr>
              <w:t>4.3.</w:t>
            </w:r>
            <w:r w:rsidR="00B51B69">
              <w:rPr>
                <w:rFonts w:cstheme="minorBidi"/>
                <w:noProof/>
                <w:lang w:val="es-AR" w:eastAsia="es-AR"/>
              </w:rPr>
              <w:tab/>
            </w:r>
            <w:r w:rsidR="00B51B69" w:rsidRPr="007F77F1">
              <w:rPr>
                <w:rStyle w:val="Hyperlink"/>
                <w:noProof/>
              </w:rPr>
              <w:t>Mercado Meta</w:t>
            </w:r>
            <w:r w:rsidR="00B51B69">
              <w:rPr>
                <w:noProof/>
                <w:webHidden/>
              </w:rPr>
              <w:tab/>
            </w:r>
            <w:r w:rsidR="00B51B69">
              <w:rPr>
                <w:noProof/>
                <w:webHidden/>
              </w:rPr>
              <w:fldChar w:fldCharType="begin"/>
            </w:r>
            <w:r w:rsidR="00B51B69">
              <w:rPr>
                <w:noProof/>
                <w:webHidden/>
              </w:rPr>
              <w:instrText xml:space="preserve"> PAGEREF _Toc56149271 \h </w:instrText>
            </w:r>
            <w:r w:rsidR="00B51B69">
              <w:rPr>
                <w:noProof/>
                <w:webHidden/>
              </w:rPr>
            </w:r>
            <w:r w:rsidR="00B51B69">
              <w:rPr>
                <w:noProof/>
                <w:webHidden/>
              </w:rPr>
              <w:fldChar w:fldCharType="separate"/>
            </w:r>
            <w:r w:rsidR="00A25A97">
              <w:rPr>
                <w:noProof/>
                <w:webHidden/>
              </w:rPr>
              <w:t>57</w:t>
            </w:r>
            <w:r w:rsidR="00B51B69">
              <w:rPr>
                <w:noProof/>
                <w:webHidden/>
              </w:rPr>
              <w:fldChar w:fldCharType="end"/>
            </w:r>
          </w:hyperlink>
        </w:p>
        <w:p w14:paraId="6A19F772" w14:textId="04E6FCCE" w:rsidR="00B51B69" w:rsidRDefault="002A1A6B">
          <w:pPr>
            <w:pStyle w:val="TOC3"/>
            <w:tabs>
              <w:tab w:val="left" w:pos="1320"/>
              <w:tab w:val="right" w:leader="dot" w:pos="8494"/>
            </w:tabs>
            <w:rPr>
              <w:rFonts w:cstheme="minorBidi"/>
              <w:noProof/>
              <w:lang w:val="es-AR" w:eastAsia="es-AR"/>
            </w:rPr>
          </w:pPr>
          <w:hyperlink w:anchor="_Toc56149272" w:history="1">
            <w:r w:rsidR="00B51B69" w:rsidRPr="007F77F1">
              <w:rPr>
                <w:rStyle w:val="Hyperlink"/>
                <w:noProof/>
              </w:rPr>
              <w:t>4.3.1.</w:t>
            </w:r>
            <w:r w:rsidR="00B51B69">
              <w:rPr>
                <w:rFonts w:cstheme="minorBidi"/>
                <w:noProof/>
                <w:lang w:val="es-AR" w:eastAsia="es-AR"/>
              </w:rPr>
              <w:tab/>
            </w:r>
            <w:r w:rsidR="00B51B69" w:rsidRPr="007F77F1">
              <w:rPr>
                <w:rStyle w:val="Hyperlink"/>
                <w:noProof/>
              </w:rPr>
              <w:t>Participación en el Mercado</w:t>
            </w:r>
            <w:r w:rsidR="00B51B69">
              <w:rPr>
                <w:noProof/>
                <w:webHidden/>
              </w:rPr>
              <w:tab/>
            </w:r>
            <w:r w:rsidR="00B51B69">
              <w:rPr>
                <w:noProof/>
                <w:webHidden/>
              </w:rPr>
              <w:fldChar w:fldCharType="begin"/>
            </w:r>
            <w:r w:rsidR="00B51B69">
              <w:rPr>
                <w:noProof/>
                <w:webHidden/>
              </w:rPr>
              <w:instrText xml:space="preserve"> PAGEREF _Toc56149272 \h </w:instrText>
            </w:r>
            <w:r w:rsidR="00B51B69">
              <w:rPr>
                <w:noProof/>
                <w:webHidden/>
              </w:rPr>
            </w:r>
            <w:r w:rsidR="00B51B69">
              <w:rPr>
                <w:noProof/>
                <w:webHidden/>
              </w:rPr>
              <w:fldChar w:fldCharType="separate"/>
            </w:r>
            <w:r w:rsidR="00A25A97">
              <w:rPr>
                <w:noProof/>
                <w:webHidden/>
              </w:rPr>
              <w:t>57</w:t>
            </w:r>
            <w:r w:rsidR="00B51B69">
              <w:rPr>
                <w:noProof/>
                <w:webHidden/>
              </w:rPr>
              <w:fldChar w:fldCharType="end"/>
            </w:r>
          </w:hyperlink>
        </w:p>
        <w:p w14:paraId="0136CC0D" w14:textId="57F7E99C" w:rsidR="00B51B69" w:rsidRDefault="002A1A6B">
          <w:pPr>
            <w:pStyle w:val="TOC1"/>
            <w:rPr>
              <w:rFonts w:asciiTheme="minorHAnsi" w:eastAsiaTheme="minorEastAsia" w:hAnsiTheme="minorHAnsi" w:cstheme="minorBidi"/>
              <w:noProof/>
              <w:szCs w:val="22"/>
              <w:lang w:val="es-AR" w:eastAsia="es-AR"/>
            </w:rPr>
          </w:pPr>
          <w:hyperlink w:anchor="_Toc56149273" w:history="1">
            <w:r w:rsidR="00B51B69" w:rsidRPr="007F77F1">
              <w:rPr>
                <w:rStyle w:val="Hyperlink"/>
                <w:noProof/>
              </w:rPr>
              <w:t>5.</w:t>
            </w:r>
            <w:r w:rsidR="00B51B69">
              <w:rPr>
                <w:rFonts w:asciiTheme="minorHAnsi" w:eastAsiaTheme="minorEastAsia" w:hAnsiTheme="minorHAnsi" w:cstheme="minorBidi"/>
                <w:noProof/>
                <w:szCs w:val="22"/>
                <w:lang w:val="es-AR" w:eastAsia="es-AR"/>
              </w:rPr>
              <w:tab/>
            </w:r>
            <w:r w:rsidR="00B51B69" w:rsidRPr="007F77F1">
              <w:rPr>
                <w:rStyle w:val="Hyperlink"/>
                <w:noProof/>
              </w:rPr>
              <w:t>Estrategia</w:t>
            </w:r>
            <w:r w:rsidR="00B51B69">
              <w:rPr>
                <w:noProof/>
                <w:webHidden/>
              </w:rPr>
              <w:tab/>
            </w:r>
            <w:r w:rsidR="00B51B69">
              <w:rPr>
                <w:noProof/>
                <w:webHidden/>
              </w:rPr>
              <w:fldChar w:fldCharType="begin"/>
            </w:r>
            <w:r w:rsidR="00B51B69">
              <w:rPr>
                <w:noProof/>
                <w:webHidden/>
              </w:rPr>
              <w:instrText xml:space="preserve"> PAGEREF _Toc56149273 \h </w:instrText>
            </w:r>
            <w:r w:rsidR="00B51B69">
              <w:rPr>
                <w:noProof/>
                <w:webHidden/>
              </w:rPr>
            </w:r>
            <w:r w:rsidR="00B51B69">
              <w:rPr>
                <w:noProof/>
                <w:webHidden/>
              </w:rPr>
              <w:fldChar w:fldCharType="separate"/>
            </w:r>
            <w:r w:rsidR="00A25A97">
              <w:rPr>
                <w:noProof/>
                <w:webHidden/>
              </w:rPr>
              <w:t>60</w:t>
            </w:r>
            <w:r w:rsidR="00B51B69">
              <w:rPr>
                <w:noProof/>
                <w:webHidden/>
              </w:rPr>
              <w:fldChar w:fldCharType="end"/>
            </w:r>
          </w:hyperlink>
        </w:p>
        <w:p w14:paraId="2E3EB6F6" w14:textId="4BE0449A" w:rsidR="00B51B69" w:rsidRDefault="002A1A6B">
          <w:pPr>
            <w:pStyle w:val="TOC2"/>
            <w:tabs>
              <w:tab w:val="left" w:pos="880"/>
              <w:tab w:val="right" w:leader="dot" w:pos="8494"/>
            </w:tabs>
            <w:rPr>
              <w:rFonts w:cstheme="minorBidi"/>
              <w:noProof/>
              <w:lang w:val="es-AR" w:eastAsia="es-AR"/>
            </w:rPr>
          </w:pPr>
          <w:hyperlink w:anchor="_Toc56149274" w:history="1">
            <w:r w:rsidR="00B51B69" w:rsidRPr="007F77F1">
              <w:rPr>
                <w:rStyle w:val="Hyperlink"/>
                <w:noProof/>
              </w:rPr>
              <w:t>5.1.</w:t>
            </w:r>
            <w:r w:rsidR="00B51B69">
              <w:rPr>
                <w:rFonts w:cstheme="minorBidi"/>
                <w:noProof/>
                <w:lang w:val="es-AR" w:eastAsia="es-AR"/>
              </w:rPr>
              <w:tab/>
            </w:r>
            <w:r w:rsidR="00B51B69" w:rsidRPr="007F77F1">
              <w:rPr>
                <w:rStyle w:val="Hyperlink"/>
                <w:noProof/>
              </w:rPr>
              <w:t>Matriz Atractivo de la Industria / Fortalezas del Negocio</w:t>
            </w:r>
            <w:r w:rsidR="00B51B69">
              <w:rPr>
                <w:noProof/>
                <w:webHidden/>
              </w:rPr>
              <w:tab/>
            </w:r>
            <w:r w:rsidR="00B51B69">
              <w:rPr>
                <w:noProof/>
                <w:webHidden/>
              </w:rPr>
              <w:fldChar w:fldCharType="begin"/>
            </w:r>
            <w:r w:rsidR="00B51B69">
              <w:rPr>
                <w:noProof/>
                <w:webHidden/>
              </w:rPr>
              <w:instrText xml:space="preserve"> PAGEREF _Toc56149274 \h </w:instrText>
            </w:r>
            <w:r w:rsidR="00B51B69">
              <w:rPr>
                <w:noProof/>
                <w:webHidden/>
              </w:rPr>
            </w:r>
            <w:r w:rsidR="00B51B69">
              <w:rPr>
                <w:noProof/>
                <w:webHidden/>
              </w:rPr>
              <w:fldChar w:fldCharType="separate"/>
            </w:r>
            <w:r w:rsidR="00A25A97">
              <w:rPr>
                <w:noProof/>
                <w:webHidden/>
              </w:rPr>
              <w:t>60</w:t>
            </w:r>
            <w:r w:rsidR="00B51B69">
              <w:rPr>
                <w:noProof/>
                <w:webHidden/>
              </w:rPr>
              <w:fldChar w:fldCharType="end"/>
            </w:r>
          </w:hyperlink>
        </w:p>
        <w:p w14:paraId="36FDC39A" w14:textId="2C2E3F06" w:rsidR="00B51B69" w:rsidRDefault="002A1A6B">
          <w:pPr>
            <w:pStyle w:val="TOC2"/>
            <w:tabs>
              <w:tab w:val="left" w:pos="880"/>
              <w:tab w:val="right" w:leader="dot" w:pos="8494"/>
            </w:tabs>
            <w:rPr>
              <w:rFonts w:cstheme="minorBidi"/>
              <w:noProof/>
              <w:lang w:val="es-AR" w:eastAsia="es-AR"/>
            </w:rPr>
          </w:pPr>
          <w:hyperlink w:anchor="_Toc56149275" w:history="1">
            <w:r w:rsidR="00B51B69" w:rsidRPr="007F77F1">
              <w:rPr>
                <w:rStyle w:val="Hyperlink"/>
                <w:noProof/>
              </w:rPr>
              <w:t>5.2.</w:t>
            </w:r>
            <w:r w:rsidR="00B51B69">
              <w:rPr>
                <w:rFonts w:cstheme="minorBidi"/>
                <w:noProof/>
                <w:lang w:val="es-AR" w:eastAsia="es-AR"/>
              </w:rPr>
              <w:tab/>
            </w:r>
            <w:r w:rsidR="00B51B69" w:rsidRPr="007F77F1">
              <w:rPr>
                <w:rStyle w:val="Hyperlink"/>
                <w:noProof/>
              </w:rPr>
              <w:t>Programas generales de acción</w:t>
            </w:r>
            <w:r w:rsidR="00B51B69">
              <w:rPr>
                <w:noProof/>
                <w:webHidden/>
              </w:rPr>
              <w:tab/>
            </w:r>
            <w:r w:rsidR="00B51B69">
              <w:rPr>
                <w:noProof/>
                <w:webHidden/>
              </w:rPr>
              <w:fldChar w:fldCharType="begin"/>
            </w:r>
            <w:r w:rsidR="00B51B69">
              <w:rPr>
                <w:noProof/>
                <w:webHidden/>
              </w:rPr>
              <w:instrText xml:space="preserve"> PAGEREF _Toc56149275 \h </w:instrText>
            </w:r>
            <w:r w:rsidR="00B51B69">
              <w:rPr>
                <w:noProof/>
                <w:webHidden/>
              </w:rPr>
            </w:r>
            <w:r w:rsidR="00B51B69">
              <w:rPr>
                <w:noProof/>
                <w:webHidden/>
              </w:rPr>
              <w:fldChar w:fldCharType="separate"/>
            </w:r>
            <w:r w:rsidR="00A25A97">
              <w:rPr>
                <w:noProof/>
                <w:webHidden/>
              </w:rPr>
              <w:t>62</w:t>
            </w:r>
            <w:r w:rsidR="00B51B69">
              <w:rPr>
                <w:noProof/>
                <w:webHidden/>
              </w:rPr>
              <w:fldChar w:fldCharType="end"/>
            </w:r>
          </w:hyperlink>
        </w:p>
        <w:p w14:paraId="4045ADD2" w14:textId="4BD2715B" w:rsidR="00B51B69" w:rsidRDefault="002A1A6B">
          <w:pPr>
            <w:pStyle w:val="TOC3"/>
            <w:tabs>
              <w:tab w:val="left" w:pos="1320"/>
              <w:tab w:val="right" w:leader="dot" w:pos="8494"/>
            </w:tabs>
            <w:rPr>
              <w:rFonts w:cstheme="minorBidi"/>
              <w:noProof/>
              <w:lang w:val="es-AR" w:eastAsia="es-AR"/>
            </w:rPr>
          </w:pPr>
          <w:hyperlink w:anchor="_Toc56149276" w:history="1">
            <w:r w:rsidR="00B51B69" w:rsidRPr="007F77F1">
              <w:rPr>
                <w:rStyle w:val="Hyperlink"/>
                <w:noProof/>
              </w:rPr>
              <w:t>5.2.1.</w:t>
            </w:r>
            <w:r w:rsidR="00B51B69">
              <w:rPr>
                <w:rFonts w:cstheme="minorBidi"/>
                <w:noProof/>
                <w:lang w:val="es-AR" w:eastAsia="es-AR"/>
              </w:rPr>
              <w:tab/>
            </w:r>
            <w:r w:rsidR="00B51B69" w:rsidRPr="007F77F1">
              <w:rPr>
                <w:rStyle w:val="Hyperlink"/>
                <w:noProof/>
              </w:rPr>
              <w:t>Estrategia de Administración</w:t>
            </w:r>
            <w:r w:rsidR="00B51B69">
              <w:rPr>
                <w:noProof/>
                <w:webHidden/>
              </w:rPr>
              <w:tab/>
            </w:r>
            <w:r w:rsidR="00B51B69">
              <w:rPr>
                <w:noProof/>
                <w:webHidden/>
              </w:rPr>
              <w:fldChar w:fldCharType="begin"/>
            </w:r>
            <w:r w:rsidR="00B51B69">
              <w:rPr>
                <w:noProof/>
                <w:webHidden/>
              </w:rPr>
              <w:instrText xml:space="preserve"> PAGEREF _Toc56149276 \h </w:instrText>
            </w:r>
            <w:r w:rsidR="00B51B69">
              <w:rPr>
                <w:noProof/>
                <w:webHidden/>
              </w:rPr>
            </w:r>
            <w:r w:rsidR="00B51B69">
              <w:rPr>
                <w:noProof/>
                <w:webHidden/>
              </w:rPr>
              <w:fldChar w:fldCharType="separate"/>
            </w:r>
            <w:r w:rsidR="00A25A97">
              <w:rPr>
                <w:noProof/>
                <w:webHidden/>
              </w:rPr>
              <w:t>62</w:t>
            </w:r>
            <w:r w:rsidR="00B51B69">
              <w:rPr>
                <w:noProof/>
                <w:webHidden/>
              </w:rPr>
              <w:fldChar w:fldCharType="end"/>
            </w:r>
          </w:hyperlink>
        </w:p>
        <w:p w14:paraId="4C2A1C5E" w14:textId="167C52A0" w:rsidR="00B51B69" w:rsidRDefault="002A1A6B">
          <w:pPr>
            <w:pStyle w:val="TOC3"/>
            <w:tabs>
              <w:tab w:val="left" w:pos="1320"/>
              <w:tab w:val="right" w:leader="dot" w:pos="8494"/>
            </w:tabs>
            <w:rPr>
              <w:rFonts w:cstheme="minorBidi"/>
              <w:noProof/>
              <w:lang w:val="es-AR" w:eastAsia="es-AR"/>
            </w:rPr>
          </w:pPr>
          <w:hyperlink w:anchor="_Toc56149277" w:history="1">
            <w:r w:rsidR="00B51B69" w:rsidRPr="007F77F1">
              <w:rPr>
                <w:rStyle w:val="Hyperlink"/>
                <w:noProof/>
              </w:rPr>
              <w:t>5.2.2.</w:t>
            </w:r>
            <w:r w:rsidR="00B51B69">
              <w:rPr>
                <w:rFonts w:cstheme="minorBidi"/>
                <w:noProof/>
                <w:lang w:val="es-AR" w:eastAsia="es-AR"/>
              </w:rPr>
              <w:tab/>
            </w:r>
            <w:r w:rsidR="00B51B69" w:rsidRPr="007F77F1">
              <w:rPr>
                <w:rStyle w:val="Hyperlink"/>
                <w:noProof/>
              </w:rPr>
              <w:t>Estrategia de Producción</w:t>
            </w:r>
            <w:r w:rsidR="00B51B69">
              <w:rPr>
                <w:noProof/>
                <w:webHidden/>
              </w:rPr>
              <w:tab/>
            </w:r>
            <w:r w:rsidR="00B51B69">
              <w:rPr>
                <w:noProof/>
                <w:webHidden/>
              </w:rPr>
              <w:fldChar w:fldCharType="begin"/>
            </w:r>
            <w:r w:rsidR="00B51B69">
              <w:rPr>
                <w:noProof/>
                <w:webHidden/>
              </w:rPr>
              <w:instrText xml:space="preserve"> PAGEREF _Toc56149277 \h </w:instrText>
            </w:r>
            <w:r w:rsidR="00B51B69">
              <w:rPr>
                <w:noProof/>
                <w:webHidden/>
              </w:rPr>
            </w:r>
            <w:r w:rsidR="00B51B69">
              <w:rPr>
                <w:noProof/>
                <w:webHidden/>
              </w:rPr>
              <w:fldChar w:fldCharType="separate"/>
            </w:r>
            <w:r w:rsidR="00A25A97">
              <w:rPr>
                <w:noProof/>
                <w:webHidden/>
              </w:rPr>
              <w:t>63</w:t>
            </w:r>
            <w:r w:rsidR="00B51B69">
              <w:rPr>
                <w:noProof/>
                <w:webHidden/>
              </w:rPr>
              <w:fldChar w:fldCharType="end"/>
            </w:r>
          </w:hyperlink>
        </w:p>
        <w:p w14:paraId="068F1C24" w14:textId="0AF9F634" w:rsidR="00B51B69" w:rsidRDefault="002A1A6B">
          <w:pPr>
            <w:pStyle w:val="TOC3"/>
            <w:tabs>
              <w:tab w:val="left" w:pos="1320"/>
              <w:tab w:val="right" w:leader="dot" w:pos="8494"/>
            </w:tabs>
            <w:rPr>
              <w:rFonts w:cstheme="minorBidi"/>
              <w:noProof/>
              <w:lang w:val="es-AR" w:eastAsia="es-AR"/>
            </w:rPr>
          </w:pPr>
          <w:hyperlink w:anchor="_Toc56149278" w:history="1">
            <w:r w:rsidR="00B51B69" w:rsidRPr="007F77F1">
              <w:rPr>
                <w:rStyle w:val="Hyperlink"/>
                <w:noProof/>
              </w:rPr>
              <w:t>5.2.3.</w:t>
            </w:r>
            <w:r w:rsidR="00B51B69">
              <w:rPr>
                <w:rFonts w:cstheme="minorBidi"/>
                <w:noProof/>
                <w:lang w:val="es-AR" w:eastAsia="es-AR"/>
              </w:rPr>
              <w:tab/>
            </w:r>
            <w:r w:rsidR="00B51B69" w:rsidRPr="007F77F1">
              <w:rPr>
                <w:rStyle w:val="Hyperlink"/>
                <w:noProof/>
              </w:rPr>
              <w:t>Estrategia de Tecnología</w:t>
            </w:r>
            <w:r w:rsidR="00B51B69">
              <w:rPr>
                <w:noProof/>
                <w:webHidden/>
              </w:rPr>
              <w:tab/>
            </w:r>
            <w:r w:rsidR="00B51B69">
              <w:rPr>
                <w:noProof/>
                <w:webHidden/>
              </w:rPr>
              <w:fldChar w:fldCharType="begin"/>
            </w:r>
            <w:r w:rsidR="00B51B69">
              <w:rPr>
                <w:noProof/>
                <w:webHidden/>
              </w:rPr>
              <w:instrText xml:space="preserve"> PAGEREF _Toc56149278 \h </w:instrText>
            </w:r>
            <w:r w:rsidR="00B51B69">
              <w:rPr>
                <w:noProof/>
                <w:webHidden/>
              </w:rPr>
            </w:r>
            <w:r w:rsidR="00B51B69">
              <w:rPr>
                <w:noProof/>
                <w:webHidden/>
              </w:rPr>
              <w:fldChar w:fldCharType="separate"/>
            </w:r>
            <w:r w:rsidR="00A25A97">
              <w:rPr>
                <w:noProof/>
                <w:webHidden/>
              </w:rPr>
              <w:t>64</w:t>
            </w:r>
            <w:r w:rsidR="00B51B69">
              <w:rPr>
                <w:noProof/>
                <w:webHidden/>
              </w:rPr>
              <w:fldChar w:fldCharType="end"/>
            </w:r>
          </w:hyperlink>
        </w:p>
        <w:p w14:paraId="3B374A53" w14:textId="2DB6A41E" w:rsidR="00B51B69" w:rsidRDefault="002A1A6B">
          <w:pPr>
            <w:pStyle w:val="TOC3"/>
            <w:tabs>
              <w:tab w:val="left" w:pos="1320"/>
              <w:tab w:val="right" w:leader="dot" w:pos="8494"/>
            </w:tabs>
            <w:rPr>
              <w:rFonts w:cstheme="minorBidi"/>
              <w:noProof/>
              <w:lang w:val="es-AR" w:eastAsia="es-AR"/>
            </w:rPr>
          </w:pPr>
          <w:hyperlink w:anchor="_Toc56149279" w:history="1">
            <w:r w:rsidR="00B51B69" w:rsidRPr="007F77F1">
              <w:rPr>
                <w:rStyle w:val="Hyperlink"/>
                <w:noProof/>
              </w:rPr>
              <w:t>5.2.4.</w:t>
            </w:r>
            <w:r w:rsidR="00B51B69">
              <w:rPr>
                <w:rFonts w:cstheme="minorBidi"/>
                <w:noProof/>
                <w:lang w:val="es-AR" w:eastAsia="es-AR"/>
              </w:rPr>
              <w:tab/>
            </w:r>
            <w:r w:rsidR="00B51B69" w:rsidRPr="007F77F1">
              <w:rPr>
                <w:rStyle w:val="Hyperlink"/>
                <w:noProof/>
              </w:rPr>
              <w:t>Estrategia de Marketing</w:t>
            </w:r>
            <w:r w:rsidR="00B51B69">
              <w:rPr>
                <w:noProof/>
                <w:webHidden/>
              </w:rPr>
              <w:tab/>
            </w:r>
            <w:r w:rsidR="00B51B69">
              <w:rPr>
                <w:noProof/>
                <w:webHidden/>
              </w:rPr>
              <w:fldChar w:fldCharType="begin"/>
            </w:r>
            <w:r w:rsidR="00B51B69">
              <w:rPr>
                <w:noProof/>
                <w:webHidden/>
              </w:rPr>
              <w:instrText xml:space="preserve"> PAGEREF _Toc56149279 \h </w:instrText>
            </w:r>
            <w:r w:rsidR="00B51B69">
              <w:rPr>
                <w:noProof/>
                <w:webHidden/>
              </w:rPr>
            </w:r>
            <w:r w:rsidR="00B51B69">
              <w:rPr>
                <w:noProof/>
                <w:webHidden/>
              </w:rPr>
              <w:fldChar w:fldCharType="separate"/>
            </w:r>
            <w:r w:rsidR="00A25A97">
              <w:rPr>
                <w:noProof/>
                <w:webHidden/>
              </w:rPr>
              <w:t>65</w:t>
            </w:r>
            <w:r w:rsidR="00B51B69">
              <w:rPr>
                <w:noProof/>
                <w:webHidden/>
              </w:rPr>
              <w:fldChar w:fldCharType="end"/>
            </w:r>
          </w:hyperlink>
        </w:p>
        <w:p w14:paraId="532B234D" w14:textId="18437FE4" w:rsidR="00B51B69" w:rsidRDefault="002A1A6B">
          <w:pPr>
            <w:pStyle w:val="TOC3"/>
            <w:tabs>
              <w:tab w:val="left" w:pos="1320"/>
              <w:tab w:val="right" w:leader="dot" w:pos="8494"/>
            </w:tabs>
            <w:rPr>
              <w:rFonts w:cstheme="minorBidi"/>
              <w:noProof/>
              <w:lang w:val="es-AR" w:eastAsia="es-AR"/>
            </w:rPr>
          </w:pPr>
          <w:hyperlink w:anchor="_Toc56149280" w:history="1">
            <w:r w:rsidR="00B51B69" w:rsidRPr="007F77F1">
              <w:rPr>
                <w:rStyle w:val="Hyperlink"/>
                <w:noProof/>
              </w:rPr>
              <w:t>5.2.5.</w:t>
            </w:r>
            <w:r w:rsidR="00B51B69">
              <w:rPr>
                <w:rFonts w:cstheme="minorBidi"/>
                <w:noProof/>
                <w:lang w:val="es-AR" w:eastAsia="es-AR"/>
              </w:rPr>
              <w:tab/>
            </w:r>
            <w:r w:rsidR="00B51B69" w:rsidRPr="007F77F1">
              <w:rPr>
                <w:rStyle w:val="Hyperlink"/>
                <w:noProof/>
              </w:rPr>
              <w:t>Estrategia Comercial</w:t>
            </w:r>
            <w:r w:rsidR="00B51B69">
              <w:rPr>
                <w:noProof/>
                <w:webHidden/>
              </w:rPr>
              <w:tab/>
            </w:r>
            <w:r w:rsidR="00B51B69">
              <w:rPr>
                <w:noProof/>
                <w:webHidden/>
              </w:rPr>
              <w:fldChar w:fldCharType="begin"/>
            </w:r>
            <w:r w:rsidR="00B51B69">
              <w:rPr>
                <w:noProof/>
                <w:webHidden/>
              </w:rPr>
              <w:instrText xml:space="preserve"> PAGEREF _Toc56149280 \h </w:instrText>
            </w:r>
            <w:r w:rsidR="00B51B69">
              <w:rPr>
                <w:noProof/>
                <w:webHidden/>
              </w:rPr>
            </w:r>
            <w:r w:rsidR="00B51B69">
              <w:rPr>
                <w:noProof/>
                <w:webHidden/>
              </w:rPr>
              <w:fldChar w:fldCharType="separate"/>
            </w:r>
            <w:r w:rsidR="00A25A97">
              <w:rPr>
                <w:noProof/>
                <w:webHidden/>
              </w:rPr>
              <w:t>66</w:t>
            </w:r>
            <w:r w:rsidR="00B51B69">
              <w:rPr>
                <w:noProof/>
                <w:webHidden/>
              </w:rPr>
              <w:fldChar w:fldCharType="end"/>
            </w:r>
          </w:hyperlink>
        </w:p>
        <w:p w14:paraId="38F60FF3" w14:textId="13FA11D2" w:rsidR="00B51B69" w:rsidRDefault="002A1A6B">
          <w:pPr>
            <w:pStyle w:val="TOC3"/>
            <w:tabs>
              <w:tab w:val="left" w:pos="1320"/>
              <w:tab w:val="right" w:leader="dot" w:pos="8494"/>
            </w:tabs>
            <w:rPr>
              <w:rFonts w:cstheme="minorBidi"/>
              <w:noProof/>
              <w:lang w:val="es-AR" w:eastAsia="es-AR"/>
            </w:rPr>
          </w:pPr>
          <w:hyperlink w:anchor="_Toc56149281" w:history="1">
            <w:r w:rsidR="00B51B69" w:rsidRPr="007F77F1">
              <w:rPr>
                <w:rStyle w:val="Hyperlink"/>
                <w:noProof/>
              </w:rPr>
              <w:t>5.2.6.</w:t>
            </w:r>
            <w:r w:rsidR="00B51B69">
              <w:rPr>
                <w:rFonts w:cstheme="minorBidi"/>
                <w:noProof/>
                <w:lang w:val="es-AR" w:eastAsia="es-AR"/>
              </w:rPr>
              <w:tab/>
            </w:r>
            <w:r w:rsidR="00B51B69" w:rsidRPr="007F77F1">
              <w:rPr>
                <w:rStyle w:val="Hyperlink"/>
                <w:noProof/>
              </w:rPr>
              <w:t>Matriz FODA – Programas Generales de Acción</w:t>
            </w:r>
            <w:r w:rsidR="00B51B69">
              <w:rPr>
                <w:noProof/>
                <w:webHidden/>
              </w:rPr>
              <w:tab/>
            </w:r>
            <w:r w:rsidR="00B51B69">
              <w:rPr>
                <w:noProof/>
                <w:webHidden/>
              </w:rPr>
              <w:fldChar w:fldCharType="begin"/>
            </w:r>
            <w:r w:rsidR="00B51B69">
              <w:rPr>
                <w:noProof/>
                <w:webHidden/>
              </w:rPr>
              <w:instrText xml:space="preserve"> PAGEREF _Toc56149281 \h </w:instrText>
            </w:r>
            <w:r w:rsidR="00B51B69">
              <w:rPr>
                <w:noProof/>
                <w:webHidden/>
              </w:rPr>
            </w:r>
            <w:r w:rsidR="00B51B69">
              <w:rPr>
                <w:noProof/>
                <w:webHidden/>
              </w:rPr>
              <w:fldChar w:fldCharType="separate"/>
            </w:r>
            <w:r w:rsidR="00A25A97">
              <w:rPr>
                <w:noProof/>
                <w:webHidden/>
              </w:rPr>
              <w:t>67</w:t>
            </w:r>
            <w:r w:rsidR="00B51B69">
              <w:rPr>
                <w:noProof/>
                <w:webHidden/>
              </w:rPr>
              <w:fldChar w:fldCharType="end"/>
            </w:r>
          </w:hyperlink>
        </w:p>
        <w:p w14:paraId="52CEA1FC" w14:textId="05AA26CF" w:rsidR="00B51B69" w:rsidRDefault="002A1A6B">
          <w:pPr>
            <w:pStyle w:val="TOC2"/>
            <w:tabs>
              <w:tab w:val="left" w:pos="880"/>
              <w:tab w:val="right" w:leader="dot" w:pos="8494"/>
            </w:tabs>
            <w:rPr>
              <w:rFonts w:cstheme="minorBidi"/>
              <w:noProof/>
              <w:lang w:val="es-AR" w:eastAsia="es-AR"/>
            </w:rPr>
          </w:pPr>
          <w:hyperlink w:anchor="_Toc56149282" w:history="1">
            <w:r w:rsidR="00B51B69" w:rsidRPr="007F77F1">
              <w:rPr>
                <w:rStyle w:val="Hyperlink"/>
                <w:noProof/>
              </w:rPr>
              <w:t>5.3.</w:t>
            </w:r>
            <w:r w:rsidR="00B51B69">
              <w:rPr>
                <w:rFonts w:cstheme="minorBidi"/>
                <w:noProof/>
                <w:lang w:val="es-AR" w:eastAsia="es-AR"/>
              </w:rPr>
              <w:tab/>
            </w:r>
            <w:r w:rsidR="00B51B69" w:rsidRPr="007F77F1">
              <w:rPr>
                <w:rStyle w:val="Hyperlink"/>
                <w:noProof/>
              </w:rPr>
              <w:t>Programas específicos de acción</w:t>
            </w:r>
            <w:r w:rsidR="00B51B69">
              <w:rPr>
                <w:noProof/>
                <w:webHidden/>
              </w:rPr>
              <w:tab/>
            </w:r>
            <w:r w:rsidR="00B51B69">
              <w:rPr>
                <w:noProof/>
                <w:webHidden/>
              </w:rPr>
              <w:fldChar w:fldCharType="begin"/>
            </w:r>
            <w:r w:rsidR="00B51B69">
              <w:rPr>
                <w:noProof/>
                <w:webHidden/>
              </w:rPr>
              <w:instrText xml:space="preserve"> PAGEREF _Toc56149282 \h </w:instrText>
            </w:r>
            <w:r w:rsidR="00B51B69">
              <w:rPr>
                <w:noProof/>
                <w:webHidden/>
              </w:rPr>
            </w:r>
            <w:r w:rsidR="00B51B69">
              <w:rPr>
                <w:noProof/>
                <w:webHidden/>
              </w:rPr>
              <w:fldChar w:fldCharType="separate"/>
            </w:r>
            <w:r w:rsidR="00A25A97">
              <w:rPr>
                <w:noProof/>
                <w:webHidden/>
              </w:rPr>
              <w:t>69</w:t>
            </w:r>
            <w:r w:rsidR="00B51B69">
              <w:rPr>
                <w:noProof/>
                <w:webHidden/>
              </w:rPr>
              <w:fldChar w:fldCharType="end"/>
            </w:r>
          </w:hyperlink>
        </w:p>
        <w:p w14:paraId="5C29300A" w14:textId="6390DA69" w:rsidR="00B51B69" w:rsidRDefault="002A1A6B">
          <w:pPr>
            <w:pStyle w:val="TOC3"/>
            <w:tabs>
              <w:tab w:val="left" w:pos="1320"/>
              <w:tab w:val="right" w:leader="dot" w:pos="8494"/>
            </w:tabs>
            <w:rPr>
              <w:rFonts w:cstheme="minorBidi"/>
              <w:noProof/>
              <w:lang w:val="es-AR" w:eastAsia="es-AR"/>
            </w:rPr>
          </w:pPr>
          <w:hyperlink w:anchor="_Toc56149283" w:history="1">
            <w:r w:rsidR="00B51B69" w:rsidRPr="007F77F1">
              <w:rPr>
                <w:rStyle w:val="Hyperlink"/>
                <w:noProof/>
              </w:rPr>
              <w:t>5.3.1.</w:t>
            </w:r>
            <w:r w:rsidR="00B51B69">
              <w:rPr>
                <w:rFonts w:cstheme="minorBidi"/>
                <w:noProof/>
                <w:lang w:val="es-AR" w:eastAsia="es-AR"/>
              </w:rPr>
              <w:tab/>
            </w:r>
            <w:r w:rsidR="00B51B69" w:rsidRPr="007F77F1">
              <w:rPr>
                <w:rStyle w:val="Hyperlink"/>
                <w:noProof/>
              </w:rPr>
              <w:t>Programa Específico de Administración</w:t>
            </w:r>
            <w:r w:rsidR="00B51B69">
              <w:rPr>
                <w:noProof/>
                <w:webHidden/>
              </w:rPr>
              <w:tab/>
            </w:r>
            <w:r w:rsidR="00B51B69">
              <w:rPr>
                <w:noProof/>
                <w:webHidden/>
              </w:rPr>
              <w:fldChar w:fldCharType="begin"/>
            </w:r>
            <w:r w:rsidR="00B51B69">
              <w:rPr>
                <w:noProof/>
                <w:webHidden/>
              </w:rPr>
              <w:instrText xml:space="preserve"> PAGEREF _Toc56149283 \h </w:instrText>
            </w:r>
            <w:r w:rsidR="00B51B69">
              <w:rPr>
                <w:noProof/>
                <w:webHidden/>
              </w:rPr>
            </w:r>
            <w:r w:rsidR="00B51B69">
              <w:rPr>
                <w:noProof/>
                <w:webHidden/>
              </w:rPr>
              <w:fldChar w:fldCharType="separate"/>
            </w:r>
            <w:r w:rsidR="00A25A97">
              <w:rPr>
                <w:noProof/>
                <w:webHidden/>
              </w:rPr>
              <w:t>69</w:t>
            </w:r>
            <w:r w:rsidR="00B51B69">
              <w:rPr>
                <w:noProof/>
                <w:webHidden/>
              </w:rPr>
              <w:fldChar w:fldCharType="end"/>
            </w:r>
          </w:hyperlink>
        </w:p>
        <w:p w14:paraId="3324D443" w14:textId="7BDAA11B" w:rsidR="00B51B69" w:rsidRDefault="002A1A6B">
          <w:pPr>
            <w:pStyle w:val="TOC3"/>
            <w:tabs>
              <w:tab w:val="left" w:pos="1320"/>
              <w:tab w:val="right" w:leader="dot" w:pos="8494"/>
            </w:tabs>
            <w:rPr>
              <w:rFonts w:cstheme="minorBidi"/>
              <w:noProof/>
              <w:lang w:val="es-AR" w:eastAsia="es-AR"/>
            </w:rPr>
          </w:pPr>
          <w:hyperlink w:anchor="_Toc56149284" w:history="1">
            <w:r w:rsidR="00B51B69" w:rsidRPr="007F77F1">
              <w:rPr>
                <w:rStyle w:val="Hyperlink"/>
                <w:noProof/>
              </w:rPr>
              <w:t>5.3.2.</w:t>
            </w:r>
            <w:r w:rsidR="00B51B69">
              <w:rPr>
                <w:rFonts w:cstheme="minorBidi"/>
                <w:noProof/>
                <w:lang w:val="es-AR" w:eastAsia="es-AR"/>
              </w:rPr>
              <w:tab/>
            </w:r>
            <w:r w:rsidR="00B51B69" w:rsidRPr="007F77F1">
              <w:rPr>
                <w:rStyle w:val="Hyperlink"/>
                <w:noProof/>
              </w:rPr>
              <w:t>Programa específico de Producción</w:t>
            </w:r>
            <w:r w:rsidR="00B51B69">
              <w:rPr>
                <w:noProof/>
                <w:webHidden/>
              </w:rPr>
              <w:tab/>
            </w:r>
            <w:r w:rsidR="00B51B69">
              <w:rPr>
                <w:noProof/>
                <w:webHidden/>
              </w:rPr>
              <w:fldChar w:fldCharType="begin"/>
            </w:r>
            <w:r w:rsidR="00B51B69">
              <w:rPr>
                <w:noProof/>
                <w:webHidden/>
              </w:rPr>
              <w:instrText xml:space="preserve"> PAGEREF _Toc56149284 \h </w:instrText>
            </w:r>
            <w:r w:rsidR="00B51B69">
              <w:rPr>
                <w:noProof/>
                <w:webHidden/>
              </w:rPr>
            </w:r>
            <w:r w:rsidR="00B51B69">
              <w:rPr>
                <w:noProof/>
                <w:webHidden/>
              </w:rPr>
              <w:fldChar w:fldCharType="separate"/>
            </w:r>
            <w:r w:rsidR="00A25A97">
              <w:rPr>
                <w:noProof/>
                <w:webHidden/>
              </w:rPr>
              <w:t>75</w:t>
            </w:r>
            <w:r w:rsidR="00B51B69">
              <w:rPr>
                <w:noProof/>
                <w:webHidden/>
              </w:rPr>
              <w:fldChar w:fldCharType="end"/>
            </w:r>
          </w:hyperlink>
        </w:p>
        <w:p w14:paraId="26EFE602" w14:textId="3C0DE68C" w:rsidR="00B51B69" w:rsidRDefault="002A1A6B">
          <w:pPr>
            <w:pStyle w:val="TOC3"/>
            <w:tabs>
              <w:tab w:val="left" w:pos="1320"/>
              <w:tab w:val="right" w:leader="dot" w:pos="8494"/>
            </w:tabs>
            <w:rPr>
              <w:rFonts w:cstheme="minorBidi"/>
              <w:noProof/>
              <w:lang w:val="es-AR" w:eastAsia="es-AR"/>
            </w:rPr>
          </w:pPr>
          <w:hyperlink w:anchor="_Toc56149285" w:history="1">
            <w:r w:rsidR="00B51B69" w:rsidRPr="007F77F1">
              <w:rPr>
                <w:rStyle w:val="Hyperlink"/>
                <w:noProof/>
              </w:rPr>
              <w:t>5.3.3.</w:t>
            </w:r>
            <w:r w:rsidR="00B51B69">
              <w:rPr>
                <w:rFonts w:cstheme="minorBidi"/>
                <w:noProof/>
                <w:lang w:val="es-AR" w:eastAsia="es-AR"/>
              </w:rPr>
              <w:tab/>
            </w:r>
            <w:r w:rsidR="00B51B69" w:rsidRPr="007F77F1">
              <w:rPr>
                <w:rStyle w:val="Hyperlink"/>
                <w:noProof/>
              </w:rPr>
              <w:t>Programa específico de Tecnología</w:t>
            </w:r>
            <w:r w:rsidR="00B51B69">
              <w:rPr>
                <w:noProof/>
                <w:webHidden/>
              </w:rPr>
              <w:tab/>
            </w:r>
            <w:r w:rsidR="00B51B69">
              <w:rPr>
                <w:noProof/>
                <w:webHidden/>
              </w:rPr>
              <w:fldChar w:fldCharType="begin"/>
            </w:r>
            <w:r w:rsidR="00B51B69">
              <w:rPr>
                <w:noProof/>
                <w:webHidden/>
              </w:rPr>
              <w:instrText xml:space="preserve"> PAGEREF _Toc56149285 \h </w:instrText>
            </w:r>
            <w:r w:rsidR="00B51B69">
              <w:rPr>
                <w:noProof/>
                <w:webHidden/>
              </w:rPr>
            </w:r>
            <w:r w:rsidR="00B51B69">
              <w:rPr>
                <w:noProof/>
                <w:webHidden/>
              </w:rPr>
              <w:fldChar w:fldCharType="separate"/>
            </w:r>
            <w:r w:rsidR="00A25A97">
              <w:rPr>
                <w:noProof/>
                <w:webHidden/>
              </w:rPr>
              <w:t>79</w:t>
            </w:r>
            <w:r w:rsidR="00B51B69">
              <w:rPr>
                <w:noProof/>
                <w:webHidden/>
              </w:rPr>
              <w:fldChar w:fldCharType="end"/>
            </w:r>
          </w:hyperlink>
        </w:p>
        <w:p w14:paraId="5C57A222" w14:textId="7FBB1D88" w:rsidR="00B51B69" w:rsidRDefault="002A1A6B">
          <w:pPr>
            <w:pStyle w:val="TOC3"/>
            <w:tabs>
              <w:tab w:val="left" w:pos="1320"/>
              <w:tab w:val="right" w:leader="dot" w:pos="8494"/>
            </w:tabs>
            <w:rPr>
              <w:rFonts w:cstheme="minorBidi"/>
              <w:noProof/>
              <w:lang w:val="es-AR" w:eastAsia="es-AR"/>
            </w:rPr>
          </w:pPr>
          <w:hyperlink w:anchor="_Toc56149286" w:history="1">
            <w:r w:rsidR="00B51B69" w:rsidRPr="007F77F1">
              <w:rPr>
                <w:rStyle w:val="Hyperlink"/>
                <w:noProof/>
              </w:rPr>
              <w:t>5.3.4.</w:t>
            </w:r>
            <w:r w:rsidR="00B51B69">
              <w:rPr>
                <w:rFonts w:cstheme="minorBidi"/>
                <w:noProof/>
                <w:lang w:val="es-AR" w:eastAsia="es-AR"/>
              </w:rPr>
              <w:tab/>
            </w:r>
            <w:r w:rsidR="00B51B69" w:rsidRPr="007F77F1">
              <w:rPr>
                <w:rStyle w:val="Hyperlink"/>
                <w:noProof/>
              </w:rPr>
              <w:t>Programa específico de Marketing</w:t>
            </w:r>
            <w:r w:rsidR="00B51B69">
              <w:rPr>
                <w:noProof/>
                <w:webHidden/>
              </w:rPr>
              <w:tab/>
            </w:r>
            <w:r w:rsidR="00B51B69">
              <w:rPr>
                <w:noProof/>
                <w:webHidden/>
              </w:rPr>
              <w:fldChar w:fldCharType="begin"/>
            </w:r>
            <w:r w:rsidR="00B51B69">
              <w:rPr>
                <w:noProof/>
                <w:webHidden/>
              </w:rPr>
              <w:instrText xml:space="preserve"> PAGEREF _Toc56149286 \h </w:instrText>
            </w:r>
            <w:r w:rsidR="00B51B69">
              <w:rPr>
                <w:noProof/>
                <w:webHidden/>
              </w:rPr>
            </w:r>
            <w:r w:rsidR="00B51B69">
              <w:rPr>
                <w:noProof/>
                <w:webHidden/>
              </w:rPr>
              <w:fldChar w:fldCharType="separate"/>
            </w:r>
            <w:r w:rsidR="00A25A97">
              <w:rPr>
                <w:noProof/>
                <w:webHidden/>
              </w:rPr>
              <w:t>83</w:t>
            </w:r>
            <w:r w:rsidR="00B51B69">
              <w:rPr>
                <w:noProof/>
                <w:webHidden/>
              </w:rPr>
              <w:fldChar w:fldCharType="end"/>
            </w:r>
          </w:hyperlink>
        </w:p>
        <w:p w14:paraId="28F3D02A" w14:textId="7C1FB2DD" w:rsidR="00B51B69" w:rsidRDefault="002A1A6B">
          <w:pPr>
            <w:pStyle w:val="TOC3"/>
            <w:tabs>
              <w:tab w:val="left" w:pos="1320"/>
              <w:tab w:val="right" w:leader="dot" w:pos="8494"/>
            </w:tabs>
            <w:rPr>
              <w:rFonts w:cstheme="minorBidi"/>
              <w:noProof/>
              <w:lang w:val="es-AR" w:eastAsia="es-AR"/>
            </w:rPr>
          </w:pPr>
          <w:hyperlink w:anchor="_Toc56149287" w:history="1">
            <w:r w:rsidR="00B51B69" w:rsidRPr="007F77F1">
              <w:rPr>
                <w:rStyle w:val="Hyperlink"/>
                <w:noProof/>
              </w:rPr>
              <w:t>5.3.5.</w:t>
            </w:r>
            <w:r w:rsidR="00B51B69">
              <w:rPr>
                <w:rFonts w:cstheme="minorBidi"/>
                <w:noProof/>
                <w:lang w:val="es-AR" w:eastAsia="es-AR"/>
              </w:rPr>
              <w:tab/>
            </w:r>
            <w:r w:rsidR="00B51B69" w:rsidRPr="007F77F1">
              <w:rPr>
                <w:rStyle w:val="Hyperlink"/>
                <w:noProof/>
              </w:rPr>
              <w:t>Programa específico Comercial</w:t>
            </w:r>
            <w:r w:rsidR="00B51B69">
              <w:rPr>
                <w:noProof/>
                <w:webHidden/>
              </w:rPr>
              <w:tab/>
            </w:r>
            <w:r w:rsidR="00B51B69">
              <w:rPr>
                <w:noProof/>
                <w:webHidden/>
              </w:rPr>
              <w:fldChar w:fldCharType="begin"/>
            </w:r>
            <w:r w:rsidR="00B51B69">
              <w:rPr>
                <w:noProof/>
                <w:webHidden/>
              </w:rPr>
              <w:instrText xml:space="preserve"> PAGEREF _Toc56149287 \h </w:instrText>
            </w:r>
            <w:r w:rsidR="00B51B69">
              <w:rPr>
                <w:noProof/>
                <w:webHidden/>
              </w:rPr>
            </w:r>
            <w:r w:rsidR="00B51B69">
              <w:rPr>
                <w:noProof/>
                <w:webHidden/>
              </w:rPr>
              <w:fldChar w:fldCharType="separate"/>
            </w:r>
            <w:r w:rsidR="00A25A97">
              <w:rPr>
                <w:noProof/>
                <w:webHidden/>
              </w:rPr>
              <w:t>88</w:t>
            </w:r>
            <w:r w:rsidR="00B51B69">
              <w:rPr>
                <w:noProof/>
                <w:webHidden/>
              </w:rPr>
              <w:fldChar w:fldCharType="end"/>
            </w:r>
          </w:hyperlink>
        </w:p>
        <w:p w14:paraId="2C859E9F" w14:textId="7BF1DD1E" w:rsidR="00B51B69" w:rsidRDefault="002A1A6B">
          <w:pPr>
            <w:pStyle w:val="TOC1"/>
            <w:rPr>
              <w:rFonts w:asciiTheme="minorHAnsi" w:eastAsiaTheme="minorEastAsia" w:hAnsiTheme="minorHAnsi" w:cstheme="minorBidi"/>
              <w:noProof/>
              <w:szCs w:val="22"/>
              <w:lang w:val="es-AR" w:eastAsia="es-AR"/>
            </w:rPr>
          </w:pPr>
          <w:hyperlink w:anchor="_Toc56149288" w:history="1">
            <w:r w:rsidR="00B51B69" w:rsidRPr="007F77F1">
              <w:rPr>
                <w:rStyle w:val="Hyperlink"/>
                <w:noProof/>
              </w:rPr>
              <w:t>6.</w:t>
            </w:r>
            <w:r w:rsidR="00B51B69">
              <w:rPr>
                <w:rFonts w:asciiTheme="minorHAnsi" w:eastAsiaTheme="minorEastAsia" w:hAnsiTheme="minorHAnsi" w:cstheme="minorBidi"/>
                <w:noProof/>
                <w:szCs w:val="22"/>
                <w:lang w:val="es-AR" w:eastAsia="es-AR"/>
              </w:rPr>
              <w:tab/>
            </w:r>
            <w:r w:rsidR="00B51B69" w:rsidRPr="007F77F1">
              <w:rPr>
                <w:rStyle w:val="Hyperlink"/>
                <w:noProof/>
              </w:rPr>
              <w:t>Plan de Marketing</w:t>
            </w:r>
            <w:r w:rsidR="00B51B69">
              <w:rPr>
                <w:noProof/>
                <w:webHidden/>
              </w:rPr>
              <w:tab/>
            </w:r>
            <w:r w:rsidR="00B51B69">
              <w:rPr>
                <w:noProof/>
                <w:webHidden/>
              </w:rPr>
              <w:fldChar w:fldCharType="begin"/>
            </w:r>
            <w:r w:rsidR="00B51B69">
              <w:rPr>
                <w:noProof/>
                <w:webHidden/>
              </w:rPr>
              <w:instrText xml:space="preserve"> PAGEREF _Toc56149288 \h </w:instrText>
            </w:r>
            <w:r w:rsidR="00B51B69">
              <w:rPr>
                <w:noProof/>
                <w:webHidden/>
              </w:rPr>
            </w:r>
            <w:r w:rsidR="00B51B69">
              <w:rPr>
                <w:noProof/>
                <w:webHidden/>
              </w:rPr>
              <w:fldChar w:fldCharType="separate"/>
            </w:r>
            <w:r w:rsidR="00A25A97">
              <w:rPr>
                <w:noProof/>
                <w:webHidden/>
              </w:rPr>
              <w:t>91</w:t>
            </w:r>
            <w:r w:rsidR="00B51B69">
              <w:rPr>
                <w:noProof/>
                <w:webHidden/>
              </w:rPr>
              <w:fldChar w:fldCharType="end"/>
            </w:r>
          </w:hyperlink>
        </w:p>
        <w:p w14:paraId="1D22F88E" w14:textId="4CC8859B" w:rsidR="00B51B69" w:rsidRDefault="002A1A6B">
          <w:pPr>
            <w:pStyle w:val="TOC2"/>
            <w:tabs>
              <w:tab w:val="left" w:pos="880"/>
              <w:tab w:val="right" w:leader="dot" w:pos="8494"/>
            </w:tabs>
            <w:rPr>
              <w:rFonts w:cstheme="minorBidi"/>
              <w:noProof/>
              <w:lang w:val="es-AR" w:eastAsia="es-AR"/>
            </w:rPr>
          </w:pPr>
          <w:hyperlink w:anchor="_Toc56149289" w:history="1">
            <w:r w:rsidR="00B51B69" w:rsidRPr="007F77F1">
              <w:rPr>
                <w:rStyle w:val="Hyperlink"/>
                <w:noProof/>
              </w:rPr>
              <w:t>6.1.</w:t>
            </w:r>
            <w:r w:rsidR="00B51B69">
              <w:rPr>
                <w:rFonts w:cstheme="minorBidi"/>
                <w:noProof/>
                <w:lang w:val="es-AR" w:eastAsia="es-AR"/>
              </w:rPr>
              <w:tab/>
            </w:r>
            <w:r w:rsidR="00B51B69" w:rsidRPr="007F77F1">
              <w:rPr>
                <w:rStyle w:val="Hyperlink"/>
                <w:noProof/>
              </w:rPr>
              <w:t>Estrategia de Producto</w:t>
            </w:r>
            <w:r w:rsidR="00B51B69">
              <w:rPr>
                <w:noProof/>
                <w:webHidden/>
              </w:rPr>
              <w:tab/>
            </w:r>
            <w:r w:rsidR="00B51B69">
              <w:rPr>
                <w:noProof/>
                <w:webHidden/>
              </w:rPr>
              <w:fldChar w:fldCharType="begin"/>
            </w:r>
            <w:r w:rsidR="00B51B69">
              <w:rPr>
                <w:noProof/>
                <w:webHidden/>
              </w:rPr>
              <w:instrText xml:space="preserve"> PAGEREF _Toc56149289 \h </w:instrText>
            </w:r>
            <w:r w:rsidR="00B51B69">
              <w:rPr>
                <w:noProof/>
                <w:webHidden/>
              </w:rPr>
            </w:r>
            <w:r w:rsidR="00B51B69">
              <w:rPr>
                <w:noProof/>
                <w:webHidden/>
              </w:rPr>
              <w:fldChar w:fldCharType="separate"/>
            </w:r>
            <w:r w:rsidR="00A25A97">
              <w:rPr>
                <w:noProof/>
                <w:webHidden/>
              </w:rPr>
              <w:t>91</w:t>
            </w:r>
            <w:r w:rsidR="00B51B69">
              <w:rPr>
                <w:noProof/>
                <w:webHidden/>
              </w:rPr>
              <w:fldChar w:fldCharType="end"/>
            </w:r>
          </w:hyperlink>
        </w:p>
        <w:p w14:paraId="61A61B4D" w14:textId="5E90EDF4" w:rsidR="00B51B69" w:rsidRDefault="002A1A6B">
          <w:pPr>
            <w:pStyle w:val="TOC3"/>
            <w:tabs>
              <w:tab w:val="left" w:pos="1320"/>
              <w:tab w:val="right" w:leader="dot" w:pos="8494"/>
            </w:tabs>
            <w:rPr>
              <w:rFonts w:cstheme="minorBidi"/>
              <w:noProof/>
              <w:lang w:val="es-AR" w:eastAsia="es-AR"/>
            </w:rPr>
          </w:pPr>
          <w:hyperlink w:anchor="_Toc56149290" w:history="1">
            <w:r w:rsidR="00B51B69" w:rsidRPr="007F77F1">
              <w:rPr>
                <w:rStyle w:val="Hyperlink"/>
                <w:noProof/>
              </w:rPr>
              <w:t>6.1.1.</w:t>
            </w:r>
            <w:r w:rsidR="00B51B69">
              <w:rPr>
                <w:rFonts w:cstheme="minorBidi"/>
                <w:noProof/>
                <w:lang w:val="es-AR" w:eastAsia="es-AR"/>
              </w:rPr>
              <w:tab/>
            </w:r>
            <w:r w:rsidR="00B51B69" w:rsidRPr="007F77F1">
              <w:rPr>
                <w:rStyle w:val="Hyperlink"/>
                <w:noProof/>
              </w:rPr>
              <w:t>Descripción general de producto</w:t>
            </w:r>
            <w:r w:rsidR="00B51B69">
              <w:rPr>
                <w:noProof/>
                <w:webHidden/>
              </w:rPr>
              <w:tab/>
            </w:r>
            <w:r w:rsidR="00B51B69">
              <w:rPr>
                <w:noProof/>
                <w:webHidden/>
              </w:rPr>
              <w:fldChar w:fldCharType="begin"/>
            </w:r>
            <w:r w:rsidR="00B51B69">
              <w:rPr>
                <w:noProof/>
                <w:webHidden/>
              </w:rPr>
              <w:instrText xml:space="preserve"> PAGEREF _Toc56149290 \h </w:instrText>
            </w:r>
            <w:r w:rsidR="00B51B69">
              <w:rPr>
                <w:noProof/>
                <w:webHidden/>
              </w:rPr>
            </w:r>
            <w:r w:rsidR="00B51B69">
              <w:rPr>
                <w:noProof/>
                <w:webHidden/>
              </w:rPr>
              <w:fldChar w:fldCharType="separate"/>
            </w:r>
            <w:r w:rsidR="00A25A97">
              <w:rPr>
                <w:noProof/>
                <w:webHidden/>
              </w:rPr>
              <w:t>91</w:t>
            </w:r>
            <w:r w:rsidR="00B51B69">
              <w:rPr>
                <w:noProof/>
                <w:webHidden/>
              </w:rPr>
              <w:fldChar w:fldCharType="end"/>
            </w:r>
          </w:hyperlink>
        </w:p>
        <w:p w14:paraId="3C725042" w14:textId="646F2D65" w:rsidR="00B51B69" w:rsidRDefault="002A1A6B">
          <w:pPr>
            <w:pStyle w:val="TOC3"/>
            <w:tabs>
              <w:tab w:val="left" w:pos="1320"/>
              <w:tab w:val="right" w:leader="dot" w:pos="8494"/>
            </w:tabs>
            <w:rPr>
              <w:rFonts w:cstheme="minorBidi"/>
              <w:noProof/>
              <w:lang w:val="es-AR" w:eastAsia="es-AR"/>
            </w:rPr>
          </w:pPr>
          <w:hyperlink w:anchor="_Toc56149291" w:history="1">
            <w:r w:rsidR="00B51B69" w:rsidRPr="007F77F1">
              <w:rPr>
                <w:rStyle w:val="Hyperlink"/>
                <w:noProof/>
              </w:rPr>
              <w:t>6.1.2.</w:t>
            </w:r>
            <w:r w:rsidR="00B51B69">
              <w:rPr>
                <w:rFonts w:cstheme="minorBidi"/>
                <w:noProof/>
                <w:lang w:val="es-AR" w:eastAsia="es-AR"/>
              </w:rPr>
              <w:tab/>
            </w:r>
            <w:r w:rsidR="00B51B69" w:rsidRPr="007F77F1">
              <w:rPr>
                <w:rStyle w:val="Hyperlink"/>
                <w:noProof/>
              </w:rPr>
              <w:t>Producto</w:t>
            </w:r>
            <w:r w:rsidR="00B51B69">
              <w:rPr>
                <w:noProof/>
                <w:webHidden/>
              </w:rPr>
              <w:tab/>
            </w:r>
            <w:r w:rsidR="00B51B69">
              <w:rPr>
                <w:noProof/>
                <w:webHidden/>
              </w:rPr>
              <w:fldChar w:fldCharType="begin"/>
            </w:r>
            <w:r w:rsidR="00B51B69">
              <w:rPr>
                <w:noProof/>
                <w:webHidden/>
              </w:rPr>
              <w:instrText xml:space="preserve"> PAGEREF _Toc56149291 \h </w:instrText>
            </w:r>
            <w:r w:rsidR="00B51B69">
              <w:rPr>
                <w:noProof/>
                <w:webHidden/>
              </w:rPr>
            </w:r>
            <w:r w:rsidR="00B51B69">
              <w:rPr>
                <w:noProof/>
                <w:webHidden/>
              </w:rPr>
              <w:fldChar w:fldCharType="separate"/>
            </w:r>
            <w:r w:rsidR="00A25A97">
              <w:rPr>
                <w:noProof/>
                <w:webHidden/>
              </w:rPr>
              <w:t>92</w:t>
            </w:r>
            <w:r w:rsidR="00B51B69">
              <w:rPr>
                <w:noProof/>
                <w:webHidden/>
              </w:rPr>
              <w:fldChar w:fldCharType="end"/>
            </w:r>
          </w:hyperlink>
        </w:p>
        <w:p w14:paraId="087DD46A" w14:textId="2258E47D" w:rsidR="00B51B69" w:rsidRDefault="002A1A6B">
          <w:pPr>
            <w:pStyle w:val="TOC3"/>
            <w:tabs>
              <w:tab w:val="left" w:pos="1320"/>
              <w:tab w:val="right" w:leader="dot" w:pos="8494"/>
            </w:tabs>
            <w:rPr>
              <w:rFonts w:cstheme="minorBidi"/>
              <w:noProof/>
              <w:lang w:val="es-AR" w:eastAsia="es-AR"/>
            </w:rPr>
          </w:pPr>
          <w:hyperlink w:anchor="_Toc56149292" w:history="1">
            <w:r w:rsidR="00B51B69" w:rsidRPr="007F77F1">
              <w:rPr>
                <w:rStyle w:val="Hyperlink"/>
                <w:noProof/>
              </w:rPr>
              <w:t>6.1.3.</w:t>
            </w:r>
            <w:r w:rsidR="00B51B69">
              <w:rPr>
                <w:rFonts w:cstheme="minorBidi"/>
                <w:noProof/>
                <w:lang w:val="es-AR" w:eastAsia="es-AR"/>
              </w:rPr>
              <w:tab/>
            </w:r>
            <w:r w:rsidR="00B51B69" w:rsidRPr="007F77F1">
              <w:rPr>
                <w:rStyle w:val="Hyperlink"/>
                <w:noProof/>
              </w:rPr>
              <w:t>Líneas y Mezclas del Productos</w:t>
            </w:r>
            <w:r w:rsidR="00B51B69">
              <w:rPr>
                <w:noProof/>
                <w:webHidden/>
              </w:rPr>
              <w:tab/>
            </w:r>
            <w:r w:rsidR="00B51B69">
              <w:rPr>
                <w:noProof/>
                <w:webHidden/>
              </w:rPr>
              <w:fldChar w:fldCharType="begin"/>
            </w:r>
            <w:r w:rsidR="00B51B69">
              <w:rPr>
                <w:noProof/>
                <w:webHidden/>
              </w:rPr>
              <w:instrText xml:space="preserve"> PAGEREF _Toc56149292 \h </w:instrText>
            </w:r>
            <w:r w:rsidR="00B51B69">
              <w:rPr>
                <w:noProof/>
                <w:webHidden/>
              </w:rPr>
            </w:r>
            <w:r w:rsidR="00B51B69">
              <w:rPr>
                <w:noProof/>
                <w:webHidden/>
              </w:rPr>
              <w:fldChar w:fldCharType="separate"/>
            </w:r>
            <w:r w:rsidR="00A25A97">
              <w:rPr>
                <w:noProof/>
                <w:webHidden/>
              </w:rPr>
              <w:t>99</w:t>
            </w:r>
            <w:r w:rsidR="00B51B69">
              <w:rPr>
                <w:noProof/>
                <w:webHidden/>
              </w:rPr>
              <w:fldChar w:fldCharType="end"/>
            </w:r>
          </w:hyperlink>
        </w:p>
        <w:p w14:paraId="5E4A9137" w14:textId="56AD71E0" w:rsidR="00B51B69" w:rsidRDefault="002A1A6B">
          <w:pPr>
            <w:pStyle w:val="TOC3"/>
            <w:tabs>
              <w:tab w:val="left" w:pos="1320"/>
              <w:tab w:val="right" w:leader="dot" w:pos="8494"/>
            </w:tabs>
            <w:rPr>
              <w:rFonts w:cstheme="minorBidi"/>
              <w:noProof/>
              <w:lang w:val="es-AR" w:eastAsia="es-AR"/>
            </w:rPr>
          </w:pPr>
          <w:hyperlink w:anchor="_Toc56149293" w:history="1">
            <w:r w:rsidR="00B51B69" w:rsidRPr="007F77F1">
              <w:rPr>
                <w:rStyle w:val="Hyperlink"/>
                <w:noProof/>
              </w:rPr>
              <w:t>6.1.4.</w:t>
            </w:r>
            <w:r w:rsidR="00B51B69">
              <w:rPr>
                <w:rFonts w:cstheme="minorBidi"/>
                <w:noProof/>
                <w:lang w:val="es-AR" w:eastAsia="es-AR"/>
              </w:rPr>
              <w:tab/>
            </w:r>
            <w:r w:rsidR="00B51B69" w:rsidRPr="007F77F1">
              <w:rPr>
                <w:rStyle w:val="Hyperlink"/>
                <w:noProof/>
              </w:rPr>
              <w:t>Ciclo de vida</w:t>
            </w:r>
            <w:r w:rsidR="00B51B69">
              <w:rPr>
                <w:noProof/>
                <w:webHidden/>
              </w:rPr>
              <w:tab/>
            </w:r>
            <w:r w:rsidR="00B51B69">
              <w:rPr>
                <w:noProof/>
                <w:webHidden/>
              </w:rPr>
              <w:fldChar w:fldCharType="begin"/>
            </w:r>
            <w:r w:rsidR="00B51B69">
              <w:rPr>
                <w:noProof/>
                <w:webHidden/>
              </w:rPr>
              <w:instrText xml:space="preserve"> PAGEREF _Toc56149293 \h </w:instrText>
            </w:r>
            <w:r w:rsidR="00B51B69">
              <w:rPr>
                <w:noProof/>
                <w:webHidden/>
              </w:rPr>
            </w:r>
            <w:r w:rsidR="00B51B69">
              <w:rPr>
                <w:noProof/>
                <w:webHidden/>
              </w:rPr>
              <w:fldChar w:fldCharType="separate"/>
            </w:r>
            <w:r w:rsidR="00A25A97">
              <w:rPr>
                <w:noProof/>
                <w:webHidden/>
              </w:rPr>
              <w:t>100</w:t>
            </w:r>
            <w:r w:rsidR="00B51B69">
              <w:rPr>
                <w:noProof/>
                <w:webHidden/>
              </w:rPr>
              <w:fldChar w:fldCharType="end"/>
            </w:r>
          </w:hyperlink>
        </w:p>
        <w:p w14:paraId="6DB1D959" w14:textId="4794317B" w:rsidR="00B51B69" w:rsidRDefault="002A1A6B">
          <w:pPr>
            <w:pStyle w:val="TOC3"/>
            <w:tabs>
              <w:tab w:val="left" w:pos="1320"/>
              <w:tab w:val="right" w:leader="dot" w:pos="8494"/>
            </w:tabs>
            <w:rPr>
              <w:rFonts w:cstheme="minorBidi"/>
              <w:noProof/>
              <w:lang w:val="es-AR" w:eastAsia="es-AR"/>
            </w:rPr>
          </w:pPr>
          <w:hyperlink w:anchor="_Toc56149294" w:history="1">
            <w:r w:rsidR="00B51B69" w:rsidRPr="007F77F1">
              <w:rPr>
                <w:rStyle w:val="Hyperlink"/>
                <w:noProof/>
              </w:rPr>
              <w:t>6.1.5.</w:t>
            </w:r>
            <w:r w:rsidR="00B51B69">
              <w:rPr>
                <w:rFonts w:cstheme="minorBidi"/>
                <w:noProof/>
                <w:lang w:val="es-AR" w:eastAsia="es-AR"/>
              </w:rPr>
              <w:tab/>
            </w:r>
            <w:r w:rsidR="00B51B69" w:rsidRPr="007F77F1">
              <w:rPr>
                <w:rStyle w:val="Hyperlink"/>
                <w:noProof/>
              </w:rPr>
              <w:t>Marca</w:t>
            </w:r>
            <w:r w:rsidR="00B51B69">
              <w:rPr>
                <w:noProof/>
                <w:webHidden/>
              </w:rPr>
              <w:tab/>
            </w:r>
            <w:r w:rsidR="00B51B69">
              <w:rPr>
                <w:noProof/>
                <w:webHidden/>
              </w:rPr>
              <w:fldChar w:fldCharType="begin"/>
            </w:r>
            <w:r w:rsidR="00B51B69">
              <w:rPr>
                <w:noProof/>
                <w:webHidden/>
              </w:rPr>
              <w:instrText xml:space="preserve"> PAGEREF _Toc56149294 \h </w:instrText>
            </w:r>
            <w:r w:rsidR="00B51B69">
              <w:rPr>
                <w:noProof/>
                <w:webHidden/>
              </w:rPr>
            </w:r>
            <w:r w:rsidR="00B51B69">
              <w:rPr>
                <w:noProof/>
                <w:webHidden/>
              </w:rPr>
              <w:fldChar w:fldCharType="separate"/>
            </w:r>
            <w:r w:rsidR="00A25A97">
              <w:rPr>
                <w:noProof/>
                <w:webHidden/>
              </w:rPr>
              <w:t>102</w:t>
            </w:r>
            <w:r w:rsidR="00B51B69">
              <w:rPr>
                <w:noProof/>
                <w:webHidden/>
              </w:rPr>
              <w:fldChar w:fldCharType="end"/>
            </w:r>
          </w:hyperlink>
        </w:p>
        <w:p w14:paraId="5AEC1A86" w14:textId="4595BD44" w:rsidR="00B51B69" w:rsidRDefault="002A1A6B">
          <w:pPr>
            <w:pStyle w:val="TOC3"/>
            <w:tabs>
              <w:tab w:val="left" w:pos="1320"/>
              <w:tab w:val="right" w:leader="dot" w:pos="8494"/>
            </w:tabs>
            <w:rPr>
              <w:rFonts w:cstheme="minorBidi"/>
              <w:noProof/>
              <w:lang w:val="es-AR" w:eastAsia="es-AR"/>
            </w:rPr>
          </w:pPr>
          <w:hyperlink w:anchor="_Toc56149295" w:history="1">
            <w:r w:rsidR="00B51B69" w:rsidRPr="007F77F1">
              <w:rPr>
                <w:rStyle w:val="Hyperlink"/>
                <w:noProof/>
              </w:rPr>
              <w:t>6.1.6.</w:t>
            </w:r>
            <w:r w:rsidR="00B51B69">
              <w:rPr>
                <w:rFonts w:cstheme="minorBidi"/>
                <w:noProof/>
                <w:lang w:val="es-AR" w:eastAsia="es-AR"/>
              </w:rPr>
              <w:tab/>
            </w:r>
            <w:r w:rsidR="00B51B69" w:rsidRPr="007F77F1">
              <w:rPr>
                <w:rStyle w:val="Hyperlink"/>
                <w:noProof/>
              </w:rPr>
              <w:t>Packaging</w:t>
            </w:r>
            <w:r w:rsidR="00B51B69">
              <w:rPr>
                <w:noProof/>
                <w:webHidden/>
              </w:rPr>
              <w:tab/>
            </w:r>
            <w:r w:rsidR="00B51B69">
              <w:rPr>
                <w:noProof/>
                <w:webHidden/>
              </w:rPr>
              <w:fldChar w:fldCharType="begin"/>
            </w:r>
            <w:r w:rsidR="00B51B69">
              <w:rPr>
                <w:noProof/>
                <w:webHidden/>
              </w:rPr>
              <w:instrText xml:space="preserve"> PAGEREF _Toc56149295 \h </w:instrText>
            </w:r>
            <w:r w:rsidR="00B51B69">
              <w:rPr>
                <w:noProof/>
                <w:webHidden/>
              </w:rPr>
            </w:r>
            <w:r w:rsidR="00B51B69">
              <w:rPr>
                <w:noProof/>
                <w:webHidden/>
              </w:rPr>
              <w:fldChar w:fldCharType="separate"/>
            </w:r>
            <w:r w:rsidR="00A25A97">
              <w:rPr>
                <w:noProof/>
                <w:webHidden/>
              </w:rPr>
              <w:t>105</w:t>
            </w:r>
            <w:r w:rsidR="00B51B69">
              <w:rPr>
                <w:noProof/>
                <w:webHidden/>
              </w:rPr>
              <w:fldChar w:fldCharType="end"/>
            </w:r>
          </w:hyperlink>
        </w:p>
        <w:p w14:paraId="2EC275CD" w14:textId="0DD7C709" w:rsidR="00B51B69" w:rsidRDefault="002A1A6B">
          <w:pPr>
            <w:pStyle w:val="TOC2"/>
            <w:tabs>
              <w:tab w:val="left" w:pos="880"/>
              <w:tab w:val="right" w:leader="dot" w:pos="8494"/>
            </w:tabs>
            <w:rPr>
              <w:rFonts w:cstheme="minorBidi"/>
              <w:noProof/>
              <w:lang w:val="es-AR" w:eastAsia="es-AR"/>
            </w:rPr>
          </w:pPr>
          <w:hyperlink w:anchor="_Toc56149296" w:history="1">
            <w:r w:rsidR="00B51B69" w:rsidRPr="007F77F1">
              <w:rPr>
                <w:rStyle w:val="Hyperlink"/>
                <w:noProof/>
              </w:rPr>
              <w:t>6.2.</w:t>
            </w:r>
            <w:r w:rsidR="00B51B69">
              <w:rPr>
                <w:rFonts w:cstheme="minorBidi"/>
                <w:noProof/>
                <w:lang w:val="es-AR" w:eastAsia="es-AR"/>
              </w:rPr>
              <w:tab/>
            </w:r>
            <w:r w:rsidR="00B51B69" w:rsidRPr="007F77F1">
              <w:rPr>
                <w:rStyle w:val="Hyperlink"/>
                <w:noProof/>
              </w:rPr>
              <w:t>Estrategia de Precio</w:t>
            </w:r>
            <w:r w:rsidR="00B51B69">
              <w:rPr>
                <w:noProof/>
                <w:webHidden/>
              </w:rPr>
              <w:tab/>
            </w:r>
            <w:r w:rsidR="00B51B69">
              <w:rPr>
                <w:noProof/>
                <w:webHidden/>
              </w:rPr>
              <w:fldChar w:fldCharType="begin"/>
            </w:r>
            <w:r w:rsidR="00B51B69">
              <w:rPr>
                <w:noProof/>
                <w:webHidden/>
              </w:rPr>
              <w:instrText xml:space="preserve"> PAGEREF _Toc56149296 \h </w:instrText>
            </w:r>
            <w:r w:rsidR="00B51B69">
              <w:rPr>
                <w:noProof/>
                <w:webHidden/>
              </w:rPr>
            </w:r>
            <w:r w:rsidR="00B51B69">
              <w:rPr>
                <w:noProof/>
                <w:webHidden/>
              </w:rPr>
              <w:fldChar w:fldCharType="separate"/>
            </w:r>
            <w:r w:rsidR="00A25A97">
              <w:rPr>
                <w:noProof/>
                <w:webHidden/>
              </w:rPr>
              <w:t>106</w:t>
            </w:r>
            <w:r w:rsidR="00B51B69">
              <w:rPr>
                <w:noProof/>
                <w:webHidden/>
              </w:rPr>
              <w:fldChar w:fldCharType="end"/>
            </w:r>
          </w:hyperlink>
        </w:p>
        <w:p w14:paraId="752DFB42" w14:textId="2D19ACC3" w:rsidR="00B51B69" w:rsidRDefault="002A1A6B">
          <w:pPr>
            <w:pStyle w:val="TOC3"/>
            <w:tabs>
              <w:tab w:val="left" w:pos="1320"/>
              <w:tab w:val="right" w:leader="dot" w:pos="8494"/>
            </w:tabs>
            <w:rPr>
              <w:rFonts w:cstheme="minorBidi"/>
              <w:noProof/>
              <w:lang w:val="es-AR" w:eastAsia="es-AR"/>
            </w:rPr>
          </w:pPr>
          <w:hyperlink w:anchor="_Toc56149297" w:history="1">
            <w:r w:rsidR="00B51B69" w:rsidRPr="007F77F1">
              <w:rPr>
                <w:rStyle w:val="Hyperlink"/>
                <w:noProof/>
              </w:rPr>
              <w:t>6.2.1.</w:t>
            </w:r>
            <w:r w:rsidR="00B51B69">
              <w:rPr>
                <w:rFonts w:cstheme="minorBidi"/>
                <w:noProof/>
                <w:lang w:val="es-AR" w:eastAsia="es-AR"/>
              </w:rPr>
              <w:tab/>
            </w:r>
            <w:r w:rsidR="00B51B69" w:rsidRPr="007F77F1">
              <w:rPr>
                <w:rStyle w:val="Hyperlink"/>
                <w:noProof/>
              </w:rPr>
              <w:t>Análisis de precio</w:t>
            </w:r>
            <w:r w:rsidR="00B51B69">
              <w:rPr>
                <w:noProof/>
                <w:webHidden/>
              </w:rPr>
              <w:tab/>
            </w:r>
            <w:r w:rsidR="00B51B69">
              <w:rPr>
                <w:noProof/>
                <w:webHidden/>
              </w:rPr>
              <w:fldChar w:fldCharType="begin"/>
            </w:r>
            <w:r w:rsidR="00B51B69">
              <w:rPr>
                <w:noProof/>
                <w:webHidden/>
              </w:rPr>
              <w:instrText xml:space="preserve"> PAGEREF _Toc56149297 \h </w:instrText>
            </w:r>
            <w:r w:rsidR="00B51B69">
              <w:rPr>
                <w:noProof/>
                <w:webHidden/>
              </w:rPr>
            </w:r>
            <w:r w:rsidR="00B51B69">
              <w:rPr>
                <w:noProof/>
                <w:webHidden/>
              </w:rPr>
              <w:fldChar w:fldCharType="separate"/>
            </w:r>
            <w:r w:rsidR="00A25A97">
              <w:rPr>
                <w:noProof/>
                <w:webHidden/>
              </w:rPr>
              <w:t>106</w:t>
            </w:r>
            <w:r w:rsidR="00B51B69">
              <w:rPr>
                <w:noProof/>
                <w:webHidden/>
              </w:rPr>
              <w:fldChar w:fldCharType="end"/>
            </w:r>
          </w:hyperlink>
        </w:p>
        <w:p w14:paraId="000CFF41" w14:textId="6933FB66" w:rsidR="00B51B69" w:rsidRDefault="002A1A6B">
          <w:pPr>
            <w:pStyle w:val="TOC3"/>
            <w:tabs>
              <w:tab w:val="left" w:pos="1320"/>
              <w:tab w:val="right" w:leader="dot" w:pos="8494"/>
            </w:tabs>
            <w:rPr>
              <w:rFonts w:cstheme="minorBidi"/>
              <w:noProof/>
              <w:lang w:val="es-AR" w:eastAsia="es-AR"/>
            </w:rPr>
          </w:pPr>
          <w:hyperlink w:anchor="_Toc56149298" w:history="1">
            <w:r w:rsidR="00B51B69" w:rsidRPr="007F77F1">
              <w:rPr>
                <w:rStyle w:val="Hyperlink"/>
                <w:noProof/>
              </w:rPr>
              <w:t>6.2.2.</w:t>
            </w:r>
            <w:r w:rsidR="00B51B69">
              <w:rPr>
                <w:rFonts w:cstheme="minorBidi"/>
                <w:noProof/>
                <w:lang w:val="es-AR" w:eastAsia="es-AR"/>
              </w:rPr>
              <w:tab/>
            </w:r>
            <w:r w:rsidR="00B51B69" w:rsidRPr="007F77F1">
              <w:rPr>
                <w:rStyle w:val="Hyperlink"/>
                <w:noProof/>
              </w:rPr>
              <w:t>Análisis precio competencia</w:t>
            </w:r>
            <w:r w:rsidR="00B51B69">
              <w:rPr>
                <w:noProof/>
                <w:webHidden/>
              </w:rPr>
              <w:tab/>
            </w:r>
            <w:r w:rsidR="00B51B69">
              <w:rPr>
                <w:noProof/>
                <w:webHidden/>
              </w:rPr>
              <w:fldChar w:fldCharType="begin"/>
            </w:r>
            <w:r w:rsidR="00B51B69">
              <w:rPr>
                <w:noProof/>
                <w:webHidden/>
              </w:rPr>
              <w:instrText xml:space="preserve"> PAGEREF _Toc56149298 \h </w:instrText>
            </w:r>
            <w:r w:rsidR="00B51B69">
              <w:rPr>
                <w:noProof/>
                <w:webHidden/>
              </w:rPr>
            </w:r>
            <w:r w:rsidR="00B51B69">
              <w:rPr>
                <w:noProof/>
                <w:webHidden/>
              </w:rPr>
              <w:fldChar w:fldCharType="separate"/>
            </w:r>
            <w:r w:rsidR="00A25A97">
              <w:rPr>
                <w:noProof/>
                <w:webHidden/>
              </w:rPr>
              <w:t>107</w:t>
            </w:r>
            <w:r w:rsidR="00B51B69">
              <w:rPr>
                <w:noProof/>
                <w:webHidden/>
              </w:rPr>
              <w:fldChar w:fldCharType="end"/>
            </w:r>
          </w:hyperlink>
        </w:p>
        <w:p w14:paraId="0DA8FFDD" w14:textId="62F9B430" w:rsidR="00B51B69" w:rsidRDefault="002A1A6B">
          <w:pPr>
            <w:pStyle w:val="TOC3"/>
            <w:tabs>
              <w:tab w:val="left" w:pos="1320"/>
              <w:tab w:val="right" w:leader="dot" w:pos="8494"/>
            </w:tabs>
            <w:rPr>
              <w:rFonts w:cstheme="minorBidi"/>
              <w:noProof/>
              <w:lang w:val="es-AR" w:eastAsia="es-AR"/>
            </w:rPr>
          </w:pPr>
          <w:hyperlink w:anchor="_Toc56149299" w:history="1">
            <w:r w:rsidR="00B51B69" w:rsidRPr="007F77F1">
              <w:rPr>
                <w:rStyle w:val="Hyperlink"/>
                <w:noProof/>
              </w:rPr>
              <w:t>6.2.3.</w:t>
            </w:r>
            <w:r w:rsidR="00B51B69">
              <w:rPr>
                <w:rFonts w:cstheme="minorBidi"/>
                <w:noProof/>
                <w:lang w:val="es-AR" w:eastAsia="es-AR"/>
              </w:rPr>
              <w:tab/>
            </w:r>
            <w:r w:rsidR="00B51B69" w:rsidRPr="007F77F1">
              <w:rPr>
                <w:rStyle w:val="Hyperlink"/>
                <w:noProof/>
              </w:rPr>
              <w:t>Análisis sensibilidad del cliente</w:t>
            </w:r>
            <w:r w:rsidR="00B51B69">
              <w:rPr>
                <w:noProof/>
                <w:webHidden/>
              </w:rPr>
              <w:tab/>
            </w:r>
            <w:r w:rsidR="00B51B69">
              <w:rPr>
                <w:noProof/>
                <w:webHidden/>
              </w:rPr>
              <w:fldChar w:fldCharType="begin"/>
            </w:r>
            <w:r w:rsidR="00B51B69">
              <w:rPr>
                <w:noProof/>
                <w:webHidden/>
              </w:rPr>
              <w:instrText xml:space="preserve"> PAGEREF _Toc56149299 \h </w:instrText>
            </w:r>
            <w:r w:rsidR="00B51B69">
              <w:rPr>
                <w:noProof/>
                <w:webHidden/>
              </w:rPr>
            </w:r>
            <w:r w:rsidR="00B51B69">
              <w:rPr>
                <w:noProof/>
                <w:webHidden/>
              </w:rPr>
              <w:fldChar w:fldCharType="separate"/>
            </w:r>
            <w:r w:rsidR="00A25A97">
              <w:rPr>
                <w:noProof/>
                <w:webHidden/>
              </w:rPr>
              <w:t>108</w:t>
            </w:r>
            <w:r w:rsidR="00B51B69">
              <w:rPr>
                <w:noProof/>
                <w:webHidden/>
              </w:rPr>
              <w:fldChar w:fldCharType="end"/>
            </w:r>
          </w:hyperlink>
        </w:p>
        <w:p w14:paraId="276C6AF3" w14:textId="46F3C877" w:rsidR="00B51B69" w:rsidRDefault="002A1A6B">
          <w:pPr>
            <w:pStyle w:val="TOC3"/>
            <w:tabs>
              <w:tab w:val="left" w:pos="1320"/>
              <w:tab w:val="right" w:leader="dot" w:pos="8494"/>
            </w:tabs>
            <w:rPr>
              <w:rFonts w:cstheme="minorBidi"/>
              <w:noProof/>
              <w:lang w:val="es-AR" w:eastAsia="es-AR"/>
            </w:rPr>
          </w:pPr>
          <w:hyperlink w:anchor="_Toc56149300" w:history="1">
            <w:r w:rsidR="00B51B69" w:rsidRPr="007F77F1">
              <w:rPr>
                <w:rStyle w:val="Hyperlink"/>
                <w:noProof/>
              </w:rPr>
              <w:t>6.2.4.</w:t>
            </w:r>
            <w:r w:rsidR="00B51B69">
              <w:rPr>
                <w:rFonts w:cstheme="minorBidi"/>
                <w:noProof/>
                <w:lang w:val="es-AR" w:eastAsia="es-AR"/>
              </w:rPr>
              <w:tab/>
            </w:r>
            <w:r w:rsidR="00B51B69" w:rsidRPr="007F77F1">
              <w:rPr>
                <w:rStyle w:val="Hyperlink"/>
                <w:noProof/>
              </w:rPr>
              <w:t>Estrategia de precio</w:t>
            </w:r>
            <w:r w:rsidR="00B51B69">
              <w:rPr>
                <w:noProof/>
                <w:webHidden/>
              </w:rPr>
              <w:tab/>
            </w:r>
            <w:r w:rsidR="00B51B69">
              <w:rPr>
                <w:noProof/>
                <w:webHidden/>
              </w:rPr>
              <w:fldChar w:fldCharType="begin"/>
            </w:r>
            <w:r w:rsidR="00B51B69">
              <w:rPr>
                <w:noProof/>
                <w:webHidden/>
              </w:rPr>
              <w:instrText xml:space="preserve"> PAGEREF _Toc56149300 \h </w:instrText>
            </w:r>
            <w:r w:rsidR="00B51B69">
              <w:rPr>
                <w:noProof/>
                <w:webHidden/>
              </w:rPr>
            </w:r>
            <w:r w:rsidR="00B51B69">
              <w:rPr>
                <w:noProof/>
                <w:webHidden/>
              </w:rPr>
              <w:fldChar w:fldCharType="separate"/>
            </w:r>
            <w:r w:rsidR="00A25A97">
              <w:rPr>
                <w:noProof/>
                <w:webHidden/>
              </w:rPr>
              <w:t>108</w:t>
            </w:r>
            <w:r w:rsidR="00B51B69">
              <w:rPr>
                <w:noProof/>
                <w:webHidden/>
              </w:rPr>
              <w:fldChar w:fldCharType="end"/>
            </w:r>
          </w:hyperlink>
        </w:p>
        <w:p w14:paraId="054FAD1D" w14:textId="6B2DDFFC" w:rsidR="00B51B69" w:rsidRDefault="002A1A6B">
          <w:pPr>
            <w:pStyle w:val="TOC3"/>
            <w:tabs>
              <w:tab w:val="left" w:pos="1320"/>
              <w:tab w:val="right" w:leader="dot" w:pos="8494"/>
            </w:tabs>
            <w:rPr>
              <w:rFonts w:cstheme="minorBidi"/>
              <w:noProof/>
              <w:lang w:val="es-AR" w:eastAsia="es-AR"/>
            </w:rPr>
          </w:pPr>
          <w:hyperlink w:anchor="_Toc56149301" w:history="1">
            <w:r w:rsidR="00B51B69" w:rsidRPr="007F77F1">
              <w:rPr>
                <w:rStyle w:val="Hyperlink"/>
                <w:noProof/>
              </w:rPr>
              <w:t>6.2.5.</w:t>
            </w:r>
            <w:r w:rsidR="00B51B69">
              <w:rPr>
                <w:rFonts w:cstheme="minorBidi"/>
                <w:noProof/>
                <w:lang w:val="es-AR" w:eastAsia="es-AR"/>
              </w:rPr>
              <w:tab/>
            </w:r>
            <w:r w:rsidR="00B51B69" w:rsidRPr="007F77F1">
              <w:rPr>
                <w:rStyle w:val="Hyperlink"/>
                <w:noProof/>
              </w:rPr>
              <w:t>Lista de precios</w:t>
            </w:r>
            <w:r w:rsidR="00B51B69">
              <w:rPr>
                <w:noProof/>
                <w:webHidden/>
              </w:rPr>
              <w:tab/>
            </w:r>
            <w:r w:rsidR="00B51B69">
              <w:rPr>
                <w:noProof/>
                <w:webHidden/>
              </w:rPr>
              <w:fldChar w:fldCharType="begin"/>
            </w:r>
            <w:r w:rsidR="00B51B69">
              <w:rPr>
                <w:noProof/>
                <w:webHidden/>
              </w:rPr>
              <w:instrText xml:space="preserve"> PAGEREF _Toc56149301 \h </w:instrText>
            </w:r>
            <w:r w:rsidR="00B51B69">
              <w:rPr>
                <w:noProof/>
                <w:webHidden/>
              </w:rPr>
            </w:r>
            <w:r w:rsidR="00B51B69">
              <w:rPr>
                <w:noProof/>
                <w:webHidden/>
              </w:rPr>
              <w:fldChar w:fldCharType="separate"/>
            </w:r>
            <w:r w:rsidR="00A25A97">
              <w:rPr>
                <w:noProof/>
                <w:webHidden/>
              </w:rPr>
              <w:t>109</w:t>
            </w:r>
            <w:r w:rsidR="00B51B69">
              <w:rPr>
                <w:noProof/>
                <w:webHidden/>
              </w:rPr>
              <w:fldChar w:fldCharType="end"/>
            </w:r>
          </w:hyperlink>
        </w:p>
        <w:p w14:paraId="5CB0E1B6" w14:textId="69171DCF" w:rsidR="00B51B69" w:rsidRDefault="002A1A6B">
          <w:pPr>
            <w:pStyle w:val="TOC2"/>
            <w:tabs>
              <w:tab w:val="left" w:pos="880"/>
              <w:tab w:val="right" w:leader="dot" w:pos="8494"/>
            </w:tabs>
            <w:rPr>
              <w:rFonts w:cstheme="minorBidi"/>
              <w:noProof/>
              <w:lang w:val="es-AR" w:eastAsia="es-AR"/>
            </w:rPr>
          </w:pPr>
          <w:hyperlink w:anchor="_Toc56149302" w:history="1">
            <w:r w:rsidR="00B51B69" w:rsidRPr="007F77F1">
              <w:rPr>
                <w:rStyle w:val="Hyperlink"/>
                <w:noProof/>
              </w:rPr>
              <w:t>6.3.</w:t>
            </w:r>
            <w:r w:rsidR="00B51B69">
              <w:rPr>
                <w:rFonts w:cstheme="minorBidi"/>
                <w:noProof/>
                <w:lang w:val="es-AR" w:eastAsia="es-AR"/>
              </w:rPr>
              <w:tab/>
            </w:r>
            <w:r w:rsidR="00B51B69" w:rsidRPr="007F77F1">
              <w:rPr>
                <w:rStyle w:val="Hyperlink"/>
                <w:noProof/>
              </w:rPr>
              <w:t>Estrategia de promoción</w:t>
            </w:r>
            <w:r w:rsidR="00B51B69">
              <w:rPr>
                <w:noProof/>
                <w:webHidden/>
              </w:rPr>
              <w:tab/>
            </w:r>
            <w:r w:rsidR="00B51B69">
              <w:rPr>
                <w:noProof/>
                <w:webHidden/>
              </w:rPr>
              <w:fldChar w:fldCharType="begin"/>
            </w:r>
            <w:r w:rsidR="00B51B69">
              <w:rPr>
                <w:noProof/>
                <w:webHidden/>
              </w:rPr>
              <w:instrText xml:space="preserve"> PAGEREF _Toc56149302 \h </w:instrText>
            </w:r>
            <w:r w:rsidR="00B51B69">
              <w:rPr>
                <w:noProof/>
                <w:webHidden/>
              </w:rPr>
            </w:r>
            <w:r w:rsidR="00B51B69">
              <w:rPr>
                <w:noProof/>
                <w:webHidden/>
              </w:rPr>
              <w:fldChar w:fldCharType="separate"/>
            </w:r>
            <w:r w:rsidR="00A25A97">
              <w:rPr>
                <w:noProof/>
                <w:webHidden/>
              </w:rPr>
              <w:t>110</w:t>
            </w:r>
            <w:r w:rsidR="00B51B69">
              <w:rPr>
                <w:noProof/>
                <w:webHidden/>
              </w:rPr>
              <w:fldChar w:fldCharType="end"/>
            </w:r>
          </w:hyperlink>
        </w:p>
        <w:p w14:paraId="08CFFB75" w14:textId="35C0A11F" w:rsidR="00B51B69" w:rsidRDefault="002A1A6B">
          <w:pPr>
            <w:pStyle w:val="TOC3"/>
            <w:tabs>
              <w:tab w:val="left" w:pos="1320"/>
              <w:tab w:val="right" w:leader="dot" w:pos="8494"/>
            </w:tabs>
            <w:rPr>
              <w:rFonts w:cstheme="minorBidi"/>
              <w:noProof/>
              <w:lang w:val="es-AR" w:eastAsia="es-AR"/>
            </w:rPr>
          </w:pPr>
          <w:hyperlink w:anchor="_Toc56149303" w:history="1">
            <w:r w:rsidR="00B51B69" w:rsidRPr="007F77F1">
              <w:rPr>
                <w:rStyle w:val="Hyperlink"/>
                <w:noProof/>
              </w:rPr>
              <w:t>6.3.1.</w:t>
            </w:r>
            <w:r w:rsidR="00B51B69">
              <w:rPr>
                <w:rFonts w:cstheme="minorBidi"/>
                <w:noProof/>
                <w:lang w:val="es-AR" w:eastAsia="es-AR"/>
              </w:rPr>
              <w:tab/>
            </w:r>
            <w:r w:rsidR="00B51B69" w:rsidRPr="007F77F1">
              <w:rPr>
                <w:rStyle w:val="Hyperlink"/>
                <w:noProof/>
              </w:rPr>
              <w:t>Mix de promoción</w:t>
            </w:r>
            <w:r w:rsidR="00B51B69">
              <w:rPr>
                <w:noProof/>
                <w:webHidden/>
              </w:rPr>
              <w:tab/>
            </w:r>
            <w:r w:rsidR="00B51B69">
              <w:rPr>
                <w:noProof/>
                <w:webHidden/>
              </w:rPr>
              <w:fldChar w:fldCharType="begin"/>
            </w:r>
            <w:r w:rsidR="00B51B69">
              <w:rPr>
                <w:noProof/>
                <w:webHidden/>
              </w:rPr>
              <w:instrText xml:space="preserve"> PAGEREF _Toc56149303 \h </w:instrText>
            </w:r>
            <w:r w:rsidR="00B51B69">
              <w:rPr>
                <w:noProof/>
                <w:webHidden/>
              </w:rPr>
            </w:r>
            <w:r w:rsidR="00B51B69">
              <w:rPr>
                <w:noProof/>
                <w:webHidden/>
              </w:rPr>
              <w:fldChar w:fldCharType="separate"/>
            </w:r>
            <w:r w:rsidR="00A25A97">
              <w:rPr>
                <w:noProof/>
                <w:webHidden/>
              </w:rPr>
              <w:t>110</w:t>
            </w:r>
            <w:r w:rsidR="00B51B69">
              <w:rPr>
                <w:noProof/>
                <w:webHidden/>
              </w:rPr>
              <w:fldChar w:fldCharType="end"/>
            </w:r>
          </w:hyperlink>
        </w:p>
        <w:p w14:paraId="2DEE600B" w14:textId="12CEA9B7" w:rsidR="00B51B69" w:rsidRDefault="002A1A6B">
          <w:pPr>
            <w:pStyle w:val="TOC2"/>
            <w:tabs>
              <w:tab w:val="left" w:pos="880"/>
              <w:tab w:val="right" w:leader="dot" w:pos="8494"/>
            </w:tabs>
            <w:rPr>
              <w:rFonts w:cstheme="minorBidi"/>
              <w:noProof/>
              <w:lang w:val="es-AR" w:eastAsia="es-AR"/>
            </w:rPr>
          </w:pPr>
          <w:hyperlink w:anchor="_Toc56149304" w:history="1">
            <w:r w:rsidR="00B51B69" w:rsidRPr="007F77F1">
              <w:rPr>
                <w:rStyle w:val="Hyperlink"/>
                <w:noProof/>
              </w:rPr>
              <w:t>6.4.</w:t>
            </w:r>
            <w:r w:rsidR="00B51B69">
              <w:rPr>
                <w:rFonts w:cstheme="minorBidi"/>
                <w:noProof/>
                <w:lang w:val="es-AR" w:eastAsia="es-AR"/>
              </w:rPr>
              <w:tab/>
            </w:r>
            <w:r w:rsidR="00B51B69" w:rsidRPr="007F77F1">
              <w:rPr>
                <w:rStyle w:val="Hyperlink"/>
                <w:noProof/>
              </w:rPr>
              <w:t>Estrategia de distribución</w:t>
            </w:r>
            <w:r w:rsidR="00B51B69">
              <w:rPr>
                <w:noProof/>
                <w:webHidden/>
              </w:rPr>
              <w:tab/>
            </w:r>
            <w:r w:rsidR="00B51B69">
              <w:rPr>
                <w:noProof/>
                <w:webHidden/>
              </w:rPr>
              <w:fldChar w:fldCharType="begin"/>
            </w:r>
            <w:r w:rsidR="00B51B69">
              <w:rPr>
                <w:noProof/>
                <w:webHidden/>
              </w:rPr>
              <w:instrText xml:space="preserve"> PAGEREF _Toc56149304 \h </w:instrText>
            </w:r>
            <w:r w:rsidR="00B51B69">
              <w:rPr>
                <w:noProof/>
                <w:webHidden/>
              </w:rPr>
            </w:r>
            <w:r w:rsidR="00B51B69">
              <w:rPr>
                <w:noProof/>
                <w:webHidden/>
              </w:rPr>
              <w:fldChar w:fldCharType="separate"/>
            </w:r>
            <w:r w:rsidR="00A25A97">
              <w:rPr>
                <w:noProof/>
                <w:webHidden/>
              </w:rPr>
              <w:t>117</w:t>
            </w:r>
            <w:r w:rsidR="00B51B69">
              <w:rPr>
                <w:noProof/>
                <w:webHidden/>
              </w:rPr>
              <w:fldChar w:fldCharType="end"/>
            </w:r>
          </w:hyperlink>
        </w:p>
        <w:p w14:paraId="2CE743BD" w14:textId="5E157DC4" w:rsidR="00B51B69" w:rsidRDefault="002A1A6B">
          <w:pPr>
            <w:pStyle w:val="TOC3"/>
            <w:tabs>
              <w:tab w:val="left" w:pos="1320"/>
              <w:tab w:val="right" w:leader="dot" w:pos="8494"/>
            </w:tabs>
            <w:rPr>
              <w:rFonts w:cstheme="minorBidi"/>
              <w:noProof/>
              <w:lang w:val="es-AR" w:eastAsia="es-AR"/>
            </w:rPr>
          </w:pPr>
          <w:hyperlink w:anchor="_Toc56149305" w:history="1">
            <w:r w:rsidR="00B51B69" w:rsidRPr="007F77F1">
              <w:rPr>
                <w:rStyle w:val="Hyperlink"/>
                <w:noProof/>
              </w:rPr>
              <w:t>6.4.1.</w:t>
            </w:r>
            <w:r w:rsidR="00B51B69">
              <w:rPr>
                <w:rFonts w:cstheme="minorBidi"/>
                <w:noProof/>
                <w:lang w:val="es-AR" w:eastAsia="es-AR"/>
              </w:rPr>
              <w:tab/>
            </w:r>
            <w:r w:rsidR="00B51B69" w:rsidRPr="007F77F1">
              <w:rPr>
                <w:rStyle w:val="Hyperlink"/>
                <w:noProof/>
              </w:rPr>
              <w:t>Canales</w:t>
            </w:r>
            <w:r w:rsidR="00B51B69">
              <w:rPr>
                <w:noProof/>
                <w:webHidden/>
              </w:rPr>
              <w:tab/>
            </w:r>
            <w:r w:rsidR="00B51B69">
              <w:rPr>
                <w:noProof/>
                <w:webHidden/>
              </w:rPr>
              <w:fldChar w:fldCharType="begin"/>
            </w:r>
            <w:r w:rsidR="00B51B69">
              <w:rPr>
                <w:noProof/>
                <w:webHidden/>
              </w:rPr>
              <w:instrText xml:space="preserve"> PAGEREF _Toc56149305 \h </w:instrText>
            </w:r>
            <w:r w:rsidR="00B51B69">
              <w:rPr>
                <w:noProof/>
                <w:webHidden/>
              </w:rPr>
            </w:r>
            <w:r w:rsidR="00B51B69">
              <w:rPr>
                <w:noProof/>
                <w:webHidden/>
              </w:rPr>
              <w:fldChar w:fldCharType="separate"/>
            </w:r>
            <w:r w:rsidR="00A25A97">
              <w:rPr>
                <w:noProof/>
                <w:webHidden/>
              </w:rPr>
              <w:t>117</w:t>
            </w:r>
            <w:r w:rsidR="00B51B69">
              <w:rPr>
                <w:noProof/>
                <w:webHidden/>
              </w:rPr>
              <w:fldChar w:fldCharType="end"/>
            </w:r>
          </w:hyperlink>
        </w:p>
        <w:p w14:paraId="3F1E76E9" w14:textId="3ED21CD9" w:rsidR="00B51B69" w:rsidRDefault="002A1A6B">
          <w:pPr>
            <w:pStyle w:val="TOC3"/>
            <w:tabs>
              <w:tab w:val="left" w:pos="1320"/>
              <w:tab w:val="right" w:leader="dot" w:pos="8494"/>
            </w:tabs>
            <w:rPr>
              <w:rFonts w:cstheme="minorBidi"/>
              <w:noProof/>
              <w:lang w:val="es-AR" w:eastAsia="es-AR"/>
            </w:rPr>
          </w:pPr>
          <w:hyperlink w:anchor="_Toc56149306" w:history="1">
            <w:r w:rsidR="00B51B69" w:rsidRPr="007F77F1">
              <w:rPr>
                <w:rStyle w:val="Hyperlink"/>
                <w:noProof/>
              </w:rPr>
              <w:t>6.4.2.</w:t>
            </w:r>
            <w:r w:rsidR="00B51B69">
              <w:rPr>
                <w:rFonts w:cstheme="minorBidi"/>
                <w:noProof/>
                <w:lang w:val="es-AR" w:eastAsia="es-AR"/>
              </w:rPr>
              <w:tab/>
            </w:r>
            <w:r w:rsidR="00B51B69" w:rsidRPr="007F77F1">
              <w:rPr>
                <w:rStyle w:val="Hyperlink"/>
                <w:noProof/>
              </w:rPr>
              <w:t>Funciones de Canal</w:t>
            </w:r>
            <w:r w:rsidR="00B51B69">
              <w:rPr>
                <w:noProof/>
                <w:webHidden/>
              </w:rPr>
              <w:tab/>
            </w:r>
            <w:r w:rsidR="00B51B69">
              <w:rPr>
                <w:noProof/>
                <w:webHidden/>
              </w:rPr>
              <w:fldChar w:fldCharType="begin"/>
            </w:r>
            <w:r w:rsidR="00B51B69">
              <w:rPr>
                <w:noProof/>
                <w:webHidden/>
              </w:rPr>
              <w:instrText xml:space="preserve"> PAGEREF _Toc56149306 \h </w:instrText>
            </w:r>
            <w:r w:rsidR="00B51B69">
              <w:rPr>
                <w:noProof/>
                <w:webHidden/>
              </w:rPr>
            </w:r>
            <w:r w:rsidR="00B51B69">
              <w:rPr>
                <w:noProof/>
                <w:webHidden/>
              </w:rPr>
              <w:fldChar w:fldCharType="separate"/>
            </w:r>
            <w:r w:rsidR="00A25A97">
              <w:rPr>
                <w:noProof/>
                <w:webHidden/>
              </w:rPr>
              <w:t>118</w:t>
            </w:r>
            <w:r w:rsidR="00B51B69">
              <w:rPr>
                <w:noProof/>
                <w:webHidden/>
              </w:rPr>
              <w:fldChar w:fldCharType="end"/>
            </w:r>
          </w:hyperlink>
        </w:p>
        <w:p w14:paraId="0EC4ACE7" w14:textId="0A794E56" w:rsidR="00B51B69" w:rsidRDefault="002A1A6B">
          <w:pPr>
            <w:pStyle w:val="TOC3"/>
            <w:tabs>
              <w:tab w:val="left" w:pos="1320"/>
              <w:tab w:val="right" w:leader="dot" w:pos="8494"/>
            </w:tabs>
            <w:rPr>
              <w:rFonts w:cstheme="minorBidi"/>
              <w:noProof/>
              <w:lang w:val="es-AR" w:eastAsia="es-AR"/>
            </w:rPr>
          </w:pPr>
          <w:hyperlink w:anchor="_Toc56149307" w:history="1">
            <w:r w:rsidR="00B51B69" w:rsidRPr="007F77F1">
              <w:rPr>
                <w:rStyle w:val="Hyperlink"/>
                <w:noProof/>
              </w:rPr>
              <w:t>6.4.3.</w:t>
            </w:r>
            <w:r w:rsidR="00B51B69">
              <w:rPr>
                <w:rFonts w:cstheme="minorBidi"/>
                <w:noProof/>
                <w:lang w:val="es-AR" w:eastAsia="es-AR"/>
              </w:rPr>
              <w:tab/>
            </w:r>
            <w:r w:rsidR="00B51B69" w:rsidRPr="007F77F1">
              <w:rPr>
                <w:rStyle w:val="Hyperlink"/>
                <w:noProof/>
              </w:rPr>
              <w:t>Cuarto canal</w:t>
            </w:r>
            <w:r w:rsidR="00B51B69">
              <w:rPr>
                <w:noProof/>
                <w:webHidden/>
              </w:rPr>
              <w:tab/>
            </w:r>
            <w:r w:rsidR="00B51B69">
              <w:rPr>
                <w:noProof/>
                <w:webHidden/>
              </w:rPr>
              <w:fldChar w:fldCharType="begin"/>
            </w:r>
            <w:r w:rsidR="00B51B69">
              <w:rPr>
                <w:noProof/>
                <w:webHidden/>
              </w:rPr>
              <w:instrText xml:space="preserve"> PAGEREF _Toc56149307 \h </w:instrText>
            </w:r>
            <w:r w:rsidR="00B51B69">
              <w:rPr>
                <w:noProof/>
                <w:webHidden/>
              </w:rPr>
            </w:r>
            <w:r w:rsidR="00B51B69">
              <w:rPr>
                <w:noProof/>
                <w:webHidden/>
              </w:rPr>
              <w:fldChar w:fldCharType="separate"/>
            </w:r>
            <w:r w:rsidR="00A25A97">
              <w:rPr>
                <w:noProof/>
                <w:webHidden/>
              </w:rPr>
              <w:t>118</w:t>
            </w:r>
            <w:r w:rsidR="00B51B69">
              <w:rPr>
                <w:noProof/>
                <w:webHidden/>
              </w:rPr>
              <w:fldChar w:fldCharType="end"/>
            </w:r>
          </w:hyperlink>
        </w:p>
        <w:p w14:paraId="2A29CEBE" w14:textId="38167154" w:rsidR="00B51B69" w:rsidRDefault="002A1A6B">
          <w:pPr>
            <w:pStyle w:val="TOC3"/>
            <w:tabs>
              <w:tab w:val="left" w:pos="1320"/>
              <w:tab w:val="right" w:leader="dot" w:pos="8494"/>
            </w:tabs>
            <w:rPr>
              <w:rFonts w:cstheme="minorBidi"/>
              <w:noProof/>
              <w:lang w:val="es-AR" w:eastAsia="es-AR"/>
            </w:rPr>
          </w:pPr>
          <w:hyperlink w:anchor="_Toc56149308" w:history="1">
            <w:r w:rsidR="00B51B69" w:rsidRPr="007F77F1">
              <w:rPr>
                <w:rStyle w:val="Hyperlink"/>
                <w:noProof/>
              </w:rPr>
              <w:t>6.4.4.</w:t>
            </w:r>
            <w:r w:rsidR="00B51B69">
              <w:rPr>
                <w:rFonts w:cstheme="minorBidi"/>
                <w:noProof/>
                <w:lang w:val="es-AR" w:eastAsia="es-AR"/>
              </w:rPr>
              <w:tab/>
            </w:r>
            <w:r w:rsidR="00B51B69" w:rsidRPr="007F77F1">
              <w:rPr>
                <w:rStyle w:val="Hyperlink"/>
                <w:noProof/>
              </w:rPr>
              <w:t>Logística</w:t>
            </w:r>
            <w:r w:rsidR="00B51B69">
              <w:rPr>
                <w:noProof/>
                <w:webHidden/>
              </w:rPr>
              <w:tab/>
            </w:r>
            <w:r w:rsidR="00B51B69">
              <w:rPr>
                <w:noProof/>
                <w:webHidden/>
              </w:rPr>
              <w:fldChar w:fldCharType="begin"/>
            </w:r>
            <w:r w:rsidR="00B51B69">
              <w:rPr>
                <w:noProof/>
                <w:webHidden/>
              </w:rPr>
              <w:instrText xml:space="preserve"> PAGEREF _Toc56149308 \h </w:instrText>
            </w:r>
            <w:r w:rsidR="00B51B69">
              <w:rPr>
                <w:noProof/>
                <w:webHidden/>
              </w:rPr>
            </w:r>
            <w:r w:rsidR="00B51B69">
              <w:rPr>
                <w:noProof/>
                <w:webHidden/>
              </w:rPr>
              <w:fldChar w:fldCharType="separate"/>
            </w:r>
            <w:r w:rsidR="00A25A97">
              <w:rPr>
                <w:noProof/>
                <w:webHidden/>
              </w:rPr>
              <w:t>119</w:t>
            </w:r>
            <w:r w:rsidR="00B51B69">
              <w:rPr>
                <w:noProof/>
                <w:webHidden/>
              </w:rPr>
              <w:fldChar w:fldCharType="end"/>
            </w:r>
          </w:hyperlink>
        </w:p>
        <w:p w14:paraId="20ED2B0A" w14:textId="23BEE0D6" w:rsidR="00B51B69" w:rsidRDefault="002A1A6B">
          <w:pPr>
            <w:pStyle w:val="TOC1"/>
            <w:rPr>
              <w:rFonts w:asciiTheme="minorHAnsi" w:eastAsiaTheme="minorEastAsia" w:hAnsiTheme="minorHAnsi" w:cstheme="minorBidi"/>
              <w:noProof/>
              <w:szCs w:val="22"/>
              <w:lang w:val="es-AR" w:eastAsia="es-AR"/>
            </w:rPr>
          </w:pPr>
          <w:hyperlink w:anchor="_Toc56149309" w:history="1">
            <w:r w:rsidR="00B51B69" w:rsidRPr="007F77F1">
              <w:rPr>
                <w:rStyle w:val="Hyperlink"/>
                <w:noProof/>
              </w:rPr>
              <w:t>7.</w:t>
            </w:r>
            <w:r w:rsidR="00B51B69">
              <w:rPr>
                <w:rFonts w:asciiTheme="minorHAnsi" w:eastAsiaTheme="minorEastAsia" w:hAnsiTheme="minorHAnsi" w:cstheme="minorBidi"/>
                <w:noProof/>
                <w:szCs w:val="22"/>
                <w:lang w:val="es-AR" w:eastAsia="es-AR"/>
              </w:rPr>
              <w:tab/>
            </w:r>
            <w:r w:rsidR="00B51B69" w:rsidRPr="007F77F1">
              <w:rPr>
                <w:rStyle w:val="Hyperlink"/>
                <w:noProof/>
              </w:rPr>
              <w:t>Organización requerida</w:t>
            </w:r>
            <w:r w:rsidR="00B51B69">
              <w:rPr>
                <w:noProof/>
                <w:webHidden/>
              </w:rPr>
              <w:tab/>
            </w:r>
            <w:r w:rsidR="00B51B69">
              <w:rPr>
                <w:noProof/>
                <w:webHidden/>
              </w:rPr>
              <w:fldChar w:fldCharType="begin"/>
            </w:r>
            <w:r w:rsidR="00B51B69">
              <w:rPr>
                <w:noProof/>
                <w:webHidden/>
              </w:rPr>
              <w:instrText xml:space="preserve"> PAGEREF _Toc56149309 \h </w:instrText>
            </w:r>
            <w:r w:rsidR="00B51B69">
              <w:rPr>
                <w:noProof/>
                <w:webHidden/>
              </w:rPr>
            </w:r>
            <w:r w:rsidR="00B51B69">
              <w:rPr>
                <w:noProof/>
                <w:webHidden/>
              </w:rPr>
              <w:fldChar w:fldCharType="separate"/>
            </w:r>
            <w:r w:rsidR="00A25A97">
              <w:rPr>
                <w:noProof/>
                <w:webHidden/>
              </w:rPr>
              <w:t>121</w:t>
            </w:r>
            <w:r w:rsidR="00B51B69">
              <w:rPr>
                <w:noProof/>
                <w:webHidden/>
              </w:rPr>
              <w:fldChar w:fldCharType="end"/>
            </w:r>
          </w:hyperlink>
        </w:p>
        <w:p w14:paraId="4598D435" w14:textId="3F164183" w:rsidR="00B51B69" w:rsidRDefault="002A1A6B">
          <w:pPr>
            <w:pStyle w:val="TOC2"/>
            <w:tabs>
              <w:tab w:val="left" w:pos="880"/>
              <w:tab w:val="right" w:leader="dot" w:pos="8494"/>
            </w:tabs>
            <w:rPr>
              <w:rFonts w:cstheme="minorBidi"/>
              <w:noProof/>
              <w:lang w:val="es-AR" w:eastAsia="es-AR"/>
            </w:rPr>
          </w:pPr>
          <w:hyperlink w:anchor="_Toc56149310" w:history="1">
            <w:r w:rsidR="00B51B69" w:rsidRPr="007F77F1">
              <w:rPr>
                <w:rStyle w:val="Hyperlink"/>
                <w:noProof/>
              </w:rPr>
              <w:t>7.1.</w:t>
            </w:r>
            <w:r w:rsidR="00B51B69">
              <w:rPr>
                <w:rFonts w:cstheme="minorBidi"/>
                <w:noProof/>
                <w:lang w:val="es-AR" w:eastAsia="es-AR"/>
              </w:rPr>
              <w:tab/>
            </w:r>
            <w:r w:rsidR="00B51B69" w:rsidRPr="007F77F1">
              <w:rPr>
                <w:rStyle w:val="Hyperlink"/>
                <w:noProof/>
              </w:rPr>
              <w:t>Estructura</w:t>
            </w:r>
            <w:r w:rsidR="00B51B69">
              <w:rPr>
                <w:noProof/>
                <w:webHidden/>
              </w:rPr>
              <w:tab/>
            </w:r>
            <w:r w:rsidR="00B51B69">
              <w:rPr>
                <w:noProof/>
                <w:webHidden/>
              </w:rPr>
              <w:fldChar w:fldCharType="begin"/>
            </w:r>
            <w:r w:rsidR="00B51B69">
              <w:rPr>
                <w:noProof/>
                <w:webHidden/>
              </w:rPr>
              <w:instrText xml:space="preserve"> PAGEREF _Toc56149310 \h </w:instrText>
            </w:r>
            <w:r w:rsidR="00B51B69">
              <w:rPr>
                <w:noProof/>
                <w:webHidden/>
              </w:rPr>
            </w:r>
            <w:r w:rsidR="00B51B69">
              <w:rPr>
                <w:noProof/>
                <w:webHidden/>
              </w:rPr>
              <w:fldChar w:fldCharType="separate"/>
            </w:r>
            <w:r w:rsidR="00A25A97">
              <w:rPr>
                <w:noProof/>
                <w:webHidden/>
              </w:rPr>
              <w:t>121</w:t>
            </w:r>
            <w:r w:rsidR="00B51B69">
              <w:rPr>
                <w:noProof/>
                <w:webHidden/>
              </w:rPr>
              <w:fldChar w:fldCharType="end"/>
            </w:r>
          </w:hyperlink>
        </w:p>
        <w:p w14:paraId="1311CA3A" w14:textId="3CB0907F" w:rsidR="00B51B69" w:rsidRDefault="002A1A6B">
          <w:pPr>
            <w:pStyle w:val="TOC3"/>
            <w:tabs>
              <w:tab w:val="left" w:pos="1320"/>
              <w:tab w:val="right" w:leader="dot" w:pos="8494"/>
            </w:tabs>
            <w:rPr>
              <w:rFonts w:cstheme="minorBidi"/>
              <w:noProof/>
              <w:lang w:val="es-AR" w:eastAsia="es-AR"/>
            </w:rPr>
          </w:pPr>
          <w:hyperlink w:anchor="_Toc56149311" w:history="1">
            <w:r w:rsidR="00B51B69" w:rsidRPr="007F77F1">
              <w:rPr>
                <w:rStyle w:val="Hyperlink"/>
                <w:noProof/>
              </w:rPr>
              <w:t>7.1.1.</w:t>
            </w:r>
            <w:r w:rsidR="00B51B69">
              <w:rPr>
                <w:rFonts w:cstheme="minorBidi"/>
                <w:noProof/>
                <w:lang w:val="es-AR" w:eastAsia="es-AR"/>
              </w:rPr>
              <w:tab/>
            </w:r>
            <w:r w:rsidR="00B51B69" w:rsidRPr="007F77F1">
              <w:rPr>
                <w:rStyle w:val="Hyperlink"/>
                <w:noProof/>
              </w:rPr>
              <w:t>Estructura Organizacional</w:t>
            </w:r>
            <w:r w:rsidR="00B51B69">
              <w:rPr>
                <w:noProof/>
                <w:webHidden/>
              </w:rPr>
              <w:tab/>
            </w:r>
            <w:r w:rsidR="00B51B69">
              <w:rPr>
                <w:noProof/>
                <w:webHidden/>
              </w:rPr>
              <w:fldChar w:fldCharType="begin"/>
            </w:r>
            <w:r w:rsidR="00B51B69">
              <w:rPr>
                <w:noProof/>
                <w:webHidden/>
              </w:rPr>
              <w:instrText xml:space="preserve"> PAGEREF _Toc56149311 \h </w:instrText>
            </w:r>
            <w:r w:rsidR="00B51B69">
              <w:rPr>
                <w:noProof/>
                <w:webHidden/>
              </w:rPr>
            </w:r>
            <w:r w:rsidR="00B51B69">
              <w:rPr>
                <w:noProof/>
                <w:webHidden/>
              </w:rPr>
              <w:fldChar w:fldCharType="separate"/>
            </w:r>
            <w:r w:rsidR="00A25A97">
              <w:rPr>
                <w:noProof/>
                <w:webHidden/>
              </w:rPr>
              <w:t>121</w:t>
            </w:r>
            <w:r w:rsidR="00B51B69">
              <w:rPr>
                <w:noProof/>
                <w:webHidden/>
              </w:rPr>
              <w:fldChar w:fldCharType="end"/>
            </w:r>
          </w:hyperlink>
        </w:p>
        <w:p w14:paraId="2C87C5CC" w14:textId="222F54B8" w:rsidR="00B51B69" w:rsidRDefault="002A1A6B">
          <w:pPr>
            <w:pStyle w:val="TOC3"/>
            <w:tabs>
              <w:tab w:val="left" w:pos="1320"/>
              <w:tab w:val="right" w:leader="dot" w:pos="8494"/>
            </w:tabs>
            <w:rPr>
              <w:rFonts w:cstheme="minorBidi"/>
              <w:noProof/>
              <w:lang w:val="es-AR" w:eastAsia="es-AR"/>
            </w:rPr>
          </w:pPr>
          <w:hyperlink w:anchor="_Toc56149312" w:history="1">
            <w:r w:rsidR="00B51B69" w:rsidRPr="007F77F1">
              <w:rPr>
                <w:rStyle w:val="Hyperlink"/>
                <w:noProof/>
              </w:rPr>
              <w:t>7.1.2.</w:t>
            </w:r>
            <w:r w:rsidR="00B51B69">
              <w:rPr>
                <w:rFonts w:cstheme="minorBidi"/>
                <w:noProof/>
                <w:lang w:val="es-AR" w:eastAsia="es-AR"/>
              </w:rPr>
              <w:tab/>
            </w:r>
            <w:r w:rsidR="00B51B69" w:rsidRPr="007F77F1">
              <w:rPr>
                <w:rStyle w:val="Hyperlink"/>
                <w:noProof/>
              </w:rPr>
              <w:t>Cultura</w:t>
            </w:r>
            <w:r w:rsidR="00B51B69">
              <w:rPr>
                <w:noProof/>
                <w:webHidden/>
              </w:rPr>
              <w:tab/>
            </w:r>
            <w:r w:rsidR="00B51B69">
              <w:rPr>
                <w:noProof/>
                <w:webHidden/>
              </w:rPr>
              <w:fldChar w:fldCharType="begin"/>
            </w:r>
            <w:r w:rsidR="00B51B69">
              <w:rPr>
                <w:noProof/>
                <w:webHidden/>
              </w:rPr>
              <w:instrText xml:space="preserve"> PAGEREF _Toc56149312 \h </w:instrText>
            </w:r>
            <w:r w:rsidR="00B51B69">
              <w:rPr>
                <w:noProof/>
                <w:webHidden/>
              </w:rPr>
            </w:r>
            <w:r w:rsidR="00B51B69">
              <w:rPr>
                <w:noProof/>
                <w:webHidden/>
              </w:rPr>
              <w:fldChar w:fldCharType="separate"/>
            </w:r>
            <w:r w:rsidR="00A25A97">
              <w:rPr>
                <w:noProof/>
                <w:webHidden/>
              </w:rPr>
              <w:t>124</w:t>
            </w:r>
            <w:r w:rsidR="00B51B69">
              <w:rPr>
                <w:noProof/>
                <w:webHidden/>
              </w:rPr>
              <w:fldChar w:fldCharType="end"/>
            </w:r>
          </w:hyperlink>
        </w:p>
        <w:p w14:paraId="6FBBFBD2" w14:textId="694566B3" w:rsidR="00B51B69" w:rsidRDefault="002A1A6B">
          <w:pPr>
            <w:pStyle w:val="TOC3"/>
            <w:tabs>
              <w:tab w:val="left" w:pos="1320"/>
              <w:tab w:val="right" w:leader="dot" w:pos="8494"/>
            </w:tabs>
            <w:rPr>
              <w:rFonts w:cstheme="minorBidi"/>
              <w:noProof/>
              <w:lang w:val="es-AR" w:eastAsia="es-AR"/>
            </w:rPr>
          </w:pPr>
          <w:hyperlink w:anchor="_Toc56149313" w:history="1">
            <w:r w:rsidR="00B51B69" w:rsidRPr="007F77F1">
              <w:rPr>
                <w:rStyle w:val="Hyperlink"/>
                <w:noProof/>
              </w:rPr>
              <w:t>7.1.3.</w:t>
            </w:r>
            <w:r w:rsidR="00B51B69">
              <w:rPr>
                <w:rFonts w:cstheme="minorBidi"/>
                <w:noProof/>
                <w:lang w:val="es-AR" w:eastAsia="es-AR"/>
              </w:rPr>
              <w:tab/>
            </w:r>
            <w:r w:rsidR="00B51B69" w:rsidRPr="007F77F1">
              <w:rPr>
                <w:rStyle w:val="Hyperlink"/>
                <w:noProof/>
              </w:rPr>
              <w:t>Organigrama</w:t>
            </w:r>
            <w:r w:rsidR="00B51B69">
              <w:rPr>
                <w:noProof/>
                <w:webHidden/>
              </w:rPr>
              <w:tab/>
            </w:r>
            <w:r w:rsidR="00B51B69">
              <w:rPr>
                <w:noProof/>
                <w:webHidden/>
              </w:rPr>
              <w:fldChar w:fldCharType="begin"/>
            </w:r>
            <w:r w:rsidR="00B51B69">
              <w:rPr>
                <w:noProof/>
                <w:webHidden/>
              </w:rPr>
              <w:instrText xml:space="preserve"> PAGEREF _Toc56149313 \h </w:instrText>
            </w:r>
            <w:r w:rsidR="00B51B69">
              <w:rPr>
                <w:noProof/>
                <w:webHidden/>
              </w:rPr>
            </w:r>
            <w:r w:rsidR="00B51B69">
              <w:rPr>
                <w:noProof/>
                <w:webHidden/>
              </w:rPr>
              <w:fldChar w:fldCharType="separate"/>
            </w:r>
            <w:r w:rsidR="00A25A97">
              <w:rPr>
                <w:noProof/>
                <w:webHidden/>
              </w:rPr>
              <w:t>125</w:t>
            </w:r>
            <w:r w:rsidR="00B51B69">
              <w:rPr>
                <w:noProof/>
                <w:webHidden/>
              </w:rPr>
              <w:fldChar w:fldCharType="end"/>
            </w:r>
          </w:hyperlink>
        </w:p>
        <w:p w14:paraId="19B8A9E4" w14:textId="5A6362E3" w:rsidR="00B51B69" w:rsidRDefault="002A1A6B">
          <w:pPr>
            <w:pStyle w:val="TOC2"/>
            <w:tabs>
              <w:tab w:val="left" w:pos="880"/>
              <w:tab w:val="right" w:leader="dot" w:pos="8494"/>
            </w:tabs>
            <w:rPr>
              <w:rFonts w:cstheme="minorBidi"/>
              <w:noProof/>
              <w:lang w:val="es-AR" w:eastAsia="es-AR"/>
            </w:rPr>
          </w:pPr>
          <w:hyperlink w:anchor="_Toc56149314" w:history="1">
            <w:r w:rsidR="00B51B69" w:rsidRPr="007F77F1">
              <w:rPr>
                <w:rStyle w:val="Hyperlink"/>
                <w:noProof/>
              </w:rPr>
              <w:t>7.2.</w:t>
            </w:r>
            <w:r w:rsidR="00B51B69">
              <w:rPr>
                <w:rFonts w:cstheme="minorBidi"/>
                <w:noProof/>
                <w:lang w:val="es-AR" w:eastAsia="es-AR"/>
              </w:rPr>
              <w:tab/>
            </w:r>
            <w:r w:rsidR="00B51B69" w:rsidRPr="007F77F1">
              <w:rPr>
                <w:rStyle w:val="Hyperlink"/>
                <w:noProof/>
              </w:rPr>
              <w:t>Proceso de toma de decisiones</w:t>
            </w:r>
            <w:r w:rsidR="00B51B69">
              <w:rPr>
                <w:noProof/>
                <w:webHidden/>
              </w:rPr>
              <w:tab/>
            </w:r>
            <w:r w:rsidR="00B51B69">
              <w:rPr>
                <w:noProof/>
                <w:webHidden/>
              </w:rPr>
              <w:fldChar w:fldCharType="begin"/>
            </w:r>
            <w:r w:rsidR="00B51B69">
              <w:rPr>
                <w:noProof/>
                <w:webHidden/>
              </w:rPr>
              <w:instrText xml:space="preserve"> PAGEREF _Toc56149314 \h </w:instrText>
            </w:r>
            <w:r w:rsidR="00B51B69">
              <w:rPr>
                <w:noProof/>
                <w:webHidden/>
              </w:rPr>
            </w:r>
            <w:r w:rsidR="00B51B69">
              <w:rPr>
                <w:noProof/>
                <w:webHidden/>
              </w:rPr>
              <w:fldChar w:fldCharType="separate"/>
            </w:r>
            <w:r w:rsidR="00A25A97">
              <w:rPr>
                <w:noProof/>
                <w:webHidden/>
              </w:rPr>
              <w:t>125</w:t>
            </w:r>
            <w:r w:rsidR="00B51B69">
              <w:rPr>
                <w:noProof/>
                <w:webHidden/>
              </w:rPr>
              <w:fldChar w:fldCharType="end"/>
            </w:r>
          </w:hyperlink>
        </w:p>
        <w:p w14:paraId="5C5A5A61" w14:textId="68327A73" w:rsidR="00B51B69" w:rsidRDefault="002A1A6B">
          <w:pPr>
            <w:pStyle w:val="TOC2"/>
            <w:tabs>
              <w:tab w:val="left" w:pos="880"/>
              <w:tab w:val="right" w:leader="dot" w:pos="8494"/>
            </w:tabs>
            <w:rPr>
              <w:rFonts w:cstheme="minorBidi"/>
              <w:noProof/>
              <w:lang w:val="es-AR" w:eastAsia="es-AR"/>
            </w:rPr>
          </w:pPr>
          <w:hyperlink w:anchor="_Toc56149315" w:history="1">
            <w:r w:rsidR="00B51B69" w:rsidRPr="007F77F1">
              <w:rPr>
                <w:rStyle w:val="Hyperlink"/>
                <w:noProof/>
              </w:rPr>
              <w:t>7.3.</w:t>
            </w:r>
            <w:r w:rsidR="00B51B69">
              <w:rPr>
                <w:rFonts w:cstheme="minorBidi"/>
                <w:noProof/>
                <w:lang w:val="es-AR" w:eastAsia="es-AR"/>
              </w:rPr>
              <w:tab/>
            </w:r>
            <w:r w:rsidR="00B51B69" w:rsidRPr="007F77F1">
              <w:rPr>
                <w:rStyle w:val="Hyperlink"/>
                <w:noProof/>
              </w:rPr>
              <w:t>Tratamiento de conflictos</w:t>
            </w:r>
            <w:r w:rsidR="00B51B69">
              <w:rPr>
                <w:noProof/>
                <w:webHidden/>
              </w:rPr>
              <w:tab/>
            </w:r>
            <w:r w:rsidR="00B51B69">
              <w:rPr>
                <w:noProof/>
                <w:webHidden/>
              </w:rPr>
              <w:fldChar w:fldCharType="begin"/>
            </w:r>
            <w:r w:rsidR="00B51B69">
              <w:rPr>
                <w:noProof/>
                <w:webHidden/>
              </w:rPr>
              <w:instrText xml:space="preserve"> PAGEREF _Toc56149315 \h </w:instrText>
            </w:r>
            <w:r w:rsidR="00B51B69">
              <w:rPr>
                <w:noProof/>
                <w:webHidden/>
              </w:rPr>
            </w:r>
            <w:r w:rsidR="00B51B69">
              <w:rPr>
                <w:noProof/>
                <w:webHidden/>
              </w:rPr>
              <w:fldChar w:fldCharType="separate"/>
            </w:r>
            <w:r w:rsidR="00A25A97">
              <w:rPr>
                <w:noProof/>
                <w:webHidden/>
              </w:rPr>
              <w:t>127</w:t>
            </w:r>
            <w:r w:rsidR="00B51B69">
              <w:rPr>
                <w:noProof/>
                <w:webHidden/>
              </w:rPr>
              <w:fldChar w:fldCharType="end"/>
            </w:r>
          </w:hyperlink>
        </w:p>
        <w:p w14:paraId="114A312E" w14:textId="0A5BF69A" w:rsidR="00B51B69" w:rsidRDefault="002A1A6B">
          <w:pPr>
            <w:pStyle w:val="TOC2"/>
            <w:tabs>
              <w:tab w:val="left" w:pos="880"/>
              <w:tab w:val="right" w:leader="dot" w:pos="8494"/>
            </w:tabs>
            <w:rPr>
              <w:rFonts w:cstheme="minorBidi"/>
              <w:noProof/>
              <w:lang w:val="es-AR" w:eastAsia="es-AR"/>
            </w:rPr>
          </w:pPr>
          <w:hyperlink w:anchor="_Toc56149316" w:history="1">
            <w:r w:rsidR="00B51B69" w:rsidRPr="007F77F1">
              <w:rPr>
                <w:rStyle w:val="Hyperlink"/>
                <w:noProof/>
              </w:rPr>
              <w:t>7.4.</w:t>
            </w:r>
            <w:r w:rsidR="00B51B69">
              <w:rPr>
                <w:rFonts w:cstheme="minorBidi"/>
                <w:noProof/>
                <w:lang w:val="es-AR" w:eastAsia="es-AR"/>
              </w:rPr>
              <w:tab/>
            </w:r>
            <w:r w:rsidR="00B51B69" w:rsidRPr="007F77F1">
              <w:rPr>
                <w:rStyle w:val="Hyperlink"/>
                <w:noProof/>
              </w:rPr>
              <w:t>Análisis de puestos</w:t>
            </w:r>
            <w:r w:rsidR="00B51B69">
              <w:rPr>
                <w:noProof/>
                <w:webHidden/>
              </w:rPr>
              <w:tab/>
            </w:r>
            <w:r w:rsidR="00B51B69">
              <w:rPr>
                <w:noProof/>
                <w:webHidden/>
              </w:rPr>
              <w:fldChar w:fldCharType="begin"/>
            </w:r>
            <w:r w:rsidR="00B51B69">
              <w:rPr>
                <w:noProof/>
                <w:webHidden/>
              </w:rPr>
              <w:instrText xml:space="preserve"> PAGEREF _Toc56149316 \h </w:instrText>
            </w:r>
            <w:r w:rsidR="00B51B69">
              <w:rPr>
                <w:noProof/>
                <w:webHidden/>
              </w:rPr>
            </w:r>
            <w:r w:rsidR="00B51B69">
              <w:rPr>
                <w:noProof/>
                <w:webHidden/>
              </w:rPr>
              <w:fldChar w:fldCharType="separate"/>
            </w:r>
            <w:r w:rsidR="00A25A97">
              <w:rPr>
                <w:noProof/>
                <w:webHidden/>
              </w:rPr>
              <w:t>128</w:t>
            </w:r>
            <w:r w:rsidR="00B51B69">
              <w:rPr>
                <w:noProof/>
                <w:webHidden/>
              </w:rPr>
              <w:fldChar w:fldCharType="end"/>
            </w:r>
          </w:hyperlink>
        </w:p>
        <w:p w14:paraId="664D6170" w14:textId="58D16263" w:rsidR="00B51B69" w:rsidRDefault="002A1A6B">
          <w:pPr>
            <w:pStyle w:val="TOC3"/>
            <w:tabs>
              <w:tab w:val="left" w:pos="1320"/>
              <w:tab w:val="right" w:leader="dot" w:pos="8494"/>
            </w:tabs>
            <w:rPr>
              <w:rFonts w:cstheme="minorBidi"/>
              <w:noProof/>
              <w:lang w:val="es-AR" w:eastAsia="es-AR"/>
            </w:rPr>
          </w:pPr>
          <w:hyperlink w:anchor="_Toc56149317" w:history="1">
            <w:r w:rsidR="00B51B69" w:rsidRPr="007F77F1">
              <w:rPr>
                <w:rStyle w:val="Hyperlink"/>
                <w:noProof/>
              </w:rPr>
              <w:t>7.4.1.</w:t>
            </w:r>
            <w:r w:rsidR="00B51B69">
              <w:rPr>
                <w:rFonts w:cstheme="minorBidi"/>
                <w:noProof/>
                <w:lang w:val="es-AR" w:eastAsia="es-AR"/>
              </w:rPr>
              <w:tab/>
            </w:r>
            <w:r w:rsidR="00B51B69" w:rsidRPr="007F77F1">
              <w:rPr>
                <w:rStyle w:val="Hyperlink"/>
                <w:noProof/>
              </w:rPr>
              <w:t>Gerencia General</w:t>
            </w:r>
            <w:r w:rsidR="00B51B69">
              <w:rPr>
                <w:noProof/>
                <w:webHidden/>
              </w:rPr>
              <w:tab/>
            </w:r>
            <w:r w:rsidR="00B51B69">
              <w:rPr>
                <w:noProof/>
                <w:webHidden/>
              </w:rPr>
              <w:fldChar w:fldCharType="begin"/>
            </w:r>
            <w:r w:rsidR="00B51B69">
              <w:rPr>
                <w:noProof/>
                <w:webHidden/>
              </w:rPr>
              <w:instrText xml:space="preserve"> PAGEREF _Toc56149317 \h </w:instrText>
            </w:r>
            <w:r w:rsidR="00B51B69">
              <w:rPr>
                <w:noProof/>
                <w:webHidden/>
              </w:rPr>
            </w:r>
            <w:r w:rsidR="00B51B69">
              <w:rPr>
                <w:noProof/>
                <w:webHidden/>
              </w:rPr>
              <w:fldChar w:fldCharType="separate"/>
            </w:r>
            <w:r w:rsidR="00A25A97">
              <w:rPr>
                <w:noProof/>
                <w:webHidden/>
              </w:rPr>
              <w:t>128</w:t>
            </w:r>
            <w:r w:rsidR="00B51B69">
              <w:rPr>
                <w:noProof/>
                <w:webHidden/>
              </w:rPr>
              <w:fldChar w:fldCharType="end"/>
            </w:r>
          </w:hyperlink>
        </w:p>
        <w:p w14:paraId="419FFA93" w14:textId="0083EF0C" w:rsidR="00B51B69" w:rsidRDefault="002A1A6B">
          <w:pPr>
            <w:pStyle w:val="TOC3"/>
            <w:tabs>
              <w:tab w:val="left" w:pos="1320"/>
              <w:tab w:val="right" w:leader="dot" w:pos="8494"/>
            </w:tabs>
            <w:rPr>
              <w:rFonts w:cstheme="minorBidi"/>
              <w:noProof/>
              <w:lang w:val="es-AR" w:eastAsia="es-AR"/>
            </w:rPr>
          </w:pPr>
          <w:hyperlink w:anchor="_Toc56149318" w:history="1">
            <w:r w:rsidR="00B51B69" w:rsidRPr="007F77F1">
              <w:rPr>
                <w:rStyle w:val="Hyperlink"/>
                <w:noProof/>
              </w:rPr>
              <w:t>7.4.2.</w:t>
            </w:r>
            <w:r w:rsidR="00B51B69">
              <w:rPr>
                <w:rFonts w:cstheme="minorBidi"/>
                <w:noProof/>
                <w:lang w:val="es-AR" w:eastAsia="es-AR"/>
              </w:rPr>
              <w:tab/>
            </w:r>
            <w:r w:rsidR="00B51B69" w:rsidRPr="007F77F1">
              <w:rPr>
                <w:rStyle w:val="Hyperlink"/>
                <w:noProof/>
              </w:rPr>
              <w:t>Gerencia de Administración y Finanzas</w:t>
            </w:r>
            <w:r w:rsidR="00B51B69">
              <w:rPr>
                <w:noProof/>
                <w:webHidden/>
              </w:rPr>
              <w:tab/>
            </w:r>
            <w:r w:rsidR="00B51B69">
              <w:rPr>
                <w:noProof/>
                <w:webHidden/>
              </w:rPr>
              <w:fldChar w:fldCharType="begin"/>
            </w:r>
            <w:r w:rsidR="00B51B69">
              <w:rPr>
                <w:noProof/>
                <w:webHidden/>
              </w:rPr>
              <w:instrText xml:space="preserve"> PAGEREF _Toc56149318 \h </w:instrText>
            </w:r>
            <w:r w:rsidR="00B51B69">
              <w:rPr>
                <w:noProof/>
                <w:webHidden/>
              </w:rPr>
            </w:r>
            <w:r w:rsidR="00B51B69">
              <w:rPr>
                <w:noProof/>
                <w:webHidden/>
              </w:rPr>
              <w:fldChar w:fldCharType="separate"/>
            </w:r>
            <w:r w:rsidR="00A25A97">
              <w:rPr>
                <w:noProof/>
                <w:webHidden/>
              </w:rPr>
              <w:t>129</w:t>
            </w:r>
            <w:r w:rsidR="00B51B69">
              <w:rPr>
                <w:noProof/>
                <w:webHidden/>
              </w:rPr>
              <w:fldChar w:fldCharType="end"/>
            </w:r>
          </w:hyperlink>
        </w:p>
        <w:p w14:paraId="315CC108" w14:textId="342146C4" w:rsidR="00B51B69" w:rsidRDefault="002A1A6B">
          <w:pPr>
            <w:pStyle w:val="TOC3"/>
            <w:tabs>
              <w:tab w:val="left" w:pos="1320"/>
              <w:tab w:val="right" w:leader="dot" w:pos="8494"/>
            </w:tabs>
            <w:rPr>
              <w:rFonts w:cstheme="minorBidi"/>
              <w:noProof/>
              <w:lang w:val="es-AR" w:eastAsia="es-AR"/>
            </w:rPr>
          </w:pPr>
          <w:hyperlink w:anchor="_Toc56149319" w:history="1">
            <w:r w:rsidR="00B51B69" w:rsidRPr="007F77F1">
              <w:rPr>
                <w:rStyle w:val="Hyperlink"/>
                <w:noProof/>
              </w:rPr>
              <w:t>7.4.3.</w:t>
            </w:r>
            <w:r w:rsidR="00B51B69">
              <w:rPr>
                <w:rFonts w:cstheme="minorBidi"/>
                <w:noProof/>
                <w:lang w:val="es-AR" w:eastAsia="es-AR"/>
              </w:rPr>
              <w:tab/>
            </w:r>
            <w:r w:rsidR="00B51B69" w:rsidRPr="007F77F1">
              <w:rPr>
                <w:rStyle w:val="Hyperlink"/>
                <w:noProof/>
              </w:rPr>
              <w:t>Gerencia de Producción</w:t>
            </w:r>
            <w:r w:rsidR="00B51B69">
              <w:rPr>
                <w:noProof/>
                <w:webHidden/>
              </w:rPr>
              <w:tab/>
            </w:r>
            <w:r w:rsidR="00B51B69">
              <w:rPr>
                <w:noProof/>
                <w:webHidden/>
              </w:rPr>
              <w:fldChar w:fldCharType="begin"/>
            </w:r>
            <w:r w:rsidR="00B51B69">
              <w:rPr>
                <w:noProof/>
                <w:webHidden/>
              </w:rPr>
              <w:instrText xml:space="preserve"> PAGEREF _Toc56149319 \h </w:instrText>
            </w:r>
            <w:r w:rsidR="00B51B69">
              <w:rPr>
                <w:noProof/>
                <w:webHidden/>
              </w:rPr>
            </w:r>
            <w:r w:rsidR="00B51B69">
              <w:rPr>
                <w:noProof/>
                <w:webHidden/>
              </w:rPr>
              <w:fldChar w:fldCharType="separate"/>
            </w:r>
            <w:r w:rsidR="00A25A97">
              <w:rPr>
                <w:noProof/>
                <w:webHidden/>
              </w:rPr>
              <w:t>136</w:t>
            </w:r>
            <w:r w:rsidR="00B51B69">
              <w:rPr>
                <w:noProof/>
                <w:webHidden/>
              </w:rPr>
              <w:fldChar w:fldCharType="end"/>
            </w:r>
          </w:hyperlink>
        </w:p>
        <w:p w14:paraId="4E660B66" w14:textId="72E06E3F" w:rsidR="00B51B69" w:rsidRDefault="002A1A6B">
          <w:pPr>
            <w:pStyle w:val="TOC3"/>
            <w:tabs>
              <w:tab w:val="left" w:pos="1320"/>
              <w:tab w:val="right" w:leader="dot" w:pos="8494"/>
            </w:tabs>
            <w:rPr>
              <w:rFonts w:cstheme="minorBidi"/>
              <w:noProof/>
              <w:lang w:val="es-AR" w:eastAsia="es-AR"/>
            </w:rPr>
          </w:pPr>
          <w:hyperlink w:anchor="_Toc56149320" w:history="1">
            <w:r w:rsidR="00B51B69" w:rsidRPr="007F77F1">
              <w:rPr>
                <w:rStyle w:val="Hyperlink"/>
                <w:noProof/>
              </w:rPr>
              <w:t>7.4.4.</w:t>
            </w:r>
            <w:r w:rsidR="00B51B69">
              <w:rPr>
                <w:rFonts w:cstheme="minorBidi"/>
                <w:noProof/>
                <w:lang w:val="es-AR" w:eastAsia="es-AR"/>
              </w:rPr>
              <w:tab/>
            </w:r>
            <w:r w:rsidR="00B51B69" w:rsidRPr="007F77F1">
              <w:rPr>
                <w:rStyle w:val="Hyperlink"/>
                <w:noProof/>
              </w:rPr>
              <w:t>Gerencia de Marketing y Ventas</w:t>
            </w:r>
            <w:r w:rsidR="00B51B69">
              <w:rPr>
                <w:noProof/>
                <w:webHidden/>
              </w:rPr>
              <w:tab/>
            </w:r>
            <w:r w:rsidR="00B51B69">
              <w:rPr>
                <w:noProof/>
                <w:webHidden/>
              </w:rPr>
              <w:fldChar w:fldCharType="begin"/>
            </w:r>
            <w:r w:rsidR="00B51B69">
              <w:rPr>
                <w:noProof/>
                <w:webHidden/>
              </w:rPr>
              <w:instrText xml:space="preserve"> PAGEREF _Toc56149320 \h </w:instrText>
            </w:r>
            <w:r w:rsidR="00B51B69">
              <w:rPr>
                <w:noProof/>
                <w:webHidden/>
              </w:rPr>
            </w:r>
            <w:r w:rsidR="00B51B69">
              <w:rPr>
                <w:noProof/>
                <w:webHidden/>
              </w:rPr>
              <w:fldChar w:fldCharType="separate"/>
            </w:r>
            <w:r w:rsidR="00A25A97">
              <w:rPr>
                <w:noProof/>
                <w:webHidden/>
              </w:rPr>
              <w:t>142</w:t>
            </w:r>
            <w:r w:rsidR="00B51B69">
              <w:rPr>
                <w:noProof/>
                <w:webHidden/>
              </w:rPr>
              <w:fldChar w:fldCharType="end"/>
            </w:r>
          </w:hyperlink>
        </w:p>
        <w:p w14:paraId="3BD02A70" w14:textId="3D83626E" w:rsidR="00B51B69" w:rsidRDefault="002A1A6B">
          <w:pPr>
            <w:pStyle w:val="TOC3"/>
            <w:tabs>
              <w:tab w:val="left" w:pos="1320"/>
              <w:tab w:val="right" w:leader="dot" w:pos="8494"/>
            </w:tabs>
            <w:rPr>
              <w:rFonts w:cstheme="minorBidi"/>
              <w:noProof/>
              <w:lang w:val="es-AR" w:eastAsia="es-AR"/>
            </w:rPr>
          </w:pPr>
          <w:hyperlink w:anchor="_Toc56149321" w:history="1">
            <w:r w:rsidR="00B51B69" w:rsidRPr="007F77F1">
              <w:rPr>
                <w:rStyle w:val="Hyperlink"/>
                <w:noProof/>
              </w:rPr>
              <w:t>7.4.5.</w:t>
            </w:r>
            <w:r w:rsidR="00B51B69">
              <w:rPr>
                <w:rFonts w:cstheme="minorBidi"/>
                <w:noProof/>
                <w:lang w:val="es-AR" w:eastAsia="es-AR"/>
              </w:rPr>
              <w:tab/>
            </w:r>
            <w:r w:rsidR="00B51B69" w:rsidRPr="007F77F1">
              <w:rPr>
                <w:rStyle w:val="Hyperlink"/>
                <w:noProof/>
              </w:rPr>
              <w:t>Gerencia de Tecnología</w:t>
            </w:r>
            <w:r w:rsidR="00B51B69">
              <w:rPr>
                <w:noProof/>
                <w:webHidden/>
              </w:rPr>
              <w:tab/>
            </w:r>
            <w:r w:rsidR="00B51B69">
              <w:rPr>
                <w:noProof/>
                <w:webHidden/>
              </w:rPr>
              <w:fldChar w:fldCharType="begin"/>
            </w:r>
            <w:r w:rsidR="00B51B69">
              <w:rPr>
                <w:noProof/>
                <w:webHidden/>
              </w:rPr>
              <w:instrText xml:space="preserve"> PAGEREF _Toc56149321 \h </w:instrText>
            </w:r>
            <w:r w:rsidR="00B51B69">
              <w:rPr>
                <w:noProof/>
                <w:webHidden/>
              </w:rPr>
            </w:r>
            <w:r w:rsidR="00B51B69">
              <w:rPr>
                <w:noProof/>
                <w:webHidden/>
              </w:rPr>
              <w:fldChar w:fldCharType="separate"/>
            </w:r>
            <w:r w:rsidR="00A25A97">
              <w:rPr>
                <w:noProof/>
                <w:webHidden/>
              </w:rPr>
              <w:t>147</w:t>
            </w:r>
            <w:r w:rsidR="00B51B69">
              <w:rPr>
                <w:noProof/>
                <w:webHidden/>
              </w:rPr>
              <w:fldChar w:fldCharType="end"/>
            </w:r>
          </w:hyperlink>
        </w:p>
        <w:p w14:paraId="3BF8D11F" w14:textId="36E554D0" w:rsidR="00B51B69" w:rsidRDefault="002A1A6B">
          <w:pPr>
            <w:pStyle w:val="TOC3"/>
            <w:tabs>
              <w:tab w:val="left" w:pos="1320"/>
              <w:tab w:val="right" w:leader="dot" w:pos="8494"/>
            </w:tabs>
            <w:rPr>
              <w:rFonts w:cstheme="minorBidi"/>
              <w:noProof/>
              <w:lang w:val="es-AR" w:eastAsia="es-AR"/>
            </w:rPr>
          </w:pPr>
          <w:hyperlink w:anchor="_Toc56149322" w:history="1">
            <w:r w:rsidR="00B51B69" w:rsidRPr="007F77F1">
              <w:rPr>
                <w:rStyle w:val="Hyperlink"/>
                <w:noProof/>
              </w:rPr>
              <w:t>7.4.6.</w:t>
            </w:r>
            <w:r w:rsidR="00B51B69">
              <w:rPr>
                <w:rFonts w:cstheme="minorBidi"/>
                <w:noProof/>
                <w:lang w:val="es-AR" w:eastAsia="es-AR"/>
              </w:rPr>
              <w:tab/>
            </w:r>
            <w:r w:rsidR="00B51B69" w:rsidRPr="007F77F1">
              <w:rPr>
                <w:rStyle w:val="Hyperlink"/>
                <w:noProof/>
              </w:rPr>
              <w:t>Externos</w:t>
            </w:r>
            <w:r w:rsidR="00B51B69">
              <w:rPr>
                <w:noProof/>
                <w:webHidden/>
              </w:rPr>
              <w:tab/>
            </w:r>
            <w:r w:rsidR="00B51B69">
              <w:rPr>
                <w:noProof/>
                <w:webHidden/>
              </w:rPr>
              <w:fldChar w:fldCharType="begin"/>
            </w:r>
            <w:r w:rsidR="00B51B69">
              <w:rPr>
                <w:noProof/>
                <w:webHidden/>
              </w:rPr>
              <w:instrText xml:space="preserve"> PAGEREF _Toc56149322 \h </w:instrText>
            </w:r>
            <w:r w:rsidR="00B51B69">
              <w:rPr>
                <w:noProof/>
                <w:webHidden/>
              </w:rPr>
            </w:r>
            <w:r w:rsidR="00B51B69">
              <w:rPr>
                <w:noProof/>
                <w:webHidden/>
              </w:rPr>
              <w:fldChar w:fldCharType="separate"/>
            </w:r>
            <w:r w:rsidR="00A25A97">
              <w:rPr>
                <w:noProof/>
                <w:webHidden/>
              </w:rPr>
              <w:t>148</w:t>
            </w:r>
            <w:r w:rsidR="00B51B69">
              <w:rPr>
                <w:noProof/>
                <w:webHidden/>
              </w:rPr>
              <w:fldChar w:fldCharType="end"/>
            </w:r>
          </w:hyperlink>
        </w:p>
        <w:p w14:paraId="142C1C7A" w14:textId="537B6236" w:rsidR="00E0272E" w:rsidRDefault="00E0272E">
          <w:r>
            <w:rPr>
              <w:b/>
              <w:bCs/>
              <w:noProof/>
            </w:rPr>
            <w:fldChar w:fldCharType="end"/>
          </w:r>
        </w:p>
      </w:sdtContent>
    </w:sdt>
    <w:p w14:paraId="428A1D4F" w14:textId="713407CD" w:rsidR="004F233F" w:rsidRDefault="00FD43A8">
      <w:pPr>
        <w:spacing w:before="0" w:after="160" w:line="259" w:lineRule="auto"/>
        <w:rPr>
          <w:rFonts w:eastAsiaTheme="majorEastAsia" w:cstheme="majorBidi"/>
          <w:b/>
          <w:bCs/>
          <w:color w:val="2E74B5" w:themeColor="accent1" w:themeShade="BF"/>
          <w:sz w:val="28"/>
          <w:szCs w:val="26"/>
        </w:rPr>
      </w:pPr>
      <w:r>
        <w:br w:type="page"/>
      </w:r>
    </w:p>
    <w:p w14:paraId="3CB22608" w14:textId="741C312A" w:rsidR="004F233F" w:rsidRDefault="004F233F" w:rsidP="00C73014">
      <w:pPr>
        <w:rPr>
          <w:rFonts w:eastAsiaTheme="majorEastAsia"/>
        </w:rPr>
      </w:pPr>
    </w:p>
    <w:p w14:paraId="27BE7CBE" w14:textId="77777777" w:rsidR="00C73014" w:rsidRDefault="00C73014" w:rsidP="00C73014">
      <w:pPr>
        <w:rPr>
          <w:sz w:val="70"/>
          <w:szCs w:val="70"/>
        </w:rPr>
      </w:pPr>
    </w:p>
    <w:p w14:paraId="749D9FC8" w14:textId="77777777" w:rsidR="00C73014" w:rsidRDefault="00C73014" w:rsidP="00C73014">
      <w:pPr>
        <w:rPr>
          <w:sz w:val="70"/>
          <w:szCs w:val="70"/>
        </w:rPr>
      </w:pPr>
    </w:p>
    <w:p w14:paraId="6A9EEE94" w14:textId="77777777" w:rsidR="00C73014" w:rsidRPr="00C73014" w:rsidRDefault="00C73014" w:rsidP="00C73014">
      <w:pPr>
        <w:rPr>
          <w:color w:val="2E74B5" w:themeColor="accent1" w:themeShade="BF"/>
        </w:rPr>
      </w:pPr>
    </w:p>
    <w:p w14:paraId="3A36926E" w14:textId="74C9B4A5" w:rsidR="00C73014" w:rsidRPr="00C73014" w:rsidRDefault="00C73014" w:rsidP="00C73014">
      <w:pPr>
        <w:jc w:val="center"/>
        <w:rPr>
          <w:b/>
          <w:bCs/>
          <w:color w:val="2E74B5" w:themeColor="accent1" w:themeShade="BF"/>
          <w:sz w:val="64"/>
          <w:szCs w:val="64"/>
        </w:rPr>
      </w:pPr>
      <w:r w:rsidRPr="00C73014">
        <w:rPr>
          <w:b/>
          <w:bCs/>
          <w:color w:val="2E74B5" w:themeColor="accent1" w:themeShade="BF"/>
          <w:sz w:val="64"/>
          <w:szCs w:val="64"/>
        </w:rPr>
        <w:t>DOCUMENTACIÓN</w:t>
      </w:r>
      <w:r w:rsidRPr="00C73014">
        <w:rPr>
          <w:rFonts w:eastAsiaTheme="majorEastAsia"/>
          <w:b/>
          <w:bCs/>
          <w:color w:val="2E74B5" w:themeColor="accent1" w:themeShade="BF"/>
          <w:sz w:val="64"/>
          <w:szCs w:val="64"/>
        </w:rPr>
        <w:t xml:space="preserve"> DE NEGOCIO</w:t>
      </w:r>
    </w:p>
    <w:p w14:paraId="39CE899F" w14:textId="77777777" w:rsidR="00C73014" w:rsidRDefault="00C73014" w:rsidP="00172D9E">
      <w:pPr>
        <w:rPr>
          <w:rFonts w:eastAsiaTheme="majorEastAsia"/>
          <w:noProof/>
          <w:lang w:val="es-ES_tradnl"/>
        </w:rPr>
      </w:pPr>
      <w:r>
        <w:br w:type="page"/>
      </w:r>
    </w:p>
    <w:p w14:paraId="649233D7" w14:textId="32EF47C1" w:rsidR="00C73014" w:rsidRDefault="00A8592A" w:rsidP="00AE0258">
      <w:pPr>
        <w:pStyle w:val="Heading1"/>
        <w:numPr>
          <w:ilvl w:val="0"/>
          <w:numId w:val="0"/>
        </w:numPr>
      </w:pPr>
      <w:bookmarkStart w:id="8" w:name="_Toc50972518"/>
      <w:bookmarkStart w:id="9" w:name="_Toc50972764"/>
      <w:bookmarkStart w:id="10" w:name="_Toc52785709"/>
      <w:bookmarkStart w:id="11" w:name="_Toc52785835"/>
      <w:bookmarkStart w:id="12" w:name="_Toc52794894"/>
      <w:bookmarkStart w:id="13" w:name="_Toc54982139"/>
      <w:bookmarkStart w:id="14" w:name="_Toc55059705"/>
      <w:bookmarkStart w:id="15" w:name="_Toc55640918"/>
      <w:bookmarkStart w:id="16" w:name="_Toc56149226"/>
      <w:r>
        <w:t>Ficha de Seguimiento y Revisión</w:t>
      </w:r>
      <w:bookmarkEnd w:id="8"/>
      <w:bookmarkEnd w:id="9"/>
      <w:bookmarkEnd w:id="10"/>
      <w:bookmarkEnd w:id="11"/>
      <w:bookmarkEnd w:id="12"/>
      <w:bookmarkEnd w:id="13"/>
      <w:bookmarkEnd w:id="14"/>
      <w:bookmarkEnd w:id="15"/>
      <w:bookmarkEnd w:id="16"/>
    </w:p>
    <w:p w14:paraId="20A07DFF" w14:textId="76A5C813" w:rsidR="00A8592A" w:rsidRPr="00AA626F" w:rsidRDefault="00A8592A" w:rsidP="00AE0258">
      <w:pPr>
        <w:pStyle w:val="Heading1"/>
        <w:numPr>
          <w:ilvl w:val="0"/>
          <w:numId w:val="0"/>
        </w:numPr>
      </w:pPr>
      <w:bookmarkStart w:id="17" w:name="_Toc50928736"/>
      <w:bookmarkStart w:id="18" w:name="_Toc50972519"/>
      <w:bookmarkStart w:id="19" w:name="_Toc50972765"/>
      <w:bookmarkStart w:id="20" w:name="_Toc51432411"/>
      <w:bookmarkStart w:id="21" w:name="_Toc52785710"/>
      <w:bookmarkStart w:id="22" w:name="_Toc52785836"/>
      <w:bookmarkStart w:id="23" w:name="_Toc52794895"/>
      <w:bookmarkStart w:id="24" w:name="_Toc54982140"/>
      <w:bookmarkStart w:id="25" w:name="_Toc55059706"/>
      <w:bookmarkStart w:id="26" w:name="_Toc55640919"/>
      <w:bookmarkStart w:id="27" w:name="_Toc56149227"/>
      <w:r>
        <w:t>Cambios de autor</w:t>
      </w:r>
      <w:bookmarkEnd w:id="17"/>
      <w:bookmarkEnd w:id="18"/>
      <w:bookmarkEnd w:id="19"/>
      <w:bookmarkEnd w:id="20"/>
      <w:bookmarkEnd w:id="21"/>
      <w:bookmarkEnd w:id="22"/>
      <w:bookmarkEnd w:id="23"/>
      <w:bookmarkEnd w:id="24"/>
      <w:bookmarkEnd w:id="25"/>
      <w:bookmarkEnd w:id="26"/>
      <w:bookmarkEnd w:id="27"/>
    </w:p>
    <w:tbl>
      <w:tblPr>
        <w:tblStyle w:val="ListTable3-Accent5"/>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2268"/>
        <w:gridCol w:w="1130"/>
        <w:gridCol w:w="5953"/>
      </w:tblGrid>
      <w:tr w:rsidR="00B95398" w:rsidRPr="00FE6E20" w14:paraId="08E9973A" w14:textId="77777777" w:rsidTr="00C928E2">
        <w:trPr>
          <w:cnfStyle w:val="100000000000" w:firstRow="1" w:lastRow="0" w:firstColumn="0" w:lastColumn="0" w:oddVBand="0" w:evenVBand="0" w:oddHBand="0" w:evenHBand="0" w:firstRowFirstColumn="0" w:firstRowLastColumn="0" w:lastRowFirstColumn="0" w:lastRowLastColumn="0"/>
          <w:trHeight w:val="170"/>
          <w:jc w:val="center"/>
        </w:trPr>
        <w:tc>
          <w:tcPr>
            <w:cnfStyle w:val="001000000100" w:firstRow="0" w:lastRow="0" w:firstColumn="1" w:lastColumn="0" w:oddVBand="0" w:evenVBand="0" w:oddHBand="0" w:evenHBand="0" w:firstRowFirstColumn="1" w:firstRowLastColumn="0" w:lastRowFirstColumn="0" w:lastRowLastColumn="0"/>
            <w:tcW w:w="1417" w:type="dxa"/>
            <w:tcBorders>
              <w:bottom w:val="single" w:sz="4" w:space="0" w:color="auto"/>
            </w:tcBorders>
            <w:vAlign w:val="center"/>
          </w:tcPr>
          <w:p w14:paraId="161D2D07" w14:textId="4D94843F" w:rsidR="00B95398" w:rsidRDefault="00B95398" w:rsidP="00F44D4A">
            <w:pPr>
              <w:jc w:val="center"/>
            </w:pPr>
            <w:r>
              <w:t>Fecha</w:t>
            </w:r>
          </w:p>
        </w:tc>
        <w:tc>
          <w:tcPr>
            <w:tcW w:w="2268" w:type="dxa"/>
            <w:tcBorders>
              <w:bottom w:val="single" w:sz="4" w:space="0" w:color="auto"/>
            </w:tcBorders>
            <w:vAlign w:val="center"/>
          </w:tcPr>
          <w:p w14:paraId="58D301AA" w14:textId="1DB3A0E4" w:rsidR="00B95398" w:rsidRDefault="00B95398" w:rsidP="00F44D4A">
            <w:pPr>
              <w:jc w:val="center"/>
              <w:cnfStyle w:val="100000000000" w:firstRow="1" w:lastRow="0" w:firstColumn="0" w:lastColumn="0" w:oddVBand="0" w:evenVBand="0" w:oddHBand="0" w:evenHBand="0" w:firstRowFirstColumn="0" w:firstRowLastColumn="0" w:lastRowFirstColumn="0" w:lastRowLastColumn="0"/>
            </w:pPr>
            <w:r>
              <w:t>Autor</w:t>
            </w:r>
          </w:p>
        </w:tc>
        <w:tc>
          <w:tcPr>
            <w:tcW w:w="1130" w:type="dxa"/>
            <w:tcBorders>
              <w:bottom w:val="single" w:sz="4" w:space="0" w:color="auto"/>
            </w:tcBorders>
            <w:vAlign w:val="center"/>
          </w:tcPr>
          <w:p w14:paraId="20B7D45F" w14:textId="10FEE151" w:rsidR="00B95398" w:rsidRPr="00FE6E20" w:rsidRDefault="00B95398" w:rsidP="00F44D4A">
            <w:pPr>
              <w:jc w:val="center"/>
              <w:cnfStyle w:val="100000000000" w:firstRow="1" w:lastRow="0" w:firstColumn="0" w:lastColumn="0" w:oddVBand="0" w:evenVBand="0" w:oddHBand="0" w:evenHBand="0" w:firstRowFirstColumn="0" w:firstRowLastColumn="0" w:lastRowFirstColumn="0" w:lastRowLastColumn="0"/>
            </w:pPr>
            <w:r>
              <w:t>Versión</w:t>
            </w:r>
          </w:p>
        </w:tc>
        <w:tc>
          <w:tcPr>
            <w:tcW w:w="5953" w:type="dxa"/>
            <w:tcBorders>
              <w:bottom w:val="single" w:sz="4" w:space="0" w:color="auto"/>
            </w:tcBorders>
            <w:vAlign w:val="center"/>
          </w:tcPr>
          <w:p w14:paraId="475AF590" w14:textId="77777777" w:rsidR="00B95398" w:rsidRPr="00FE6E20" w:rsidRDefault="00B95398" w:rsidP="00F44D4A">
            <w:pPr>
              <w:jc w:val="center"/>
              <w:cnfStyle w:val="100000000000" w:firstRow="1" w:lastRow="0" w:firstColumn="0" w:lastColumn="0" w:oddVBand="0" w:evenVBand="0" w:oddHBand="0" w:evenHBand="0" w:firstRowFirstColumn="0" w:firstRowLastColumn="0" w:lastRowFirstColumn="0" w:lastRowLastColumn="0"/>
            </w:pPr>
            <w:r>
              <w:t>Referencia de los cambios</w:t>
            </w:r>
          </w:p>
        </w:tc>
      </w:tr>
      <w:tr w:rsidR="00B95398" w:rsidRPr="00F44D4A" w14:paraId="717A738B" w14:textId="77777777" w:rsidTr="00C928E2">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auto"/>
              <w:bottom w:val="single" w:sz="4" w:space="0" w:color="auto"/>
            </w:tcBorders>
            <w:vAlign w:val="center"/>
          </w:tcPr>
          <w:p w14:paraId="756E124F" w14:textId="6F3CB49C" w:rsidR="00B95398" w:rsidRPr="00F44D4A" w:rsidRDefault="00B95398" w:rsidP="00F44D4A">
            <w:pPr>
              <w:spacing w:before="40" w:after="40"/>
              <w:jc w:val="left"/>
              <w:rPr>
                <w:b w:val="0"/>
                <w:bCs w:val="0"/>
              </w:rPr>
            </w:pPr>
            <w:r w:rsidRPr="00F44D4A">
              <w:rPr>
                <w:b w:val="0"/>
                <w:bCs w:val="0"/>
              </w:rPr>
              <w:t>02/09/2020</w:t>
            </w:r>
          </w:p>
        </w:tc>
        <w:tc>
          <w:tcPr>
            <w:tcW w:w="2268" w:type="dxa"/>
            <w:tcBorders>
              <w:top w:val="single" w:sz="4" w:space="0" w:color="auto"/>
              <w:bottom w:val="single" w:sz="4" w:space="0" w:color="auto"/>
            </w:tcBorders>
            <w:vAlign w:val="center"/>
          </w:tcPr>
          <w:p w14:paraId="6CAB10AD" w14:textId="0F301B3B" w:rsidR="00B95398" w:rsidRPr="00F44D4A" w:rsidRDefault="00B95398" w:rsidP="00F44D4A">
            <w:pPr>
              <w:spacing w:before="40" w:after="40"/>
              <w:jc w:val="left"/>
              <w:cnfStyle w:val="000000100000" w:firstRow="0" w:lastRow="0" w:firstColumn="0" w:lastColumn="0" w:oddVBand="0" w:evenVBand="0" w:oddHBand="1" w:evenHBand="0" w:firstRowFirstColumn="0" w:firstRowLastColumn="0" w:lastRowFirstColumn="0" w:lastRowLastColumn="0"/>
            </w:pPr>
            <w:r w:rsidRPr="00F44D4A">
              <w:t>Fernández, Agustín</w:t>
            </w:r>
          </w:p>
        </w:tc>
        <w:tc>
          <w:tcPr>
            <w:tcW w:w="1130" w:type="dxa"/>
            <w:tcBorders>
              <w:top w:val="single" w:sz="4" w:space="0" w:color="auto"/>
              <w:bottom w:val="single" w:sz="4" w:space="0" w:color="auto"/>
            </w:tcBorders>
            <w:vAlign w:val="center"/>
          </w:tcPr>
          <w:p w14:paraId="3B11F600" w14:textId="0E530B01" w:rsidR="00B95398" w:rsidRPr="00F44D4A" w:rsidRDefault="00B95398" w:rsidP="00F44D4A">
            <w:pPr>
              <w:spacing w:before="40" w:after="40"/>
              <w:jc w:val="center"/>
              <w:cnfStyle w:val="000000100000" w:firstRow="0" w:lastRow="0" w:firstColumn="0" w:lastColumn="0" w:oddVBand="0" w:evenVBand="0" w:oddHBand="1" w:evenHBand="0" w:firstRowFirstColumn="0" w:firstRowLastColumn="0" w:lastRowFirstColumn="0" w:lastRowLastColumn="0"/>
            </w:pPr>
            <w:r w:rsidRPr="00F44D4A">
              <w:t>1.0</w:t>
            </w:r>
          </w:p>
        </w:tc>
        <w:tc>
          <w:tcPr>
            <w:tcW w:w="5953" w:type="dxa"/>
            <w:tcBorders>
              <w:top w:val="single" w:sz="4" w:space="0" w:color="auto"/>
              <w:bottom w:val="single" w:sz="4" w:space="0" w:color="auto"/>
            </w:tcBorders>
            <w:vAlign w:val="center"/>
          </w:tcPr>
          <w:p w14:paraId="3B171F43" w14:textId="77777777" w:rsidR="00B95398" w:rsidRPr="00F44D4A" w:rsidRDefault="00B95398" w:rsidP="00F44D4A">
            <w:pPr>
              <w:spacing w:before="40" w:after="40"/>
              <w:jc w:val="left"/>
              <w:cnfStyle w:val="000000100000" w:firstRow="0" w:lastRow="0" w:firstColumn="0" w:lastColumn="0" w:oddVBand="0" w:evenVBand="0" w:oddHBand="1" w:evenHBand="0" w:firstRowFirstColumn="0" w:firstRowLastColumn="0" w:lastRowFirstColumn="0" w:lastRowLastColumn="0"/>
            </w:pPr>
            <w:r w:rsidRPr="00F44D4A">
              <w:t>Creación del documento.</w:t>
            </w:r>
          </w:p>
        </w:tc>
      </w:tr>
      <w:tr w:rsidR="00F44D4A" w:rsidRPr="00F44D4A" w14:paraId="5BDFC890" w14:textId="77777777" w:rsidTr="00C928E2">
        <w:trPr>
          <w:trHeight w:val="170"/>
          <w:jc w:val="center"/>
        </w:trPr>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auto"/>
            </w:tcBorders>
            <w:vAlign w:val="center"/>
          </w:tcPr>
          <w:p w14:paraId="5304AD7E" w14:textId="3FBCDF41" w:rsidR="00F44D4A" w:rsidRPr="00F44D4A" w:rsidRDefault="00F44D4A" w:rsidP="00F44D4A">
            <w:pPr>
              <w:spacing w:before="40" w:after="40"/>
              <w:jc w:val="left"/>
              <w:rPr>
                <w:b w:val="0"/>
                <w:bCs w:val="0"/>
              </w:rPr>
            </w:pPr>
            <w:r>
              <w:rPr>
                <w:b w:val="0"/>
                <w:bCs w:val="0"/>
              </w:rPr>
              <w:t>0</w:t>
            </w:r>
            <w:r w:rsidR="000D328A">
              <w:rPr>
                <w:b w:val="0"/>
                <w:bCs w:val="0"/>
              </w:rPr>
              <w:t>5</w:t>
            </w:r>
            <w:r w:rsidRPr="00F44D4A">
              <w:rPr>
                <w:b w:val="0"/>
                <w:bCs w:val="0"/>
              </w:rPr>
              <w:t>/09/2020</w:t>
            </w:r>
          </w:p>
        </w:tc>
        <w:tc>
          <w:tcPr>
            <w:tcW w:w="2268" w:type="dxa"/>
            <w:vAlign w:val="center"/>
          </w:tcPr>
          <w:p w14:paraId="7580A59E" w14:textId="1F215371" w:rsidR="00F44D4A" w:rsidRPr="00F44D4A" w:rsidRDefault="00F44D4A" w:rsidP="00F44D4A">
            <w:pPr>
              <w:spacing w:before="40" w:after="40"/>
              <w:jc w:val="left"/>
              <w:cnfStyle w:val="000000000000" w:firstRow="0" w:lastRow="0" w:firstColumn="0" w:lastColumn="0" w:oddVBand="0" w:evenVBand="0" w:oddHBand="0" w:evenHBand="0" w:firstRowFirstColumn="0" w:firstRowLastColumn="0" w:lastRowFirstColumn="0" w:lastRowLastColumn="0"/>
            </w:pPr>
            <w:r w:rsidRPr="00F44D4A">
              <w:t>Fernández, Agustín</w:t>
            </w:r>
          </w:p>
        </w:tc>
        <w:tc>
          <w:tcPr>
            <w:tcW w:w="1130" w:type="dxa"/>
            <w:vAlign w:val="center"/>
          </w:tcPr>
          <w:p w14:paraId="635E9F59" w14:textId="02A2099A" w:rsidR="00F44D4A" w:rsidRPr="00F44D4A" w:rsidRDefault="00F44D4A" w:rsidP="00F44D4A">
            <w:pPr>
              <w:spacing w:before="40" w:after="40"/>
              <w:jc w:val="center"/>
              <w:cnfStyle w:val="000000000000" w:firstRow="0" w:lastRow="0" w:firstColumn="0" w:lastColumn="0" w:oddVBand="0" w:evenVBand="0" w:oddHBand="0" w:evenHBand="0" w:firstRowFirstColumn="0" w:firstRowLastColumn="0" w:lastRowFirstColumn="0" w:lastRowLastColumn="0"/>
            </w:pPr>
            <w:r w:rsidRPr="00F44D4A">
              <w:t>1.</w:t>
            </w:r>
            <w:r w:rsidR="0004243B">
              <w:t>1</w:t>
            </w:r>
          </w:p>
        </w:tc>
        <w:tc>
          <w:tcPr>
            <w:tcW w:w="5953" w:type="dxa"/>
            <w:vAlign w:val="center"/>
          </w:tcPr>
          <w:p w14:paraId="40140A66" w14:textId="1D958944" w:rsidR="00F44D4A" w:rsidRPr="00F44D4A" w:rsidRDefault="00F44D4A" w:rsidP="00F44D4A">
            <w:pPr>
              <w:spacing w:before="40" w:after="40"/>
              <w:jc w:val="left"/>
              <w:cnfStyle w:val="000000000000" w:firstRow="0" w:lastRow="0" w:firstColumn="0" w:lastColumn="0" w:oddVBand="0" w:evenVBand="0" w:oddHBand="0" w:evenHBand="0" w:firstRowFirstColumn="0" w:firstRowLastColumn="0" w:lastRowFirstColumn="0" w:lastRowLastColumn="0"/>
            </w:pPr>
            <w:r w:rsidRPr="00F44D4A">
              <w:t xml:space="preserve">Agrego </w:t>
            </w:r>
            <w:r>
              <w:t xml:space="preserve">descripción del </w:t>
            </w:r>
            <w:r w:rsidR="0004243B" w:rsidRPr="00503727">
              <w:t>negocio (Punto 1.1 - 1.5)</w:t>
            </w:r>
            <w:r w:rsidRPr="00F44D4A">
              <w:t>.</w:t>
            </w:r>
          </w:p>
        </w:tc>
      </w:tr>
      <w:tr w:rsidR="0004243B" w:rsidRPr="00F44D4A" w14:paraId="18DD4D92" w14:textId="77777777" w:rsidTr="00C928E2">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auto"/>
            </w:tcBorders>
            <w:vAlign w:val="center"/>
          </w:tcPr>
          <w:p w14:paraId="2EA2DC5F" w14:textId="2B04164C" w:rsidR="0004243B" w:rsidRDefault="0004243B" w:rsidP="0004243B">
            <w:pPr>
              <w:spacing w:before="40" w:after="40"/>
              <w:jc w:val="left"/>
              <w:rPr>
                <w:b w:val="0"/>
                <w:bCs w:val="0"/>
              </w:rPr>
            </w:pPr>
            <w:r>
              <w:rPr>
                <w:b w:val="0"/>
                <w:bCs w:val="0"/>
              </w:rPr>
              <w:t>0</w:t>
            </w:r>
            <w:r w:rsidR="000D328A">
              <w:rPr>
                <w:b w:val="0"/>
                <w:bCs w:val="0"/>
              </w:rPr>
              <w:t>7</w:t>
            </w:r>
            <w:r w:rsidRPr="00F44D4A">
              <w:rPr>
                <w:b w:val="0"/>
                <w:bCs w:val="0"/>
              </w:rPr>
              <w:t>/09/2020</w:t>
            </w:r>
          </w:p>
        </w:tc>
        <w:tc>
          <w:tcPr>
            <w:tcW w:w="2268" w:type="dxa"/>
            <w:vAlign w:val="center"/>
          </w:tcPr>
          <w:p w14:paraId="38ECECFF" w14:textId="2DC4ECE9" w:rsidR="0004243B" w:rsidRPr="00F44D4A" w:rsidRDefault="0004243B" w:rsidP="0004243B">
            <w:pPr>
              <w:spacing w:before="40" w:after="40"/>
              <w:jc w:val="left"/>
              <w:cnfStyle w:val="000000100000" w:firstRow="0" w:lastRow="0" w:firstColumn="0" w:lastColumn="0" w:oddVBand="0" w:evenVBand="0" w:oddHBand="1" w:evenHBand="0" w:firstRowFirstColumn="0" w:firstRowLastColumn="0" w:lastRowFirstColumn="0" w:lastRowLastColumn="0"/>
            </w:pPr>
            <w:r w:rsidRPr="00F44D4A">
              <w:t>Fernández, Agustín</w:t>
            </w:r>
          </w:p>
        </w:tc>
        <w:tc>
          <w:tcPr>
            <w:tcW w:w="1130" w:type="dxa"/>
            <w:vAlign w:val="center"/>
          </w:tcPr>
          <w:p w14:paraId="744CCD39" w14:textId="76C179E3" w:rsidR="0004243B" w:rsidRPr="00F44D4A" w:rsidRDefault="0004243B" w:rsidP="0004243B">
            <w:pPr>
              <w:spacing w:before="40" w:after="40"/>
              <w:jc w:val="center"/>
              <w:cnfStyle w:val="000000100000" w:firstRow="0" w:lastRow="0" w:firstColumn="0" w:lastColumn="0" w:oddVBand="0" w:evenVBand="0" w:oddHBand="1" w:evenHBand="0" w:firstRowFirstColumn="0" w:firstRowLastColumn="0" w:lastRowFirstColumn="0" w:lastRowLastColumn="0"/>
            </w:pPr>
            <w:r w:rsidRPr="00F44D4A">
              <w:t>1.</w:t>
            </w:r>
            <w:r>
              <w:t>1</w:t>
            </w:r>
          </w:p>
        </w:tc>
        <w:tc>
          <w:tcPr>
            <w:tcW w:w="5953" w:type="dxa"/>
            <w:vAlign w:val="center"/>
          </w:tcPr>
          <w:p w14:paraId="4169F4B3" w14:textId="3282C766" w:rsidR="0004243B" w:rsidRPr="00F44D4A" w:rsidRDefault="0004243B" w:rsidP="0004243B">
            <w:pPr>
              <w:spacing w:before="40" w:after="40"/>
              <w:jc w:val="left"/>
              <w:cnfStyle w:val="000000100000" w:firstRow="0" w:lastRow="0" w:firstColumn="0" w:lastColumn="0" w:oddVBand="0" w:evenVBand="0" w:oddHBand="1" w:evenHBand="0" w:firstRowFirstColumn="0" w:firstRowLastColumn="0" w:lastRowFirstColumn="0" w:lastRowLastColumn="0"/>
            </w:pPr>
            <w:r w:rsidRPr="00F44D4A">
              <w:t xml:space="preserve">Agrego </w:t>
            </w:r>
            <w:r>
              <w:t xml:space="preserve">descripción del </w:t>
            </w:r>
            <w:r w:rsidRPr="00503727">
              <w:t>negocio (Punto 1.6 - 1.7)</w:t>
            </w:r>
            <w:r w:rsidRPr="00F44D4A">
              <w:t>.</w:t>
            </w:r>
          </w:p>
        </w:tc>
      </w:tr>
      <w:tr w:rsidR="0004243B" w:rsidRPr="00F44D4A" w14:paraId="680480BA" w14:textId="77777777" w:rsidTr="00C928E2">
        <w:trPr>
          <w:trHeight w:val="170"/>
          <w:jc w:val="center"/>
        </w:trPr>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auto"/>
            </w:tcBorders>
            <w:vAlign w:val="center"/>
          </w:tcPr>
          <w:p w14:paraId="055F0FB7" w14:textId="4E29D197" w:rsidR="0004243B" w:rsidRDefault="0004243B" w:rsidP="0004243B">
            <w:pPr>
              <w:spacing w:before="40" w:after="40"/>
              <w:jc w:val="left"/>
              <w:rPr>
                <w:b w:val="0"/>
                <w:bCs w:val="0"/>
              </w:rPr>
            </w:pPr>
            <w:r>
              <w:rPr>
                <w:b w:val="0"/>
                <w:bCs w:val="0"/>
              </w:rPr>
              <w:t>09</w:t>
            </w:r>
            <w:r w:rsidRPr="00F44D4A">
              <w:rPr>
                <w:b w:val="0"/>
                <w:bCs w:val="0"/>
              </w:rPr>
              <w:t>/09/2020</w:t>
            </w:r>
          </w:p>
        </w:tc>
        <w:tc>
          <w:tcPr>
            <w:tcW w:w="2268" w:type="dxa"/>
            <w:vAlign w:val="center"/>
          </w:tcPr>
          <w:p w14:paraId="2AEA8685" w14:textId="222DD4EA" w:rsidR="0004243B" w:rsidRPr="00F44D4A" w:rsidRDefault="0004243B" w:rsidP="0004243B">
            <w:pPr>
              <w:spacing w:before="40" w:after="40"/>
              <w:jc w:val="left"/>
              <w:cnfStyle w:val="000000000000" w:firstRow="0" w:lastRow="0" w:firstColumn="0" w:lastColumn="0" w:oddVBand="0" w:evenVBand="0" w:oddHBand="0" w:evenHBand="0" w:firstRowFirstColumn="0" w:firstRowLastColumn="0" w:lastRowFirstColumn="0" w:lastRowLastColumn="0"/>
            </w:pPr>
            <w:r w:rsidRPr="00F44D4A">
              <w:t>Fernández, Agustín</w:t>
            </w:r>
          </w:p>
        </w:tc>
        <w:tc>
          <w:tcPr>
            <w:tcW w:w="1130" w:type="dxa"/>
            <w:vAlign w:val="center"/>
          </w:tcPr>
          <w:p w14:paraId="02376826" w14:textId="32083FF1" w:rsidR="0004243B" w:rsidRPr="00F44D4A" w:rsidRDefault="0004243B" w:rsidP="0004243B">
            <w:pPr>
              <w:spacing w:before="40" w:after="40"/>
              <w:jc w:val="center"/>
              <w:cnfStyle w:val="000000000000" w:firstRow="0" w:lastRow="0" w:firstColumn="0" w:lastColumn="0" w:oddVBand="0" w:evenVBand="0" w:oddHBand="0" w:evenHBand="0" w:firstRowFirstColumn="0" w:firstRowLastColumn="0" w:lastRowFirstColumn="0" w:lastRowLastColumn="0"/>
            </w:pPr>
            <w:r w:rsidRPr="00F44D4A">
              <w:t>1.</w:t>
            </w:r>
            <w:r>
              <w:t>2</w:t>
            </w:r>
          </w:p>
        </w:tc>
        <w:tc>
          <w:tcPr>
            <w:tcW w:w="5953" w:type="dxa"/>
            <w:vAlign w:val="center"/>
          </w:tcPr>
          <w:p w14:paraId="22A32664" w14:textId="1AE8D6C1" w:rsidR="0004243B" w:rsidRPr="00F44D4A" w:rsidRDefault="0004243B" w:rsidP="0004243B">
            <w:pPr>
              <w:spacing w:before="40" w:after="40"/>
              <w:jc w:val="left"/>
              <w:cnfStyle w:val="000000000000" w:firstRow="0" w:lastRow="0" w:firstColumn="0" w:lastColumn="0" w:oddVBand="0" w:evenVBand="0" w:oddHBand="0" w:evenHBand="0" w:firstRowFirstColumn="0" w:firstRowLastColumn="0" w:lastRowFirstColumn="0" w:lastRowLastColumn="0"/>
            </w:pPr>
            <w:r w:rsidRPr="00F44D4A">
              <w:t xml:space="preserve">Agrego </w:t>
            </w:r>
            <w:r>
              <w:t>análisis estratégico de la industria (Punto 2.1).</w:t>
            </w:r>
          </w:p>
        </w:tc>
      </w:tr>
      <w:tr w:rsidR="0004243B" w:rsidRPr="00F44D4A" w14:paraId="57785CD1" w14:textId="77777777" w:rsidTr="00C928E2">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auto"/>
            </w:tcBorders>
            <w:vAlign w:val="center"/>
          </w:tcPr>
          <w:p w14:paraId="5D555785" w14:textId="6AF1C467" w:rsidR="0004243B" w:rsidRDefault="0004243B" w:rsidP="0004243B">
            <w:pPr>
              <w:spacing w:before="40" w:after="40"/>
              <w:jc w:val="left"/>
              <w:rPr>
                <w:b w:val="0"/>
                <w:bCs w:val="0"/>
              </w:rPr>
            </w:pPr>
            <w:r>
              <w:rPr>
                <w:b w:val="0"/>
                <w:bCs w:val="0"/>
              </w:rPr>
              <w:t>10</w:t>
            </w:r>
            <w:r w:rsidRPr="00F44D4A">
              <w:rPr>
                <w:b w:val="0"/>
                <w:bCs w:val="0"/>
              </w:rPr>
              <w:t>/09/2020</w:t>
            </w:r>
          </w:p>
        </w:tc>
        <w:tc>
          <w:tcPr>
            <w:tcW w:w="2268" w:type="dxa"/>
            <w:vAlign w:val="center"/>
          </w:tcPr>
          <w:p w14:paraId="2E0B699A" w14:textId="068EECAE" w:rsidR="0004243B" w:rsidRPr="00F44D4A" w:rsidRDefault="0004243B" w:rsidP="0004243B">
            <w:pPr>
              <w:spacing w:before="40" w:after="40"/>
              <w:jc w:val="left"/>
              <w:cnfStyle w:val="000000100000" w:firstRow="0" w:lastRow="0" w:firstColumn="0" w:lastColumn="0" w:oddVBand="0" w:evenVBand="0" w:oddHBand="1" w:evenHBand="0" w:firstRowFirstColumn="0" w:firstRowLastColumn="0" w:lastRowFirstColumn="0" w:lastRowLastColumn="0"/>
            </w:pPr>
            <w:r w:rsidRPr="00F44D4A">
              <w:t>Fernández, Agustín</w:t>
            </w:r>
          </w:p>
        </w:tc>
        <w:tc>
          <w:tcPr>
            <w:tcW w:w="1130" w:type="dxa"/>
            <w:vAlign w:val="center"/>
          </w:tcPr>
          <w:p w14:paraId="06DEFC16" w14:textId="1DD17F6E" w:rsidR="0004243B" w:rsidRPr="00F44D4A" w:rsidRDefault="0004243B" w:rsidP="0004243B">
            <w:pPr>
              <w:spacing w:before="40" w:after="40"/>
              <w:jc w:val="center"/>
              <w:cnfStyle w:val="000000100000" w:firstRow="0" w:lastRow="0" w:firstColumn="0" w:lastColumn="0" w:oddVBand="0" w:evenVBand="0" w:oddHBand="1" w:evenHBand="0" w:firstRowFirstColumn="0" w:firstRowLastColumn="0" w:lastRowFirstColumn="0" w:lastRowLastColumn="0"/>
            </w:pPr>
            <w:r w:rsidRPr="00F44D4A">
              <w:t>1.</w:t>
            </w:r>
            <w:r>
              <w:t>3</w:t>
            </w:r>
          </w:p>
        </w:tc>
        <w:tc>
          <w:tcPr>
            <w:tcW w:w="5953" w:type="dxa"/>
            <w:vAlign w:val="center"/>
          </w:tcPr>
          <w:p w14:paraId="337981E1" w14:textId="5121B18A" w:rsidR="0004243B" w:rsidRPr="00F44D4A" w:rsidRDefault="0004243B" w:rsidP="0004243B">
            <w:pPr>
              <w:spacing w:before="40" w:after="40"/>
              <w:jc w:val="left"/>
              <w:cnfStyle w:val="000000100000" w:firstRow="0" w:lastRow="0" w:firstColumn="0" w:lastColumn="0" w:oddVBand="0" w:evenVBand="0" w:oddHBand="1" w:evenHBand="0" w:firstRowFirstColumn="0" w:firstRowLastColumn="0" w:lastRowFirstColumn="0" w:lastRowLastColumn="0"/>
            </w:pPr>
            <w:r w:rsidRPr="00F44D4A">
              <w:t xml:space="preserve">Agrego </w:t>
            </w:r>
            <w:r>
              <w:t>análisis estratégico de la competencia (Punto 2.2).</w:t>
            </w:r>
          </w:p>
        </w:tc>
      </w:tr>
      <w:tr w:rsidR="0004243B" w:rsidRPr="00F44D4A" w14:paraId="0AD843CB" w14:textId="77777777" w:rsidTr="00C928E2">
        <w:trPr>
          <w:trHeight w:val="170"/>
          <w:jc w:val="center"/>
        </w:trPr>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auto"/>
              <w:bottom w:val="single" w:sz="4" w:space="0" w:color="auto"/>
            </w:tcBorders>
            <w:vAlign w:val="center"/>
          </w:tcPr>
          <w:p w14:paraId="09084026" w14:textId="6D47F688" w:rsidR="0004243B" w:rsidRPr="00F44D4A" w:rsidRDefault="00D40B4A" w:rsidP="0004243B">
            <w:pPr>
              <w:spacing w:before="40" w:after="40"/>
              <w:jc w:val="left"/>
              <w:rPr>
                <w:b w:val="0"/>
                <w:bCs w:val="0"/>
              </w:rPr>
            </w:pPr>
            <w:r>
              <w:rPr>
                <w:b w:val="0"/>
                <w:bCs w:val="0"/>
              </w:rPr>
              <w:t>26</w:t>
            </w:r>
            <w:r w:rsidR="0004243B" w:rsidRPr="00F44D4A">
              <w:rPr>
                <w:b w:val="0"/>
                <w:bCs w:val="0"/>
              </w:rPr>
              <w:t>/09/2020</w:t>
            </w:r>
          </w:p>
        </w:tc>
        <w:tc>
          <w:tcPr>
            <w:tcW w:w="2268" w:type="dxa"/>
            <w:tcBorders>
              <w:top w:val="single" w:sz="4" w:space="0" w:color="auto"/>
              <w:bottom w:val="single" w:sz="4" w:space="0" w:color="auto"/>
            </w:tcBorders>
            <w:vAlign w:val="center"/>
          </w:tcPr>
          <w:p w14:paraId="47BAC482" w14:textId="6FE7FBB5" w:rsidR="0004243B" w:rsidRPr="00F44D4A" w:rsidRDefault="0004243B" w:rsidP="0004243B">
            <w:pPr>
              <w:spacing w:before="40" w:after="40"/>
              <w:jc w:val="left"/>
              <w:cnfStyle w:val="000000000000" w:firstRow="0" w:lastRow="0" w:firstColumn="0" w:lastColumn="0" w:oddVBand="0" w:evenVBand="0" w:oddHBand="0" w:evenHBand="0" w:firstRowFirstColumn="0" w:firstRowLastColumn="0" w:lastRowFirstColumn="0" w:lastRowLastColumn="0"/>
            </w:pPr>
            <w:r w:rsidRPr="00F44D4A">
              <w:t>Fernández, Agustín</w:t>
            </w:r>
          </w:p>
        </w:tc>
        <w:tc>
          <w:tcPr>
            <w:tcW w:w="1130" w:type="dxa"/>
            <w:tcBorders>
              <w:top w:val="single" w:sz="4" w:space="0" w:color="auto"/>
              <w:bottom w:val="single" w:sz="4" w:space="0" w:color="auto"/>
            </w:tcBorders>
            <w:vAlign w:val="center"/>
          </w:tcPr>
          <w:p w14:paraId="460C80BC" w14:textId="1F7889C9" w:rsidR="0004243B" w:rsidRPr="00F44D4A" w:rsidRDefault="0004243B" w:rsidP="0004243B">
            <w:pPr>
              <w:spacing w:before="40" w:after="40"/>
              <w:jc w:val="center"/>
              <w:cnfStyle w:val="000000000000" w:firstRow="0" w:lastRow="0" w:firstColumn="0" w:lastColumn="0" w:oddVBand="0" w:evenVBand="0" w:oddHBand="0" w:evenHBand="0" w:firstRowFirstColumn="0" w:firstRowLastColumn="0" w:lastRowFirstColumn="0" w:lastRowLastColumn="0"/>
            </w:pPr>
            <w:r w:rsidRPr="00F44D4A">
              <w:t>1.</w:t>
            </w:r>
            <w:r>
              <w:t>4</w:t>
            </w:r>
          </w:p>
        </w:tc>
        <w:tc>
          <w:tcPr>
            <w:tcW w:w="5953" w:type="dxa"/>
            <w:tcBorders>
              <w:top w:val="single" w:sz="4" w:space="0" w:color="auto"/>
              <w:bottom w:val="single" w:sz="4" w:space="0" w:color="auto"/>
            </w:tcBorders>
            <w:vAlign w:val="center"/>
          </w:tcPr>
          <w:p w14:paraId="68B37DD2" w14:textId="11EE9F69" w:rsidR="0004243B" w:rsidRPr="00F44D4A" w:rsidRDefault="0004243B" w:rsidP="0004243B">
            <w:pPr>
              <w:spacing w:before="40" w:after="40"/>
              <w:jc w:val="left"/>
              <w:cnfStyle w:val="000000000000" w:firstRow="0" w:lastRow="0" w:firstColumn="0" w:lastColumn="0" w:oddVBand="0" w:evenVBand="0" w:oddHBand="0" w:evenHBand="0" w:firstRowFirstColumn="0" w:firstRowLastColumn="0" w:lastRowFirstColumn="0" w:lastRowLastColumn="0"/>
            </w:pPr>
            <w:r w:rsidRPr="00F44D4A">
              <w:t xml:space="preserve">Agrego </w:t>
            </w:r>
            <w:r w:rsidR="00D40B4A">
              <w:t xml:space="preserve">avances </w:t>
            </w:r>
            <w:r w:rsidR="00D24CF2">
              <w:t>programas generales y específicos (Punto 5).</w:t>
            </w:r>
          </w:p>
        </w:tc>
      </w:tr>
      <w:tr w:rsidR="00D24CF2" w:rsidRPr="00F44D4A" w14:paraId="338E473A" w14:textId="77777777" w:rsidTr="00C928E2">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auto"/>
              <w:bottom w:val="single" w:sz="4" w:space="0" w:color="auto"/>
            </w:tcBorders>
            <w:vAlign w:val="center"/>
          </w:tcPr>
          <w:p w14:paraId="5F135E30" w14:textId="15CA2ECD" w:rsidR="00D24CF2" w:rsidRDefault="00D24CF2" w:rsidP="00D24CF2">
            <w:pPr>
              <w:spacing w:before="40" w:after="40"/>
              <w:jc w:val="left"/>
              <w:rPr>
                <w:b w:val="0"/>
                <w:bCs w:val="0"/>
              </w:rPr>
            </w:pPr>
            <w:r>
              <w:rPr>
                <w:b w:val="0"/>
                <w:bCs w:val="0"/>
              </w:rPr>
              <w:t>03</w:t>
            </w:r>
            <w:r w:rsidRPr="00D40B4A">
              <w:rPr>
                <w:b w:val="0"/>
                <w:bCs w:val="0"/>
              </w:rPr>
              <w:t>/10/2020</w:t>
            </w:r>
          </w:p>
        </w:tc>
        <w:tc>
          <w:tcPr>
            <w:tcW w:w="2268" w:type="dxa"/>
            <w:tcBorders>
              <w:top w:val="single" w:sz="4" w:space="0" w:color="auto"/>
              <w:bottom w:val="single" w:sz="4" w:space="0" w:color="auto"/>
            </w:tcBorders>
            <w:vAlign w:val="center"/>
          </w:tcPr>
          <w:p w14:paraId="051147E9" w14:textId="65944ADE" w:rsidR="00D24CF2" w:rsidRPr="00F44D4A" w:rsidRDefault="00D24CF2" w:rsidP="00D24CF2">
            <w:pPr>
              <w:spacing w:before="40" w:after="40"/>
              <w:jc w:val="left"/>
              <w:cnfStyle w:val="000000100000" w:firstRow="0" w:lastRow="0" w:firstColumn="0" w:lastColumn="0" w:oddVBand="0" w:evenVBand="0" w:oddHBand="1" w:evenHBand="0" w:firstRowFirstColumn="0" w:firstRowLastColumn="0" w:lastRowFirstColumn="0" w:lastRowLastColumn="0"/>
            </w:pPr>
            <w:r>
              <w:t>Fernández, Agustín</w:t>
            </w:r>
          </w:p>
        </w:tc>
        <w:tc>
          <w:tcPr>
            <w:tcW w:w="1130" w:type="dxa"/>
            <w:tcBorders>
              <w:top w:val="single" w:sz="4" w:space="0" w:color="auto"/>
              <w:bottom w:val="single" w:sz="4" w:space="0" w:color="auto"/>
            </w:tcBorders>
            <w:vAlign w:val="center"/>
          </w:tcPr>
          <w:p w14:paraId="03005B6A" w14:textId="050903A3" w:rsidR="00D24CF2" w:rsidRPr="00F44D4A" w:rsidRDefault="00D24CF2" w:rsidP="00D24CF2">
            <w:pPr>
              <w:spacing w:before="40" w:after="40"/>
              <w:jc w:val="center"/>
              <w:cnfStyle w:val="000000100000" w:firstRow="0" w:lastRow="0" w:firstColumn="0" w:lastColumn="0" w:oddVBand="0" w:evenVBand="0" w:oddHBand="1" w:evenHBand="0" w:firstRowFirstColumn="0" w:firstRowLastColumn="0" w:lastRowFirstColumn="0" w:lastRowLastColumn="0"/>
            </w:pPr>
            <w:r>
              <w:t>1.5</w:t>
            </w:r>
          </w:p>
        </w:tc>
        <w:tc>
          <w:tcPr>
            <w:tcW w:w="5953" w:type="dxa"/>
            <w:tcBorders>
              <w:top w:val="single" w:sz="4" w:space="0" w:color="auto"/>
              <w:bottom w:val="single" w:sz="4" w:space="0" w:color="auto"/>
            </w:tcBorders>
            <w:vAlign w:val="center"/>
          </w:tcPr>
          <w:p w14:paraId="3FBF939A" w14:textId="73C95831" w:rsidR="00D24CF2" w:rsidRPr="00F44D4A" w:rsidRDefault="00D24CF2" w:rsidP="00D24CF2">
            <w:pPr>
              <w:spacing w:before="40" w:after="40"/>
              <w:jc w:val="left"/>
              <w:cnfStyle w:val="000000100000" w:firstRow="0" w:lastRow="0" w:firstColumn="0" w:lastColumn="0" w:oddVBand="0" w:evenVBand="0" w:oddHBand="1" w:evenHBand="0" w:firstRowFirstColumn="0" w:firstRowLastColumn="0" w:lastRowFirstColumn="0" w:lastRowLastColumn="0"/>
            </w:pPr>
            <w:r>
              <w:t>Agrego Plan de Marketing (Punto 6).</w:t>
            </w:r>
          </w:p>
        </w:tc>
      </w:tr>
      <w:tr w:rsidR="00D24CF2" w:rsidRPr="00F44D4A" w14:paraId="0B14BB8F" w14:textId="77777777" w:rsidTr="00C928E2">
        <w:trPr>
          <w:trHeight w:val="170"/>
          <w:jc w:val="center"/>
        </w:trPr>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auto"/>
              <w:bottom w:val="single" w:sz="4" w:space="0" w:color="auto"/>
            </w:tcBorders>
            <w:vAlign w:val="center"/>
          </w:tcPr>
          <w:p w14:paraId="099262F9" w14:textId="52E74E61" w:rsidR="00D24CF2" w:rsidRPr="00D40B4A" w:rsidRDefault="00D24CF2" w:rsidP="00D24CF2">
            <w:pPr>
              <w:spacing w:before="40" w:after="40"/>
              <w:jc w:val="left"/>
              <w:rPr>
                <w:b w:val="0"/>
                <w:bCs w:val="0"/>
              </w:rPr>
            </w:pPr>
            <w:r>
              <w:rPr>
                <w:b w:val="0"/>
                <w:bCs w:val="0"/>
              </w:rPr>
              <w:t>12</w:t>
            </w:r>
            <w:r w:rsidRPr="00D40B4A">
              <w:rPr>
                <w:b w:val="0"/>
                <w:bCs w:val="0"/>
              </w:rPr>
              <w:t>/10/2020</w:t>
            </w:r>
          </w:p>
        </w:tc>
        <w:tc>
          <w:tcPr>
            <w:tcW w:w="2268" w:type="dxa"/>
            <w:tcBorders>
              <w:top w:val="single" w:sz="4" w:space="0" w:color="auto"/>
              <w:bottom w:val="single" w:sz="4" w:space="0" w:color="auto"/>
            </w:tcBorders>
            <w:vAlign w:val="center"/>
          </w:tcPr>
          <w:p w14:paraId="4FEBB084" w14:textId="2E4EC480" w:rsidR="00D24CF2" w:rsidRPr="00F44D4A" w:rsidRDefault="00D24CF2" w:rsidP="00D24CF2">
            <w:pPr>
              <w:spacing w:before="40" w:after="40"/>
              <w:jc w:val="left"/>
              <w:cnfStyle w:val="000000000000" w:firstRow="0" w:lastRow="0" w:firstColumn="0" w:lastColumn="0" w:oddVBand="0" w:evenVBand="0" w:oddHBand="0" w:evenHBand="0" w:firstRowFirstColumn="0" w:firstRowLastColumn="0" w:lastRowFirstColumn="0" w:lastRowLastColumn="0"/>
            </w:pPr>
            <w:r>
              <w:t>Fernández, Agustín</w:t>
            </w:r>
          </w:p>
        </w:tc>
        <w:tc>
          <w:tcPr>
            <w:tcW w:w="1130" w:type="dxa"/>
            <w:tcBorders>
              <w:top w:val="single" w:sz="4" w:space="0" w:color="auto"/>
              <w:bottom w:val="single" w:sz="4" w:space="0" w:color="auto"/>
            </w:tcBorders>
            <w:vAlign w:val="center"/>
          </w:tcPr>
          <w:p w14:paraId="1FDF8B6D" w14:textId="1EE6296F" w:rsidR="00D24CF2" w:rsidRPr="00F44D4A" w:rsidRDefault="00D24CF2" w:rsidP="00D24CF2">
            <w:pPr>
              <w:spacing w:before="40" w:after="40"/>
              <w:jc w:val="center"/>
              <w:cnfStyle w:val="000000000000" w:firstRow="0" w:lastRow="0" w:firstColumn="0" w:lastColumn="0" w:oddVBand="0" w:evenVBand="0" w:oddHBand="0" w:evenHBand="0" w:firstRowFirstColumn="0" w:firstRowLastColumn="0" w:lastRowFirstColumn="0" w:lastRowLastColumn="0"/>
            </w:pPr>
            <w:r>
              <w:t>1.6</w:t>
            </w:r>
          </w:p>
        </w:tc>
        <w:tc>
          <w:tcPr>
            <w:tcW w:w="5953" w:type="dxa"/>
            <w:tcBorders>
              <w:top w:val="single" w:sz="4" w:space="0" w:color="auto"/>
              <w:bottom w:val="single" w:sz="4" w:space="0" w:color="auto"/>
            </w:tcBorders>
            <w:vAlign w:val="center"/>
          </w:tcPr>
          <w:p w14:paraId="5DF49569" w14:textId="3055CE09" w:rsidR="00D24CF2" w:rsidRPr="00F44D4A" w:rsidRDefault="00D24CF2" w:rsidP="00D24CF2">
            <w:pPr>
              <w:spacing w:before="40" w:after="40"/>
              <w:jc w:val="left"/>
              <w:cnfStyle w:val="000000000000" w:firstRow="0" w:lastRow="0" w:firstColumn="0" w:lastColumn="0" w:oddVBand="0" w:evenVBand="0" w:oddHBand="0" w:evenHBand="0" w:firstRowFirstColumn="0" w:firstRowLastColumn="0" w:lastRowFirstColumn="0" w:lastRowLastColumn="0"/>
            </w:pPr>
            <w:r>
              <w:t>Agrego Organización Requerida (Punto 7).</w:t>
            </w:r>
          </w:p>
        </w:tc>
      </w:tr>
      <w:tr w:rsidR="00D24CF2" w:rsidRPr="00F44D4A" w14:paraId="4B732E5A" w14:textId="77777777" w:rsidTr="00C928E2">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auto"/>
              <w:bottom w:val="single" w:sz="4" w:space="0" w:color="auto"/>
            </w:tcBorders>
            <w:vAlign w:val="center"/>
          </w:tcPr>
          <w:p w14:paraId="6B5B0500" w14:textId="20E3C82D" w:rsidR="00D24CF2" w:rsidRPr="00D40B4A" w:rsidRDefault="00D24CF2" w:rsidP="00D24CF2">
            <w:pPr>
              <w:spacing w:before="40" w:after="40"/>
              <w:jc w:val="left"/>
              <w:rPr>
                <w:b w:val="0"/>
                <w:bCs w:val="0"/>
              </w:rPr>
            </w:pPr>
            <w:r w:rsidRPr="00D40B4A">
              <w:rPr>
                <w:b w:val="0"/>
                <w:bCs w:val="0"/>
              </w:rPr>
              <w:t>29/10/2020</w:t>
            </w:r>
          </w:p>
        </w:tc>
        <w:tc>
          <w:tcPr>
            <w:tcW w:w="2268" w:type="dxa"/>
            <w:tcBorders>
              <w:top w:val="single" w:sz="4" w:space="0" w:color="auto"/>
              <w:bottom w:val="single" w:sz="4" w:space="0" w:color="auto"/>
            </w:tcBorders>
            <w:vAlign w:val="center"/>
          </w:tcPr>
          <w:p w14:paraId="1DDBCA16" w14:textId="5D8321D7" w:rsidR="00D24CF2" w:rsidRDefault="00D24CF2" w:rsidP="00D24CF2">
            <w:pPr>
              <w:spacing w:before="40" w:after="40"/>
              <w:jc w:val="left"/>
              <w:cnfStyle w:val="000000100000" w:firstRow="0" w:lastRow="0" w:firstColumn="0" w:lastColumn="0" w:oddVBand="0" w:evenVBand="0" w:oddHBand="1" w:evenHBand="0" w:firstRowFirstColumn="0" w:firstRowLastColumn="0" w:lastRowFirstColumn="0" w:lastRowLastColumn="0"/>
            </w:pPr>
            <w:r>
              <w:t>Fernández, Agustín</w:t>
            </w:r>
          </w:p>
        </w:tc>
        <w:tc>
          <w:tcPr>
            <w:tcW w:w="1130" w:type="dxa"/>
            <w:tcBorders>
              <w:top w:val="single" w:sz="4" w:space="0" w:color="auto"/>
              <w:bottom w:val="single" w:sz="4" w:space="0" w:color="auto"/>
            </w:tcBorders>
            <w:vAlign w:val="center"/>
          </w:tcPr>
          <w:p w14:paraId="13E475DA" w14:textId="15FC55AE" w:rsidR="00D24CF2" w:rsidRDefault="00D24CF2" w:rsidP="00D24CF2">
            <w:pPr>
              <w:spacing w:before="40" w:after="40"/>
              <w:jc w:val="center"/>
              <w:cnfStyle w:val="000000100000" w:firstRow="0" w:lastRow="0" w:firstColumn="0" w:lastColumn="0" w:oddVBand="0" w:evenVBand="0" w:oddHBand="1" w:evenHBand="0" w:firstRowFirstColumn="0" w:firstRowLastColumn="0" w:lastRowFirstColumn="0" w:lastRowLastColumn="0"/>
            </w:pPr>
            <w:r>
              <w:t>1.7</w:t>
            </w:r>
          </w:p>
        </w:tc>
        <w:tc>
          <w:tcPr>
            <w:tcW w:w="5953" w:type="dxa"/>
            <w:tcBorders>
              <w:top w:val="single" w:sz="4" w:space="0" w:color="auto"/>
              <w:bottom w:val="single" w:sz="4" w:space="0" w:color="auto"/>
            </w:tcBorders>
            <w:vAlign w:val="center"/>
          </w:tcPr>
          <w:p w14:paraId="3E89E717" w14:textId="06AFDCD9" w:rsidR="00D24CF2" w:rsidRDefault="00D24CF2" w:rsidP="00D24CF2">
            <w:pPr>
              <w:spacing w:before="40" w:after="40"/>
              <w:jc w:val="left"/>
              <w:cnfStyle w:val="000000100000" w:firstRow="0" w:lastRow="0" w:firstColumn="0" w:lastColumn="0" w:oddVBand="0" w:evenVBand="0" w:oddHBand="1" w:evenHBand="0" w:firstRowFirstColumn="0" w:firstRowLastColumn="0" w:lastRowFirstColumn="0" w:lastRowLastColumn="0"/>
            </w:pPr>
            <w:r>
              <w:t>Agrego Análisis de Puestos.</w:t>
            </w:r>
          </w:p>
        </w:tc>
      </w:tr>
      <w:tr w:rsidR="00C928E2" w:rsidRPr="00F44D4A" w14:paraId="69201C2A" w14:textId="77777777" w:rsidTr="00C928E2">
        <w:trPr>
          <w:trHeight w:val="170"/>
          <w:jc w:val="center"/>
        </w:trPr>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auto"/>
              <w:bottom w:val="single" w:sz="4" w:space="0" w:color="auto"/>
            </w:tcBorders>
            <w:vAlign w:val="center"/>
          </w:tcPr>
          <w:p w14:paraId="0E34B5D5" w14:textId="4FB7F539" w:rsidR="00C928E2" w:rsidRPr="00D40B4A" w:rsidRDefault="00C928E2" w:rsidP="00D24CF2">
            <w:pPr>
              <w:spacing w:before="40" w:after="40"/>
              <w:jc w:val="left"/>
              <w:rPr>
                <w:b w:val="0"/>
                <w:bCs w:val="0"/>
              </w:rPr>
            </w:pPr>
            <w:r>
              <w:rPr>
                <w:b w:val="0"/>
                <w:bCs w:val="0"/>
              </w:rPr>
              <w:t>01/11/2020</w:t>
            </w:r>
          </w:p>
        </w:tc>
        <w:tc>
          <w:tcPr>
            <w:tcW w:w="2268" w:type="dxa"/>
            <w:tcBorders>
              <w:top w:val="single" w:sz="4" w:space="0" w:color="auto"/>
              <w:bottom w:val="single" w:sz="4" w:space="0" w:color="auto"/>
            </w:tcBorders>
            <w:vAlign w:val="center"/>
          </w:tcPr>
          <w:p w14:paraId="17305777" w14:textId="5820F80F" w:rsidR="00C928E2" w:rsidRDefault="00C928E2" w:rsidP="00D24CF2">
            <w:pPr>
              <w:spacing w:before="40" w:after="40"/>
              <w:jc w:val="left"/>
              <w:cnfStyle w:val="000000000000" w:firstRow="0" w:lastRow="0" w:firstColumn="0" w:lastColumn="0" w:oddVBand="0" w:evenVBand="0" w:oddHBand="0" w:evenHBand="0" w:firstRowFirstColumn="0" w:firstRowLastColumn="0" w:lastRowFirstColumn="0" w:lastRowLastColumn="0"/>
            </w:pPr>
            <w:r>
              <w:t>Fernández, Agustín</w:t>
            </w:r>
          </w:p>
        </w:tc>
        <w:tc>
          <w:tcPr>
            <w:tcW w:w="1130" w:type="dxa"/>
            <w:tcBorders>
              <w:top w:val="single" w:sz="4" w:space="0" w:color="auto"/>
              <w:bottom w:val="single" w:sz="4" w:space="0" w:color="auto"/>
            </w:tcBorders>
            <w:vAlign w:val="center"/>
          </w:tcPr>
          <w:p w14:paraId="349834B7" w14:textId="749B396F" w:rsidR="00C928E2" w:rsidRDefault="00C928E2" w:rsidP="00D24CF2">
            <w:pPr>
              <w:spacing w:before="40" w:after="40"/>
              <w:jc w:val="center"/>
              <w:cnfStyle w:val="000000000000" w:firstRow="0" w:lastRow="0" w:firstColumn="0" w:lastColumn="0" w:oddVBand="0" w:evenVBand="0" w:oddHBand="0" w:evenHBand="0" w:firstRowFirstColumn="0" w:firstRowLastColumn="0" w:lastRowFirstColumn="0" w:lastRowLastColumn="0"/>
            </w:pPr>
            <w:r>
              <w:t>1.8</w:t>
            </w:r>
          </w:p>
        </w:tc>
        <w:tc>
          <w:tcPr>
            <w:tcW w:w="5953" w:type="dxa"/>
            <w:tcBorders>
              <w:top w:val="single" w:sz="4" w:space="0" w:color="auto"/>
              <w:bottom w:val="single" w:sz="4" w:space="0" w:color="auto"/>
            </w:tcBorders>
            <w:vAlign w:val="center"/>
          </w:tcPr>
          <w:p w14:paraId="4E2B2B11" w14:textId="3F1AABE3" w:rsidR="00C928E2" w:rsidRDefault="00C928E2" w:rsidP="00D24CF2">
            <w:pPr>
              <w:spacing w:before="40" w:after="40"/>
              <w:jc w:val="left"/>
              <w:cnfStyle w:val="000000000000" w:firstRow="0" w:lastRow="0" w:firstColumn="0" w:lastColumn="0" w:oddVBand="0" w:evenVBand="0" w:oddHBand="0" w:evenHBand="0" w:firstRowFirstColumn="0" w:firstRowLastColumn="0" w:lastRowFirstColumn="0" w:lastRowLastColumn="0"/>
            </w:pPr>
            <w:r>
              <w:t xml:space="preserve">Ajustes </w:t>
            </w:r>
            <w:r w:rsidR="00C66143">
              <w:t>P</w:t>
            </w:r>
            <w:r>
              <w:t xml:space="preserve">lan </w:t>
            </w:r>
            <w:r w:rsidR="00C66143">
              <w:t>Específico de Administración</w:t>
            </w:r>
            <w:r>
              <w:t>.</w:t>
            </w:r>
          </w:p>
        </w:tc>
      </w:tr>
      <w:tr w:rsidR="00C928E2" w:rsidRPr="00F44D4A" w14:paraId="5C3B1EE2" w14:textId="77777777" w:rsidTr="00C928E2">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auto"/>
              <w:bottom w:val="single" w:sz="4" w:space="0" w:color="auto"/>
            </w:tcBorders>
            <w:vAlign w:val="center"/>
          </w:tcPr>
          <w:p w14:paraId="1BAC1754" w14:textId="0793A220" w:rsidR="00C928E2" w:rsidRPr="00D40B4A" w:rsidRDefault="00C928E2" w:rsidP="00D24CF2">
            <w:pPr>
              <w:spacing w:before="40" w:after="40"/>
              <w:jc w:val="left"/>
              <w:rPr>
                <w:b w:val="0"/>
                <w:bCs w:val="0"/>
              </w:rPr>
            </w:pPr>
            <w:r>
              <w:rPr>
                <w:b w:val="0"/>
                <w:bCs w:val="0"/>
              </w:rPr>
              <w:t>05/11/2020</w:t>
            </w:r>
          </w:p>
        </w:tc>
        <w:tc>
          <w:tcPr>
            <w:tcW w:w="2268" w:type="dxa"/>
            <w:tcBorders>
              <w:top w:val="single" w:sz="4" w:space="0" w:color="auto"/>
              <w:bottom w:val="single" w:sz="4" w:space="0" w:color="auto"/>
            </w:tcBorders>
            <w:vAlign w:val="center"/>
          </w:tcPr>
          <w:p w14:paraId="3407A2E5" w14:textId="03D92BAC" w:rsidR="00C928E2" w:rsidRDefault="00C928E2" w:rsidP="00D24CF2">
            <w:pPr>
              <w:spacing w:before="40" w:after="40"/>
              <w:jc w:val="left"/>
              <w:cnfStyle w:val="000000100000" w:firstRow="0" w:lastRow="0" w:firstColumn="0" w:lastColumn="0" w:oddVBand="0" w:evenVBand="0" w:oddHBand="1" w:evenHBand="0" w:firstRowFirstColumn="0" w:firstRowLastColumn="0" w:lastRowFirstColumn="0" w:lastRowLastColumn="0"/>
            </w:pPr>
            <w:r>
              <w:t>Fernández, Agustín</w:t>
            </w:r>
          </w:p>
        </w:tc>
        <w:tc>
          <w:tcPr>
            <w:tcW w:w="1130" w:type="dxa"/>
            <w:tcBorders>
              <w:top w:val="single" w:sz="4" w:space="0" w:color="auto"/>
              <w:bottom w:val="single" w:sz="4" w:space="0" w:color="auto"/>
            </w:tcBorders>
            <w:vAlign w:val="center"/>
          </w:tcPr>
          <w:p w14:paraId="2400F992" w14:textId="3262451E" w:rsidR="00C928E2" w:rsidRDefault="00C928E2" w:rsidP="00D24CF2">
            <w:pPr>
              <w:spacing w:before="40" w:after="40"/>
              <w:jc w:val="center"/>
              <w:cnfStyle w:val="000000100000" w:firstRow="0" w:lastRow="0" w:firstColumn="0" w:lastColumn="0" w:oddVBand="0" w:evenVBand="0" w:oddHBand="1" w:evenHBand="0" w:firstRowFirstColumn="0" w:firstRowLastColumn="0" w:lastRowFirstColumn="0" w:lastRowLastColumn="0"/>
            </w:pPr>
            <w:r>
              <w:t>1.9</w:t>
            </w:r>
          </w:p>
        </w:tc>
        <w:tc>
          <w:tcPr>
            <w:tcW w:w="5953" w:type="dxa"/>
            <w:tcBorders>
              <w:top w:val="single" w:sz="4" w:space="0" w:color="auto"/>
              <w:bottom w:val="single" w:sz="4" w:space="0" w:color="auto"/>
            </w:tcBorders>
            <w:vAlign w:val="center"/>
          </w:tcPr>
          <w:p w14:paraId="5473095D" w14:textId="0F4AEFB3" w:rsidR="00C928E2" w:rsidRDefault="00C928E2" w:rsidP="00D24CF2">
            <w:pPr>
              <w:spacing w:before="40" w:after="40"/>
              <w:jc w:val="left"/>
              <w:cnfStyle w:val="000000100000" w:firstRow="0" w:lastRow="0" w:firstColumn="0" w:lastColumn="0" w:oddVBand="0" w:evenVBand="0" w:oddHBand="1" w:evenHBand="0" w:firstRowFirstColumn="0" w:firstRowLastColumn="0" w:lastRowFirstColumn="0" w:lastRowLastColumn="0"/>
            </w:pPr>
            <w:r>
              <w:t>Cambio marca de la empresa.</w:t>
            </w:r>
          </w:p>
        </w:tc>
      </w:tr>
      <w:tr w:rsidR="00C928E2" w:rsidRPr="00F44D4A" w14:paraId="3AF4F4F5" w14:textId="77777777" w:rsidTr="00C928E2">
        <w:trPr>
          <w:trHeight w:val="170"/>
          <w:jc w:val="center"/>
        </w:trPr>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auto"/>
              <w:bottom w:val="single" w:sz="4" w:space="0" w:color="auto"/>
            </w:tcBorders>
            <w:vAlign w:val="center"/>
          </w:tcPr>
          <w:p w14:paraId="495336DF" w14:textId="667DDCAA" w:rsidR="00C928E2" w:rsidRPr="00D40B4A" w:rsidRDefault="00C928E2" w:rsidP="00D24CF2">
            <w:pPr>
              <w:spacing w:before="40" w:after="40"/>
              <w:jc w:val="left"/>
              <w:rPr>
                <w:b w:val="0"/>
                <w:bCs w:val="0"/>
              </w:rPr>
            </w:pPr>
            <w:r>
              <w:rPr>
                <w:b w:val="0"/>
                <w:bCs w:val="0"/>
              </w:rPr>
              <w:t>07/11/2020</w:t>
            </w:r>
          </w:p>
        </w:tc>
        <w:tc>
          <w:tcPr>
            <w:tcW w:w="2268" w:type="dxa"/>
            <w:tcBorders>
              <w:top w:val="single" w:sz="4" w:space="0" w:color="auto"/>
              <w:bottom w:val="single" w:sz="4" w:space="0" w:color="auto"/>
            </w:tcBorders>
            <w:vAlign w:val="center"/>
          </w:tcPr>
          <w:p w14:paraId="186CD537" w14:textId="3D6D1F41" w:rsidR="00C928E2" w:rsidRDefault="00C928E2" w:rsidP="00D24CF2">
            <w:pPr>
              <w:spacing w:before="40" w:after="40"/>
              <w:jc w:val="left"/>
              <w:cnfStyle w:val="000000000000" w:firstRow="0" w:lastRow="0" w:firstColumn="0" w:lastColumn="0" w:oddVBand="0" w:evenVBand="0" w:oddHBand="0" w:evenHBand="0" w:firstRowFirstColumn="0" w:firstRowLastColumn="0" w:lastRowFirstColumn="0" w:lastRowLastColumn="0"/>
            </w:pPr>
            <w:r>
              <w:t>Fernández, Agustín</w:t>
            </w:r>
          </w:p>
        </w:tc>
        <w:tc>
          <w:tcPr>
            <w:tcW w:w="1130" w:type="dxa"/>
            <w:tcBorders>
              <w:top w:val="single" w:sz="4" w:space="0" w:color="auto"/>
              <w:bottom w:val="single" w:sz="4" w:space="0" w:color="auto"/>
            </w:tcBorders>
            <w:vAlign w:val="center"/>
          </w:tcPr>
          <w:p w14:paraId="223C6E68" w14:textId="6BCB37D2" w:rsidR="00C928E2" w:rsidRDefault="00C928E2" w:rsidP="00D24CF2">
            <w:pPr>
              <w:spacing w:before="40" w:after="40"/>
              <w:jc w:val="center"/>
              <w:cnfStyle w:val="000000000000" w:firstRow="0" w:lastRow="0" w:firstColumn="0" w:lastColumn="0" w:oddVBand="0" w:evenVBand="0" w:oddHBand="0" w:evenHBand="0" w:firstRowFirstColumn="0" w:firstRowLastColumn="0" w:lastRowFirstColumn="0" w:lastRowLastColumn="0"/>
            </w:pPr>
            <w:r>
              <w:t>2.0</w:t>
            </w:r>
          </w:p>
        </w:tc>
        <w:tc>
          <w:tcPr>
            <w:tcW w:w="5953" w:type="dxa"/>
            <w:tcBorders>
              <w:top w:val="single" w:sz="4" w:space="0" w:color="auto"/>
              <w:bottom w:val="single" w:sz="4" w:space="0" w:color="auto"/>
            </w:tcBorders>
            <w:vAlign w:val="center"/>
          </w:tcPr>
          <w:p w14:paraId="036453F1" w14:textId="73B30E85" w:rsidR="00C928E2" w:rsidRDefault="00C928E2" w:rsidP="00D24CF2">
            <w:pPr>
              <w:spacing w:before="40" w:after="40"/>
              <w:jc w:val="left"/>
              <w:cnfStyle w:val="000000000000" w:firstRow="0" w:lastRow="0" w:firstColumn="0" w:lastColumn="0" w:oddVBand="0" w:evenVBand="0" w:oddHBand="0" w:evenHBand="0" w:firstRowFirstColumn="0" w:firstRowLastColumn="0" w:lastRowFirstColumn="0" w:lastRowLastColumn="0"/>
            </w:pPr>
            <w:r>
              <w:t xml:space="preserve">Ajustes </w:t>
            </w:r>
            <w:r w:rsidR="00C66143">
              <w:t>A</w:t>
            </w:r>
            <w:r>
              <w:t xml:space="preserve">nálisis de </w:t>
            </w:r>
            <w:r w:rsidR="00C66143">
              <w:t>P</w:t>
            </w:r>
            <w:r>
              <w:t>uestos</w:t>
            </w:r>
          </w:p>
        </w:tc>
      </w:tr>
    </w:tbl>
    <w:p w14:paraId="068B994B" w14:textId="22CCDCBC" w:rsidR="00FB2695" w:rsidRDefault="00FB2695" w:rsidP="00E0272E">
      <w:pPr>
        <w:rPr>
          <w:rFonts w:eastAsiaTheme="majorEastAsia"/>
          <w:noProof/>
          <w:sz w:val="28"/>
          <w:szCs w:val="26"/>
          <w:lang w:val="es-ES_tradnl"/>
        </w:rPr>
      </w:pPr>
    </w:p>
    <w:p w14:paraId="418743E7" w14:textId="1C06E667" w:rsidR="00B711D2" w:rsidRPr="00AA626F" w:rsidRDefault="00B711D2" w:rsidP="00B711D2">
      <w:pPr>
        <w:pStyle w:val="Heading1"/>
        <w:numPr>
          <w:ilvl w:val="0"/>
          <w:numId w:val="0"/>
        </w:numPr>
      </w:pPr>
      <w:bookmarkStart w:id="28" w:name="_Toc50928737"/>
      <w:bookmarkStart w:id="29" w:name="_Toc50972520"/>
      <w:bookmarkStart w:id="30" w:name="_Toc50972766"/>
      <w:bookmarkStart w:id="31" w:name="_Toc51432412"/>
      <w:bookmarkStart w:id="32" w:name="_Toc52785711"/>
      <w:bookmarkStart w:id="33" w:name="_Toc52785837"/>
      <w:bookmarkStart w:id="34" w:name="_Toc52794896"/>
      <w:bookmarkStart w:id="35" w:name="_Toc54982141"/>
      <w:bookmarkStart w:id="36" w:name="_Toc55059707"/>
      <w:bookmarkStart w:id="37" w:name="_Toc55640920"/>
      <w:bookmarkStart w:id="38" w:name="_Toc56149228"/>
      <w:r>
        <w:t>Revisiones</w:t>
      </w:r>
      <w:bookmarkEnd w:id="28"/>
      <w:bookmarkEnd w:id="29"/>
      <w:bookmarkEnd w:id="30"/>
      <w:bookmarkEnd w:id="31"/>
      <w:bookmarkEnd w:id="32"/>
      <w:bookmarkEnd w:id="33"/>
      <w:bookmarkEnd w:id="34"/>
      <w:bookmarkEnd w:id="35"/>
      <w:bookmarkEnd w:id="36"/>
      <w:bookmarkEnd w:id="37"/>
      <w:bookmarkEnd w:id="38"/>
    </w:p>
    <w:tbl>
      <w:tblPr>
        <w:tblStyle w:val="ListTable3-Accent5"/>
        <w:tblW w:w="10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2273"/>
        <w:gridCol w:w="3119"/>
        <w:gridCol w:w="2008"/>
      </w:tblGrid>
      <w:tr w:rsidR="003F7C16" w:rsidRPr="00FE6E20" w14:paraId="67F395F9" w14:textId="77777777" w:rsidTr="00C928E2">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100" w:firstRow="0" w:lastRow="0" w:firstColumn="1" w:lastColumn="0" w:oddVBand="0" w:evenVBand="0" w:oddHBand="0" w:evenHBand="0" w:firstRowFirstColumn="1" w:firstRowLastColumn="0" w:lastRowFirstColumn="0" w:lastRowLastColumn="0"/>
            <w:tcW w:w="3256" w:type="dxa"/>
            <w:tcBorders>
              <w:bottom w:val="single" w:sz="4" w:space="0" w:color="auto"/>
            </w:tcBorders>
            <w:vAlign w:val="center"/>
          </w:tcPr>
          <w:p w14:paraId="7D44BA73" w14:textId="294E7D0D" w:rsidR="00B711D2" w:rsidRDefault="00B711D2" w:rsidP="00F44D4A">
            <w:pPr>
              <w:jc w:val="center"/>
            </w:pPr>
            <w:r>
              <w:t>Auditor</w:t>
            </w:r>
          </w:p>
        </w:tc>
        <w:tc>
          <w:tcPr>
            <w:tcW w:w="2273" w:type="dxa"/>
            <w:vAlign w:val="center"/>
          </w:tcPr>
          <w:p w14:paraId="50B1BD32" w14:textId="10A7A936" w:rsidR="00B711D2" w:rsidRDefault="003F7C16" w:rsidP="00F44D4A">
            <w:pPr>
              <w:jc w:val="center"/>
              <w:cnfStyle w:val="100000000000" w:firstRow="1" w:lastRow="0" w:firstColumn="0" w:lastColumn="0" w:oddVBand="0" w:evenVBand="0" w:oddHBand="0" w:evenHBand="0" w:firstRowFirstColumn="0" w:firstRowLastColumn="0" w:lastRowFirstColumn="0" w:lastRowLastColumn="0"/>
            </w:pPr>
            <w:r>
              <w:t>Versión Aprobada</w:t>
            </w:r>
          </w:p>
        </w:tc>
        <w:tc>
          <w:tcPr>
            <w:tcW w:w="3119" w:type="dxa"/>
            <w:vAlign w:val="center"/>
          </w:tcPr>
          <w:p w14:paraId="4DB404E6" w14:textId="7C4337AD" w:rsidR="00B711D2" w:rsidRPr="00FE6E20" w:rsidRDefault="003F7C16" w:rsidP="00F44D4A">
            <w:pPr>
              <w:jc w:val="center"/>
              <w:cnfStyle w:val="100000000000" w:firstRow="1" w:lastRow="0" w:firstColumn="0" w:lastColumn="0" w:oddVBand="0" w:evenVBand="0" w:oddHBand="0" w:evenHBand="0" w:firstRowFirstColumn="0" w:firstRowLastColumn="0" w:lastRowFirstColumn="0" w:lastRowLastColumn="0"/>
            </w:pPr>
            <w:r>
              <w:t>Responsabilidad/Rol</w:t>
            </w:r>
          </w:p>
        </w:tc>
        <w:tc>
          <w:tcPr>
            <w:tcW w:w="2008" w:type="dxa"/>
            <w:vAlign w:val="center"/>
          </w:tcPr>
          <w:p w14:paraId="0E2CCE50" w14:textId="6966336F" w:rsidR="00B711D2" w:rsidRPr="00FE6E20" w:rsidRDefault="003F7C16" w:rsidP="00F44D4A">
            <w:pPr>
              <w:jc w:val="center"/>
              <w:cnfStyle w:val="100000000000" w:firstRow="1" w:lastRow="0" w:firstColumn="0" w:lastColumn="0" w:oddVBand="0" w:evenVBand="0" w:oddHBand="0" w:evenHBand="0" w:firstRowFirstColumn="0" w:firstRowLastColumn="0" w:lastRowFirstColumn="0" w:lastRowLastColumn="0"/>
            </w:pPr>
            <w:r>
              <w:t>Fecha</w:t>
            </w:r>
          </w:p>
        </w:tc>
      </w:tr>
      <w:tr w:rsidR="003F7C16" w:rsidRPr="00FE6E20" w14:paraId="2EB2B17E" w14:textId="77777777" w:rsidTr="00C928E2">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auto"/>
            </w:tcBorders>
          </w:tcPr>
          <w:p w14:paraId="06CD532B" w14:textId="6B25EF02" w:rsidR="00B711D2" w:rsidRPr="009852D5" w:rsidRDefault="00B711D2" w:rsidP="001D1EEB">
            <w:pPr>
              <w:spacing w:before="40" w:after="40"/>
              <w:jc w:val="center"/>
              <w:rPr>
                <w:b w:val="0"/>
                <w:bCs w:val="0"/>
              </w:rPr>
            </w:pPr>
          </w:p>
        </w:tc>
        <w:tc>
          <w:tcPr>
            <w:tcW w:w="2273" w:type="dxa"/>
            <w:vAlign w:val="center"/>
          </w:tcPr>
          <w:p w14:paraId="0DFC46B5" w14:textId="3333F40A" w:rsidR="00B711D2" w:rsidRPr="00EE4C75" w:rsidRDefault="00B711D2" w:rsidP="001D1EEB">
            <w:pPr>
              <w:spacing w:before="40" w:after="40"/>
              <w:jc w:val="center"/>
              <w:cnfStyle w:val="000000100000" w:firstRow="0" w:lastRow="0" w:firstColumn="0" w:lastColumn="0" w:oddVBand="0" w:evenVBand="0" w:oddHBand="1" w:evenHBand="0" w:firstRowFirstColumn="0" w:firstRowLastColumn="0" w:lastRowFirstColumn="0" w:lastRowLastColumn="0"/>
            </w:pPr>
          </w:p>
        </w:tc>
        <w:tc>
          <w:tcPr>
            <w:tcW w:w="3119" w:type="dxa"/>
            <w:vAlign w:val="center"/>
          </w:tcPr>
          <w:p w14:paraId="22313611" w14:textId="651A0B64" w:rsidR="00B711D2" w:rsidRPr="00EE4C75" w:rsidRDefault="00B711D2" w:rsidP="001D1EEB">
            <w:pPr>
              <w:spacing w:before="40" w:after="40"/>
              <w:jc w:val="center"/>
              <w:cnfStyle w:val="000000100000" w:firstRow="0" w:lastRow="0" w:firstColumn="0" w:lastColumn="0" w:oddVBand="0" w:evenVBand="0" w:oddHBand="1" w:evenHBand="0" w:firstRowFirstColumn="0" w:firstRowLastColumn="0" w:lastRowFirstColumn="0" w:lastRowLastColumn="0"/>
            </w:pPr>
          </w:p>
        </w:tc>
        <w:tc>
          <w:tcPr>
            <w:tcW w:w="2008" w:type="dxa"/>
            <w:vAlign w:val="center"/>
          </w:tcPr>
          <w:p w14:paraId="54F3F960" w14:textId="43201F62" w:rsidR="00B711D2" w:rsidRPr="00EE4C75" w:rsidRDefault="00B711D2" w:rsidP="001D1EEB">
            <w:pPr>
              <w:spacing w:before="40" w:after="40"/>
              <w:jc w:val="left"/>
              <w:cnfStyle w:val="000000100000" w:firstRow="0" w:lastRow="0" w:firstColumn="0" w:lastColumn="0" w:oddVBand="0" w:evenVBand="0" w:oddHBand="1" w:evenHBand="0" w:firstRowFirstColumn="0" w:firstRowLastColumn="0" w:lastRowFirstColumn="0" w:lastRowLastColumn="0"/>
            </w:pPr>
          </w:p>
        </w:tc>
      </w:tr>
      <w:tr w:rsidR="003F7C16" w:rsidRPr="00FE6E20" w14:paraId="3B7C16B4" w14:textId="77777777" w:rsidTr="00C928E2">
        <w:trPr>
          <w:trHeight w:val="227"/>
          <w:jc w:val="center"/>
        </w:trPr>
        <w:tc>
          <w:tcPr>
            <w:cnfStyle w:val="001000000000" w:firstRow="0" w:lastRow="0" w:firstColumn="1" w:lastColumn="0" w:oddVBand="0" w:evenVBand="0" w:oddHBand="0" w:evenHBand="0" w:firstRowFirstColumn="0" w:firstRowLastColumn="0" w:lastRowFirstColumn="0" w:lastRowLastColumn="0"/>
            <w:tcW w:w="3256" w:type="dxa"/>
          </w:tcPr>
          <w:p w14:paraId="184FEB8B" w14:textId="77777777" w:rsidR="00B711D2" w:rsidRPr="00EE4C75" w:rsidRDefault="00B711D2" w:rsidP="001D1EEB">
            <w:pPr>
              <w:spacing w:before="40" w:after="40"/>
              <w:jc w:val="center"/>
            </w:pPr>
          </w:p>
        </w:tc>
        <w:tc>
          <w:tcPr>
            <w:tcW w:w="2273" w:type="dxa"/>
          </w:tcPr>
          <w:p w14:paraId="4D0BF2E3" w14:textId="77777777" w:rsidR="00B711D2" w:rsidRPr="00EE4C75" w:rsidRDefault="00B711D2" w:rsidP="001D1EEB">
            <w:pPr>
              <w:spacing w:before="40" w:after="40"/>
              <w:cnfStyle w:val="000000000000" w:firstRow="0" w:lastRow="0" w:firstColumn="0" w:lastColumn="0" w:oddVBand="0" w:evenVBand="0" w:oddHBand="0" w:evenHBand="0" w:firstRowFirstColumn="0" w:firstRowLastColumn="0" w:lastRowFirstColumn="0" w:lastRowLastColumn="0"/>
            </w:pPr>
          </w:p>
        </w:tc>
        <w:tc>
          <w:tcPr>
            <w:tcW w:w="3119" w:type="dxa"/>
          </w:tcPr>
          <w:p w14:paraId="5E71BB91" w14:textId="77777777" w:rsidR="00B711D2" w:rsidRPr="00EE4C75" w:rsidRDefault="00B711D2" w:rsidP="001D1EEB">
            <w:pPr>
              <w:spacing w:before="40" w:after="40"/>
              <w:cnfStyle w:val="000000000000" w:firstRow="0" w:lastRow="0" w:firstColumn="0" w:lastColumn="0" w:oddVBand="0" w:evenVBand="0" w:oddHBand="0" w:evenHBand="0" w:firstRowFirstColumn="0" w:firstRowLastColumn="0" w:lastRowFirstColumn="0" w:lastRowLastColumn="0"/>
            </w:pPr>
          </w:p>
        </w:tc>
        <w:tc>
          <w:tcPr>
            <w:tcW w:w="2008" w:type="dxa"/>
          </w:tcPr>
          <w:p w14:paraId="4C357FFE" w14:textId="77777777" w:rsidR="00B711D2" w:rsidRPr="00EE4C75" w:rsidRDefault="00B711D2" w:rsidP="001D1EEB">
            <w:pPr>
              <w:spacing w:before="40" w:after="40"/>
              <w:cnfStyle w:val="000000000000" w:firstRow="0" w:lastRow="0" w:firstColumn="0" w:lastColumn="0" w:oddVBand="0" w:evenVBand="0" w:oddHBand="0" w:evenHBand="0" w:firstRowFirstColumn="0" w:firstRowLastColumn="0" w:lastRowFirstColumn="0" w:lastRowLastColumn="0"/>
            </w:pPr>
          </w:p>
        </w:tc>
      </w:tr>
    </w:tbl>
    <w:p w14:paraId="54432499" w14:textId="0FE5742B" w:rsidR="00E0272E" w:rsidRDefault="00E0272E">
      <w:pPr>
        <w:spacing w:before="0" w:after="160" w:line="259" w:lineRule="auto"/>
        <w:jc w:val="left"/>
        <w:rPr>
          <w:rFonts w:eastAsiaTheme="majorEastAsia" w:cstheme="majorBidi"/>
          <w:b/>
          <w:bCs/>
          <w:noProof/>
          <w:color w:val="2E74B5" w:themeColor="accent1" w:themeShade="BF"/>
          <w:sz w:val="28"/>
          <w:szCs w:val="26"/>
          <w:lang w:val="es-ES_tradnl"/>
        </w:rPr>
      </w:pPr>
    </w:p>
    <w:p w14:paraId="0F80D60B" w14:textId="7E9C7BB7" w:rsidR="00E91A45" w:rsidRPr="007E5842" w:rsidRDefault="007E5842" w:rsidP="00AE0258">
      <w:pPr>
        <w:pStyle w:val="Heading1"/>
      </w:pPr>
      <w:bookmarkStart w:id="39" w:name="_Toc56149229"/>
      <w:r w:rsidRPr="007E5842">
        <w:t>Descripción General</w:t>
      </w:r>
      <w:bookmarkEnd w:id="39"/>
    </w:p>
    <w:p w14:paraId="41895073" w14:textId="45B7C03F" w:rsidR="007E5842" w:rsidRDefault="007E5842" w:rsidP="00AE0258">
      <w:pPr>
        <w:pStyle w:val="Heading2"/>
      </w:pPr>
      <w:bookmarkStart w:id="40" w:name="_Toc56149230"/>
      <w:r w:rsidRPr="003322A2">
        <w:t>Descripción básica del negocio</w:t>
      </w:r>
      <w:bookmarkEnd w:id="40"/>
    </w:p>
    <w:p w14:paraId="2A9536DA" w14:textId="77777777" w:rsidR="00FB4CBA" w:rsidRDefault="00FB4CBA" w:rsidP="00FB4CBA">
      <w:pPr>
        <w:ind w:firstLine="708"/>
      </w:pPr>
      <w:r>
        <w:t xml:space="preserve">Somos </w:t>
      </w:r>
      <w:r>
        <w:rPr>
          <w:b/>
          <w:bCs/>
        </w:rPr>
        <w:t>Hestia Soluciones</w:t>
      </w:r>
      <w:r>
        <w:t>, una empresa dedicada a brindar soluciones constructivas sustentables. Ofrecemos una propuesta habitacional de avanzada con la utilización de ladrillos modulares ecológicos que permiten una rápida ejecución, máxima confiabilidad y ahorro energético.</w:t>
      </w:r>
    </w:p>
    <w:p w14:paraId="39660A89" w14:textId="6987CB28" w:rsidR="00FB4CBA" w:rsidRDefault="00FB4CBA" w:rsidP="00FB4CBA">
      <w:pPr>
        <w:ind w:firstLine="708"/>
      </w:pPr>
      <w:r>
        <w:t>Nuestra empresa busca el éxito corporativo a través de la implementación de un modelo de triple impacto, basándonos, no solo en el valor económico, sino en un enfoque en la mirada social e impacto ambiental.</w:t>
      </w:r>
    </w:p>
    <w:p w14:paraId="1D5F6B29" w14:textId="198A4E28" w:rsidR="00F91036" w:rsidRDefault="00F91036" w:rsidP="00F91036">
      <w:pPr>
        <w:pStyle w:val="ListParagraph"/>
        <w:numPr>
          <w:ilvl w:val="0"/>
          <w:numId w:val="61"/>
        </w:numPr>
      </w:pPr>
      <w:r>
        <w:t xml:space="preserve">Social, porque </w:t>
      </w:r>
      <w:r>
        <w:rPr>
          <w:shd w:val="clear" w:color="auto" w:fill="FFFFFF"/>
        </w:rPr>
        <w:t xml:space="preserve">ofrecemos una solución para que muchos argentinos puedan acceder a </w:t>
      </w:r>
      <w:r w:rsidR="00220B8E">
        <w:rPr>
          <w:shd w:val="clear" w:color="auto" w:fill="FFFFFF"/>
        </w:rPr>
        <w:t xml:space="preserve">construir </w:t>
      </w:r>
      <w:r>
        <w:rPr>
          <w:shd w:val="clear" w:color="auto" w:fill="FFFFFF"/>
        </w:rPr>
        <w:t>su vivienda</w:t>
      </w:r>
      <w:r w:rsidR="00C4121B">
        <w:rPr>
          <w:shd w:val="clear" w:color="auto" w:fill="FFFFFF"/>
        </w:rPr>
        <w:t xml:space="preserve"> propia</w:t>
      </w:r>
      <w:r>
        <w:t>.</w:t>
      </w:r>
    </w:p>
    <w:p w14:paraId="1355300A" w14:textId="28128CA1" w:rsidR="00F91036" w:rsidRDefault="00F91036" w:rsidP="00F91036">
      <w:pPr>
        <w:pStyle w:val="ListParagraph"/>
        <w:numPr>
          <w:ilvl w:val="0"/>
          <w:numId w:val="61"/>
        </w:numPr>
      </w:pPr>
      <w:r>
        <w:t>Económico, porque nuestro sistema permite una obra 30% más económica y con mejor calidad que la tradicional.</w:t>
      </w:r>
    </w:p>
    <w:p w14:paraId="72D0ED68" w14:textId="476553E7" w:rsidR="00FB4CBA" w:rsidRDefault="00F91036" w:rsidP="00F91036">
      <w:pPr>
        <w:pStyle w:val="ListParagraph"/>
        <w:numPr>
          <w:ilvl w:val="0"/>
          <w:numId w:val="61"/>
        </w:numPr>
      </w:pPr>
      <w:r>
        <w:t xml:space="preserve">Ambiental, porque nuestros ladrillos están compuestos por suelo no fértil, no se cocinan, evitando así la tala de árboles y la emisión de monóxido de carbono a la atmósfera. </w:t>
      </w:r>
      <w:r w:rsidR="00220B8E">
        <w:t>Permitiendo</w:t>
      </w:r>
      <w:r w:rsidR="00E55684">
        <w:t xml:space="preserve">, a su vez, construir </w:t>
      </w:r>
      <w:r w:rsidR="00F94D1E">
        <w:t>viv</w:t>
      </w:r>
      <w:r w:rsidR="00220B8E">
        <w:t>i</w:t>
      </w:r>
      <w:r w:rsidR="00F94D1E">
        <w:t>endas</w:t>
      </w:r>
      <w:r w:rsidR="00E55684">
        <w:t xml:space="preserve"> con una</w:t>
      </w:r>
      <w:r>
        <w:t xml:space="preserve"> alta eficiencia térmica, disminuyendo </w:t>
      </w:r>
      <w:r w:rsidR="00220B8E">
        <w:t xml:space="preserve">así </w:t>
      </w:r>
      <w:r>
        <w:t>la huella de carbono</w:t>
      </w:r>
      <w:r w:rsidR="00F94D1E">
        <w:t xml:space="preserve"> de cada hogar</w:t>
      </w:r>
      <w:r>
        <w:t>.</w:t>
      </w:r>
    </w:p>
    <w:p w14:paraId="3BDD2F15" w14:textId="77777777" w:rsidR="0041177A" w:rsidRPr="00105EC1" w:rsidRDefault="0041177A" w:rsidP="0041177A">
      <w:pPr>
        <w:pStyle w:val="NoSpacing"/>
      </w:pPr>
    </w:p>
    <w:p w14:paraId="4E7096F9" w14:textId="53B9AA96" w:rsidR="007E5842" w:rsidRDefault="007E5842" w:rsidP="001D1EEB">
      <w:pPr>
        <w:pStyle w:val="Heading2"/>
      </w:pPr>
      <w:bookmarkStart w:id="41" w:name="_Toc56149231"/>
      <w:r w:rsidRPr="007E5842">
        <w:t>Situación actual del negocio</w:t>
      </w:r>
      <w:bookmarkEnd w:id="41"/>
    </w:p>
    <w:p w14:paraId="66C35049" w14:textId="0A42267E" w:rsidR="00F82C4E" w:rsidRPr="00F82C4E" w:rsidRDefault="00B7079D" w:rsidP="00CF5C4D">
      <w:pPr>
        <w:ind w:firstLine="708"/>
      </w:pPr>
      <w:r>
        <w:t>Somos una empresa joven que está ingresando en la industria de</w:t>
      </w:r>
      <w:r w:rsidR="00B331A6">
        <w:t xml:space="preserve"> la </w:t>
      </w:r>
      <w:r>
        <w:t xml:space="preserve">construcción </w:t>
      </w:r>
      <w:r w:rsidR="006C549A">
        <w:t xml:space="preserve">a través de la </w:t>
      </w:r>
      <w:r w:rsidR="00C965CF">
        <w:t xml:space="preserve">comercialización de soluciones sustentables y la </w:t>
      </w:r>
      <w:r w:rsidR="006C549A">
        <w:t xml:space="preserve">fabricación de </w:t>
      </w:r>
      <w:r w:rsidR="008262B2">
        <w:t xml:space="preserve">productos </w:t>
      </w:r>
      <w:r w:rsidR="00C965CF">
        <w:t xml:space="preserve">ecológicos </w:t>
      </w:r>
      <w:r w:rsidR="006C549A">
        <w:t xml:space="preserve">destinados </w:t>
      </w:r>
      <w:r w:rsidR="008262B2">
        <w:t xml:space="preserve">a la construcción de viviendas </w:t>
      </w:r>
      <w:r w:rsidR="006C549A">
        <w:t xml:space="preserve">de tipo </w:t>
      </w:r>
      <w:r w:rsidR="008262B2">
        <w:t>unifamiliares.</w:t>
      </w:r>
    </w:p>
    <w:p w14:paraId="2C4AF9CE" w14:textId="29B30734" w:rsidR="00387256" w:rsidRPr="00EE542D" w:rsidRDefault="00CF5C4D" w:rsidP="00387256">
      <w:pPr>
        <w:ind w:firstLine="708"/>
      </w:pPr>
      <w:r>
        <w:t>S</w:t>
      </w:r>
      <w:r w:rsidR="00387256">
        <w:t xml:space="preserve">omos </w:t>
      </w:r>
      <w:r>
        <w:t xml:space="preserve">además </w:t>
      </w:r>
      <w:r w:rsidR="00387256">
        <w:t xml:space="preserve">los primeros fabricantes de ladrillos ecológicos dentro del territorio del Gran Buenos Aires. Nuestra fábrica está ubicada en la localidad de General Rodríguez, en la zona oeste del Gran Buenos Aires. </w:t>
      </w:r>
      <w:r w:rsidRPr="00CF5C4D">
        <w:t xml:space="preserve">Esto nos permite </w:t>
      </w:r>
      <w:r>
        <w:t xml:space="preserve">contactar más fácilmente con nuestros clientes y </w:t>
      </w:r>
      <w:r w:rsidR="003331BE">
        <w:t>lograr una máxima</w:t>
      </w:r>
      <w:r w:rsidRPr="00CF5C4D">
        <w:t xml:space="preserve"> </w:t>
      </w:r>
      <w:r w:rsidR="003331BE">
        <w:t xml:space="preserve">eficiencia en </w:t>
      </w:r>
      <w:r w:rsidRPr="00CF5C4D">
        <w:t>el proceso de logística de salida de nuestros productos, reduciendo</w:t>
      </w:r>
      <w:r>
        <w:t xml:space="preserve"> así</w:t>
      </w:r>
      <w:r w:rsidRPr="00CF5C4D">
        <w:t xml:space="preserve"> los costos de envío a los distintos puntos de entrega y manteniendo un precio final muy competitivo.</w:t>
      </w:r>
    </w:p>
    <w:p w14:paraId="2B04C3F4" w14:textId="77777777" w:rsidR="00845B2E" w:rsidRPr="00387256" w:rsidRDefault="00845B2E" w:rsidP="00904CC1">
      <w:pPr>
        <w:pStyle w:val="NoSpacing"/>
        <w:rPr>
          <w:lang w:val="es-419"/>
        </w:rPr>
      </w:pPr>
    </w:p>
    <w:p w14:paraId="27461260" w14:textId="386235C5" w:rsidR="007E5842" w:rsidRDefault="007E5842" w:rsidP="00AE0258">
      <w:pPr>
        <w:pStyle w:val="Heading2"/>
      </w:pPr>
      <w:bookmarkStart w:id="42" w:name="_Toc56149232"/>
      <w:r w:rsidRPr="007E5842">
        <w:t>¿Qué hace único nuestro negocio?</w:t>
      </w:r>
      <w:bookmarkEnd w:id="42"/>
    </w:p>
    <w:p w14:paraId="67792C71" w14:textId="0095DD99" w:rsidR="00FE334F" w:rsidRPr="000A724B" w:rsidRDefault="00FE334F" w:rsidP="000A724B">
      <w:pPr>
        <w:ind w:firstLine="360"/>
        <w:rPr>
          <w:rFonts w:cs="Arial"/>
          <w:lang w:val="es-ES"/>
        </w:rPr>
      </w:pPr>
      <w:r w:rsidRPr="00CE0E42">
        <w:rPr>
          <w:rFonts w:cs="Arial"/>
          <w:lang w:val="es-ES"/>
        </w:rPr>
        <w:t xml:space="preserve">Lo que diferencia </w:t>
      </w:r>
      <w:r w:rsidR="000A724B">
        <w:rPr>
          <w:rFonts w:cs="Arial"/>
          <w:lang w:val="es-ES"/>
        </w:rPr>
        <w:t xml:space="preserve">a </w:t>
      </w:r>
      <w:r w:rsidRPr="00CE0E42">
        <w:rPr>
          <w:rFonts w:cs="Arial"/>
          <w:lang w:val="es-ES"/>
        </w:rPr>
        <w:t xml:space="preserve">nuestra empresa del resto del mercado es que ofrecemos toda </w:t>
      </w:r>
      <w:r>
        <w:rPr>
          <w:rFonts w:cs="Arial"/>
          <w:lang w:val="es-ES"/>
        </w:rPr>
        <w:t>una</w:t>
      </w:r>
      <w:r w:rsidRPr="00CE0E42">
        <w:rPr>
          <w:rFonts w:cs="Arial"/>
          <w:lang w:val="es-ES"/>
        </w:rPr>
        <w:t xml:space="preserve"> línea de </w:t>
      </w:r>
      <w:r>
        <w:rPr>
          <w:rFonts w:cs="Arial"/>
          <w:lang w:val="es-ES"/>
        </w:rPr>
        <w:t>productos</w:t>
      </w:r>
      <w:r w:rsidRPr="00CE0E42">
        <w:rPr>
          <w:rFonts w:cs="Arial"/>
          <w:lang w:val="es-ES"/>
        </w:rPr>
        <w:t xml:space="preserve"> sustentables</w:t>
      </w:r>
      <w:r>
        <w:rPr>
          <w:rFonts w:cs="Arial"/>
          <w:lang w:val="es-ES"/>
        </w:rPr>
        <w:t xml:space="preserve"> para la construcción</w:t>
      </w:r>
      <w:r w:rsidRPr="00CE0E42">
        <w:rPr>
          <w:rFonts w:cs="Arial"/>
          <w:lang w:val="es-ES"/>
        </w:rPr>
        <w:t xml:space="preserve">, teniendo como principal valor el cuidado del medio ambiente y </w:t>
      </w:r>
      <w:r w:rsidR="000A724B">
        <w:rPr>
          <w:rFonts w:cs="Arial"/>
          <w:lang w:val="es-ES"/>
        </w:rPr>
        <w:t>el desarrollo de las</w:t>
      </w:r>
      <w:r w:rsidRPr="00CE0E42">
        <w:rPr>
          <w:rFonts w:cs="Arial"/>
          <w:lang w:val="es-ES"/>
        </w:rPr>
        <w:t xml:space="preserve"> personas.</w:t>
      </w:r>
    </w:p>
    <w:p w14:paraId="658FBFAB" w14:textId="2B911022" w:rsidR="00CF5C4D" w:rsidRDefault="00CF5C4D" w:rsidP="000A724B">
      <w:pPr>
        <w:ind w:firstLine="708"/>
        <w:rPr>
          <w:shd w:val="clear" w:color="auto" w:fill="FFFFFF"/>
        </w:rPr>
      </w:pPr>
      <w:r>
        <w:rPr>
          <w:shd w:val="clear" w:color="auto" w:fill="FFFFFF"/>
        </w:rPr>
        <w:t xml:space="preserve">Nuestros </w:t>
      </w:r>
      <w:r w:rsidRPr="00CF5C4D">
        <w:rPr>
          <w:shd w:val="clear" w:color="auto" w:fill="FFFFFF"/>
        </w:rPr>
        <w:t xml:space="preserve">innovadores diseños </w:t>
      </w:r>
      <w:r>
        <w:rPr>
          <w:shd w:val="clear" w:color="auto" w:fill="FFFFFF"/>
        </w:rPr>
        <w:t>permiten</w:t>
      </w:r>
      <w:r w:rsidRPr="00CF5C4D">
        <w:rPr>
          <w:shd w:val="clear" w:color="auto" w:fill="FFFFFF"/>
        </w:rPr>
        <w:t xml:space="preserve"> generar ahorros en los costos </w:t>
      </w:r>
      <w:r w:rsidR="000A724B">
        <w:rPr>
          <w:shd w:val="clear" w:color="auto" w:fill="FFFFFF"/>
        </w:rPr>
        <w:t>de la construcción</w:t>
      </w:r>
      <w:r w:rsidRPr="00CF5C4D">
        <w:rPr>
          <w:shd w:val="clear" w:color="auto" w:fill="FFFFFF"/>
        </w:rPr>
        <w:t>, brindando mayor protección y seguridad</w:t>
      </w:r>
      <w:r w:rsidR="000A724B">
        <w:rPr>
          <w:shd w:val="clear" w:color="auto" w:fill="FFFFFF"/>
        </w:rPr>
        <w:t xml:space="preserve"> a las personas</w:t>
      </w:r>
      <w:r>
        <w:rPr>
          <w:shd w:val="clear" w:color="auto" w:fill="FFFFFF"/>
        </w:rPr>
        <w:t>.</w:t>
      </w:r>
      <w:r w:rsidR="000A724B">
        <w:rPr>
          <w:shd w:val="clear" w:color="auto" w:fill="FFFFFF"/>
        </w:rPr>
        <w:t xml:space="preserve"> N</w:t>
      </w:r>
      <w:r>
        <w:rPr>
          <w:shd w:val="clear" w:color="auto" w:fill="FFFFFF"/>
        </w:rPr>
        <w:t>uestras soluciones permit</w:t>
      </w:r>
      <w:r w:rsidR="000A724B">
        <w:rPr>
          <w:shd w:val="clear" w:color="auto" w:fill="FFFFFF"/>
        </w:rPr>
        <w:t>e</w:t>
      </w:r>
      <w:r>
        <w:rPr>
          <w:shd w:val="clear" w:color="auto" w:fill="FFFFFF"/>
        </w:rPr>
        <w:t>n construir una vivienda a un costo que es hasta un 30% menor a los costos actuales de construcción tradicional, si se cuantifica en el final de la obra, permitiendo ahorrar en procesos, tiempos y materiales.</w:t>
      </w:r>
    </w:p>
    <w:p w14:paraId="626AB105" w14:textId="0B0890C3" w:rsidR="00942F8F" w:rsidRDefault="00460CB4" w:rsidP="00942F8F">
      <w:pPr>
        <w:ind w:firstLine="708"/>
        <w:rPr>
          <w:shd w:val="clear" w:color="auto" w:fill="FFFFFF"/>
        </w:rPr>
      </w:pPr>
      <w:r>
        <w:rPr>
          <w:shd w:val="clear" w:color="auto" w:fill="FFFFFF"/>
        </w:rPr>
        <w:t>Ofreceremos</w:t>
      </w:r>
      <w:r w:rsidR="00AB1569">
        <w:rPr>
          <w:shd w:val="clear" w:color="auto" w:fill="FFFFFF"/>
        </w:rPr>
        <w:t xml:space="preserve"> </w:t>
      </w:r>
      <w:r w:rsidR="000A724B">
        <w:rPr>
          <w:shd w:val="clear" w:color="auto" w:fill="FFFFFF"/>
        </w:rPr>
        <w:t>además</w:t>
      </w:r>
      <w:r w:rsidR="00AB1569">
        <w:rPr>
          <w:shd w:val="clear" w:color="auto" w:fill="FFFFFF"/>
        </w:rPr>
        <w:t xml:space="preserve"> la posibilidad d</w:t>
      </w:r>
      <w:r w:rsidR="00942F8F">
        <w:rPr>
          <w:shd w:val="clear" w:color="auto" w:fill="FFFFFF"/>
        </w:rPr>
        <w:t>e obtener diseños personalizados</w:t>
      </w:r>
      <w:r w:rsidR="00E84231">
        <w:rPr>
          <w:shd w:val="clear" w:color="auto" w:fill="FFFFFF"/>
        </w:rPr>
        <w:t xml:space="preserve"> de </w:t>
      </w:r>
      <w:r w:rsidR="000A724B">
        <w:rPr>
          <w:shd w:val="clear" w:color="auto" w:fill="FFFFFF"/>
        </w:rPr>
        <w:t>los</w:t>
      </w:r>
      <w:r w:rsidR="00E84231">
        <w:rPr>
          <w:shd w:val="clear" w:color="auto" w:fill="FFFFFF"/>
        </w:rPr>
        <w:t xml:space="preserve"> proyectos constructivos</w:t>
      </w:r>
      <w:r w:rsidR="00942F8F">
        <w:rPr>
          <w:shd w:val="clear" w:color="auto" w:fill="FFFFFF"/>
        </w:rPr>
        <w:t xml:space="preserve"> </w:t>
      </w:r>
      <w:r w:rsidR="000A724B">
        <w:rPr>
          <w:shd w:val="clear" w:color="auto" w:fill="FFFFFF"/>
        </w:rPr>
        <w:t>a</w:t>
      </w:r>
      <w:r w:rsidR="00942F8F">
        <w:rPr>
          <w:shd w:val="clear" w:color="auto" w:fill="FFFFFF"/>
        </w:rPr>
        <w:t xml:space="preserve"> través de </w:t>
      </w:r>
      <w:r w:rsidR="00E84231">
        <w:rPr>
          <w:shd w:val="clear" w:color="auto" w:fill="FFFFFF"/>
        </w:rPr>
        <w:t>una</w:t>
      </w:r>
      <w:r w:rsidR="00942F8F">
        <w:rPr>
          <w:shd w:val="clear" w:color="auto" w:fill="FFFFFF"/>
        </w:rPr>
        <w:t xml:space="preserve"> plataforma </w:t>
      </w:r>
      <w:r w:rsidR="00E84231">
        <w:rPr>
          <w:shd w:val="clear" w:color="auto" w:fill="FFFFFF"/>
        </w:rPr>
        <w:t xml:space="preserve">tecnológica </w:t>
      </w:r>
      <w:r w:rsidR="000A724B">
        <w:rPr>
          <w:shd w:val="clear" w:color="auto" w:fill="FFFFFF"/>
        </w:rPr>
        <w:t>inteligente y fácil de utilizar</w:t>
      </w:r>
      <w:r w:rsidR="00942F8F">
        <w:rPr>
          <w:shd w:val="clear" w:color="auto" w:fill="FFFFFF"/>
        </w:rPr>
        <w:t xml:space="preserve">. </w:t>
      </w:r>
      <w:r w:rsidR="000A724B">
        <w:rPr>
          <w:shd w:val="clear" w:color="auto" w:fill="FFFFFF"/>
        </w:rPr>
        <w:t>Los clientes</w:t>
      </w:r>
      <w:r w:rsidR="00E84231">
        <w:rPr>
          <w:shd w:val="clear" w:color="auto" w:fill="FFFFFF"/>
        </w:rPr>
        <w:t xml:space="preserve"> </w:t>
      </w:r>
      <w:r w:rsidR="00942F8F">
        <w:rPr>
          <w:shd w:val="clear" w:color="auto" w:fill="FFFFFF"/>
        </w:rPr>
        <w:t xml:space="preserve">podrán </w:t>
      </w:r>
      <w:r w:rsidR="002D1BDF">
        <w:rPr>
          <w:shd w:val="clear" w:color="auto" w:fill="FFFFFF"/>
        </w:rPr>
        <w:t xml:space="preserve">así </w:t>
      </w:r>
      <w:r w:rsidR="00942F8F">
        <w:rPr>
          <w:shd w:val="clear" w:color="auto" w:fill="FFFFFF"/>
        </w:rPr>
        <w:t xml:space="preserve">obtener un diseño </w:t>
      </w:r>
      <w:r w:rsidR="002D1BDF">
        <w:rPr>
          <w:shd w:val="clear" w:color="auto" w:fill="FFFFFF"/>
        </w:rPr>
        <w:t>computarizado</w:t>
      </w:r>
      <w:r w:rsidR="00942F8F">
        <w:rPr>
          <w:shd w:val="clear" w:color="auto" w:fill="FFFFFF"/>
        </w:rPr>
        <w:t xml:space="preserve"> según sus preferencias y necesidades</w:t>
      </w:r>
      <w:r w:rsidR="002D1BDF">
        <w:rPr>
          <w:shd w:val="clear" w:color="auto" w:fill="FFFFFF"/>
        </w:rPr>
        <w:t xml:space="preserve"> particulares</w:t>
      </w:r>
      <w:r w:rsidR="00FF2FE6">
        <w:rPr>
          <w:shd w:val="clear" w:color="auto" w:fill="FFFFFF"/>
        </w:rPr>
        <w:t>, que podrán visualizar de</w:t>
      </w:r>
      <w:r w:rsidR="002D1BDF">
        <w:rPr>
          <w:shd w:val="clear" w:color="auto" w:fill="FFFFFF"/>
        </w:rPr>
        <w:t>sde cualquier plataforma</w:t>
      </w:r>
      <w:r w:rsidR="00FF2FE6">
        <w:rPr>
          <w:shd w:val="clear" w:color="auto" w:fill="FFFFFF"/>
        </w:rPr>
        <w:t>.</w:t>
      </w:r>
      <w:r w:rsidR="00942F8F">
        <w:rPr>
          <w:shd w:val="clear" w:color="auto" w:fill="FFFFFF"/>
        </w:rPr>
        <w:t xml:space="preserve"> </w:t>
      </w:r>
      <w:r>
        <w:rPr>
          <w:shd w:val="clear" w:color="auto" w:fill="FFFFFF"/>
        </w:rPr>
        <w:t>Estos diseños les permitirán generar pedidos</w:t>
      </w:r>
      <w:r w:rsidR="00FF2FE6">
        <w:rPr>
          <w:shd w:val="clear" w:color="auto" w:fill="FFFFFF"/>
        </w:rPr>
        <w:t xml:space="preserve"> con los materiales necesarios para la construcción</w:t>
      </w:r>
      <w:r>
        <w:rPr>
          <w:shd w:val="clear" w:color="auto" w:fill="FFFFFF"/>
        </w:rPr>
        <w:t xml:space="preserve">, que además incluirán </w:t>
      </w:r>
      <w:r w:rsidR="00686533">
        <w:rPr>
          <w:shd w:val="clear" w:color="auto" w:fill="FFFFFF"/>
        </w:rPr>
        <w:t xml:space="preserve">las instrucciones para el armado de las </w:t>
      </w:r>
      <w:r>
        <w:rPr>
          <w:shd w:val="clear" w:color="auto" w:fill="FFFFFF"/>
        </w:rPr>
        <w:t xml:space="preserve">distintas </w:t>
      </w:r>
      <w:r w:rsidR="00686533">
        <w:rPr>
          <w:shd w:val="clear" w:color="auto" w:fill="FFFFFF"/>
        </w:rPr>
        <w:t xml:space="preserve">estructuras y el detalle sobre la </w:t>
      </w:r>
      <w:r w:rsidR="00942F8F">
        <w:rPr>
          <w:shd w:val="clear" w:color="auto" w:fill="FFFFFF"/>
        </w:rPr>
        <w:t>ubicación de las instalaciones de</w:t>
      </w:r>
      <w:r w:rsidR="00686533">
        <w:rPr>
          <w:shd w:val="clear" w:color="auto" w:fill="FFFFFF"/>
        </w:rPr>
        <w:t xml:space="preserve"> electricidad,</w:t>
      </w:r>
      <w:r w:rsidR="00942F8F">
        <w:rPr>
          <w:shd w:val="clear" w:color="auto" w:fill="FFFFFF"/>
        </w:rPr>
        <w:t xml:space="preserve"> agua y gas, las columnas y vigas necesarias para soportar </w:t>
      </w:r>
      <w:r w:rsidR="00686533">
        <w:rPr>
          <w:shd w:val="clear" w:color="auto" w:fill="FFFFFF"/>
        </w:rPr>
        <w:t xml:space="preserve">las distintas cargas </w:t>
      </w:r>
      <w:r w:rsidR="00E84231">
        <w:rPr>
          <w:shd w:val="clear" w:color="auto" w:fill="FFFFFF"/>
        </w:rPr>
        <w:t xml:space="preserve">de acuerdo </w:t>
      </w:r>
      <w:r w:rsidR="00942F8F">
        <w:rPr>
          <w:shd w:val="clear" w:color="auto" w:fill="FFFFFF"/>
        </w:rPr>
        <w:t>con cada diseño</w:t>
      </w:r>
      <w:r w:rsidR="00272935">
        <w:rPr>
          <w:shd w:val="clear" w:color="auto" w:fill="FFFFFF"/>
        </w:rPr>
        <w:t xml:space="preserve"> particular</w:t>
      </w:r>
      <w:r w:rsidR="00942F8F">
        <w:rPr>
          <w:shd w:val="clear" w:color="auto" w:fill="FFFFFF"/>
        </w:rPr>
        <w:t>.</w:t>
      </w:r>
      <w:r w:rsidR="00863A99">
        <w:rPr>
          <w:shd w:val="clear" w:color="auto" w:fill="FFFFFF"/>
        </w:rPr>
        <w:t xml:space="preserve"> Permitiendo que los propios clientes puedan construir la mayor parte de sus hogares sin necesidad de contar con conocimientos técnicos previos.</w:t>
      </w:r>
    </w:p>
    <w:p w14:paraId="76174C0E" w14:textId="77777777" w:rsidR="00FE334F" w:rsidRPr="00FE334F" w:rsidRDefault="00FE334F" w:rsidP="00FE334F">
      <w:pPr>
        <w:pStyle w:val="NoSpacing"/>
        <w:rPr>
          <w:rFonts w:eastAsiaTheme="majorEastAsia"/>
        </w:rPr>
      </w:pPr>
    </w:p>
    <w:p w14:paraId="260F8B58" w14:textId="276CEE09" w:rsidR="00B97A6E" w:rsidRDefault="007E5842" w:rsidP="00B97A6E">
      <w:pPr>
        <w:pStyle w:val="Heading2"/>
      </w:pPr>
      <w:bookmarkStart w:id="43" w:name="_Toc56149233"/>
      <w:r w:rsidRPr="007E5842">
        <w:t>Factores de éxito</w:t>
      </w:r>
      <w:bookmarkEnd w:id="43"/>
    </w:p>
    <w:p w14:paraId="5785735F" w14:textId="700F316D" w:rsidR="00727C8D" w:rsidRDefault="003C6F1E" w:rsidP="00FE0433">
      <w:pPr>
        <w:ind w:firstLine="708"/>
      </w:pPr>
      <w:r>
        <w:t xml:space="preserve">Consideramos </w:t>
      </w:r>
      <w:r w:rsidR="008F410C">
        <w:t>los siguientes</w:t>
      </w:r>
      <w:r w:rsidR="00727C8D">
        <w:t xml:space="preserve"> factores </w:t>
      </w:r>
      <w:r w:rsidR="008F410C">
        <w:t xml:space="preserve">como </w:t>
      </w:r>
      <w:r w:rsidR="00727C8D">
        <w:t>claves para el éxito de</w:t>
      </w:r>
      <w:r w:rsidR="008F410C">
        <w:t xml:space="preserve"> nuestro negocio:</w:t>
      </w:r>
    </w:p>
    <w:p w14:paraId="0DC64141" w14:textId="297691D7" w:rsidR="00E360D3" w:rsidRDefault="00E360D3" w:rsidP="00783716">
      <w:pPr>
        <w:pStyle w:val="ListParagraph"/>
        <w:numPr>
          <w:ilvl w:val="0"/>
          <w:numId w:val="63"/>
        </w:numPr>
      </w:pPr>
      <w:r>
        <w:t>Proponemos una solución económica y sustentable para que gran parte de la población puede acceder a construir su propia vivienda.</w:t>
      </w:r>
    </w:p>
    <w:p w14:paraId="0646D612" w14:textId="6F35B2DD" w:rsidR="00783716" w:rsidRDefault="00783716" w:rsidP="00783716">
      <w:pPr>
        <w:pStyle w:val="ListParagraph"/>
        <w:numPr>
          <w:ilvl w:val="0"/>
          <w:numId w:val="63"/>
        </w:numPr>
      </w:pPr>
      <w:r>
        <w:t>La oferta actual de materiales sustentables se está ampliando rápidamente</w:t>
      </w:r>
      <w:r w:rsidRPr="00CE0E42">
        <w:t xml:space="preserve"> y cuenta con </w:t>
      </w:r>
      <w:r>
        <w:t xml:space="preserve">grandes </w:t>
      </w:r>
      <w:r w:rsidRPr="00CE0E42">
        <w:t>posibilidades de expansión.</w:t>
      </w:r>
    </w:p>
    <w:p w14:paraId="27D7B7A0" w14:textId="414ED912" w:rsidR="007E2CAF" w:rsidRPr="00E360D3" w:rsidRDefault="00E360D3" w:rsidP="007E2CAF">
      <w:pPr>
        <w:pStyle w:val="ListParagraph"/>
        <w:numPr>
          <w:ilvl w:val="0"/>
          <w:numId w:val="63"/>
        </w:numPr>
      </w:pPr>
      <w:r>
        <w:rPr>
          <w:rFonts w:eastAsiaTheme="minorHAnsi"/>
          <w:lang w:val="es-AR" w:eastAsia="en-US"/>
        </w:rPr>
        <w:t xml:space="preserve">Nuestros productos </w:t>
      </w:r>
      <w:r w:rsidR="00254AEE">
        <w:rPr>
          <w:rFonts w:eastAsiaTheme="minorHAnsi"/>
          <w:lang w:val="es-AR" w:eastAsia="en-US"/>
        </w:rPr>
        <w:t>estarán sujetos a lo exigido por la ley provincial 13.059 de acondicionamiento térmico en la construcción.</w:t>
      </w:r>
    </w:p>
    <w:p w14:paraId="25150B76" w14:textId="7EF0D91A" w:rsidR="00B97A6E" w:rsidRDefault="00B97A6E" w:rsidP="00B97A6E">
      <w:pPr>
        <w:pStyle w:val="Heading2"/>
      </w:pPr>
      <w:bookmarkStart w:id="44" w:name="_Toc56149234"/>
      <w:r>
        <w:t>Estrategia: Definir misión y visión</w:t>
      </w:r>
      <w:bookmarkEnd w:id="44"/>
    </w:p>
    <w:p w14:paraId="78C5BC25" w14:textId="33D9E9BD" w:rsidR="00B97A6E" w:rsidRDefault="00B97A6E" w:rsidP="00B97A6E">
      <w:pPr>
        <w:pStyle w:val="Heading3"/>
      </w:pPr>
      <w:bookmarkStart w:id="45" w:name="_Toc56149235"/>
      <w:r>
        <w:t>Marco temporal</w:t>
      </w:r>
      <w:bookmarkEnd w:id="45"/>
    </w:p>
    <w:p w14:paraId="753437C1" w14:textId="39870417" w:rsidR="00EB64E4" w:rsidRDefault="00604B8D" w:rsidP="006D7D47">
      <w:pPr>
        <w:ind w:firstLine="708"/>
      </w:pPr>
      <w:r>
        <w:t xml:space="preserve">La </w:t>
      </w:r>
      <w:r w:rsidR="004F3D3A">
        <w:t>industria</w:t>
      </w:r>
      <w:r>
        <w:t xml:space="preserve"> de la construcción es uno de los sectores productivos que más aporta al crecimiento de la economía</w:t>
      </w:r>
      <w:r w:rsidR="00F53603">
        <w:t xml:space="preserve"> del país. </w:t>
      </w:r>
      <w:r w:rsidR="004F3D3A">
        <w:t>Este depende</w:t>
      </w:r>
      <w:r w:rsidR="00EB64E4">
        <w:t xml:space="preserve"> de las condiciones macroeconómicas que</w:t>
      </w:r>
      <w:r w:rsidR="00503151">
        <w:t xml:space="preserve"> </w:t>
      </w:r>
      <w:r w:rsidR="00EB64E4">
        <w:t xml:space="preserve">han arrastrado </w:t>
      </w:r>
      <w:r w:rsidR="004F3D3A">
        <w:t xml:space="preserve">históricamente </w:t>
      </w:r>
      <w:r w:rsidR="00EB64E4">
        <w:t>al sector a grandes oscilaciones en su evolución, registrando altas tasas de crecimiento y profundas depresiones en corto</w:t>
      </w:r>
      <w:r w:rsidR="004F3D3A">
        <w:t>s</w:t>
      </w:r>
      <w:r w:rsidR="00EB64E4">
        <w:t xml:space="preserve"> </w:t>
      </w:r>
      <w:r w:rsidR="004F3D3A">
        <w:t>períodos</w:t>
      </w:r>
      <w:r w:rsidR="00EB64E4">
        <w:t xml:space="preserve"> de tiempo.</w:t>
      </w:r>
    </w:p>
    <w:p w14:paraId="3902A495" w14:textId="6A70D503" w:rsidR="005E3332" w:rsidRDefault="005E3332" w:rsidP="006D7D47">
      <w:pPr>
        <w:ind w:firstLine="708"/>
      </w:pPr>
      <w:r>
        <w:t>Cabe destacar la relevancia que tiene la obra pública en el desarrollo del sector</w:t>
      </w:r>
      <w:r w:rsidR="00D62266">
        <w:t>, ya que es</w:t>
      </w:r>
      <w:r w:rsidR="004F3D3A">
        <w:t xml:space="preserve">te </w:t>
      </w:r>
      <w:r w:rsidR="00510E89">
        <w:t>genera gran cantidad de puestos de trabajo para el país</w:t>
      </w:r>
      <w:r>
        <w:t xml:space="preserve">. </w:t>
      </w:r>
      <w:r w:rsidR="00D62266">
        <w:t>E</w:t>
      </w:r>
      <w:r w:rsidR="004F3D3A">
        <w:t>s el</w:t>
      </w:r>
      <w:r>
        <w:t xml:space="preserve"> </w:t>
      </w:r>
      <w:r w:rsidR="004F3D3A">
        <w:t>e</w:t>
      </w:r>
      <w:r>
        <w:t>stado</w:t>
      </w:r>
      <w:r w:rsidR="004F3D3A">
        <w:t xml:space="preserve"> entonces</w:t>
      </w:r>
      <w:r>
        <w:t>, en su rol de planificador y ejecutor de las políticas públicas</w:t>
      </w:r>
      <w:r w:rsidR="004F3D3A">
        <w:t xml:space="preserve"> qu</w:t>
      </w:r>
      <w:r w:rsidR="007A73D0">
        <w:t>ien</w:t>
      </w:r>
      <w:r>
        <w:t xml:space="preserve"> </w:t>
      </w:r>
      <w:r w:rsidR="00D62266">
        <w:t>intenta</w:t>
      </w:r>
      <w:r>
        <w:t xml:space="preserve"> mantener un nivel de ejecución constante, ajeno a los vaivenes políticos y económicos, dando a los planes de obra carácter de política de estado a efectos de ir sorteando las diferentes dificultades del sector.</w:t>
      </w:r>
    </w:p>
    <w:p w14:paraId="5829C364" w14:textId="656F677D" w:rsidR="00EB64E4" w:rsidRPr="00EB64E4" w:rsidRDefault="005E3332" w:rsidP="006D7D47">
      <w:pPr>
        <w:ind w:firstLine="708"/>
      </w:pPr>
      <w:r>
        <w:t xml:space="preserve">El sector posee herramientas precisas de </w:t>
      </w:r>
      <w:r w:rsidR="00EB64E4">
        <w:t xml:space="preserve">análisis </w:t>
      </w:r>
      <w:r>
        <w:t xml:space="preserve">a través de informes </w:t>
      </w:r>
      <w:r w:rsidR="004F3D3A">
        <w:t>periódicos</w:t>
      </w:r>
      <w:r>
        <w:t xml:space="preserve"> </w:t>
      </w:r>
      <w:r w:rsidR="00EB64E4">
        <w:t>desarroll</w:t>
      </w:r>
      <w:r w:rsidR="004F3D3A">
        <w:t>ado</w:t>
      </w:r>
      <w:r>
        <w:t xml:space="preserve">s por </w:t>
      </w:r>
      <w:r w:rsidR="00D62266">
        <w:t xml:space="preserve">el </w:t>
      </w:r>
      <w:r w:rsidR="00EB64E4">
        <w:t xml:space="preserve">Instituto Nacional de Estadística y Censos (INDEC) y la Cámara Argentina de la Construcción (CAMARCO). </w:t>
      </w:r>
      <w:r w:rsidR="00D62266">
        <w:t>Estos</w:t>
      </w:r>
      <w:r w:rsidR="00EB64E4">
        <w:t xml:space="preserve"> sintetizan la situación del sector a partir del análisis de los p</w:t>
      </w:r>
      <w:r w:rsidR="00EB64E4" w:rsidRPr="00280CE1">
        <w:t>uestos de trabajo registrados en el sector privado</w:t>
      </w:r>
      <w:r w:rsidR="00EB64E4">
        <w:t>,</w:t>
      </w:r>
      <w:r w:rsidR="00EB64E4" w:rsidRPr="00280CE1">
        <w:t xml:space="preserve"> </w:t>
      </w:r>
      <w:r w:rsidR="00EB64E4">
        <w:t xml:space="preserve">el nivel de consumo de los insumos principales, los permisos de edificación que prevén las </w:t>
      </w:r>
      <w:r w:rsidR="00EB64E4" w:rsidRPr="00E675EA">
        <w:t>intenciones de construcción por parte de los particulares, anticipando la futura actividad de la construcción y la oferta real de unidades inmobiliarias</w:t>
      </w:r>
      <w:r w:rsidR="00EB64E4">
        <w:t xml:space="preserve">, así como las encuestas cualitativas a </w:t>
      </w:r>
      <w:r w:rsidR="00EB64E4" w:rsidRPr="00E675EA">
        <w:t>grandes empresas constructoras de todo el país</w:t>
      </w:r>
      <w:r w:rsidR="00EB64E4">
        <w:t xml:space="preserve"> que aportan una visión global de la situación actual y futura</w:t>
      </w:r>
      <w:r w:rsidR="008F0948">
        <w:t xml:space="preserve"> del sector</w:t>
      </w:r>
      <w:r w:rsidR="00EB64E4">
        <w:t>.</w:t>
      </w:r>
    </w:p>
    <w:p w14:paraId="49E8C1B0" w14:textId="0FC6C9CF" w:rsidR="00CF4B69" w:rsidRDefault="00503151" w:rsidP="006D7D47">
      <w:pPr>
        <w:ind w:firstLine="708"/>
      </w:pPr>
      <w:r>
        <w:t>Por lo que</w:t>
      </w:r>
      <w:r w:rsidR="00EB64E4">
        <w:t xml:space="preserve"> concluimos </w:t>
      </w:r>
      <w:r>
        <w:t>que,</w:t>
      </w:r>
      <w:r w:rsidR="00956AEB">
        <w:t xml:space="preserve"> a partir de las condiciones de previsibilidad del sector, el nivel de la inversión inicial y la necesidad de posicionamiento de la </w:t>
      </w:r>
      <w:r w:rsidR="00C13E42">
        <w:t>marca</w:t>
      </w:r>
      <w:r w:rsidR="00956AEB">
        <w:t xml:space="preserve"> </w:t>
      </w:r>
      <w:r w:rsidR="0066755C">
        <w:t>s</w:t>
      </w:r>
      <w:r w:rsidR="00CF4B69">
        <w:t xml:space="preserve">e ha optado por establecer un marco temporal de análisis de </w:t>
      </w:r>
      <w:r w:rsidR="00F94043">
        <w:t>tres</w:t>
      </w:r>
      <w:r w:rsidR="00CF4B69">
        <w:t xml:space="preserve"> años, que consideramos </w:t>
      </w:r>
      <w:r w:rsidR="0066755C">
        <w:t xml:space="preserve">como </w:t>
      </w:r>
      <w:r w:rsidR="00CF4B69">
        <w:t xml:space="preserve">un plazo razonable para </w:t>
      </w:r>
      <w:r w:rsidR="00557839">
        <w:t>el correcto desarrollo de nuestro plan de negocio.</w:t>
      </w:r>
    </w:p>
    <w:p w14:paraId="5F91F94A" w14:textId="77777777" w:rsidR="00A20DD9" w:rsidRPr="00A20DD9" w:rsidRDefault="00A20DD9" w:rsidP="006279E3">
      <w:pPr>
        <w:pStyle w:val="NoSpacing"/>
      </w:pPr>
    </w:p>
    <w:p w14:paraId="0084423C" w14:textId="010028E4" w:rsidR="00B97A6E" w:rsidRDefault="00B97A6E" w:rsidP="00B97A6E">
      <w:pPr>
        <w:pStyle w:val="Heading3"/>
      </w:pPr>
      <w:bookmarkStart w:id="46" w:name="_Toc56149236"/>
      <w:r>
        <w:t>Alcances</w:t>
      </w:r>
      <w:bookmarkEnd w:id="46"/>
    </w:p>
    <w:p w14:paraId="2642C077" w14:textId="2935CDF5" w:rsidR="00C04921" w:rsidRDefault="00C04921" w:rsidP="006C192E">
      <w:pPr>
        <w:pStyle w:val="Heading4"/>
      </w:pPr>
      <w:r>
        <w:t>Alcance del Mercado</w:t>
      </w:r>
    </w:p>
    <w:p w14:paraId="3A3CE161" w14:textId="2BCFFCD8" w:rsidR="0049034C" w:rsidRPr="0049034C" w:rsidRDefault="0049034C" w:rsidP="008F173D">
      <w:pPr>
        <w:ind w:firstLine="708"/>
      </w:pPr>
      <w:r>
        <w:t xml:space="preserve">El mercado </w:t>
      </w:r>
      <w:r w:rsidR="00214BE2">
        <w:t xml:space="preserve">se enfocará en </w:t>
      </w:r>
      <w:r>
        <w:t xml:space="preserve">aquellas personas residentes en el Área Metropolitana de Buenos Aires, </w:t>
      </w:r>
      <w:r w:rsidR="000D5E5B">
        <w:t xml:space="preserve">que </w:t>
      </w:r>
      <w:r>
        <w:t>tengan entre 25 y 60 años,</w:t>
      </w:r>
      <w:r w:rsidR="006279E3">
        <w:t xml:space="preserve"> que estén </w:t>
      </w:r>
      <w:r w:rsidR="00783716">
        <w:t xml:space="preserve">viviendo </w:t>
      </w:r>
      <w:r w:rsidR="006279E3">
        <w:t>en pareja,</w:t>
      </w:r>
      <w:r>
        <w:t xml:space="preserve"> pertenezcan a la clase media baja o clase baja superior, y no cuenten con una vivienda propia o </w:t>
      </w:r>
      <w:r w:rsidR="006279E3">
        <w:t>necesiten</w:t>
      </w:r>
      <w:r>
        <w:t xml:space="preserve"> realizar ampliaciones y/o refacciones</w:t>
      </w:r>
      <w:r w:rsidR="006279E3">
        <w:t>.</w:t>
      </w:r>
    </w:p>
    <w:p w14:paraId="54353D84" w14:textId="66BE93CE" w:rsidR="007D1021" w:rsidRDefault="00D443C3" w:rsidP="006D7D47">
      <w:pPr>
        <w:ind w:firstLine="708"/>
      </w:pPr>
      <w:r>
        <w:t xml:space="preserve">Por otro lado, </w:t>
      </w:r>
      <w:r w:rsidR="007D1021">
        <w:t xml:space="preserve">se </w:t>
      </w:r>
      <w:r w:rsidR="0073214C">
        <w:t xml:space="preserve">intentará abordar </w:t>
      </w:r>
      <w:r w:rsidR="007D1021">
        <w:t xml:space="preserve">a aquellas personas con fuertes convicciones medioambientales que quieran </w:t>
      </w:r>
      <w:r w:rsidR="009E5505">
        <w:t>construir</w:t>
      </w:r>
      <w:r w:rsidR="007D1021">
        <w:t xml:space="preserve"> </w:t>
      </w:r>
      <w:r w:rsidR="00783716">
        <w:t>viviendas</w:t>
      </w:r>
      <w:r w:rsidR="007D1021">
        <w:t xml:space="preserve"> </w:t>
      </w:r>
      <w:r w:rsidR="0073214C">
        <w:t xml:space="preserve">sustentables </w:t>
      </w:r>
      <w:r w:rsidR="007D1021">
        <w:t>con materiales</w:t>
      </w:r>
      <w:r w:rsidR="0073214C">
        <w:t xml:space="preserve"> ecológicos</w:t>
      </w:r>
      <w:r w:rsidR="00D71351">
        <w:t>.</w:t>
      </w:r>
    </w:p>
    <w:p w14:paraId="229ED01C" w14:textId="38B616EE" w:rsidR="00680967" w:rsidRDefault="00E72526" w:rsidP="00633EFE">
      <w:pPr>
        <w:ind w:firstLine="708"/>
      </w:pPr>
      <w:r>
        <w:t xml:space="preserve">Es por esto </w:t>
      </w:r>
      <w:r w:rsidR="00E251ED">
        <w:t>que</w:t>
      </w:r>
      <w:r>
        <w:t xml:space="preserve"> se ha definido</w:t>
      </w:r>
      <w:r w:rsidR="0087697B">
        <w:t xml:space="preserve"> el alcance del mercado </w:t>
      </w:r>
      <w:r>
        <w:t>de la siguiente manera:</w:t>
      </w:r>
    </w:p>
    <w:p w14:paraId="3C9A83CD" w14:textId="77777777" w:rsidR="006011AA" w:rsidRPr="006011AA" w:rsidRDefault="006011AA" w:rsidP="00B0345D">
      <w:pPr>
        <w:pStyle w:val="NoSpacing"/>
      </w:pPr>
    </w:p>
    <w:tbl>
      <w:tblPr>
        <w:tblStyle w:val="ListTable3-Accent5"/>
        <w:tblW w:w="10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15"/>
        <w:gridCol w:w="708"/>
        <w:gridCol w:w="709"/>
        <w:gridCol w:w="709"/>
        <w:gridCol w:w="709"/>
        <w:gridCol w:w="708"/>
      </w:tblGrid>
      <w:tr w:rsidR="00A45CB9" w:rsidRPr="00FE6E20" w14:paraId="1579CA0A" w14:textId="79D9BFBB" w:rsidTr="00AE7A74">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100" w:firstRow="0" w:lastRow="0" w:firstColumn="1" w:lastColumn="0" w:oddVBand="0" w:evenVBand="0" w:oddHBand="0" w:evenHBand="0" w:firstRowFirstColumn="1" w:firstRowLastColumn="0" w:lastRowFirstColumn="0" w:lastRowLastColumn="0"/>
            <w:tcW w:w="6815" w:type="dxa"/>
            <w:tcBorders>
              <w:bottom w:val="single" w:sz="4" w:space="0" w:color="auto"/>
            </w:tcBorders>
            <w:vAlign w:val="center"/>
          </w:tcPr>
          <w:p w14:paraId="411A9ED6" w14:textId="1379E86F" w:rsidR="00A45CB9" w:rsidRDefault="00AB6FB8" w:rsidP="00633EFE">
            <w:pPr>
              <w:spacing w:line="276" w:lineRule="auto"/>
              <w:jc w:val="left"/>
            </w:pPr>
            <w:r>
              <w:t xml:space="preserve">Alcance de </w:t>
            </w:r>
            <w:r w:rsidR="00A45CB9">
              <w:t>Mercado</w:t>
            </w:r>
          </w:p>
        </w:tc>
        <w:tc>
          <w:tcPr>
            <w:tcW w:w="708" w:type="dxa"/>
            <w:tcBorders>
              <w:bottom w:val="single" w:sz="4" w:space="0" w:color="auto"/>
            </w:tcBorders>
            <w:vAlign w:val="center"/>
          </w:tcPr>
          <w:p w14:paraId="2AED0191" w14:textId="23D9D620" w:rsidR="00A45CB9" w:rsidRDefault="00A45CB9" w:rsidP="00633EFE">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w:t>
            </w:r>
          </w:p>
        </w:tc>
        <w:tc>
          <w:tcPr>
            <w:tcW w:w="709" w:type="dxa"/>
            <w:tcBorders>
              <w:bottom w:val="single" w:sz="4" w:space="0" w:color="auto"/>
            </w:tcBorders>
            <w:vAlign w:val="center"/>
          </w:tcPr>
          <w:p w14:paraId="354C3F4D" w14:textId="7840273F" w:rsidR="00A45CB9" w:rsidRDefault="00A45CB9" w:rsidP="00633EFE">
            <w:pPr>
              <w:spacing w:line="276" w:lineRule="auto"/>
              <w:jc w:val="center"/>
              <w:cnfStyle w:val="100000000000" w:firstRow="1" w:lastRow="0" w:firstColumn="0" w:lastColumn="0" w:oddVBand="0" w:evenVBand="0" w:oddHBand="0" w:evenHBand="0" w:firstRowFirstColumn="0" w:firstRowLastColumn="0" w:lastRowFirstColumn="0" w:lastRowLastColumn="0"/>
            </w:pPr>
            <w:r>
              <w:t>-</w:t>
            </w:r>
          </w:p>
        </w:tc>
        <w:tc>
          <w:tcPr>
            <w:tcW w:w="709" w:type="dxa"/>
            <w:tcBorders>
              <w:bottom w:val="single" w:sz="4" w:space="0" w:color="auto"/>
            </w:tcBorders>
            <w:vAlign w:val="center"/>
          </w:tcPr>
          <w:p w14:paraId="4925325B" w14:textId="03CA1897" w:rsidR="00A45CB9" w:rsidRPr="00FE6E20" w:rsidRDefault="00A45CB9" w:rsidP="00633EFE">
            <w:pPr>
              <w:spacing w:line="276" w:lineRule="auto"/>
              <w:jc w:val="center"/>
              <w:cnfStyle w:val="100000000000" w:firstRow="1" w:lastRow="0" w:firstColumn="0" w:lastColumn="0" w:oddVBand="0" w:evenVBand="0" w:oddHBand="0" w:evenHBand="0" w:firstRowFirstColumn="0" w:firstRowLastColumn="0" w:lastRowFirstColumn="0" w:lastRowLastColumn="0"/>
            </w:pPr>
            <w:r>
              <w:t>E</w:t>
            </w:r>
          </w:p>
        </w:tc>
        <w:tc>
          <w:tcPr>
            <w:tcW w:w="709" w:type="dxa"/>
            <w:tcBorders>
              <w:bottom w:val="single" w:sz="4" w:space="0" w:color="auto"/>
            </w:tcBorders>
            <w:vAlign w:val="center"/>
          </w:tcPr>
          <w:p w14:paraId="3309AE8B" w14:textId="7AF43D40" w:rsidR="00A45CB9" w:rsidRPr="00FE6E20" w:rsidRDefault="00A45CB9" w:rsidP="00633EFE">
            <w:pPr>
              <w:spacing w:line="276" w:lineRule="auto"/>
              <w:jc w:val="center"/>
              <w:cnfStyle w:val="100000000000" w:firstRow="1" w:lastRow="0" w:firstColumn="0" w:lastColumn="0" w:oddVBand="0" w:evenVBand="0" w:oddHBand="0" w:evenHBand="0" w:firstRowFirstColumn="0" w:firstRowLastColumn="0" w:lastRowFirstColumn="0" w:lastRowLastColumn="0"/>
            </w:pPr>
            <w:r>
              <w:t>+</w:t>
            </w:r>
          </w:p>
        </w:tc>
        <w:tc>
          <w:tcPr>
            <w:tcW w:w="708" w:type="dxa"/>
            <w:tcBorders>
              <w:bottom w:val="single" w:sz="4" w:space="0" w:color="auto"/>
            </w:tcBorders>
            <w:vAlign w:val="center"/>
          </w:tcPr>
          <w:p w14:paraId="319D7474" w14:textId="26E69DCA" w:rsidR="00A45CB9" w:rsidRPr="00FE6E20" w:rsidRDefault="00A45CB9" w:rsidP="00633EFE">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w:t>
            </w:r>
          </w:p>
        </w:tc>
      </w:tr>
      <w:tr w:rsidR="00A45CB9" w:rsidRPr="00EE4C75" w14:paraId="63AE983E" w14:textId="01626022" w:rsidTr="00AE7A7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815" w:type="dxa"/>
            <w:tcBorders>
              <w:top w:val="single" w:sz="4" w:space="0" w:color="auto"/>
              <w:bottom w:val="single" w:sz="4" w:space="0" w:color="auto"/>
            </w:tcBorders>
            <w:vAlign w:val="center"/>
          </w:tcPr>
          <w:p w14:paraId="7C48964E" w14:textId="4395382B" w:rsidR="00A45CB9" w:rsidRPr="009852D5" w:rsidRDefault="00A45CB9" w:rsidP="00633EFE">
            <w:pPr>
              <w:spacing w:before="40" w:after="40" w:line="276" w:lineRule="auto"/>
              <w:jc w:val="left"/>
              <w:rPr>
                <w:b w:val="0"/>
                <w:bCs w:val="0"/>
              </w:rPr>
            </w:pPr>
            <w:r>
              <w:rPr>
                <w:b w:val="0"/>
                <w:bCs w:val="0"/>
              </w:rPr>
              <w:t>Particulares</w:t>
            </w:r>
            <w:r w:rsidR="00506237">
              <w:rPr>
                <w:b w:val="0"/>
                <w:bCs w:val="0"/>
              </w:rPr>
              <w:t xml:space="preserve"> </w:t>
            </w:r>
            <w:r w:rsidR="00E903DF">
              <w:rPr>
                <w:b w:val="0"/>
                <w:bCs w:val="0"/>
              </w:rPr>
              <w:t xml:space="preserve">AMBA </w:t>
            </w:r>
            <w:r w:rsidR="00506237">
              <w:rPr>
                <w:b w:val="0"/>
                <w:bCs w:val="0"/>
              </w:rPr>
              <w:t xml:space="preserve">para </w:t>
            </w:r>
            <w:r w:rsidR="00D443C3">
              <w:rPr>
                <w:b w:val="0"/>
                <w:bCs w:val="0"/>
              </w:rPr>
              <w:t xml:space="preserve">la </w:t>
            </w:r>
            <w:r w:rsidR="00506237">
              <w:rPr>
                <w:b w:val="0"/>
                <w:bCs w:val="0"/>
              </w:rPr>
              <w:t>construcción</w:t>
            </w:r>
            <w:r w:rsidR="00D443C3">
              <w:rPr>
                <w:b w:val="0"/>
                <w:bCs w:val="0"/>
              </w:rPr>
              <w:t xml:space="preserve"> de viviendas</w:t>
            </w:r>
          </w:p>
        </w:tc>
        <w:tc>
          <w:tcPr>
            <w:tcW w:w="708" w:type="dxa"/>
            <w:tcBorders>
              <w:top w:val="single" w:sz="4" w:space="0" w:color="auto"/>
              <w:bottom w:val="single" w:sz="4" w:space="0" w:color="auto"/>
            </w:tcBorders>
            <w:shd w:val="clear" w:color="auto" w:fill="auto"/>
            <w:vAlign w:val="center"/>
          </w:tcPr>
          <w:p w14:paraId="07A0EF33" w14:textId="77777777" w:rsidR="00A45CB9" w:rsidRPr="00E81094" w:rsidRDefault="00A45CB9" w:rsidP="00633EFE">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p>
        </w:tc>
        <w:tc>
          <w:tcPr>
            <w:tcW w:w="709" w:type="dxa"/>
            <w:tcBorders>
              <w:top w:val="single" w:sz="4" w:space="0" w:color="auto"/>
              <w:bottom w:val="single" w:sz="4" w:space="0" w:color="auto"/>
            </w:tcBorders>
            <w:shd w:val="clear" w:color="auto" w:fill="auto"/>
            <w:vAlign w:val="center"/>
          </w:tcPr>
          <w:p w14:paraId="07BB22C7" w14:textId="0326EEB9" w:rsidR="00A45CB9" w:rsidRPr="00E81094" w:rsidRDefault="00A45CB9" w:rsidP="00633EFE">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p>
        </w:tc>
        <w:tc>
          <w:tcPr>
            <w:tcW w:w="709" w:type="dxa"/>
            <w:tcBorders>
              <w:top w:val="single" w:sz="4" w:space="0" w:color="auto"/>
              <w:bottom w:val="single" w:sz="4" w:space="0" w:color="auto"/>
            </w:tcBorders>
            <w:shd w:val="clear" w:color="auto" w:fill="auto"/>
            <w:vAlign w:val="center"/>
          </w:tcPr>
          <w:p w14:paraId="3131EA43" w14:textId="364B6E04" w:rsidR="00A45CB9" w:rsidRPr="00E81094" w:rsidRDefault="00A45CB9" w:rsidP="00633EFE">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p>
        </w:tc>
        <w:tc>
          <w:tcPr>
            <w:tcW w:w="709" w:type="dxa"/>
            <w:tcBorders>
              <w:top w:val="single" w:sz="4" w:space="0" w:color="auto"/>
              <w:bottom w:val="single" w:sz="4" w:space="0" w:color="auto"/>
            </w:tcBorders>
            <w:shd w:val="clear" w:color="auto" w:fill="auto"/>
            <w:vAlign w:val="center"/>
          </w:tcPr>
          <w:p w14:paraId="62F4C821" w14:textId="77D4B5B2" w:rsidR="00A45CB9" w:rsidRPr="00E81094" w:rsidRDefault="00A45CB9" w:rsidP="00633EFE">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p>
        </w:tc>
        <w:tc>
          <w:tcPr>
            <w:tcW w:w="708" w:type="dxa"/>
            <w:tcBorders>
              <w:top w:val="single" w:sz="4" w:space="0" w:color="auto"/>
              <w:bottom w:val="single" w:sz="4" w:space="0" w:color="auto"/>
            </w:tcBorders>
            <w:shd w:val="clear" w:color="auto" w:fill="auto"/>
            <w:vAlign w:val="center"/>
          </w:tcPr>
          <w:p w14:paraId="360EA815" w14:textId="2248D15B" w:rsidR="00A45CB9" w:rsidRPr="00E81094" w:rsidRDefault="00E81094" w:rsidP="00633EFE">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E81094">
              <w:rPr>
                <w:b/>
                <w:bCs/>
                <w:sz w:val="26"/>
                <w:szCs w:val="26"/>
              </w:rPr>
              <w:t>X</w:t>
            </w:r>
          </w:p>
        </w:tc>
      </w:tr>
      <w:tr w:rsidR="00506237" w:rsidRPr="00EE4C75" w14:paraId="7011F5CC" w14:textId="77777777" w:rsidTr="00AE7A74">
        <w:trPr>
          <w:trHeight w:val="20"/>
          <w:jc w:val="center"/>
        </w:trPr>
        <w:tc>
          <w:tcPr>
            <w:cnfStyle w:val="001000000000" w:firstRow="0" w:lastRow="0" w:firstColumn="1" w:lastColumn="0" w:oddVBand="0" w:evenVBand="0" w:oddHBand="0" w:evenHBand="0" w:firstRowFirstColumn="0" w:firstRowLastColumn="0" w:lastRowFirstColumn="0" w:lastRowLastColumn="0"/>
            <w:tcW w:w="6815" w:type="dxa"/>
            <w:tcBorders>
              <w:top w:val="single" w:sz="4" w:space="0" w:color="auto"/>
              <w:bottom w:val="single" w:sz="4" w:space="0" w:color="auto"/>
            </w:tcBorders>
            <w:vAlign w:val="center"/>
          </w:tcPr>
          <w:p w14:paraId="48473CFA" w14:textId="6E4C158D" w:rsidR="00506237" w:rsidRDefault="00506237" w:rsidP="00633EFE">
            <w:pPr>
              <w:spacing w:before="40" w:after="40" w:line="276" w:lineRule="auto"/>
              <w:jc w:val="left"/>
              <w:rPr>
                <w:b w:val="0"/>
                <w:bCs w:val="0"/>
              </w:rPr>
            </w:pPr>
            <w:r>
              <w:rPr>
                <w:b w:val="0"/>
                <w:bCs w:val="0"/>
              </w:rPr>
              <w:t xml:space="preserve">Particulares </w:t>
            </w:r>
            <w:r w:rsidR="00E903DF">
              <w:rPr>
                <w:b w:val="0"/>
                <w:bCs w:val="0"/>
              </w:rPr>
              <w:t xml:space="preserve">AMBA </w:t>
            </w:r>
            <w:r>
              <w:rPr>
                <w:b w:val="0"/>
                <w:bCs w:val="0"/>
              </w:rPr>
              <w:t xml:space="preserve">para </w:t>
            </w:r>
            <w:r w:rsidR="003C1D83">
              <w:rPr>
                <w:b w:val="0"/>
                <w:bCs w:val="0"/>
              </w:rPr>
              <w:t>ampliaciones y/o refacciones</w:t>
            </w:r>
            <w:r w:rsidR="003C69BA">
              <w:rPr>
                <w:b w:val="0"/>
                <w:bCs w:val="0"/>
              </w:rPr>
              <w:t xml:space="preserve"> de vivienda</w:t>
            </w:r>
            <w:r w:rsidR="003C1D83">
              <w:rPr>
                <w:b w:val="0"/>
                <w:bCs w:val="0"/>
              </w:rPr>
              <w:t>s</w:t>
            </w:r>
          </w:p>
        </w:tc>
        <w:tc>
          <w:tcPr>
            <w:tcW w:w="708" w:type="dxa"/>
            <w:tcBorders>
              <w:top w:val="single" w:sz="4" w:space="0" w:color="auto"/>
              <w:bottom w:val="single" w:sz="4" w:space="0" w:color="auto"/>
            </w:tcBorders>
            <w:shd w:val="clear" w:color="auto" w:fill="auto"/>
            <w:vAlign w:val="center"/>
          </w:tcPr>
          <w:p w14:paraId="6FFB2A98" w14:textId="77777777" w:rsidR="00506237" w:rsidRPr="00E81094" w:rsidRDefault="00506237" w:rsidP="00633EFE">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p>
        </w:tc>
        <w:tc>
          <w:tcPr>
            <w:tcW w:w="709" w:type="dxa"/>
            <w:tcBorders>
              <w:top w:val="single" w:sz="4" w:space="0" w:color="auto"/>
              <w:bottom w:val="single" w:sz="4" w:space="0" w:color="auto"/>
            </w:tcBorders>
            <w:shd w:val="clear" w:color="auto" w:fill="auto"/>
            <w:vAlign w:val="center"/>
          </w:tcPr>
          <w:p w14:paraId="119DF904" w14:textId="77777777" w:rsidR="00506237" w:rsidRPr="00E81094" w:rsidRDefault="00506237" w:rsidP="00633EFE">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p>
        </w:tc>
        <w:tc>
          <w:tcPr>
            <w:tcW w:w="709" w:type="dxa"/>
            <w:tcBorders>
              <w:top w:val="single" w:sz="4" w:space="0" w:color="auto"/>
              <w:bottom w:val="single" w:sz="4" w:space="0" w:color="auto"/>
            </w:tcBorders>
            <w:shd w:val="clear" w:color="auto" w:fill="auto"/>
            <w:vAlign w:val="center"/>
          </w:tcPr>
          <w:p w14:paraId="7466C23A" w14:textId="77777777" w:rsidR="00506237" w:rsidRPr="00E81094" w:rsidRDefault="00506237" w:rsidP="00633EFE">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p>
        </w:tc>
        <w:tc>
          <w:tcPr>
            <w:tcW w:w="709" w:type="dxa"/>
            <w:tcBorders>
              <w:top w:val="single" w:sz="4" w:space="0" w:color="auto"/>
              <w:bottom w:val="single" w:sz="4" w:space="0" w:color="auto"/>
            </w:tcBorders>
            <w:shd w:val="clear" w:color="auto" w:fill="auto"/>
            <w:vAlign w:val="center"/>
          </w:tcPr>
          <w:p w14:paraId="2536189E" w14:textId="471B4744" w:rsidR="00506237" w:rsidRPr="00E81094" w:rsidRDefault="00506237" w:rsidP="00633EFE">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p>
        </w:tc>
        <w:tc>
          <w:tcPr>
            <w:tcW w:w="708" w:type="dxa"/>
            <w:tcBorders>
              <w:top w:val="single" w:sz="4" w:space="0" w:color="auto"/>
              <w:bottom w:val="single" w:sz="4" w:space="0" w:color="auto"/>
            </w:tcBorders>
            <w:shd w:val="clear" w:color="auto" w:fill="auto"/>
            <w:vAlign w:val="center"/>
          </w:tcPr>
          <w:p w14:paraId="275B2E75" w14:textId="5E945D62" w:rsidR="00506237" w:rsidRPr="00E81094" w:rsidRDefault="00E81094" w:rsidP="00633EFE">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E81094">
              <w:rPr>
                <w:b/>
                <w:bCs/>
                <w:sz w:val="26"/>
                <w:szCs w:val="26"/>
              </w:rPr>
              <w:t>X</w:t>
            </w:r>
          </w:p>
        </w:tc>
      </w:tr>
      <w:tr w:rsidR="00506237" w:rsidRPr="00EE4C75" w14:paraId="005E061B" w14:textId="77777777" w:rsidTr="00AE7A7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815" w:type="dxa"/>
            <w:tcBorders>
              <w:top w:val="single" w:sz="4" w:space="0" w:color="auto"/>
              <w:bottom w:val="single" w:sz="4" w:space="0" w:color="auto"/>
            </w:tcBorders>
            <w:vAlign w:val="center"/>
          </w:tcPr>
          <w:p w14:paraId="10E66E85" w14:textId="3FC80DF9" w:rsidR="00506237" w:rsidRDefault="00506237" w:rsidP="00633EFE">
            <w:pPr>
              <w:spacing w:before="40" w:after="40" w:line="276" w:lineRule="auto"/>
              <w:jc w:val="left"/>
              <w:rPr>
                <w:b w:val="0"/>
                <w:bCs w:val="0"/>
              </w:rPr>
            </w:pPr>
            <w:r>
              <w:rPr>
                <w:b w:val="0"/>
                <w:bCs w:val="0"/>
              </w:rPr>
              <w:t xml:space="preserve">Particulares </w:t>
            </w:r>
            <w:r w:rsidR="00E903DF">
              <w:rPr>
                <w:b w:val="0"/>
                <w:bCs w:val="0"/>
              </w:rPr>
              <w:t xml:space="preserve">AMBA </w:t>
            </w:r>
            <w:r>
              <w:rPr>
                <w:b w:val="0"/>
                <w:bCs w:val="0"/>
              </w:rPr>
              <w:t xml:space="preserve">para </w:t>
            </w:r>
            <w:r w:rsidR="007D1021">
              <w:rPr>
                <w:b w:val="0"/>
                <w:bCs w:val="0"/>
              </w:rPr>
              <w:t>desarrollos sustentables</w:t>
            </w:r>
          </w:p>
        </w:tc>
        <w:tc>
          <w:tcPr>
            <w:tcW w:w="708" w:type="dxa"/>
            <w:tcBorders>
              <w:top w:val="single" w:sz="4" w:space="0" w:color="auto"/>
              <w:bottom w:val="single" w:sz="4" w:space="0" w:color="auto"/>
            </w:tcBorders>
            <w:shd w:val="clear" w:color="auto" w:fill="auto"/>
            <w:vAlign w:val="center"/>
          </w:tcPr>
          <w:p w14:paraId="732A93D1" w14:textId="77777777" w:rsidR="00506237" w:rsidRPr="00E81094" w:rsidRDefault="00506237" w:rsidP="00633EFE">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p>
        </w:tc>
        <w:tc>
          <w:tcPr>
            <w:tcW w:w="709" w:type="dxa"/>
            <w:tcBorders>
              <w:top w:val="single" w:sz="4" w:space="0" w:color="auto"/>
              <w:bottom w:val="single" w:sz="4" w:space="0" w:color="auto"/>
            </w:tcBorders>
            <w:shd w:val="clear" w:color="auto" w:fill="auto"/>
            <w:vAlign w:val="center"/>
          </w:tcPr>
          <w:p w14:paraId="4375BF46" w14:textId="77777777" w:rsidR="00506237" w:rsidRPr="00E81094" w:rsidRDefault="00506237" w:rsidP="00633EFE">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p>
        </w:tc>
        <w:tc>
          <w:tcPr>
            <w:tcW w:w="709" w:type="dxa"/>
            <w:tcBorders>
              <w:top w:val="single" w:sz="4" w:space="0" w:color="auto"/>
              <w:bottom w:val="single" w:sz="4" w:space="0" w:color="auto"/>
            </w:tcBorders>
            <w:shd w:val="clear" w:color="auto" w:fill="auto"/>
            <w:vAlign w:val="center"/>
          </w:tcPr>
          <w:p w14:paraId="1737AE22" w14:textId="7CCF63D2" w:rsidR="00506237" w:rsidRPr="00E81094" w:rsidRDefault="00E81094" w:rsidP="00633EFE">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E81094">
              <w:rPr>
                <w:b/>
                <w:bCs/>
                <w:sz w:val="26"/>
                <w:szCs w:val="26"/>
              </w:rPr>
              <w:t>X</w:t>
            </w:r>
          </w:p>
        </w:tc>
        <w:tc>
          <w:tcPr>
            <w:tcW w:w="709" w:type="dxa"/>
            <w:tcBorders>
              <w:top w:val="single" w:sz="4" w:space="0" w:color="auto"/>
              <w:bottom w:val="single" w:sz="4" w:space="0" w:color="auto"/>
            </w:tcBorders>
            <w:shd w:val="clear" w:color="auto" w:fill="auto"/>
            <w:vAlign w:val="center"/>
          </w:tcPr>
          <w:p w14:paraId="4E200FB0" w14:textId="1046C72F" w:rsidR="00506237" w:rsidRPr="00E81094" w:rsidRDefault="00506237" w:rsidP="00633EFE">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p>
        </w:tc>
        <w:tc>
          <w:tcPr>
            <w:tcW w:w="708" w:type="dxa"/>
            <w:tcBorders>
              <w:top w:val="single" w:sz="4" w:space="0" w:color="auto"/>
              <w:bottom w:val="single" w:sz="4" w:space="0" w:color="auto"/>
            </w:tcBorders>
            <w:shd w:val="clear" w:color="auto" w:fill="auto"/>
            <w:vAlign w:val="center"/>
          </w:tcPr>
          <w:p w14:paraId="3F06BBC3" w14:textId="77777777" w:rsidR="00506237" w:rsidRPr="00E81094" w:rsidRDefault="00506237" w:rsidP="00633EFE">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p>
        </w:tc>
      </w:tr>
    </w:tbl>
    <w:p w14:paraId="534AFA25" w14:textId="77777777" w:rsidR="006011AA" w:rsidRDefault="006011AA" w:rsidP="00B0345D"/>
    <w:p w14:paraId="09E90D84" w14:textId="0EBF1310" w:rsidR="00D95BFF" w:rsidRDefault="00C04921" w:rsidP="006C192E">
      <w:pPr>
        <w:pStyle w:val="Heading4"/>
      </w:pPr>
      <w:r>
        <w:t xml:space="preserve">Alcance del </w:t>
      </w:r>
      <w:r w:rsidR="00B97A6E">
        <w:t>Producto</w:t>
      </w:r>
    </w:p>
    <w:p w14:paraId="128054E1" w14:textId="20123F08" w:rsidR="00686533" w:rsidRDefault="00686533" w:rsidP="00686533">
      <w:pPr>
        <w:ind w:firstLine="708"/>
      </w:pPr>
      <w:r>
        <w:t xml:space="preserve">Se ofrecerán al mercado soluciones personalizadas para la construcción de viviendas </w:t>
      </w:r>
      <w:r w:rsidR="00B0345D">
        <w:t xml:space="preserve">de </w:t>
      </w:r>
      <w:r>
        <w:t>tipo unifamiliar</w:t>
      </w:r>
      <w:r w:rsidR="00F24237">
        <w:t xml:space="preserve"> que serán diseñadas según las necesidades y preferencias de cada cliente</w:t>
      </w:r>
      <w:r w:rsidR="006011AA">
        <w:t xml:space="preserve"> a través de la plataforma de la empresa</w:t>
      </w:r>
      <w:r w:rsidR="00F24237">
        <w:t xml:space="preserve">. </w:t>
      </w:r>
      <w:r>
        <w:t xml:space="preserve">Los paquetes </w:t>
      </w:r>
      <w:r w:rsidR="00F24237">
        <w:t>se adaptarán a cada diseño en particular</w:t>
      </w:r>
      <w:r>
        <w:t xml:space="preserve"> </w:t>
      </w:r>
      <w:r w:rsidR="006011AA">
        <w:t>e incluirán</w:t>
      </w:r>
      <w:r>
        <w:t xml:space="preserve"> todos los ladrillos necesarios para </w:t>
      </w:r>
      <w:r w:rsidR="00F24237">
        <w:t>su construcción</w:t>
      </w:r>
      <w:r>
        <w:t xml:space="preserve">, </w:t>
      </w:r>
      <w:r w:rsidR="00F24237">
        <w:t xml:space="preserve">además de </w:t>
      </w:r>
      <w:r w:rsidR="002306FA">
        <w:t>una serie de</w:t>
      </w:r>
      <w:r>
        <w:t xml:space="preserve"> instrucciones para el levantamiento de </w:t>
      </w:r>
      <w:r w:rsidR="006011AA">
        <w:t>los muros, instalación de vigas, columnas</w:t>
      </w:r>
      <w:r w:rsidR="00F24237">
        <w:t xml:space="preserve"> y </w:t>
      </w:r>
      <w:r w:rsidR="006011AA">
        <w:t>servicios de luz, gas y agua a través de los canales de los ladrillos</w:t>
      </w:r>
      <w:r w:rsidR="00F24237">
        <w:t>.</w:t>
      </w:r>
    </w:p>
    <w:p w14:paraId="1472BBA3" w14:textId="72F11311" w:rsidR="00A36980" w:rsidRDefault="00FC77B4" w:rsidP="00A36980">
      <w:pPr>
        <w:ind w:firstLine="708"/>
      </w:pPr>
      <w:r>
        <w:t>La oferta de los distintos tipos de ladrillos que fabricaremos se dividirá entre la línea destinada a la construcción de muros y pisos.</w:t>
      </w:r>
    </w:p>
    <w:p w14:paraId="750A3E9D" w14:textId="4CA36AA5" w:rsidR="005C00BF" w:rsidRDefault="00C32C06" w:rsidP="00AB6FB8">
      <w:pPr>
        <w:ind w:left="360" w:firstLine="348"/>
      </w:pPr>
      <w:r>
        <w:t xml:space="preserve">Estos </w:t>
      </w:r>
      <w:r w:rsidR="002C5BD6">
        <w:t xml:space="preserve">productos </w:t>
      </w:r>
      <w:r>
        <w:t>se han ponderado de la siguiente manera:</w:t>
      </w:r>
    </w:p>
    <w:p w14:paraId="71967DF0" w14:textId="77777777" w:rsidR="006011AA" w:rsidRPr="006011AA" w:rsidRDefault="006011AA" w:rsidP="006011AA"/>
    <w:tbl>
      <w:tblPr>
        <w:tblStyle w:val="ListTable3-Accent5"/>
        <w:tblW w:w="9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1"/>
        <w:gridCol w:w="708"/>
        <w:gridCol w:w="709"/>
        <w:gridCol w:w="709"/>
        <w:gridCol w:w="709"/>
        <w:gridCol w:w="708"/>
      </w:tblGrid>
      <w:tr w:rsidR="00AB6FB8" w:rsidRPr="00FE6E20" w14:paraId="601221D9" w14:textId="77777777" w:rsidTr="00355C02">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100" w:firstRow="0" w:lastRow="0" w:firstColumn="1" w:lastColumn="0" w:oddVBand="0" w:evenVBand="0" w:oddHBand="0" w:evenHBand="0" w:firstRowFirstColumn="1" w:firstRowLastColumn="0" w:lastRowFirstColumn="0" w:lastRowLastColumn="0"/>
            <w:tcW w:w="5681" w:type="dxa"/>
            <w:tcBorders>
              <w:bottom w:val="single" w:sz="4" w:space="0" w:color="auto"/>
            </w:tcBorders>
            <w:vAlign w:val="center"/>
          </w:tcPr>
          <w:p w14:paraId="7AACA287" w14:textId="091844C9" w:rsidR="00AB6FB8" w:rsidRDefault="00AB6FB8" w:rsidP="00A13740">
            <w:pPr>
              <w:spacing w:line="276" w:lineRule="auto"/>
              <w:jc w:val="left"/>
            </w:pPr>
            <w:r>
              <w:t>Alcance de Producto</w:t>
            </w:r>
          </w:p>
        </w:tc>
        <w:tc>
          <w:tcPr>
            <w:tcW w:w="708" w:type="dxa"/>
            <w:tcBorders>
              <w:bottom w:val="single" w:sz="4" w:space="0" w:color="auto"/>
            </w:tcBorders>
            <w:vAlign w:val="center"/>
          </w:tcPr>
          <w:p w14:paraId="4BE40835" w14:textId="77777777" w:rsidR="00AB6FB8" w:rsidRDefault="00AB6FB8" w:rsidP="00A13740">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w:t>
            </w:r>
          </w:p>
        </w:tc>
        <w:tc>
          <w:tcPr>
            <w:tcW w:w="709" w:type="dxa"/>
            <w:tcBorders>
              <w:bottom w:val="single" w:sz="4" w:space="0" w:color="auto"/>
            </w:tcBorders>
            <w:vAlign w:val="center"/>
          </w:tcPr>
          <w:p w14:paraId="061BBA24" w14:textId="77777777" w:rsidR="00AB6FB8" w:rsidRDefault="00AB6FB8" w:rsidP="00A13740">
            <w:pPr>
              <w:spacing w:line="276" w:lineRule="auto"/>
              <w:jc w:val="center"/>
              <w:cnfStyle w:val="100000000000" w:firstRow="1" w:lastRow="0" w:firstColumn="0" w:lastColumn="0" w:oddVBand="0" w:evenVBand="0" w:oddHBand="0" w:evenHBand="0" w:firstRowFirstColumn="0" w:firstRowLastColumn="0" w:lastRowFirstColumn="0" w:lastRowLastColumn="0"/>
            </w:pPr>
            <w:r>
              <w:t>-</w:t>
            </w:r>
          </w:p>
        </w:tc>
        <w:tc>
          <w:tcPr>
            <w:tcW w:w="709" w:type="dxa"/>
            <w:tcBorders>
              <w:bottom w:val="single" w:sz="4" w:space="0" w:color="auto"/>
            </w:tcBorders>
            <w:vAlign w:val="center"/>
          </w:tcPr>
          <w:p w14:paraId="70C0A53B" w14:textId="77777777" w:rsidR="00AB6FB8" w:rsidRPr="00FE6E20" w:rsidRDefault="00AB6FB8" w:rsidP="00A13740">
            <w:pPr>
              <w:spacing w:line="276" w:lineRule="auto"/>
              <w:jc w:val="center"/>
              <w:cnfStyle w:val="100000000000" w:firstRow="1" w:lastRow="0" w:firstColumn="0" w:lastColumn="0" w:oddVBand="0" w:evenVBand="0" w:oddHBand="0" w:evenHBand="0" w:firstRowFirstColumn="0" w:firstRowLastColumn="0" w:lastRowFirstColumn="0" w:lastRowLastColumn="0"/>
            </w:pPr>
            <w:r>
              <w:t>E</w:t>
            </w:r>
          </w:p>
        </w:tc>
        <w:tc>
          <w:tcPr>
            <w:tcW w:w="709" w:type="dxa"/>
            <w:tcBorders>
              <w:bottom w:val="single" w:sz="4" w:space="0" w:color="auto"/>
            </w:tcBorders>
            <w:vAlign w:val="center"/>
          </w:tcPr>
          <w:p w14:paraId="298FC471" w14:textId="77777777" w:rsidR="00AB6FB8" w:rsidRPr="00FE6E20" w:rsidRDefault="00AB6FB8" w:rsidP="00A13740">
            <w:pPr>
              <w:spacing w:line="276" w:lineRule="auto"/>
              <w:jc w:val="center"/>
              <w:cnfStyle w:val="100000000000" w:firstRow="1" w:lastRow="0" w:firstColumn="0" w:lastColumn="0" w:oddVBand="0" w:evenVBand="0" w:oddHBand="0" w:evenHBand="0" w:firstRowFirstColumn="0" w:firstRowLastColumn="0" w:lastRowFirstColumn="0" w:lastRowLastColumn="0"/>
            </w:pPr>
            <w:r>
              <w:t>+</w:t>
            </w:r>
          </w:p>
        </w:tc>
        <w:tc>
          <w:tcPr>
            <w:tcW w:w="708" w:type="dxa"/>
            <w:tcBorders>
              <w:bottom w:val="single" w:sz="4" w:space="0" w:color="auto"/>
            </w:tcBorders>
            <w:vAlign w:val="center"/>
          </w:tcPr>
          <w:p w14:paraId="0B6FEE35" w14:textId="77777777" w:rsidR="00AB6FB8" w:rsidRPr="00FE6E20" w:rsidRDefault="00AB6FB8" w:rsidP="00A13740">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w:t>
            </w:r>
          </w:p>
        </w:tc>
      </w:tr>
      <w:tr w:rsidR="00AB6FB8" w:rsidRPr="00E81094" w14:paraId="7CFD3F70" w14:textId="77777777" w:rsidTr="00355C02">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81" w:type="dxa"/>
            <w:tcBorders>
              <w:top w:val="single" w:sz="4" w:space="0" w:color="auto"/>
              <w:bottom w:val="single" w:sz="4" w:space="0" w:color="auto"/>
            </w:tcBorders>
            <w:vAlign w:val="center"/>
          </w:tcPr>
          <w:p w14:paraId="32A95D52" w14:textId="27C32CA9" w:rsidR="00AB6FB8" w:rsidRPr="009852D5" w:rsidRDefault="00AB6FB8" w:rsidP="00AB6FB8">
            <w:pPr>
              <w:spacing w:before="40" w:after="40" w:line="276" w:lineRule="auto"/>
              <w:jc w:val="left"/>
              <w:rPr>
                <w:b w:val="0"/>
                <w:bCs w:val="0"/>
              </w:rPr>
            </w:pPr>
            <w:r w:rsidRPr="00DF772B">
              <w:rPr>
                <w:b w:val="0"/>
                <w:bCs w:val="0"/>
                <w:szCs w:val="22"/>
              </w:rPr>
              <w:t>Soluciones de vivienda personalizadas</w:t>
            </w:r>
          </w:p>
        </w:tc>
        <w:tc>
          <w:tcPr>
            <w:tcW w:w="708" w:type="dxa"/>
            <w:tcBorders>
              <w:top w:val="single" w:sz="4" w:space="0" w:color="auto"/>
              <w:bottom w:val="single" w:sz="4" w:space="0" w:color="auto"/>
            </w:tcBorders>
            <w:shd w:val="clear" w:color="auto" w:fill="auto"/>
            <w:vAlign w:val="center"/>
          </w:tcPr>
          <w:p w14:paraId="266DE450" w14:textId="77777777" w:rsidR="00AB6FB8" w:rsidRPr="00E81094" w:rsidRDefault="00AB6FB8" w:rsidP="00AB6FB8">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p>
        </w:tc>
        <w:tc>
          <w:tcPr>
            <w:tcW w:w="709" w:type="dxa"/>
            <w:tcBorders>
              <w:top w:val="single" w:sz="4" w:space="0" w:color="auto"/>
              <w:bottom w:val="single" w:sz="4" w:space="0" w:color="auto"/>
            </w:tcBorders>
            <w:shd w:val="clear" w:color="auto" w:fill="auto"/>
            <w:vAlign w:val="center"/>
          </w:tcPr>
          <w:p w14:paraId="60DC9C83" w14:textId="77777777" w:rsidR="00AB6FB8" w:rsidRPr="00E81094" w:rsidRDefault="00AB6FB8" w:rsidP="00AB6FB8">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p>
        </w:tc>
        <w:tc>
          <w:tcPr>
            <w:tcW w:w="709" w:type="dxa"/>
            <w:tcBorders>
              <w:top w:val="single" w:sz="4" w:space="0" w:color="auto"/>
              <w:bottom w:val="single" w:sz="4" w:space="0" w:color="auto"/>
            </w:tcBorders>
            <w:shd w:val="clear" w:color="auto" w:fill="auto"/>
            <w:vAlign w:val="center"/>
          </w:tcPr>
          <w:p w14:paraId="0A6D4A6D" w14:textId="77777777" w:rsidR="00AB6FB8" w:rsidRPr="00E81094" w:rsidRDefault="00AB6FB8" w:rsidP="00AB6FB8">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p>
        </w:tc>
        <w:tc>
          <w:tcPr>
            <w:tcW w:w="709" w:type="dxa"/>
            <w:tcBorders>
              <w:top w:val="single" w:sz="4" w:space="0" w:color="auto"/>
              <w:bottom w:val="single" w:sz="4" w:space="0" w:color="auto"/>
            </w:tcBorders>
            <w:shd w:val="clear" w:color="auto" w:fill="auto"/>
            <w:vAlign w:val="center"/>
          </w:tcPr>
          <w:p w14:paraId="1DCCDC3D" w14:textId="77777777" w:rsidR="00AB6FB8" w:rsidRPr="00E81094" w:rsidRDefault="00AB6FB8" w:rsidP="00AB6FB8">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p>
        </w:tc>
        <w:tc>
          <w:tcPr>
            <w:tcW w:w="708" w:type="dxa"/>
            <w:tcBorders>
              <w:top w:val="single" w:sz="4" w:space="0" w:color="auto"/>
              <w:bottom w:val="single" w:sz="4" w:space="0" w:color="auto"/>
            </w:tcBorders>
            <w:shd w:val="clear" w:color="auto" w:fill="auto"/>
            <w:vAlign w:val="center"/>
          </w:tcPr>
          <w:p w14:paraId="5729E32E" w14:textId="77777777" w:rsidR="00AB6FB8" w:rsidRPr="00E81094" w:rsidRDefault="00AB6FB8" w:rsidP="00AB6FB8">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E81094">
              <w:rPr>
                <w:b/>
                <w:bCs/>
                <w:sz w:val="26"/>
                <w:szCs w:val="26"/>
              </w:rPr>
              <w:t>X</w:t>
            </w:r>
          </w:p>
        </w:tc>
      </w:tr>
      <w:tr w:rsidR="00AB6FB8" w:rsidRPr="00E81094" w14:paraId="65367C0B" w14:textId="77777777" w:rsidTr="00355C02">
        <w:trPr>
          <w:trHeight w:val="20"/>
          <w:jc w:val="center"/>
        </w:trPr>
        <w:tc>
          <w:tcPr>
            <w:cnfStyle w:val="001000000000" w:firstRow="0" w:lastRow="0" w:firstColumn="1" w:lastColumn="0" w:oddVBand="0" w:evenVBand="0" w:oddHBand="0" w:evenHBand="0" w:firstRowFirstColumn="0" w:firstRowLastColumn="0" w:lastRowFirstColumn="0" w:lastRowLastColumn="0"/>
            <w:tcW w:w="5681" w:type="dxa"/>
            <w:tcBorders>
              <w:top w:val="single" w:sz="4" w:space="0" w:color="auto"/>
              <w:bottom w:val="single" w:sz="4" w:space="0" w:color="auto"/>
            </w:tcBorders>
            <w:vAlign w:val="center"/>
          </w:tcPr>
          <w:p w14:paraId="1A77A2D3" w14:textId="4153EE68" w:rsidR="00AB6FB8" w:rsidRDefault="00AB6FB8" w:rsidP="00AB6FB8">
            <w:pPr>
              <w:spacing w:before="40" w:after="40" w:line="276" w:lineRule="auto"/>
              <w:jc w:val="left"/>
              <w:rPr>
                <w:b w:val="0"/>
                <w:bCs w:val="0"/>
              </w:rPr>
            </w:pPr>
            <w:r w:rsidRPr="00DF772B">
              <w:rPr>
                <w:b w:val="0"/>
                <w:bCs w:val="0"/>
                <w:szCs w:val="22"/>
              </w:rPr>
              <w:t>Ladrillo para muros y columnas</w:t>
            </w:r>
          </w:p>
        </w:tc>
        <w:tc>
          <w:tcPr>
            <w:tcW w:w="708" w:type="dxa"/>
            <w:tcBorders>
              <w:top w:val="single" w:sz="4" w:space="0" w:color="auto"/>
              <w:bottom w:val="single" w:sz="4" w:space="0" w:color="auto"/>
            </w:tcBorders>
            <w:shd w:val="clear" w:color="auto" w:fill="auto"/>
            <w:vAlign w:val="center"/>
          </w:tcPr>
          <w:p w14:paraId="7AAE4B4C" w14:textId="77777777" w:rsidR="00AB6FB8" w:rsidRPr="00E81094" w:rsidRDefault="00AB6FB8" w:rsidP="00AB6FB8">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p>
        </w:tc>
        <w:tc>
          <w:tcPr>
            <w:tcW w:w="709" w:type="dxa"/>
            <w:tcBorders>
              <w:top w:val="single" w:sz="4" w:space="0" w:color="auto"/>
              <w:bottom w:val="single" w:sz="4" w:space="0" w:color="auto"/>
            </w:tcBorders>
            <w:shd w:val="clear" w:color="auto" w:fill="auto"/>
            <w:vAlign w:val="center"/>
          </w:tcPr>
          <w:p w14:paraId="0B8B89DD" w14:textId="77777777" w:rsidR="00AB6FB8" w:rsidRPr="00E81094" w:rsidRDefault="00AB6FB8" w:rsidP="00AB6FB8">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p>
        </w:tc>
        <w:tc>
          <w:tcPr>
            <w:tcW w:w="709" w:type="dxa"/>
            <w:tcBorders>
              <w:top w:val="single" w:sz="4" w:space="0" w:color="auto"/>
              <w:bottom w:val="single" w:sz="4" w:space="0" w:color="auto"/>
            </w:tcBorders>
            <w:shd w:val="clear" w:color="auto" w:fill="auto"/>
            <w:vAlign w:val="center"/>
          </w:tcPr>
          <w:p w14:paraId="0334A274" w14:textId="77777777" w:rsidR="00AB6FB8" w:rsidRPr="00E81094" w:rsidRDefault="00AB6FB8" w:rsidP="00AB6FB8">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p>
        </w:tc>
        <w:tc>
          <w:tcPr>
            <w:tcW w:w="709" w:type="dxa"/>
            <w:tcBorders>
              <w:top w:val="single" w:sz="4" w:space="0" w:color="auto"/>
              <w:bottom w:val="single" w:sz="4" w:space="0" w:color="auto"/>
            </w:tcBorders>
            <w:shd w:val="clear" w:color="auto" w:fill="auto"/>
            <w:vAlign w:val="center"/>
          </w:tcPr>
          <w:p w14:paraId="1548F457" w14:textId="7EB9375E" w:rsidR="00AB6FB8" w:rsidRPr="00E81094" w:rsidRDefault="00AB6FB8" w:rsidP="00AB6FB8">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Pr>
                <w:b/>
                <w:bCs/>
                <w:sz w:val="26"/>
                <w:szCs w:val="26"/>
              </w:rPr>
              <w:t>X</w:t>
            </w:r>
          </w:p>
        </w:tc>
        <w:tc>
          <w:tcPr>
            <w:tcW w:w="708" w:type="dxa"/>
            <w:tcBorders>
              <w:top w:val="single" w:sz="4" w:space="0" w:color="auto"/>
              <w:bottom w:val="single" w:sz="4" w:space="0" w:color="auto"/>
            </w:tcBorders>
            <w:shd w:val="clear" w:color="auto" w:fill="auto"/>
            <w:vAlign w:val="center"/>
          </w:tcPr>
          <w:p w14:paraId="2AD269ED" w14:textId="228E1B78" w:rsidR="00AB6FB8" w:rsidRPr="00E81094" w:rsidRDefault="00AB6FB8" w:rsidP="00AB6FB8">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p>
        </w:tc>
      </w:tr>
      <w:tr w:rsidR="00AB6FB8" w:rsidRPr="00E81094" w14:paraId="6ECFADAF" w14:textId="77777777" w:rsidTr="00355C02">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81" w:type="dxa"/>
            <w:tcBorders>
              <w:top w:val="single" w:sz="4" w:space="0" w:color="auto"/>
              <w:bottom w:val="single" w:sz="4" w:space="0" w:color="auto"/>
            </w:tcBorders>
            <w:vAlign w:val="center"/>
          </w:tcPr>
          <w:p w14:paraId="76418EC1" w14:textId="01358EF0" w:rsidR="00AB6FB8" w:rsidRDefault="00AB6FB8" w:rsidP="00AB6FB8">
            <w:pPr>
              <w:spacing w:before="40" w:after="40" w:line="276" w:lineRule="auto"/>
              <w:jc w:val="left"/>
              <w:rPr>
                <w:b w:val="0"/>
                <w:bCs w:val="0"/>
              </w:rPr>
            </w:pPr>
            <w:r w:rsidRPr="00DF772B">
              <w:rPr>
                <w:b w:val="0"/>
                <w:bCs w:val="0"/>
                <w:szCs w:val="22"/>
              </w:rPr>
              <w:t>Ladrillo tipo baldosa para pisos</w:t>
            </w:r>
          </w:p>
        </w:tc>
        <w:tc>
          <w:tcPr>
            <w:tcW w:w="708" w:type="dxa"/>
            <w:tcBorders>
              <w:top w:val="single" w:sz="4" w:space="0" w:color="auto"/>
              <w:bottom w:val="single" w:sz="4" w:space="0" w:color="auto"/>
            </w:tcBorders>
            <w:shd w:val="clear" w:color="auto" w:fill="auto"/>
            <w:vAlign w:val="center"/>
          </w:tcPr>
          <w:p w14:paraId="4C0E7D5F" w14:textId="77777777" w:rsidR="00AB6FB8" w:rsidRPr="00E81094" w:rsidRDefault="00AB6FB8" w:rsidP="00AB6FB8">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p>
        </w:tc>
        <w:tc>
          <w:tcPr>
            <w:tcW w:w="709" w:type="dxa"/>
            <w:tcBorders>
              <w:top w:val="single" w:sz="4" w:space="0" w:color="auto"/>
              <w:bottom w:val="single" w:sz="4" w:space="0" w:color="auto"/>
            </w:tcBorders>
            <w:shd w:val="clear" w:color="auto" w:fill="auto"/>
            <w:vAlign w:val="center"/>
          </w:tcPr>
          <w:p w14:paraId="62EC77B5" w14:textId="77777777" w:rsidR="00AB6FB8" w:rsidRPr="00E81094" w:rsidRDefault="00AB6FB8" w:rsidP="00AB6FB8">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p>
        </w:tc>
        <w:tc>
          <w:tcPr>
            <w:tcW w:w="709" w:type="dxa"/>
            <w:tcBorders>
              <w:top w:val="single" w:sz="4" w:space="0" w:color="auto"/>
              <w:bottom w:val="single" w:sz="4" w:space="0" w:color="auto"/>
            </w:tcBorders>
            <w:shd w:val="clear" w:color="auto" w:fill="auto"/>
            <w:vAlign w:val="center"/>
          </w:tcPr>
          <w:p w14:paraId="24B93E8F" w14:textId="77777777" w:rsidR="00AB6FB8" w:rsidRPr="00E81094" w:rsidRDefault="00AB6FB8" w:rsidP="00AB6FB8">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E81094">
              <w:rPr>
                <w:b/>
                <w:bCs/>
                <w:sz w:val="26"/>
                <w:szCs w:val="26"/>
              </w:rPr>
              <w:t>X</w:t>
            </w:r>
          </w:p>
        </w:tc>
        <w:tc>
          <w:tcPr>
            <w:tcW w:w="709" w:type="dxa"/>
            <w:tcBorders>
              <w:top w:val="single" w:sz="4" w:space="0" w:color="auto"/>
              <w:bottom w:val="single" w:sz="4" w:space="0" w:color="auto"/>
            </w:tcBorders>
            <w:shd w:val="clear" w:color="auto" w:fill="auto"/>
            <w:vAlign w:val="center"/>
          </w:tcPr>
          <w:p w14:paraId="71A1CBB0" w14:textId="77777777" w:rsidR="00AB6FB8" w:rsidRPr="00E81094" w:rsidRDefault="00AB6FB8" w:rsidP="00AB6FB8">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p>
        </w:tc>
        <w:tc>
          <w:tcPr>
            <w:tcW w:w="708" w:type="dxa"/>
            <w:tcBorders>
              <w:top w:val="single" w:sz="4" w:space="0" w:color="auto"/>
              <w:bottom w:val="single" w:sz="4" w:space="0" w:color="auto"/>
            </w:tcBorders>
            <w:shd w:val="clear" w:color="auto" w:fill="auto"/>
            <w:vAlign w:val="center"/>
          </w:tcPr>
          <w:p w14:paraId="671013AC" w14:textId="77777777" w:rsidR="00AB6FB8" w:rsidRPr="00E81094" w:rsidRDefault="00AB6FB8" w:rsidP="00AB6FB8">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p>
        </w:tc>
      </w:tr>
    </w:tbl>
    <w:p w14:paraId="4D16B1B7" w14:textId="77777777" w:rsidR="00AB6FB8" w:rsidRPr="00AB6FB8" w:rsidRDefault="00AB6FB8" w:rsidP="00B0345D"/>
    <w:p w14:paraId="18EAE7C0" w14:textId="466A3F46" w:rsidR="00B97A6E" w:rsidRDefault="00C04921" w:rsidP="006C192E">
      <w:pPr>
        <w:pStyle w:val="Heading4"/>
      </w:pPr>
      <w:r>
        <w:t xml:space="preserve">Alcance </w:t>
      </w:r>
      <w:r w:rsidR="00B97A6E">
        <w:t>Geográfico</w:t>
      </w:r>
    </w:p>
    <w:p w14:paraId="47540565" w14:textId="47DE63B2" w:rsidR="00717EAC" w:rsidRDefault="00717EAC" w:rsidP="006D7D47">
      <w:pPr>
        <w:ind w:firstLine="708"/>
      </w:pPr>
      <w:r>
        <w:t>Se</w:t>
      </w:r>
      <w:r w:rsidR="0023213D">
        <w:t xml:space="preserve">gún estimaciones del INDEC </w:t>
      </w:r>
      <w:r>
        <w:t xml:space="preserve">en la Argentina viven </w:t>
      </w:r>
      <w:r w:rsidR="002B4052">
        <w:t xml:space="preserve">alrededor de </w:t>
      </w:r>
      <w:r>
        <w:t>4</w:t>
      </w:r>
      <w:r w:rsidR="0023213D">
        <w:t>5</w:t>
      </w:r>
      <w:r>
        <w:t>,</w:t>
      </w:r>
      <w:r w:rsidR="0023213D">
        <w:t>3</w:t>
      </w:r>
      <w:r>
        <w:t xml:space="preserve"> millones </w:t>
      </w:r>
      <w:r w:rsidR="0023213D">
        <w:t xml:space="preserve">de </w:t>
      </w:r>
      <w:r>
        <w:t>personas</w:t>
      </w:r>
      <w:r w:rsidR="006D1E87">
        <w:t>, de los cuales el 92% están establecidos en ciudades,</w:t>
      </w:r>
      <w:r>
        <w:t xml:space="preserve"> conforman</w:t>
      </w:r>
      <w:r w:rsidR="006D1E87">
        <w:t>do</w:t>
      </w:r>
      <w:r>
        <w:t xml:space="preserve"> </w:t>
      </w:r>
      <w:r w:rsidR="006D1E87">
        <w:t xml:space="preserve">alrededor de </w:t>
      </w:r>
      <w:r>
        <w:t>1</w:t>
      </w:r>
      <w:r w:rsidR="0023213D">
        <w:t>4</w:t>
      </w:r>
      <w:r>
        <w:t xml:space="preserve"> millones de hogares.</w:t>
      </w:r>
      <w:r w:rsidR="0004376A">
        <w:t xml:space="preserve"> </w:t>
      </w:r>
      <w:r>
        <w:t xml:space="preserve">Cada año, al menos desde </w:t>
      </w:r>
      <w:r w:rsidR="002B4052">
        <w:t xml:space="preserve">el </w:t>
      </w:r>
      <w:r>
        <w:t xml:space="preserve">2000 en adelante, la Argentina genera alrededor de 210.000 hogares, de los cuales 35.000 no llega a lograr </w:t>
      </w:r>
      <w:r w:rsidR="00803774">
        <w:t>las condiciones mínimas de habitabilidad</w:t>
      </w:r>
      <w:r>
        <w:t>.</w:t>
      </w:r>
      <w:r w:rsidR="00E5429A">
        <w:rPr>
          <w:rStyle w:val="FootnoteReference"/>
        </w:rPr>
        <w:footnoteReference w:id="1"/>
      </w:r>
    </w:p>
    <w:p w14:paraId="349A4F70" w14:textId="100C4D65" w:rsidR="006E1A7E" w:rsidRPr="00864E98" w:rsidRDefault="006E1A7E" w:rsidP="00864E98">
      <w:pPr>
        <w:ind w:firstLine="708"/>
        <w:rPr>
          <w:shd w:val="clear" w:color="auto" w:fill="FFFFFF"/>
        </w:rPr>
      </w:pPr>
      <w:r>
        <w:t xml:space="preserve">El </w:t>
      </w:r>
      <w:r>
        <w:rPr>
          <w:shd w:val="clear" w:color="auto" w:fill="FFFFFF"/>
        </w:rPr>
        <w:t xml:space="preserve">Gran Buenos Aires representa el polo industrial y económico más grande del país, está compuesto por 24 partidos y se encuentra en las afueras de la Ciudad Autónoma de Buenos Aires. En ella habitan </w:t>
      </w:r>
      <w:r w:rsidR="00904CC1">
        <w:rPr>
          <w:shd w:val="clear" w:color="auto" w:fill="FFFFFF"/>
        </w:rPr>
        <w:t>un</w:t>
      </w:r>
      <w:r w:rsidR="00CA0604">
        <w:rPr>
          <w:shd w:val="clear" w:color="auto" w:fill="FFFFFF"/>
        </w:rPr>
        <w:t>a</w:t>
      </w:r>
      <w:r w:rsidR="00904CC1">
        <w:rPr>
          <w:shd w:val="clear" w:color="auto" w:fill="FFFFFF"/>
        </w:rPr>
        <w:t>s 10 millones</w:t>
      </w:r>
      <w:r>
        <w:rPr>
          <w:shd w:val="clear" w:color="auto" w:fill="FFFFFF"/>
        </w:rPr>
        <w:t xml:space="preserve"> de personas</w:t>
      </w:r>
      <w:r w:rsidR="00CA0604">
        <w:rPr>
          <w:shd w:val="clear" w:color="auto" w:fill="FFFFFF"/>
        </w:rPr>
        <w:t xml:space="preserve">, y en </w:t>
      </w:r>
      <w:r>
        <w:t>la Ciudad de Buenos Aires</w:t>
      </w:r>
      <w:r w:rsidR="008D174B">
        <w:t xml:space="preserve"> </w:t>
      </w:r>
      <w:r w:rsidR="00CA0604">
        <w:t xml:space="preserve">otras 3 millones, </w:t>
      </w:r>
      <w:r w:rsidR="00CA0604">
        <w:rPr>
          <w:shd w:val="clear" w:color="auto" w:fill="FFFFFF"/>
        </w:rPr>
        <w:t>esto representa un tercio de la población total del país</w:t>
      </w:r>
      <w:r w:rsidR="00605A18">
        <w:t xml:space="preserve">, y </w:t>
      </w:r>
      <w:r w:rsidR="00CA0604">
        <w:t>entre ambas</w:t>
      </w:r>
      <w:r>
        <w:t xml:space="preserve"> registran los niveles más altos de edificación </w:t>
      </w:r>
      <w:r w:rsidR="00CA0604">
        <w:t>de</w:t>
      </w:r>
      <w:r>
        <w:t xml:space="preserve"> todo el país. En los últimos diez años, </w:t>
      </w:r>
      <w:r w:rsidR="00605A18">
        <w:t>se han</w:t>
      </w:r>
      <w:r>
        <w:t xml:space="preserve"> registrados niveles de permisos para edificación de obra privada que nunca han bajado de los 5 millones de</w:t>
      </w:r>
      <w:r w:rsidR="00FC77B4">
        <w:t xml:space="preserve"> m</w:t>
      </w:r>
      <w:r w:rsidR="00FC77B4" w:rsidRPr="00717EAC">
        <w:rPr>
          <w:vertAlign w:val="superscript"/>
        </w:rPr>
        <w:t>2</w:t>
      </w:r>
      <w:r w:rsidR="00FC77B4">
        <w:rPr>
          <w:vertAlign w:val="superscript"/>
        </w:rPr>
        <w:t xml:space="preserve"> </w:t>
      </w:r>
      <w:r w:rsidR="00FC77B4" w:rsidRPr="00717EAC">
        <w:t>anuales</w:t>
      </w:r>
      <w:r w:rsidR="00FC77B4">
        <w:t xml:space="preserve">, estos permisos </w:t>
      </w:r>
      <w:r w:rsidR="00CA0604">
        <w:t xml:space="preserve">permiten anticipar la demanda </w:t>
      </w:r>
      <w:r w:rsidR="00FC77B4">
        <w:t xml:space="preserve">futura de materiales </w:t>
      </w:r>
      <w:r w:rsidR="00CA0604">
        <w:t>para la construcción</w:t>
      </w:r>
      <w:r w:rsidR="00FC77B4">
        <w:t>.</w:t>
      </w:r>
    </w:p>
    <w:p w14:paraId="139DC82D" w14:textId="7708E2DB" w:rsidR="001D346F" w:rsidRDefault="001D346F" w:rsidP="001D346F">
      <w:pPr>
        <w:ind w:firstLine="708"/>
      </w:pPr>
      <w:r>
        <w:t xml:space="preserve">Es por esto por lo que se ha decidido tomar como zona de afectación del alcance geográfico del negocio al Área Metropolitana de Buenos Aires, específicamente la delimitada por el territorio del Gran Buenos Aires, y en menor medida a la Ciudad Autónoma de Buenos Aires. Eventualmente se despacharán pedidos por encargo </w:t>
      </w:r>
      <w:r w:rsidR="00605A18">
        <w:t>a</w:t>
      </w:r>
      <w:r>
        <w:t>l interior de la provincia.</w:t>
      </w:r>
    </w:p>
    <w:p w14:paraId="2AF3DA4E" w14:textId="680AA7CB" w:rsidR="00B0345D" w:rsidRDefault="00B0345D" w:rsidP="00B0345D"/>
    <w:p w14:paraId="22955B3D" w14:textId="77777777" w:rsidR="00605A18" w:rsidRPr="00605A18" w:rsidRDefault="00605A18" w:rsidP="00605A18">
      <w:pPr>
        <w:pStyle w:val="NoSpacing"/>
      </w:pPr>
    </w:p>
    <w:tbl>
      <w:tblPr>
        <w:tblStyle w:val="ListTable3-Accent5"/>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91"/>
        <w:gridCol w:w="708"/>
        <w:gridCol w:w="709"/>
        <w:gridCol w:w="709"/>
        <w:gridCol w:w="709"/>
        <w:gridCol w:w="708"/>
      </w:tblGrid>
      <w:tr w:rsidR="0031425F" w:rsidRPr="00FE6E20" w14:paraId="4FE89AE2" w14:textId="77777777" w:rsidTr="009872C4">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100" w:firstRow="0" w:lastRow="0" w:firstColumn="1" w:lastColumn="0" w:oddVBand="0" w:evenVBand="0" w:oddHBand="0" w:evenHBand="0" w:firstRowFirstColumn="1" w:firstRowLastColumn="0" w:lastRowFirstColumn="0" w:lastRowLastColumn="0"/>
            <w:tcW w:w="6091" w:type="dxa"/>
            <w:tcBorders>
              <w:bottom w:val="single" w:sz="4" w:space="0" w:color="auto"/>
            </w:tcBorders>
            <w:vAlign w:val="center"/>
          </w:tcPr>
          <w:p w14:paraId="44C09F6F" w14:textId="08F24C22" w:rsidR="0031425F" w:rsidRDefault="0031425F" w:rsidP="009872C4">
            <w:pPr>
              <w:spacing w:line="276" w:lineRule="auto"/>
              <w:jc w:val="left"/>
            </w:pPr>
            <w:r>
              <w:t>Alcance geográfico</w:t>
            </w:r>
          </w:p>
        </w:tc>
        <w:tc>
          <w:tcPr>
            <w:tcW w:w="708" w:type="dxa"/>
            <w:tcBorders>
              <w:bottom w:val="single" w:sz="4" w:space="0" w:color="auto"/>
            </w:tcBorders>
            <w:vAlign w:val="center"/>
          </w:tcPr>
          <w:p w14:paraId="2CB14994" w14:textId="77777777" w:rsidR="0031425F" w:rsidRDefault="0031425F" w:rsidP="009872C4">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w:t>
            </w:r>
          </w:p>
        </w:tc>
        <w:tc>
          <w:tcPr>
            <w:tcW w:w="709" w:type="dxa"/>
            <w:vAlign w:val="center"/>
          </w:tcPr>
          <w:p w14:paraId="28608DF5" w14:textId="77777777" w:rsidR="0031425F" w:rsidRDefault="0031425F" w:rsidP="009872C4">
            <w:pPr>
              <w:spacing w:line="276" w:lineRule="auto"/>
              <w:jc w:val="center"/>
              <w:cnfStyle w:val="100000000000" w:firstRow="1" w:lastRow="0" w:firstColumn="0" w:lastColumn="0" w:oddVBand="0" w:evenVBand="0" w:oddHBand="0" w:evenHBand="0" w:firstRowFirstColumn="0" w:firstRowLastColumn="0" w:lastRowFirstColumn="0" w:lastRowLastColumn="0"/>
            </w:pPr>
            <w:r>
              <w:t>-</w:t>
            </w:r>
          </w:p>
        </w:tc>
        <w:tc>
          <w:tcPr>
            <w:tcW w:w="709" w:type="dxa"/>
            <w:vAlign w:val="center"/>
          </w:tcPr>
          <w:p w14:paraId="1B32A5A8" w14:textId="77777777" w:rsidR="0031425F" w:rsidRPr="00FE6E20" w:rsidRDefault="0031425F" w:rsidP="009872C4">
            <w:pPr>
              <w:spacing w:line="276" w:lineRule="auto"/>
              <w:jc w:val="center"/>
              <w:cnfStyle w:val="100000000000" w:firstRow="1" w:lastRow="0" w:firstColumn="0" w:lastColumn="0" w:oddVBand="0" w:evenVBand="0" w:oddHBand="0" w:evenHBand="0" w:firstRowFirstColumn="0" w:firstRowLastColumn="0" w:lastRowFirstColumn="0" w:lastRowLastColumn="0"/>
            </w:pPr>
            <w:r>
              <w:t>E</w:t>
            </w:r>
          </w:p>
        </w:tc>
        <w:tc>
          <w:tcPr>
            <w:tcW w:w="709" w:type="dxa"/>
            <w:vAlign w:val="center"/>
          </w:tcPr>
          <w:p w14:paraId="0109D39C" w14:textId="77777777" w:rsidR="0031425F" w:rsidRPr="00FE6E20" w:rsidRDefault="0031425F" w:rsidP="009872C4">
            <w:pPr>
              <w:spacing w:line="276" w:lineRule="auto"/>
              <w:jc w:val="center"/>
              <w:cnfStyle w:val="100000000000" w:firstRow="1" w:lastRow="0" w:firstColumn="0" w:lastColumn="0" w:oddVBand="0" w:evenVBand="0" w:oddHBand="0" w:evenHBand="0" w:firstRowFirstColumn="0" w:firstRowLastColumn="0" w:lastRowFirstColumn="0" w:lastRowLastColumn="0"/>
            </w:pPr>
            <w:r>
              <w:t>+</w:t>
            </w:r>
          </w:p>
        </w:tc>
        <w:tc>
          <w:tcPr>
            <w:tcW w:w="708" w:type="dxa"/>
            <w:vAlign w:val="center"/>
          </w:tcPr>
          <w:p w14:paraId="7107B646" w14:textId="77777777" w:rsidR="0031425F" w:rsidRPr="00FE6E20" w:rsidRDefault="0031425F" w:rsidP="009872C4">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w:t>
            </w:r>
          </w:p>
        </w:tc>
      </w:tr>
      <w:tr w:rsidR="0031425F" w:rsidRPr="00EE4C75" w14:paraId="09FF8669" w14:textId="77777777" w:rsidTr="009872C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091" w:type="dxa"/>
            <w:tcBorders>
              <w:top w:val="single" w:sz="4" w:space="0" w:color="auto"/>
            </w:tcBorders>
            <w:vAlign w:val="center"/>
          </w:tcPr>
          <w:p w14:paraId="298AB46F" w14:textId="4E4DC5B7" w:rsidR="0031425F" w:rsidRPr="009852D5" w:rsidRDefault="00355C02" w:rsidP="009872C4">
            <w:pPr>
              <w:spacing w:before="40" w:after="40" w:line="276" w:lineRule="auto"/>
              <w:jc w:val="left"/>
              <w:rPr>
                <w:b w:val="0"/>
                <w:bCs w:val="0"/>
              </w:rPr>
            </w:pPr>
            <w:r>
              <w:rPr>
                <w:b w:val="0"/>
                <w:bCs w:val="0"/>
              </w:rPr>
              <w:t>Gran Buenos Aires</w:t>
            </w:r>
          </w:p>
        </w:tc>
        <w:tc>
          <w:tcPr>
            <w:tcW w:w="708" w:type="dxa"/>
            <w:tcBorders>
              <w:top w:val="single" w:sz="4" w:space="0" w:color="auto"/>
            </w:tcBorders>
            <w:shd w:val="clear" w:color="auto" w:fill="auto"/>
            <w:vAlign w:val="center"/>
          </w:tcPr>
          <w:p w14:paraId="4938C21E" w14:textId="77777777" w:rsidR="0031425F" w:rsidRPr="006E1A7E" w:rsidRDefault="0031425F" w:rsidP="009872C4">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709" w:type="dxa"/>
            <w:shd w:val="clear" w:color="auto" w:fill="auto"/>
            <w:vAlign w:val="center"/>
          </w:tcPr>
          <w:p w14:paraId="217BD0CB" w14:textId="77777777" w:rsidR="0031425F" w:rsidRPr="006E1A7E" w:rsidRDefault="0031425F" w:rsidP="009872C4">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709" w:type="dxa"/>
            <w:shd w:val="clear" w:color="auto" w:fill="auto"/>
            <w:vAlign w:val="center"/>
          </w:tcPr>
          <w:p w14:paraId="2605B1B2" w14:textId="77777777" w:rsidR="0031425F" w:rsidRPr="006E1A7E" w:rsidRDefault="0031425F" w:rsidP="009872C4">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709" w:type="dxa"/>
            <w:shd w:val="clear" w:color="auto" w:fill="auto"/>
            <w:vAlign w:val="center"/>
          </w:tcPr>
          <w:p w14:paraId="437ECB1C" w14:textId="7E4F8EAE" w:rsidR="0031425F" w:rsidRPr="006E1A7E" w:rsidRDefault="0031425F" w:rsidP="009872C4">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708" w:type="dxa"/>
            <w:shd w:val="clear" w:color="auto" w:fill="auto"/>
            <w:vAlign w:val="center"/>
          </w:tcPr>
          <w:p w14:paraId="7242DC04" w14:textId="749C0082" w:rsidR="0031425F" w:rsidRPr="006E1A7E" w:rsidRDefault="00355C02" w:rsidP="009872C4">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X</w:t>
            </w:r>
          </w:p>
        </w:tc>
      </w:tr>
      <w:tr w:rsidR="0031425F" w:rsidRPr="00EE4C75" w14:paraId="2BD67D93" w14:textId="77777777" w:rsidTr="009872C4">
        <w:trPr>
          <w:trHeight w:val="20"/>
          <w:jc w:val="center"/>
        </w:trPr>
        <w:tc>
          <w:tcPr>
            <w:cnfStyle w:val="001000000000" w:firstRow="0" w:lastRow="0" w:firstColumn="1" w:lastColumn="0" w:oddVBand="0" w:evenVBand="0" w:oddHBand="0" w:evenHBand="0" w:firstRowFirstColumn="0" w:firstRowLastColumn="0" w:lastRowFirstColumn="0" w:lastRowLastColumn="0"/>
            <w:tcW w:w="6091" w:type="dxa"/>
            <w:tcBorders>
              <w:bottom w:val="single" w:sz="4" w:space="0" w:color="auto"/>
            </w:tcBorders>
            <w:vAlign w:val="center"/>
          </w:tcPr>
          <w:p w14:paraId="2AD40E7D" w14:textId="3F80E13D" w:rsidR="0031425F" w:rsidRPr="00A45CB9" w:rsidRDefault="00355C02" w:rsidP="009872C4">
            <w:pPr>
              <w:spacing w:before="40" w:after="40" w:line="276" w:lineRule="auto"/>
              <w:jc w:val="left"/>
              <w:rPr>
                <w:b w:val="0"/>
                <w:bCs w:val="0"/>
              </w:rPr>
            </w:pPr>
            <w:r>
              <w:rPr>
                <w:b w:val="0"/>
                <w:bCs w:val="0"/>
              </w:rPr>
              <w:t>Ciudad Autónoma de Buenos Aires</w:t>
            </w:r>
          </w:p>
        </w:tc>
        <w:tc>
          <w:tcPr>
            <w:tcW w:w="708" w:type="dxa"/>
            <w:tcBorders>
              <w:bottom w:val="single" w:sz="4" w:space="0" w:color="auto"/>
            </w:tcBorders>
            <w:shd w:val="clear" w:color="auto" w:fill="auto"/>
            <w:vAlign w:val="center"/>
          </w:tcPr>
          <w:p w14:paraId="243C888F" w14:textId="77777777" w:rsidR="0031425F" w:rsidRPr="006E1A7E" w:rsidRDefault="0031425F" w:rsidP="009872C4">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709" w:type="dxa"/>
            <w:tcBorders>
              <w:bottom w:val="single" w:sz="4" w:space="0" w:color="auto"/>
            </w:tcBorders>
            <w:shd w:val="clear" w:color="auto" w:fill="auto"/>
            <w:vAlign w:val="center"/>
          </w:tcPr>
          <w:p w14:paraId="414FA3CD" w14:textId="77777777" w:rsidR="0031425F" w:rsidRPr="006E1A7E" w:rsidRDefault="0031425F" w:rsidP="009872C4">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709" w:type="dxa"/>
            <w:tcBorders>
              <w:bottom w:val="single" w:sz="4" w:space="0" w:color="auto"/>
            </w:tcBorders>
            <w:shd w:val="clear" w:color="auto" w:fill="auto"/>
            <w:vAlign w:val="center"/>
          </w:tcPr>
          <w:p w14:paraId="274BBEC0" w14:textId="77777777" w:rsidR="0031425F" w:rsidRPr="006E1A7E" w:rsidRDefault="0031425F" w:rsidP="009872C4">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709" w:type="dxa"/>
            <w:tcBorders>
              <w:bottom w:val="single" w:sz="4" w:space="0" w:color="auto"/>
            </w:tcBorders>
            <w:shd w:val="clear" w:color="auto" w:fill="auto"/>
            <w:vAlign w:val="center"/>
          </w:tcPr>
          <w:p w14:paraId="1FE185F9" w14:textId="1FCC5E6F" w:rsidR="0031425F" w:rsidRPr="006E1A7E" w:rsidRDefault="00355C02" w:rsidP="009872C4">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X</w:t>
            </w:r>
          </w:p>
        </w:tc>
        <w:tc>
          <w:tcPr>
            <w:tcW w:w="708" w:type="dxa"/>
            <w:tcBorders>
              <w:bottom w:val="single" w:sz="4" w:space="0" w:color="auto"/>
            </w:tcBorders>
            <w:shd w:val="clear" w:color="auto" w:fill="auto"/>
            <w:vAlign w:val="center"/>
          </w:tcPr>
          <w:p w14:paraId="29DD5A1B" w14:textId="4D21988E" w:rsidR="0031425F" w:rsidRPr="006E1A7E" w:rsidRDefault="0031425F" w:rsidP="009872C4">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31425F" w:rsidRPr="00EE4C75" w14:paraId="40E41163" w14:textId="77777777" w:rsidTr="009872C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091" w:type="dxa"/>
            <w:tcBorders>
              <w:top w:val="single" w:sz="4" w:space="0" w:color="auto"/>
              <w:bottom w:val="single" w:sz="4" w:space="0" w:color="auto"/>
            </w:tcBorders>
            <w:vAlign w:val="center"/>
          </w:tcPr>
          <w:p w14:paraId="79D56915" w14:textId="0DCCE296" w:rsidR="0031425F" w:rsidRDefault="0031425F" w:rsidP="009872C4">
            <w:pPr>
              <w:spacing w:before="40" w:after="40" w:line="276" w:lineRule="auto"/>
              <w:jc w:val="left"/>
              <w:rPr>
                <w:b w:val="0"/>
                <w:bCs w:val="0"/>
              </w:rPr>
            </w:pPr>
            <w:r>
              <w:rPr>
                <w:b w:val="0"/>
                <w:bCs w:val="0"/>
              </w:rPr>
              <w:t>Interior de la Provincia de Buenos Aires</w:t>
            </w:r>
          </w:p>
        </w:tc>
        <w:tc>
          <w:tcPr>
            <w:tcW w:w="708" w:type="dxa"/>
            <w:tcBorders>
              <w:top w:val="single" w:sz="4" w:space="0" w:color="auto"/>
              <w:bottom w:val="single" w:sz="4" w:space="0" w:color="auto"/>
            </w:tcBorders>
            <w:shd w:val="clear" w:color="auto" w:fill="auto"/>
            <w:vAlign w:val="center"/>
          </w:tcPr>
          <w:p w14:paraId="0B2D44B1" w14:textId="77777777" w:rsidR="0031425F" w:rsidRPr="006E1A7E" w:rsidRDefault="0031425F" w:rsidP="009872C4">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709" w:type="dxa"/>
            <w:tcBorders>
              <w:top w:val="single" w:sz="4" w:space="0" w:color="auto"/>
              <w:bottom w:val="single" w:sz="4" w:space="0" w:color="auto"/>
            </w:tcBorders>
            <w:shd w:val="clear" w:color="auto" w:fill="auto"/>
            <w:vAlign w:val="center"/>
          </w:tcPr>
          <w:p w14:paraId="62B0E9BB" w14:textId="2798244F" w:rsidR="0031425F" w:rsidRPr="006E1A7E" w:rsidRDefault="0031425F" w:rsidP="009872C4">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709" w:type="dxa"/>
            <w:tcBorders>
              <w:top w:val="single" w:sz="4" w:space="0" w:color="auto"/>
              <w:bottom w:val="single" w:sz="4" w:space="0" w:color="auto"/>
            </w:tcBorders>
            <w:shd w:val="clear" w:color="auto" w:fill="auto"/>
            <w:vAlign w:val="center"/>
          </w:tcPr>
          <w:p w14:paraId="380383F3" w14:textId="5ECEA0B8" w:rsidR="0031425F" w:rsidRPr="006E1A7E" w:rsidRDefault="006E1A7E" w:rsidP="009872C4">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6E1A7E">
              <w:rPr>
                <w:b/>
                <w:bCs/>
                <w:sz w:val="24"/>
                <w:szCs w:val="24"/>
              </w:rPr>
              <w:t>X</w:t>
            </w:r>
          </w:p>
        </w:tc>
        <w:tc>
          <w:tcPr>
            <w:tcW w:w="709" w:type="dxa"/>
            <w:tcBorders>
              <w:top w:val="single" w:sz="4" w:space="0" w:color="auto"/>
              <w:bottom w:val="single" w:sz="4" w:space="0" w:color="auto"/>
            </w:tcBorders>
            <w:shd w:val="clear" w:color="auto" w:fill="auto"/>
            <w:vAlign w:val="center"/>
          </w:tcPr>
          <w:p w14:paraId="79E9D305" w14:textId="2FE7F9E8" w:rsidR="0031425F" w:rsidRPr="006E1A7E" w:rsidRDefault="0031425F" w:rsidP="009872C4">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708" w:type="dxa"/>
            <w:tcBorders>
              <w:top w:val="single" w:sz="4" w:space="0" w:color="auto"/>
              <w:bottom w:val="single" w:sz="4" w:space="0" w:color="auto"/>
            </w:tcBorders>
            <w:shd w:val="clear" w:color="auto" w:fill="auto"/>
            <w:vAlign w:val="center"/>
          </w:tcPr>
          <w:p w14:paraId="1A516D8A" w14:textId="77777777" w:rsidR="0031425F" w:rsidRPr="006E1A7E" w:rsidRDefault="0031425F" w:rsidP="009872C4">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p>
        </w:tc>
      </w:tr>
    </w:tbl>
    <w:p w14:paraId="127945C3" w14:textId="77777777" w:rsidR="00864E98" w:rsidRDefault="00864E98" w:rsidP="00864E98"/>
    <w:p w14:paraId="64034AC4" w14:textId="49AD2535" w:rsidR="00B97A6E" w:rsidRDefault="00B97A6E" w:rsidP="00B97A6E">
      <w:pPr>
        <w:pStyle w:val="Heading3"/>
      </w:pPr>
      <w:bookmarkStart w:id="47" w:name="_Toc56149237"/>
      <w:r w:rsidRPr="00B97A6E">
        <w:t>Competencias</w:t>
      </w:r>
      <w:r>
        <w:t xml:space="preserve"> </w:t>
      </w:r>
      <w:r w:rsidR="00646B37">
        <w:t>ú</w:t>
      </w:r>
      <w:r>
        <w:t>nicas</w:t>
      </w:r>
      <w:bookmarkEnd w:id="47"/>
    </w:p>
    <w:p w14:paraId="734F79A8" w14:textId="35891F81" w:rsidR="00084ACF" w:rsidRPr="00084ACF" w:rsidRDefault="00C742C9" w:rsidP="008A2993">
      <w:pPr>
        <w:ind w:firstLine="708"/>
      </w:pPr>
      <w:r>
        <w:t>Buscamos destacarnos en el mercado y diferenciarnos de la competencia en los siguientes aspectos en orden de prioridades:</w:t>
      </w:r>
    </w:p>
    <w:p w14:paraId="5B24DA90" w14:textId="5456A1E2" w:rsidR="00BC72FD" w:rsidRDefault="00CB4823" w:rsidP="00C95736">
      <w:pPr>
        <w:pStyle w:val="ListParagraph"/>
        <w:numPr>
          <w:ilvl w:val="0"/>
          <w:numId w:val="4"/>
        </w:numPr>
      </w:pPr>
      <w:r>
        <w:t>Di</w:t>
      </w:r>
      <w:r w:rsidR="00BC72FD" w:rsidRPr="00BC72FD">
        <w:t>seño</w:t>
      </w:r>
      <w:r w:rsidR="00BC72FD">
        <w:t>s</w:t>
      </w:r>
      <w:r w:rsidR="00BC72FD" w:rsidRPr="00BC72FD">
        <w:t xml:space="preserve"> personalizados </w:t>
      </w:r>
      <w:r w:rsidR="00BC72FD">
        <w:t xml:space="preserve">de </w:t>
      </w:r>
      <w:r>
        <w:t xml:space="preserve">proyectos de </w:t>
      </w:r>
      <w:r w:rsidR="00BC72FD">
        <w:t xml:space="preserve">viviendas </w:t>
      </w:r>
      <w:r w:rsidR="00BC72FD" w:rsidRPr="00BC72FD">
        <w:t>a través de la</w:t>
      </w:r>
      <w:r>
        <w:t xml:space="preserve"> plataforma</w:t>
      </w:r>
      <w:r w:rsidR="00BC72FD" w:rsidRPr="00BC72FD">
        <w:t xml:space="preserve"> web</w:t>
      </w:r>
      <w:r w:rsidR="00BC72FD">
        <w:t>.</w:t>
      </w:r>
    </w:p>
    <w:p w14:paraId="50D07387" w14:textId="5499ADFA" w:rsidR="00601657" w:rsidRDefault="00CB4823" w:rsidP="00C95736">
      <w:pPr>
        <w:pStyle w:val="ListParagraph"/>
        <w:numPr>
          <w:ilvl w:val="0"/>
          <w:numId w:val="4"/>
        </w:numPr>
      </w:pPr>
      <w:r>
        <w:t>S</w:t>
      </w:r>
      <w:r w:rsidR="008A2993">
        <w:t xml:space="preserve">olución económica y sustentable </w:t>
      </w:r>
      <w:r w:rsidR="00601657">
        <w:t>para la construcción</w:t>
      </w:r>
      <w:r>
        <w:t>, ampliación y refacción</w:t>
      </w:r>
      <w:r w:rsidR="00601657">
        <w:t xml:space="preserve"> de viviendas.</w:t>
      </w:r>
    </w:p>
    <w:p w14:paraId="2DE6B107" w14:textId="32F1AAF8" w:rsidR="00C742C9" w:rsidRDefault="00AC4D1F" w:rsidP="00C95736">
      <w:pPr>
        <w:pStyle w:val="ListParagraph"/>
        <w:numPr>
          <w:ilvl w:val="0"/>
          <w:numId w:val="4"/>
        </w:numPr>
      </w:pPr>
      <w:r>
        <w:t>Ubicación</w:t>
      </w:r>
      <w:r w:rsidR="00C742C9">
        <w:t xml:space="preserve"> estratégica </w:t>
      </w:r>
      <w:r w:rsidR="00AC6D69">
        <w:t xml:space="preserve">de la </w:t>
      </w:r>
      <w:r w:rsidR="00084ACF">
        <w:t>planta</w:t>
      </w:r>
      <w:r w:rsidR="00AC6D69">
        <w:t xml:space="preserve"> </w:t>
      </w:r>
      <w:r w:rsidR="00C742C9">
        <w:t>dentro del territorio de la provincia de Buenos Aires</w:t>
      </w:r>
      <w:r w:rsidR="00CB4823">
        <w:t xml:space="preserve"> que mejora la logística de los envíos.</w:t>
      </w:r>
    </w:p>
    <w:p w14:paraId="72050376" w14:textId="3B7B011B" w:rsidR="00AC4D1F" w:rsidRDefault="00AC4D1F" w:rsidP="00C95736">
      <w:pPr>
        <w:pStyle w:val="ListParagraph"/>
        <w:numPr>
          <w:ilvl w:val="0"/>
          <w:numId w:val="4"/>
        </w:numPr>
      </w:pPr>
      <w:r>
        <w:t>Asesoramiento técnico y capacitación en obra</w:t>
      </w:r>
      <w:r w:rsidR="00031C52">
        <w:t xml:space="preserve"> por parte de especialistas</w:t>
      </w:r>
      <w:r>
        <w:t>.</w:t>
      </w:r>
    </w:p>
    <w:p w14:paraId="70D2A0A6" w14:textId="77777777" w:rsidR="00DC6BFF" w:rsidRDefault="00DC6BFF" w:rsidP="00C62A7B">
      <w:pPr>
        <w:pStyle w:val="NoSpacing"/>
      </w:pPr>
    </w:p>
    <w:tbl>
      <w:tblPr>
        <w:tblStyle w:val="ListTable3-Accent5"/>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91"/>
        <w:gridCol w:w="708"/>
        <w:gridCol w:w="709"/>
        <w:gridCol w:w="709"/>
        <w:gridCol w:w="709"/>
        <w:gridCol w:w="708"/>
      </w:tblGrid>
      <w:tr w:rsidR="00C742C9" w:rsidRPr="00FE6E20" w14:paraId="22D15225" w14:textId="77777777" w:rsidTr="00DF2139">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100" w:firstRow="0" w:lastRow="0" w:firstColumn="1" w:lastColumn="0" w:oddVBand="0" w:evenVBand="0" w:oddHBand="0" w:evenHBand="0" w:firstRowFirstColumn="1" w:firstRowLastColumn="0" w:lastRowFirstColumn="0" w:lastRowLastColumn="0"/>
            <w:tcW w:w="6091" w:type="dxa"/>
            <w:tcBorders>
              <w:bottom w:val="single" w:sz="4" w:space="0" w:color="auto"/>
            </w:tcBorders>
            <w:vAlign w:val="center"/>
          </w:tcPr>
          <w:p w14:paraId="023FE903" w14:textId="76ECF322" w:rsidR="00C742C9" w:rsidRDefault="00C742C9" w:rsidP="000D5E5B">
            <w:pPr>
              <w:spacing w:line="276" w:lineRule="auto"/>
              <w:jc w:val="left"/>
            </w:pPr>
            <w:r>
              <w:t xml:space="preserve">Competencias </w:t>
            </w:r>
            <w:r w:rsidR="00646B37">
              <w:t>ú</w:t>
            </w:r>
            <w:r>
              <w:t>nicas</w:t>
            </w:r>
          </w:p>
        </w:tc>
        <w:tc>
          <w:tcPr>
            <w:tcW w:w="708" w:type="dxa"/>
            <w:tcBorders>
              <w:bottom w:val="single" w:sz="4" w:space="0" w:color="auto"/>
            </w:tcBorders>
            <w:vAlign w:val="center"/>
          </w:tcPr>
          <w:p w14:paraId="68DABA2E" w14:textId="77777777" w:rsidR="00C742C9" w:rsidRDefault="00C742C9" w:rsidP="000D5E5B">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w:t>
            </w:r>
          </w:p>
        </w:tc>
        <w:tc>
          <w:tcPr>
            <w:tcW w:w="709" w:type="dxa"/>
            <w:vAlign w:val="center"/>
          </w:tcPr>
          <w:p w14:paraId="2A25695B" w14:textId="77777777" w:rsidR="00C742C9" w:rsidRDefault="00C742C9" w:rsidP="000D5E5B">
            <w:pPr>
              <w:spacing w:line="276" w:lineRule="auto"/>
              <w:jc w:val="center"/>
              <w:cnfStyle w:val="100000000000" w:firstRow="1" w:lastRow="0" w:firstColumn="0" w:lastColumn="0" w:oddVBand="0" w:evenVBand="0" w:oddHBand="0" w:evenHBand="0" w:firstRowFirstColumn="0" w:firstRowLastColumn="0" w:lastRowFirstColumn="0" w:lastRowLastColumn="0"/>
            </w:pPr>
            <w:r>
              <w:t>-</w:t>
            </w:r>
          </w:p>
        </w:tc>
        <w:tc>
          <w:tcPr>
            <w:tcW w:w="709" w:type="dxa"/>
            <w:vAlign w:val="center"/>
          </w:tcPr>
          <w:p w14:paraId="78478F16" w14:textId="77777777" w:rsidR="00C742C9" w:rsidRPr="00FE6E20" w:rsidRDefault="00C742C9" w:rsidP="000D5E5B">
            <w:pPr>
              <w:spacing w:line="276" w:lineRule="auto"/>
              <w:jc w:val="center"/>
              <w:cnfStyle w:val="100000000000" w:firstRow="1" w:lastRow="0" w:firstColumn="0" w:lastColumn="0" w:oddVBand="0" w:evenVBand="0" w:oddHBand="0" w:evenHBand="0" w:firstRowFirstColumn="0" w:firstRowLastColumn="0" w:lastRowFirstColumn="0" w:lastRowLastColumn="0"/>
            </w:pPr>
            <w:r>
              <w:t>E</w:t>
            </w:r>
          </w:p>
        </w:tc>
        <w:tc>
          <w:tcPr>
            <w:tcW w:w="709" w:type="dxa"/>
            <w:vAlign w:val="center"/>
          </w:tcPr>
          <w:p w14:paraId="6C4946AF" w14:textId="77777777" w:rsidR="00C742C9" w:rsidRPr="00FE6E20" w:rsidRDefault="00C742C9" w:rsidP="000D5E5B">
            <w:pPr>
              <w:spacing w:line="276" w:lineRule="auto"/>
              <w:jc w:val="center"/>
              <w:cnfStyle w:val="100000000000" w:firstRow="1" w:lastRow="0" w:firstColumn="0" w:lastColumn="0" w:oddVBand="0" w:evenVBand="0" w:oddHBand="0" w:evenHBand="0" w:firstRowFirstColumn="0" w:firstRowLastColumn="0" w:lastRowFirstColumn="0" w:lastRowLastColumn="0"/>
            </w:pPr>
            <w:r>
              <w:t>+</w:t>
            </w:r>
          </w:p>
        </w:tc>
        <w:tc>
          <w:tcPr>
            <w:tcW w:w="708" w:type="dxa"/>
            <w:vAlign w:val="center"/>
          </w:tcPr>
          <w:p w14:paraId="5229A5FA" w14:textId="77777777" w:rsidR="00C742C9" w:rsidRPr="00FE6E20" w:rsidRDefault="00C742C9" w:rsidP="000D5E5B">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w:t>
            </w:r>
          </w:p>
        </w:tc>
      </w:tr>
      <w:tr w:rsidR="00C742C9" w:rsidRPr="00EE4C75" w14:paraId="2F56525A" w14:textId="77777777" w:rsidTr="00DF2139">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091" w:type="dxa"/>
            <w:tcBorders>
              <w:top w:val="single" w:sz="4" w:space="0" w:color="auto"/>
            </w:tcBorders>
            <w:vAlign w:val="center"/>
          </w:tcPr>
          <w:p w14:paraId="5349259D" w14:textId="1A8D3DEF" w:rsidR="00C742C9" w:rsidRPr="009852D5" w:rsidRDefault="00CB4823" w:rsidP="000D5E5B">
            <w:pPr>
              <w:spacing w:before="40" w:after="40" w:line="276" w:lineRule="auto"/>
              <w:jc w:val="left"/>
              <w:rPr>
                <w:b w:val="0"/>
                <w:bCs w:val="0"/>
              </w:rPr>
            </w:pPr>
            <w:bookmarkStart w:id="48" w:name="_Hlk55577849"/>
            <w:r>
              <w:rPr>
                <w:b w:val="0"/>
                <w:bCs w:val="0"/>
              </w:rPr>
              <w:t>D</w:t>
            </w:r>
            <w:r w:rsidR="00BC72FD">
              <w:rPr>
                <w:b w:val="0"/>
                <w:bCs w:val="0"/>
              </w:rPr>
              <w:t>iseño</w:t>
            </w:r>
            <w:r>
              <w:rPr>
                <w:b w:val="0"/>
                <w:bCs w:val="0"/>
              </w:rPr>
              <w:t>s</w:t>
            </w:r>
            <w:r w:rsidR="00BC72FD">
              <w:rPr>
                <w:b w:val="0"/>
                <w:bCs w:val="0"/>
              </w:rPr>
              <w:t xml:space="preserve"> personalizados a través de la web</w:t>
            </w:r>
            <w:bookmarkEnd w:id="48"/>
            <w:r w:rsidR="00BC72FD">
              <w:rPr>
                <w:b w:val="0"/>
                <w:bCs w:val="0"/>
              </w:rPr>
              <w:t xml:space="preserve"> </w:t>
            </w:r>
          </w:p>
        </w:tc>
        <w:tc>
          <w:tcPr>
            <w:tcW w:w="708" w:type="dxa"/>
            <w:tcBorders>
              <w:top w:val="single" w:sz="4" w:space="0" w:color="auto"/>
            </w:tcBorders>
            <w:shd w:val="clear" w:color="auto" w:fill="auto"/>
            <w:vAlign w:val="center"/>
          </w:tcPr>
          <w:p w14:paraId="3834DF83" w14:textId="77777777" w:rsidR="00C742C9" w:rsidRPr="00FC77B4" w:rsidRDefault="00C742C9" w:rsidP="000D5E5B">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709" w:type="dxa"/>
            <w:shd w:val="clear" w:color="auto" w:fill="auto"/>
            <w:vAlign w:val="center"/>
          </w:tcPr>
          <w:p w14:paraId="5F6F7882" w14:textId="77777777" w:rsidR="00C742C9" w:rsidRPr="00FC77B4" w:rsidRDefault="00C742C9" w:rsidP="000D5E5B">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709" w:type="dxa"/>
            <w:shd w:val="clear" w:color="auto" w:fill="auto"/>
            <w:vAlign w:val="center"/>
          </w:tcPr>
          <w:p w14:paraId="526EFDD9" w14:textId="77777777" w:rsidR="00C742C9" w:rsidRPr="00FC77B4" w:rsidRDefault="00C742C9" w:rsidP="000D5E5B">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709" w:type="dxa"/>
            <w:shd w:val="clear" w:color="auto" w:fill="auto"/>
            <w:vAlign w:val="center"/>
          </w:tcPr>
          <w:p w14:paraId="070D59E2" w14:textId="29C5DF76" w:rsidR="00C742C9" w:rsidRPr="00FC77B4" w:rsidRDefault="00C742C9" w:rsidP="000D5E5B">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708" w:type="dxa"/>
            <w:shd w:val="clear" w:color="auto" w:fill="auto"/>
            <w:vAlign w:val="center"/>
          </w:tcPr>
          <w:p w14:paraId="263DE3BB" w14:textId="776341A6" w:rsidR="00C742C9" w:rsidRPr="00FC77B4" w:rsidRDefault="00FC77B4" w:rsidP="000D5E5B">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C77B4">
              <w:rPr>
                <w:b/>
                <w:bCs/>
                <w:sz w:val="24"/>
                <w:szCs w:val="24"/>
              </w:rPr>
              <w:t>X</w:t>
            </w:r>
          </w:p>
        </w:tc>
      </w:tr>
      <w:tr w:rsidR="008A2993" w:rsidRPr="00EE4C75" w14:paraId="2A30A9E3" w14:textId="77777777" w:rsidTr="00DF2139">
        <w:trPr>
          <w:trHeight w:val="397"/>
          <w:jc w:val="center"/>
        </w:trPr>
        <w:tc>
          <w:tcPr>
            <w:cnfStyle w:val="001000000000" w:firstRow="0" w:lastRow="0" w:firstColumn="1" w:lastColumn="0" w:oddVBand="0" w:evenVBand="0" w:oddHBand="0" w:evenHBand="0" w:firstRowFirstColumn="0" w:firstRowLastColumn="0" w:lastRowFirstColumn="0" w:lastRowLastColumn="0"/>
            <w:tcW w:w="6091" w:type="dxa"/>
            <w:tcBorders>
              <w:top w:val="single" w:sz="4" w:space="0" w:color="auto"/>
            </w:tcBorders>
            <w:vAlign w:val="center"/>
          </w:tcPr>
          <w:p w14:paraId="23EBCEA7" w14:textId="4748F00C" w:rsidR="008A2993" w:rsidRDefault="00BC72FD" w:rsidP="000D5E5B">
            <w:pPr>
              <w:spacing w:before="40" w:after="40" w:line="276" w:lineRule="auto"/>
              <w:jc w:val="left"/>
              <w:rPr>
                <w:b w:val="0"/>
                <w:bCs w:val="0"/>
              </w:rPr>
            </w:pPr>
            <w:r>
              <w:rPr>
                <w:b w:val="0"/>
                <w:bCs w:val="0"/>
              </w:rPr>
              <w:t>Solución</w:t>
            </w:r>
            <w:r w:rsidRPr="00AC4D1F">
              <w:rPr>
                <w:b w:val="0"/>
                <w:bCs w:val="0"/>
              </w:rPr>
              <w:t xml:space="preserve"> </w:t>
            </w:r>
            <w:r>
              <w:rPr>
                <w:b w:val="0"/>
                <w:bCs w:val="0"/>
              </w:rPr>
              <w:t>económica y sustentable</w:t>
            </w:r>
          </w:p>
        </w:tc>
        <w:tc>
          <w:tcPr>
            <w:tcW w:w="708" w:type="dxa"/>
            <w:tcBorders>
              <w:top w:val="single" w:sz="4" w:space="0" w:color="auto"/>
            </w:tcBorders>
            <w:shd w:val="clear" w:color="auto" w:fill="auto"/>
            <w:vAlign w:val="center"/>
          </w:tcPr>
          <w:p w14:paraId="2863A487" w14:textId="77777777" w:rsidR="008A2993" w:rsidRPr="00FC77B4" w:rsidRDefault="008A2993" w:rsidP="000D5E5B">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709" w:type="dxa"/>
            <w:shd w:val="clear" w:color="auto" w:fill="auto"/>
            <w:vAlign w:val="center"/>
          </w:tcPr>
          <w:p w14:paraId="11AB89F1" w14:textId="77777777" w:rsidR="008A2993" w:rsidRPr="00FC77B4" w:rsidRDefault="008A2993" w:rsidP="000D5E5B">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709" w:type="dxa"/>
            <w:shd w:val="clear" w:color="auto" w:fill="auto"/>
            <w:vAlign w:val="center"/>
          </w:tcPr>
          <w:p w14:paraId="7CD78D2E" w14:textId="77777777" w:rsidR="008A2993" w:rsidRPr="00FC77B4" w:rsidRDefault="008A2993" w:rsidP="000D5E5B">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709" w:type="dxa"/>
            <w:shd w:val="clear" w:color="auto" w:fill="auto"/>
            <w:vAlign w:val="center"/>
          </w:tcPr>
          <w:p w14:paraId="74502B79" w14:textId="4F1A3DCE" w:rsidR="008A2993" w:rsidRPr="00FC77B4" w:rsidRDefault="00BC72FD" w:rsidP="000D5E5B">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X</w:t>
            </w:r>
          </w:p>
        </w:tc>
        <w:tc>
          <w:tcPr>
            <w:tcW w:w="708" w:type="dxa"/>
            <w:shd w:val="clear" w:color="auto" w:fill="auto"/>
            <w:vAlign w:val="center"/>
          </w:tcPr>
          <w:p w14:paraId="42A0B446" w14:textId="77777777" w:rsidR="008A2993" w:rsidRPr="00FC77B4" w:rsidRDefault="008A2993" w:rsidP="000D5E5B">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C742C9" w:rsidRPr="00EE4C75" w14:paraId="307BDB64" w14:textId="77777777" w:rsidTr="00B63E2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091" w:type="dxa"/>
            <w:tcBorders>
              <w:bottom w:val="single" w:sz="4" w:space="0" w:color="auto"/>
            </w:tcBorders>
            <w:vAlign w:val="center"/>
          </w:tcPr>
          <w:p w14:paraId="1DA2233C" w14:textId="018C0F5F" w:rsidR="00C742C9" w:rsidRPr="00AC4D1F" w:rsidRDefault="00031C52" w:rsidP="000D5E5B">
            <w:pPr>
              <w:spacing w:before="40" w:after="40" w:line="276" w:lineRule="auto"/>
              <w:jc w:val="left"/>
              <w:rPr>
                <w:b w:val="0"/>
                <w:bCs w:val="0"/>
              </w:rPr>
            </w:pPr>
            <w:r>
              <w:rPr>
                <w:b w:val="0"/>
                <w:bCs w:val="0"/>
              </w:rPr>
              <w:t xml:space="preserve">Ubicación </w:t>
            </w:r>
            <w:r w:rsidRPr="00AC4D1F">
              <w:rPr>
                <w:b w:val="0"/>
                <w:bCs w:val="0"/>
              </w:rPr>
              <w:t>estratégica</w:t>
            </w:r>
            <w:r w:rsidR="00AC6D69">
              <w:rPr>
                <w:b w:val="0"/>
                <w:bCs w:val="0"/>
              </w:rPr>
              <w:t xml:space="preserve"> de la fábrica</w:t>
            </w:r>
          </w:p>
        </w:tc>
        <w:tc>
          <w:tcPr>
            <w:tcW w:w="708" w:type="dxa"/>
            <w:tcBorders>
              <w:bottom w:val="single" w:sz="4" w:space="0" w:color="auto"/>
            </w:tcBorders>
            <w:shd w:val="clear" w:color="auto" w:fill="auto"/>
            <w:vAlign w:val="center"/>
          </w:tcPr>
          <w:p w14:paraId="702E74C8" w14:textId="77777777" w:rsidR="00C742C9" w:rsidRPr="00FC77B4" w:rsidRDefault="00C742C9" w:rsidP="000D5E5B">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709" w:type="dxa"/>
            <w:tcBorders>
              <w:bottom w:val="single" w:sz="4" w:space="0" w:color="auto"/>
            </w:tcBorders>
            <w:shd w:val="clear" w:color="auto" w:fill="auto"/>
            <w:vAlign w:val="center"/>
          </w:tcPr>
          <w:p w14:paraId="41432181" w14:textId="77777777" w:rsidR="00C742C9" w:rsidRPr="00FC77B4" w:rsidRDefault="00C742C9" w:rsidP="000D5E5B">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709" w:type="dxa"/>
            <w:tcBorders>
              <w:bottom w:val="single" w:sz="4" w:space="0" w:color="auto"/>
            </w:tcBorders>
            <w:shd w:val="clear" w:color="auto" w:fill="auto"/>
            <w:vAlign w:val="center"/>
          </w:tcPr>
          <w:p w14:paraId="47692DA6" w14:textId="542DD479" w:rsidR="00C742C9" w:rsidRPr="00FC77B4" w:rsidRDefault="00BC72FD" w:rsidP="000D5E5B">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X</w:t>
            </w:r>
          </w:p>
        </w:tc>
        <w:tc>
          <w:tcPr>
            <w:tcW w:w="709" w:type="dxa"/>
            <w:tcBorders>
              <w:bottom w:val="single" w:sz="4" w:space="0" w:color="auto"/>
            </w:tcBorders>
            <w:shd w:val="clear" w:color="auto" w:fill="auto"/>
            <w:vAlign w:val="center"/>
          </w:tcPr>
          <w:p w14:paraId="290926B4" w14:textId="2BAEDE6F" w:rsidR="00C742C9" w:rsidRPr="00FC77B4" w:rsidRDefault="00C742C9" w:rsidP="000D5E5B">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708" w:type="dxa"/>
            <w:tcBorders>
              <w:bottom w:val="single" w:sz="4" w:space="0" w:color="auto"/>
            </w:tcBorders>
            <w:shd w:val="clear" w:color="auto" w:fill="auto"/>
            <w:vAlign w:val="center"/>
          </w:tcPr>
          <w:p w14:paraId="5F1E825C" w14:textId="7412A5FE" w:rsidR="00C742C9" w:rsidRPr="00FC77B4" w:rsidRDefault="00C742C9" w:rsidP="000D5E5B">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p>
        </w:tc>
      </w:tr>
      <w:tr w:rsidR="00C742C9" w14:paraId="18AB2DC5" w14:textId="77777777" w:rsidTr="00B63E25">
        <w:trPr>
          <w:trHeight w:val="397"/>
          <w:jc w:val="center"/>
        </w:trPr>
        <w:tc>
          <w:tcPr>
            <w:cnfStyle w:val="001000000000" w:firstRow="0" w:lastRow="0" w:firstColumn="1" w:lastColumn="0" w:oddVBand="0" w:evenVBand="0" w:oddHBand="0" w:evenHBand="0" w:firstRowFirstColumn="0" w:firstRowLastColumn="0" w:lastRowFirstColumn="0" w:lastRowLastColumn="0"/>
            <w:tcW w:w="6091" w:type="dxa"/>
            <w:tcBorders>
              <w:top w:val="single" w:sz="4" w:space="0" w:color="auto"/>
              <w:bottom w:val="single" w:sz="4" w:space="0" w:color="auto"/>
            </w:tcBorders>
            <w:vAlign w:val="center"/>
          </w:tcPr>
          <w:p w14:paraId="1A9C483F" w14:textId="56CDDD2A" w:rsidR="00C742C9" w:rsidRDefault="00031C52" w:rsidP="000D5E5B">
            <w:pPr>
              <w:spacing w:before="40" w:after="40" w:line="276" w:lineRule="auto"/>
              <w:jc w:val="left"/>
              <w:rPr>
                <w:b w:val="0"/>
                <w:bCs w:val="0"/>
              </w:rPr>
            </w:pPr>
            <w:r w:rsidRPr="00031C52">
              <w:rPr>
                <w:b w:val="0"/>
                <w:bCs w:val="0"/>
              </w:rPr>
              <w:t>Asesoramiento técnico y capacitación en obra</w:t>
            </w:r>
          </w:p>
        </w:tc>
        <w:tc>
          <w:tcPr>
            <w:tcW w:w="708" w:type="dxa"/>
            <w:tcBorders>
              <w:top w:val="single" w:sz="4" w:space="0" w:color="auto"/>
              <w:bottom w:val="single" w:sz="4" w:space="0" w:color="auto"/>
            </w:tcBorders>
            <w:shd w:val="clear" w:color="auto" w:fill="auto"/>
            <w:vAlign w:val="center"/>
          </w:tcPr>
          <w:p w14:paraId="788C6636" w14:textId="77777777" w:rsidR="00C742C9" w:rsidRPr="00FC77B4" w:rsidRDefault="00C742C9" w:rsidP="000D5E5B">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709" w:type="dxa"/>
            <w:tcBorders>
              <w:top w:val="single" w:sz="4" w:space="0" w:color="auto"/>
              <w:bottom w:val="single" w:sz="4" w:space="0" w:color="auto"/>
            </w:tcBorders>
            <w:shd w:val="clear" w:color="auto" w:fill="auto"/>
            <w:vAlign w:val="center"/>
          </w:tcPr>
          <w:p w14:paraId="3D3A10D7" w14:textId="77777777" w:rsidR="00C742C9" w:rsidRPr="00FC77B4" w:rsidRDefault="00C742C9" w:rsidP="000D5E5B">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709" w:type="dxa"/>
            <w:tcBorders>
              <w:top w:val="single" w:sz="4" w:space="0" w:color="auto"/>
              <w:bottom w:val="single" w:sz="4" w:space="0" w:color="auto"/>
            </w:tcBorders>
            <w:shd w:val="clear" w:color="auto" w:fill="auto"/>
            <w:vAlign w:val="center"/>
          </w:tcPr>
          <w:p w14:paraId="77A4DF3E" w14:textId="7D3D172C" w:rsidR="00C742C9" w:rsidRPr="00FC77B4" w:rsidRDefault="00BC72FD" w:rsidP="000D5E5B">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X</w:t>
            </w:r>
          </w:p>
        </w:tc>
        <w:tc>
          <w:tcPr>
            <w:tcW w:w="709" w:type="dxa"/>
            <w:tcBorders>
              <w:top w:val="single" w:sz="4" w:space="0" w:color="auto"/>
              <w:bottom w:val="single" w:sz="4" w:space="0" w:color="auto"/>
            </w:tcBorders>
            <w:shd w:val="clear" w:color="auto" w:fill="auto"/>
            <w:vAlign w:val="center"/>
          </w:tcPr>
          <w:p w14:paraId="0B15573F" w14:textId="6E980E14" w:rsidR="00C742C9" w:rsidRPr="00FC77B4" w:rsidRDefault="00C742C9" w:rsidP="000D5E5B">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708" w:type="dxa"/>
            <w:tcBorders>
              <w:top w:val="single" w:sz="4" w:space="0" w:color="auto"/>
              <w:bottom w:val="single" w:sz="4" w:space="0" w:color="auto"/>
            </w:tcBorders>
            <w:shd w:val="clear" w:color="auto" w:fill="auto"/>
            <w:vAlign w:val="center"/>
          </w:tcPr>
          <w:p w14:paraId="4CC0B9F8" w14:textId="77777777" w:rsidR="00C742C9" w:rsidRPr="00FC77B4" w:rsidRDefault="00C742C9" w:rsidP="000D5E5B">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bl>
    <w:p w14:paraId="4A2BBF4C" w14:textId="77777777" w:rsidR="00412D36" w:rsidRPr="00412D36" w:rsidRDefault="00412D36" w:rsidP="00412D36"/>
    <w:p w14:paraId="6ABF7A2A" w14:textId="4B7D328C" w:rsidR="00AA7766" w:rsidRDefault="00AA7766" w:rsidP="00B97A6E">
      <w:pPr>
        <w:pStyle w:val="Heading3"/>
      </w:pPr>
      <w:bookmarkStart w:id="49" w:name="_Toc56149238"/>
      <w:r>
        <w:t>Desafíos</w:t>
      </w:r>
      <w:bookmarkEnd w:id="49"/>
    </w:p>
    <w:p w14:paraId="61188498" w14:textId="74B7E5D7" w:rsidR="00AA7766" w:rsidRPr="00AA7766" w:rsidRDefault="00AA7766" w:rsidP="00B63E25">
      <w:pPr>
        <w:ind w:firstLine="360"/>
        <w:rPr>
          <w:rFonts w:ascii="Symbol" w:eastAsiaTheme="minorHAnsi" w:hAnsi="Symbol" w:cs="Symbol"/>
          <w:color w:val="000000"/>
          <w:sz w:val="24"/>
          <w:szCs w:val="24"/>
          <w:lang w:val="es-AR" w:eastAsia="en-US"/>
        </w:rPr>
      </w:pPr>
      <w:r>
        <w:t>Estos son algunos de los desafíos que deberemos atravesar para poder cumplir con nuestros objetivos:</w:t>
      </w:r>
    </w:p>
    <w:p w14:paraId="04A3A373" w14:textId="5D4686F7" w:rsidR="00AA7766" w:rsidRPr="00AA7766" w:rsidRDefault="00AA7766" w:rsidP="00321CA6">
      <w:pPr>
        <w:pStyle w:val="ListParagraph"/>
        <w:numPr>
          <w:ilvl w:val="0"/>
          <w:numId w:val="16"/>
        </w:numPr>
        <w:rPr>
          <w:rFonts w:eastAsiaTheme="minorHAnsi"/>
          <w:lang w:val="es-AR" w:eastAsia="en-US"/>
        </w:rPr>
      </w:pPr>
      <w:r w:rsidRPr="00AA7766">
        <w:rPr>
          <w:rFonts w:eastAsiaTheme="minorHAnsi"/>
          <w:lang w:val="es-AR" w:eastAsia="en-US"/>
        </w:rPr>
        <w:t xml:space="preserve">Lograr alianzas con nuestros proveedores para obtener los mejores precios del mercado. </w:t>
      </w:r>
    </w:p>
    <w:p w14:paraId="14C2194B" w14:textId="27C3AD83" w:rsidR="00AA7766" w:rsidRPr="00AA7766" w:rsidRDefault="00AA7766" w:rsidP="00321CA6">
      <w:pPr>
        <w:pStyle w:val="ListParagraph"/>
        <w:numPr>
          <w:ilvl w:val="0"/>
          <w:numId w:val="16"/>
        </w:numPr>
        <w:rPr>
          <w:rFonts w:eastAsiaTheme="minorHAnsi"/>
          <w:lang w:val="es-AR" w:eastAsia="en-US"/>
        </w:rPr>
      </w:pPr>
      <w:r w:rsidRPr="00AA7766">
        <w:rPr>
          <w:rFonts w:eastAsiaTheme="minorHAnsi"/>
          <w:lang w:val="es-AR" w:eastAsia="en-US"/>
        </w:rPr>
        <w:t xml:space="preserve">Concentrarnos en la orientación hacia el cliente y cuidar </w:t>
      </w:r>
      <w:r>
        <w:rPr>
          <w:rFonts w:eastAsiaTheme="minorHAnsi"/>
          <w:lang w:val="es-AR" w:eastAsia="en-US"/>
        </w:rPr>
        <w:t>el</w:t>
      </w:r>
      <w:r w:rsidRPr="00AA7766">
        <w:rPr>
          <w:rFonts w:eastAsiaTheme="minorHAnsi"/>
          <w:lang w:val="es-AR" w:eastAsia="en-US"/>
        </w:rPr>
        <w:t xml:space="preserve"> nivel de satisfacción con nuestros productos ofrecidos. </w:t>
      </w:r>
    </w:p>
    <w:p w14:paraId="755113A8" w14:textId="208C7D13" w:rsidR="00AA7766" w:rsidRPr="00AA7766" w:rsidRDefault="00AA7766" w:rsidP="00321CA6">
      <w:pPr>
        <w:pStyle w:val="ListParagraph"/>
        <w:numPr>
          <w:ilvl w:val="0"/>
          <w:numId w:val="16"/>
        </w:numPr>
        <w:rPr>
          <w:rFonts w:eastAsiaTheme="minorHAnsi"/>
          <w:lang w:val="es-AR" w:eastAsia="en-US"/>
        </w:rPr>
      </w:pPr>
      <w:r w:rsidRPr="00AA7766">
        <w:rPr>
          <w:rFonts w:eastAsiaTheme="minorHAnsi"/>
          <w:lang w:val="es-AR" w:eastAsia="en-US"/>
        </w:rPr>
        <w:t xml:space="preserve">Lograr al menos el 10% de participación del mercado </w:t>
      </w:r>
      <w:r w:rsidR="00B63E25">
        <w:rPr>
          <w:rFonts w:eastAsiaTheme="minorHAnsi"/>
          <w:lang w:val="es-AR" w:eastAsia="en-US"/>
        </w:rPr>
        <w:t>en el Área Metropolitana de Buenos Aires</w:t>
      </w:r>
      <w:r>
        <w:rPr>
          <w:rFonts w:eastAsiaTheme="minorHAnsi"/>
          <w:lang w:val="es-AR" w:eastAsia="en-US"/>
        </w:rPr>
        <w:t>.</w:t>
      </w:r>
    </w:p>
    <w:p w14:paraId="6F810B81" w14:textId="514BF869" w:rsidR="00462FD8" w:rsidRDefault="00AA7766" w:rsidP="00364E8E">
      <w:pPr>
        <w:pStyle w:val="ListParagraph"/>
        <w:numPr>
          <w:ilvl w:val="0"/>
          <w:numId w:val="16"/>
        </w:numPr>
        <w:rPr>
          <w:rFonts w:eastAsiaTheme="minorHAnsi"/>
          <w:lang w:val="es-AR" w:eastAsia="en-US"/>
        </w:rPr>
      </w:pPr>
      <w:r w:rsidRPr="00AA7766">
        <w:rPr>
          <w:rFonts w:eastAsiaTheme="minorHAnsi"/>
          <w:lang w:val="es-AR" w:eastAsia="en-US"/>
        </w:rPr>
        <w:t xml:space="preserve">Lograr la rápida aceptación y diferenciación de nuestros productos ante el cliente. </w:t>
      </w:r>
    </w:p>
    <w:tbl>
      <w:tblPr>
        <w:tblStyle w:val="ListTable3-Accent5"/>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91"/>
        <w:gridCol w:w="708"/>
        <w:gridCol w:w="709"/>
        <w:gridCol w:w="709"/>
        <w:gridCol w:w="709"/>
        <w:gridCol w:w="708"/>
      </w:tblGrid>
      <w:tr w:rsidR="00AA7766" w:rsidRPr="00FE6E20" w14:paraId="618DCAFD" w14:textId="77777777" w:rsidTr="00984AA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100" w:firstRow="0" w:lastRow="0" w:firstColumn="1" w:lastColumn="0" w:oddVBand="0" w:evenVBand="0" w:oddHBand="0" w:evenHBand="0" w:firstRowFirstColumn="1" w:firstRowLastColumn="0" w:lastRowFirstColumn="0" w:lastRowLastColumn="0"/>
            <w:tcW w:w="6091" w:type="dxa"/>
            <w:tcBorders>
              <w:bottom w:val="single" w:sz="4" w:space="0" w:color="auto"/>
            </w:tcBorders>
            <w:vAlign w:val="center"/>
          </w:tcPr>
          <w:p w14:paraId="5744FCEF" w14:textId="74F26835" w:rsidR="00AA7766" w:rsidRDefault="00984AA7" w:rsidP="00984AA7">
            <w:pPr>
              <w:spacing w:line="276" w:lineRule="auto"/>
              <w:jc w:val="left"/>
            </w:pPr>
            <w:r>
              <w:t>Desafíos</w:t>
            </w:r>
          </w:p>
        </w:tc>
        <w:tc>
          <w:tcPr>
            <w:tcW w:w="708" w:type="dxa"/>
            <w:tcBorders>
              <w:bottom w:val="single" w:sz="4" w:space="0" w:color="auto"/>
            </w:tcBorders>
          </w:tcPr>
          <w:p w14:paraId="0CA83BB0" w14:textId="77777777" w:rsidR="00AA7766" w:rsidRDefault="00AA7766" w:rsidP="008B53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w:t>
            </w:r>
          </w:p>
        </w:tc>
        <w:tc>
          <w:tcPr>
            <w:tcW w:w="709" w:type="dxa"/>
            <w:vAlign w:val="center"/>
          </w:tcPr>
          <w:p w14:paraId="2D0680C4" w14:textId="77777777" w:rsidR="00AA7766" w:rsidRDefault="00AA7766" w:rsidP="008B53C5">
            <w:pPr>
              <w:spacing w:line="276" w:lineRule="auto"/>
              <w:jc w:val="center"/>
              <w:cnfStyle w:val="100000000000" w:firstRow="1" w:lastRow="0" w:firstColumn="0" w:lastColumn="0" w:oddVBand="0" w:evenVBand="0" w:oddHBand="0" w:evenHBand="0" w:firstRowFirstColumn="0" w:firstRowLastColumn="0" w:lastRowFirstColumn="0" w:lastRowLastColumn="0"/>
            </w:pPr>
            <w:r>
              <w:t>-</w:t>
            </w:r>
          </w:p>
        </w:tc>
        <w:tc>
          <w:tcPr>
            <w:tcW w:w="709" w:type="dxa"/>
            <w:vAlign w:val="center"/>
          </w:tcPr>
          <w:p w14:paraId="6D86B106" w14:textId="77777777" w:rsidR="00AA7766" w:rsidRPr="00FE6E20" w:rsidRDefault="00AA7766" w:rsidP="008B53C5">
            <w:pPr>
              <w:spacing w:line="276" w:lineRule="auto"/>
              <w:jc w:val="center"/>
              <w:cnfStyle w:val="100000000000" w:firstRow="1" w:lastRow="0" w:firstColumn="0" w:lastColumn="0" w:oddVBand="0" w:evenVBand="0" w:oddHBand="0" w:evenHBand="0" w:firstRowFirstColumn="0" w:firstRowLastColumn="0" w:lastRowFirstColumn="0" w:lastRowLastColumn="0"/>
            </w:pPr>
            <w:r>
              <w:t>E</w:t>
            </w:r>
          </w:p>
        </w:tc>
        <w:tc>
          <w:tcPr>
            <w:tcW w:w="709" w:type="dxa"/>
            <w:vAlign w:val="center"/>
          </w:tcPr>
          <w:p w14:paraId="63421A81" w14:textId="77777777" w:rsidR="00AA7766" w:rsidRPr="00FE6E20" w:rsidRDefault="00AA7766" w:rsidP="008B53C5">
            <w:pPr>
              <w:spacing w:line="276" w:lineRule="auto"/>
              <w:jc w:val="center"/>
              <w:cnfStyle w:val="100000000000" w:firstRow="1" w:lastRow="0" w:firstColumn="0" w:lastColumn="0" w:oddVBand="0" w:evenVBand="0" w:oddHBand="0" w:evenHBand="0" w:firstRowFirstColumn="0" w:firstRowLastColumn="0" w:lastRowFirstColumn="0" w:lastRowLastColumn="0"/>
            </w:pPr>
            <w:r>
              <w:t>+</w:t>
            </w:r>
          </w:p>
        </w:tc>
        <w:tc>
          <w:tcPr>
            <w:tcW w:w="708" w:type="dxa"/>
            <w:vAlign w:val="center"/>
          </w:tcPr>
          <w:p w14:paraId="79FFB348" w14:textId="77777777" w:rsidR="00AA7766" w:rsidRPr="00FE6E20" w:rsidRDefault="00AA7766" w:rsidP="008B53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w:t>
            </w:r>
          </w:p>
        </w:tc>
      </w:tr>
      <w:tr w:rsidR="00AA7766" w:rsidRPr="00EE4C75" w14:paraId="1222D3F3" w14:textId="77777777" w:rsidTr="00984AA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091" w:type="dxa"/>
            <w:tcBorders>
              <w:top w:val="single" w:sz="4" w:space="0" w:color="auto"/>
            </w:tcBorders>
            <w:vAlign w:val="center"/>
          </w:tcPr>
          <w:p w14:paraId="17B1333D" w14:textId="0526F4A5" w:rsidR="00AA7766" w:rsidRPr="009852D5" w:rsidRDefault="00AA7766" w:rsidP="008B53C5">
            <w:pPr>
              <w:spacing w:before="40" w:after="40" w:line="276" w:lineRule="auto"/>
              <w:jc w:val="left"/>
              <w:rPr>
                <w:b w:val="0"/>
                <w:bCs w:val="0"/>
              </w:rPr>
            </w:pPr>
            <w:r w:rsidRPr="00AA7766">
              <w:rPr>
                <w:b w:val="0"/>
                <w:bCs w:val="0"/>
              </w:rPr>
              <w:t>Alianza con proveedores</w:t>
            </w:r>
          </w:p>
        </w:tc>
        <w:tc>
          <w:tcPr>
            <w:tcW w:w="708" w:type="dxa"/>
            <w:tcBorders>
              <w:top w:val="single" w:sz="4" w:space="0" w:color="auto"/>
            </w:tcBorders>
            <w:shd w:val="clear" w:color="auto" w:fill="auto"/>
            <w:vAlign w:val="center"/>
          </w:tcPr>
          <w:p w14:paraId="04077126" w14:textId="77777777" w:rsidR="00AA7766" w:rsidRPr="00FC77B4" w:rsidRDefault="00AA7766" w:rsidP="008B53C5">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p>
        </w:tc>
        <w:tc>
          <w:tcPr>
            <w:tcW w:w="709" w:type="dxa"/>
            <w:shd w:val="clear" w:color="auto" w:fill="auto"/>
            <w:vAlign w:val="center"/>
          </w:tcPr>
          <w:p w14:paraId="2C8C64F2" w14:textId="77777777" w:rsidR="00AA7766" w:rsidRPr="00FC77B4" w:rsidRDefault="00AA7766" w:rsidP="008B53C5">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p>
        </w:tc>
        <w:tc>
          <w:tcPr>
            <w:tcW w:w="709" w:type="dxa"/>
            <w:shd w:val="clear" w:color="auto" w:fill="auto"/>
            <w:vAlign w:val="center"/>
          </w:tcPr>
          <w:p w14:paraId="21095CDA" w14:textId="64640950" w:rsidR="00AA7766" w:rsidRPr="00FC77B4" w:rsidRDefault="00FC77B4" w:rsidP="008B53C5">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r w:rsidRPr="00FC77B4">
              <w:rPr>
                <w:b/>
                <w:bCs/>
              </w:rPr>
              <w:t>X</w:t>
            </w:r>
          </w:p>
        </w:tc>
        <w:tc>
          <w:tcPr>
            <w:tcW w:w="709" w:type="dxa"/>
            <w:shd w:val="clear" w:color="auto" w:fill="auto"/>
            <w:vAlign w:val="center"/>
          </w:tcPr>
          <w:p w14:paraId="7F3BCEDD" w14:textId="77777777" w:rsidR="00AA7766" w:rsidRPr="00FC77B4" w:rsidRDefault="00AA7766" w:rsidP="008B53C5">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p>
        </w:tc>
        <w:tc>
          <w:tcPr>
            <w:tcW w:w="708" w:type="dxa"/>
            <w:shd w:val="clear" w:color="auto" w:fill="auto"/>
            <w:vAlign w:val="center"/>
          </w:tcPr>
          <w:p w14:paraId="347BF2EA" w14:textId="77777777" w:rsidR="00AA7766" w:rsidRPr="00FC77B4" w:rsidRDefault="00AA7766" w:rsidP="008B53C5">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p>
        </w:tc>
      </w:tr>
      <w:tr w:rsidR="00AA7766" w:rsidRPr="00EE4C75" w14:paraId="3F3E9622" w14:textId="77777777" w:rsidTr="00984AA7">
        <w:trPr>
          <w:trHeight w:val="397"/>
          <w:jc w:val="center"/>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5D29DC0E" w14:textId="16A99545" w:rsidR="00AA7766" w:rsidRPr="00AC4D1F" w:rsidRDefault="00AA7766" w:rsidP="008B53C5">
            <w:pPr>
              <w:spacing w:before="40" w:after="40" w:line="276" w:lineRule="auto"/>
              <w:jc w:val="left"/>
              <w:rPr>
                <w:b w:val="0"/>
                <w:bCs w:val="0"/>
              </w:rPr>
            </w:pPr>
            <w:r w:rsidRPr="00AA7766">
              <w:rPr>
                <w:b w:val="0"/>
                <w:bCs w:val="0"/>
              </w:rPr>
              <w:t>Orientación hacia el cliente</w:t>
            </w:r>
          </w:p>
        </w:tc>
        <w:tc>
          <w:tcPr>
            <w:tcW w:w="708" w:type="dxa"/>
            <w:shd w:val="clear" w:color="auto" w:fill="auto"/>
            <w:vAlign w:val="center"/>
          </w:tcPr>
          <w:p w14:paraId="29EBE991" w14:textId="77777777" w:rsidR="00AA7766" w:rsidRPr="00FC77B4" w:rsidRDefault="00AA7766" w:rsidP="008B53C5">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p>
        </w:tc>
        <w:tc>
          <w:tcPr>
            <w:tcW w:w="709" w:type="dxa"/>
            <w:shd w:val="clear" w:color="auto" w:fill="auto"/>
            <w:vAlign w:val="center"/>
          </w:tcPr>
          <w:p w14:paraId="5A6C2967" w14:textId="77777777" w:rsidR="00AA7766" w:rsidRPr="00FC77B4" w:rsidRDefault="00AA7766" w:rsidP="008B53C5">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p>
        </w:tc>
        <w:tc>
          <w:tcPr>
            <w:tcW w:w="709" w:type="dxa"/>
            <w:shd w:val="clear" w:color="auto" w:fill="auto"/>
            <w:vAlign w:val="center"/>
          </w:tcPr>
          <w:p w14:paraId="027D4A6F" w14:textId="77777777" w:rsidR="00AA7766" w:rsidRPr="00FC77B4" w:rsidRDefault="00AA7766" w:rsidP="008B53C5">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p>
        </w:tc>
        <w:tc>
          <w:tcPr>
            <w:tcW w:w="709" w:type="dxa"/>
            <w:shd w:val="clear" w:color="auto" w:fill="auto"/>
            <w:vAlign w:val="center"/>
          </w:tcPr>
          <w:p w14:paraId="1B9D3B06" w14:textId="6CC63659" w:rsidR="00AA7766" w:rsidRPr="00FC77B4" w:rsidRDefault="00FC77B4" w:rsidP="008B53C5">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C77B4">
              <w:rPr>
                <w:b/>
                <w:bCs/>
              </w:rPr>
              <w:t>X</w:t>
            </w:r>
          </w:p>
        </w:tc>
        <w:tc>
          <w:tcPr>
            <w:tcW w:w="708" w:type="dxa"/>
            <w:shd w:val="clear" w:color="auto" w:fill="auto"/>
            <w:vAlign w:val="center"/>
          </w:tcPr>
          <w:p w14:paraId="79EE1F95" w14:textId="77777777" w:rsidR="00AA7766" w:rsidRPr="00FC77B4" w:rsidRDefault="00AA7766" w:rsidP="008B53C5">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p>
        </w:tc>
      </w:tr>
      <w:tr w:rsidR="00AA7766" w14:paraId="6C5FC3C3" w14:textId="77777777" w:rsidTr="00984AA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5F126BB1" w14:textId="7E9C9B97" w:rsidR="00AA7766" w:rsidRDefault="00AA7766" w:rsidP="008B53C5">
            <w:pPr>
              <w:spacing w:before="40" w:after="40" w:line="276" w:lineRule="auto"/>
              <w:jc w:val="left"/>
              <w:rPr>
                <w:b w:val="0"/>
                <w:bCs w:val="0"/>
              </w:rPr>
            </w:pPr>
            <w:r w:rsidRPr="00AA7766">
              <w:rPr>
                <w:b w:val="0"/>
                <w:bCs w:val="0"/>
              </w:rPr>
              <w:t>10% de participación en el mercado</w:t>
            </w:r>
          </w:p>
        </w:tc>
        <w:tc>
          <w:tcPr>
            <w:tcW w:w="708" w:type="dxa"/>
            <w:shd w:val="clear" w:color="auto" w:fill="auto"/>
            <w:vAlign w:val="center"/>
          </w:tcPr>
          <w:p w14:paraId="60BA613B" w14:textId="77777777" w:rsidR="00AA7766" w:rsidRPr="00FC77B4" w:rsidRDefault="00AA7766" w:rsidP="008B53C5">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p>
        </w:tc>
        <w:tc>
          <w:tcPr>
            <w:tcW w:w="709" w:type="dxa"/>
            <w:shd w:val="clear" w:color="auto" w:fill="auto"/>
            <w:vAlign w:val="center"/>
          </w:tcPr>
          <w:p w14:paraId="6930FEE8" w14:textId="77777777" w:rsidR="00AA7766" w:rsidRPr="00FC77B4" w:rsidRDefault="00AA7766" w:rsidP="008B53C5">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p>
        </w:tc>
        <w:tc>
          <w:tcPr>
            <w:tcW w:w="709" w:type="dxa"/>
            <w:shd w:val="clear" w:color="auto" w:fill="auto"/>
            <w:vAlign w:val="center"/>
          </w:tcPr>
          <w:p w14:paraId="17AFE865" w14:textId="77777777" w:rsidR="00AA7766" w:rsidRPr="00FC77B4" w:rsidRDefault="00AA7766" w:rsidP="008B53C5">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p>
        </w:tc>
        <w:tc>
          <w:tcPr>
            <w:tcW w:w="709" w:type="dxa"/>
            <w:shd w:val="clear" w:color="auto" w:fill="auto"/>
            <w:vAlign w:val="center"/>
          </w:tcPr>
          <w:p w14:paraId="52732390" w14:textId="0B1FF0F1" w:rsidR="00AA7766" w:rsidRPr="00FC77B4" w:rsidRDefault="00FC77B4" w:rsidP="008B53C5">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r w:rsidRPr="00FC77B4">
              <w:rPr>
                <w:b/>
                <w:bCs/>
              </w:rPr>
              <w:t>X</w:t>
            </w:r>
          </w:p>
        </w:tc>
        <w:tc>
          <w:tcPr>
            <w:tcW w:w="708" w:type="dxa"/>
            <w:shd w:val="clear" w:color="auto" w:fill="auto"/>
            <w:vAlign w:val="center"/>
          </w:tcPr>
          <w:p w14:paraId="26281FFC" w14:textId="77777777" w:rsidR="00AA7766" w:rsidRPr="00FC77B4" w:rsidRDefault="00AA7766" w:rsidP="008B53C5">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p>
        </w:tc>
      </w:tr>
      <w:tr w:rsidR="00B63E25" w14:paraId="4E81C92E" w14:textId="77777777" w:rsidTr="00984AA7">
        <w:trPr>
          <w:trHeight w:val="397"/>
          <w:jc w:val="center"/>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716C40C6" w14:textId="4EC1C7E2" w:rsidR="00B63E25" w:rsidRPr="00AA7766" w:rsidRDefault="00B63E25" w:rsidP="008B53C5">
            <w:pPr>
              <w:spacing w:before="40" w:after="40" w:line="276" w:lineRule="auto"/>
              <w:jc w:val="left"/>
              <w:rPr>
                <w:b w:val="0"/>
                <w:bCs w:val="0"/>
              </w:rPr>
            </w:pPr>
            <w:r w:rsidRPr="00AA7766">
              <w:rPr>
                <w:b w:val="0"/>
                <w:bCs w:val="0"/>
              </w:rPr>
              <w:t>Rápida aceptación y diferenciación de nuestros productos</w:t>
            </w:r>
          </w:p>
        </w:tc>
        <w:tc>
          <w:tcPr>
            <w:tcW w:w="708" w:type="dxa"/>
            <w:shd w:val="clear" w:color="auto" w:fill="auto"/>
            <w:vAlign w:val="center"/>
          </w:tcPr>
          <w:p w14:paraId="60FDDB0C" w14:textId="77777777" w:rsidR="00B63E25" w:rsidRPr="00FC77B4" w:rsidRDefault="00B63E25" w:rsidP="008B53C5">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p>
        </w:tc>
        <w:tc>
          <w:tcPr>
            <w:tcW w:w="709" w:type="dxa"/>
            <w:shd w:val="clear" w:color="auto" w:fill="auto"/>
            <w:vAlign w:val="center"/>
          </w:tcPr>
          <w:p w14:paraId="05C94397" w14:textId="77777777" w:rsidR="00B63E25" w:rsidRPr="00FC77B4" w:rsidRDefault="00B63E25" w:rsidP="008B53C5">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p>
        </w:tc>
        <w:tc>
          <w:tcPr>
            <w:tcW w:w="709" w:type="dxa"/>
            <w:shd w:val="clear" w:color="auto" w:fill="auto"/>
            <w:vAlign w:val="center"/>
          </w:tcPr>
          <w:p w14:paraId="15329E5F" w14:textId="77777777" w:rsidR="00B63E25" w:rsidRPr="00FC77B4" w:rsidRDefault="00B63E25" w:rsidP="008B53C5">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p>
        </w:tc>
        <w:tc>
          <w:tcPr>
            <w:tcW w:w="709" w:type="dxa"/>
            <w:shd w:val="clear" w:color="auto" w:fill="auto"/>
            <w:vAlign w:val="center"/>
          </w:tcPr>
          <w:p w14:paraId="51F263EC" w14:textId="77777777" w:rsidR="00B63E25" w:rsidRPr="00FC77B4" w:rsidRDefault="00B63E25" w:rsidP="008B53C5">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p>
        </w:tc>
        <w:tc>
          <w:tcPr>
            <w:tcW w:w="708" w:type="dxa"/>
            <w:shd w:val="clear" w:color="auto" w:fill="auto"/>
            <w:vAlign w:val="center"/>
          </w:tcPr>
          <w:p w14:paraId="5AF04487" w14:textId="7B1DF8D2" w:rsidR="00B63E25" w:rsidRPr="00FC77B4" w:rsidRDefault="00B63E25" w:rsidP="008B53C5">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r>
    </w:tbl>
    <w:p w14:paraId="4B92D435" w14:textId="77777777" w:rsidR="00B63E25" w:rsidRDefault="00B63E25" w:rsidP="00B63E25"/>
    <w:p w14:paraId="0BC4FCF2" w14:textId="48A70C62" w:rsidR="00B97A6E" w:rsidRDefault="00B97A6E" w:rsidP="00B97A6E">
      <w:pPr>
        <w:pStyle w:val="Heading3"/>
      </w:pPr>
      <w:bookmarkStart w:id="50" w:name="_Toc56149239"/>
      <w:r>
        <w:t>Misión</w:t>
      </w:r>
      <w:bookmarkEnd w:id="50"/>
    </w:p>
    <w:p w14:paraId="547DF64A" w14:textId="40D2C40B" w:rsidR="001B0B53" w:rsidRDefault="00542F9E" w:rsidP="006D7D47">
      <w:pPr>
        <w:ind w:firstLine="708"/>
      </w:pPr>
      <w:r>
        <w:t xml:space="preserve">Hestia </w:t>
      </w:r>
      <w:r w:rsidR="00457E6D">
        <w:t>Soluciones</w:t>
      </w:r>
      <w:r w:rsidR="00CD658F">
        <w:t xml:space="preserve"> es una empresa argentina </w:t>
      </w:r>
      <w:r w:rsidR="00AE7D24">
        <w:t xml:space="preserve">que ofrece una solución sustentable y económica para la construcción de viviendas, a través de la </w:t>
      </w:r>
      <w:r w:rsidR="001B0B53">
        <w:t xml:space="preserve">fabricación y comercialización de ladrillos </w:t>
      </w:r>
      <w:r w:rsidR="00A4141C">
        <w:t xml:space="preserve">modulares </w:t>
      </w:r>
      <w:r w:rsidR="001B0B53">
        <w:t>ecológicos.</w:t>
      </w:r>
    </w:p>
    <w:p w14:paraId="5D9F9104" w14:textId="1F57E9B6" w:rsidR="001B0B53" w:rsidRDefault="001B0B53" w:rsidP="006D7D47">
      <w:pPr>
        <w:ind w:firstLine="708"/>
      </w:pPr>
      <w:r>
        <w:t xml:space="preserve">Nuestro objetivo es promover el desarrollo económico, social y ambiental de la sociedad, a través de la generación de oportunidades para que las personas puedan mejorar sus condiciones </w:t>
      </w:r>
      <w:r w:rsidR="009E41B5">
        <w:t>de vida</w:t>
      </w:r>
      <w:r w:rsidR="007F6601">
        <w:t xml:space="preserve"> y acceder a la vivienda propia</w:t>
      </w:r>
      <w:r>
        <w:t>.</w:t>
      </w:r>
    </w:p>
    <w:p w14:paraId="2B94E214" w14:textId="77777777" w:rsidR="00C03FAD" w:rsidRPr="00C03FAD" w:rsidRDefault="00C03FAD" w:rsidP="00FE7C85">
      <w:pPr>
        <w:pStyle w:val="NoSpacing"/>
      </w:pPr>
    </w:p>
    <w:p w14:paraId="7E9A8CB1" w14:textId="1A805B2E" w:rsidR="00B97A6E" w:rsidRDefault="00B97A6E" w:rsidP="001B0B53">
      <w:pPr>
        <w:pStyle w:val="Heading3"/>
      </w:pPr>
      <w:bookmarkStart w:id="51" w:name="_Toc56149240"/>
      <w:r>
        <w:t>Visión</w:t>
      </w:r>
      <w:bookmarkEnd w:id="51"/>
    </w:p>
    <w:p w14:paraId="4936C263" w14:textId="77D34EF7" w:rsidR="00A4141C" w:rsidRDefault="00A4141C" w:rsidP="00FF0A94">
      <w:pPr>
        <w:ind w:firstLine="708"/>
      </w:pPr>
      <w:r>
        <w:t xml:space="preserve">Ser una empresa líder en la generación de alternativas sustentables para la construcción de viviendas en todo el territorio argentino, siendo reconocidos por </w:t>
      </w:r>
      <w:r w:rsidR="0082012E">
        <w:t>nuestra contribución al desarrollo de sociedades más justas y</w:t>
      </w:r>
      <w:r>
        <w:t xml:space="preserve"> al cuidado del medio ambiente.</w:t>
      </w:r>
    </w:p>
    <w:p w14:paraId="0089566A" w14:textId="77777777" w:rsidR="009C4634" w:rsidRPr="009C4634" w:rsidRDefault="009C4634" w:rsidP="00FE7C85">
      <w:pPr>
        <w:pStyle w:val="NoSpacing"/>
      </w:pPr>
    </w:p>
    <w:p w14:paraId="2009B86C" w14:textId="08C05885" w:rsidR="00AB7BA9" w:rsidRDefault="00AB7BA9" w:rsidP="00AB7BA9">
      <w:pPr>
        <w:pStyle w:val="Heading2"/>
      </w:pPr>
      <w:bookmarkStart w:id="52" w:name="_Toc56149241"/>
      <w:r>
        <w:t>Oportunidad</w:t>
      </w:r>
      <w:r w:rsidR="005D79DC">
        <w:t xml:space="preserve"> de Negocio</w:t>
      </w:r>
      <w:bookmarkEnd w:id="52"/>
    </w:p>
    <w:p w14:paraId="6610F6A4" w14:textId="55C82F37" w:rsidR="00F94E43" w:rsidRDefault="003E6709" w:rsidP="00FF0A94">
      <w:pPr>
        <w:ind w:firstLine="708"/>
        <w:rPr>
          <w:rFonts w:eastAsiaTheme="minorHAnsi"/>
          <w:lang w:eastAsia="en-US"/>
        </w:rPr>
      </w:pPr>
      <w:r w:rsidRPr="003E6709">
        <w:rPr>
          <w:rFonts w:eastAsiaTheme="minorHAnsi"/>
          <w:lang w:eastAsia="en-US"/>
        </w:rPr>
        <w:t xml:space="preserve">En Argentina </w:t>
      </w:r>
      <w:r w:rsidR="007A73D0">
        <w:rPr>
          <w:rFonts w:eastAsiaTheme="minorHAnsi"/>
          <w:lang w:eastAsia="en-US"/>
        </w:rPr>
        <w:t xml:space="preserve">hay </w:t>
      </w:r>
      <w:r w:rsidRPr="003E6709">
        <w:rPr>
          <w:rFonts w:eastAsiaTheme="minorHAnsi"/>
          <w:lang w:eastAsia="en-US"/>
        </w:rPr>
        <w:t>tres millones y medio de familias</w:t>
      </w:r>
      <w:r w:rsidR="001F768C">
        <w:rPr>
          <w:rFonts w:eastAsiaTheme="minorHAnsi"/>
          <w:lang w:eastAsia="en-US"/>
        </w:rPr>
        <w:t xml:space="preserve"> que </w:t>
      </w:r>
      <w:r w:rsidR="001F768C" w:rsidRPr="003E6709">
        <w:rPr>
          <w:rFonts w:eastAsiaTheme="minorHAnsi"/>
          <w:lang w:eastAsia="en-US"/>
        </w:rPr>
        <w:t>no tienen una vivienda adecuada</w:t>
      </w:r>
      <w:r w:rsidR="008818F8">
        <w:rPr>
          <w:rFonts w:eastAsiaTheme="minorHAnsi"/>
          <w:lang w:eastAsia="en-US"/>
        </w:rPr>
        <w:t xml:space="preserve">, </w:t>
      </w:r>
      <w:r w:rsidR="001F768C">
        <w:rPr>
          <w:rFonts w:eastAsiaTheme="minorHAnsi"/>
          <w:lang w:eastAsia="en-US"/>
        </w:rPr>
        <w:t xml:space="preserve">es decir un </w:t>
      </w:r>
      <w:r w:rsidRPr="003E6709">
        <w:rPr>
          <w:rFonts w:eastAsiaTheme="minorHAnsi"/>
          <w:lang w:eastAsia="en-US"/>
        </w:rPr>
        <w:t xml:space="preserve">tercio de la población del país. </w:t>
      </w:r>
      <w:r w:rsidR="000B07E8">
        <w:rPr>
          <w:rFonts w:eastAsiaTheme="minorHAnsi"/>
          <w:lang w:eastAsia="en-US"/>
        </w:rPr>
        <w:t>Esto representa un déficit habitacional de</w:t>
      </w:r>
      <w:r w:rsidR="00F94E43">
        <w:rPr>
          <w:rFonts w:eastAsiaTheme="minorHAnsi"/>
          <w:lang w:eastAsia="en-US"/>
        </w:rPr>
        <w:t xml:space="preserve"> cuatro millones de viviendas, de las cuales 1</w:t>
      </w:r>
      <w:r w:rsidR="00FF72A6">
        <w:rPr>
          <w:rFonts w:eastAsiaTheme="minorHAnsi"/>
          <w:lang w:eastAsia="en-US"/>
        </w:rPr>
        <w:t>.</w:t>
      </w:r>
      <w:r w:rsidR="00F94E43">
        <w:rPr>
          <w:rFonts w:eastAsiaTheme="minorHAnsi"/>
          <w:lang w:eastAsia="en-US"/>
        </w:rPr>
        <w:t>5 millones son las que se necesitan construir y el resto, casas ya construidas pero que tienen problemas de calidad, falta de servicios básicos o hacinamiento.</w:t>
      </w:r>
      <w:r w:rsidR="00F94E43">
        <w:rPr>
          <w:rStyle w:val="FootnoteReference"/>
          <w:rFonts w:eastAsiaTheme="minorHAnsi"/>
          <w:lang w:eastAsia="en-US"/>
        </w:rPr>
        <w:footnoteReference w:id="2"/>
      </w:r>
      <w:r w:rsidR="00F94E43">
        <w:rPr>
          <w:rFonts w:eastAsiaTheme="minorHAnsi"/>
          <w:lang w:eastAsia="en-US"/>
        </w:rPr>
        <w:t xml:space="preserve"> </w:t>
      </w:r>
    </w:p>
    <w:p w14:paraId="3D332C04" w14:textId="3D264DCA" w:rsidR="003E6709" w:rsidRDefault="003E6709" w:rsidP="00FF0A94">
      <w:pPr>
        <w:ind w:firstLine="708"/>
        <w:rPr>
          <w:rFonts w:eastAsiaTheme="minorHAnsi"/>
          <w:lang w:eastAsia="en-US"/>
        </w:rPr>
      </w:pPr>
      <w:r w:rsidRPr="003E6709">
        <w:rPr>
          <w:rFonts w:eastAsiaTheme="minorHAnsi"/>
          <w:lang w:eastAsia="en-US"/>
        </w:rPr>
        <w:t xml:space="preserve">Esta situación parece agravarse año tras año, puesto que la tendencia al aumento del déficit habitacional se mantiene desde </w:t>
      </w:r>
      <w:r w:rsidR="000B07E8">
        <w:rPr>
          <w:rFonts w:eastAsiaTheme="minorHAnsi"/>
          <w:lang w:eastAsia="en-US"/>
        </w:rPr>
        <w:t xml:space="preserve">el año </w:t>
      </w:r>
      <w:r w:rsidRPr="003E6709">
        <w:rPr>
          <w:rFonts w:eastAsiaTheme="minorHAnsi"/>
          <w:lang w:eastAsia="en-US"/>
        </w:rPr>
        <w:t>2001</w:t>
      </w:r>
      <w:r w:rsidR="00184346">
        <w:rPr>
          <w:rFonts w:eastAsiaTheme="minorHAnsi"/>
          <w:lang w:eastAsia="en-US"/>
        </w:rPr>
        <w:t xml:space="preserve">, </w:t>
      </w:r>
      <w:r w:rsidR="00292CB1">
        <w:rPr>
          <w:rFonts w:eastAsiaTheme="minorHAnsi"/>
          <w:lang w:eastAsia="en-US"/>
        </w:rPr>
        <w:t xml:space="preserve">generado </w:t>
      </w:r>
      <w:r w:rsidR="00FF72A6">
        <w:rPr>
          <w:rFonts w:eastAsiaTheme="minorHAnsi"/>
          <w:lang w:eastAsia="en-US"/>
        </w:rPr>
        <w:t xml:space="preserve">en gran medida </w:t>
      </w:r>
      <w:r w:rsidR="00292CB1">
        <w:rPr>
          <w:rFonts w:eastAsiaTheme="minorHAnsi"/>
          <w:lang w:eastAsia="en-US"/>
        </w:rPr>
        <w:t>a partir de las</w:t>
      </w:r>
      <w:r w:rsidR="00184346">
        <w:rPr>
          <w:rFonts w:eastAsiaTheme="minorHAnsi"/>
          <w:lang w:eastAsia="en-US"/>
        </w:rPr>
        <w:t xml:space="preserve"> dificultades </w:t>
      </w:r>
      <w:r w:rsidR="00FF72A6">
        <w:rPr>
          <w:rFonts w:eastAsiaTheme="minorHAnsi"/>
          <w:lang w:eastAsia="en-US"/>
        </w:rPr>
        <w:t xml:space="preserve">que tienen los ciudadanos </w:t>
      </w:r>
      <w:r w:rsidR="00184346">
        <w:rPr>
          <w:rFonts w:eastAsiaTheme="minorHAnsi"/>
          <w:lang w:eastAsia="en-US"/>
        </w:rPr>
        <w:t>para acceder al crédito formal</w:t>
      </w:r>
      <w:r w:rsidRPr="003E6709">
        <w:rPr>
          <w:rFonts w:eastAsiaTheme="minorHAnsi"/>
          <w:lang w:eastAsia="en-US"/>
        </w:rPr>
        <w:t>.</w:t>
      </w:r>
    </w:p>
    <w:p w14:paraId="720D8F93" w14:textId="4A247E84" w:rsidR="00292CB1" w:rsidRDefault="00292CB1" w:rsidP="00FF0A94">
      <w:pPr>
        <w:ind w:firstLine="708"/>
        <w:rPr>
          <w:lang w:eastAsia="en-US"/>
        </w:rPr>
      </w:pPr>
      <w:r>
        <w:rPr>
          <w:lang w:eastAsia="en-US"/>
        </w:rPr>
        <w:t xml:space="preserve">Para tener una idea del retroceso en esta materia, podemos comparar la tasa de propietarios en el país, que cayó del 77 al 69% desde </w:t>
      </w:r>
      <w:r w:rsidR="004A3FB6">
        <w:rPr>
          <w:lang w:eastAsia="en-US"/>
        </w:rPr>
        <w:t>el</w:t>
      </w:r>
      <w:r>
        <w:rPr>
          <w:lang w:eastAsia="en-US"/>
        </w:rPr>
        <w:t xml:space="preserve"> año 1996 al 2010. Con su contrapartida en el aumento de la </w:t>
      </w:r>
      <w:r w:rsidR="009143BB">
        <w:rPr>
          <w:lang w:eastAsia="en-US"/>
        </w:rPr>
        <w:t>proporción</w:t>
      </w:r>
      <w:r>
        <w:rPr>
          <w:lang w:eastAsia="en-US"/>
        </w:rPr>
        <w:t xml:space="preserve"> de inquilinos que pasó del 15 al 18%, y la de ocupantes (con y sin permisos) del 8 al 11%.</w:t>
      </w:r>
    </w:p>
    <w:p w14:paraId="06708D68" w14:textId="0AE94715" w:rsidR="00FE7C85" w:rsidRPr="000B07E8" w:rsidRDefault="004A3FB6" w:rsidP="000B07E8">
      <w:pPr>
        <w:ind w:firstLine="708"/>
        <w:rPr>
          <w:lang w:eastAsia="en-US"/>
        </w:rPr>
      </w:pPr>
      <w:r>
        <w:rPr>
          <w:lang w:eastAsia="en-US"/>
        </w:rPr>
        <w:t>Uno</w:t>
      </w:r>
      <w:r w:rsidR="0007457B">
        <w:rPr>
          <w:lang w:eastAsia="en-US"/>
        </w:rPr>
        <w:t xml:space="preserve"> de los factores importantes que ha hecho que está situación se intensifique es el aumento exponencial que ha tenido el valor de los insumos básicos para la construcción de viviendas en el país, como puede </w:t>
      </w:r>
      <w:r w:rsidR="00A4581B">
        <w:rPr>
          <w:lang w:eastAsia="en-US"/>
        </w:rPr>
        <w:t xml:space="preserve">advertirse en la evolución </w:t>
      </w:r>
      <w:r w:rsidR="0007457B">
        <w:rPr>
          <w:lang w:eastAsia="en-US"/>
        </w:rPr>
        <w:t>del ICC</w:t>
      </w:r>
      <w:r w:rsidR="00A4581B">
        <w:rPr>
          <w:lang w:eastAsia="en-US"/>
        </w:rPr>
        <w:t xml:space="preserve"> que se muestra a continuación</w:t>
      </w:r>
      <w:r w:rsidR="0007457B">
        <w:rPr>
          <w:lang w:eastAsia="en-US"/>
        </w:rPr>
        <w:t>:</w:t>
      </w:r>
    </w:p>
    <w:p w14:paraId="26E155C0" w14:textId="3FA66C63" w:rsidR="004E44F9" w:rsidRDefault="00D71353" w:rsidP="007B49BD">
      <w:pPr>
        <w:pStyle w:val="NoSpacing"/>
        <w:jc w:val="center"/>
        <w:rPr>
          <w:lang w:eastAsia="en-US"/>
        </w:rPr>
      </w:pPr>
      <w:r>
        <w:rPr>
          <w:noProof/>
          <w:lang w:eastAsia="en-US"/>
        </w:rPr>
        <w:drawing>
          <wp:inline distT="0" distB="0" distL="0" distR="0" wp14:anchorId="40ADD0F6" wp14:editId="4DC9677D">
            <wp:extent cx="4566905" cy="22002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126" t="14860" r="6236" b="10017"/>
                    <a:stretch/>
                  </pic:blipFill>
                  <pic:spPr bwMode="auto">
                    <a:xfrm>
                      <a:off x="0" y="0"/>
                      <a:ext cx="4700225" cy="2264507"/>
                    </a:xfrm>
                    <a:prstGeom prst="rect">
                      <a:avLst/>
                    </a:prstGeom>
                    <a:noFill/>
                    <a:ln>
                      <a:noFill/>
                    </a:ln>
                    <a:extLst>
                      <a:ext uri="{53640926-AAD7-44D8-BBD7-CCE9431645EC}">
                        <a14:shadowObscured xmlns:a14="http://schemas.microsoft.com/office/drawing/2010/main"/>
                      </a:ext>
                    </a:extLst>
                  </pic:spPr>
                </pic:pic>
              </a:graphicData>
            </a:graphic>
          </wp:inline>
        </w:drawing>
      </w:r>
    </w:p>
    <w:p w14:paraId="6E98F58B" w14:textId="21983080" w:rsidR="00FE7C85" w:rsidRDefault="007B49BD" w:rsidP="007B49BD">
      <w:pPr>
        <w:pStyle w:val="NoSpacing"/>
        <w:jc w:val="center"/>
        <w:rPr>
          <w:b/>
          <w:bCs/>
          <w:lang w:eastAsia="en-US"/>
        </w:rPr>
      </w:pPr>
      <w:r w:rsidRPr="007B49BD">
        <w:rPr>
          <w:b/>
          <w:bCs/>
          <w:lang w:eastAsia="en-US"/>
        </w:rPr>
        <w:t>Índice del Precio de la Construcción – Rubro Materiales – Fuente INDEC</w:t>
      </w:r>
    </w:p>
    <w:p w14:paraId="66895FB0" w14:textId="77777777" w:rsidR="00984AA7" w:rsidRPr="007B49BD" w:rsidRDefault="00984AA7" w:rsidP="007B49BD">
      <w:pPr>
        <w:pStyle w:val="NoSpacing"/>
        <w:jc w:val="center"/>
        <w:rPr>
          <w:b/>
          <w:bCs/>
          <w:lang w:eastAsia="en-US"/>
        </w:rPr>
      </w:pPr>
    </w:p>
    <w:p w14:paraId="7812ADEF" w14:textId="7CDD3D27" w:rsidR="0007457B" w:rsidRPr="0007457B" w:rsidRDefault="0007457B" w:rsidP="006D7D47">
      <w:pPr>
        <w:ind w:firstLine="708"/>
        <w:rPr>
          <w:rFonts w:eastAsiaTheme="minorHAnsi"/>
          <w:lang w:eastAsia="en-US"/>
        </w:rPr>
      </w:pPr>
      <w:r w:rsidRPr="003E6709">
        <w:rPr>
          <w:rFonts w:eastAsiaTheme="minorHAnsi"/>
          <w:lang w:eastAsia="en-US"/>
        </w:rPr>
        <w:t xml:space="preserve">En las últimas décadas, para afrontar el creciente déficit habitacional, las provincias han adaptado las políticas de vivienda a sus presupuestos locales. </w:t>
      </w:r>
      <w:r>
        <w:rPr>
          <w:rFonts w:eastAsiaTheme="minorHAnsi"/>
          <w:lang w:eastAsia="en-US"/>
        </w:rPr>
        <w:t>Sin embargo, el resultado</w:t>
      </w:r>
      <w:r w:rsidRPr="003E6709">
        <w:rPr>
          <w:rFonts w:eastAsiaTheme="minorHAnsi"/>
          <w:lang w:eastAsia="en-US"/>
        </w:rPr>
        <w:t xml:space="preserve"> </w:t>
      </w:r>
      <w:r>
        <w:rPr>
          <w:rFonts w:eastAsiaTheme="minorHAnsi"/>
          <w:lang w:eastAsia="en-US"/>
        </w:rPr>
        <w:t xml:space="preserve">global </w:t>
      </w:r>
      <w:r w:rsidRPr="003E6709">
        <w:rPr>
          <w:rFonts w:eastAsiaTheme="minorHAnsi"/>
          <w:lang w:eastAsia="en-US"/>
        </w:rPr>
        <w:t>ha concluido en la provisión de respuestas habitacionales</w:t>
      </w:r>
      <w:r w:rsidR="006F3F5E">
        <w:rPr>
          <w:rFonts w:eastAsiaTheme="minorHAnsi"/>
          <w:lang w:eastAsia="en-US"/>
        </w:rPr>
        <w:t xml:space="preserve"> insuficientes</w:t>
      </w:r>
      <w:r w:rsidRPr="003E6709">
        <w:rPr>
          <w:rFonts w:eastAsiaTheme="minorHAnsi"/>
          <w:lang w:eastAsia="en-US"/>
        </w:rPr>
        <w:t xml:space="preserve"> y de </w:t>
      </w:r>
      <w:r>
        <w:rPr>
          <w:rFonts w:eastAsiaTheme="minorHAnsi"/>
          <w:lang w:eastAsia="en-US"/>
        </w:rPr>
        <w:t>baja</w:t>
      </w:r>
      <w:r w:rsidRPr="003E6709">
        <w:rPr>
          <w:rFonts w:eastAsiaTheme="minorHAnsi"/>
          <w:lang w:eastAsia="en-US"/>
        </w:rPr>
        <w:t xml:space="preserve"> calidad.</w:t>
      </w:r>
      <w:r>
        <w:rPr>
          <w:rFonts w:eastAsiaTheme="minorHAnsi"/>
          <w:lang w:eastAsia="en-US"/>
        </w:rPr>
        <w:t xml:space="preserve"> Donde 1 de cada 5 hogares en los grandes centros urbanos de la provincia de Buenos Aires posee un déficit parcial o total en cuanto a la calidad de las construcciones</w:t>
      </w:r>
      <w:r w:rsidR="005E21D1">
        <w:rPr>
          <w:rFonts w:eastAsiaTheme="minorHAnsi"/>
          <w:lang w:eastAsia="en-US"/>
        </w:rPr>
        <w:t>.</w:t>
      </w:r>
      <w:r>
        <w:rPr>
          <w:rStyle w:val="FootnoteReference"/>
          <w:rFonts w:eastAsiaTheme="minorHAnsi"/>
          <w:lang w:eastAsia="en-US"/>
        </w:rPr>
        <w:footnoteReference w:id="3"/>
      </w:r>
    </w:p>
    <w:p w14:paraId="5E3FC3C4" w14:textId="6B76511E" w:rsidR="006F3F5E" w:rsidRDefault="00C63A82" w:rsidP="00FF0A94">
      <w:pPr>
        <w:ind w:firstLine="708"/>
      </w:pPr>
      <w:r>
        <w:t xml:space="preserve">Hemos </w:t>
      </w:r>
      <w:r w:rsidR="004E44F9">
        <w:t>identificado</w:t>
      </w:r>
      <w:r>
        <w:t>, entonces,</w:t>
      </w:r>
      <w:r w:rsidR="004E44F9">
        <w:t xml:space="preserve"> un segmento de </w:t>
      </w:r>
      <w:r w:rsidR="004A3FB6">
        <w:t>consumidores a los cuáles</w:t>
      </w:r>
      <w:r w:rsidR="0044021F">
        <w:t xml:space="preserve"> ni estado ni</w:t>
      </w:r>
      <w:r w:rsidR="004A3FB6">
        <w:t xml:space="preserve"> el mercado ha sabido dar respuestas eficientes, generando </w:t>
      </w:r>
      <w:r w:rsidR="004E44F9">
        <w:t>una demanda insatisfecha</w:t>
      </w:r>
      <w:r>
        <w:t xml:space="preserve"> por no poder acceder a los materiales necesarios para la construcción de sus hogares</w:t>
      </w:r>
      <w:r w:rsidR="004E44F9">
        <w:t xml:space="preserve"> o</w:t>
      </w:r>
      <w:r>
        <w:t>,</w:t>
      </w:r>
      <w:r w:rsidR="004E44F9">
        <w:t xml:space="preserve"> </w:t>
      </w:r>
      <w:r>
        <w:t>si pueden hacerlo</w:t>
      </w:r>
      <w:r w:rsidR="004E44F9">
        <w:t xml:space="preserve">, </w:t>
      </w:r>
      <w:r>
        <w:t xml:space="preserve">resulta en estructuras de </w:t>
      </w:r>
      <w:r w:rsidR="00E3534F">
        <w:t>baja</w:t>
      </w:r>
      <w:r>
        <w:t xml:space="preserve"> calidad que</w:t>
      </w:r>
      <w:r w:rsidR="00E3534F">
        <w:t>, en última instancia,</w:t>
      </w:r>
      <w:r>
        <w:t xml:space="preserve"> afectan su calidad de vida</w:t>
      </w:r>
      <w:r w:rsidR="00A25BA1">
        <w:t xml:space="preserve"> y </w:t>
      </w:r>
      <w:r w:rsidR="000B07E8">
        <w:t xml:space="preserve">sus </w:t>
      </w:r>
      <w:r w:rsidR="000E3E4A">
        <w:t xml:space="preserve">posibilidades de </w:t>
      </w:r>
      <w:r w:rsidR="00A25BA1">
        <w:t>desarrollo</w:t>
      </w:r>
      <w:r>
        <w:t>.</w:t>
      </w:r>
    </w:p>
    <w:p w14:paraId="08B73410" w14:textId="77777777" w:rsidR="006B6BF8" w:rsidRPr="006B6BF8" w:rsidRDefault="006B6BF8" w:rsidP="007B49BD">
      <w:pPr>
        <w:pStyle w:val="NoSpacing"/>
      </w:pPr>
    </w:p>
    <w:p w14:paraId="339247ED" w14:textId="60A6CC0D" w:rsidR="00AB7BA9" w:rsidRPr="006F3F5E" w:rsidRDefault="00AB7BA9" w:rsidP="006F3F5E">
      <w:pPr>
        <w:pStyle w:val="Heading2"/>
      </w:pPr>
      <w:bookmarkStart w:id="53" w:name="_Toc56149242"/>
      <w:r>
        <w:t>Propuesta de valor</w:t>
      </w:r>
      <w:r w:rsidR="005D79DC">
        <w:t xml:space="preserve"> para el cliente</w:t>
      </w:r>
      <w:bookmarkEnd w:id="53"/>
    </w:p>
    <w:p w14:paraId="250AB23D" w14:textId="72D8E5CD" w:rsidR="001E7FCE" w:rsidRDefault="00BB7EE8" w:rsidP="00FF0A94">
      <w:pPr>
        <w:ind w:firstLine="708"/>
      </w:pPr>
      <w:r>
        <w:t>A partir del análisis</w:t>
      </w:r>
      <w:r w:rsidR="00270661">
        <w:t xml:space="preserve"> </w:t>
      </w:r>
      <w:r w:rsidR="000B07E8">
        <w:t xml:space="preserve">de la situación </w:t>
      </w:r>
      <w:r w:rsidR="002955A4">
        <w:t xml:space="preserve">habitacional </w:t>
      </w:r>
      <w:r w:rsidR="000B07E8">
        <w:t xml:space="preserve">en la Argentina </w:t>
      </w:r>
      <w:r w:rsidR="00270661">
        <w:t xml:space="preserve">se ha propuesto una línea de </w:t>
      </w:r>
      <w:r w:rsidR="002F1417">
        <w:t xml:space="preserve">productos </w:t>
      </w:r>
      <w:r w:rsidR="00270661">
        <w:t>económicos que permiten métodos de construcción eficientes,</w:t>
      </w:r>
      <w:r w:rsidR="001E7FCE">
        <w:t xml:space="preserve"> </w:t>
      </w:r>
      <w:r w:rsidR="00270661">
        <w:t>logrando así</w:t>
      </w:r>
      <w:r w:rsidR="001E7FCE" w:rsidRPr="001E7FCE">
        <w:t xml:space="preserve"> </w:t>
      </w:r>
      <w:r w:rsidR="0064214B">
        <w:t>un ahorro</w:t>
      </w:r>
      <w:r w:rsidR="001E7FCE" w:rsidRPr="001E7FCE">
        <w:t xml:space="preserve"> de hasta </w:t>
      </w:r>
      <w:r w:rsidR="005D3124">
        <w:t>un</w:t>
      </w:r>
      <w:r w:rsidR="001E7FCE" w:rsidRPr="001E7FCE">
        <w:t xml:space="preserve"> </w:t>
      </w:r>
      <w:r w:rsidR="001E7FCE">
        <w:t>3</w:t>
      </w:r>
      <w:r w:rsidR="001E7FCE" w:rsidRPr="001E7FCE">
        <w:t xml:space="preserve">0% </w:t>
      </w:r>
      <w:r w:rsidR="0064214B">
        <w:t>en el final de obra</w:t>
      </w:r>
      <w:r w:rsidR="002C625D">
        <w:t xml:space="preserve"> y que permite a nuestros clientes acceder a la </w:t>
      </w:r>
      <w:r w:rsidR="00006864">
        <w:t xml:space="preserve">construcción de la </w:t>
      </w:r>
      <w:r w:rsidR="002C625D">
        <w:t>vivienda propia.</w:t>
      </w:r>
      <w:r>
        <w:t xml:space="preserve"> </w:t>
      </w:r>
      <w:r w:rsidR="005D3124">
        <w:t>La propuesta de valor</w:t>
      </w:r>
      <w:r w:rsidR="00216C06">
        <w:t xml:space="preserve">, </w:t>
      </w:r>
      <w:r w:rsidR="005D3124">
        <w:t>centra</w:t>
      </w:r>
      <w:r w:rsidR="00216C06">
        <w:t>da</w:t>
      </w:r>
      <w:r w:rsidR="005D3124">
        <w:t xml:space="preserve"> en las características del diseño</w:t>
      </w:r>
      <w:r w:rsidR="009F1D5E">
        <w:t xml:space="preserve"> y procesos de fabricación</w:t>
      </w:r>
      <w:r w:rsidR="005D3124">
        <w:t xml:space="preserve"> de nuestros productos</w:t>
      </w:r>
      <w:r w:rsidR="00216C06">
        <w:t>, se detalla</w:t>
      </w:r>
      <w:r w:rsidR="000B07E8">
        <w:t>n</w:t>
      </w:r>
      <w:r w:rsidR="00216C06">
        <w:t xml:space="preserve"> a continuación</w:t>
      </w:r>
      <w:r w:rsidR="001E7FCE">
        <w:t>:</w:t>
      </w:r>
    </w:p>
    <w:p w14:paraId="7AC3CB4A" w14:textId="50C3C3BC" w:rsidR="00D11FB5" w:rsidRDefault="00D11FB5" w:rsidP="00C95736">
      <w:pPr>
        <w:pStyle w:val="ListParagraph"/>
        <w:numPr>
          <w:ilvl w:val="0"/>
          <w:numId w:val="5"/>
        </w:numPr>
      </w:pPr>
      <w:r>
        <w:t xml:space="preserve">Posibilidad </w:t>
      </w:r>
      <w:r w:rsidR="00CF755D">
        <w:t xml:space="preserve">de construcción </w:t>
      </w:r>
      <w:r>
        <w:t>por los propios dueños</w:t>
      </w:r>
      <w:r w:rsidR="00CF755D">
        <w:t xml:space="preserve"> sin necesidad de contar con conocimientos técnicos previos</w:t>
      </w:r>
      <w:r>
        <w:t>.</w:t>
      </w:r>
    </w:p>
    <w:p w14:paraId="69139716" w14:textId="77777777" w:rsidR="00CF755D" w:rsidRPr="001E7FCE" w:rsidRDefault="00CF755D" w:rsidP="00CF755D">
      <w:pPr>
        <w:pStyle w:val="ListParagraph"/>
        <w:numPr>
          <w:ilvl w:val="0"/>
          <w:numId w:val="5"/>
        </w:numPr>
      </w:pPr>
      <w:r>
        <w:t>Ahorro de material y rapidez de ejecución de las obras. Ya que no se</w:t>
      </w:r>
      <w:r w:rsidRPr="001E7FCE">
        <w:t xml:space="preserve"> utiliza mezcla para levantar estructuras</w:t>
      </w:r>
      <w:r>
        <w:t>, y los</w:t>
      </w:r>
      <w:r w:rsidRPr="001E7FCE">
        <w:t xml:space="preserve"> ladrillos se encastran y pegan </w:t>
      </w:r>
      <w:r>
        <w:t xml:space="preserve">unos a otros </w:t>
      </w:r>
      <w:r w:rsidRPr="001E7FCE">
        <w:t xml:space="preserve">con </w:t>
      </w:r>
      <w:r>
        <w:t>adhesivos</w:t>
      </w:r>
      <w:r w:rsidRPr="001E7FCE">
        <w:t xml:space="preserve"> para cerámicos</w:t>
      </w:r>
      <w:r>
        <w:t>.</w:t>
      </w:r>
    </w:p>
    <w:p w14:paraId="49D7C01A" w14:textId="77777777" w:rsidR="00984AA7" w:rsidRDefault="00CF755D" w:rsidP="00B60C8E">
      <w:pPr>
        <w:pStyle w:val="ListParagraph"/>
        <w:numPr>
          <w:ilvl w:val="0"/>
          <w:numId w:val="5"/>
        </w:numPr>
      </w:pPr>
      <w:r>
        <w:t xml:space="preserve">Mayor rapidez en la ejecución de estructuras portantes. </w:t>
      </w:r>
      <w:r w:rsidRPr="001E7FCE">
        <w:t xml:space="preserve">A través de los canales verticales de </w:t>
      </w:r>
      <w:r>
        <w:t>los</w:t>
      </w:r>
      <w:r w:rsidRPr="001E7FCE">
        <w:t xml:space="preserve"> ladrillos </w:t>
      </w:r>
      <w:r>
        <w:t xml:space="preserve">que se </w:t>
      </w:r>
      <w:r w:rsidRPr="001E7FCE">
        <w:t xml:space="preserve">van colocados los hierros y el </w:t>
      </w:r>
      <w:r>
        <w:t>cemento</w:t>
      </w:r>
      <w:r w:rsidRPr="001E7FCE">
        <w:t xml:space="preserve"> que servirá de columnas embutidas en </w:t>
      </w:r>
      <w:r>
        <w:t>la</w:t>
      </w:r>
      <w:r w:rsidRPr="001E7FCE">
        <w:t xml:space="preserve"> construcción, lo mismo sucederá con las vigas, ya que para ello </w:t>
      </w:r>
      <w:r>
        <w:t>se utilizarán los</w:t>
      </w:r>
      <w:r w:rsidRPr="001E7FCE">
        <w:t xml:space="preserve"> ladrillo</w:t>
      </w:r>
      <w:r>
        <w:t>s</w:t>
      </w:r>
      <w:r w:rsidRPr="001E7FCE">
        <w:t xml:space="preserve"> canal, permitiendo así que encadenados y refuerzos queden dentro de los ladrillos.</w:t>
      </w:r>
    </w:p>
    <w:p w14:paraId="78C5F61F" w14:textId="362523B6" w:rsidR="00CF755D" w:rsidRPr="001E7FCE" w:rsidRDefault="00CF755D" w:rsidP="00B60C8E">
      <w:pPr>
        <w:pStyle w:val="ListParagraph"/>
        <w:numPr>
          <w:ilvl w:val="0"/>
          <w:numId w:val="5"/>
        </w:numPr>
      </w:pPr>
      <w:r>
        <w:t xml:space="preserve">Mayor velocidad en la instalación de los servicios de agua, gas y electricidad. </w:t>
      </w:r>
      <w:r w:rsidRPr="001E7FCE">
        <w:t xml:space="preserve">Los mismos conductos </w:t>
      </w:r>
      <w:r>
        <w:t xml:space="preserve">de los ladrillos </w:t>
      </w:r>
      <w:r w:rsidRPr="001E7FCE">
        <w:t xml:space="preserve">servirán para </w:t>
      </w:r>
      <w:r>
        <w:t>empotrar las conexiones de los distintos servicios directamente en las paredes.</w:t>
      </w:r>
    </w:p>
    <w:p w14:paraId="5D7FF633" w14:textId="77777777" w:rsidR="00CF755D" w:rsidRPr="00997ABE" w:rsidRDefault="00CF755D" w:rsidP="00CF755D">
      <w:pPr>
        <w:pStyle w:val="ListParagraph"/>
        <w:numPr>
          <w:ilvl w:val="0"/>
          <w:numId w:val="5"/>
        </w:numPr>
      </w:pPr>
      <w:r>
        <w:t>No hay necesidad de colocar revoques o revestimiento en las paredes, ya que los</w:t>
      </w:r>
      <w:r w:rsidRPr="001E7FCE">
        <w:t xml:space="preserve"> ladrillos tienen un </w:t>
      </w:r>
      <w:r>
        <w:t>perfecto</w:t>
      </w:r>
      <w:r w:rsidRPr="001E7FCE">
        <w:t xml:space="preserve"> acabado</w:t>
      </w:r>
      <w:r>
        <w:t xml:space="preserve"> final que permite </w:t>
      </w:r>
      <w:r w:rsidRPr="001E7FCE">
        <w:t>dejarlos a la vista</w:t>
      </w:r>
      <w:r>
        <w:t xml:space="preserve"> sin ningún tipo de tratamiento especial.</w:t>
      </w:r>
    </w:p>
    <w:p w14:paraId="1114F4F2" w14:textId="77777777" w:rsidR="00CF755D" w:rsidRDefault="00CF755D" w:rsidP="00CF755D">
      <w:pPr>
        <w:pStyle w:val="ListParagraph"/>
        <w:numPr>
          <w:ilvl w:val="0"/>
          <w:numId w:val="5"/>
        </w:numPr>
      </w:pPr>
      <w:r>
        <w:t>Mayor c</w:t>
      </w:r>
      <w:r w:rsidRPr="001E7FCE">
        <w:t>onfort térmico y acústico</w:t>
      </w:r>
      <w:r>
        <w:t xml:space="preserve"> dentro de los espacios construidos</w:t>
      </w:r>
      <w:r w:rsidRPr="001E7FCE">
        <w:t>.</w:t>
      </w:r>
      <w:r>
        <w:t xml:space="preserve"> Debido a que l</w:t>
      </w:r>
      <w:r w:rsidRPr="001E7FCE">
        <w:t>os conductos verticales formados en la construcción son en su mayoría abiertos, generando así cámaras de aire que servirán para evitar el ingreso y egreso de calor y sonido.</w:t>
      </w:r>
    </w:p>
    <w:p w14:paraId="6C05A966" w14:textId="1E5C731E" w:rsidR="00CF755D" w:rsidRPr="00D142E4" w:rsidRDefault="00CF755D" w:rsidP="00CF755D">
      <w:pPr>
        <w:pStyle w:val="ListParagraph"/>
        <w:numPr>
          <w:ilvl w:val="0"/>
          <w:numId w:val="5"/>
        </w:numPr>
      </w:pPr>
      <w:r>
        <w:rPr>
          <w:rFonts w:eastAsiaTheme="minorHAnsi"/>
          <w:lang w:eastAsia="en-US"/>
        </w:rPr>
        <w:t xml:space="preserve">Contribuye a la preservación del medio ambiente. Nuestra producción de ladrillos utiliza un proceso de fabricación </w:t>
      </w:r>
      <w:r w:rsidRPr="00333765">
        <w:rPr>
          <w:rFonts w:eastAsiaTheme="minorHAnsi"/>
          <w:lang w:eastAsia="en-US"/>
        </w:rPr>
        <w:t>a través</w:t>
      </w:r>
      <w:r>
        <w:rPr>
          <w:rFonts w:eastAsiaTheme="minorHAnsi"/>
          <w:lang w:eastAsia="en-US"/>
        </w:rPr>
        <w:t xml:space="preserve"> </w:t>
      </w:r>
      <w:r w:rsidRPr="00333765">
        <w:rPr>
          <w:rFonts w:eastAsiaTheme="minorHAnsi"/>
          <w:lang w:eastAsia="en-US"/>
        </w:rPr>
        <w:t>de un sistema de prensado hidráulico</w:t>
      </w:r>
      <w:r>
        <w:rPr>
          <w:rFonts w:eastAsiaTheme="minorHAnsi"/>
          <w:lang w:eastAsia="en-US"/>
        </w:rPr>
        <w:t xml:space="preserve"> que</w:t>
      </w:r>
      <w:r w:rsidRPr="00333765">
        <w:rPr>
          <w:rFonts w:eastAsiaTheme="minorHAnsi"/>
          <w:lang w:eastAsia="en-US"/>
        </w:rPr>
        <w:t xml:space="preserve"> no requiere complejos procesos y costosas maquinarias de amasado, secado y cocción</w:t>
      </w:r>
      <w:r w:rsidRPr="00333765">
        <w:rPr>
          <w:rFonts w:eastAsiaTheme="minorHAnsi"/>
          <w:sz w:val="14"/>
          <w:szCs w:val="14"/>
          <w:lang w:eastAsia="en-US"/>
        </w:rPr>
        <w:t xml:space="preserve"> </w:t>
      </w:r>
      <w:r w:rsidRPr="00333765">
        <w:rPr>
          <w:rFonts w:eastAsiaTheme="minorHAnsi"/>
          <w:lang w:eastAsia="en-US"/>
        </w:rPr>
        <w:t>que se utilizan para la fabricación de ladrillos convencionales</w:t>
      </w:r>
      <w:r>
        <w:rPr>
          <w:rFonts w:eastAsiaTheme="minorHAnsi"/>
          <w:lang w:eastAsia="en-US"/>
        </w:rPr>
        <w:t>, y</w:t>
      </w:r>
      <w:r w:rsidRPr="00333765">
        <w:rPr>
          <w:rFonts w:eastAsiaTheme="minorHAnsi"/>
          <w:lang w:eastAsia="en-US"/>
        </w:rPr>
        <w:t xml:space="preserve"> que afectan a la atmósfera con la emisión de CO</w:t>
      </w:r>
      <w:r w:rsidRPr="00333765">
        <w:rPr>
          <w:rFonts w:eastAsiaTheme="minorHAnsi"/>
          <w:sz w:val="14"/>
          <w:szCs w:val="14"/>
          <w:lang w:eastAsia="en-US"/>
        </w:rPr>
        <w:t xml:space="preserve">2 </w:t>
      </w:r>
      <w:r w:rsidRPr="00333765">
        <w:rPr>
          <w:rFonts w:eastAsiaTheme="minorHAnsi"/>
          <w:lang w:eastAsia="en-US"/>
        </w:rPr>
        <w:t xml:space="preserve">y el consumo </w:t>
      </w:r>
      <w:r>
        <w:rPr>
          <w:rFonts w:eastAsiaTheme="minorHAnsi"/>
          <w:lang w:eastAsia="en-US"/>
        </w:rPr>
        <w:t xml:space="preserve">de </w:t>
      </w:r>
      <w:r w:rsidRPr="00333765">
        <w:rPr>
          <w:rFonts w:eastAsiaTheme="minorHAnsi"/>
          <w:lang w:eastAsia="en-US"/>
        </w:rPr>
        <w:t>grandes cantidades de agua.</w:t>
      </w:r>
    </w:p>
    <w:p w14:paraId="5BB8FBB2" w14:textId="3F411BC9" w:rsidR="00D142E4" w:rsidRPr="002C6AA4" w:rsidRDefault="00086F85" w:rsidP="00D142E4">
      <w:pPr>
        <w:pStyle w:val="ListParagraph"/>
        <w:numPr>
          <w:ilvl w:val="0"/>
          <w:numId w:val="5"/>
        </w:numPr>
      </w:pPr>
      <w:r>
        <w:t>Los clientes podrán p</w:t>
      </w:r>
      <w:r w:rsidR="00D142E4">
        <w:t xml:space="preserve">ersonalizar </w:t>
      </w:r>
      <w:r>
        <w:t xml:space="preserve">sus </w:t>
      </w:r>
      <w:r w:rsidR="00D142E4">
        <w:t xml:space="preserve">diseños </w:t>
      </w:r>
      <w:r>
        <w:t xml:space="preserve">constructivos </w:t>
      </w:r>
      <w:r w:rsidR="00B27A97">
        <w:t xml:space="preserve">de forma rápida y sencilla </w:t>
      </w:r>
      <w:r w:rsidR="00D142E4">
        <w:t xml:space="preserve">a través de la </w:t>
      </w:r>
      <w:r w:rsidR="00D61A88">
        <w:t xml:space="preserve">plataforma </w:t>
      </w:r>
      <w:r w:rsidR="00D142E4">
        <w:t>web de la empresa.</w:t>
      </w:r>
    </w:p>
    <w:p w14:paraId="16DCDC40" w14:textId="105D5F09" w:rsidR="003E4231" w:rsidRPr="0099462F" w:rsidRDefault="003E4231" w:rsidP="00CF755D">
      <w:pPr>
        <w:pStyle w:val="ListParagraph"/>
      </w:pPr>
      <w:r>
        <w:br w:type="page"/>
      </w:r>
    </w:p>
    <w:p w14:paraId="1D769D2F" w14:textId="13CC537F" w:rsidR="00DE185D" w:rsidRDefault="00531ED5" w:rsidP="00AE0258">
      <w:pPr>
        <w:pStyle w:val="Heading1"/>
      </w:pPr>
      <w:bookmarkStart w:id="54" w:name="_Toc56149243"/>
      <w:r>
        <w:t xml:space="preserve">Análisis </w:t>
      </w:r>
      <w:r w:rsidRPr="003322A2">
        <w:t>estratégico</w:t>
      </w:r>
      <w:bookmarkEnd w:id="54"/>
    </w:p>
    <w:p w14:paraId="20ABE802" w14:textId="77777777" w:rsidR="00321FCF" w:rsidRDefault="00321FCF" w:rsidP="00006864">
      <w:pPr>
        <w:pStyle w:val="NoSpacing"/>
      </w:pPr>
    </w:p>
    <w:p w14:paraId="14F74343" w14:textId="1C1119F5" w:rsidR="00531ED5" w:rsidRDefault="00531ED5" w:rsidP="00AE0258">
      <w:pPr>
        <w:pStyle w:val="Heading2"/>
      </w:pPr>
      <w:bookmarkStart w:id="55" w:name="_Toc56149244"/>
      <w:r w:rsidRPr="00AE0258">
        <w:t>Análisis de Contexto</w:t>
      </w:r>
      <w:bookmarkEnd w:id="55"/>
    </w:p>
    <w:p w14:paraId="42807B38" w14:textId="722B8325" w:rsidR="007A3F1A" w:rsidRDefault="007A3F1A" w:rsidP="00FF0A94">
      <w:pPr>
        <w:ind w:firstLine="708"/>
        <w:rPr>
          <w:szCs w:val="22"/>
        </w:rPr>
      </w:pPr>
      <w:r>
        <w:rPr>
          <w:szCs w:val="22"/>
        </w:rPr>
        <w:t>A continuación, se desarrollará el análisis de los distintos factores que afectan a la industria en la cual se desarrollará nuestro negocio. El objetivo principal es identificar aquellas variables del entorno que deben ser monitoreadas cuidadosamente por la dirección de la empresa</w:t>
      </w:r>
      <w:r w:rsidR="00656F53">
        <w:rPr>
          <w:szCs w:val="22"/>
        </w:rPr>
        <w:t>, y que permitirán definir las oportunidades de crecimiento que tiene el sector.</w:t>
      </w:r>
    </w:p>
    <w:p w14:paraId="48B2F0CA" w14:textId="77777777" w:rsidR="00321FCF" w:rsidRPr="00321FCF" w:rsidRDefault="00321FCF" w:rsidP="00006864">
      <w:pPr>
        <w:pStyle w:val="NoSpacing"/>
      </w:pPr>
    </w:p>
    <w:p w14:paraId="4D93BC18" w14:textId="3CBADDDC" w:rsidR="00AE0258" w:rsidRDefault="00AE0258" w:rsidP="007A3F1A">
      <w:pPr>
        <w:pStyle w:val="Heading3"/>
      </w:pPr>
      <w:bookmarkStart w:id="56" w:name="_Toc56149245"/>
      <w:r w:rsidRPr="00AE0258">
        <w:t>Descripción de</w:t>
      </w:r>
      <w:r w:rsidR="000B230A">
        <w:t xml:space="preserve"> la industria</w:t>
      </w:r>
      <w:bookmarkEnd w:id="56"/>
    </w:p>
    <w:p w14:paraId="364306AA" w14:textId="53433F77" w:rsidR="0092167F" w:rsidRDefault="00656F53" w:rsidP="006D7D47">
      <w:pPr>
        <w:ind w:firstLine="708"/>
      </w:pPr>
      <w:r>
        <w:t>Nuestro negocio se desarrollará dentro de</w:t>
      </w:r>
      <w:r w:rsidR="0092167F">
        <w:t>l sector de la construcción</w:t>
      </w:r>
      <w:r>
        <w:t>, el cual</w:t>
      </w:r>
      <w:r w:rsidR="0092167F">
        <w:t xml:space="preserve"> involucra a los proveedores de insumos, los colegios profesionales de ingeniería y arquitectos, las empresas constructoras, asociaciones gremiales afines y los trabajadores constructores.</w:t>
      </w:r>
    </w:p>
    <w:p w14:paraId="4D1399A5" w14:textId="3CFBF835" w:rsidR="00656F53" w:rsidRDefault="0092167F" w:rsidP="006D7D47">
      <w:pPr>
        <w:ind w:firstLine="708"/>
      </w:pPr>
      <w:r>
        <w:t>E</w:t>
      </w:r>
      <w:r w:rsidR="0023213D">
        <w:t>s uno de los sectores más dinámicos de la economía, sus actividades involucran a otras industrias relacionadas, es así, que muchas veces se asocia el crecimiento del sector con el desarrollo de la economía de</w:t>
      </w:r>
      <w:r w:rsidR="00656F53">
        <w:t xml:space="preserve">l </w:t>
      </w:r>
      <w:r w:rsidR="0023213D">
        <w:t>país.</w:t>
      </w:r>
    </w:p>
    <w:p w14:paraId="7D6D3238" w14:textId="5147DDC4" w:rsidR="0023213D" w:rsidRDefault="00656F53" w:rsidP="006D7D47">
      <w:pPr>
        <w:ind w:firstLine="708"/>
      </w:pPr>
      <w:r>
        <w:t>Las</w:t>
      </w:r>
      <w:r w:rsidR="0023213D">
        <w:t xml:space="preserve"> industrias </w:t>
      </w:r>
      <w:r w:rsidR="00DC6BFF">
        <w:t xml:space="preserve">que </w:t>
      </w:r>
      <w:r w:rsidR="0023213D">
        <w:t>l</w:t>
      </w:r>
      <w:r w:rsidR="00DC6BFF">
        <w:t>o</w:t>
      </w:r>
      <w:r w:rsidR="0023213D">
        <w:t xml:space="preserve"> proveen </w:t>
      </w:r>
      <w:r w:rsidR="00DC6BFF">
        <w:t xml:space="preserve">de </w:t>
      </w:r>
      <w:r w:rsidR="0023213D">
        <w:t>insumos</w:t>
      </w:r>
      <w:r w:rsidR="00DC6BFF">
        <w:t xml:space="preserve"> para su desarrollo </w:t>
      </w:r>
      <w:r w:rsidR="0023213D">
        <w:t>son</w:t>
      </w:r>
      <w:r w:rsidR="00DC6BFF">
        <w:t xml:space="preserve"> las</w:t>
      </w:r>
      <w:r w:rsidR="0023213D">
        <w:t xml:space="preserve"> industrias de</w:t>
      </w:r>
      <w:r w:rsidR="00DC6BFF">
        <w:t>l</w:t>
      </w:r>
      <w:r w:rsidR="0023213D">
        <w:t xml:space="preserve"> cemento, ladrillo, asfalto, hierro, entre otros. De esta manera </w:t>
      </w:r>
      <w:r w:rsidR="0092167F">
        <w:t xml:space="preserve">la evolución </w:t>
      </w:r>
      <w:r w:rsidR="0023213D">
        <w:t>del sector se</w:t>
      </w:r>
      <w:r w:rsidR="0092167F">
        <w:t xml:space="preserve"> mide a partir d</w:t>
      </w:r>
      <w:r w:rsidR="0023213D">
        <w:t>e</w:t>
      </w:r>
      <w:r w:rsidR="0092167F">
        <w:t xml:space="preserve"> la variación </w:t>
      </w:r>
      <w:r w:rsidR="0023213D">
        <w:t>del consumo per cápita de los insumos que proveen dichas industrias.</w:t>
      </w:r>
    </w:p>
    <w:p w14:paraId="30D9F00B" w14:textId="3C0D4E1C" w:rsidR="00797064" w:rsidRPr="00797064" w:rsidRDefault="00797064" w:rsidP="006D7D47">
      <w:pPr>
        <w:ind w:firstLine="708"/>
      </w:pPr>
      <w:r>
        <w:t xml:space="preserve">Por otra parte, </w:t>
      </w:r>
      <w:r w:rsidR="0092167F">
        <w:t xml:space="preserve">cabe destacar que </w:t>
      </w:r>
      <w:r>
        <w:t xml:space="preserve">es una actividad intensiva en la ocupación de mano de obra, lo que se constituye en un factor clave para la definición de políticas </w:t>
      </w:r>
      <w:r w:rsidR="0092167F">
        <w:t xml:space="preserve">públicas </w:t>
      </w:r>
      <w:r>
        <w:t>que permitan asegurar altos niveles de empleo</w:t>
      </w:r>
      <w:r w:rsidR="0092167F">
        <w:t xml:space="preserve"> y, consecuentemente, la estabilidad del sector</w:t>
      </w:r>
      <w:r>
        <w:t>.</w:t>
      </w:r>
    </w:p>
    <w:p w14:paraId="27623856" w14:textId="71FFD9EF" w:rsidR="00DC6BFF" w:rsidRDefault="00831CB6" w:rsidP="006D7D47">
      <w:pPr>
        <w:ind w:firstLine="708"/>
      </w:pPr>
      <w:r>
        <w:t>Para evaluar el caso a nivel nacional, se toma c</w:t>
      </w:r>
      <w:r w:rsidR="00DC6BFF">
        <w:t xml:space="preserve">omo medida la evolución </w:t>
      </w:r>
      <w:r>
        <w:t>d</w:t>
      </w:r>
      <w:r w:rsidR="00DC6BFF">
        <w:t xml:space="preserve">el indicador sintético de la actividad de la construcción (ISAC) </w:t>
      </w:r>
      <w:r w:rsidR="00321FCF">
        <w:t>a partir</w:t>
      </w:r>
      <w:r w:rsidR="00DC6BFF">
        <w:t xml:space="preserve"> </w:t>
      </w:r>
      <w:r w:rsidR="00321FCF">
        <w:t>d</w:t>
      </w:r>
      <w:r w:rsidR="00DC6BFF">
        <w:t>el año 2012</w:t>
      </w:r>
      <w:r>
        <w:t>,</w:t>
      </w:r>
      <w:r w:rsidR="00DC6BFF">
        <w:t xml:space="preserve"> </w:t>
      </w:r>
      <w:r>
        <w:t xml:space="preserve">y </w:t>
      </w:r>
      <w:r w:rsidR="00DC6BFF">
        <w:t xml:space="preserve">hasta </w:t>
      </w:r>
      <w:r w:rsidR="00321FCF">
        <w:t>j</w:t>
      </w:r>
      <w:r w:rsidR="00DC6BFF">
        <w:t>ulio del presente año.</w:t>
      </w:r>
    </w:p>
    <w:p w14:paraId="7B9F586C" w14:textId="65A69531" w:rsidR="00DC6BFF" w:rsidRPr="00DC6BFF" w:rsidRDefault="003E7108" w:rsidP="0092167F">
      <w:pPr>
        <w:ind w:left="-284"/>
        <w:jc w:val="left"/>
      </w:pPr>
      <w:r>
        <w:rPr>
          <w:noProof/>
        </w:rPr>
        <w:drawing>
          <wp:inline distT="0" distB="0" distL="0" distR="0" wp14:anchorId="47516285" wp14:editId="6A2F7173">
            <wp:extent cx="5761672" cy="3743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0647" cy="3749156"/>
                    </a:xfrm>
                    <a:prstGeom prst="rect">
                      <a:avLst/>
                    </a:prstGeom>
                    <a:noFill/>
                    <a:ln>
                      <a:noFill/>
                    </a:ln>
                  </pic:spPr>
                </pic:pic>
              </a:graphicData>
            </a:graphic>
          </wp:inline>
        </w:drawing>
      </w:r>
    </w:p>
    <w:p w14:paraId="770F5012" w14:textId="76748F7C" w:rsidR="0023213D" w:rsidRDefault="00321FCF" w:rsidP="006D7D47">
      <w:pPr>
        <w:ind w:firstLine="708"/>
      </w:pPr>
      <w:r>
        <w:t xml:space="preserve">Puede observarse </w:t>
      </w:r>
      <w:r w:rsidR="0092167F">
        <w:t xml:space="preserve">entonces </w:t>
      </w:r>
      <w:r>
        <w:t xml:space="preserve">como el sector ha sufrido una merma en la actividad desde comienzos del año 2018, y actualmente se encuentra volviendo a </w:t>
      </w:r>
      <w:r w:rsidR="0092167F">
        <w:t xml:space="preserve">retomar </w:t>
      </w:r>
      <w:r w:rsidR="002955A4">
        <w:t xml:space="preserve">a </w:t>
      </w:r>
      <w:r>
        <w:t>valores de septiembre del año pasado. Luego de una caída histórica registrada en mayo por las condiciones impuestas por</w:t>
      </w:r>
      <w:r w:rsidR="0092167F">
        <w:t xml:space="preserve"> el estado nacional</w:t>
      </w:r>
      <w:r>
        <w:t xml:space="preserve"> </w:t>
      </w:r>
      <w:r w:rsidR="00656F53">
        <w:t>a partir del</w:t>
      </w:r>
      <w:r>
        <w:t xml:space="preserve"> ASPO (Aislamiento Social y Preventivo Obligatorio).</w:t>
      </w:r>
    </w:p>
    <w:p w14:paraId="48D270E3" w14:textId="154E1950" w:rsidR="003E7108" w:rsidRPr="003E7108" w:rsidRDefault="003E7108" w:rsidP="006D7D47">
      <w:pPr>
        <w:ind w:firstLine="708"/>
      </w:pPr>
      <w:r>
        <w:t xml:space="preserve">Los datos del consumo de los insumos para la construcción en julio de 2020 muestran, con relación a igual mes del año anterior, bajas significativas en gran cantidad de los insumos relevados, con un promedio del ISAC que se coloca en el –12,9%. Sin embargo, la mayor suba registrada es la de los ladrillos huecos con un aumento del 25,3%, que es </w:t>
      </w:r>
      <w:r w:rsidR="000E6753">
        <w:t xml:space="preserve">el insumo que nuestra empresa </w:t>
      </w:r>
      <w:r w:rsidR="00197E6A">
        <w:t>ofrecerá</w:t>
      </w:r>
      <w:r w:rsidR="000E6753">
        <w:t xml:space="preserve"> en el mercado.</w:t>
      </w:r>
    </w:p>
    <w:p w14:paraId="7C924873" w14:textId="046B52CB" w:rsidR="0023213D" w:rsidRDefault="00321FCF" w:rsidP="00656F53">
      <w:pPr>
        <w:jc w:val="center"/>
      </w:pPr>
      <w:r w:rsidRPr="00321FCF">
        <w:rPr>
          <w:noProof/>
        </w:rPr>
        <w:drawing>
          <wp:inline distT="0" distB="0" distL="0" distR="0" wp14:anchorId="62CC87EE" wp14:editId="5B87AC85">
            <wp:extent cx="5125165" cy="38486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5165" cy="3848637"/>
                    </a:xfrm>
                    <a:prstGeom prst="rect">
                      <a:avLst/>
                    </a:prstGeom>
                  </pic:spPr>
                </pic:pic>
              </a:graphicData>
            </a:graphic>
          </wp:inline>
        </w:drawing>
      </w:r>
    </w:p>
    <w:p w14:paraId="2BE2C3CD" w14:textId="43DF8DF2" w:rsidR="000E6753" w:rsidRDefault="000E6753" w:rsidP="006D7D47">
      <w:pPr>
        <w:ind w:firstLine="708"/>
      </w:pPr>
      <w:r>
        <w:t>Los puestos de trabajo registrados (aquellos por los que se efectúan aportes y contribuciones al sistema previsional) en la actividad de la construcción en el sector privado están en un nivel de 314.674 personas, con una baja interanual registrada del 27,5%</w:t>
      </w:r>
      <w:r w:rsidR="00656F53">
        <w:t xml:space="preserve">. Por otra parte, el </w:t>
      </w:r>
      <w:r>
        <w:t xml:space="preserve">promedio </w:t>
      </w:r>
      <w:r w:rsidR="00656F53">
        <w:t>d</w:t>
      </w:r>
      <w:r>
        <w:t xml:space="preserve">el año </w:t>
      </w:r>
      <w:r w:rsidR="00656F53">
        <w:t xml:space="preserve">2019 </w:t>
      </w:r>
      <w:r>
        <w:t>fue de 428.013.</w:t>
      </w:r>
    </w:p>
    <w:p w14:paraId="3F04C146" w14:textId="4F3E782A" w:rsidR="009B4725" w:rsidRDefault="00656F53" w:rsidP="006D7D47">
      <w:pPr>
        <w:ind w:firstLine="708"/>
      </w:pPr>
      <w:r>
        <w:t>L</w:t>
      </w:r>
      <w:r w:rsidR="009B4725">
        <w:t xml:space="preserve">as superficies autorizadas por los permisos de edificación son un dato de importancia para poder estimar como se puede comportar el sector del ladillo teniendo en cuenta que los permisos de edificación anteceden la demanda posterior de materiales para construcción. </w:t>
      </w:r>
    </w:p>
    <w:p w14:paraId="234C4BA4" w14:textId="4B43F792" w:rsidR="009B4725" w:rsidRDefault="009B4725" w:rsidP="006D7D47">
      <w:pPr>
        <w:ind w:firstLine="708"/>
        <w:rPr>
          <w:sz w:val="23"/>
          <w:szCs w:val="23"/>
        </w:rPr>
      </w:pPr>
      <w:r>
        <w:t>A continuación</w:t>
      </w:r>
      <w:r w:rsidR="00CC0F9A">
        <w:t>,</w:t>
      </w:r>
      <w:r>
        <w:t xml:space="preserve"> podemos observar los permisos de edificación otorgados para la ejecución de obras privadas en una nómina representativa de 60 municipios</w:t>
      </w:r>
      <w:r w:rsidR="00656F53">
        <w:t xml:space="preserve"> de todo el país</w:t>
      </w:r>
      <w:r>
        <w:t>. Con respecto al mismo mes</w:t>
      </w:r>
      <w:r w:rsidR="00CC0F9A">
        <w:t xml:space="preserve"> </w:t>
      </w:r>
      <w:r w:rsidR="00CC0F9A" w:rsidRPr="00656F53">
        <w:t>del año anterior, el dato de abril de 2019 tuvo una suba de 16,2%. La superficie autorizada acumulada durante los primeros 4 meses del año 2019, en su conjunto, registra una suba de 1,2% con respecto al mismo período del año anterior con una suba a partir del mes de julio del 15</w:t>
      </w:r>
      <w:r w:rsidR="00811212">
        <w:t>%</w:t>
      </w:r>
      <w:r w:rsidR="00CC0F9A" w:rsidRPr="00656F53">
        <w:t>.</w:t>
      </w:r>
    </w:p>
    <w:p w14:paraId="39B74DB5" w14:textId="4E2653B6" w:rsidR="00CC0F9A" w:rsidRDefault="00197E6A" w:rsidP="00CC0F9A">
      <w:r w:rsidRPr="00197E6A">
        <w:rPr>
          <w:noProof/>
        </w:rPr>
        <w:drawing>
          <wp:inline distT="0" distB="0" distL="0" distR="0" wp14:anchorId="6975C79A" wp14:editId="4ABE47C6">
            <wp:extent cx="5504815" cy="3010041"/>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091"/>
                    <a:stretch/>
                  </pic:blipFill>
                  <pic:spPr bwMode="auto">
                    <a:xfrm>
                      <a:off x="0" y="0"/>
                      <a:ext cx="5507487" cy="3011502"/>
                    </a:xfrm>
                    <a:prstGeom prst="rect">
                      <a:avLst/>
                    </a:prstGeom>
                    <a:ln>
                      <a:noFill/>
                    </a:ln>
                    <a:extLst>
                      <a:ext uri="{53640926-AAD7-44D8-BBD7-CCE9431645EC}">
                        <a14:shadowObscured xmlns:a14="http://schemas.microsoft.com/office/drawing/2010/main"/>
                      </a:ext>
                    </a:extLst>
                  </pic:spPr>
                </pic:pic>
              </a:graphicData>
            </a:graphic>
          </wp:inline>
        </w:drawing>
      </w:r>
    </w:p>
    <w:p w14:paraId="2F664C34" w14:textId="77777777" w:rsidR="00422F19" w:rsidRPr="00422F19" w:rsidRDefault="00422F19" w:rsidP="00006864">
      <w:pPr>
        <w:pStyle w:val="NoSpacing"/>
      </w:pPr>
    </w:p>
    <w:p w14:paraId="63609533" w14:textId="25906627" w:rsidR="00AE0258" w:rsidRDefault="00AE0258" w:rsidP="00AE0258">
      <w:pPr>
        <w:pStyle w:val="Heading3"/>
      </w:pPr>
      <w:bookmarkStart w:id="57" w:name="_Toc56149246"/>
      <w:r>
        <w:t>Factores económicos</w:t>
      </w:r>
      <w:bookmarkEnd w:id="57"/>
    </w:p>
    <w:p w14:paraId="5819FD27" w14:textId="26BB81FB" w:rsidR="000B230A" w:rsidRDefault="000B230A" w:rsidP="006C192E">
      <w:pPr>
        <w:pStyle w:val="Heading4"/>
      </w:pPr>
      <w:r>
        <w:t>Tipo de cambio</w:t>
      </w:r>
    </w:p>
    <w:p w14:paraId="5CA7436C" w14:textId="3053531C" w:rsidR="00974948" w:rsidRDefault="00F067DD" w:rsidP="003A0892">
      <w:pPr>
        <w:ind w:firstLine="708"/>
      </w:pPr>
      <w:r w:rsidRPr="003A0892">
        <w:t xml:space="preserve">El tipo de cambio es una variable fundamental en las consideraciones del sector, </w:t>
      </w:r>
      <w:r w:rsidR="00726985">
        <w:t xml:space="preserve">ya que </w:t>
      </w:r>
      <w:r w:rsidR="00726985" w:rsidRPr="00726985">
        <w:t xml:space="preserve">hay </w:t>
      </w:r>
      <w:r w:rsidR="00726985">
        <w:t xml:space="preserve">varios </w:t>
      </w:r>
      <w:r w:rsidR="00726985" w:rsidRPr="00726985">
        <w:t>insumos que están dolarizados, siendo uno de los más importantes el hierro</w:t>
      </w:r>
      <w:r w:rsidR="00974948">
        <w:t>. Sin embargo, el aumento de los insumos importados hace que las negociaciones de los precios en pesos de los insumos nacionales también suban,</w:t>
      </w:r>
      <w:r w:rsidR="00726985">
        <w:t xml:space="preserve"> </w:t>
      </w:r>
      <w:r w:rsidR="003A0892" w:rsidRPr="003A0892">
        <w:t>incid</w:t>
      </w:r>
      <w:r w:rsidR="00726985">
        <w:t>iendo</w:t>
      </w:r>
      <w:r w:rsidR="003A0892" w:rsidRPr="003A0892">
        <w:t xml:space="preserve"> en el nivel de costos </w:t>
      </w:r>
      <w:r w:rsidR="00974948">
        <w:t xml:space="preserve">total </w:t>
      </w:r>
      <w:r w:rsidR="003A0892" w:rsidRPr="003A0892">
        <w:t>del m</w:t>
      </w:r>
      <w:r w:rsidR="003A0892" w:rsidRPr="003A0892">
        <w:rPr>
          <w:vertAlign w:val="superscript"/>
        </w:rPr>
        <w:t xml:space="preserve">2 </w:t>
      </w:r>
      <w:r w:rsidR="003A0892" w:rsidRPr="003A0892">
        <w:t>de construcción.</w:t>
      </w:r>
    </w:p>
    <w:p w14:paraId="190EEBEB" w14:textId="159C82D1" w:rsidR="000B30B6" w:rsidRPr="003A0892" w:rsidRDefault="00974948" w:rsidP="003A0892">
      <w:pPr>
        <w:ind w:firstLine="708"/>
      </w:pPr>
      <w:r>
        <w:t>En el último tiempo se ha dado un fenómeno particular.</w:t>
      </w:r>
      <w:r w:rsidR="00F97B9E" w:rsidRPr="003A0892">
        <w:t xml:space="preserve"> </w:t>
      </w:r>
      <w:r>
        <w:t>E</w:t>
      </w:r>
      <w:r w:rsidR="000B30B6" w:rsidRPr="003A0892">
        <w:t xml:space="preserve">n </w:t>
      </w:r>
      <w:r>
        <w:t xml:space="preserve">los meses de </w:t>
      </w:r>
      <w:r w:rsidR="000B30B6" w:rsidRPr="003A0892">
        <w:t xml:space="preserve">junio y por quinto mes consecutivo, </w:t>
      </w:r>
      <w:r w:rsidR="00F97B9E" w:rsidRPr="003A0892">
        <w:t>la suba</w:t>
      </w:r>
      <w:r w:rsidR="000B30B6" w:rsidRPr="003A0892">
        <w:t xml:space="preserve"> del tipo de cambio fue superior a la experimentada</w:t>
      </w:r>
      <w:r w:rsidR="003A0892">
        <w:t xml:space="preserve"> por</w:t>
      </w:r>
      <w:r w:rsidR="000B30B6" w:rsidRPr="003A0892">
        <w:t xml:space="preserve"> </w:t>
      </w:r>
      <w:r>
        <w:t>los</w:t>
      </w:r>
      <w:r w:rsidR="000B30B6" w:rsidRPr="003A0892">
        <w:t xml:space="preserve"> costos</w:t>
      </w:r>
      <w:r>
        <w:t xml:space="preserve"> de la construcción</w:t>
      </w:r>
      <w:r w:rsidR="003A0892">
        <w:t>, que estuvieron</w:t>
      </w:r>
      <w:r w:rsidR="000B30B6" w:rsidRPr="003A0892">
        <w:t xml:space="preserve"> por detrás de la del tipo de cambio oficial</w:t>
      </w:r>
      <w:r w:rsidR="003A0892">
        <w:t xml:space="preserve">. Podemos afirmar que, al menos por el momento, </w:t>
      </w:r>
      <w:r w:rsidR="000B30B6" w:rsidRPr="003A0892">
        <w:t xml:space="preserve">la evolución de </w:t>
      </w:r>
      <w:r w:rsidR="003A0892">
        <w:t>los</w:t>
      </w:r>
      <w:r w:rsidR="000B30B6" w:rsidRPr="003A0892">
        <w:t xml:space="preserve"> costos no parece esta</w:t>
      </w:r>
      <w:r w:rsidR="00F97B9E" w:rsidRPr="003A0892">
        <w:t>r</w:t>
      </w:r>
      <w:r w:rsidR="000B30B6" w:rsidRPr="003A0892">
        <w:t xml:space="preserve"> ligada al comportamiento de otras paridades cambiarias diferentes a la oficial. Así, luego de un nuevo aumento del 2,7%, el nivel del tipo de cambio cerró el semestre con un alza acumulada del 16,1%, incluso por encima del 15,6% que había registrado en igual período de 2019.</w:t>
      </w:r>
    </w:p>
    <w:p w14:paraId="26D0F0BB" w14:textId="69222237" w:rsidR="00C17AAA" w:rsidRDefault="00FD6E7F" w:rsidP="006D7D47">
      <w:pPr>
        <w:ind w:firstLine="708"/>
      </w:pPr>
      <w:r>
        <w:t>E</w:t>
      </w:r>
      <w:r w:rsidR="00C17AAA">
        <w:t>l nivel de los costos de construcción medidos en dólares, que en junio retrocedió un 0,9%, se ubic</w:t>
      </w:r>
      <w:r w:rsidR="00DE436C">
        <w:t>a</w:t>
      </w:r>
      <w:r w:rsidR="00C17AAA">
        <w:t xml:space="preserve"> </w:t>
      </w:r>
      <w:r w:rsidR="00DE436C">
        <w:t xml:space="preserve">en un </w:t>
      </w:r>
      <w:r w:rsidR="00C17AAA">
        <w:t xml:space="preserve">8,9% por encima del piso de septiembre de 2018 y un 34,9% por debajo del pico de </w:t>
      </w:r>
      <w:r w:rsidR="00F52D8B">
        <w:t>junio</w:t>
      </w:r>
      <w:r w:rsidR="00C17AAA">
        <w:t xml:space="preserve"> de 2015. </w:t>
      </w:r>
      <w:r w:rsidR="00666DAF">
        <w:t>Alcanzando</w:t>
      </w:r>
      <w:r w:rsidR="00C17AAA">
        <w:t xml:space="preserve"> así su mes número 21 (de los últimos 22, siendo la única excepción Julio de 2019) por debajo del umbral de 80</w:t>
      </w:r>
      <w:r w:rsidR="00666DAF">
        <w:t xml:space="preserve"> U$S</w:t>
      </w:r>
      <w:r w:rsidR="00C17AAA">
        <w:t>.</w:t>
      </w:r>
    </w:p>
    <w:p w14:paraId="74435372" w14:textId="5C83B92E" w:rsidR="00C17AAA" w:rsidRDefault="00C17AAA" w:rsidP="00422F19">
      <w:pPr>
        <w:jc w:val="center"/>
      </w:pPr>
      <w:r w:rsidRPr="00C17AAA">
        <w:rPr>
          <w:noProof/>
        </w:rPr>
        <w:drawing>
          <wp:inline distT="0" distB="0" distL="0" distR="0" wp14:anchorId="79DB81B0" wp14:editId="1F0F12F9">
            <wp:extent cx="5400040" cy="3526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526790"/>
                    </a:xfrm>
                    <a:prstGeom prst="rect">
                      <a:avLst/>
                    </a:prstGeom>
                  </pic:spPr>
                </pic:pic>
              </a:graphicData>
            </a:graphic>
          </wp:inline>
        </w:drawing>
      </w:r>
    </w:p>
    <w:p w14:paraId="446410C6" w14:textId="2C67D3A5" w:rsidR="00F067DD" w:rsidRDefault="00F9134A" w:rsidP="006D7D47">
      <w:pPr>
        <w:ind w:firstLine="708"/>
      </w:pPr>
      <w:r>
        <w:t>Pode</w:t>
      </w:r>
      <w:r w:rsidR="006D7D47">
        <w:t>mos</w:t>
      </w:r>
      <w:r>
        <w:t xml:space="preserve"> decir así que e</w:t>
      </w:r>
      <w:r w:rsidR="00F067DD">
        <w:t>l aumento en los últimos tiempos de la brecha entre el dólar oficial y el informal o blue ha acentuado la propuesta de muchos analistas del mercado inmobiliario que señalan la marcada baja en el costo de la construcción en divisas como una oportunidad para inversionistas. En lo inmediato esa brecha no es ajena al notorio incremento de las ampliaciones y refacciones que se registran para este período.</w:t>
      </w:r>
    </w:p>
    <w:p w14:paraId="02F35619" w14:textId="41D1CC08" w:rsidR="00FD6E7F" w:rsidRPr="00FD6E7F" w:rsidRDefault="00FD6E7F" w:rsidP="006D7D47">
      <w:pPr>
        <w:ind w:firstLine="708"/>
      </w:pPr>
      <w:r w:rsidRPr="00FD6E7F">
        <w:t>Tras un derrumbe de la economía del 12,1% estimado para este año a raíz de la pandemia y el aislamiento, </w:t>
      </w:r>
      <w:r>
        <w:t>el Gobierno proyecta para el 2021 un tipo de cambio que se ubicará en $ 101,6 por dólar,</w:t>
      </w:r>
      <w:r w:rsidRPr="00FD6E7F">
        <w:t> según los lineamientos en base a los cuales el Ministerio de Economía realizó el proyecto de ley de Gastos y Recursos que enviará al Congreso.</w:t>
      </w:r>
    </w:p>
    <w:p w14:paraId="702022F2" w14:textId="06858D8D" w:rsidR="004D067D" w:rsidRPr="00FB16D1" w:rsidRDefault="000B230A" w:rsidP="006C192E">
      <w:pPr>
        <w:pStyle w:val="Heading4"/>
      </w:pPr>
      <w:r>
        <w:t>Inflación</w:t>
      </w:r>
    </w:p>
    <w:p w14:paraId="347F5F54" w14:textId="26541B2B" w:rsidR="00F067DD" w:rsidRDefault="00FD6E7F" w:rsidP="006D7D47">
      <w:pPr>
        <w:ind w:firstLine="708"/>
      </w:pPr>
      <w:r>
        <w:t>La</w:t>
      </w:r>
      <w:r w:rsidR="00FB16D1">
        <w:t xml:space="preserve"> inflación</w:t>
      </w:r>
      <w:r>
        <w:t xml:space="preserve"> </w:t>
      </w:r>
      <w:r w:rsidR="000E17D0">
        <w:t xml:space="preserve">es otro de los factores que </w:t>
      </w:r>
      <w:r>
        <w:t>repercute en los costos de los insumos para la construcción</w:t>
      </w:r>
      <w:r w:rsidR="00F9134A">
        <w:t xml:space="preserve">. Sin embargo, </w:t>
      </w:r>
      <w:r>
        <w:t xml:space="preserve">en el primer semestre del año culminaron con la menor tasa de variación semestral desde el segundo semestre de 2017. </w:t>
      </w:r>
      <w:r w:rsidR="00F9134A">
        <w:t>Este f</w:t>
      </w:r>
      <w:r>
        <w:t xml:space="preserve">enómeno </w:t>
      </w:r>
      <w:r w:rsidR="00F9134A">
        <w:t xml:space="preserve">puede explicarse </w:t>
      </w:r>
      <w:r>
        <w:t xml:space="preserve">en el marco del congelamiento de tarifas de servicios públicos y de una marcada caída del nivel de actividad, provocada por la crisis desatada por la pandemia del COVID-19. </w:t>
      </w:r>
    </w:p>
    <w:p w14:paraId="5A09B9C7" w14:textId="19245B83" w:rsidR="00FD6E7F" w:rsidRDefault="00FD6E7F" w:rsidP="006D7D47">
      <w:pPr>
        <w:ind w:firstLine="708"/>
      </w:pPr>
      <w:r>
        <w:t>Particularmente l</w:t>
      </w:r>
      <w:r w:rsidR="00F067DD">
        <w:t>a</w:t>
      </w:r>
      <w:r>
        <w:t xml:space="preserve">s </w:t>
      </w:r>
      <w:r w:rsidR="00F067DD">
        <w:t xml:space="preserve">variaciones de precios en </w:t>
      </w:r>
      <w:r w:rsidRPr="00C17AAA">
        <w:t>materiales</w:t>
      </w:r>
      <w:r>
        <w:t>, que finalizaron el primer semestre del año con un alza acumulada que fue menos de la mitad de la experimentada en el segundo semestre de 2019.</w:t>
      </w:r>
    </w:p>
    <w:p w14:paraId="22D7736E" w14:textId="77777777" w:rsidR="0067767E" w:rsidRPr="0067767E" w:rsidRDefault="0067767E" w:rsidP="0067767E">
      <w:pPr>
        <w:pStyle w:val="NoSpacing"/>
      </w:pPr>
    </w:p>
    <w:p w14:paraId="4228E16F" w14:textId="3E7402D6" w:rsidR="00FD6E7F" w:rsidRDefault="00FD6E7F" w:rsidP="00422F19">
      <w:pPr>
        <w:jc w:val="center"/>
      </w:pPr>
      <w:r w:rsidRPr="00FD6E7F">
        <w:rPr>
          <w:noProof/>
        </w:rPr>
        <w:drawing>
          <wp:inline distT="0" distB="0" distL="0" distR="0" wp14:anchorId="45137213" wp14:editId="160C26EF">
            <wp:extent cx="5400040" cy="3639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639820"/>
                    </a:xfrm>
                    <a:prstGeom prst="rect">
                      <a:avLst/>
                    </a:prstGeom>
                  </pic:spPr>
                </pic:pic>
              </a:graphicData>
            </a:graphic>
          </wp:inline>
        </w:drawing>
      </w:r>
    </w:p>
    <w:p w14:paraId="039DB2F6" w14:textId="77777777" w:rsidR="0067767E" w:rsidRPr="0067767E" w:rsidRDefault="0067767E" w:rsidP="0067767E">
      <w:pPr>
        <w:pStyle w:val="NoSpacing"/>
      </w:pPr>
    </w:p>
    <w:p w14:paraId="073047B9" w14:textId="2DFD27A6" w:rsidR="00EC08DA" w:rsidRDefault="00EC08DA" w:rsidP="00EC08DA">
      <w:pPr>
        <w:ind w:firstLine="708"/>
        <w:rPr>
          <w:noProof/>
        </w:rPr>
      </w:pPr>
      <w:r>
        <w:rPr>
          <w:noProof/>
        </w:rPr>
        <w:t xml:space="preserve">Para hacer frente a </w:t>
      </w:r>
      <w:r w:rsidRPr="007555A7">
        <w:rPr>
          <w:noProof/>
        </w:rPr>
        <w:t xml:space="preserve">los efectos directos de la recesión que </w:t>
      </w:r>
      <w:r w:rsidR="0065432A">
        <w:rPr>
          <w:noProof/>
        </w:rPr>
        <w:t>ha generado</w:t>
      </w:r>
      <w:r w:rsidRPr="007555A7">
        <w:rPr>
          <w:noProof/>
        </w:rPr>
        <w:t xml:space="preserve"> la pandemia</w:t>
      </w:r>
      <w:r>
        <w:rPr>
          <w:noProof/>
        </w:rPr>
        <w:t xml:space="preserve"> el gobierno debió recurrir a una expansión fis</w:t>
      </w:r>
      <w:r w:rsidRPr="007555A7">
        <w:rPr>
          <w:noProof/>
        </w:rPr>
        <w:t>cal</w:t>
      </w:r>
      <w:r>
        <w:rPr>
          <w:noProof/>
        </w:rPr>
        <w:t xml:space="preserve"> para financiar los gastos extraordinarios</w:t>
      </w:r>
      <w:r w:rsidRPr="007555A7">
        <w:rPr>
          <w:noProof/>
        </w:rPr>
        <w:t xml:space="preserve">, que </w:t>
      </w:r>
      <w:r>
        <w:rPr>
          <w:noProof/>
        </w:rPr>
        <w:t xml:space="preserve">al no </w:t>
      </w:r>
      <w:r w:rsidR="0065432A">
        <w:rPr>
          <w:noProof/>
        </w:rPr>
        <w:t>poder</w:t>
      </w:r>
      <w:r w:rsidRPr="007555A7">
        <w:rPr>
          <w:noProof/>
        </w:rPr>
        <w:t xml:space="preserve"> </w:t>
      </w:r>
      <w:r>
        <w:rPr>
          <w:noProof/>
        </w:rPr>
        <w:t>financiar</w:t>
      </w:r>
      <w:r w:rsidR="0065432A">
        <w:rPr>
          <w:noProof/>
        </w:rPr>
        <w:t>se</w:t>
      </w:r>
      <w:r>
        <w:rPr>
          <w:noProof/>
        </w:rPr>
        <w:t xml:space="preserve"> </w:t>
      </w:r>
      <w:r w:rsidRPr="007555A7">
        <w:rPr>
          <w:noProof/>
        </w:rPr>
        <w:t>con recursos corrientes</w:t>
      </w:r>
      <w:r w:rsidR="0065432A">
        <w:rPr>
          <w:noProof/>
        </w:rPr>
        <w:t xml:space="preserve"> ni colocando deuda pública en el mercado nacional o internacional. </w:t>
      </w:r>
      <w:r w:rsidRPr="00090023">
        <w:rPr>
          <w:noProof/>
        </w:rPr>
        <w:t xml:space="preserve">Sin embargo, la cuarentena hace que la velocidad de circulación del dinero sea baja y que por eso la emisión monetaria no se traduzca </w:t>
      </w:r>
      <w:r>
        <w:rPr>
          <w:noProof/>
        </w:rPr>
        <w:t xml:space="preserve">inmediatamente </w:t>
      </w:r>
      <w:r w:rsidRPr="00090023">
        <w:rPr>
          <w:noProof/>
        </w:rPr>
        <w:t>en inflación.</w:t>
      </w:r>
      <w:r w:rsidR="0065432A">
        <w:rPr>
          <w:noProof/>
        </w:rPr>
        <w:t xml:space="preserve"> Es por eso que podemos decir que el nivel de precios está controlado por este fenómeno y que eventualmente a medida que se vaya liberando la actividad los niveles de precio tenderán a aumentar en consecuencia.</w:t>
      </w:r>
    </w:p>
    <w:p w14:paraId="5D28CEED" w14:textId="111D5AA9" w:rsidR="000B30B6" w:rsidRDefault="000B30B6" w:rsidP="006D7D47">
      <w:pPr>
        <w:ind w:firstLine="708"/>
      </w:pPr>
      <w:r>
        <w:t>Según las estimaciones realizadas para el presupuesto nacional del año que viene, el Gobierno prevé que la tasa de inflación decrezca gradualmente desde 32% interanual que terminará este año, a 28% en 2021. A su vez, para 2022 se proyecta un alza de precios del 24%, y del 20% en 2023, con un desvío de 3 puntos porcentuales al alza o a la baja entre 2021 y 2023.</w:t>
      </w:r>
    </w:p>
    <w:p w14:paraId="2E2BBBDE" w14:textId="77777777" w:rsidR="00422F19" w:rsidRPr="00422F19" w:rsidRDefault="00422F19" w:rsidP="00006864">
      <w:pPr>
        <w:pStyle w:val="NoSpacing"/>
      </w:pPr>
    </w:p>
    <w:p w14:paraId="51CAB125" w14:textId="67FFC922" w:rsidR="000B230A" w:rsidRDefault="000B230A" w:rsidP="006C192E">
      <w:pPr>
        <w:pStyle w:val="Heading4"/>
      </w:pPr>
      <w:r>
        <w:t>P.B.I.</w:t>
      </w:r>
    </w:p>
    <w:p w14:paraId="5AD41D2E" w14:textId="118D75EE" w:rsidR="004D067D" w:rsidRDefault="00B515A4" w:rsidP="006D7D47">
      <w:pPr>
        <w:ind w:firstLine="708"/>
      </w:pPr>
      <w:r>
        <w:t xml:space="preserve">El </w:t>
      </w:r>
      <w:r w:rsidR="00E144B8">
        <w:t>v</w:t>
      </w:r>
      <w:r>
        <w:t xml:space="preserve">alor agregado del sector construcción presenta mayores fluctuaciones (procíclicas) que el PBI. Si bien el sector representa </w:t>
      </w:r>
      <w:r w:rsidR="006E4396">
        <w:t>actualmente menos</w:t>
      </w:r>
      <w:r>
        <w:t xml:space="preserve"> del 3% del producto total, se debe tomar en cuenta que es uno de los principales componentes de la inversión agregada (aprox. </w:t>
      </w:r>
      <w:r w:rsidR="00DB6BC5">
        <w:t>5</w:t>
      </w:r>
      <w:r>
        <w:t>0%) y, por lo tanto, dada su característica de bien de capital, fluctúa con mayor amplitud que los componentes que forman parte del consumo.</w:t>
      </w:r>
    </w:p>
    <w:p w14:paraId="192DFA49" w14:textId="5E551063" w:rsidR="00AF7D25" w:rsidRPr="00AF7D25" w:rsidRDefault="006E4396" w:rsidP="006E4396">
      <w:pPr>
        <w:ind w:firstLine="708"/>
        <w:jc w:val="left"/>
      </w:pPr>
      <w:r>
        <w:t>Según estimaciones preliminares del INDEC la caída interanual del PBI en el primer trimestre de este año será del 5,4% con respecto a igual período de 2019, con una caída del 20,8% del sector de la construcción. El PBI nacional se ubica en los $629.398</w:t>
      </w:r>
      <w:r w:rsidR="00292835">
        <w:t xml:space="preserve"> millones</w:t>
      </w:r>
      <w:r>
        <w:t xml:space="preserve"> para ese trimestre contra los $17.239</w:t>
      </w:r>
      <w:r w:rsidR="00292835">
        <w:t xml:space="preserve"> millones</w:t>
      </w:r>
      <w:r>
        <w:t xml:space="preserve"> que contribuyó el sector de la construcción, con un aporte que se ubica en los 2,74%.</w:t>
      </w:r>
    </w:p>
    <w:p w14:paraId="30223404" w14:textId="5A30F170" w:rsidR="00721D04" w:rsidRDefault="006A233B" w:rsidP="006D7D47">
      <w:pPr>
        <w:ind w:firstLine="708"/>
      </w:pPr>
      <w:r>
        <w:t>E</w:t>
      </w:r>
      <w:r w:rsidR="006E4396">
        <w:t>n este sentido, el</w:t>
      </w:r>
      <w:r>
        <w:t xml:space="preserve"> gobierno nacional espera un escenario medio de crecimiento del PBI que pase del -12,1% interanual en 2020 a 5,5% el año próximo y desacelerar a 4,5% en 2022 y a 3,5% en 2023, con un desvío de 0,5 puntos porcentuales al alza o a la baja entre 2021 y 2023.</w:t>
      </w:r>
    </w:p>
    <w:p w14:paraId="7D6F40A5" w14:textId="77777777" w:rsidR="009541BC" w:rsidRPr="009541BC" w:rsidRDefault="009541BC" w:rsidP="0067767E">
      <w:pPr>
        <w:pStyle w:val="NoSpacing"/>
      </w:pPr>
    </w:p>
    <w:p w14:paraId="7A98149F" w14:textId="1A80EA70" w:rsidR="006A233B" w:rsidRPr="006A233B" w:rsidRDefault="006A233B" w:rsidP="006D7D47">
      <w:pPr>
        <w:ind w:firstLine="708"/>
      </w:pPr>
      <w:r>
        <w:t xml:space="preserve">Como conclusión podemos considerar que </w:t>
      </w:r>
      <w:r w:rsidR="00514AF6">
        <w:t xml:space="preserve">no es el mejor momento para la industria de la construcción debido al cese de actividades que aún hoy continúa sufriendo debido a las condiciones impuestas por la cuarentena y la recesión económica a nivel local y global. Sin embargo, en el corto plazo </w:t>
      </w:r>
      <w:r>
        <w:t xml:space="preserve">representa un atractivo interesante sustentado en la depreciación del peso que presionó al alza el precio de las propiedades en moneda local frente al costo de construcción, </w:t>
      </w:r>
      <w:r w:rsidR="00EA5B34">
        <w:t>generando</w:t>
      </w:r>
      <w:r>
        <w:t xml:space="preserve"> grandes incentivos </w:t>
      </w:r>
      <w:r w:rsidR="00EA5B34">
        <w:t>para l</w:t>
      </w:r>
      <w:r>
        <w:t>a remodela</w:t>
      </w:r>
      <w:r w:rsidR="00EA5B34">
        <w:t>ción de</w:t>
      </w:r>
      <w:r>
        <w:t xml:space="preserve"> viviendas e </w:t>
      </w:r>
      <w:r w:rsidR="00EA5B34">
        <w:t>inversión</w:t>
      </w:r>
      <w:r>
        <w:t xml:space="preserve"> en desarrollos inmobiliarios </w:t>
      </w:r>
      <w:r w:rsidR="00EA5B34">
        <w:t xml:space="preserve">por sobre la </w:t>
      </w:r>
      <w:r>
        <w:t>compra</w:t>
      </w:r>
      <w:r w:rsidR="00EA5B34">
        <w:t xml:space="preserve"> de</w:t>
      </w:r>
      <w:r>
        <w:t xml:space="preserve"> propiedades de segunda mano.</w:t>
      </w:r>
    </w:p>
    <w:p w14:paraId="38F62D52" w14:textId="7CC0DE65" w:rsidR="00645EF3" w:rsidRPr="00B670CC" w:rsidRDefault="00645EF3" w:rsidP="006D7D47">
      <w:pPr>
        <w:ind w:firstLine="708"/>
      </w:pPr>
      <w:r w:rsidRPr="00B670CC">
        <w:t>A continuación, se presenta el cuadro resumen de los atractivos del factor económico según el modelo de Factores Externos de Hax:</w:t>
      </w:r>
    </w:p>
    <w:p w14:paraId="0E20BDA8" w14:textId="77777777" w:rsidR="006D7D47" w:rsidRPr="006D7D47" w:rsidRDefault="006D7D47" w:rsidP="007E5DBE">
      <w:pPr>
        <w:pStyle w:val="NoSpacing"/>
      </w:pPr>
    </w:p>
    <w:tbl>
      <w:tblPr>
        <w:tblStyle w:val="ListTable3-Accent5"/>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701"/>
        <w:gridCol w:w="1701"/>
        <w:gridCol w:w="1417"/>
        <w:gridCol w:w="1418"/>
        <w:gridCol w:w="1417"/>
        <w:gridCol w:w="1134"/>
      </w:tblGrid>
      <w:tr w:rsidR="000554FD" w:rsidRPr="00FE6E20" w14:paraId="1BF7E75F" w14:textId="57A076A0" w:rsidTr="00DC30A2">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100" w:firstRow="0" w:lastRow="0" w:firstColumn="1" w:lastColumn="0" w:oddVBand="0" w:evenVBand="0" w:oddHBand="0" w:evenHBand="0" w:firstRowFirstColumn="1" w:firstRowLastColumn="0" w:lastRowFirstColumn="0" w:lastRowLastColumn="0"/>
            <w:tcW w:w="1980" w:type="dxa"/>
            <w:tcBorders>
              <w:bottom w:val="single" w:sz="4" w:space="0" w:color="auto"/>
            </w:tcBorders>
            <w:vAlign w:val="center"/>
          </w:tcPr>
          <w:p w14:paraId="4F3A72E0" w14:textId="23F9E2C4" w:rsidR="000554FD" w:rsidRPr="000554FD" w:rsidRDefault="000554FD" w:rsidP="00994467">
            <w:pPr>
              <w:spacing w:line="276" w:lineRule="auto"/>
              <w:jc w:val="center"/>
            </w:pPr>
            <w:r w:rsidRPr="000554FD">
              <w:t>Factor Económico</w:t>
            </w:r>
          </w:p>
        </w:tc>
        <w:tc>
          <w:tcPr>
            <w:tcW w:w="1701" w:type="dxa"/>
            <w:tcBorders>
              <w:bottom w:val="single" w:sz="4" w:space="0" w:color="auto"/>
            </w:tcBorders>
            <w:vAlign w:val="center"/>
          </w:tcPr>
          <w:p w14:paraId="1055CCFA" w14:textId="29D06670" w:rsidR="000554FD" w:rsidRPr="000554FD" w:rsidRDefault="000554FD" w:rsidP="00994467">
            <w:pPr>
              <w:spacing w:line="276" w:lineRule="auto"/>
              <w:jc w:val="center"/>
              <w:cnfStyle w:val="100000000000" w:firstRow="1" w:lastRow="0" w:firstColumn="0" w:lastColumn="0" w:oddVBand="0" w:evenVBand="0" w:oddHBand="0" w:evenHBand="0" w:firstRowFirstColumn="0" w:firstRowLastColumn="0" w:lastRowFirstColumn="0" w:lastRowLastColumn="0"/>
            </w:pPr>
            <w:r w:rsidRPr="000554FD">
              <w:t>Muy Poco Atractivo</w:t>
            </w:r>
          </w:p>
        </w:tc>
        <w:tc>
          <w:tcPr>
            <w:tcW w:w="1701" w:type="dxa"/>
            <w:tcBorders>
              <w:bottom w:val="single" w:sz="4" w:space="0" w:color="auto"/>
            </w:tcBorders>
            <w:vAlign w:val="center"/>
          </w:tcPr>
          <w:p w14:paraId="46A53EE1" w14:textId="62401F7C" w:rsidR="000554FD" w:rsidRPr="000554FD" w:rsidRDefault="000554FD" w:rsidP="00994467">
            <w:pPr>
              <w:spacing w:line="276" w:lineRule="auto"/>
              <w:jc w:val="center"/>
              <w:cnfStyle w:val="100000000000" w:firstRow="1" w:lastRow="0" w:firstColumn="0" w:lastColumn="0" w:oddVBand="0" w:evenVBand="0" w:oddHBand="0" w:evenHBand="0" w:firstRowFirstColumn="0" w:firstRowLastColumn="0" w:lastRowFirstColumn="0" w:lastRowLastColumn="0"/>
            </w:pPr>
            <w:r w:rsidRPr="000554FD">
              <w:t>Poco Atractivo</w:t>
            </w:r>
          </w:p>
        </w:tc>
        <w:tc>
          <w:tcPr>
            <w:tcW w:w="1417" w:type="dxa"/>
            <w:tcBorders>
              <w:bottom w:val="single" w:sz="4" w:space="0" w:color="auto"/>
            </w:tcBorders>
            <w:vAlign w:val="center"/>
          </w:tcPr>
          <w:p w14:paraId="4C6A1016" w14:textId="250A7AF0" w:rsidR="000554FD" w:rsidRPr="000554FD" w:rsidRDefault="000554FD" w:rsidP="00994467">
            <w:pPr>
              <w:spacing w:line="276" w:lineRule="auto"/>
              <w:jc w:val="center"/>
              <w:cnfStyle w:val="100000000000" w:firstRow="1" w:lastRow="0" w:firstColumn="0" w:lastColumn="0" w:oddVBand="0" w:evenVBand="0" w:oddHBand="0" w:evenHBand="0" w:firstRowFirstColumn="0" w:firstRowLastColumn="0" w:lastRowFirstColumn="0" w:lastRowLastColumn="0"/>
            </w:pPr>
            <w:r w:rsidRPr="000554FD">
              <w:t>Neutro</w:t>
            </w:r>
          </w:p>
        </w:tc>
        <w:tc>
          <w:tcPr>
            <w:tcW w:w="1418" w:type="dxa"/>
            <w:tcBorders>
              <w:bottom w:val="single" w:sz="4" w:space="0" w:color="auto"/>
            </w:tcBorders>
            <w:vAlign w:val="center"/>
          </w:tcPr>
          <w:p w14:paraId="03317F50" w14:textId="26868E67" w:rsidR="000554FD" w:rsidRPr="000554FD" w:rsidRDefault="000554FD" w:rsidP="00994467">
            <w:pPr>
              <w:spacing w:line="276" w:lineRule="auto"/>
              <w:jc w:val="center"/>
              <w:cnfStyle w:val="100000000000" w:firstRow="1" w:lastRow="0" w:firstColumn="0" w:lastColumn="0" w:oddVBand="0" w:evenVBand="0" w:oddHBand="0" w:evenHBand="0" w:firstRowFirstColumn="0" w:firstRowLastColumn="0" w:lastRowFirstColumn="0" w:lastRowLastColumn="0"/>
            </w:pPr>
            <w:r w:rsidRPr="000554FD">
              <w:t>Atractivo</w:t>
            </w:r>
          </w:p>
        </w:tc>
        <w:tc>
          <w:tcPr>
            <w:tcW w:w="1417" w:type="dxa"/>
            <w:tcBorders>
              <w:bottom w:val="single" w:sz="4" w:space="0" w:color="auto"/>
            </w:tcBorders>
            <w:vAlign w:val="center"/>
          </w:tcPr>
          <w:p w14:paraId="1127D8A7" w14:textId="691CEDD4" w:rsidR="000554FD" w:rsidRPr="000554FD" w:rsidRDefault="000554FD" w:rsidP="00994467">
            <w:pPr>
              <w:spacing w:line="276" w:lineRule="auto"/>
              <w:jc w:val="center"/>
              <w:cnfStyle w:val="100000000000" w:firstRow="1" w:lastRow="0" w:firstColumn="0" w:lastColumn="0" w:oddVBand="0" w:evenVBand="0" w:oddHBand="0" w:evenHBand="0" w:firstRowFirstColumn="0" w:firstRowLastColumn="0" w:lastRowFirstColumn="0" w:lastRowLastColumn="0"/>
            </w:pPr>
            <w:r w:rsidRPr="000554FD">
              <w:t>Muy Atractivo</w:t>
            </w:r>
          </w:p>
        </w:tc>
        <w:tc>
          <w:tcPr>
            <w:tcW w:w="1134" w:type="dxa"/>
            <w:tcBorders>
              <w:top w:val="nil"/>
              <w:bottom w:val="single" w:sz="4" w:space="0" w:color="auto"/>
              <w:right w:val="nil"/>
            </w:tcBorders>
            <w:shd w:val="clear" w:color="auto" w:fill="FFFFFF" w:themeFill="background1"/>
            <w:vAlign w:val="center"/>
          </w:tcPr>
          <w:p w14:paraId="41F3B449" w14:textId="77777777" w:rsidR="000554FD" w:rsidRPr="00FE6E20" w:rsidRDefault="000554FD" w:rsidP="00994467">
            <w:pPr>
              <w:spacing w:line="276" w:lineRule="auto"/>
              <w:jc w:val="center"/>
              <w:cnfStyle w:val="100000000000" w:firstRow="1" w:lastRow="0" w:firstColumn="0" w:lastColumn="0" w:oddVBand="0" w:evenVBand="0" w:oddHBand="0" w:evenHBand="0" w:firstRowFirstColumn="0" w:firstRowLastColumn="0" w:lastRowFirstColumn="0" w:lastRowLastColumn="0"/>
            </w:pPr>
          </w:p>
        </w:tc>
      </w:tr>
      <w:tr w:rsidR="004E529D" w:rsidRPr="00EE4C75" w14:paraId="71208640" w14:textId="53F014A4" w:rsidTr="00DC30A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80" w:type="dxa"/>
            <w:vMerge w:val="restart"/>
            <w:tcBorders>
              <w:top w:val="single" w:sz="4" w:space="0" w:color="auto"/>
            </w:tcBorders>
            <w:vAlign w:val="center"/>
          </w:tcPr>
          <w:p w14:paraId="1073F704" w14:textId="082378D7" w:rsidR="000554FD" w:rsidRPr="009852D5" w:rsidRDefault="000554FD" w:rsidP="00994467">
            <w:pPr>
              <w:spacing w:before="40" w:after="40" w:line="276" w:lineRule="auto"/>
              <w:jc w:val="center"/>
              <w:rPr>
                <w:b w:val="0"/>
                <w:bCs w:val="0"/>
              </w:rPr>
            </w:pPr>
            <w:r>
              <w:t>Tipo de Cambio</w:t>
            </w:r>
          </w:p>
        </w:tc>
        <w:tc>
          <w:tcPr>
            <w:tcW w:w="1701" w:type="dxa"/>
            <w:tcBorders>
              <w:top w:val="single" w:sz="4" w:space="0" w:color="auto"/>
              <w:bottom w:val="single" w:sz="4" w:space="0" w:color="auto"/>
            </w:tcBorders>
            <w:shd w:val="clear" w:color="auto" w:fill="FFD966" w:themeFill="accent4" w:themeFillTint="99"/>
            <w:vAlign w:val="center"/>
          </w:tcPr>
          <w:p w14:paraId="4BD7FD37" w14:textId="358A43C0" w:rsidR="000554FD" w:rsidRPr="006C3685" w:rsidRDefault="000554FD"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p>
        </w:tc>
        <w:tc>
          <w:tcPr>
            <w:tcW w:w="1701" w:type="dxa"/>
            <w:tcBorders>
              <w:top w:val="single" w:sz="4" w:space="0" w:color="auto"/>
              <w:bottom w:val="single" w:sz="4" w:space="0" w:color="auto"/>
            </w:tcBorders>
            <w:shd w:val="clear" w:color="auto" w:fill="FFD966" w:themeFill="accent4" w:themeFillTint="99"/>
            <w:vAlign w:val="center"/>
          </w:tcPr>
          <w:p w14:paraId="3819F9A1" w14:textId="061D852A" w:rsidR="000554FD" w:rsidRPr="006C3685" w:rsidRDefault="000554FD"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p>
        </w:tc>
        <w:tc>
          <w:tcPr>
            <w:tcW w:w="1417" w:type="dxa"/>
            <w:tcBorders>
              <w:top w:val="single" w:sz="4" w:space="0" w:color="auto"/>
              <w:bottom w:val="single" w:sz="4" w:space="0" w:color="auto"/>
            </w:tcBorders>
            <w:shd w:val="clear" w:color="auto" w:fill="FFD966" w:themeFill="accent4" w:themeFillTint="99"/>
            <w:vAlign w:val="center"/>
          </w:tcPr>
          <w:p w14:paraId="578A5660" w14:textId="0290BFDF" w:rsidR="000554FD" w:rsidRPr="00EE4C75" w:rsidRDefault="000554FD"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1418" w:type="dxa"/>
            <w:tcBorders>
              <w:top w:val="single" w:sz="4" w:space="0" w:color="auto"/>
              <w:bottom w:val="single" w:sz="4" w:space="0" w:color="auto"/>
            </w:tcBorders>
            <w:shd w:val="clear" w:color="auto" w:fill="FFD966" w:themeFill="accent4" w:themeFillTint="99"/>
            <w:vAlign w:val="center"/>
          </w:tcPr>
          <w:p w14:paraId="3673FE34" w14:textId="13D8E332" w:rsidR="000554FD" w:rsidRPr="00EE4C75" w:rsidRDefault="000554FD"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1417" w:type="dxa"/>
            <w:tcBorders>
              <w:top w:val="single" w:sz="4" w:space="0" w:color="auto"/>
              <w:bottom w:val="single" w:sz="4" w:space="0" w:color="auto"/>
            </w:tcBorders>
            <w:shd w:val="clear" w:color="auto" w:fill="FFFFFF" w:themeFill="background1"/>
            <w:vAlign w:val="center"/>
          </w:tcPr>
          <w:p w14:paraId="4B127D9F" w14:textId="3316FC46" w:rsidR="000554FD" w:rsidRPr="00EE4C75" w:rsidRDefault="000554FD"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1134" w:type="dxa"/>
            <w:tcBorders>
              <w:top w:val="single" w:sz="4" w:space="0" w:color="auto"/>
              <w:bottom w:val="single" w:sz="4" w:space="0" w:color="auto"/>
            </w:tcBorders>
            <w:vAlign w:val="center"/>
          </w:tcPr>
          <w:p w14:paraId="3C54C80C" w14:textId="75E8F617" w:rsidR="000554FD" w:rsidRPr="004D2D88" w:rsidRDefault="000554FD"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r w:rsidRPr="004D2D88">
              <w:rPr>
                <w:b/>
                <w:bCs/>
              </w:rPr>
              <w:t>Actual</w:t>
            </w:r>
          </w:p>
        </w:tc>
      </w:tr>
      <w:tr w:rsidR="000554FD" w:rsidRPr="00EE4C75" w14:paraId="505B5099" w14:textId="77777777" w:rsidTr="00DC30A2">
        <w:trPr>
          <w:trHeight w:val="397"/>
          <w:jc w:val="center"/>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3E674DB5" w14:textId="77777777" w:rsidR="000554FD" w:rsidRDefault="000554FD" w:rsidP="00994467">
            <w:pPr>
              <w:spacing w:before="40" w:after="40" w:line="276" w:lineRule="auto"/>
              <w:jc w:val="center"/>
            </w:pPr>
          </w:p>
        </w:tc>
        <w:tc>
          <w:tcPr>
            <w:tcW w:w="1701" w:type="dxa"/>
            <w:tcBorders>
              <w:top w:val="single" w:sz="4" w:space="0" w:color="auto"/>
              <w:bottom w:val="single" w:sz="4" w:space="0" w:color="auto"/>
            </w:tcBorders>
            <w:shd w:val="clear" w:color="auto" w:fill="A8D08D" w:themeFill="accent6" w:themeFillTint="99"/>
            <w:vAlign w:val="center"/>
          </w:tcPr>
          <w:p w14:paraId="1C1CE9AE" w14:textId="2BDC8BBA" w:rsidR="000554FD" w:rsidRPr="006C3685" w:rsidRDefault="000554FD"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p>
        </w:tc>
        <w:tc>
          <w:tcPr>
            <w:tcW w:w="1701" w:type="dxa"/>
            <w:tcBorders>
              <w:top w:val="single" w:sz="4" w:space="0" w:color="auto"/>
              <w:bottom w:val="single" w:sz="4" w:space="0" w:color="auto"/>
            </w:tcBorders>
            <w:shd w:val="clear" w:color="auto" w:fill="A8D08D" w:themeFill="accent6" w:themeFillTint="99"/>
            <w:vAlign w:val="center"/>
          </w:tcPr>
          <w:p w14:paraId="1C3D7248" w14:textId="4C712671" w:rsidR="000554FD" w:rsidRPr="006C3685" w:rsidRDefault="000554FD"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p>
        </w:tc>
        <w:tc>
          <w:tcPr>
            <w:tcW w:w="1417" w:type="dxa"/>
            <w:tcBorders>
              <w:top w:val="single" w:sz="4" w:space="0" w:color="auto"/>
              <w:bottom w:val="single" w:sz="4" w:space="0" w:color="auto"/>
            </w:tcBorders>
            <w:vAlign w:val="center"/>
          </w:tcPr>
          <w:p w14:paraId="7C56053A" w14:textId="77777777" w:rsidR="000554FD" w:rsidRDefault="000554FD"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pPr>
          </w:p>
        </w:tc>
        <w:tc>
          <w:tcPr>
            <w:tcW w:w="1418" w:type="dxa"/>
            <w:tcBorders>
              <w:top w:val="single" w:sz="4" w:space="0" w:color="auto"/>
              <w:bottom w:val="single" w:sz="4" w:space="0" w:color="auto"/>
            </w:tcBorders>
            <w:vAlign w:val="center"/>
          </w:tcPr>
          <w:p w14:paraId="0B137071" w14:textId="77777777" w:rsidR="000554FD" w:rsidRDefault="000554FD"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pPr>
          </w:p>
        </w:tc>
        <w:tc>
          <w:tcPr>
            <w:tcW w:w="1417" w:type="dxa"/>
            <w:tcBorders>
              <w:top w:val="single" w:sz="4" w:space="0" w:color="auto"/>
              <w:bottom w:val="single" w:sz="4" w:space="0" w:color="auto"/>
            </w:tcBorders>
            <w:vAlign w:val="center"/>
          </w:tcPr>
          <w:p w14:paraId="03CD67F6" w14:textId="77777777" w:rsidR="000554FD" w:rsidRDefault="000554FD"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pPr>
          </w:p>
        </w:tc>
        <w:tc>
          <w:tcPr>
            <w:tcW w:w="1134" w:type="dxa"/>
            <w:tcBorders>
              <w:top w:val="single" w:sz="4" w:space="0" w:color="auto"/>
              <w:bottom w:val="single" w:sz="4" w:space="0" w:color="auto"/>
            </w:tcBorders>
            <w:vAlign w:val="center"/>
          </w:tcPr>
          <w:p w14:paraId="7A19F1B9" w14:textId="204A96B8" w:rsidR="000554FD" w:rsidRPr="004D2D88" w:rsidRDefault="000554FD"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4D2D88">
              <w:rPr>
                <w:b/>
                <w:bCs/>
              </w:rPr>
              <w:t>Futuro</w:t>
            </w:r>
          </w:p>
        </w:tc>
      </w:tr>
      <w:tr w:rsidR="004D2D88" w:rsidRPr="00EE4C75" w14:paraId="17914B1D" w14:textId="77777777" w:rsidTr="00DC30A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562D7FF8" w14:textId="56CF5960" w:rsidR="004D2D88" w:rsidRDefault="004D2D88" w:rsidP="00994467">
            <w:pPr>
              <w:spacing w:before="40" w:after="40" w:line="276" w:lineRule="auto"/>
              <w:jc w:val="center"/>
            </w:pPr>
            <w:r>
              <w:t>Inflación</w:t>
            </w:r>
          </w:p>
        </w:tc>
        <w:tc>
          <w:tcPr>
            <w:tcW w:w="1701" w:type="dxa"/>
            <w:tcBorders>
              <w:top w:val="single" w:sz="4" w:space="0" w:color="auto"/>
              <w:bottom w:val="single" w:sz="4" w:space="0" w:color="auto"/>
            </w:tcBorders>
            <w:shd w:val="clear" w:color="auto" w:fill="FFD966" w:themeFill="accent4" w:themeFillTint="99"/>
            <w:vAlign w:val="center"/>
          </w:tcPr>
          <w:p w14:paraId="2A932C7B" w14:textId="77777777" w:rsidR="004D2D88" w:rsidRPr="006C3685" w:rsidRDefault="004D2D88"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p>
        </w:tc>
        <w:tc>
          <w:tcPr>
            <w:tcW w:w="1701" w:type="dxa"/>
            <w:tcBorders>
              <w:top w:val="single" w:sz="4" w:space="0" w:color="auto"/>
              <w:bottom w:val="single" w:sz="4" w:space="0" w:color="auto"/>
            </w:tcBorders>
            <w:shd w:val="clear" w:color="auto" w:fill="FFD966" w:themeFill="accent4" w:themeFillTint="99"/>
            <w:vAlign w:val="center"/>
          </w:tcPr>
          <w:p w14:paraId="6B1E26EC" w14:textId="77777777" w:rsidR="004D2D88" w:rsidRPr="006C3685" w:rsidRDefault="004D2D88"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p>
        </w:tc>
        <w:tc>
          <w:tcPr>
            <w:tcW w:w="1417" w:type="dxa"/>
            <w:tcBorders>
              <w:top w:val="single" w:sz="4" w:space="0" w:color="auto"/>
              <w:bottom w:val="single" w:sz="4" w:space="0" w:color="auto"/>
            </w:tcBorders>
            <w:shd w:val="clear" w:color="auto" w:fill="FFD966" w:themeFill="accent4" w:themeFillTint="99"/>
            <w:vAlign w:val="center"/>
          </w:tcPr>
          <w:p w14:paraId="7EC82D6F" w14:textId="77777777" w:rsidR="004D2D88" w:rsidRDefault="004D2D88"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1418" w:type="dxa"/>
            <w:tcBorders>
              <w:top w:val="single" w:sz="4" w:space="0" w:color="auto"/>
              <w:bottom w:val="single" w:sz="4" w:space="0" w:color="auto"/>
            </w:tcBorders>
            <w:vAlign w:val="center"/>
          </w:tcPr>
          <w:p w14:paraId="6083E559" w14:textId="77777777" w:rsidR="004D2D88" w:rsidRDefault="004D2D88"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1417" w:type="dxa"/>
            <w:tcBorders>
              <w:top w:val="single" w:sz="4" w:space="0" w:color="auto"/>
              <w:bottom w:val="single" w:sz="4" w:space="0" w:color="auto"/>
            </w:tcBorders>
            <w:vAlign w:val="center"/>
          </w:tcPr>
          <w:p w14:paraId="3F026212" w14:textId="77777777" w:rsidR="004D2D88" w:rsidRDefault="004D2D88"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1134" w:type="dxa"/>
            <w:tcBorders>
              <w:top w:val="single" w:sz="4" w:space="0" w:color="auto"/>
              <w:bottom w:val="single" w:sz="4" w:space="0" w:color="auto"/>
            </w:tcBorders>
            <w:vAlign w:val="center"/>
          </w:tcPr>
          <w:p w14:paraId="5979251A" w14:textId="793C4839" w:rsidR="004D2D88" w:rsidRPr="004D2D88" w:rsidRDefault="004D2D88"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r w:rsidRPr="004D2D88">
              <w:rPr>
                <w:b/>
                <w:bCs/>
              </w:rPr>
              <w:t>Actual</w:t>
            </w:r>
          </w:p>
        </w:tc>
      </w:tr>
      <w:tr w:rsidR="004D2D88" w:rsidRPr="00EE4C75" w14:paraId="08D33332" w14:textId="77777777" w:rsidTr="00DC30A2">
        <w:trPr>
          <w:trHeight w:val="397"/>
          <w:jc w:val="center"/>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736215F4" w14:textId="77777777" w:rsidR="004D2D88" w:rsidRDefault="004D2D88" w:rsidP="00994467">
            <w:pPr>
              <w:spacing w:before="40" w:after="40" w:line="276" w:lineRule="auto"/>
              <w:jc w:val="center"/>
            </w:pPr>
          </w:p>
        </w:tc>
        <w:tc>
          <w:tcPr>
            <w:tcW w:w="1701" w:type="dxa"/>
            <w:tcBorders>
              <w:top w:val="single" w:sz="4" w:space="0" w:color="auto"/>
              <w:bottom w:val="single" w:sz="4" w:space="0" w:color="auto"/>
            </w:tcBorders>
            <w:shd w:val="clear" w:color="auto" w:fill="A8D08D" w:themeFill="accent6" w:themeFillTint="99"/>
            <w:vAlign w:val="center"/>
          </w:tcPr>
          <w:p w14:paraId="14F13285" w14:textId="77777777" w:rsidR="004D2D88" w:rsidRPr="006C3685" w:rsidRDefault="004D2D88"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p>
        </w:tc>
        <w:tc>
          <w:tcPr>
            <w:tcW w:w="1701" w:type="dxa"/>
            <w:tcBorders>
              <w:top w:val="single" w:sz="4" w:space="0" w:color="auto"/>
              <w:bottom w:val="single" w:sz="4" w:space="0" w:color="auto"/>
            </w:tcBorders>
            <w:shd w:val="clear" w:color="auto" w:fill="A8D08D" w:themeFill="accent6" w:themeFillTint="99"/>
            <w:vAlign w:val="center"/>
          </w:tcPr>
          <w:p w14:paraId="042BDBFB" w14:textId="77777777" w:rsidR="004D2D88" w:rsidRPr="006C3685" w:rsidRDefault="004D2D88"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p>
        </w:tc>
        <w:tc>
          <w:tcPr>
            <w:tcW w:w="1417" w:type="dxa"/>
            <w:tcBorders>
              <w:top w:val="single" w:sz="4" w:space="0" w:color="auto"/>
              <w:bottom w:val="single" w:sz="4" w:space="0" w:color="auto"/>
            </w:tcBorders>
            <w:vAlign w:val="center"/>
          </w:tcPr>
          <w:p w14:paraId="21A2E07C" w14:textId="77777777" w:rsidR="004D2D88" w:rsidRDefault="004D2D88"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pPr>
          </w:p>
        </w:tc>
        <w:tc>
          <w:tcPr>
            <w:tcW w:w="1418" w:type="dxa"/>
            <w:tcBorders>
              <w:top w:val="single" w:sz="4" w:space="0" w:color="auto"/>
              <w:bottom w:val="single" w:sz="4" w:space="0" w:color="auto"/>
            </w:tcBorders>
            <w:vAlign w:val="center"/>
          </w:tcPr>
          <w:p w14:paraId="008AC6A6" w14:textId="77777777" w:rsidR="004D2D88" w:rsidRDefault="004D2D88"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pPr>
          </w:p>
        </w:tc>
        <w:tc>
          <w:tcPr>
            <w:tcW w:w="1417" w:type="dxa"/>
            <w:tcBorders>
              <w:top w:val="single" w:sz="4" w:space="0" w:color="auto"/>
              <w:bottom w:val="single" w:sz="4" w:space="0" w:color="auto"/>
            </w:tcBorders>
            <w:vAlign w:val="center"/>
          </w:tcPr>
          <w:p w14:paraId="66F37A5C" w14:textId="77777777" w:rsidR="004D2D88" w:rsidRDefault="004D2D88"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pPr>
          </w:p>
        </w:tc>
        <w:tc>
          <w:tcPr>
            <w:tcW w:w="1134" w:type="dxa"/>
            <w:tcBorders>
              <w:top w:val="single" w:sz="4" w:space="0" w:color="auto"/>
              <w:bottom w:val="single" w:sz="4" w:space="0" w:color="auto"/>
            </w:tcBorders>
            <w:vAlign w:val="center"/>
          </w:tcPr>
          <w:p w14:paraId="25AA1422" w14:textId="00E1DB77" w:rsidR="004D2D88" w:rsidRPr="004D2D88" w:rsidRDefault="004D2D88"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4D2D88">
              <w:rPr>
                <w:b/>
                <w:bCs/>
              </w:rPr>
              <w:t>Futuro</w:t>
            </w:r>
          </w:p>
        </w:tc>
      </w:tr>
      <w:tr w:rsidR="004D2D88" w:rsidRPr="00EE4C75" w14:paraId="4E30D2F5" w14:textId="77777777" w:rsidTr="00DC30A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148CCBB2" w14:textId="1352FCA2" w:rsidR="004D2D88" w:rsidRDefault="004D2D88" w:rsidP="00994467">
            <w:pPr>
              <w:spacing w:before="40" w:after="40" w:line="276" w:lineRule="auto"/>
              <w:jc w:val="center"/>
            </w:pPr>
            <w:r>
              <w:t>P.B.I.</w:t>
            </w:r>
          </w:p>
        </w:tc>
        <w:tc>
          <w:tcPr>
            <w:tcW w:w="1701" w:type="dxa"/>
            <w:tcBorders>
              <w:top w:val="single" w:sz="4" w:space="0" w:color="auto"/>
              <w:bottom w:val="single" w:sz="4" w:space="0" w:color="auto"/>
            </w:tcBorders>
            <w:shd w:val="clear" w:color="auto" w:fill="FFD966" w:themeFill="accent4" w:themeFillTint="99"/>
            <w:vAlign w:val="center"/>
          </w:tcPr>
          <w:p w14:paraId="786F1DF0" w14:textId="77777777" w:rsidR="004D2D88" w:rsidRPr="006C3685" w:rsidRDefault="004D2D88"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p>
        </w:tc>
        <w:tc>
          <w:tcPr>
            <w:tcW w:w="1701" w:type="dxa"/>
            <w:tcBorders>
              <w:top w:val="single" w:sz="4" w:space="0" w:color="auto"/>
              <w:bottom w:val="single" w:sz="4" w:space="0" w:color="auto"/>
            </w:tcBorders>
            <w:shd w:val="clear" w:color="auto" w:fill="FFD966" w:themeFill="accent4" w:themeFillTint="99"/>
            <w:vAlign w:val="center"/>
          </w:tcPr>
          <w:p w14:paraId="59DC7BD1" w14:textId="77777777" w:rsidR="004D2D88" w:rsidRPr="006C3685" w:rsidRDefault="004D2D88"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p>
        </w:tc>
        <w:tc>
          <w:tcPr>
            <w:tcW w:w="1417" w:type="dxa"/>
            <w:tcBorders>
              <w:top w:val="single" w:sz="4" w:space="0" w:color="auto"/>
              <w:bottom w:val="single" w:sz="4" w:space="0" w:color="auto"/>
            </w:tcBorders>
            <w:vAlign w:val="center"/>
          </w:tcPr>
          <w:p w14:paraId="7A86F609" w14:textId="77777777" w:rsidR="004D2D88" w:rsidRDefault="004D2D88"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1418" w:type="dxa"/>
            <w:tcBorders>
              <w:top w:val="single" w:sz="4" w:space="0" w:color="auto"/>
              <w:bottom w:val="single" w:sz="4" w:space="0" w:color="auto"/>
            </w:tcBorders>
            <w:vAlign w:val="center"/>
          </w:tcPr>
          <w:p w14:paraId="2699B3CD" w14:textId="77777777" w:rsidR="004D2D88" w:rsidRDefault="004D2D88"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1417" w:type="dxa"/>
            <w:tcBorders>
              <w:top w:val="single" w:sz="4" w:space="0" w:color="auto"/>
              <w:bottom w:val="single" w:sz="4" w:space="0" w:color="auto"/>
            </w:tcBorders>
            <w:vAlign w:val="center"/>
          </w:tcPr>
          <w:p w14:paraId="7193951D" w14:textId="77777777" w:rsidR="004D2D88" w:rsidRDefault="004D2D88"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1134" w:type="dxa"/>
            <w:tcBorders>
              <w:top w:val="single" w:sz="4" w:space="0" w:color="auto"/>
              <w:bottom w:val="single" w:sz="4" w:space="0" w:color="auto"/>
            </w:tcBorders>
            <w:vAlign w:val="center"/>
          </w:tcPr>
          <w:p w14:paraId="45CC6AFA" w14:textId="073E5874" w:rsidR="004D2D88" w:rsidRPr="004D2D88" w:rsidRDefault="004D2D88"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r w:rsidRPr="004D2D88">
              <w:rPr>
                <w:b/>
                <w:bCs/>
              </w:rPr>
              <w:t>Actual</w:t>
            </w:r>
          </w:p>
        </w:tc>
      </w:tr>
      <w:tr w:rsidR="004D2D88" w:rsidRPr="00EE4C75" w14:paraId="4C8654BA" w14:textId="77777777" w:rsidTr="00DC30A2">
        <w:trPr>
          <w:trHeight w:val="397"/>
          <w:jc w:val="center"/>
        </w:trPr>
        <w:tc>
          <w:tcPr>
            <w:cnfStyle w:val="001000000000" w:firstRow="0" w:lastRow="0" w:firstColumn="1" w:lastColumn="0" w:oddVBand="0" w:evenVBand="0" w:oddHBand="0" w:evenHBand="0" w:firstRowFirstColumn="0" w:firstRowLastColumn="0" w:lastRowFirstColumn="0" w:lastRowLastColumn="0"/>
            <w:tcW w:w="1980" w:type="dxa"/>
            <w:vMerge/>
            <w:tcBorders>
              <w:bottom w:val="single" w:sz="4" w:space="0" w:color="auto"/>
            </w:tcBorders>
            <w:vAlign w:val="center"/>
          </w:tcPr>
          <w:p w14:paraId="61B26FE6" w14:textId="77777777" w:rsidR="004D2D88" w:rsidRDefault="004D2D88" w:rsidP="00994467">
            <w:pPr>
              <w:spacing w:before="40" w:after="40" w:line="276" w:lineRule="auto"/>
              <w:jc w:val="center"/>
            </w:pPr>
          </w:p>
        </w:tc>
        <w:tc>
          <w:tcPr>
            <w:tcW w:w="1701" w:type="dxa"/>
            <w:tcBorders>
              <w:top w:val="single" w:sz="4" w:space="0" w:color="auto"/>
              <w:bottom w:val="single" w:sz="4" w:space="0" w:color="auto"/>
            </w:tcBorders>
            <w:shd w:val="clear" w:color="auto" w:fill="A8D08D" w:themeFill="accent6" w:themeFillTint="99"/>
            <w:vAlign w:val="center"/>
          </w:tcPr>
          <w:p w14:paraId="157BBB1A" w14:textId="77777777" w:rsidR="004D2D88" w:rsidRPr="006C3685" w:rsidRDefault="004D2D88"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p>
        </w:tc>
        <w:tc>
          <w:tcPr>
            <w:tcW w:w="1701" w:type="dxa"/>
            <w:tcBorders>
              <w:top w:val="single" w:sz="4" w:space="0" w:color="auto"/>
              <w:bottom w:val="single" w:sz="4" w:space="0" w:color="auto"/>
            </w:tcBorders>
            <w:shd w:val="clear" w:color="auto" w:fill="A8D08D" w:themeFill="accent6" w:themeFillTint="99"/>
            <w:vAlign w:val="center"/>
          </w:tcPr>
          <w:p w14:paraId="46C5812D" w14:textId="77777777" w:rsidR="004D2D88" w:rsidRPr="006C3685" w:rsidRDefault="004D2D88"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p>
        </w:tc>
        <w:tc>
          <w:tcPr>
            <w:tcW w:w="1417" w:type="dxa"/>
            <w:tcBorders>
              <w:top w:val="single" w:sz="4" w:space="0" w:color="auto"/>
              <w:bottom w:val="single" w:sz="4" w:space="0" w:color="auto"/>
            </w:tcBorders>
            <w:shd w:val="clear" w:color="auto" w:fill="FFFFFF" w:themeFill="background1"/>
            <w:vAlign w:val="center"/>
          </w:tcPr>
          <w:p w14:paraId="21F9860C" w14:textId="77777777" w:rsidR="004D2D88" w:rsidRDefault="004D2D88"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pPr>
          </w:p>
        </w:tc>
        <w:tc>
          <w:tcPr>
            <w:tcW w:w="1418" w:type="dxa"/>
            <w:tcBorders>
              <w:top w:val="single" w:sz="4" w:space="0" w:color="auto"/>
              <w:bottom w:val="single" w:sz="4" w:space="0" w:color="auto"/>
            </w:tcBorders>
            <w:shd w:val="clear" w:color="auto" w:fill="FFFFFF" w:themeFill="background1"/>
            <w:vAlign w:val="center"/>
          </w:tcPr>
          <w:p w14:paraId="7C984702" w14:textId="77777777" w:rsidR="004D2D88" w:rsidRDefault="004D2D88"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pPr>
          </w:p>
        </w:tc>
        <w:tc>
          <w:tcPr>
            <w:tcW w:w="1417" w:type="dxa"/>
            <w:tcBorders>
              <w:top w:val="single" w:sz="4" w:space="0" w:color="auto"/>
              <w:bottom w:val="single" w:sz="4" w:space="0" w:color="auto"/>
            </w:tcBorders>
            <w:vAlign w:val="center"/>
          </w:tcPr>
          <w:p w14:paraId="78E910F5" w14:textId="77777777" w:rsidR="004D2D88" w:rsidRDefault="004D2D88"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pPr>
          </w:p>
        </w:tc>
        <w:tc>
          <w:tcPr>
            <w:tcW w:w="1134" w:type="dxa"/>
            <w:tcBorders>
              <w:top w:val="single" w:sz="4" w:space="0" w:color="auto"/>
              <w:bottom w:val="single" w:sz="4" w:space="0" w:color="auto"/>
            </w:tcBorders>
            <w:vAlign w:val="center"/>
          </w:tcPr>
          <w:p w14:paraId="203C8350" w14:textId="4F95D603" w:rsidR="004D2D88" w:rsidRPr="004D2D88" w:rsidRDefault="004D2D88"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4D2D88">
              <w:rPr>
                <w:b/>
                <w:bCs/>
              </w:rPr>
              <w:t>Futuro</w:t>
            </w:r>
          </w:p>
        </w:tc>
      </w:tr>
    </w:tbl>
    <w:p w14:paraId="478A239F" w14:textId="77777777" w:rsidR="00733159" w:rsidRPr="00733159" w:rsidRDefault="00733159" w:rsidP="00733159"/>
    <w:p w14:paraId="5FE1783E" w14:textId="325AFD9B" w:rsidR="00AE0258" w:rsidRDefault="00AE0258" w:rsidP="00AE0258">
      <w:pPr>
        <w:pStyle w:val="Heading3"/>
      </w:pPr>
      <w:bookmarkStart w:id="58" w:name="_Toc56149247"/>
      <w:r>
        <w:t xml:space="preserve">Factores </w:t>
      </w:r>
      <w:r w:rsidR="00C0095C">
        <w:t>políticos</w:t>
      </w:r>
      <w:bookmarkEnd w:id="58"/>
    </w:p>
    <w:p w14:paraId="2CCBB9D0" w14:textId="16EFEB5F" w:rsidR="00733159" w:rsidRDefault="00F43498" w:rsidP="006C192E">
      <w:pPr>
        <w:pStyle w:val="Heading4"/>
      </w:pPr>
      <w:r>
        <w:t>Crédito</w:t>
      </w:r>
      <w:r w:rsidR="00664EE4">
        <w:t>s</w:t>
      </w:r>
      <w:r>
        <w:t xml:space="preserve"> </w:t>
      </w:r>
      <w:r w:rsidR="00664EE4">
        <w:t>de vivienda</w:t>
      </w:r>
    </w:p>
    <w:p w14:paraId="7A174487" w14:textId="6A215B6E" w:rsidR="00F43498" w:rsidRDefault="00F43498" w:rsidP="006D7D47">
      <w:pPr>
        <w:ind w:firstLine="708"/>
      </w:pPr>
      <w:r>
        <w:t>La posibilidad del acceso a la vivienda está fuertemente ligada a la capacidad de las personas de acceder a créditos hipotecarios que les permitan financiar sus operaciones a 20 o 30 años</w:t>
      </w:r>
      <w:r w:rsidR="00564BD6">
        <w:t>. H</w:t>
      </w:r>
      <w:r>
        <w:t xml:space="preserve">istóricamente el nivel de otorgamiento de estos créditos en el país es muy bajo si se lo compara con otros países de la región y el mundo. A pesar del fuerte impulso que tuvieron los préstamos hipotecarios desde 2017, no fue suficiente para acercarse a los demás países de la región en cuanto a penetración. </w:t>
      </w:r>
      <w:r w:rsidR="00564BD6">
        <w:t>E</w:t>
      </w:r>
      <w:r>
        <w:t>l abrupto fin de la primavera inmobiliaria del segundo semestre de 2018 incrementó aún más la brecha, llegando a niveles de 1,57% en el segundo semestre de 2019.</w:t>
      </w:r>
    </w:p>
    <w:p w14:paraId="5FD3313B" w14:textId="2211DF52" w:rsidR="00F43498" w:rsidRDefault="00F43498" w:rsidP="00F43498">
      <w:pPr>
        <w:jc w:val="center"/>
      </w:pPr>
      <w:r w:rsidRPr="00F43498">
        <w:rPr>
          <w:noProof/>
        </w:rPr>
        <w:drawing>
          <wp:inline distT="0" distB="0" distL="0" distR="0" wp14:anchorId="14157FF2" wp14:editId="17DA2B67">
            <wp:extent cx="4182059" cy="333421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2059" cy="3334215"/>
                    </a:xfrm>
                    <a:prstGeom prst="rect">
                      <a:avLst/>
                    </a:prstGeom>
                  </pic:spPr>
                </pic:pic>
              </a:graphicData>
            </a:graphic>
          </wp:inline>
        </w:drawing>
      </w:r>
    </w:p>
    <w:p w14:paraId="22B108BC" w14:textId="77777777" w:rsidR="009B4AEA" w:rsidRPr="009B4AEA" w:rsidRDefault="009B4AEA" w:rsidP="009B4AEA">
      <w:pPr>
        <w:pStyle w:val="NoSpacing"/>
      </w:pPr>
    </w:p>
    <w:p w14:paraId="00A981B6" w14:textId="21D09955" w:rsidR="00F43498" w:rsidRDefault="00F43498" w:rsidP="008D6BD6">
      <w:pPr>
        <w:ind w:firstLine="708"/>
      </w:pPr>
      <w:r>
        <w:t xml:space="preserve">Este año el Ministerio de Desarrollo Territorial </w:t>
      </w:r>
      <w:r w:rsidR="00C41875">
        <w:t xml:space="preserve">lanzó </w:t>
      </w:r>
      <w:r w:rsidR="008D6BD6">
        <w:t>varías</w:t>
      </w:r>
      <w:r>
        <w:t xml:space="preserve"> líneas de créditos hipotecarios </w:t>
      </w:r>
      <w:r w:rsidR="008D6BD6">
        <w:t>dentro del</w:t>
      </w:r>
      <w:r>
        <w:t> </w:t>
      </w:r>
      <w:hyperlink r:id="rId18" w:tgtFrame="_blank" w:tooltip="procrear" w:history="1">
        <w:r w:rsidRPr="00BE1166">
          <w:t>Programa</w:t>
        </w:r>
        <w:r w:rsidR="008D6BD6">
          <w:t xml:space="preserve"> </w:t>
        </w:r>
        <w:r w:rsidRPr="00BE1166">
          <w:t>Crédito Argentino </w:t>
        </w:r>
      </w:hyperlink>
      <w:r w:rsidRPr="00BE1166">
        <w:t>(</w:t>
      </w:r>
      <w:r w:rsidR="008D6BD6">
        <w:t>PROCEAR</w:t>
      </w:r>
      <w:r w:rsidRPr="00BE1166">
        <w:t xml:space="preserve">), </w:t>
      </w:r>
      <w:r w:rsidR="008D6BD6">
        <w:t xml:space="preserve">que estarán </w:t>
      </w:r>
      <w:r w:rsidRPr="00BE1166">
        <w:t>destinadas a</w:t>
      </w:r>
      <w:r w:rsidR="008D6BD6">
        <w:t xml:space="preserve"> </w:t>
      </w:r>
      <w:r w:rsidRPr="00BE1166">
        <w:t>la ampliación y a la construcción de viviendas</w:t>
      </w:r>
      <w:r>
        <w:t xml:space="preserve">, en el marco de </w:t>
      </w:r>
      <w:r w:rsidR="00BE1166">
        <w:t>un</w:t>
      </w:r>
      <w:r>
        <w:t xml:space="preserve"> nuev</w:t>
      </w:r>
      <w:r w:rsidR="008D6BD6">
        <w:t>o</w:t>
      </w:r>
      <w:r>
        <w:t xml:space="preserve"> </w:t>
      </w:r>
      <w:r w:rsidR="008D6BD6">
        <w:t xml:space="preserve">relanzamiento </w:t>
      </w:r>
      <w:r>
        <w:t>de</w:t>
      </w:r>
      <w:r w:rsidR="00BE1166">
        <w:t>l</w:t>
      </w:r>
      <w:r>
        <w:t xml:space="preserve"> programa.</w:t>
      </w:r>
      <w:r w:rsidR="008D6BD6">
        <w:t xml:space="preserve"> Entre las líneas de crédito disponibles podemos encontrar:</w:t>
      </w:r>
    </w:p>
    <w:p w14:paraId="2611D9E7" w14:textId="7B4A4004" w:rsidR="008D6BD6" w:rsidRDefault="008D6BD6" w:rsidP="00321CA6">
      <w:pPr>
        <w:pStyle w:val="ListParagraph"/>
        <w:numPr>
          <w:ilvl w:val="0"/>
          <w:numId w:val="15"/>
        </w:numPr>
      </w:pPr>
      <w:r w:rsidRPr="008D6BD6">
        <w:rPr>
          <w:shd w:val="clear" w:color="auto" w:fill="FFFFFF"/>
        </w:rPr>
        <w:t>Mejoramientos Microcréditos: para mejoramientos de terminaciones y arreglos menores. Serán 120 mil créditos personales con tasa fija 24%.</w:t>
      </w:r>
    </w:p>
    <w:p w14:paraId="4326523B" w14:textId="62621DF9" w:rsidR="008D6BD6" w:rsidRDefault="008D6BD6" w:rsidP="00321CA6">
      <w:pPr>
        <w:pStyle w:val="ListParagraph"/>
        <w:numPr>
          <w:ilvl w:val="0"/>
          <w:numId w:val="15"/>
        </w:numPr>
      </w:pPr>
      <w:r w:rsidRPr="008D6BD6">
        <w:rPr>
          <w:shd w:val="clear" w:color="auto" w:fill="FFFFFF"/>
        </w:rPr>
        <w:t>Mejoramientos Refacción: para refacción general de la vivienda. Son 70 mil créditos personales con tasa fija 24%.</w:t>
      </w:r>
    </w:p>
    <w:p w14:paraId="3DB0A308" w14:textId="0B920521" w:rsidR="008D6BD6" w:rsidRDefault="008D6BD6" w:rsidP="00321CA6">
      <w:pPr>
        <w:pStyle w:val="ListParagraph"/>
        <w:numPr>
          <w:ilvl w:val="0"/>
          <w:numId w:val="15"/>
        </w:numPr>
      </w:pPr>
      <w:r w:rsidRPr="008D6BD6">
        <w:rPr>
          <w:shd w:val="clear" w:color="auto" w:fill="FFFFFF"/>
        </w:rPr>
        <w:t>Mejoramientos sustentables: para realizar intervenciones en la vivienda con el objetivo de incrementar la eficiencia energética. 15 mil créditos con tasa fija 24%.</w:t>
      </w:r>
    </w:p>
    <w:p w14:paraId="2BD82ABB" w14:textId="1CDF0A6C" w:rsidR="008D6BD6" w:rsidRDefault="008D6BD6" w:rsidP="00321CA6">
      <w:pPr>
        <w:pStyle w:val="ListParagraph"/>
        <w:numPr>
          <w:ilvl w:val="0"/>
          <w:numId w:val="15"/>
        </w:numPr>
      </w:pPr>
      <w:r w:rsidRPr="008D6BD6">
        <w:rPr>
          <w:shd w:val="clear" w:color="auto" w:fill="FFFFFF"/>
        </w:rPr>
        <w:t>Mejoramientos Gas: para realizar instalaciones domiciliarias de acceso a la red de gas hasta tres bocas. 34 mil créditos con tasa fija 16%.</w:t>
      </w:r>
    </w:p>
    <w:p w14:paraId="422F0784" w14:textId="7623FB84" w:rsidR="008D6BD6" w:rsidRDefault="008D6BD6" w:rsidP="00321CA6">
      <w:pPr>
        <w:pStyle w:val="ListParagraph"/>
        <w:numPr>
          <w:ilvl w:val="0"/>
          <w:numId w:val="15"/>
        </w:numPr>
      </w:pPr>
      <w:r w:rsidRPr="008D6BD6">
        <w:rPr>
          <w:shd w:val="clear" w:color="auto" w:fill="FFFFFF"/>
        </w:rPr>
        <w:t>Línea Ampliación: para ampliaciones de hasta 20 m</w:t>
      </w:r>
      <w:r w:rsidRPr="008D6BD6">
        <w:rPr>
          <w:shd w:val="clear" w:color="auto" w:fill="FFFFFF"/>
          <w:vertAlign w:val="superscript"/>
        </w:rPr>
        <w:t>2</w:t>
      </w:r>
      <w:r w:rsidRPr="008D6BD6">
        <w:rPr>
          <w:shd w:val="clear" w:color="auto" w:fill="FFFFFF"/>
        </w:rPr>
        <w:t xml:space="preserve"> en viviendas existentes. 2 mil créditos</w:t>
      </w:r>
      <w:r>
        <w:rPr>
          <w:shd w:val="clear" w:color="auto" w:fill="FFFFFF"/>
        </w:rPr>
        <w:t xml:space="preserve"> h</w:t>
      </w:r>
      <w:r w:rsidRPr="008D6BD6">
        <w:rPr>
          <w:shd w:val="clear" w:color="auto" w:fill="FFFFFF"/>
        </w:rPr>
        <w:t>ipotecarios</w:t>
      </w:r>
      <w:r>
        <w:rPr>
          <w:shd w:val="clear" w:color="auto" w:fill="FFFFFF"/>
        </w:rPr>
        <w:t>. F</w:t>
      </w:r>
      <w:r w:rsidRPr="008D6BD6">
        <w:rPr>
          <w:shd w:val="clear" w:color="auto" w:fill="FFFFFF"/>
        </w:rPr>
        <w:t>órmula Hog</w:t>
      </w:r>
      <w:r w:rsidR="003F2278">
        <w:rPr>
          <w:shd w:val="clear" w:color="auto" w:fill="FFFFFF"/>
        </w:rPr>
        <w:t>.</w:t>
      </w:r>
      <w:r w:rsidRPr="008D6BD6">
        <w:rPr>
          <w:shd w:val="clear" w:color="auto" w:fill="FFFFFF"/>
        </w:rPr>
        <w:t>Ar.</w:t>
      </w:r>
      <w:r w:rsidR="009C642F">
        <w:rPr>
          <w:rStyle w:val="FootnoteReference"/>
          <w:shd w:val="clear" w:color="auto" w:fill="FFFFFF"/>
        </w:rPr>
        <w:footnoteReference w:id="4"/>
      </w:r>
    </w:p>
    <w:p w14:paraId="4639F328" w14:textId="079B915B" w:rsidR="008D6BD6" w:rsidRDefault="008D6BD6" w:rsidP="00321CA6">
      <w:pPr>
        <w:pStyle w:val="ListParagraph"/>
        <w:numPr>
          <w:ilvl w:val="0"/>
          <w:numId w:val="15"/>
        </w:numPr>
      </w:pPr>
      <w:r w:rsidRPr="008D6BD6">
        <w:rPr>
          <w:shd w:val="clear" w:color="auto" w:fill="FFFFFF"/>
        </w:rPr>
        <w:t>Construcción: para construcción de viviendas de hasta 60 m</w:t>
      </w:r>
      <w:r w:rsidRPr="008D6BD6">
        <w:rPr>
          <w:shd w:val="clear" w:color="auto" w:fill="FFFFFF"/>
          <w:vertAlign w:val="superscript"/>
        </w:rPr>
        <w:t>2</w:t>
      </w:r>
      <w:r w:rsidRPr="008D6BD6">
        <w:rPr>
          <w:shd w:val="clear" w:color="auto" w:fill="FFFFFF"/>
        </w:rPr>
        <w:t xml:space="preserve"> en lote Procrear, municipal o propio. Serán 30 mil créditos hipotecarios. Fórmula Hog</w:t>
      </w:r>
      <w:r w:rsidR="003F2278">
        <w:rPr>
          <w:shd w:val="clear" w:color="auto" w:fill="FFFFFF"/>
        </w:rPr>
        <w:t>.</w:t>
      </w:r>
      <w:r w:rsidRPr="008D6BD6">
        <w:rPr>
          <w:shd w:val="clear" w:color="auto" w:fill="FFFFFF"/>
        </w:rPr>
        <w:t>Ar.</w:t>
      </w:r>
    </w:p>
    <w:p w14:paraId="3F2C37DF" w14:textId="0ABAE9F2" w:rsidR="008D6BD6" w:rsidRDefault="008D6BD6" w:rsidP="00321CA6">
      <w:pPr>
        <w:pStyle w:val="ListParagraph"/>
        <w:numPr>
          <w:ilvl w:val="0"/>
          <w:numId w:val="15"/>
        </w:numPr>
      </w:pPr>
      <w:r w:rsidRPr="008D6BD6">
        <w:rPr>
          <w:shd w:val="clear" w:color="auto" w:fill="FFFFFF"/>
        </w:rPr>
        <w:t>Lotes con Servicios: generación de suelo urbano para familias que no cuentan con terreno. Se adjudicarán 10 mil lotes a través de créditos hipotecarios con fórmula Hog.Ar.</w:t>
      </w:r>
    </w:p>
    <w:p w14:paraId="59DB6DE7" w14:textId="020ABD5E" w:rsidR="008D6BD6" w:rsidRDefault="008D6BD6" w:rsidP="00321CA6">
      <w:pPr>
        <w:pStyle w:val="ListParagraph"/>
        <w:numPr>
          <w:ilvl w:val="0"/>
          <w:numId w:val="15"/>
        </w:numPr>
      </w:pPr>
      <w:r w:rsidRPr="008D6BD6">
        <w:rPr>
          <w:shd w:val="clear" w:color="auto" w:fill="FFFFFF"/>
        </w:rPr>
        <w:t>Desarrollos Habitacionales: desarrollos de edificios de vivienda multifamiliar en contextos urbanos consolidados. 4 mil viviendas. Créditos hipotecarios con fórmula Hog.Ar.</w:t>
      </w:r>
    </w:p>
    <w:p w14:paraId="4CC4DE4E" w14:textId="776B4448" w:rsidR="008D6BD6" w:rsidRPr="008D6BD6" w:rsidRDefault="008D6BD6" w:rsidP="00321CA6">
      <w:pPr>
        <w:pStyle w:val="ListParagraph"/>
        <w:numPr>
          <w:ilvl w:val="0"/>
          <w:numId w:val="15"/>
        </w:numPr>
      </w:pPr>
      <w:r w:rsidRPr="008D6BD6">
        <w:rPr>
          <w:shd w:val="clear" w:color="auto" w:fill="FFFFFF"/>
        </w:rPr>
        <w:t>Desarrollos Urbanísticos: desarrollos urbanísticos y de conjuntos de viviendas en predios Procrear. 10 mil viviendas. Créditos hipotecarios. Fórmula Hog.Ar.</w:t>
      </w:r>
    </w:p>
    <w:p w14:paraId="67830C42" w14:textId="77777777" w:rsidR="008D6BD6" w:rsidRPr="008D6BD6" w:rsidRDefault="008D6BD6" w:rsidP="00006864">
      <w:pPr>
        <w:pStyle w:val="NoSpacing"/>
      </w:pPr>
    </w:p>
    <w:p w14:paraId="7DDFD4A5" w14:textId="4A98F933" w:rsidR="00F43498" w:rsidRDefault="00EC28FD" w:rsidP="006C192E">
      <w:pPr>
        <w:pStyle w:val="Heading4"/>
      </w:pPr>
      <w:r>
        <w:t xml:space="preserve">Presión </w:t>
      </w:r>
      <w:r w:rsidR="006C192E">
        <w:t>F</w:t>
      </w:r>
      <w:r>
        <w:t>iscal</w:t>
      </w:r>
    </w:p>
    <w:p w14:paraId="3025EF29" w14:textId="335B1921" w:rsidR="00BE1166" w:rsidRPr="009E5FA5" w:rsidRDefault="00BE1166" w:rsidP="006D7D47">
      <w:pPr>
        <w:ind w:firstLine="708"/>
        <w:rPr>
          <w:noProof/>
          <w:lang w:val="es-AR"/>
        </w:rPr>
      </w:pPr>
      <w:r w:rsidRPr="009E5FA5">
        <w:rPr>
          <w:shd w:val="clear" w:color="auto" w:fill="FFFFFF"/>
        </w:rPr>
        <w:t>En la Argentina, hay más de 800.000 pymes que representan el 99% de las empresas existentes</w:t>
      </w:r>
      <w:r w:rsidR="008C06A9">
        <w:rPr>
          <w:shd w:val="clear" w:color="auto" w:fill="FFFFFF"/>
        </w:rPr>
        <w:t xml:space="preserve"> en el país</w:t>
      </w:r>
      <w:r w:rsidRPr="009E5FA5">
        <w:rPr>
          <w:shd w:val="clear" w:color="auto" w:fill="FFFFFF"/>
        </w:rPr>
        <w:t xml:space="preserve">, </w:t>
      </w:r>
      <w:r w:rsidR="008C06A9">
        <w:rPr>
          <w:shd w:val="clear" w:color="auto" w:fill="FFFFFF"/>
        </w:rPr>
        <w:t>estás generan</w:t>
      </w:r>
      <w:r w:rsidRPr="009E5FA5">
        <w:rPr>
          <w:shd w:val="clear" w:color="auto" w:fill="FFFFFF"/>
        </w:rPr>
        <w:t xml:space="preserve"> el 70 por ciento del empleo formal, según datos del Ministerio de Producción. Si bien esto demuestra la importancia del sector para el desarrollo y crecimiento económico del país, lo cierto es que, </w:t>
      </w:r>
      <w:r>
        <w:rPr>
          <w:shd w:val="clear" w:color="auto" w:fill="FFFFFF"/>
        </w:rPr>
        <w:t>s</w:t>
      </w:r>
      <w:r w:rsidRPr="00701C02">
        <w:rPr>
          <w:noProof/>
        </w:rPr>
        <w:t>egún un informe privado</w:t>
      </w:r>
      <w:r>
        <w:rPr>
          <w:noProof/>
        </w:rPr>
        <w:t>, realizado a principio del corriente año y</w:t>
      </w:r>
      <w:r w:rsidRPr="00701C02">
        <w:rPr>
          <w:noProof/>
        </w:rPr>
        <w:t xml:space="preserve"> en base a los datos relevados por el Banco Mundial, la Argentina lidera un ránking global que analiza </w:t>
      </w:r>
      <w:r w:rsidR="00D51C51">
        <w:rPr>
          <w:noProof/>
        </w:rPr>
        <w:t>la presión</w:t>
      </w:r>
      <w:r w:rsidRPr="00701C02">
        <w:rPr>
          <w:noProof/>
        </w:rPr>
        <w:t xml:space="preserve"> fiscal que sufre la producción</w:t>
      </w:r>
      <w:r>
        <w:rPr>
          <w:noProof/>
        </w:rPr>
        <w:t>.</w:t>
      </w:r>
      <w:r w:rsidRPr="00701C02">
        <w:rPr>
          <w:noProof/>
        </w:rPr>
        <w:t xml:space="preserve"> </w:t>
      </w:r>
      <w:r>
        <w:rPr>
          <w:noProof/>
        </w:rPr>
        <w:t xml:space="preserve">Con </w:t>
      </w:r>
      <w:r w:rsidRPr="00701C02">
        <w:rPr>
          <w:noProof/>
        </w:rPr>
        <w:t xml:space="preserve">un porcentaje </w:t>
      </w:r>
      <w:r>
        <w:rPr>
          <w:noProof/>
        </w:rPr>
        <w:t xml:space="preserve">total </w:t>
      </w:r>
      <w:r w:rsidRPr="00701C02">
        <w:rPr>
          <w:noProof/>
        </w:rPr>
        <w:t>de 106% sobre la ganancia neta para las pequeñas y medianas empresas</w:t>
      </w:r>
      <w:r>
        <w:rPr>
          <w:noProof/>
        </w:rPr>
        <w:t>. Esto implica, en simples palabras que una pyme argentina que paga todos sus impuestos da pérdida.</w:t>
      </w:r>
    </w:p>
    <w:p w14:paraId="3A54C5D2" w14:textId="77777777" w:rsidR="00BE1166" w:rsidRPr="00701C02" w:rsidRDefault="00BE1166" w:rsidP="006D7D47">
      <w:pPr>
        <w:ind w:firstLine="708"/>
        <w:rPr>
          <w:noProof/>
          <w:lang w:val="es-AR"/>
        </w:rPr>
      </w:pPr>
      <w:r w:rsidRPr="00701C02">
        <w:rPr>
          <w:noProof/>
        </w:rPr>
        <w:t>La presión fiscal en el resto de los países de Sudamérica tiene un promedio de 49% y en los BRICS (Brasil, Rusia, India, China y Sudáfrica) alcanza un promedio de 50%. Muy por debajo de las cifras de la Argentina.</w:t>
      </w:r>
    </w:p>
    <w:p w14:paraId="6135DF88" w14:textId="7CA8D3C2" w:rsidR="00BE1166" w:rsidRDefault="00BE1166" w:rsidP="006D7D47">
      <w:pPr>
        <w:ind w:firstLine="708"/>
        <w:rPr>
          <w:noProof/>
        </w:rPr>
      </w:pPr>
      <w:r>
        <w:rPr>
          <w:noProof/>
        </w:rPr>
        <w:t>A continuación puede verse el análisis detallado de la composición de las cargas tributarias para una pyme que reside en la Ciudad de Buenos Aires:</w:t>
      </w:r>
    </w:p>
    <w:p w14:paraId="73D0B3E8" w14:textId="77777777" w:rsidR="009B4AEA" w:rsidRPr="009B4AEA" w:rsidRDefault="009B4AEA" w:rsidP="009B4AEA">
      <w:pPr>
        <w:pStyle w:val="NoSpacing"/>
      </w:pPr>
    </w:p>
    <w:p w14:paraId="0E430E41" w14:textId="161629E2" w:rsidR="00BE1166" w:rsidRDefault="00BE1166" w:rsidP="00BE1166">
      <w:pPr>
        <w:jc w:val="center"/>
      </w:pPr>
      <w:r>
        <w:rPr>
          <w:noProof/>
          <w:lang w:val="es-AR" w:eastAsia="es-AR"/>
        </w:rPr>
        <w:drawing>
          <wp:inline distT="0" distB="0" distL="0" distR="0" wp14:anchorId="6CF94F06" wp14:editId="02573139">
            <wp:extent cx="5458815" cy="3057099"/>
            <wp:effectExtent l="0" t="0" r="8890" b="0"/>
            <wp:docPr id="13" name="Picture 13" descr="Fuente: Data Dri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ente: Data Driv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8090" cy="3073494"/>
                    </a:xfrm>
                    <a:prstGeom prst="rect">
                      <a:avLst/>
                    </a:prstGeom>
                    <a:noFill/>
                    <a:ln>
                      <a:noFill/>
                    </a:ln>
                  </pic:spPr>
                </pic:pic>
              </a:graphicData>
            </a:graphic>
          </wp:inline>
        </w:drawing>
      </w:r>
    </w:p>
    <w:p w14:paraId="6B516F28" w14:textId="77777777" w:rsidR="004E1B8D" w:rsidRPr="004E1B8D" w:rsidRDefault="004E1B8D" w:rsidP="00006864">
      <w:pPr>
        <w:pStyle w:val="NoSpacing"/>
      </w:pPr>
    </w:p>
    <w:p w14:paraId="5784A1EB" w14:textId="0695785F" w:rsidR="006A54F7" w:rsidRDefault="00E77F69" w:rsidP="006C192E">
      <w:pPr>
        <w:pStyle w:val="Heading4"/>
      </w:pPr>
      <w:r>
        <w:t>Obra Pública</w:t>
      </w:r>
    </w:p>
    <w:p w14:paraId="0C5FBE80" w14:textId="17C0B1A3" w:rsidR="00B04946" w:rsidRPr="00B04946" w:rsidRDefault="00B04946" w:rsidP="00B04946">
      <w:pPr>
        <w:ind w:firstLine="708"/>
      </w:pPr>
      <w:r>
        <w:t>Como se ha mencionado anteriormente la industria de la construcción es una actividad intensiva en la ocupación de mano de obra, lo que se constituye en un factor clave para la definición de políticas públicas que permitan asegurar altos niveles de empleo y, consecuentemente, la estabilidad del sector.</w:t>
      </w:r>
    </w:p>
    <w:p w14:paraId="6739245A" w14:textId="04021194" w:rsidR="00A4199F" w:rsidRDefault="00A4199F" w:rsidP="006D7D47">
      <w:pPr>
        <w:ind w:firstLine="708"/>
      </w:pPr>
      <w:r>
        <w:t>E</w:t>
      </w:r>
      <w:r w:rsidR="00B04946">
        <w:t>n ese contexto el</w:t>
      </w:r>
      <w:r w:rsidR="00E77F69">
        <w:t xml:space="preserve"> </w:t>
      </w:r>
      <w:r>
        <w:t>gobierno nacional</w:t>
      </w:r>
      <w:r w:rsidR="00E77F69">
        <w:t xml:space="preserve"> </w:t>
      </w:r>
      <w:r w:rsidR="00E77F69" w:rsidRPr="00E77F69">
        <w:t>avanzó con un plan de obra pública que</w:t>
      </w:r>
      <w:r w:rsidR="002C1136">
        <w:t xml:space="preserve"> </w:t>
      </w:r>
      <w:r w:rsidR="00E77F69" w:rsidRPr="00E77F69">
        <w:t>buscará crear hasta 750.000 nuevos puestos de trabajo</w:t>
      </w:r>
      <w:r w:rsidR="00E77F69">
        <w:t xml:space="preserve"> entre los años 2020 y 2021, a través de una inversión de 28.000 millones de pesos y acuerdos con pymes, cooperativas, gremios, empresas de servicios públicos, gobiernos locales, mutuales, trabajadores independientes y autoconstrucción.</w:t>
      </w:r>
      <w:r>
        <w:t xml:space="preserve"> </w:t>
      </w:r>
    </w:p>
    <w:p w14:paraId="09F6826E" w14:textId="1E08B881" w:rsidR="00A4199F" w:rsidRPr="00A4199F" w:rsidRDefault="00A4199F" w:rsidP="006D7D47">
      <w:pPr>
        <w:ind w:firstLine="708"/>
      </w:pPr>
      <w:r>
        <w:t>El objetivo del plan es reactivar al sector de la construcción que sufrió una caída histórica en su actividad en los meses pasados. Esto se logrará a través de la construcción de vivienda</w:t>
      </w:r>
      <w:r w:rsidR="00A84642">
        <w:t>s</w:t>
      </w:r>
      <w:r>
        <w:t>, mejoramientos, ampliación, instalación de red de gas natural, desarrollo de núcleos sanitarios y conexiones domiciliarias a la infraestructura pública, lotes con servicios, equipamientos comunitarios y completamientos barriales, que de mejorarán las condiciones del hábitat de las personas.</w:t>
      </w:r>
    </w:p>
    <w:p w14:paraId="5A70671A" w14:textId="52F2FBE7" w:rsidR="00E77F69" w:rsidRDefault="00E77F69" w:rsidP="006D7D47">
      <w:pPr>
        <w:ind w:firstLine="708"/>
      </w:pPr>
      <w:r>
        <w:t>El programa será implementado por </w:t>
      </w:r>
      <w:r w:rsidRPr="00E77F69">
        <w:t>la Secretaría de Hábitat y por la Su</w:t>
      </w:r>
      <w:r>
        <w:t>b</w:t>
      </w:r>
      <w:r w:rsidRPr="00E77F69">
        <w:t>secretaría de Políticas de Suelo y Urbanismo,</w:t>
      </w:r>
      <w:r>
        <w:t xml:space="preserve"> </w:t>
      </w:r>
      <w:r w:rsidR="00A4199F">
        <w:t xml:space="preserve">y </w:t>
      </w:r>
      <w:r>
        <w:t>se hará de manera gradual en las Provincias y Municipios que se encuentren habilitadas por la autoridad sanitaria y administrativa y siguiendo los protocolos de trabajo establecidos.</w:t>
      </w:r>
      <w:r w:rsidR="00A17C4C">
        <w:rPr>
          <w:rStyle w:val="FootnoteReference"/>
        </w:rPr>
        <w:footnoteReference w:id="5"/>
      </w:r>
    </w:p>
    <w:p w14:paraId="4EB6A28F" w14:textId="34DB2D87" w:rsidR="002C1136" w:rsidRDefault="002C1136" w:rsidP="00006864">
      <w:pPr>
        <w:pStyle w:val="NoSpacing"/>
      </w:pPr>
    </w:p>
    <w:p w14:paraId="576E6C75" w14:textId="0BDB9B0C" w:rsidR="00EA4B23" w:rsidRDefault="00EA4B23" w:rsidP="00EA4B23">
      <w:pPr>
        <w:pStyle w:val="Heading4"/>
      </w:pPr>
      <w:r>
        <w:t>Ley 13.059</w:t>
      </w:r>
    </w:p>
    <w:p w14:paraId="7D2F1DCC" w14:textId="77777777" w:rsidR="00EA4B23" w:rsidRPr="00EA4B23" w:rsidRDefault="00EA4B23" w:rsidP="00EA4B23">
      <w:pPr>
        <w:ind w:firstLine="708"/>
        <w:rPr>
          <w:rFonts w:eastAsiaTheme="minorHAnsi"/>
          <w:lang w:val="es-AR" w:eastAsia="en-US"/>
        </w:rPr>
      </w:pPr>
      <w:r w:rsidRPr="00EA4B23">
        <w:rPr>
          <w:rFonts w:eastAsiaTheme="minorHAnsi"/>
          <w:lang w:val="es-AR" w:eastAsia="en-US"/>
        </w:rPr>
        <w:t xml:space="preserve">En 2010 fue sancionada en Buenos Aires la ley 13.059 que tiene como finalidad el establecimiento de condiciones de acondicionamiento térmico exigibles en la construcción de los edificios. Esto busca contribuir a una mejor calidad de vida de la población y a la disminución del impacto ambiental a través del uso racional de la energía. </w:t>
      </w:r>
    </w:p>
    <w:p w14:paraId="1397220F" w14:textId="77777777" w:rsidR="00EA4B23" w:rsidRPr="00EA4B23" w:rsidRDefault="00EA4B23" w:rsidP="00EA4B23">
      <w:pPr>
        <w:ind w:firstLine="708"/>
        <w:rPr>
          <w:rFonts w:eastAsiaTheme="minorHAnsi"/>
          <w:lang w:val="es-AR" w:eastAsia="en-US"/>
        </w:rPr>
      </w:pPr>
      <w:r w:rsidRPr="00EA4B23">
        <w:rPr>
          <w:rFonts w:eastAsiaTheme="minorHAnsi"/>
          <w:lang w:val="es-AR" w:eastAsia="en-US"/>
        </w:rPr>
        <w:t xml:space="preserve">Serán de aplicación obligatoria las normas técnicas del Instituto de Racionalización de Materiales (IRAM) referidas a acondicionamiento térmico de edificios y ventanas. </w:t>
      </w:r>
    </w:p>
    <w:p w14:paraId="2802522C" w14:textId="77777777" w:rsidR="00EA4B23" w:rsidRPr="00EA4B23" w:rsidRDefault="00EA4B23" w:rsidP="00EA4B23">
      <w:pPr>
        <w:ind w:firstLine="708"/>
        <w:rPr>
          <w:rFonts w:eastAsiaTheme="minorHAnsi"/>
          <w:lang w:val="es-AR" w:eastAsia="en-US"/>
        </w:rPr>
      </w:pPr>
      <w:r w:rsidRPr="00EA4B23">
        <w:rPr>
          <w:rFonts w:eastAsiaTheme="minorHAnsi"/>
          <w:lang w:val="es-AR" w:eastAsia="en-US"/>
        </w:rPr>
        <w:t xml:space="preserve">La utilización de materiales específicos con buenas propiedades de aislación térmica, cumplen con los estándares de la IRAM y producen varias ventajas: economía de energía y la reducción de problemas de humedad. </w:t>
      </w:r>
    </w:p>
    <w:p w14:paraId="7C1728B7" w14:textId="3360CA1D" w:rsidR="00EA4B23" w:rsidRPr="00EA4B23" w:rsidRDefault="00EA4B23" w:rsidP="00EA4B23">
      <w:pPr>
        <w:ind w:firstLine="708"/>
        <w:rPr>
          <w:rFonts w:eastAsiaTheme="minorHAnsi"/>
          <w:lang w:val="es-AR" w:eastAsia="en-US"/>
        </w:rPr>
      </w:pPr>
      <w:r w:rsidRPr="00EA4B23">
        <w:rPr>
          <w:rFonts w:eastAsiaTheme="minorHAnsi"/>
          <w:lang w:val="es-AR" w:eastAsia="en-US"/>
        </w:rPr>
        <w:t xml:space="preserve">De acuerdo con la ley 13.059, los materiales utilizados en los muros exteriores deben contener una transmitancia térmica (K) inferior al 0,9. La transmitancia térmica consiste en la cantidad de energía que atraviesa una unidad de superficie de un elemento constructivo. </w:t>
      </w:r>
    </w:p>
    <w:p w14:paraId="2949F5E4" w14:textId="4BB5F3F1" w:rsidR="00EA4B23" w:rsidRPr="00EA4B23" w:rsidRDefault="00EA4B23" w:rsidP="00C94414">
      <w:pPr>
        <w:ind w:firstLine="708"/>
        <w:rPr>
          <w:rFonts w:eastAsiaTheme="minorHAnsi"/>
          <w:lang w:val="es-AR" w:eastAsia="en-US"/>
        </w:rPr>
      </w:pPr>
      <w:r w:rsidRPr="00EA4B23">
        <w:rPr>
          <w:rFonts w:eastAsiaTheme="minorHAnsi"/>
          <w:lang w:val="es-AR" w:eastAsia="en-US"/>
        </w:rPr>
        <w:t xml:space="preserve">En la actualidad, los materiales tradicionales utilizados en la construcción de un muro rondan entre 1,2 – 2,00 K. Al aumentar el valor de K, aumenta las pérdidas de calor interno y aumenta los gastos incurridos en energía. </w:t>
      </w:r>
      <w:r w:rsidR="00C94414">
        <w:rPr>
          <w:rFonts w:eastAsiaTheme="minorHAnsi"/>
          <w:lang w:val="es-AR" w:eastAsia="en-US"/>
        </w:rPr>
        <w:t xml:space="preserve">Al día de hoy son </w:t>
      </w:r>
      <w:r>
        <w:rPr>
          <w:rFonts w:eastAsiaTheme="minorHAnsi"/>
          <w:lang w:val="es-AR" w:eastAsia="en-US"/>
        </w:rPr>
        <w:t>l</w:t>
      </w:r>
      <w:r w:rsidRPr="00EA4B23">
        <w:rPr>
          <w:rFonts w:eastAsiaTheme="minorHAnsi"/>
          <w:lang w:val="es-AR" w:eastAsia="en-US"/>
        </w:rPr>
        <w:t xml:space="preserve">os sistemas constructivos sustentables los </w:t>
      </w:r>
      <w:r w:rsidR="00C94414">
        <w:rPr>
          <w:rFonts w:eastAsiaTheme="minorHAnsi"/>
          <w:lang w:val="es-AR" w:eastAsia="en-US"/>
        </w:rPr>
        <w:t>que están mejor diseñados para</w:t>
      </w:r>
      <w:r w:rsidRPr="00EA4B23">
        <w:rPr>
          <w:rFonts w:eastAsiaTheme="minorHAnsi"/>
          <w:lang w:val="es-AR" w:eastAsia="en-US"/>
        </w:rPr>
        <w:t xml:space="preserve"> cumplir con </w:t>
      </w:r>
      <w:r w:rsidR="00C94414">
        <w:rPr>
          <w:rFonts w:eastAsiaTheme="minorHAnsi"/>
          <w:lang w:val="es-AR" w:eastAsia="en-US"/>
        </w:rPr>
        <w:t xml:space="preserve">las exigencias de </w:t>
      </w:r>
      <w:r w:rsidRPr="00EA4B23">
        <w:rPr>
          <w:rFonts w:eastAsiaTheme="minorHAnsi"/>
          <w:lang w:val="es-AR" w:eastAsia="en-US"/>
        </w:rPr>
        <w:t>esta ley.</w:t>
      </w:r>
    </w:p>
    <w:p w14:paraId="6910F3D7" w14:textId="406FA4E8" w:rsidR="00EC211B" w:rsidRPr="00EC211B" w:rsidRDefault="00EC211B" w:rsidP="006D7D47">
      <w:pPr>
        <w:ind w:firstLine="708"/>
      </w:pPr>
      <w:r>
        <w:t xml:space="preserve">En conclusión, los factores </w:t>
      </w:r>
      <w:r w:rsidR="00C0095C">
        <w:t>políticos</w:t>
      </w:r>
      <w:r>
        <w:t xml:space="preserve"> presentan condiciones adversas en el corto plazo pero que mejoraran </w:t>
      </w:r>
      <w:r w:rsidR="004E1B8D">
        <w:t>con</w:t>
      </w:r>
      <w:r>
        <w:t xml:space="preserve"> el tiempo a través de la reactivación de la obra pública y los créditos hipotecarios.</w:t>
      </w:r>
    </w:p>
    <w:p w14:paraId="5789A357" w14:textId="169603DA" w:rsidR="006A54F7" w:rsidRDefault="006A54F7" w:rsidP="006D7D47">
      <w:pPr>
        <w:ind w:firstLine="708"/>
        <w:rPr>
          <w:szCs w:val="22"/>
        </w:rPr>
      </w:pPr>
      <w:r>
        <w:rPr>
          <w:szCs w:val="22"/>
        </w:rPr>
        <w:t>A continuación, se presenta el cuadro resumen de los atractivos de</w:t>
      </w:r>
      <w:r w:rsidR="0009618F">
        <w:rPr>
          <w:szCs w:val="22"/>
        </w:rPr>
        <w:t xml:space="preserve"> </w:t>
      </w:r>
      <w:r>
        <w:rPr>
          <w:szCs w:val="22"/>
        </w:rPr>
        <w:t>l</w:t>
      </w:r>
      <w:r w:rsidR="0009618F">
        <w:rPr>
          <w:szCs w:val="22"/>
        </w:rPr>
        <w:t>os</w:t>
      </w:r>
      <w:r>
        <w:rPr>
          <w:szCs w:val="22"/>
        </w:rPr>
        <w:t xml:space="preserve"> factor</w:t>
      </w:r>
      <w:r w:rsidR="0009618F">
        <w:rPr>
          <w:szCs w:val="22"/>
        </w:rPr>
        <w:t>es</w:t>
      </w:r>
      <w:r>
        <w:rPr>
          <w:szCs w:val="22"/>
        </w:rPr>
        <w:t xml:space="preserve"> </w:t>
      </w:r>
      <w:r w:rsidR="00C0095C">
        <w:rPr>
          <w:szCs w:val="22"/>
        </w:rPr>
        <w:t>políticos</w:t>
      </w:r>
      <w:r>
        <w:rPr>
          <w:szCs w:val="22"/>
        </w:rPr>
        <w:t xml:space="preserve"> según el modelo de Factores Externos de Hax:</w:t>
      </w:r>
    </w:p>
    <w:p w14:paraId="141E8329" w14:textId="77777777" w:rsidR="00AE67A3" w:rsidRPr="00AE67A3" w:rsidRDefault="00AE67A3" w:rsidP="00006864">
      <w:pPr>
        <w:pStyle w:val="NoSpacing"/>
      </w:pPr>
    </w:p>
    <w:tbl>
      <w:tblPr>
        <w:tblStyle w:val="ListTable3-Accent5"/>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701"/>
        <w:gridCol w:w="1701"/>
        <w:gridCol w:w="1417"/>
        <w:gridCol w:w="1418"/>
        <w:gridCol w:w="1417"/>
        <w:gridCol w:w="1134"/>
      </w:tblGrid>
      <w:tr w:rsidR="006A54F7" w:rsidRPr="00FE6E20" w14:paraId="7F5E9531" w14:textId="77777777" w:rsidTr="00DC30A2">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100" w:firstRow="0" w:lastRow="0" w:firstColumn="1" w:lastColumn="0" w:oddVBand="0" w:evenVBand="0" w:oddHBand="0" w:evenHBand="0" w:firstRowFirstColumn="1" w:firstRowLastColumn="0" w:lastRowFirstColumn="0" w:lastRowLastColumn="0"/>
            <w:tcW w:w="1980" w:type="dxa"/>
            <w:tcBorders>
              <w:bottom w:val="single" w:sz="4" w:space="0" w:color="auto"/>
            </w:tcBorders>
            <w:vAlign w:val="center"/>
          </w:tcPr>
          <w:p w14:paraId="703C92EB" w14:textId="794037B7" w:rsidR="006A54F7" w:rsidRPr="000554FD" w:rsidRDefault="006A54F7" w:rsidP="00994467">
            <w:pPr>
              <w:spacing w:line="276" w:lineRule="auto"/>
              <w:jc w:val="center"/>
            </w:pPr>
            <w:r w:rsidRPr="000554FD">
              <w:t xml:space="preserve">Factor </w:t>
            </w:r>
            <w:r w:rsidR="00C0095C">
              <w:t>Políticos</w:t>
            </w:r>
          </w:p>
        </w:tc>
        <w:tc>
          <w:tcPr>
            <w:tcW w:w="1701" w:type="dxa"/>
            <w:tcBorders>
              <w:bottom w:val="single" w:sz="4" w:space="0" w:color="auto"/>
            </w:tcBorders>
            <w:vAlign w:val="center"/>
          </w:tcPr>
          <w:p w14:paraId="5EDD39B4" w14:textId="77777777" w:rsidR="006A54F7" w:rsidRPr="000554FD" w:rsidRDefault="006A54F7" w:rsidP="00994467">
            <w:pPr>
              <w:spacing w:line="276" w:lineRule="auto"/>
              <w:jc w:val="center"/>
              <w:cnfStyle w:val="100000000000" w:firstRow="1" w:lastRow="0" w:firstColumn="0" w:lastColumn="0" w:oddVBand="0" w:evenVBand="0" w:oddHBand="0" w:evenHBand="0" w:firstRowFirstColumn="0" w:firstRowLastColumn="0" w:lastRowFirstColumn="0" w:lastRowLastColumn="0"/>
            </w:pPr>
            <w:r w:rsidRPr="000554FD">
              <w:t>Muy Poco Atractivo</w:t>
            </w:r>
          </w:p>
        </w:tc>
        <w:tc>
          <w:tcPr>
            <w:tcW w:w="1701" w:type="dxa"/>
            <w:tcBorders>
              <w:bottom w:val="single" w:sz="4" w:space="0" w:color="auto"/>
            </w:tcBorders>
            <w:vAlign w:val="center"/>
          </w:tcPr>
          <w:p w14:paraId="67FBA3CD" w14:textId="77777777" w:rsidR="006A54F7" w:rsidRPr="000554FD" w:rsidRDefault="006A54F7" w:rsidP="00994467">
            <w:pPr>
              <w:spacing w:line="276" w:lineRule="auto"/>
              <w:jc w:val="center"/>
              <w:cnfStyle w:val="100000000000" w:firstRow="1" w:lastRow="0" w:firstColumn="0" w:lastColumn="0" w:oddVBand="0" w:evenVBand="0" w:oddHBand="0" w:evenHBand="0" w:firstRowFirstColumn="0" w:firstRowLastColumn="0" w:lastRowFirstColumn="0" w:lastRowLastColumn="0"/>
            </w:pPr>
            <w:r w:rsidRPr="000554FD">
              <w:t>Poco Atractivo</w:t>
            </w:r>
          </w:p>
        </w:tc>
        <w:tc>
          <w:tcPr>
            <w:tcW w:w="1417" w:type="dxa"/>
            <w:tcBorders>
              <w:bottom w:val="single" w:sz="4" w:space="0" w:color="auto"/>
            </w:tcBorders>
            <w:vAlign w:val="center"/>
          </w:tcPr>
          <w:p w14:paraId="3BC7E184" w14:textId="77777777" w:rsidR="006A54F7" w:rsidRPr="000554FD" w:rsidRDefault="006A54F7" w:rsidP="00994467">
            <w:pPr>
              <w:spacing w:line="276" w:lineRule="auto"/>
              <w:jc w:val="center"/>
              <w:cnfStyle w:val="100000000000" w:firstRow="1" w:lastRow="0" w:firstColumn="0" w:lastColumn="0" w:oddVBand="0" w:evenVBand="0" w:oddHBand="0" w:evenHBand="0" w:firstRowFirstColumn="0" w:firstRowLastColumn="0" w:lastRowFirstColumn="0" w:lastRowLastColumn="0"/>
            </w:pPr>
            <w:r w:rsidRPr="000554FD">
              <w:t>Neutro</w:t>
            </w:r>
          </w:p>
        </w:tc>
        <w:tc>
          <w:tcPr>
            <w:tcW w:w="1418" w:type="dxa"/>
            <w:tcBorders>
              <w:bottom w:val="single" w:sz="4" w:space="0" w:color="auto"/>
            </w:tcBorders>
            <w:vAlign w:val="center"/>
          </w:tcPr>
          <w:p w14:paraId="7E2349F5" w14:textId="77777777" w:rsidR="006A54F7" w:rsidRPr="000554FD" w:rsidRDefault="006A54F7" w:rsidP="00994467">
            <w:pPr>
              <w:spacing w:line="276" w:lineRule="auto"/>
              <w:jc w:val="center"/>
              <w:cnfStyle w:val="100000000000" w:firstRow="1" w:lastRow="0" w:firstColumn="0" w:lastColumn="0" w:oddVBand="0" w:evenVBand="0" w:oddHBand="0" w:evenHBand="0" w:firstRowFirstColumn="0" w:firstRowLastColumn="0" w:lastRowFirstColumn="0" w:lastRowLastColumn="0"/>
            </w:pPr>
            <w:r w:rsidRPr="000554FD">
              <w:t>Atractivo</w:t>
            </w:r>
          </w:p>
        </w:tc>
        <w:tc>
          <w:tcPr>
            <w:tcW w:w="1417" w:type="dxa"/>
            <w:tcBorders>
              <w:bottom w:val="single" w:sz="4" w:space="0" w:color="auto"/>
            </w:tcBorders>
            <w:vAlign w:val="center"/>
          </w:tcPr>
          <w:p w14:paraId="2AD9475F" w14:textId="77777777" w:rsidR="006A54F7" w:rsidRPr="000554FD" w:rsidRDefault="006A54F7" w:rsidP="00994467">
            <w:pPr>
              <w:spacing w:line="276" w:lineRule="auto"/>
              <w:jc w:val="center"/>
              <w:cnfStyle w:val="100000000000" w:firstRow="1" w:lastRow="0" w:firstColumn="0" w:lastColumn="0" w:oddVBand="0" w:evenVBand="0" w:oddHBand="0" w:evenHBand="0" w:firstRowFirstColumn="0" w:firstRowLastColumn="0" w:lastRowFirstColumn="0" w:lastRowLastColumn="0"/>
            </w:pPr>
            <w:r w:rsidRPr="000554FD">
              <w:t>Muy Atractivo</w:t>
            </w:r>
          </w:p>
        </w:tc>
        <w:tc>
          <w:tcPr>
            <w:tcW w:w="1134" w:type="dxa"/>
            <w:tcBorders>
              <w:top w:val="nil"/>
              <w:bottom w:val="single" w:sz="4" w:space="0" w:color="auto"/>
              <w:right w:val="nil"/>
            </w:tcBorders>
            <w:shd w:val="clear" w:color="auto" w:fill="FFFFFF" w:themeFill="background1"/>
            <w:vAlign w:val="center"/>
          </w:tcPr>
          <w:p w14:paraId="6C93DBA7" w14:textId="77777777" w:rsidR="006A54F7" w:rsidRPr="00FE6E20" w:rsidRDefault="006A54F7" w:rsidP="00994467">
            <w:pPr>
              <w:spacing w:line="276" w:lineRule="auto"/>
              <w:jc w:val="center"/>
              <w:cnfStyle w:val="100000000000" w:firstRow="1" w:lastRow="0" w:firstColumn="0" w:lastColumn="0" w:oddVBand="0" w:evenVBand="0" w:oddHBand="0" w:evenHBand="0" w:firstRowFirstColumn="0" w:firstRowLastColumn="0" w:lastRowFirstColumn="0" w:lastRowLastColumn="0"/>
            </w:pPr>
          </w:p>
        </w:tc>
      </w:tr>
      <w:tr w:rsidR="006A54F7" w:rsidRPr="00EE4C75" w14:paraId="27469C53" w14:textId="77777777" w:rsidTr="00DC30A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80" w:type="dxa"/>
            <w:vMerge w:val="restart"/>
            <w:tcBorders>
              <w:top w:val="single" w:sz="4" w:space="0" w:color="auto"/>
            </w:tcBorders>
            <w:vAlign w:val="center"/>
          </w:tcPr>
          <w:p w14:paraId="6A8E7EFF" w14:textId="006CB231" w:rsidR="006A54F7" w:rsidRPr="009852D5" w:rsidRDefault="006A54F7" w:rsidP="00994467">
            <w:pPr>
              <w:spacing w:before="40" w:after="40" w:line="276" w:lineRule="auto"/>
              <w:jc w:val="center"/>
              <w:rPr>
                <w:b w:val="0"/>
                <w:bCs w:val="0"/>
              </w:rPr>
            </w:pPr>
            <w:r>
              <w:t xml:space="preserve">Créditos </w:t>
            </w:r>
            <w:r w:rsidR="00664EE4">
              <w:t>de Vivienda</w:t>
            </w:r>
          </w:p>
        </w:tc>
        <w:tc>
          <w:tcPr>
            <w:tcW w:w="1701" w:type="dxa"/>
            <w:tcBorders>
              <w:top w:val="single" w:sz="4" w:space="0" w:color="auto"/>
              <w:bottom w:val="single" w:sz="4" w:space="0" w:color="auto"/>
            </w:tcBorders>
            <w:shd w:val="clear" w:color="auto" w:fill="FFD966" w:themeFill="accent4" w:themeFillTint="99"/>
            <w:vAlign w:val="center"/>
          </w:tcPr>
          <w:p w14:paraId="77AAE2C3" w14:textId="77777777" w:rsidR="006A54F7" w:rsidRPr="006C3685" w:rsidRDefault="006A54F7"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p>
        </w:tc>
        <w:tc>
          <w:tcPr>
            <w:tcW w:w="1701" w:type="dxa"/>
            <w:tcBorders>
              <w:top w:val="single" w:sz="4" w:space="0" w:color="auto"/>
              <w:bottom w:val="single" w:sz="4" w:space="0" w:color="auto"/>
            </w:tcBorders>
            <w:shd w:val="clear" w:color="auto" w:fill="FFD966" w:themeFill="accent4" w:themeFillTint="99"/>
            <w:vAlign w:val="center"/>
          </w:tcPr>
          <w:p w14:paraId="71CA42C8" w14:textId="77777777" w:rsidR="006A54F7" w:rsidRPr="006C3685" w:rsidRDefault="006A54F7"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p>
        </w:tc>
        <w:tc>
          <w:tcPr>
            <w:tcW w:w="1417" w:type="dxa"/>
            <w:tcBorders>
              <w:top w:val="single" w:sz="4" w:space="0" w:color="auto"/>
              <w:bottom w:val="single" w:sz="4" w:space="0" w:color="auto"/>
            </w:tcBorders>
            <w:shd w:val="clear" w:color="auto" w:fill="FFD966" w:themeFill="accent4" w:themeFillTint="99"/>
            <w:vAlign w:val="center"/>
          </w:tcPr>
          <w:p w14:paraId="7770DAE1" w14:textId="77777777" w:rsidR="006A54F7" w:rsidRPr="00EE4C75" w:rsidRDefault="006A54F7"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1418" w:type="dxa"/>
            <w:tcBorders>
              <w:top w:val="single" w:sz="4" w:space="0" w:color="auto"/>
              <w:bottom w:val="single" w:sz="4" w:space="0" w:color="auto"/>
            </w:tcBorders>
            <w:shd w:val="clear" w:color="auto" w:fill="FFD966" w:themeFill="accent4" w:themeFillTint="99"/>
            <w:vAlign w:val="center"/>
          </w:tcPr>
          <w:p w14:paraId="3F89DD0E" w14:textId="77777777" w:rsidR="006A54F7" w:rsidRPr="00EE4C75" w:rsidRDefault="006A54F7"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1417" w:type="dxa"/>
            <w:tcBorders>
              <w:top w:val="single" w:sz="4" w:space="0" w:color="auto"/>
              <w:bottom w:val="single" w:sz="4" w:space="0" w:color="auto"/>
            </w:tcBorders>
            <w:shd w:val="clear" w:color="auto" w:fill="FFFFFF" w:themeFill="background1"/>
            <w:vAlign w:val="center"/>
          </w:tcPr>
          <w:p w14:paraId="26F22A8B" w14:textId="77777777" w:rsidR="006A54F7" w:rsidRPr="00EE4C75" w:rsidRDefault="006A54F7"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1134" w:type="dxa"/>
            <w:tcBorders>
              <w:top w:val="single" w:sz="4" w:space="0" w:color="auto"/>
              <w:bottom w:val="single" w:sz="4" w:space="0" w:color="auto"/>
            </w:tcBorders>
            <w:vAlign w:val="center"/>
          </w:tcPr>
          <w:p w14:paraId="3356E2C6" w14:textId="77777777" w:rsidR="006A54F7" w:rsidRPr="004D2D88" w:rsidRDefault="006A54F7"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r w:rsidRPr="004D2D88">
              <w:rPr>
                <w:b/>
                <w:bCs/>
              </w:rPr>
              <w:t>Actual</w:t>
            </w:r>
          </w:p>
        </w:tc>
      </w:tr>
      <w:tr w:rsidR="006A54F7" w:rsidRPr="00EE4C75" w14:paraId="3E0F2C9F" w14:textId="77777777" w:rsidTr="00DC30A2">
        <w:trPr>
          <w:trHeight w:val="397"/>
          <w:jc w:val="center"/>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5AE7E030" w14:textId="77777777" w:rsidR="006A54F7" w:rsidRDefault="006A54F7" w:rsidP="00994467">
            <w:pPr>
              <w:spacing w:before="40" w:after="40" w:line="276" w:lineRule="auto"/>
              <w:jc w:val="center"/>
            </w:pPr>
          </w:p>
        </w:tc>
        <w:tc>
          <w:tcPr>
            <w:tcW w:w="1701" w:type="dxa"/>
            <w:tcBorders>
              <w:top w:val="single" w:sz="4" w:space="0" w:color="auto"/>
              <w:bottom w:val="single" w:sz="4" w:space="0" w:color="auto"/>
            </w:tcBorders>
            <w:shd w:val="clear" w:color="auto" w:fill="A8D08D" w:themeFill="accent6" w:themeFillTint="99"/>
            <w:vAlign w:val="center"/>
          </w:tcPr>
          <w:p w14:paraId="0C906895" w14:textId="77777777" w:rsidR="006A54F7" w:rsidRPr="006C3685" w:rsidRDefault="006A54F7"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p>
        </w:tc>
        <w:tc>
          <w:tcPr>
            <w:tcW w:w="1701" w:type="dxa"/>
            <w:tcBorders>
              <w:top w:val="single" w:sz="4" w:space="0" w:color="auto"/>
              <w:bottom w:val="single" w:sz="4" w:space="0" w:color="auto"/>
            </w:tcBorders>
            <w:shd w:val="clear" w:color="auto" w:fill="A8D08D" w:themeFill="accent6" w:themeFillTint="99"/>
            <w:vAlign w:val="center"/>
          </w:tcPr>
          <w:p w14:paraId="1B08D920" w14:textId="77777777" w:rsidR="006A54F7" w:rsidRPr="006C3685" w:rsidRDefault="006A54F7"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p>
        </w:tc>
        <w:tc>
          <w:tcPr>
            <w:tcW w:w="1417" w:type="dxa"/>
            <w:tcBorders>
              <w:top w:val="single" w:sz="4" w:space="0" w:color="auto"/>
              <w:bottom w:val="single" w:sz="4" w:space="0" w:color="auto"/>
            </w:tcBorders>
            <w:shd w:val="clear" w:color="auto" w:fill="A8D08D" w:themeFill="accent6" w:themeFillTint="99"/>
            <w:vAlign w:val="center"/>
          </w:tcPr>
          <w:p w14:paraId="3D7E4E8E" w14:textId="77777777" w:rsidR="006A54F7" w:rsidRDefault="006A54F7"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pPr>
          </w:p>
        </w:tc>
        <w:tc>
          <w:tcPr>
            <w:tcW w:w="1418" w:type="dxa"/>
            <w:tcBorders>
              <w:top w:val="single" w:sz="4" w:space="0" w:color="auto"/>
              <w:bottom w:val="single" w:sz="4" w:space="0" w:color="auto"/>
            </w:tcBorders>
            <w:shd w:val="clear" w:color="auto" w:fill="auto"/>
            <w:vAlign w:val="center"/>
          </w:tcPr>
          <w:p w14:paraId="319884B0" w14:textId="77777777" w:rsidR="006A54F7" w:rsidRDefault="006A54F7"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pPr>
          </w:p>
        </w:tc>
        <w:tc>
          <w:tcPr>
            <w:tcW w:w="1417" w:type="dxa"/>
            <w:tcBorders>
              <w:top w:val="single" w:sz="4" w:space="0" w:color="auto"/>
              <w:bottom w:val="single" w:sz="4" w:space="0" w:color="auto"/>
            </w:tcBorders>
            <w:vAlign w:val="center"/>
          </w:tcPr>
          <w:p w14:paraId="43272B61" w14:textId="77777777" w:rsidR="006A54F7" w:rsidRDefault="006A54F7"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pPr>
          </w:p>
        </w:tc>
        <w:tc>
          <w:tcPr>
            <w:tcW w:w="1134" w:type="dxa"/>
            <w:tcBorders>
              <w:top w:val="single" w:sz="4" w:space="0" w:color="auto"/>
              <w:bottom w:val="single" w:sz="4" w:space="0" w:color="auto"/>
            </w:tcBorders>
            <w:vAlign w:val="center"/>
          </w:tcPr>
          <w:p w14:paraId="50B8011A" w14:textId="77777777" w:rsidR="006A54F7" w:rsidRPr="004D2D88" w:rsidRDefault="006A54F7"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4D2D88">
              <w:rPr>
                <w:b/>
                <w:bCs/>
              </w:rPr>
              <w:t>Futuro</w:t>
            </w:r>
          </w:p>
        </w:tc>
      </w:tr>
      <w:tr w:rsidR="006A54F7" w:rsidRPr="00EE4C75" w14:paraId="20E5D643" w14:textId="77777777" w:rsidTr="00DC30A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672F91FF" w14:textId="117BDFE5" w:rsidR="006A54F7" w:rsidRDefault="006A54F7" w:rsidP="00994467">
            <w:pPr>
              <w:spacing w:before="40" w:after="40" w:line="276" w:lineRule="auto"/>
              <w:jc w:val="center"/>
            </w:pPr>
            <w:r>
              <w:t>Presión Fiscal</w:t>
            </w:r>
          </w:p>
        </w:tc>
        <w:tc>
          <w:tcPr>
            <w:tcW w:w="1701" w:type="dxa"/>
            <w:tcBorders>
              <w:top w:val="single" w:sz="4" w:space="0" w:color="auto"/>
              <w:bottom w:val="single" w:sz="4" w:space="0" w:color="auto"/>
            </w:tcBorders>
            <w:shd w:val="clear" w:color="auto" w:fill="FFD966" w:themeFill="accent4" w:themeFillTint="99"/>
            <w:vAlign w:val="center"/>
          </w:tcPr>
          <w:p w14:paraId="2700D35B" w14:textId="77777777" w:rsidR="006A54F7" w:rsidRPr="006C3685" w:rsidRDefault="006A54F7"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p>
        </w:tc>
        <w:tc>
          <w:tcPr>
            <w:tcW w:w="1701" w:type="dxa"/>
            <w:tcBorders>
              <w:top w:val="single" w:sz="4" w:space="0" w:color="auto"/>
              <w:bottom w:val="single" w:sz="4" w:space="0" w:color="auto"/>
            </w:tcBorders>
            <w:shd w:val="clear" w:color="auto" w:fill="FFFFFF" w:themeFill="background1"/>
            <w:vAlign w:val="center"/>
          </w:tcPr>
          <w:p w14:paraId="65B91D3A" w14:textId="77777777" w:rsidR="006A54F7" w:rsidRPr="006C3685" w:rsidRDefault="006A54F7"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p>
        </w:tc>
        <w:tc>
          <w:tcPr>
            <w:tcW w:w="1417" w:type="dxa"/>
            <w:tcBorders>
              <w:top w:val="single" w:sz="4" w:space="0" w:color="auto"/>
              <w:bottom w:val="single" w:sz="4" w:space="0" w:color="auto"/>
            </w:tcBorders>
            <w:vAlign w:val="center"/>
          </w:tcPr>
          <w:p w14:paraId="09A32BBD" w14:textId="77777777" w:rsidR="006A54F7" w:rsidRDefault="006A54F7"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1418" w:type="dxa"/>
            <w:tcBorders>
              <w:top w:val="single" w:sz="4" w:space="0" w:color="auto"/>
              <w:bottom w:val="single" w:sz="4" w:space="0" w:color="auto"/>
            </w:tcBorders>
            <w:vAlign w:val="center"/>
          </w:tcPr>
          <w:p w14:paraId="53D1BA31" w14:textId="77777777" w:rsidR="006A54F7" w:rsidRDefault="006A54F7"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1417" w:type="dxa"/>
            <w:tcBorders>
              <w:top w:val="single" w:sz="4" w:space="0" w:color="auto"/>
              <w:bottom w:val="single" w:sz="4" w:space="0" w:color="auto"/>
            </w:tcBorders>
            <w:vAlign w:val="center"/>
          </w:tcPr>
          <w:p w14:paraId="2FE0BD0C" w14:textId="77777777" w:rsidR="006A54F7" w:rsidRDefault="006A54F7"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1134" w:type="dxa"/>
            <w:tcBorders>
              <w:top w:val="single" w:sz="4" w:space="0" w:color="auto"/>
              <w:bottom w:val="single" w:sz="4" w:space="0" w:color="auto"/>
            </w:tcBorders>
            <w:vAlign w:val="center"/>
          </w:tcPr>
          <w:p w14:paraId="5BC147A1" w14:textId="77777777" w:rsidR="006A54F7" w:rsidRPr="004D2D88" w:rsidRDefault="006A54F7"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r w:rsidRPr="004D2D88">
              <w:rPr>
                <w:b/>
                <w:bCs/>
              </w:rPr>
              <w:t>Actual</w:t>
            </w:r>
          </w:p>
        </w:tc>
      </w:tr>
      <w:tr w:rsidR="006A54F7" w:rsidRPr="00EE4C75" w14:paraId="36D73687" w14:textId="77777777" w:rsidTr="00DC30A2">
        <w:trPr>
          <w:trHeight w:val="397"/>
          <w:jc w:val="center"/>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2C599BF6" w14:textId="77777777" w:rsidR="006A54F7" w:rsidRDefault="006A54F7" w:rsidP="00994467">
            <w:pPr>
              <w:spacing w:before="40" w:after="40" w:line="276" w:lineRule="auto"/>
              <w:jc w:val="center"/>
            </w:pPr>
          </w:p>
        </w:tc>
        <w:tc>
          <w:tcPr>
            <w:tcW w:w="1701" w:type="dxa"/>
            <w:tcBorders>
              <w:top w:val="single" w:sz="4" w:space="0" w:color="auto"/>
              <w:bottom w:val="single" w:sz="4" w:space="0" w:color="auto"/>
            </w:tcBorders>
            <w:shd w:val="clear" w:color="auto" w:fill="A8D08D" w:themeFill="accent6" w:themeFillTint="99"/>
            <w:vAlign w:val="center"/>
          </w:tcPr>
          <w:p w14:paraId="04C0FB1F" w14:textId="77777777" w:rsidR="006A54F7" w:rsidRPr="006C3685" w:rsidRDefault="006A54F7"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p>
        </w:tc>
        <w:tc>
          <w:tcPr>
            <w:tcW w:w="1701" w:type="dxa"/>
            <w:tcBorders>
              <w:top w:val="single" w:sz="4" w:space="0" w:color="auto"/>
              <w:bottom w:val="single" w:sz="4" w:space="0" w:color="auto"/>
            </w:tcBorders>
            <w:shd w:val="clear" w:color="auto" w:fill="FFFFFF" w:themeFill="background1"/>
            <w:vAlign w:val="center"/>
          </w:tcPr>
          <w:p w14:paraId="7A6E8410" w14:textId="77777777" w:rsidR="006A54F7" w:rsidRPr="006C3685" w:rsidRDefault="006A54F7"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p>
        </w:tc>
        <w:tc>
          <w:tcPr>
            <w:tcW w:w="1417" w:type="dxa"/>
            <w:tcBorders>
              <w:top w:val="single" w:sz="4" w:space="0" w:color="auto"/>
              <w:bottom w:val="single" w:sz="4" w:space="0" w:color="auto"/>
            </w:tcBorders>
            <w:vAlign w:val="center"/>
          </w:tcPr>
          <w:p w14:paraId="7CCD55AA" w14:textId="77777777" w:rsidR="006A54F7" w:rsidRDefault="006A54F7"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pPr>
          </w:p>
        </w:tc>
        <w:tc>
          <w:tcPr>
            <w:tcW w:w="1418" w:type="dxa"/>
            <w:tcBorders>
              <w:top w:val="single" w:sz="4" w:space="0" w:color="auto"/>
              <w:bottom w:val="single" w:sz="4" w:space="0" w:color="auto"/>
            </w:tcBorders>
            <w:vAlign w:val="center"/>
          </w:tcPr>
          <w:p w14:paraId="6C5C64B3" w14:textId="77777777" w:rsidR="006A54F7" w:rsidRDefault="006A54F7"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pPr>
          </w:p>
        </w:tc>
        <w:tc>
          <w:tcPr>
            <w:tcW w:w="1417" w:type="dxa"/>
            <w:tcBorders>
              <w:top w:val="single" w:sz="4" w:space="0" w:color="auto"/>
              <w:bottom w:val="single" w:sz="4" w:space="0" w:color="auto"/>
            </w:tcBorders>
            <w:vAlign w:val="center"/>
          </w:tcPr>
          <w:p w14:paraId="2F90104E" w14:textId="77777777" w:rsidR="006A54F7" w:rsidRDefault="006A54F7"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pPr>
          </w:p>
        </w:tc>
        <w:tc>
          <w:tcPr>
            <w:tcW w:w="1134" w:type="dxa"/>
            <w:tcBorders>
              <w:top w:val="single" w:sz="4" w:space="0" w:color="auto"/>
              <w:bottom w:val="single" w:sz="4" w:space="0" w:color="auto"/>
            </w:tcBorders>
            <w:vAlign w:val="center"/>
          </w:tcPr>
          <w:p w14:paraId="44CE3BC1" w14:textId="77777777" w:rsidR="006A54F7" w:rsidRPr="004D2D88" w:rsidRDefault="006A54F7"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4D2D88">
              <w:rPr>
                <w:b/>
                <w:bCs/>
              </w:rPr>
              <w:t>Futuro</w:t>
            </w:r>
          </w:p>
        </w:tc>
      </w:tr>
      <w:tr w:rsidR="00B00896" w:rsidRPr="00EE4C75" w14:paraId="47E47D7C" w14:textId="77777777" w:rsidTr="00DC30A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45EC844E" w14:textId="523EBBFE" w:rsidR="00B00896" w:rsidRDefault="00B00896" w:rsidP="00994467">
            <w:pPr>
              <w:spacing w:before="40" w:after="40" w:line="276" w:lineRule="auto"/>
              <w:jc w:val="center"/>
            </w:pPr>
            <w:r>
              <w:t>Obra Pública</w:t>
            </w:r>
          </w:p>
        </w:tc>
        <w:tc>
          <w:tcPr>
            <w:tcW w:w="1701" w:type="dxa"/>
            <w:tcBorders>
              <w:top w:val="single" w:sz="4" w:space="0" w:color="auto"/>
              <w:bottom w:val="single" w:sz="4" w:space="0" w:color="auto"/>
            </w:tcBorders>
            <w:shd w:val="clear" w:color="auto" w:fill="FFD966" w:themeFill="accent4" w:themeFillTint="99"/>
            <w:vAlign w:val="center"/>
          </w:tcPr>
          <w:p w14:paraId="1D9C8752" w14:textId="77777777" w:rsidR="00B00896" w:rsidRPr="006C3685" w:rsidRDefault="00B00896"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p>
        </w:tc>
        <w:tc>
          <w:tcPr>
            <w:tcW w:w="1701" w:type="dxa"/>
            <w:tcBorders>
              <w:top w:val="single" w:sz="4" w:space="0" w:color="auto"/>
              <w:bottom w:val="single" w:sz="4" w:space="0" w:color="auto"/>
            </w:tcBorders>
            <w:shd w:val="clear" w:color="auto" w:fill="FFD966" w:themeFill="accent4" w:themeFillTint="99"/>
            <w:vAlign w:val="center"/>
          </w:tcPr>
          <w:p w14:paraId="1900063F" w14:textId="77777777" w:rsidR="00B00896" w:rsidRPr="006C3685" w:rsidRDefault="00B00896"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p>
        </w:tc>
        <w:tc>
          <w:tcPr>
            <w:tcW w:w="1417" w:type="dxa"/>
            <w:tcBorders>
              <w:top w:val="single" w:sz="4" w:space="0" w:color="auto"/>
              <w:bottom w:val="single" w:sz="4" w:space="0" w:color="auto"/>
            </w:tcBorders>
            <w:shd w:val="clear" w:color="auto" w:fill="FFD966" w:themeFill="accent4" w:themeFillTint="99"/>
            <w:vAlign w:val="center"/>
          </w:tcPr>
          <w:p w14:paraId="30FC4DDE" w14:textId="77777777" w:rsidR="00B00896" w:rsidRDefault="00B00896"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1418" w:type="dxa"/>
            <w:tcBorders>
              <w:top w:val="single" w:sz="4" w:space="0" w:color="auto"/>
              <w:bottom w:val="single" w:sz="4" w:space="0" w:color="auto"/>
            </w:tcBorders>
            <w:shd w:val="clear" w:color="auto" w:fill="auto"/>
            <w:vAlign w:val="center"/>
          </w:tcPr>
          <w:p w14:paraId="5A441337" w14:textId="77777777" w:rsidR="00B00896" w:rsidRDefault="00B00896"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1417" w:type="dxa"/>
            <w:tcBorders>
              <w:top w:val="single" w:sz="4" w:space="0" w:color="auto"/>
              <w:bottom w:val="single" w:sz="4" w:space="0" w:color="auto"/>
            </w:tcBorders>
            <w:vAlign w:val="center"/>
          </w:tcPr>
          <w:p w14:paraId="00A20F75" w14:textId="77777777" w:rsidR="00B00896" w:rsidRDefault="00B00896"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1134" w:type="dxa"/>
            <w:tcBorders>
              <w:top w:val="single" w:sz="4" w:space="0" w:color="auto"/>
              <w:bottom w:val="single" w:sz="4" w:space="0" w:color="auto"/>
            </w:tcBorders>
            <w:vAlign w:val="center"/>
          </w:tcPr>
          <w:p w14:paraId="6437B340" w14:textId="0370E15E" w:rsidR="00B00896" w:rsidRPr="004D2D88" w:rsidRDefault="00B00896"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r>
              <w:rPr>
                <w:b/>
                <w:bCs/>
              </w:rPr>
              <w:t>Actual</w:t>
            </w:r>
          </w:p>
        </w:tc>
      </w:tr>
      <w:tr w:rsidR="00B00896" w:rsidRPr="00EE4C75" w14:paraId="2E159F8F" w14:textId="77777777" w:rsidTr="00DC30A2">
        <w:trPr>
          <w:trHeight w:val="397"/>
          <w:jc w:val="center"/>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1A1FE7A8" w14:textId="77777777" w:rsidR="00B00896" w:rsidRDefault="00B00896" w:rsidP="00994467">
            <w:pPr>
              <w:spacing w:before="40" w:after="40" w:line="276" w:lineRule="auto"/>
              <w:jc w:val="center"/>
            </w:pPr>
          </w:p>
        </w:tc>
        <w:tc>
          <w:tcPr>
            <w:tcW w:w="1701" w:type="dxa"/>
            <w:tcBorders>
              <w:top w:val="single" w:sz="4" w:space="0" w:color="auto"/>
              <w:bottom w:val="single" w:sz="4" w:space="0" w:color="auto"/>
            </w:tcBorders>
            <w:shd w:val="clear" w:color="auto" w:fill="A8D08D" w:themeFill="accent6" w:themeFillTint="99"/>
            <w:vAlign w:val="center"/>
          </w:tcPr>
          <w:p w14:paraId="5506D8B2" w14:textId="77777777" w:rsidR="00B00896" w:rsidRPr="006C3685" w:rsidRDefault="00B00896"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p>
        </w:tc>
        <w:tc>
          <w:tcPr>
            <w:tcW w:w="1701" w:type="dxa"/>
            <w:tcBorders>
              <w:top w:val="single" w:sz="4" w:space="0" w:color="auto"/>
              <w:bottom w:val="single" w:sz="4" w:space="0" w:color="auto"/>
            </w:tcBorders>
            <w:shd w:val="clear" w:color="auto" w:fill="A8D08D" w:themeFill="accent6" w:themeFillTint="99"/>
            <w:vAlign w:val="center"/>
          </w:tcPr>
          <w:p w14:paraId="02B3F524" w14:textId="77777777" w:rsidR="00B00896" w:rsidRPr="006C3685" w:rsidRDefault="00B00896"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p>
        </w:tc>
        <w:tc>
          <w:tcPr>
            <w:tcW w:w="1417" w:type="dxa"/>
            <w:tcBorders>
              <w:top w:val="single" w:sz="4" w:space="0" w:color="auto"/>
              <w:bottom w:val="single" w:sz="4" w:space="0" w:color="auto"/>
            </w:tcBorders>
            <w:shd w:val="clear" w:color="auto" w:fill="A8D08D" w:themeFill="accent6" w:themeFillTint="99"/>
            <w:vAlign w:val="center"/>
          </w:tcPr>
          <w:p w14:paraId="4CD01CB3" w14:textId="77777777" w:rsidR="00B00896" w:rsidRDefault="00B00896"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pPr>
          </w:p>
        </w:tc>
        <w:tc>
          <w:tcPr>
            <w:tcW w:w="1418" w:type="dxa"/>
            <w:tcBorders>
              <w:top w:val="single" w:sz="4" w:space="0" w:color="auto"/>
              <w:bottom w:val="single" w:sz="4" w:space="0" w:color="auto"/>
            </w:tcBorders>
            <w:shd w:val="clear" w:color="auto" w:fill="A8D08D" w:themeFill="accent6" w:themeFillTint="99"/>
            <w:vAlign w:val="center"/>
          </w:tcPr>
          <w:p w14:paraId="66E9E8D4" w14:textId="77777777" w:rsidR="00B00896" w:rsidRDefault="00B00896"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pPr>
          </w:p>
        </w:tc>
        <w:tc>
          <w:tcPr>
            <w:tcW w:w="1417" w:type="dxa"/>
            <w:tcBorders>
              <w:top w:val="single" w:sz="4" w:space="0" w:color="auto"/>
              <w:bottom w:val="single" w:sz="4" w:space="0" w:color="auto"/>
            </w:tcBorders>
            <w:vAlign w:val="center"/>
          </w:tcPr>
          <w:p w14:paraId="3695E9C7" w14:textId="77777777" w:rsidR="00B00896" w:rsidRDefault="00B00896"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pPr>
          </w:p>
        </w:tc>
        <w:tc>
          <w:tcPr>
            <w:tcW w:w="1134" w:type="dxa"/>
            <w:tcBorders>
              <w:top w:val="single" w:sz="4" w:space="0" w:color="auto"/>
              <w:bottom w:val="single" w:sz="4" w:space="0" w:color="auto"/>
            </w:tcBorders>
            <w:vAlign w:val="center"/>
          </w:tcPr>
          <w:p w14:paraId="30364C30" w14:textId="55346827" w:rsidR="00B00896" w:rsidRPr="004D2D88" w:rsidRDefault="00B00896"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r>
              <w:rPr>
                <w:b/>
                <w:bCs/>
              </w:rPr>
              <w:t>Futuro</w:t>
            </w:r>
          </w:p>
        </w:tc>
      </w:tr>
      <w:tr w:rsidR="00E74E68" w:rsidRPr="00EE4C75" w14:paraId="424BC163" w14:textId="77777777" w:rsidTr="00DC30A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3A8C188E" w14:textId="1AC5D58F" w:rsidR="00E74E68" w:rsidRDefault="00E74E68" w:rsidP="00994467">
            <w:pPr>
              <w:spacing w:before="40" w:after="40" w:line="276" w:lineRule="auto"/>
              <w:jc w:val="center"/>
            </w:pPr>
            <w:r>
              <w:t>Ley 13.059</w:t>
            </w:r>
          </w:p>
        </w:tc>
        <w:tc>
          <w:tcPr>
            <w:tcW w:w="1701" w:type="dxa"/>
            <w:tcBorders>
              <w:top w:val="single" w:sz="4" w:space="0" w:color="auto"/>
              <w:bottom w:val="single" w:sz="4" w:space="0" w:color="auto"/>
            </w:tcBorders>
            <w:shd w:val="clear" w:color="auto" w:fill="FFD966" w:themeFill="accent4" w:themeFillTint="99"/>
            <w:vAlign w:val="center"/>
          </w:tcPr>
          <w:p w14:paraId="2B96CBB7" w14:textId="77777777" w:rsidR="00E74E68" w:rsidRPr="006C3685" w:rsidRDefault="00E74E68"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p>
        </w:tc>
        <w:tc>
          <w:tcPr>
            <w:tcW w:w="1701" w:type="dxa"/>
            <w:tcBorders>
              <w:top w:val="single" w:sz="4" w:space="0" w:color="auto"/>
              <w:bottom w:val="single" w:sz="4" w:space="0" w:color="auto"/>
            </w:tcBorders>
            <w:shd w:val="clear" w:color="auto" w:fill="FFD966" w:themeFill="accent4" w:themeFillTint="99"/>
            <w:vAlign w:val="center"/>
          </w:tcPr>
          <w:p w14:paraId="5311F3EF" w14:textId="77777777" w:rsidR="00E74E68" w:rsidRPr="006C3685" w:rsidRDefault="00E74E68"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p>
        </w:tc>
        <w:tc>
          <w:tcPr>
            <w:tcW w:w="1417" w:type="dxa"/>
            <w:tcBorders>
              <w:top w:val="single" w:sz="4" w:space="0" w:color="auto"/>
              <w:bottom w:val="single" w:sz="4" w:space="0" w:color="auto"/>
            </w:tcBorders>
            <w:shd w:val="clear" w:color="auto" w:fill="FFD966" w:themeFill="accent4" w:themeFillTint="99"/>
            <w:vAlign w:val="center"/>
          </w:tcPr>
          <w:p w14:paraId="72C80A76" w14:textId="77777777" w:rsidR="00E74E68" w:rsidRDefault="00E74E68"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1418" w:type="dxa"/>
            <w:tcBorders>
              <w:top w:val="single" w:sz="4" w:space="0" w:color="auto"/>
              <w:bottom w:val="single" w:sz="4" w:space="0" w:color="auto"/>
            </w:tcBorders>
            <w:shd w:val="clear" w:color="auto" w:fill="FFD966" w:themeFill="accent4" w:themeFillTint="99"/>
            <w:vAlign w:val="center"/>
          </w:tcPr>
          <w:p w14:paraId="7F464D9F" w14:textId="77777777" w:rsidR="00E74E68" w:rsidRDefault="00E74E68"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1417" w:type="dxa"/>
            <w:tcBorders>
              <w:top w:val="single" w:sz="4" w:space="0" w:color="auto"/>
              <w:bottom w:val="single" w:sz="4" w:space="0" w:color="auto"/>
            </w:tcBorders>
            <w:vAlign w:val="center"/>
          </w:tcPr>
          <w:p w14:paraId="471CB73C" w14:textId="77777777" w:rsidR="00E74E68" w:rsidRDefault="00E74E68"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1134" w:type="dxa"/>
            <w:tcBorders>
              <w:top w:val="single" w:sz="4" w:space="0" w:color="auto"/>
              <w:bottom w:val="single" w:sz="4" w:space="0" w:color="auto"/>
            </w:tcBorders>
            <w:vAlign w:val="center"/>
          </w:tcPr>
          <w:p w14:paraId="33AE56FC" w14:textId="5C649E11" w:rsidR="00E74E68" w:rsidRDefault="00B00896"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rPr>
            </w:pPr>
            <w:r>
              <w:rPr>
                <w:b/>
                <w:bCs/>
              </w:rPr>
              <w:t>Actual</w:t>
            </w:r>
          </w:p>
        </w:tc>
      </w:tr>
      <w:tr w:rsidR="00E74E68" w:rsidRPr="00EE4C75" w14:paraId="57F1AA0E" w14:textId="77777777" w:rsidTr="00DC30A2">
        <w:trPr>
          <w:trHeight w:val="397"/>
          <w:jc w:val="center"/>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6E274FA6" w14:textId="77777777" w:rsidR="00E74E68" w:rsidRDefault="00E74E68" w:rsidP="00994467">
            <w:pPr>
              <w:spacing w:before="40" w:after="40" w:line="276" w:lineRule="auto"/>
              <w:jc w:val="center"/>
            </w:pPr>
          </w:p>
        </w:tc>
        <w:tc>
          <w:tcPr>
            <w:tcW w:w="1701" w:type="dxa"/>
            <w:tcBorders>
              <w:top w:val="single" w:sz="4" w:space="0" w:color="auto"/>
              <w:bottom w:val="single" w:sz="4" w:space="0" w:color="auto"/>
            </w:tcBorders>
            <w:shd w:val="clear" w:color="auto" w:fill="A8D08D" w:themeFill="accent6" w:themeFillTint="99"/>
            <w:vAlign w:val="center"/>
          </w:tcPr>
          <w:p w14:paraId="7527935B" w14:textId="77777777" w:rsidR="00E74E68" w:rsidRPr="006C3685" w:rsidRDefault="00E74E68"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p>
        </w:tc>
        <w:tc>
          <w:tcPr>
            <w:tcW w:w="1701" w:type="dxa"/>
            <w:tcBorders>
              <w:top w:val="single" w:sz="4" w:space="0" w:color="auto"/>
              <w:bottom w:val="single" w:sz="4" w:space="0" w:color="auto"/>
            </w:tcBorders>
            <w:shd w:val="clear" w:color="auto" w:fill="A8D08D" w:themeFill="accent6" w:themeFillTint="99"/>
            <w:vAlign w:val="center"/>
          </w:tcPr>
          <w:p w14:paraId="0A4CF43C" w14:textId="77777777" w:rsidR="00E74E68" w:rsidRPr="006C3685" w:rsidRDefault="00E74E68"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p>
        </w:tc>
        <w:tc>
          <w:tcPr>
            <w:tcW w:w="1417" w:type="dxa"/>
            <w:tcBorders>
              <w:top w:val="single" w:sz="4" w:space="0" w:color="auto"/>
              <w:bottom w:val="single" w:sz="4" w:space="0" w:color="auto"/>
            </w:tcBorders>
            <w:shd w:val="clear" w:color="auto" w:fill="A8D08D" w:themeFill="accent6" w:themeFillTint="99"/>
            <w:vAlign w:val="center"/>
          </w:tcPr>
          <w:p w14:paraId="4542641C" w14:textId="77777777" w:rsidR="00E74E68" w:rsidRDefault="00E74E68"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pPr>
          </w:p>
        </w:tc>
        <w:tc>
          <w:tcPr>
            <w:tcW w:w="1418" w:type="dxa"/>
            <w:tcBorders>
              <w:top w:val="single" w:sz="4" w:space="0" w:color="auto"/>
              <w:bottom w:val="single" w:sz="4" w:space="0" w:color="auto"/>
            </w:tcBorders>
            <w:shd w:val="clear" w:color="auto" w:fill="A8D08D" w:themeFill="accent6" w:themeFillTint="99"/>
            <w:vAlign w:val="center"/>
          </w:tcPr>
          <w:p w14:paraId="1F07567F" w14:textId="77777777" w:rsidR="00E74E68" w:rsidRDefault="00E74E68"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pPr>
          </w:p>
        </w:tc>
        <w:tc>
          <w:tcPr>
            <w:tcW w:w="1417" w:type="dxa"/>
            <w:tcBorders>
              <w:top w:val="single" w:sz="4" w:space="0" w:color="auto"/>
              <w:bottom w:val="single" w:sz="4" w:space="0" w:color="auto"/>
            </w:tcBorders>
            <w:shd w:val="clear" w:color="auto" w:fill="A8D08D" w:themeFill="accent6" w:themeFillTint="99"/>
            <w:vAlign w:val="center"/>
          </w:tcPr>
          <w:p w14:paraId="778E152F" w14:textId="77777777" w:rsidR="00E74E68" w:rsidRDefault="00E74E68"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pPr>
          </w:p>
        </w:tc>
        <w:tc>
          <w:tcPr>
            <w:tcW w:w="1134" w:type="dxa"/>
            <w:tcBorders>
              <w:top w:val="single" w:sz="4" w:space="0" w:color="auto"/>
              <w:bottom w:val="single" w:sz="4" w:space="0" w:color="auto"/>
            </w:tcBorders>
            <w:vAlign w:val="center"/>
          </w:tcPr>
          <w:p w14:paraId="20CF9E1E" w14:textId="5234C425" w:rsidR="00E74E68" w:rsidRDefault="00B00896"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rPr>
            </w:pPr>
            <w:r>
              <w:rPr>
                <w:b/>
                <w:bCs/>
              </w:rPr>
              <w:t>Futuro</w:t>
            </w:r>
          </w:p>
        </w:tc>
      </w:tr>
    </w:tbl>
    <w:p w14:paraId="23FE6FB9" w14:textId="77777777" w:rsidR="006D7D47" w:rsidRDefault="006D7D47" w:rsidP="00DC30A2"/>
    <w:p w14:paraId="5BBA133A" w14:textId="594415A0" w:rsidR="00283B5D" w:rsidRDefault="00283B5D" w:rsidP="00EC727A">
      <w:pPr>
        <w:pStyle w:val="Heading3"/>
      </w:pPr>
      <w:bookmarkStart w:id="59" w:name="_Toc56149248"/>
      <w:r>
        <w:t>Factor</w:t>
      </w:r>
      <w:r w:rsidR="00B760DE">
        <w:t>e</w:t>
      </w:r>
      <w:r>
        <w:t>s ambientales</w:t>
      </w:r>
      <w:bookmarkEnd w:id="59"/>
    </w:p>
    <w:p w14:paraId="728164CA" w14:textId="7754F0EC" w:rsidR="00733159" w:rsidRDefault="00AE67A3" w:rsidP="00AE67A3">
      <w:pPr>
        <w:tabs>
          <w:tab w:val="left" w:pos="709"/>
        </w:tabs>
      </w:pPr>
      <w:r>
        <w:tab/>
      </w:r>
      <w:r w:rsidR="00942B0D">
        <w:t>La construcción tiene un alto impacto sobre el ambiente debido a la utilización de recursos naturales (renovables y no renovables) en grandes cantidades; los altos consumos energéticos antes, durante y después de la ejecución de las obras; la generación de emisiones de CO</w:t>
      </w:r>
      <w:r w:rsidR="00942B0D" w:rsidRPr="001735E3">
        <w:rPr>
          <w:vertAlign w:val="superscript"/>
        </w:rPr>
        <w:t>2</w:t>
      </w:r>
      <w:r w:rsidR="00942B0D">
        <w:t xml:space="preserve"> y el vertido al medio </w:t>
      </w:r>
      <w:r w:rsidR="00EF7DC0">
        <w:t xml:space="preserve">ambiente </w:t>
      </w:r>
      <w:r w:rsidR="00942B0D">
        <w:t>de residuos líquidos, sólidos y gaseosos a los que</w:t>
      </w:r>
      <w:r w:rsidR="001735E3">
        <w:t>,</w:t>
      </w:r>
      <w:r w:rsidR="00942B0D">
        <w:t xml:space="preserve"> en muchos casos</w:t>
      </w:r>
      <w:r w:rsidR="001735E3">
        <w:t>,</w:t>
      </w:r>
      <w:r w:rsidR="00942B0D">
        <w:t xml:space="preserve"> no se efectúa un tratamiento previo pudiendo causar el deterioro de la calidad ambiental del territorio.</w:t>
      </w:r>
    </w:p>
    <w:p w14:paraId="10AB86E6" w14:textId="77777777" w:rsidR="006B6BF8" w:rsidRPr="006B6BF8" w:rsidRDefault="006B6BF8" w:rsidP="006B6BF8"/>
    <w:p w14:paraId="0D1EC785" w14:textId="38BE7F43" w:rsidR="00305AD1" w:rsidRDefault="00305AD1" w:rsidP="006C192E">
      <w:pPr>
        <w:pStyle w:val="Heading4"/>
      </w:pPr>
      <w:r>
        <w:t xml:space="preserve">Contaminación </w:t>
      </w:r>
      <w:r w:rsidR="001D70C6">
        <w:t>del aire</w:t>
      </w:r>
    </w:p>
    <w:p w14:paraId="3233053A" w14:textId="2EBEBE8E" w:rsidR="001D70C6" w:rsidRDefault="001D70C6" w:rsidP="006D7D47">
      <w:pPr>
        <w:ind w:firstLine="708"/>
      </w:pPr>
      <w:r>
        <w:t xml:space="preserve">La contaminación del aire </w:t>
      </w:r>
      <w:r w:rsidRPr="001735E3">
        <w:rPr>
          <w:rStyle w:val="Strong"/>
          <w:rFonts w:eastAsiaTheme="majorEastAsia" w:cs="Arial"/>
          <w:b w:val="0"/>
          <w:bCs w:val="0"/>
          <w:color w:val="343845"/>
          <w:bdr w:val="none" w:sz="0" w:space="0" w:color="auto" w:frame="1"/>
        </w:rPr>
        <w:t>y</w:t>
      </w:r>
      <w:r>
        <w:t xml:space="preserve"> sus alteraciones están asociadas al polvo, el ruido, las emisiones de CO</w:t>
      </w:r>
      <w:r w:rsidRPr="001D70C6">
        <w:rPr>
          <w:vertAlign w:val="superscript"/>
        </w:rPr>
        <w:t>2</w:t>
      </w:r>
      <w:r>
        <w:t xml:space="preserve"> como consecuencia de, entre otras actividades, el uso de</w:t>
      </w:r>
      <w:r w:rsidR="001735E3">
        <w:t xml:space="preserve"> </w:t>
      </w:r>
      <w:r>
        <w:t xml:space="preserve">combustibles fósiles, uso de minerales, realización de excavaciones, corte de taludes y operación de máquinas y herramientas. </w:t>
      </w:r>
    </w:p>
    <w:p w14:paraId="52159219" w14:textId="5FE75C5E" w:rsidR="001D70C6" w:rsidRDefault="001D70C6" w:rsidP="006D7D47">
      <w:pPr>
        <w:ind w:firstLine="708"/>
      </w:pPr>
      <w:r>
        <w:t>El uso de minerales como material de construcción genera finas partículas de polvo durante su proceso de degradación</w:t>
      </w:r>
      <w:r w:rsidR="001735E3">
        <w:t>.</w:t>
      </w:r>
      <w:r>
        <w:t xml:space="preserve"> </w:t>
      </w:r>
      <w:r w:rsidR="001735E3">
        <w:t>D</w:t>
      </w:r>
      <w:r>
        <w:t xml:space="preserve">e acuerdo con </w:t>
      </w:r>
      <w:r w:rsidR="001735E3">
        <w:t xml:space="preserve">el grado de </w:t>
      </w:r>
      <w:r>
        <w:t>dispersión</w:t>
      </w:r>
      <w:r w:rsidR="001735E3">
        <w:t>, algunas</w:t>
      </w:r>
      <w:r w:rsidR="006A54F7">
        <w:t xml:space="preserve"> de las </w:t>
      </w:r>
      <w:r>
        <w:t xml:space="preserve">partículas </w:t>
      </w:r>
      <w:r w:rsidR="001735E3">
        <w:t xml:space="preserve">más </w:t>
      </w:r>
      <w:r>
        <w:t>duras</w:t>
      </w:r>
      <w:r w:rsidR="006A54F7">
        <w:t xml:space="preserve"> quedan en suspensión en el aire</w:t>
      </w:r>
      <w:r w:rsidR="001735E3">
        <w:t xml:space="preserve"> y </w:t>
      </w:r>
      <w:r>
        <w:t>no son detenidas por las vías respiratorias superiores de los humanos.</w:t>
      </w:r>
      <w:r w:rsidR="004D6E8E">
        <w:t xml:space="preserve"> </w:t>
      </w:r>
      <w:r>
        <w:t>Deposit</w:t>
      </w:r>
      <w:r w:rsidR="004D6E8E">
        <w:t>á</w:t>
      </w:r>
      <w:r>
        <w:t>ndo</w:t>
      </w:r>
      <w:r w:rsidR="004D6E8E">
        <w:t>se</w:t>
      </w:r>
      <w:r>
        <w:t xml:space="preserve"> en la membrana mucosa de la nariz, la tráquea, los bronquios, que despiertan reacciones inflamatorias</w:t>
      </w:r>
      <w:r w:rsidR="00E41227">
        <w:t xml:space="preserve">, </w:t>
      </w:r>
      <w:r>
        <w:t>con el tiempo alteraciones crónicas</w:t>
      </w:r>
      <w:r w:rsidR="00E41227">
        <w:t xml:space="preserve"> y</w:t>
      </w:r>
      <w:r>
        <w:t xml:space="preserve"> enfermedades como bronquitis, traqueítis y neumonía.</w:t>
      </w:r>
    </w:p>
    <w:p w14:paraId="3CE4AE14" w14:textId="17A49F4D" w:rsidR="001D70C6" w:rsidRDefault="001735E3" w:rsidP="006D7D47">
      <w:pPr>
        <w:ind w:firstLine="708"/>
      </w:pPr>
      <w:r>
        <w:t xml:space="preserve">Por otro lado, </w:t>
      </w:r>
      <w:r w:rsidR="001D70C6">
        <w:t xml:space="preserve">los combustibles fósiles (carbón, gas y petróleo) </w:t>
      </w:r>
      <w:r>
        <w:t>que forman</w:t>
      </w:r>
      <w:r w:rsidR="001D70C6">
        <w:t xml:space="preserve"> parte de las principales fuentes de energía</w:t>
      </w:r>
      <w:r>
        <w:t xml:space="preserve"> de los procesos de la construcción</w:t>
      </w:r>
      <w:r w:rsidR="001D70C6">
        <w:t xml:space="preserve"> </w:t>
      </w:r>
      <w:r>
        <w:t xml:space="preserve">emiten una </w:t>
      </w:r>
      <w:r w:rsidR="001D70C6">
        <w:t xml:space="preserve">combustión </w:t>
      </w:r>
      <w:r>
        <w:t xml:space="preserve">que </w:t>
      </w:r>
      <w:r w:rsidR="001D70C6">
        <w:t>provoca cambios climáticos</w:t>
      </w:r>
      <w:r>
        <w:t>. A</w:t>
      </w:r>
      <w:r w:rsidR="001D70C6">
        <w:t xml:space="preserve">l ser quemados se presenta </w:t>
      </w:r>
      <w:r>
        <w:t xml:space="preserve">una </w:t>
      </w:r>
      <w:r w:rsidR="001D70C6">
        <w:t>liberación de dióxido de carbono a las capas más bajas de la atmósfera donde se forma una barrera que atrapa el calor liberado por la tierra, generando lo que se conoce como efecto invernadero. Entre más dióxido de carbono hay en la atmósfera, más calor se acumula y este calentamiento provoca el cambio climático.</w:t>
      </w:r>
    </w:p>
    <w:p w14:paraId="15520BCB" w14:textId="7F21C0F3" w:rsidR="00613DA7" w:rsidRDefault="001735E3" w:rsidP="006B6BF8">
      <w:pPr>
        <w:ind w:firstLine="708"/>
      </w:pPr>
      <w:r>
        <w:t xml:space="preserve">En la Argentina la emisión está regulada por la ley </w:t>
      </w:r>
      <w:r w:rsidR="00E62DB1">
        <w:t xml:space="preserve">20.284 sobre contaminación atmosférica, </w:t>
      </w:r>
      <w:r w:rsidR="00E62DB1" w:rsidRPr="00E62DB1">
        <w:t xml:space="preserve">cuya finalidad es </w:t>
      </w:r>
      <w:r w:rsidR="004D6E8E">
        <w:t xml:space="preserve">la de </w:t>
      </w:r>
      <w:r w:rsidR="00E62DB1">
        <w:t>regular la emisión de gases contaminantes en el aire</w:t>
      </w:r>
      <w:r w:rsidR="00E62DB1" w:rsidRPr="00E62DB1">
        <w:t>,</w:t>
      </w:r>
      <w:r w:rsidR="00E62DB1">
        <w:t xml:space="preserve"> esta</w:t>
      </w:r>
      <w:r w:rsidR="00E62DB1" w:rsidRPr="00E62DB1">
        <w:t xml:space="preserve"> establece normas que deberán aplicarse a todas las fuentes capaces de producir contaminación atmosférica ubicadas en jurisdicción federal y en la de las provincias que adhieran a la misma.</w:t>
      </w:r>
    </w:p>
    <w:p w14:paraId="5C5D0A5C" w14:textId="77777777" w:rsidR="00006864" w:rsidRPr="00006864" w:rsidRDefault="00006864" w:rsidP="00006864">
      <w:pPr>
        <w:pStyle w:val="NoSpacing"/>
      </w:pPr>
    </w:p>
    <w:p w14:paraId="4915D274" w14:textId="303657FE" w:rsidR="001D70C6" w:rsidRDefault="001D70C6" w:rsidP="006C192E">
      <w:pPr>
        <w:pStyle w:val="Heading4"/>
      </w:pPr>
      <w:r>
        <w:t>Contaminación del agua</w:t>
      </w:r>
    </w:p>
    <w:p w14:paraId="1E77E0D5" w14:textId="77777777" w:rsidR="00E62DB1" w:rsidRDefault="001D70C6" w:rsidP="006D7D47">
      <w:pPr>
        <w:ind w:firstLine="708"/>
      </w:pPr>
      <w:r>
        <w:t xml:space="preserve">El recurso hídrico está asociado a los movimientos de tierra, excavaciones y eliminación de la cubierta vegetal, generando así alteración de los cuerpos de agua, que en ocasiones son atravesados por la construcción de vías </w:t>
      </w:r>
      <w:r w:rsidR="00E62DB1">
        <w:t>y,</w:t>
      </w:r>
      <w:r>
        <w:t xml:space="preserve"> en consecuencia, se presenta la modificación de los flujos y calidad de agua. </w:t>
      </w:r>
    </w:p>
    <w:p w14:paraId="231FD95E" w14:textId="79209A2A" w:rsidR="001D70C6" w:rsidRDefault="00E62DB1" w:rsidP="006D7D47">
      <w:pPr>
        <w:ind w:firstLine="708"/>
      </w:pPr>
      <w:r>
        <w:t>Por otro lado, e</w:t>
      </w:r>
      <w:r w:rsidR="001D70C6">
        <w:t>l agua de lavado de las obras de construcción contiene una cantidad considerable de sólidos suspendidos, que altera</w:t>
      </w:r>
      <w:r w:rsidR="006239FC">
        <w:t>n</w:t>
      </w:r>
      <w:r w:rsidR="001D70C6">
        <w:t xml:space="preserve"> los sistemas de alcantarillado y plantas de tratamiento.</w:t>
      </w:r>
    </w:p>
    <w:p w14:paraId="2FDA7B4C" w14:textId="769E058B" w:rsidR="001D70C6" w:rsidRDefault="001D70C6" w:rsidP="006D7D47">
      <w:pPr>
        <w:ind w:firstLine="708"/>
      </w:pPr>
      <w:r>
        <w:t>Lo anterior también está acompañado de los consumos de agua que se presentan en la preparación de materiales, lavado de máquinas y equipos, y en el proceso en general.</w:t>
      </w:r>
    </w:p>
    <w:p w14:paraId="3ABA7205" w14:textId="0591656E" w:rsidR="00613DA7" w:rsidRDefault="00613DA7" w:rsidP="006D7D47">
      <w:pPr>
        <w:ind w:firstLine="708"/>
        <w:rPr>
          <w:lang w:eastAsia="es-AR"/>
        </w:rPr>
      </w:pPr>
      <w:r>
        <w:t xml:space="preserve">En la Argentina la </w:t>
      </w:r>
      <w:hyperlink r:id="rId20" w:history="1">
        <w:r w:rsidRPr="00613DA7">
          <w:t>Ley 25.612</w:t>
        </w:r>
      </w:hyperlink>
      <w:r>
        <w:t>  regula la gestión integral de residuos de origen industrial y de actividades de servicio, que sean generados en todo el territorio nacional, ya sean derivados de procesos industriales o de actividades de servicios.</w:t>
      </w:r>
    </w:p>
    <w:p w14:paraId="27479717" w14:textId="1DB50E73" w:rsidR="00613DA7" w:rsidRPr="00613DA7" w:rsidRDefault="00613DA7" w:rsidP="00006864">
      <w:pPr>
        <w:pStyle w:val="NoSpacing"/>
      </w:pPr>
    </w:p>
    <w:p w14:paraId="05C2BEEC" w14:textId="7101DF20" w:rsidR="001D70C6" w:rsidRDefault="001D70C6" w:rsidP="006C192E">
      <w:pPr>
        <w:pStyle w:val="Heading4"/>
      </w:pPr>
      <w:r>
        <w:t xml:space="preserve">Desarrollo </w:t>
      </w:r>
      <w:r w:rsidR="00E37083">
        <w:t>sustentable</w:t>
      </w:r>
    </w:p>
    <w:p w14:paraId="741BE64F" w14:textId="7A0247BE" w:rsidR="0067767E" w:rsidRPr="0067767E" w:rsidRDefault="001D70C6" w:rsidP="0067767E">
      <w:pPr>
        <w:ind w:firstLine="708"/>
        <w:rPr>
          <w:lang w:eastAsia="es-AR"/>
        </w:rPr>
      </w:pPr>
      <w:r w:rsidRPr="001D70C6">
        <w:rPr>
          <w:lang w:eastAsia="es-AR"/>
        </w:rPr>
        <w:t xml:space="preserve">La forma en que </w:t>
      </w:r>
      <w:r w:rsidR="00DE3CC6">
        <w:rPr>
          <w:lang w:eastAsia="es-AR"/>
        </w:rPr>
        <w:t>se construyen</w:t>
      </w:r>
      <w:r w:rsidRPr="001D70C6">
        <w:rPr>
          <w:lang w:eastAsia="es-AR"/>
        </w:rPr>
        <w:t xml:space="preserve"> edificios, la fuente de los materiales, y producir la energía </w:t>
      </w:r>
      <w:r w:rsidR="00DE3CC6">
        <w:rPr>
          <w:lang w:eastAsia="es-AR"/>
        </w:rPr>
        <w:t xml:space="preserve">necesaria </w:t>
      </w:r>
      <w:r w:rsidRPr="001D70C6">
        <w:rPr>
          <w:lang w:eastAsia="es-AR"/>
        </w:rPr>
        <w:t xml:space="preserve">para su construcción y mantenimiento </w:t>
      </w:r>
      <w:r w:rsidR="00DE3CC6">
        <w:rPr>
          <w:lang w:eastAsia="es-AR"/>
        </w:rPr>
        <w:t>generan un gran impacto en el medio ambiente</w:t>
      </w:r>
      <w:r w:rsidRPr="001D70C6">
        <w:rPr>
          <w:lang w:eastAsia="es-AR"/>
        </w:rPr>
        <w:t xml:space="preserve">. </w:t>
      </w:r>
      <w:r w:rsidR="0067767E" w:rsidRPr="0067767E">
        <w:rPr>
          <w:lang w:val="es-AR" w:eastAsia="es-AR"/>
        </w:rPr>
        <w:t>El concepto de construcción sustentable refiere a las diferentes estrategias destinadas a minimizar e</w:t>
      </w:r>
      <w:r w:rsidR="0067767E">
        <w:rPr>
          <w:lang w:val="es-AR" w:eastAsia="es-AR"/>
        </w:rPr>
        <w:t>ste</w:t>
      </w:r>
      <w:r w:rsidR="0067767E" w:rsidRPr="0067767E">
        <w:rPr>
          <w:lang w:val="es-AR" w:eastAsia="es-AR"/>
        </w:rPr>
        <w:t xml:space="preserve"> impacto de las obras de construcción en todas las fases del ciclo de vida de un edificio. Esto incluye las etapas de planificación, diseño, construcción, renovación, utilización y eliminación </w:t>
      </w:r>
      <w:r w:rsidR="0067767E">
        <w:rPr>
          <w:lang w:val="es-AR" w:eastAsia="es-AR"/>
        </w:rPr>
        <w:t>o</w:t>
      </w:r>
      <w:r w:rsidR="0067767E" w:rsidRPr="0067767E">
        <w:rPr>
          <w:lang w:val="es-AR" w:eastAsia="es-AR"/>
        </w:rPr>
        <w:t xml:space="preserve"> reconstrucción.</w:t>
      </w:r>
    </w:p>
    <w:p w14:paraId="5CFF96C2" w14:textId="44874367" w:rsidR="0067767E" w:rsidRDefault="0067767E" w:rsidP="0067767E">
      <w:pPr>
        <w:ind w:firstLine="708"/>
        <w:rPr>
          <w:lang w:val="es-AR" w:eastAsia="es-AR"/>
        </w:rPr>
      </w:pPr>
      <w:r w:rsidRPr="0067767E">
        <w:rPr>
          <w:lang w:val="es-AR" w:eastAsia="es-AR"/>
        </w:rPr>
        <w:t>No se trata de un nuevo estilo arquitectónico, sino de aplicar una serie de criterios, como la correcta orientación de los ambientes, la elección de los materiales, el tamaño de las aberturas y su protección del sol. Estos criterios se relacionan con el consumo de energía, el uso de fuentes de energía renovables y de materiales y productos de construcción más amigables con el ambiente. También se vinculan con aspectos como la gestión de residuos y de agua, así como con otros factores involucrados en los impactos ambientales de la construcción</w:t>
      </w:r>
      <w:r>
        <w:rPr>
          <w:lang w:val="es-AR" w:eastAsia="es-AR"/>
        </w:rPr>
        <w:t>.</w:t>
      </w:r>
    </w:p>
    <w:p w14:paraId="68D1752C" w14:textId="77777777" w:rsidR="004C609C" w:rsidRDefault="0067767E" w:rsidP="0067767E">
      <w:pPr>
        <w:ind w:firstLine="708"/>
        <w:rPr>
          <w:lang w:val="es-AR" w:eastAsia="es-AR"/>
        </w:rPr>
      </w:pPr>
      <w:r w:rsidRPr="0067767E">
        <w:rPr>
          <w:lang w:val="es-AR" w:eastAsia="es-AR"/>
        </w:rPr>
        <w:t>Durante su fase de uso, el consumo de energía de un edificio representa el aspecto ambiental más relevante. Según estudios europeos, esto representa aproximadamente el 40% del total del consumo energético. Este consumo se divide en:</w:t>
      </w:r>
    </w:p>
    <w:p w14:paraId="1C3F7ACF" w14:textId="0C480326" w:rsidR="004C609C" w:rsidRPr="004C609C" w:rsidRDefault="004C609C" w:rsidP="00321CA6">
      <w:pPr>
        <w:pStyle w:val="ListParagraph"/>
        <w:numPr>
          <w:ilvl w:val="0"/>
          <w:numId w:val="58"/>
        </w:numPr>
        <w:rPr>
          <w:lang w:val="es-AR" w:eastAsia="es-AR"/>
        </w:rPr>
      </w:pPr>
      <w:r>
        <w:rPr>
          <w:lang w:val="es-AR" w:eastAsia="es-AR"/>
        </w:rPr>
        <w:t>C</w:t>
      </w:r>
      <w:r w:rsidR="0067767E" w:rsidRPr="004C609C">
        <w:rPr>
          <w:lang w:val="es-AR" w:eastAsia="es-AR"/>
        </w:rPr>
        <w:t>alefacción (52-57%)</w:t>
      </w:r>
    </w:p>
    <w:p w14:paraId="61196995" w14:textId="5921EE5D" w:rsidR="004C609C" w:rsidRPr="004C609C" w:rsidRDefault="004C609C" w:rsidP="00321CA6">
      <w:pPr>
        <w:pStyle w:val="ListParagraph"/>
        <w:numPr>
          <w:ilvl w:val="0"/>
          <w:numId w:val="58"/>
        </w:numPr>
        <w:rPr>
          <w:lang w:val="es-AR" w:eastAsia="es-AR"/>
        </w:rPr>
      </w:pPr>
      <w:r>
        <w:rPr>
          <w:lang w:val="es-AR" w:eastAsia="es-AR"/>
        </w:rPr>
        <w:t>C</w:t>
      </w:r>
      <w:r w:rsidR="0067767E" w:rsidRPr="004C609C">
        <w:rPr>
          <w:lang w:val="es-AR" w:eastAsia="es-AR"/>
        </w:rPr>
        <w:t>alentamiento de agua (25%)</w:t>
      </w:r>
    </w:p>
    <w:p w14:paraId="4DED392A" w14:textId="4B2CAF25" w:rsidR="004C609C" w:rsidRPr="004C609C" w:rsidRDefault="004C609C" w:rsidP="00321CA6">
      <w:pPr>
        <w:pStyle w:val="ListParagraph"/>
        <w:numPr>
          <w:ilvl w:val="0"/>
          <w:numId w:val="58"/>
        </w:numPr>
        <w:rPr>
          <w:lang w:val="es-AR" w:eastAsia="es-AR"/>
        </w:rPr>
      </w:pPr>
      <w:r>
        <w:rPr>
          <w:lang w:val="es-AR" w:eastAsia="es-AR"/>
        </w:rPr>
        <w:t>E</w:t>
      </w:r>
      <w:r w:rsidR="0067767E" w:rsidRPr="004C609C">
        <w:rPr>
          <w:lang w:val="es-AR" w:eastAsia="es-AR"/>
        </w:rPr>
        <w:t xml:space="preserve">lectrodomésticos (11-16%) </w:t>
      </w:r>
    </w:p>
    <w:p w14:paraId="1431982B" w14:textId="7D194807" w:rsidR="0067767E" w:rsidRPr="0067767E" w:rsidRDefault="0067767E" w:rsidP="0067767E">
      <w:pPr>
        <w:ind w:firstLine="708"/>
        <w:rPr>
          <w:lang w:val="es-AR" w:eastAsia="es-AR"/>
        </w:rPr>
      </w:pPr>
      <w:r w:rsidRPr="0067767E">
        <w:rPr>
          <w:lang w:val="es-AR" w:eastAsia="es-AR"/>
        </w:rPr>
        <w:t>El consumo de energía está fuertemente relacionado a la problemática del cambio climático, donde algunas investigaciones indican que un incremento de la eficiencia energética en las construcciones puede reducir las emisiones de los edificios en un 42%.</w:t>
      </w:r>
    </w:p>
    <w:p w14:paraId="3657DF81" w14:textId="77777777" w:rsidR="0067767E" w:rsidRPr="0067767E" w:rsidRDefault="0067767E" w:rsidP="0067767E">
      <w:pPr>
        <w:pStyle w:val="NoSpacing"/>
        <w:rPr>
          <w:lang w:eastAsia="es-AR"/>
        </w:rPr>
      </w:pPr>
    </w:p>
    <w:p w14:paraId="424AA96D" w14:textId="7A1EF8EC" w:rsidR="00305AD1" w:rsidRDefault="00350975" w:rsidP="006C192E">
      <w:pPr>
        <w:pStyle w:val="Heading4"/>
      </w:pPr>
      <w:r>
        <w:t>Reciclaje</w:t>
      </w:r>
      <w:r w:rsidR="00305AD1" w:rsidRPr="00305AD1">
        <w:t xml:space="preserve"> de materiales usados</w:t>
      </w:r>
      <w:r w:rsidR="00305AD1" w:rsidRPr="00305AD1">
        <w:tab/>
      </w:r>
    </w:p>
    <w:p w14:paraId="662EDFBA" w14:textId="34E341F8" w:rsidR="001D70C6" w:rsidRDefault="001D70C6" w:rsidP="006D7D47">
      <w:pPr>
        <w:ind w:firstLine="708"/>
      </w:pPr>
      <w:r>
        <w:t>Los materiales usados </w:t>
      </w:r>
      <w:r w:rsidR="006A54F7">
        <w:t xml:space="preserve">en la construcción </w:t>
      </w:r>
      <w:r>
        <w:t>pueden generar daños a la salud humana, se caracterizan por el cambio en el clima, efectos en la capa de ozono, sustancias que generan cáncer y efectos sobre la respiración, debido a la producción orgánica e inorgánica de sustancias.</w:t>
      </w:r>
    </w:p>
    <w:p w14:paraId="042A36F3" w14:textId="3535E2A0" w:rsidR="001D70C6" w:rsidRDefault="00305AD1" w:rsidP="006D7D47">
      <w:pPr>
        <w:ind w:firstLine="708"/>
      </w:pPr>
      <w:r>
        <w:t>En el curso final de la vida útil de la construcción, todos los materiales utilizados a menudo se convierten en escombros, es decir, que grandes cantidades (50%) se presentan en forma de materiales de desecho</w:t>
      </w:r>
      <w:r w:rsidR="006A54F7">
        <w:t>.</w:t>
      </w:r>
    </w:p>
    <w:p w14:paraId="327CE2B3" w14:textId="7E223802" w:rsidR="00305AD1" w:rsidRDefault="001D70C6" w:rsidP="006D7D47">
      <w:pPr>
        <w:ind w:firstLine="708"/>
      </w:pPr>
      <w:r>
        <w:t>El problema de los residuos de la construcción tiene dos consecuencias importantes. En primer lugar, el impacto ambiental de lo que se arroja al ambiente en términos de</w:t>
      </w:r>
      <w:r w:rsidR="006A54F7">
        <w:t xml:space="preserve"> </w:t>
      </w:r>
      <w:r>
        <w:t>pérdida de recursos naturales, contaminación y desechos tóxicos.</w:t>
      </w:r>
      <w:r>
        <w:br/>
        <w:t>En segundo lugar, el costo adicional originado por el material que se pierde y la mano de obra y energía necesarias en la recolección y transporte para su disposición final.</w:t>
      </w:r>
    </w:p>
    <w:p w14:paraId="15672A6B" w14:textId="717DA8EE" w:rsidR="00350975" w:rsidRDefault="00350975" w:rsidP="00006864">
      <w:pPr>
        <w:ind w:firstLine="708"/>
      </w:pPr>
      <w:r>
        <w:t>Por eso el reciclaje de materiales de la construcción</w:t>
      </w:r>
      <w:r w:rsidRPr="00350975">
        <w:t xml:space="preserve"> es una alternativa para aquellos </w:t>
      </w:r>
      <w:r w:rsidR="00375C50">
        <w:t>residuos</w:t>
      </w:r>
      <w:r w:rsidRPr="00350975">
        <w:t xml:space="preserve"> que quedan en un</w:t>
      </w:r>
      <w:r>
        <w:t xml:space="preserve">a obra </w:t>
      </w:r>
      <w:r w:rsidRPr="00350975">
        <w:t>de construcción, renovación o demolición.</w:t>
      </w:r>
      <w:r>
        <w:t xml:space="preserve"> En este caso l</w:t>
      </w:r>
      <w:r w:rsidRPr="00350975">
        <w:t xml:space="preserve">os materiales más comunes son </w:t>
      </w:r>
      <w:r>
        <w:t>cemento</w:t>
      </w:r>
      <w:r w:rsidRPr="00350975">
        <w:t>, madera, paneles de yeso, tejas de asfalto, pavimento de asfalto, metal y cartón.</w:t>
      </w:r>
    </w:p>
    <w:p w14:paraId="7CC69FC7" w14:textId="77777777" w:rsidR="00994467" w:rsidRPr="00994467" w:rsidRDefault="00994467" w:rsidP="00994467">
      <w:pPr>
        <w:pStyle w:val="NoSpacing"/>
      </w:pPr>
    </w:p>
    <w:p w14:paraId="0B294F9A" w14:textId="4A4AC4AE" w:rsidR="00221C52" w:rsidRDefault="00221C52" w:rsidP="006D7D47">
      <w:pPr>
        <w:ind w:firstLine="708"/>
      </w:pPr>
      <w:r>
        <w:t xml:space="preserve">En conclusión, el </w:t>
      </w:r>
      <w:r w:rsidRPr="00221C52">
        <w:t xml:space="preserve">factor ambiental </w:t>
      </w:r>
      <w:r>
        <w:t>tiene una perspectiva interesante y probablemente se vea muy atractivo para la industria de la construcción orientado a los productos y desarrollos sustentables.</w:t>
      </w:r>
    </w:p>
    <w:p w14:paraId="435D3914" w14:textId="09DC21A3" w:rsidR="00006864" w:rsidRDefault="00E37083" w:rsidP="00006864">
      <w:pPr>
        <w:ind w:firstLine="708"/>
      </w:pPr>
      <w:r>
        <w:t xml:space="preserve">A continuación, se presenta el cuadro resumen de los atractivos de los factores </w:t>
      </w:r>
      <w:r w:rsidR="00221C52">
        <w:t>ambientales</w:t>
      </w:r>
      <w:r>
        <w:t xml:space="preserve"> según el modelo de Factores Externos de Hax:</w:t>
      </w:r>
    </w:p>
    <w:tbl>
      <w:tblPr>
        <w:tblStyle w:val="ListTable3-Accent5"/>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560"/>
        <w:gridCol w:w="1559"/>
        <w:gridCol w:w="1417"/>
        <w:gridCol w:w="1418"/>
        <w:gridCol w:w="1417"/>
        <w:gridCol w:w="1134"/>
      </w:tblGrid>
      <w:tr w:rsidR="00E37083" w:rsidRPr="00FE6E20" w14:paraId="3645C270" w14:textId="77777777" w:rsidTr="00DC30A2">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100" w:firstRow="0" w:lastRow="0" w:firstColumn="1" w:lastColumn="0" w:oddVBand="0" w:evenVBand="0" w:oddHBand="0" w:evenHBand="0" w:firstRowFirstColumn="1" w:firstRowLastColumn="0" w:lastRowFirstColumn="0" w:lastRowLastColumn="0"/>
            <w:tcW w:w="2263" w:type="dxa"/>
            <w:tcBorders>
              <w:bottom w:val="single" w:sz="4" w:space="0" w:color="auto"/>
            </w:tcBorders>
            <w:vAlign w:val="center"/>
          </w:tcPr>
          <w:p w14:paraId="14DD25EC" w14:textId="603744F4" w:rsidR="00E37083" w:rsidRPr="00006864" w:rsidRDefault="00E37083" w:rsidP="00994467">
            <w:pPr>
              <w:spacing w:line="276" w:lineRule="auto"/>
              <w:jc w:val="center"/>
              <w:rPr>
                <w:szCs w:val="22"/>
              </w:rPr>
            </w:pPr>
            <w:r w:rsidRPr="00006864">
              <w:rPr>
                <w:szCs w:val="22"/>
              </w:rPr>
              <w:t>Factor Ambientales</w:t>
            </w:r>
          </w:p>
        </w:tc>
        <w:tc>
          <w:tcPr>
            <w:tcW w:w="1560" w:type="dxa"/>
            <w:tcBorders>
              <w:bottom w:val="single" w:sz="4" w:space="0" w:color="auto"/>
            </w:tcBorders>
            <w:vAlign w:val="center"/>
          </w:tcPr>
          <w:p w14:paraId="03049BC4" w14:textId="77777777" w:rsidR="00E37083" w:rsidRPr="00006864" w:rsidRDefault="00E37083" w:rsidP="00994467">
            <w:pPr>
              <w:spacing w:line="276" w:lineRule="auto"/>
              <w:jc w:val="center"/>
              <w:cnfStyle w:val="100000000000" w:firstRow="1" w:lastRow="0" w:firstColumn="0" w:lastColumn="0" w:oddVBand="0" w:evenVBand="0" w:oddHBand="0" w:evenHBand="0" w:firstRowFirstColumn="0" w:firstRowLastColumn="0" w:lastRowFirstColumn="0" w:lastRowLastColumn="0"/>
              <w:rPr>
                <w:szCs w:val="22"/>
              </w:rPr>
            </w:pPr>
            <w:r w:rsidRPr="00006864">
              <w:rPr>
                <w:szCs w:val="22"/>
              </w:rPr>
              <w:t>Muy Poco Atractivo</w:t>
            </w:r>
          </w:p>
        </w:tc>
        <w:tc>
          <w:tcPr>
            <w:tcW w:w="1559" w:type="dxa"/>
            <w:tcBorders>
              <w:bottom w:val="single" w:sz="4" w:space="0" w:color="auto"/>
            </w:tcBorders>
            <w:vAlign w:val="center"/>
          </w:tcPr>
          <w:p w14:paraId="62D85730" w14:textId="77777777" w:rsidR="00E37083" w:rsidRPr="00006864" w:rsidRDefault="00E37083" w:rsidP="00994467">
            <w:pPr>
              <w:spacing w:line="276" w:lineRule="auto"/>
              <w:jc w:val="center"/>
              <w:cnfStyle w:val="100000000000" w:firstRow="1" w:lastRow="0" w:firstColumn="0" w:lastColumn="0" w:oddVBand="0" w:evenVBand="0" w:oddHBand="0" w:evenHBand="0" w:firstRowFirstColumn="0" w:firstRowLastColumn="0" w:lastRowFirstColumn="0" w:lastRowLastColumn="0"/>
              <w:rPr>
                <w:szCs w:val="22"/>
              </w:rPr>
            </w:pPr>
            <w:r w:rsidRPr="00006864">
              <w:rPr>
                <w:szCs w:val="22"/>
              </w:rPr>
              <w:t>Poco Atractivo</w:t>
            </w:r>
          </w:p>
        </w:tc>
        <w:tc>
          <w:tcPr>
            <w:tcW w:w="1417" w:type="dxa"/>
            <w:tcBorders>
              <w:bottom w:val="single" w:sz="4" w:space="0" w:color="auto"/>
            </w:tcBorders>
            <w:vAlign w:val="center"/>
          </w:tcPr>
          <w:p w14:paraId="2095B3FE" w14:textId="77777777" w:rsidR="00E37083" w:rsidRPr="00006864" w:rsidRDefault="00E37083" w:rsidP="00994467">
            <w:pPr>
              <w:spacing w:line="276" w:lineRule="auto"/>
              <w:jc w:val="center"/>
              <w:cnfStyle w:val="100000000000" w:firstRow="1" w:lastRow="0" w:firstColumn="0" w:lastColumn="0" w:oddVBand="0" w:evenVBand="0" w:oddHBand="0" w:evenHBand="0" w:firstRowFirstColumn="0" w:firstRowLastColumn="0" w:lastRowFirstColumn="0" w:lastRowLastColumn="0"/>
              <w:rPr>
                <w:szCs w:val="22"/>
              </w:rPr>
            </w:pPr>
            <w:r w:rsidRPr="00006864">
              <w:rPr>
                <w:szCs w:val="22"/>
              </w:rPr>
              <w:t>Neutro</w:t>
            </w:r>
          </w:p>
        </w:tc>
        <w:tc>
          <w:tcPr>
            <w:tcW w:w="1418" w:type="dxa"/>
            <w:tcBorders>
              <w:bottom w:val="single" w:sz="4" w:space="0" w:color="auto"/>
            </w:tcBorders>
            <w:vAlign w:val="center"/>
          </w:tcPr>
          <w:p w14:paraId="2A26E2CE" w14:textId="77777777" w:rsidR="00E37083" w:rsidRPr="00006864" w:rsidRDefault="00E37083" w:rsidP="00994467">
            <w:pPr>
              <w:spacing w:line="276" w:lineRule="auto"/>
              <w:jc w:val="center"/>
              <w:cnfStyle w:val="100000000000" w:firstRow="1" w:lastRow="0" w:firstColumn="0" w:lastColumn="0" w:oddVBand="0" w:evenVBand="0" w:oddHBand="0" w:evenHBand="0" w:firstRowFirstColumn="0" w:firstRowLastColumn="0" w:lastRowFirstColumn="0" w:lastRowLastColumn="0"/>
              <w:rPr>
                <w:szCs w:val="22"/>
              </w:rPr>
            </w:pPr>
            <w:r w:rsidRPr="00006864">
              <w:rPr>
                <w:szCs w:val="22"/>
              </w:rPr>
              <w:t>Atractivo</w:t>
            </w:r>
          </w:p>
        </w:tc>
        <w:tc>
          <w:tcPr>
            <w:tcW w:w="1417" w:type="dxa"/>
            <w:tcBorders>
              <w:bottom w:val="single" w:sz="4" w:space="0" w:color="auto"/>
            </w:tcBorders>
            <w:vAlign w:val="center"/>
          </w:tcPr>
          <w:p w14:paraId="30D7AFE9" w14:textId="77777777" w:rsidR="00E37083" w:rsidRPr="00006864" w:rsidRDefault="00E37083" w:rsidP="00994467">
            <w:pPr>
              <w:spacing w:line="276" w:lineRule="auto"/>
              <w:jc w:val="center"/>
              <w:cnfStyle w:val="100000000000" w:firstRow="1" w:lastRow="0" w:firstColumn="0" w:lastColumn="0" w:oddVBand="0" w:evenVBand="0" w:oddHBand="0" w:evenHBand="0" w:firstRowFirstColumn="0" w:firstRowLastColumn="0" w:lastRowFirstColumn="0" w:lastRowLastColumn="0"/>
              <w:rPr>
                <w:szCs w:val="22"/>
              </w:rPr>
            </w:pPr>
            <w:r w:rsidRPr="00006864">
              <w:rPr>
                <w:szCs w:val="22"/>
              </w:rPr>
              <w:t>Muy Atractivo</w:t>
            </w:r>
          </w:p>
        </w:tc>
        <w:tc>
          <w:tcPr>
            <w:tcW w:w="1134" w:type="dxa"/>
            <w:tcBorders>
              <w:top w:val="nil"/>
              <w:bottom w:val="single" w:sz="4" w:space="0" w:color="auto"/>
              <w:right w:val="nil"/>
            </w:tcBorders>
            <w:shd w:val="clear" w:color="auto" w:fill="FFFFFF" w:themeFill="background1"/>
            <w:vAlign w:val="center"/>
          </w:tcPr>
          <w:p w14:paraId="5D844486" w14:textId="77777777" w:rsidR="00E37083" w:rsidRPr="00006864" w:rsidRDefault="00E37083" w:rsidP="00994467">
            <w:pPr>
              <w:spacing w:line="276" w:lineRule="auto"/>
              <w:jc w:val="center"/>
              <w:cnfStyle w:val="100000000000" w:firstRow="1" w:lastRow="0" w:firstColumn="0" w:lastColumn="0" w:oddVBand="0" w:evenVBand="0" w:oddHBand="0" w:evenHBand="0" w:firstRowFirstColumn="0" w:firstRowLastColumn="0" w:lastRowFirstColumn="0" w:lastRowLastColumn="0"/>
              <w:rPr>
                <w:szCs w:val="22"/>
              </w:rPr>
            </w:pPr>
          </w:p>
        </w:tc>
      </w:tr>
      <w:tr w:rsidR="00E37083" w:rsidRPr="00EE4C75" w14:paraId="7A15E825" w14:textId="77777777" w:rsidTr="00DC30A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263" w:type="dxa"/>
            <w:vMerge w:val="restart"/>
            <w:tcBorders>
              <w:top w:val="single" w:sz="4" w:space="0" w:color="auto"/>
            </w:tcBorders>
            <w:vAlign w:val="center"/>
          </w:tcPr>
          <w:p w14:paraId="2D4122E6" w14:textId="67C69F1F" w:rsidR="00E37083" w:rsidRPr="00006864" w:rsidRDefault="00E37083" w:rsidP="00994467">
            <w:pPr>
              <w:spacing w:before="40" w:after="40" w:line="276" w:lineRule="auto"/>
              <w:jc w:val="center"/>
              <w:rPr>
                <w:b w:val="0"/>
                <w:bCs w:val="0"/>
                <w:szCs w:val="22"/>
              </w:rPr>
            </w:pPr>
            <w:r w:rsidRPr="00006864">
              <w:rPr>
                <w:szCs w:val="22"/>
              </w:rPr>
              <w:t>Contaminación del aire</w:t>
            </w:r>
          </w:p>
        </w:tc>
        <w:tc>
          <w:tcPr>
            <w:tcW w:w="1560" w:type="dxa"/>
            <w:tcBorders>
              <w:top w:val="single" w:sz="4" w:space="0" w:color="auto"/>
              <w:bottom w:val="single" w:sz="4" w:space="0" w:color="auto"/>
            </w:tcBorders>
            <w:shd w:val="clear" w:color="auto" w:fill="FFD966" w:themeFill="accent4" w:themeFillTint="99"/>
            <w:vAlign w:val="center"/>
          </w:tcPr>
          <w:p w14:paraId="36E48DB9"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Cs w:val="22"/>
              </w:rPr>
            </w:pPr>
          </w:p>
        </w:tc>
        <w:tc>
          <w:tcPr>
            <w:tcW w:w="1559" w:type="dxa"/>
            <w:tcBorders>
              <w:top w:val="single" w:sz="4" w:space="0" w:color="auto"/>
              <w:bottom w:val="single" w:sz="4" w:space="0" w:color="auto"/>
            </w:tcBorders>
            <w:shd w:val="clear" w:color="auto" w:fill="FFD966" w:themeFill="accent4" w:themeFillTint="99"/>
            <w:vAlign w:val="center"/>
          </w:tcPr>
          <w:p w14:paraId="791DC693"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Cs w:val="22"/>
              </w:rPr>
            </w:pPr>
          </w:p>
        </w:tc>
        <w:tc>
          <w:tcPr>
            <w:tcW w:w="1417" w:type="dxa"/>
            <w:tcBorders>
              <w:top w:val="single" w:sz="4" w:space="0" w:color="auto"/>
              <w:bottom w:val="single" w:sz="4" w:space="0" w:color="auto"/>
            </w:tcBorders>
            <w:shd w:val="clear" w:color="auto" w:fill="FFD966" w:themeFill="accent4" w:themeFillTint="99"/>
            <w:vAlign w:val="center"/>
          </w:tcPr>
          <w:p w14:paraId="0657E37A"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szCs w:val="22"/>
              </w:rPr>
            </w:pPr>
          </w:p>
        </w:tc>
        <w:tc>
          <w:tcPr>
            <w:tcW w:w="1418" w:type="dxa"/>
            <w:tcBorders>
              <w:top w:val="single" w:sz="4" w:space="0" w:color="auto"/>
              <w:bottom w:val="single" w:sz="4" w:space="0" w:color="auto"/>
            </w:tcBorders>
            <w:shd w:val="clear" w:color="auto" w:fill="auto"/>
            <w:vAlign w:val="center"/>
          </w:tcPr>
          <w:p w14:paraId="74BE6C59"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szCs w:val="22"/>
              </w:rPr>
            </w:pPr>
          </w:p>
        </w:tc>
        <w:tc>
          <w:tcPr>
            <w:tcW w:w="1417" w:type="dxa"/>
            <w:tcBorders>
              <w:top w:val="single" w:sz="4" w:space="0" w:color="auto"/>
              <w:bottom w:val="single" w:sz="4" w:space="0" w:color="auto"/>
            </w:tcBorders>
            <w:shd w:val="clear" w:color="auto" w:fill="FFFFFF" w:themeFill="background1"/>
            <w:vAlign w:val="center"/>
          </w:tcPr>
          <w:p w14:paraId="484F98E7"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szCs w:val="22"/>
              </w:rPr>
            </w:pPr>
          </w:p>
        </w:tc>
        <w:tc>
          <w:tcPr>
            <w:tcW w:w="1134" w:type="dxa"/>
            <w:tcBorders>
              <w:top w:val="single" w:sz="4" w:space="0" w:color="auto"/>
              <w:bottom w:val="single" w:sz="4" w:space="0" w:color="auto"/>
            </w:tcBorders>
            <w:vAlign w:val="center"/>
          </w:tcPr>
          <w:p w14:paraId="30A9B873"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Cs w:val="22"/>
              </w:rPr>
            </w:pPr>
            <w:r w:rsidRPr="00006864">
              <w:rPr>
                <w:b/>
                <w:bCs/>
                <w:szCs w:val="22"/>
              </w:rPr>
              <w:t>Actual</w:t>
            </w:r>
          </w:p>
        </w:tc>
      </w:tr>
      <w:tr w:rsidR="00E37083" w:rsidRPr="00EE4C75" w14:paraId="5967715B" w14:textId="77777777" w:rsidTr="00DC30A2">
        <w:trPr>
          <w:trHeight w:val="397"/>
          <w:jc w:val="center"/>
        </w:trPr>
        <w:tc>
          <w:tcPr>
            <w:cnfStyle w:val="001000000000" w:firstRow="0" w:lastRow="0" w:firstColumn="1" w:lastColumn="0" w:oddVBand="0" w:evenVBand="0" w:oddHBand="0" w:evenHBand="0" w:firstRowFirstColumn="0" w:firstRowLastColumn="0" w:lastRowFirstColumn="0" w:lastRowLastColumn="0"/>
            <w:tcW w:w="2263" w:type="dxa"/>
            <w:vMerge/>
            <w:vAlign w:val="center"/>
          </w:tcPr>
          <w:p w14:paraId="3577C183" w14:textId="77777777" w:rsidR="00E37083" w:rsidRPr="00006864" w:rsidRDefault="00E37083" w:rsidP="00994467">
            <w:pPr>
              <w:spacing w:before="40" w:after="40" w:line="276" w:lineRule="auto"/>
              <w:jc w:val="center"/>
              <w:rPr>
                <w:szCs w:val="22"/>
              </w:rPr>
            </w:pPr>
          </w:p>
        </w:tc>
        <w:tc>
          <w:tcPr>
            <w:tcW w:w="1560" w:type="dxa"/>
            <w:tcBorders>
              <w:top w:val="single" w:sz="4" w:space="0" w:color="auto"/>
              <w:bottom w:val="single" w:sz="4" w:space="0" w:color="auto"/>
            </w:tcBorders>
            <w:shd w:val="clear" w:color="auto" w:fill="A8D08D" w:themeFill="accent6" w:themeFillTint="99"/>
            <w:vAlign w:val="center"/>
          </w:tcPr>
          <w:p w14:paraId="4E4791FC"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Cs w:val="22"/>
              </w:rPr>
            </w:pPr>
          </w:p>
        </w:tc>
        <w:tc>
          <w:tcPr>
            <w:tcW w:w="1559" w:type="dxa"/>
            <w:tcBorders>
              <w:top w:val="single" w:sz="4" w:space="0" w:color="auto"/>
              <w:bottom w:val="single" w:sz="4" w:space="0" w:color="auto"/>
            </w:tcBorders>
            <w:shd w:val="clear" w:color="auto" w:fill="A8D08D" w:themeFill="accent6" w:themeFillTint="99"/>
            <w:vAlign w:val="center"/>
          </w:tcPr>
          <w:p w14:paraId="2AB850C2"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Cs w:val="22"/>
              </w:rPr>
            </w:pPr>
          </w:p>
        </w:tc>
        <w:tc>
          <w:tcPr>
            <w:tcW w:w="1417" w:type="dxa"/>
            <w:tcBorders>
              <w:top w:val="single" w:sz="4" w:space="0" w:color="auto"/>
              <w:bottom w:val="single" w:sz="4" w:space="0" w:color="auto"/>
            </w:tcBorders>
            <w:shd w:val="clear" w:color="auto" w:fill="A8D08D" w:themeFill="accent6" w:themeFillTint="99"/>
            <w:vAlign w:val="center"/>
          </w:tcPr>
          <w:p w14:paraId="7BFEDEA4"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szCs w:val="22"/>
              </w:rPr>
            </w:pPr>
          </w:p>
        </w:tc>
        <w:tc>
          <w:tcPr>
            <w:tcW w:w="1418" w:type="dxa"/>
            <w:tcBorders>
              <w:top w:val="single" w:sz="4" w:space="0" w:color="auto"/>
              <w:bottom w:val="single" w:sz="4" w:space="0" w:color="auto"/>
            </w:tcBorders>
            <w:shd w:val="clear" w:color="auto" w:fill="A8D08D" w:themeFill="accent6" w:themeFillTint="99"/>
            <w:vAlign w:val="center"/>
          </w:tcPr>
          <w:p w14:paraId="7BB0344F"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szCs w:val="22"/>
              </w:rPr>
            </w:pPr>
          </w:p>
        </w:tc>
        <w:tc>
          <w:tcPr>
            <w:tcW w:w="1417" w:type="dxa"/>
            <w:tcBorders>
              <w:top w:val="single" w:sz="4" w:space="0" w:color="auto"/>
              <w:bottom w:val="single" w:sz="4" w:space="0" w:color="auto"/>
            </w:tcBorders>
            <w:shd w:val="clear" w:color="auto" w:fill="A8D08D" w:themeFill="accent6" w:themeFillTint="99"/>
            <w:vAlign w:val="center"/>
          </w:tcPr>
          <w:p w14:paraId="31D3A8EC"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szCs w:val="22"/>
              </w:rPr>
            </w:pPr>
          </w:p>
        </w:tc>
        <w:tc>
          <w:tcPr>
            <w:tcW w:w="1134" w:type="dxa"/>
            <w:tcBorders>
              <w:top w:val="single" w:sz="4" w:space="0" w:color="auto"/>
              <w:bottom w:val="single" w:sz="4" w:space="0" w:color="auto"/>
            </w:tcBorders>
            <w:vAlign w:val="center"/>
          </w:tcPr>
          <w:p w14:paraId="200420B5"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Cs w:val="22"/>
              </w:rPr>
            </w:pPr>
            <w:r w:rsidRPr="00006864">
              <w:rPr>
                <w:b/>
                <w:bCs/>
                <w:szCs w:val="22"/>
              </w:rPr>
              <w:t>Futuro</w:t>
            </w:r>
          </w:p>
        </w:tc>
      </w:tr>
      <w:tr w:rsidR="00E37083" w:rsidRPr="00EE4C75" w14:paraId="44C49396" w14:textId="77777777" w:rsidTr="00DC30A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263" w:type="dxa"/>
            <w:vMerge w:val="restart"/>
            <w:vAlign w:val="center"/>
          </w:tcPr>
          <w:p w14:paraId="70749356" w14:textId="78F6D300" w:rsidR="00E37083" w:rsidRPr="00006864" w:rsidRDefault="00E37083" w:rsidP="00994467">
            <w:pPr>
              <w:spacing w:before="40" w:after="40" w:line="276" w:lineRule="auto"/>
              <w:jc w:val="center"/>
              <w:rPr>
                <w:szCs w:val="22"/>
              </w:rPr>
            </w:pPr>
            <w:r w:rsidRPr="00006864">
              <w:rPr>
                <w:szCs w:val="22"/>
              </w:rPr>
              <w:t>Contaminación del agua</w:t>
            </w:r>
          </w:p>
        </w:tc>
        <w:tc>
          <w:tcPr>
            <w:tcW w:w="1560" w:type="dxa"/>
            <w:tcBorders>
              <w:top w:val="single" w:sz="4" w:space="0" w:color="auto"/>
              <w:bottom w:val="single" w:sz="4" w:space="0" w:color="auto"/>
            </w:tcBorders>
            <w:shd w:val="clear" w:color="auto" w:fill="FFD966" w:themeFill="accent4" w:themeFillTint="99"/>
            <w:vAlign w:val="center"/>
          </w:tcPr>
          <w:p w14:paraId="43453DEE"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Cs w:val="22"/>
              </w:rPr>
            </w:pPr>
          </w:p>
        </w:tc>
        <w:tc>
          <w:tcPr>
            <w:tcW w:w="1559" w:type="dxa"/>
            <w:tcBorders>
              <w:top w:val="single" w:sz="4" w:space="0" w:color="auto"/>
              <w:bottom w:val="single" w:sz="4" w:space="0" w:color="auto"/>
            </w:tcBorders>
            <w:shd w:val="clear" w:color="auto" w:fill="FFD966" w:themeFill="accent4" w:themeFillTint="99"/>
            <w:vAlign w:val="center"/>
          </w:tcPr>
          <w:p w14:paraId="5265BEAF"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Cs w:val="22"/>
              </w:rPr>
            </w:pPr>
          </w:p>
        </w:tc>
        <w:tc>
          <w:tcPr>
            <w:tcW w:w="1417" w:type="dxa"/>
            <w:tcBorders>
              <w:top w:val="single" w:sz="4" w:space="0" w:color="auto"/>
              <w:bottom w:val="single" w:sz="4" w:space="0" w:color="auto"/>
            </w:tcBorders>
            <w:shd w:val="clear" w:color="auto" w:fill="FFD966" w:themeFill="accent4" w:themeFillTint="99"/>
            <w:vAlign w:val="center"/>
          </w:tcPr>
          <w:p w14:paraId="245116A5"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szCs w:val="22"/>
              </w:rPr>
            </w:pPr>
          </w:p>
        </w:tc>
        <w:tc>
          <w:tcPr>
            <w:tcW w:w="1418" w:type="dxa"/>
            <w:tcBorders>
              <w:top w:val="single" w:sz="4" w:space="0" w:color="auto"/>
              <w:bottom w:val="single" w:sz="4" w:space="0" w:color="auto"/>
            </w:tcBorders>
            <w:vAlign w:val="center"/>
          </w:tcPr>
          <w:p w14:paraId="55DE6DF7"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szCs w:val="22"/>
              </w:rPr>
            </w:pPr>
          </w:p>
        </w:tc>
        <w:tc>
          <w:tcPr>
            <w:tcW w:w="1417" w:type="dxa"/>
            <w:tcBorders>
              <w:top w:val="single" w:sz="4" w:space="0" w:color="auto"/>
              <w:bottom w:val="single" w:sz="4" w:space="0" w:color="auto"/>
            </w:tcBorders>
            <w:vAlign w:val="center"/>
          </w:tcPr>
          <w:p w14:paraId="512D7525"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szCs w:val="22"/>
              </w:rPr>
            </w:pPr>
          </w:p>
        </w:tc>
        <w:tc>
          <w:tcPr>
            <w:tcW w:w="1134" w:type="dxa"/>
            <w:tcBorders>
              <w:top w:val="single" w:sz="4" w:space="0" w:color="auto"/>
              <w:bottom w:val="single" w:sz="4" w:space="0" w:color="auto"/>
            </w:tcBorders>
            <w:vAlign w:val="center"/>
          </w:tcPr>
          <w:p w14:paraId="57F3F32B"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Cs w:val="22"/>
              </w:rPr>
            </w:pPr>
            <w:r w:rsidRPr="00006864">
              <w:rPr>
                <w:b/>
                <w:bCs/>
                <w:szCs w:val="22"/>
              </w:rPr>
              <w:t>Actual</w:t>
            </w:r>
          </w:p>
        </w:tc>
      </w:tr>
      <w:tr w:rsidR="00E37083" w:rsidRPr="00EE4C75" w14:paraId="3256BEF9" w14:textId="77777777" w:rsidTr="00DC30A2">
        <w:trPr>
          <w:trHeight w:val="397"/>
          <w:jc w:val="center"/>
        </w:trPr>
        <w:tc>
          <w:tcPr>
            <w:cnfStyle w:val="001000000000" w:firstRow="0" w:lastRow="0" w:firstColumn="1" w:lastColumn="0" w:oddVBand="0" w:evenVBand="0" w:oddHBand="0" w:evenHBand="0" w:firstRowFirstColumn="0" w:firstRowLastColumn="0" w:lastRowFirstColumn="0" w:lastRowLastColumn="0"/>
            <w:tcW w:w="2263" w:type="dxa"/>
            <w:vMerge/>
            <w:vAlign w:val="center"/>
          </w:tcPr>
          <w:p w14:paraId="445EA899" w14:textId="77777777" w:rsidR="00E37083" w:rsidRPr="00006864" w:rsidRDefault="00E37083" w:rsidP="00994467">
            <w:pPr>
              <w:spacing w:before="40" w:after="40" w:line="276" w:lineRule="auto"/>
              <w:jc w:val="center"/>
              <w:rPr>
                <w:szCs w:val="22"/>
              </w:rPr>
            </w:pPr>
          </w:p>
        </w:tc>
        <w:tc>
          <w:tcPr>
            <w:tcW w:w="1560" w:type="dxa"/>
            <w:tcBorders>
              <w:top w:val="single" w:sz="4" w:space="0" w:color="auto"/>
              <w:bottom w:val="single" w:sz="4" w:space="0" w:color="auto"/>
            </w:tcBorders>
            <w:shd w:val="clear" w:color="auto" w:fill="A8D08D" w:themeFill="accent6" w:themeFillTint="99"/>
            <w:vAlign w:val="center"/>
          </w:tcPr>
          <w:p w14:paraId="7E76DDE1"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Cs w:val="22"/>
              </w:rPr>
            </w:pPr>
          </w:p>
        </w:tc>
        <w:tc>
          <w:tcPr>
            <w:tcW w:w="1559" w:type="dxa"/>
            <w:tcBorders>
              <w:top w:val="single" w:sz="4" w:space="0" w:color="auto"/>
              <w:bottom w:val="single" w:sz="4" w:space="0" w:color="auto"/>
            </w:tcBorders>
            <w:shd w:val="clear" w:color="auto" w:fill="A8D08D" w:themeFill="accent6" w:themeFillTint="99"/>
            <w:vAlign w:val="center"/>
          </w:tcPr>
          <w:p w14:paraId="312AFAF3"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Cs w:val="22"/>
              </w:rPr>
            </w:pPr>
          </w:p>
        </w:tc>
        <w:tc>
          <w:tcPr>
            <w:tcW w:w="1417" w:type="dxa"/>
            <w:tcBorders>
              <w:top w:val="single" w:sz="4" w:space="0" w:color="auto"/>
              <w:bottom w:val="single" w:sz="4" w:space="0" w:color="auto"/>
            </w:tcBorders>
            <w:shd w:val="clear" w:color="auto" w:fill="A8D08D" w:themeFill="accent6" w:themeFillTint="99"/>
            <w:vAlign w:val="center"/>
          </w:tcPr>
          <w:p w14:paraId="58E9F9A4"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szCs w:val="22"/>
              </w:rPr>
            </w:pPr>
          </w:p>
        </w:tc>
        <w:tc>
          <w:tcPr>
            <w:tcW w:w="1418" w:type="dxa"/>
            <w:tcBorders>
              <w:top w:val="single" w:sz="4" w:space="0" w:color="auto"/>
              <w:bottom w:val="single" w:sz="4" w:space="0" w:color="auto"/>
            </w:tcBorders>
            <w:shd w:val="clear" w:color="auto" w:fill="A8D08D" w:themeFill="accent6" w:themeFillTint="99"/>
            <w:vAlign w:val="center"/>
          </w:tcPr>
          <w:p w14:paraId="231AFFB7"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szCs w:val="22"/>
              </w:rPr>
            </w:pPr>
          </w:p>
        </w:tc>
        <w:tc>
          <w:tcPr>
            <w:tcW w:w="1417" w:type="dxa"/>
            <w:tcBorders>
              <w:top w:val="single" w:sz="4" w:space="0" w:color="auto"/>
              <w:bottom w:val="single" w:sz="4" w:space="0" w:color="auto"/>
            </w:tcBorders>
            <w:shd w:val="clear" w:color="auto" w:fill="A8D08D" w:themeFill="accent6" w:themeFillTint="99"/>
            <w:vAlign w:val="center"/>
          </w:tcPr>
          <w:p w14:paraId="5DD0E1FA"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szCs w:val="22"/>
              </w:rPr>
            </w:pPr>
          </w:p>
        </w:tc>
        <w:tc>
          <w:tcPr>
            <w:tcW w:w="1134" w:type="dxa"/>
            <w:tcBorders>
              <w:top w:val="single" w:sz="4" w:space="0" w:color="auto"/>
              <w:bottom w:val="single" w:sz="4" w:space="0" w:color="auto"/>
            </w:tcBorders>
            <w:vAlign w:val="center"/>
          </w:tcPr>
          <w:p w14:paraId="317A0D23"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Cs w:val="22"/>
              </w:rPr>
            </w:pPr>
            <w:r w:rsidRPr="00006864">
              <w:rPr>
                <w:b/>
                <w:bCs/>
                <w:szCs w:val="22"/>
              </w:rPr>
              <w:t>Futuro</w:t>
            </w:r>
          </w:p>
        </w:tc>
      </w:tr>
      <w:tr w:rsidR="00E37083" w:rsidRPr="00EE4C75" w14:paraId="49D3C0DE" w14:textId="77777777" w:rsidTr="00DC30A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263" w:type="dxa"/>
            <w:vMerge w:val="restart"/>
            <w:vAlign w:val="center"/>
          </w:tcPr>
          <w:p w14:paraId="44E92655" w14:textId="203D91CF" w:rsidR="00E37083" w:rsidRPr="00006864" w:rsidRDefault="00E37083" w:rsidP="00994467">
            <w:pPr>
              <w:spacing w:before="40" w:after="40" w:line="276" w:lineRule="auto"/>
              <w:jc w:val="center"/>
              <w:rPr>
                <w:szCs w:val="22"/>
              </w:rPr>
            </w:pPr>
            <w:r w:rsidRPr="00006864">
              <w:rPr>
                <w:szCs w:val="22"/>
              </w:rPr>
              <w:t>Desarrollo sustentable</w:t>
            </w:r>
          </w:p>
        </w:tc>
        <w:tc>
          <w:tcPr>
            <w:tcW w:w="1560" w:type="dxa"/>
            <w:tcBorders>
              <w:top w:val="single" w:sz="4" w:space="0" w:color="auto"/>
              <w:bottom w:val="single" w:sz="4" w:space="0" w:color="auto"/>
            </w:tcBorders>
            <w:shd w:val="clear" w:color="auto" w:fill="FFD966" w:themeFill="accent4" w:themeFillTint="99"/>
            <w:vAlign w:val="center"/>
          </w:tcPr>
          <w:p w14:paraId="3F70567B"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Cs w:val="22"/>
              </w:rPr>
            </w:pPr>
          </w:p>
        </w:tc>
        <w:tc>
          <w:tcPr>
            <w:tcW w:w="1559" w:type="dxa"/>
            <w:tcBorders>
              <w:top w:val="single" w:sz="4" w:space="0" w:color="auto"/>
              <w:bottom w:val="single" w:sz="4" w:space="0" w:color="auto"/>
            </w:tcBorders>
            <w:shd w:val="clear" w:color="auto" w:fill="FFD966" w:themeFill="accent4" w:themeFillTint="99"/>
            <w:vAlign w:val="center"/>
          </w:tcPr>
          <w:p w14:paraId="53B29116"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Cs w:val="22"/>
              </w:rPr>
            </w:pPr>
          </w:p>
        </w:tc>
        <w:tc>
          <w:tcPr>
            <w:tcW w:w="1417" w:type="dxa"/>
            <w:tcBorders>
              <w:top w:val="single" w:sz="4" w:space="0" w:color="auto"/>
              <w:bottom w:val="single" w:sz="4" w:space="0" w:color="auto"/>
            </w:tcBorders>
            <w:shd w:val="clear" w:color="auto" w:fill="FFD966" w:themeFill="accent4" w:themeFillTint="99"/>
            <w:vAlign w:val="center"/>
          </w:tcPr>
          <w:p w14:paraId="0474E21F"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szCs w:val="22"/>
              </w:rPr>
            </w:pPr>
          </w:p>
        </w:tc>
        <w:tc>
          <w:tcPr>
            <w:tcW w:w="1418" w:type="dxa"/>
            <w:tcBorders>
              <w:top w:val="single" w:sz="4" w:space="0" w:color="auto"/>
              <w:bottom w:val="single" w:sz="4" w:space="0" w:color="auto"/>
            </w:tcBorders>
            <w:shd w:val="clear" w:color="auto" w:fill="FFD966" w:themeFill="accent4" w:themeFillTint="99"/>
            <w:vAlign w:val="center"/>
          </w:tcPr>
          <w:p w14:paraId="13136CAC"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szCs w:val="22"/>
              </w:rPr>
            </w:pPr>
          </w:p>
        </w:tc>
        <w:tc>
          <w:tcPr>
            <w:tcW w:w="1417" w:type="dxa"/>
            <w:tcBorders>
              <w:top w:val="single" w:sz="4" w:space="0" w:color="auto"/>
              <w:bottom w:val="single" w:sz="4" w:space="0" w:color="auto"/>
            </w:tcBorders>
            <w:vAlign w:val="center"/>
          </w:tcPr>
          <w:p w14:paraId="6B3CB8CE"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szCs w:val="22"/>
              </w:rPr>
            </w:pPr>
          </w:p>
        </w:tc>
        <w:tc>
          <w:tcPr>
            <w:tcW w:w="1134" w:type="dxa"/>
            <w:tcBorders>
              <w:top w:val="single" w:sz="4" w:space="0" w:color="auto"/>
              <w:bottom w:val="single" w:sz="4" w:space="0" w:color="auto"/>
            </w:tcBorders>
            <w:vAlign w:val="center"/>
          </w:tcPr>
          <w:p w14:paraId="138AAB21"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Cs w:val="22"/>
              </w:rPr>
            </w:pPr>
            <w:r w:rsidRPr="00006864">
              <w:rPr>
                <w:b/>
                <w:bCs/>
                <w:szCs w:val="22"/>
              </w:rPr>
              <w:t>Actual</w:t>
            </w:r>
          </w:p>
        </w:tc>
      </w:tr>
      <w:tr w:rsidR="00E37083" w:rsidRPr="00EE4C75" w14:paraId="2EF1A4F8" w14:textId="77777777" w:rsidTr="00DC30A2">
        <w:trPr>
          <w:trHeight w:val="397"/>
          <w:jc w:val="center"/>
        </w:trPr>
        <w:tc>
          <w:tcPr>
            <w:cnfStyle w:val="001000000000" w:firstRow="0" w:lastRow="0" w:firstColumn="1" w:lastColumn="0" w:oddVBand="0" w:evenVBand="0" w:oddHBand="0" w:evenHBand="0" w:firstRowFirstColumn="0" w:firstRowLastColumn="0" w:lastRowFirstColumn="0" w:lastRowLastColumn="0"/>
            <w:tcW w:w="2263" w:type="dxa"/>
            <w:vMerge/>
            <w:tcBorders>
              <w:bottom w:val="single" w:sz="4" w:space="0" w:color="auto"/>
            </w:tcBorders>
            <w:vAlign w:val="center"/>
          </w:tcPr>
          <w:p w14:paraId="5B9AE11C" w14:textId="77777777" w:rsidR="00E37083" w:rsidRPr="00006864" w:rsidRDefault="00E37083" w:rsidP="00994467">
            <w:pPr>
              <w:spacing w:before="40" w:after="40" w:line="276" w:lineRule="auto"/>
              <w:jc w:val="center"/>
              <w:rPr>
                <w:szCs w:val="22"/>
              </w:rPr>
            </w:pPr>
          </w:p>
        </w:tc>
        <w:tc>
          <w:tcPr>
            <w:tcW w:w="1560" w:type="dxa"/>
            <w:tcBorders>
              <w:top w:val="single" w:sz="4" w:space="0" w:color="auto"/>
              <w:bottom w:val="single" w:sz="4" w:space="0" w:color="auto"/>
            </w:tcBorders>
            <w:shd w:val="clear" w:color="auto" w:fill="A8D08D" w:themeFill="accent6" w:themeFillTint="99"/>
            <w:vAlign w:val="center"/>
          </w:tcPr>
          <w:p w14:paraId="5FBACE8E"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Cs w:val="22"/>
              </w:rPr>
            </w:pPr>
          </w:p>
        </w:tc>
        <w:tc>
          <w:tcPr>
            <w:tcW w:w="1559" w:type="dxa"/>
            <w:tcBorders>
              <w:top w:val="single" w:sz="4" w:space="0" w:color="auto"/>
              <w:bottom w:val="single" w:sz="4" w:space="0" w:color="auto"/>
            </w:tcBorders>
            <w:shd w:val="clear" w:color="auto" w:fill="A8D08D" w:themeFill="accent6" w:themeFillTint="99"/>
            <w:vAlign w:val="center"/>
          </w:tcPr>
          <w:p w14:paraId="1C930032"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Cs w:val="22"/>
              </w:rPr>
            </w:pPr>
          </w:p>
        </w:tc>
        <w:tc>
          <w:tcPr>
            <w:tcW w:w="1417" w:type="dxa"/>
            <w:tcBorders>
              <w:top w:val="single" w:sz="4" w:space="0" w:color="auto"/>
              <w:bottom w:val="single" w:sz="4" w:space="0" w:color="auto"/>
            </w:tcBorders>
            <w:shd w:val="clear" w:color="auto" w:fill="A8D08D" w:themeFill="accent6" w:themeFillTint="99"/>
            <w:vAlign w:val="center"/>
          </w:tcPr>
          <w:p w14:paraId="4E7B3323"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szCs w:val="22"/>
              </w:rPr>
            </w:pPr>
          </w:p>
        </w:tc>
        <w:tc>
          <w:tcPr>
            <w:tcW w:w="1418" w:type="dxa"/>
            <w:tcBorders>
              <w:top w:val="single" w:sz="4" w:space="0" w:color="auto"/>
              <w:bottom w:val="single" w:sz="4" w:space="0" w:color="auto"/>
            </w:tcBorders>
            <w:shd w:val="clear" w:color="auto" w:fill="A8D08D" w:themeFill="accent6" w:themeFillTint="99"/>
            <w:vAlign w:val="center"/>
          </w:tcPr>
          <w:p w14:paraId="6765AFA9"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szCs w:val="22"/>
              </w:rPr>
            </w:pPr>
          </w:p>
        </w:tc>
        <w:tc>
          <w:tcPr>
            <w:tcW w:w="1417" w:type="dxa"/>
            <w:tcBorders>
              <w:top w:val="single" w:sz="4" w:space="0" w:color="auto"/>
              <w:bottom w:val="single" w:sz="4" w:space="0" w:color="auto"/>
            </w:tcBorders>
            <w:shd w:val="clear" w:color="auto" w:fill="A8D08D" w:themeFill="accent6" w:themeFillTint="99"/>
            <w:vAlign w:val="center"/>
          </w:tcPr>
          <w:p w14:paraId="4310E074"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szCs w:val="22"/>
              </w:rPr>
            </w:pPr>
          </w:p>
        </w:tc>
        <w:tc>
          <w:tcPr>
            <w:tcW w:w="1134" w:type="dxa"/>
            <w:tcBorders>
              <w:top w:val="single" w:sz="4" w:space="0" w:color="auto"/>
              <w:bottom w:val="single" w:sz="4" w:space="0" w:color="auto"/>
            </w:tcBorders>
            <w:vAlign w:val="center"/>
          </w:tcPr>
          <w:p w14:paraId="797F97DB"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Cs w:val="22"/>
              </w:rPr>
            </w:pPr>
            <w:r w:rsidRPr="00006864">
              <w:rPr>
                <w:b/>
                <w:bCs/>
                <w:szCs w:val="22"/>
              </w:rPr>
              <w:t>Futuro</w:t>
            </w:r>
          </w:p>
        </w:tc>
      </w:tr>
      <w:tr w:rsidR="00E37083" w:rsidRPr="004D2D88" w14:paraId="534A3E3D" w14:textId="77777777" w:rsidTr="00DC30A2">
        <w:tblPrEx>
          <w:jc w:val="left"/>
          <w:tblBorders>
            <w:top w:val="single" w:sz="4" w:space="0" w:color="4472C4" w:themeColor="accent5"/>
            <w:left w:val="single" w:sz="4" w:space="0" w:color="4472C4" w:themeColor="accent5"/>
            <w:bottom w:val="single" w:sz="4" w:space="0" w:color="4472C4" w:themeColor="accent5"/>
            <w:right w:val="single" w:sz="4" w:space="0" w:color="4472C4" w:themeColor="accent5"/>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vMerge w:val="restart"/>
            <w:tcBorders>
              <w:top w:val="single" w:sz="4" w:space="0" w:color="auto"/>
              <w:left w:val="single" w:sz="4" w:space="0" w:color="auto"/>
              <w:bottom w:val="single" w:sz="4" w:space="0" w:color="auto"/>
              <w:right w:val="single" w:sz="4" w:space="0" w:color="auto"/>
            </w:tcBorders>
            <w:vAlign w:val="center"/>
          </w:tcPr>
          <w:p w14:paraId="418B8FA4" w14:textId="0FBA536B" w:rsidR="00E37083" w:rsidRPr="00006864" w:rsidRDefault="00350975" w:rsidP="00994467">
            <w:pPr>
              <w:spacing w:before="40" w:after="40" w:line="276" w:lineRule="auto"/>
              <w:jc w:val="center"/>
              <w:rPr>
                <w:szCs w:val="22"/>
              </w:rPr>
            </w:pPr>
            <w:r w:rsidRPr="00006864">
              <w:rPr>
                <w:szCs w:val="22"/>
              </w:rPr>
              <w:t>Reciclaje</w:t>
            </w:r>
            <w:r w:rsidR="00E37083" w:rsidRPr="00006864">
              <w:rPr>
                <w:szCs w:val="22"/>
              </w:rPr>
              <w:t xml:space="preserve"> </w:t>
            </w:r>
            <w:r w:rsidR="00980ECC" w:rsidRPr="00006864">
              <w:rPr>
                <w:szCs w:val="22"/>
              </w:rPr>
              <w:t xml:space="preserve">de </w:t>
            </w:r>
            <w:r w:rsidR="00E37083" w:rsidRPr="00006864">
              <w:rPr>
                <w:szCs w:val="22"/>
              </w:rPr>
              <w:t>materiales usados</w:t>
            </w:r>
          </w:p>
        </w:tc>
        <w:tc>
          <w:tcPr>
            <w:tcW w:w="1560"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22125E52"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35B93E2A"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Cs w:val="22"/>
              </w:rPr>
            </w:pPr>
          </w:p>
        </w:tc>
        <w:tc>
          <w:tcPr>
            <w:tcW w:w="1417"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1E92AAF3"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Cs w:val="22"/>
              </w:rPr>
            </w:pPr>
          </w:p>
        </w:tc>
        <w:tc>
          <w:tcPr>
            <w:tcW w:w="1418"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7BB4F002"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Cs w:val="22"/>
              </w:rPr>
            </w:pPr>
          </w:p>
        </w:tc>
        <w:tc>
          <w:tcPr>
            <w:tcW w:w="1417" w:type="dxa"/>
            <w:tcBorders>
              <w:top w:val="single" w:sz="4" w:space="0" w:color="auto"/>
              <w:left w:val="single" w:sz="4" w:space="0" w:color="auto"/>
              <w:bottom w:val="single" w:sz="4" w:space="0" w:color="auto"/>
              <w:right w:val="single" w:sz="4" w:space="0" w:color="auto"/>
            </w:tcBorders>
          </w:tcPr>
          <w:p w14:paraId="676884B8"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szCs w:val="22"/>
              </w:rPr>
            </w:pPr>
          </w:p>
        </w:tc>
        <w:tc>
          <w:tcPr>
            <w:tcW w:w="1134" w:type="dxa"/>
            <w:tcBorders>
              <w:top w:val="single" w:sz="4" w:space="0" w:color="auto"/>
              <w:left w:val="single" w:sz="4" w:space="0" w:color="auto"/>
              <w:bottom w:val="single" w:sz="4" w:space="0" w:color="auto"/>
              <w:right w:val="single" w:sz="4" w:space="0" w:color="auto"/>
            </w:tcBorders>
          </w:tcPr>
          <w:p w14:paraId="2FB87AC2" w14:textId="77777777" w:rsidR="00E37083" w:rsidRPr="00006864" w:rsidRDefault="00E37083" w:rsidP="00994467">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Cs w:val="22"/>
              </w:rPr>
            </w:pPr>
            <w:r w:rsidRPr="00006864">
              <w:rPr>
                <w:b/>
                <w:bCs/>
                <w:szCs w:val="22"/>
              </w:rPr>
              <w:t>Actual</w:t>
            </w:r>
          </w:p>
        </w:tc>
      </w:tr>
      <w:tr w:rsidR="00E37083" w:rsidRPr="004D2D88" w14:paraId="588EDFDD" w14:textId="77777777" w:rsidTr="00DC30A2">
        <w:tblPrEx>
          <w:jc w:val="left"/>
          <w:tblBorders>
            <w:top w:val="single" w:sz="4" w:space="0" w:color="4472C4" w:themeColor="accent5"/>
            <w:left w:val="single" w:sz="4" w:space="0" w:color="4472C4" w:themeColor="accent5"/>
            <w:bottom w:val="single" w:sz="4" w:space="0" w:color="4472C4" w:themeColor="accent5"/>
            <w:right w:val="single" w:sz="4" w:space="0" w:color="4472C4" w:themeColor="accent5"/>
            <w:insideH w:val="none" w:sz="0" w:space="0" w:color="auto"/>
            <w:insideV w:val="none" w:sz="0" w:space="0" w:color="auto"/>
          </w:tblBorders>
        </w:tblPrEx>
        <w:trPr>
          <w:trHeight w:val="397"/>
        </w:trPr>
        <w:tc>
          <w:tcPr>
            <w:cnfStyle w:val="001000000000" w:firstRow="0" w:lastRow="0" w:firstColumn="1" w:lastColumn="0" w:oddVBand="0" w:evenVBand="0" w:oddHBand="0" w:evenHBand="0" w:firstRowFirstColumn="0" w:firstRowLastColumn="0" w:lastRowFirstColumn="0" w:lastRowLastColumn="0"/>
            <w:tcW w:w="2263" w:type="dxa"/>
            <w:vMerge/>
            <w:tcBorders>
              <w:top w:val="single" w:sz="4" w:space="0" w:color="auto"/>
              <w:left w:val="single" w:sz="4" w:space="0" w:color="auto"/>
              <w:bottom w:val="single" w:sz="4" w:space="0" w:color="auto"/>
              <w:right w:val="single" w:sz="4" w:space="0" w:color="auto"/>
            </w:tcBorders>
          </w:tcPr>
          <w:p w14:paraId="62429B3A" w14:textId="77777777" w:rsidR="00E37083" w:rsidRPr="00006864" w:rsidRDefault="00E37083" w:rsidP="00994467">
            <w:pPr>
              <w:spacing w:before="40" w:after="40" w:line="276" w:lineRule="auto"/>
              <w:jc w:val="center"/>
              <w:rPr>
                <w:szCs w:val="22"/>
              </w:rPr>
            </w:pPr>
          </w:p>
        </w:tc>
        <w:tc>
          <w:tcPr>
            <w:tcW w:w="1560"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3049DD95"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CC66AFB"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Cs w:val="22"/>
              </w:rPr>
            </w:pPr>
          </w:p>
        </w:tc>
        <w:tc>
          <w:tcPr>
            <w:tcW w:w="1417"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0302EE76"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Cs w:val="22"/>
              </w:rPr>
            </w:pPr>
          </w:p>
        </w:tc>
        <w:tc>
          <w:tcPr>
            <w:tcW w:w="141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2282DF17"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Cs w:val="22"/>
              </w:rPr>
            </w:pPr>
          </w:p>
        </w:tc>
        <w:tc>
          <w:tcPr>
            <w:tcW w:w="1417"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1B52E02"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szCs w:val="22"/>
              </w:rPr>
            </w:pPr>
          </w:p>
        </w:tc>
        <w:tc>
          <w:tcPr>
            <w:tcW w:w="1134" w:type="dxa"/>
            <w:tcBorders>
              <w:top w:val="single" w:sz="4" w:space="0" w:color="auto"/>
              <w:left w:val="single" w:sz="4" w:space="0" w:color="auto"/>
              <w:bottom w:val="single" w:sz="4" w:space="0" w:color="auto"/>
              <w:right w:val="single" w:sz="4" w:space="0" w:color="auto"/>
            </w:tcBorders>
          </w:tcPr>
          <w:p w14:paraId="6EB2B321" w14:textId="77777777" w:rsidR="00E37083" w:rsidRPr="00006864" w:rsidRDefault="00E37083" w:rsidP="00994467">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Cs w:val="22"/>
              </w:rPr>
            </w:pPr>
            <w:r w:rsidRPr="00006864">
              <w:rPr>
                <w:b/>
                <w:bCs/>
                <w:szCs w:val="22"/>
              </w:rPr>
              <w:t>Futuro</w:t>
            </w:r>
          </w:p>
        </w:tc>
      </w:tr>
    </w:tbl>
    <w:p w14:paraId="5FDF9905" w14:textId="77777777" w:rsidR="00CE1FBD" w:rsidRDefault="00CE1FBD" w:rsidP="00CE1FBD"/>
    <w:p w14:paraId="43F68191" w14:textId="6C143FC7" w:rsidR="00283B5D" w:rsidRDefault="00283B5D" w:rsidP="00283B5D">
      <w:pPr>
        <w:pStyle w:val="Heading3"/>
      </w:pPr>
      <w:bookmarkStart w:id="60" w:name="_Toc56149249"/>
      <w:r>
        <w:t>Factores tecnológicos</w:t>
      </w:r>
      <w:bookmarkEnd w:id="60"/>
    </w:p>
    <w:p w14:paraId="31B298D7" w14:textId="5C88561C" w:rsidR="00F67049" w:rsidRDefault="00F67049" w:rsidP="006D7D47">
      <w:pPr>
        <w:ind w:firstLine="708"/>
        <w:rPr>
          <w:shd w:val="clear" w:color="auto" w:fill="FFFFFF"/>
        </w:rPr>
      </w:pPr>
      <w:r>
        <w:rPr>
          <w:shd w:val="clear" w:color="auto" w:fill="FFFFFF"/>
        </w:rPr>
        <w:t>El sector de la construcción ha tardado un poco más que el resto de los rubros en incorporar intensivamente el uso de la tecnología a sus prácticas, pero en los últimos años se ha dado cuenta de la necesidad de renovar sus métodos y sistemas</w:t>
      </w:r>
      <w:r w:rsidR="008C5737">
        <w:rPr>
          <w:shd w:val="clear" w:color="auto" w:fill="FFFFFF"/>
        </w:rPr>
        <w:t xml:space="preserve"> basados en esta</w:t>
      </w:r>
      <w:r>
        <w:rPr>
          <w:shd w:val="clear" w:color="auto" w:fill="FFFFFF"/>
        </w:rPr>
        <w:t>. Estos son algunos de los principales cambios tecnológicos que se están sucediendo en la actualidad:</w:t>
      </w:r>
    </w:p>
    <w:p w14:paraId="755C48A9" w14:textId="77777777" w:rsidR="00006864" w:rsidRPr="00006864" w:rsidRDefault="00006864" w:rsidP="00006864">
      <w:pPr>
        <w:pStyle w:val="NoSpacing"/>
      </w:pPr>
    </w:p>
    <w:p w14:paraId="698A3E70" w14:textId="7E371A26" w:rsidR="002F3C38" w:rsidRDefault="001C2892" w:rsidP="006C192E">
      <w:pPr>
        <w:pStyle w:val="Heading4"/>
      </w:pPr>
      <w:r>
        <w:t>Impresión 3D</w:t>
      </w:r>
    </w:p>
    <w:p w14:paraId="4A67F3C2" w14:textId="69E8A366" w:rsidR="001C2892" w:rsidRPr="001C2892" w:rsidRDefault="001C2892" w:rsidP="001C2892">
      <w:pPr>
        <w:ind w:firstLine="708"/>
        <w:rPr>
          <w:rFonts w:eastAsiaTheme="minorHAnsi"/>
          <w:lang w:eastAsia="en-US"/>
        </w:rPr>
      </w:pPr>
      <w:r w:rsidRPr="001C2892">
        <w:rPr>
          <w:rFonts w:eastAsiaTheme="minorHAnsi"/>
          <w:lang w:eastAsia="en-US"/>
        </w:rPr>
        <w:t>La progresiva expansión de los sistemas de impresión 3D aparece potencialmente como un factor destinado a transformar radicalmente los paradigmas predominantes en todos los procesos de producción industrial. En el campo de la arquitectura, la utilización de impresoras 3D para la confección de maquetas ya es un hecho. Mientras que con una técnica artesanal se demoran quizás semanas y se depende de habilidad manual de quien realiza la maqueta, bajo este nuevo modelo el tiempo se reduce a una fracción del necesario y el verdadero reto pasa a estar en el diseño y no en el montaje de la maqueta.</w:t>
      </w:r>
    </w:p>
    <w:p w14:paraId="751E306B" w14:textId="2CF6AA62" w:rsidR="008B5B2C" w:rsidRDefault="001C2892" w:rsidP="001C2892">
      <w:pPr>
        <w:ind w:firstLine="708"/>
        <w:rPr>
          <w:rFonts w:eastAsiaTheme="minorHAnsi"/>
          <w:lang w:eastAsia="en-US"/>
        </w:rPr>
      </w:pPr>
      <w:r w:rsidRPr="001C2892">
        <w:rPr>
          <w:rFonts w:eastAsiaTheme="minorHAnsi"/>
          <w:lang w:eastAsia="en-US"/>
        </w:rPr>
        <w:t>Pero el impacto de este tipo de tecnología no parece quedar reducido a ese contexto. Existen algunas experiencias paradigmáticas que dan una idea de lo que puede significar la incorporación de la impresión 3D al proceso constructivo en sí mismo.</w:t>
      </w:r>
      <w:r w:rsidR="00185639">
        <w:rPr>
          <w:rFonts w:eastAsiaTheme="minorHAnsi"/>
          <w:lang w:eastAsia="en-US"/>
        </w:rPr>
        <w:t xml:space="preserve"> </w:t>
      </w:r>
      <w:r w:rsidRPr="001C2892">
        <w:rPr>
          <w:rFonts w:eastAsiaTheme="minorHAnsi"/>
          <w:lang w:eastAsia="en-US"/>
        </w:rPr>
        <w:t>Pueden encontrarse casos como el de</w:t>
      </w:r>
      <w:r w:rsidR="00185639">
        <w:rPr>
          <w:rFonts w:eastAsiaTheme="minorHAnsi"/>
          <w:lang w:eastAsia="en-US"/>
        </w:rPr>
        <w:t xml:space="preserve"> un</w:t>
      </w:r>
      <w:r w:rsidRPr="001C2892">
        <w:rPr>
          <w:rFonts w:eastAsiaTheme="minorHAnsi"/>
          <w:lang w:eastAsia="en-US"/>
        </w:rPr>
        <w:t xml:space="preserve"> estudio de arquitectura holandés que realizó la construcción de una casa utilizando esta tecnología mediante la impresión de las piezas diseñadas en los planos digitales con una mezcla de plástico vegetal y fibra de madera que luego fueron montadas con cemento. Otra novedad en la misma temática ocurrió en </w:t>
      </w:r>
      <w:r w:rsidR="00185639" w:rsidRPr="001C2892">
        <w:rPr>
          <w:rFonts w:eastAsiaTheme="minorHAnsi"/>
          <w:lang w:eastAsia="en-US"/>
        </w:rPr>
        <w:t>Dubái</w:t>
      </w:r>
      <w:r w:rsidRPr="001C2892">
        <w:rPr>
          <w:rFonts w:eastAsiaTheme="minorHAnsi"/>
          <w:lang w:eastAsia="en-US"/>
        </w:rPr>
        <w:t>, donde se inauguró un edificio de oficinas funcional de 250 m</w:t>
      </w:r>
      <w:r w:rsidRPr="001C2892">
        <w:rPr>
          <w:rFonts w:eastAsiaTheme="minorHAnsi"/>
          <w:vertAlign w:val="superscript"/>
          <w:lang w:eastAsia="en-US"/>
        </w:rPr>
        <w:t>2</w:t>
      </w:r>
      <w:r w:rsidRPr="001C2892">
        <w:rPr>
          <w:rFonts w:eastAsiaTheme="minorHAnsi"/>
          <w:lang w:eastAsia="en-US"/>
        </w:rPr>
        <w:t xml:space="preserve"> de superficie que demandó un mes desde su anuncio hasta su inauguración.</w:t>
      </w:r>
    </w:p>
    <w:p w14:paraId="2A19FA4A" w14:textId="705C6916" w:rsidR="001C2892" w:rsidRDefault="001C2892" w:rsidP="002527D5">
      <w:pPr>
        <w:ind w:firstLine="708"/>
      </w:pPr>
      <w:r>
        <w:t>Aunque la incorporación de la tecnología de impresión en 3D en la construcción por ahora aparece limitado a experiencias en etapa experimental, es posible entrever algunas de sus consecuencias e impactos de extenderse esta tecnología en gran escala. En primer lugar, existe coincidencia que este nuevo modo de construcción, más allá de su implementación específica, significará una reducción de los costos y tiempos implicados en el proceso constructivo. Además, la demanda de mano de obra es significativamente menor a la necesaria para la construcción con el método tradicional. Esto se debe a la automatización del proceso, que sólo requiere la supervisión del personal técnico. No menor tampoco, es su implicancia en términos medioambientales, puesto que aumenta la eficiencia en la utilización de materiales y resulta factible que se incorporen materiales reciclados en gran escala.</w:t>
      </w:r>
    </w:p>
    <w:p w14:paraId="24386E33" w14:textId="77777777" w:rsidR="00006864" w:rsidRPr="00006864" w:rsidRDefault="00006864" w:rsidP="00006864">
      <w:pPr>
        <w:pStyle w:val="NoSpacing"/>
      </w:pPr>
    </w:p>
    <w:p w14:paraId="5DA1F6F2" w14:textId="0A34384A" w:rsidR="002F3C38" w:rsidRDefault="0039517B" w:rsidP="006C192E">
      <w:pPr>
        <w:pStyle w:val="Heading4"/>
      </w:pPr>
      <w:r>
        <w:t>Big Data e IoT</w:t>
      </w:r>
    </w:p>
    <w:p w14:paraId="33F6E3BD" w14:textId="37445A90" w:rsidR="00C2521F" w:rsidRDefault="00C2521F" w:rsidP="006D7D47">
      <w:pPr>
        <w:ind w:firstLine="708"/>
        <w:rPr>
          <w:shd w:val="clear" w:color="auto" w:fill="FFFFFF"/>
        </w:rPr>
      </w:pPr>
      <w:r>
        <w:rPr>
          <w:shd w:val="clear" w:color="auto" w:fill="FFFFFF"/>
        </w:rPr>
        <w:t>La tecnología de IoT puede aplicarse en las diferentes etapas del proceso de construcción, ya sea de un edificio o una obra de ingeniería. Ya en la primera fase de </w:t>
      </w:r>
      <w:r w:rsidRPr="00C2521F">
        <w:t>cálculo, planificación y diseño de estructuras</w:t>
      </w:r>
      <w:r>
        <w:rPr>
          <w:shd w:val="clear" w:color="auto" w:fill="FFFFFF"/>
        </w:rPr>
        <w:t> ofrece grandes ventajas y son enormes sus posibilidades para el posterior </w:t>
      </w:r>
      <w:r w:rsidRPr="00270FFE">
        <w:rPr>
          <w:shd w:val="clear" w:color="auto" w:fill="FFFFFF"/>
        </w:rPr>
        <w:t>trabajo a pie de obra</w:t>
      </w:r>
      <w:r>
        <w:rPr>
          <w:shd w:val="clear" w:color="auto" w:fill="FFFFFF"/>
        </w:rPr>
        <w:t>. También es de gran utilidad durante la fase de </w:t>
      </w:r>
      <w:r w:rsidRPr="00270FFE">
        <w:rPr>
          <w:shd w:val="clear" w:color="auto" w:fill="FFFFFF"/>
        </w:rPr>
        <w:t>transporte de materiales y cimentado</w:t>
      </w:r>
      <w:r>
        <w:rPr>
          <w:shd w:val="clear" w:color="auto" w:fill="FFFFFF"/>
        </w:rPr>
        <w:t xml:space="preserve">, en la que su empleo logra mejorar el funcionamiento de la maquinaria utilizada, el traslado de las materias primas y la gestión del stock disponible. </w:t>
      </w:r>
      <w:r w:rsidR="001C2892">
        <w:rPr>
          <w:shd w:val="clear" w:color="auto" w:fill="FFFFFF"/>
        </w:rPr>
        <w:t>Luego,</w:t>
      </w:r>
      <w:r>
        <w:rPr>
          <w:shd w:val="clear" w:color="auto" w:fill="FFFFFF"/>
        </w:rPr>
        <w:t xml:space="preserve"> una vez concluidas las obras, puede ser empleada en las tareas de </w:t>
      </w:r>
      <w:r w:rsidRPr="00270FFE">
        <w:rPr>
          <w:shd w:val="clear" w:color="auto" w:fill="FFFFFF"/>
        </w:rPr>
        <w:t>mantenimiento y gestión energética</w:t>
      </w:r>
      <w:r>
        <w:rPr>
          <w:shd w:val="clear" w:color="auto" w:fill="FFFFFF"/>
        </w:rPr>
        <w:t> de los edificios.</w:t>
      </w:r>
    </w:p>
    <w:p w14:paraId="3AF712A0" w14:textId="2CF41744" w:rsidR="00270FFE" w:rsidRDefault="00270FFE" w:rsidP="006D7D47">
      <w:pPr>
        <w:ind w:firstLine="708"/>
        <w:rPr>
          <w:shd w:val="clear" w:color="auto" w:fill="FFFFFF"/>
        </w:rPr>
      </w:pPr>
      <w:r w:rsidRPr="00270FFE">
        <w:rPr>
          <w:shd w:val="clear" w:color="auto" w:fill="FFFFFF"/>
        </w:rPr>
        <w:t>El uso de sensores conectados en construcción proporciona información actualizada sobre las obras. Estos garantizan la seguridad de los edificios al identificar piezas defectuosas, evitando así desastres posteriores a la finalización de las obras. Su instalación dentro del hormigón es especialmente útil en monumentos y estructuras como son los puentes y túneles. La tecnología IoT permite, además, monitorizar las condiciones ambientales en todo momento, lo que ofrece una enorme ventaja para la protección de materiales durante el periodo de construcción y la prevención de desperfectos, con el consiguiente ahorro de tiempo y dinero.</w:t>
      </w:r>
    </w:p>
    <w:p w14:paraId="2B2D5B47" w14:textId="3347784F" w:rsidR="00270FFE" w:rsidRDefault="00270FFE" w:rsidP="006D7D47">
      <w:pPr>
        <w:ind w:firstLine="708"/>
        <w:rPr>
          <w:shd w:val="clear" w:color="auto" w:fill="FFFFFF"/>
        </w:rPr>
      </w:pPr>
      <w:r w:rsidRPr="00270FFE">
        <w:rPr>
          <w:shd w:val="clear" w:color="auto" w:fill="FFFFFF"/>
        </w:rPr>
        <w:t xml:space="preserve">Por otro lado, </w:t>
      </w:r>
      <w:r>
        <w:rPr>
          <w:shd w:val="clear" w:color="auto" w:fill="FFFFFF"/>
        </w:rPr>
        <w:t>el traslado de los materiales es otro de los componentes del sector que se puede beneficiar de la </w:t>
      </w:r>
      <w:r w:rsidRPr="00270FFE">
        <w:rPr>
          <w:shd w:val="clear" w:color="auto" w:fill="FFFFFF"/>
        </w:rPr>
        <w:t>conectividad IoT.</w:t>
      </w:r>
      <w:r>
        <w:rPr>
          <w:shd w:val="clear" w:color="auto" w:fill="FFFFFF"/>
        </w:rPr>
        <w:t xml:space="preserve"> El seguimiento GPS de las flotas de vehículos que los transportan y la monitorización de su estado. Esto supone una mejora que contribuye a evitar demoras por averías, evitando así </w:t>
      </w:r>
      <w:r w:rsidR="00185639">
        <w:rPr>
          <w:shd w:val="clear" w:color="auto" w:fill="FFFFFF"/>
        </w:rPr>
        <w:t>demoras</w:t>
      </w:r>
      <w:r>
        <w:rPr>
          <w:shd w:val="clear" w:color="auto" w:fill="FFFFFF"/>
        </w:rPr>
        <w:t xml:space="preserve"> innecesari</w:t>
      </w:r>
      <w:r w:rsidR="00185639">
        <w:rPr>
          <w:shd w:val="clear" w:color="auto" w:fill="FFFFFF"/>
        </w:rPr>
        <w:t>a</w:t>
      </w:r>
      <w:r>
        <w:rPr>
          <w:shd w:val="clear" w:color="auto" w:fill="FFFFFF"/>
        </w:rPr>
        <w:t>s en las obras.</w:t>
      </w:r>
    </w:p>
    <w:p w14:paraId="138F6F25" w14:textId="23E86216" w:rsidR="001C2892" w:rsidRDefault="00270FFE" w:rsidP="007125CA">
      <w:pPr>
        <w:ind w:firstLine="708"/>
        <w:rPr>
          <w:shd w:val="clear" w:color="auto" w:fill="FFFFFF"/>
        </w:rPr>
      </w:pPr>
      <w:r>
        <w:rPr>
          <w:shd w:val="clear" w:color="auto" w:fill="FFFFFF"/>
        </w:rPr>
        <w:t>Como consecuencia de la extensión de IoT en el sector, cada vez es más común la construcción de </w:t>
      </w:r>
      <w:hyperlink r:id="rId21" w:history="1">
        <w:r w:rsidRPr="00270FFE">
          <w:rPr>
            <w:shd w:val="clear" w:color="auto" w:fill="FFFFFF"/>
          </w:rPr>
          <w:t>edificios inteligentes</w:t>
        </w:r>
      </w:hyperlink>
      <w:r>
        <w:rPr>
          <w:shd w:val="clear" w:color="auto" w:fill="FFFFFF"/>
        </w:rPr>
        <w:t>. Estos edificios hiperconectados tienen capacidad, mediante el uso de diferentes sistemas o tecnologías, de adaptar su funcionamiento a las condiciones existentes en cada momento y permiten la monitorización del estado de la construcción y del entorno (nivel de iluminación, temperatura, presencia de gente, etc.), lo que favorece una gestión energética y de mantenimiento mucho más eficiente, así como una rehabilitación más eficaz de los edificios.</w:t>
      </w:r>
      <w:r w:rsidR="0034639A">
        <w:rPr>
          <w:rStyle w:val="FootnoteReference"/>
          <w:shd w:val="clear" w:color="auto" w:fill="FFFFFF"/>
        </w:rPr>
        <w:footnoteReference w:id="6"/>
      </w:r>
    </w:p>
    <w:p w14:paraId="2507AB61" w14:textId="77777777" w:rsidR="00006864" w:rsidRPr="00006864" w:rsidRDefault="00006864" w:rsidP="00006864">
      <w:pPr>
        <w:pStyle w:val="NoSpacing"/>
      </w:pPr>
    </w:p>
    <w:p w14:paraId="2D3EFEDA" w14:textId="4766BA83" w:rsidR="002F3C38" w:rsidRDefault="002F3C38" w:rsidP="006C192E">
      <w:pPr>
        <w:pStyle w:val="Heading4"/>
      </w:pPr>
      <w:r>
        <w:t>BIM</w:t>
      </w:r>
    </w:p>
    <w:p w14:paraId="398BF40E" w14:textId="07AFB848" w:rsidR="009C1A15" w:rsidRDefault="009C1A15" w:rsidP="006D7D47">
      <w:pPr>
        <w:ind w:firstLine="708"/>
        <w:rPr>
          <w:shd w:val="clear" w:color="auto" w:fill="FFFFFF"/>
        </w:rPr>
      </w:pPr>
      <w:r>
        <w:rPr>
          <w:shd w:val="clear" w:color="auto" w:fill="FFFFFF"/>
        </w:rPr>
        <w:t xml:space="preserve">BIM (Building Information Modeling) </w:t>
      </w:r>
      <w:r w:rsidRPr="00F67049">
        <w:rPr>
          <w:rFonts w:cs="Arial"/>
          <w:color w:val="333333"/>
          <w:sz w:val="21"/>
          <w:szCs w:val="21"/>
          <w:shd w:val="clear" w:color="auto" w:fill="FFFFFF"/>
        </w:rPr>
        <w:t xml:space="preserve">es </w:t>
      </w:r>
      <w:r>
        <w:rPr>
          <w:shd w:val="clear" w:color="auto" w:fill="FFFFFF"/>
        </w:rPr>
        <w:t>una metodología que permite elaborar simulaciones digitales de diseño, gestionando en orden toda la información que debe tener un proyecto arquitectónico. El objetivo de esta tecnología es centralizar toda la información en un único modelo. No solo es un concepto visual del edificio, sino también es su representación en datos, existiendo en todo momento entre ese modelo y la base de datos una vinculación permanente. Si algo cambia en el diseño del modelo, los elementos afectados se actualizan automáticamente, al igual que todos los dibujos y planos que fueron generados por él. Este método transformó la manera de diseñar construcciones en la sociedad actual. Mientras que las aplicaciones de CAD (diseño asistido por computadora) imitan el tradicional proceso de lápiz y papel en 2D, creados a base de elementos sencillos como: líneas, trazos y textos; las aplicaciones BIM imitan el proceso real de la construcción en forma digital. BIM va mucho más allá de 3 dimensiones. Es un método multidimensional que abarca todas las fases del ciclo de vida del edificio o infraestructura.</w:t>
      </w:r>
    </w:p>
    <w:p w14:paraId="18982B77" w14:textId="183F3B9F" w:rsidR="00F001DB" w:rsidRDefault="008E3226" w:rsidP="00FF0A94">
      <w:pPr>
        <w:ind w:firstLine="708"/>
      </w:pPr>
      <w:r>
        <w:t>En la Argentina en el año 2019 se presentó un plan de implementación de metodología BIM en el marco de la obra pública</w:t>
      </w:r>
      <w:r w:rsidR="00DC7A8F">
        <w:t xml:space="preserve"> pero que aún no </w:t>
      </w:r>
      <w:r w:rsidR="009F53DB">
        <w:t>se ha hecho efectivo en su reglamentación</w:t>
      </w:r>
      <w:r>
        <w:t>.</w:t>
      </w:r>
    </w:p>
    <w:p w14:paraId="5578ED05" w14:textId="77777777" w:rsidR="008E3226" w:rsidRPr="008E3226" w:rsidRDefault="008E3226" w:rsidP="00C515D8">
      <w:pPr>
        <w:pStyle w:val="NoSpacing"/>
      </w:pPr>
    </w:p>
    <w:p w14:paraId="04899196" w14:textId="685B5C52" w:rsidR="00F001DB" w:rsidRPr="00EC211B" w:rsidRDefault="00F001DB" w:rsidP="006D7D47">
      <w:pPr>
        <w:ind w:firstLine="708"/>
      </w:pPr>
      <w:r>
        <w:t>En conclusión, los factores tecnológicos presentan</w:t>
      </w:r>
      <w:r w:rsidR="0083354B">
        <w:t xml:space="preserve"> un atractivo </w:t>
      </w:r>
      <w:r w:rsidR="00F06D97">
        <w:t>importante</w:t>
      </w:r>
      <w:r w:rsidR="0083354B">
        <w:t xml:space="preserve"> </w:t>
      </w:r>
      <w:r w:rsidR="00F06D97">
        <w:t>considerando que la industria de la construcción</w:t>
      </w:r>
      <w:r w:rsidR="0083354B">
        <w:t xml:space="preserve"> comenzó a tecnificarse intensamente en los últimos años y tiene grandes oportunidades de mejoras </w:t>
      </w:r>
      <w:r w:rsidR="00F06D97">
        <w:t>a nivel de</w:t>
      </w:r>
      <w:r w:rsidR="0083354B">
        <w:t xml:space="preserve"> costos</w:t>
      </w:r>
      <w:r w:rsidR="00F06D97">
        <w:t xml:space="preserve">, monitoreo, y </w:t>
      </w:r>
      <w:r w:rsidR="0083354B">
        <w:t>logística en el largo plazo</w:t>
      </w:r>
      <w:r>
        <w:t>.</w:t>
      </w:r>
    </w:p>
    <w:p w14:paraId="2CA2CAA3" w14:textId="47589318" w:rsidR="00F001DB" w:rsidRPr="006A54F7" w:rsidRDefault="00F001DB" w:rsidP="006D7D47">
      <w:pPr>
        <w:ind w:firstLine="708"/>
      </w:pPr>
      <w:r>
        <w:rPr>
          <w:szCs w:val="22"/>
        </w:rPr>
        <w:t>A continuación, se presenta el cuadro resumen de los atractivos de los factores tecnológicos según el modelo de Factores Externos de Hax:</w:t>
      </w:r>
    </w:p>
    <w:p w14:paraId="38FEE4E0" w14:textId="259F254A" w:rsidR="00F67049" w:rsidRDefault="00F67049" w:rsidP="00006864">
      <w:pPr>
        <w:pStyle w:val="NoSpacing"/>
      </w:pPr>
    </w:p>
    <w:tbl>
      <w:tblPr>
        <w:tblStyle w:val="ListTable3-Accent5"/>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560"/>
        <w:gridCol w:w="1559"/>
        <w:gridCol w:w="1417"/>
        <w:gridCol w:w="1418"/>
        <w:gridCol w:w="1417"/>
        <w:gridCol w:w="1134"/>
      </w:tblGrid>
      <w:tr w:rsidR="00F67049" w:rsidRPr="00FE6E20" w14:paraId="02F37E0B" w14:textId="77777777" w:rsidTr="00DC30A2">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100" w:firstRow="0" w:lastRow="0" w:firstColumn="1" w:lastColumn="0" w:oddVBand="0" w:evenVBand="0" w:oddHBand="0" w:evenHBand="0" w:firstRowFirstColumn="1" w:firstRowLastColumn="0" w:lastRowFirstColumn="0" w:lastRowLastColumn="0"/>
            <w:tcW w:w="2263" w:type="dxa"/>
            <w:tcBorders>
              <w:bottom w:val="single" w:sz="4" w:space="0" w:color="auto"/>
            </w:tcBorders>
            <w:vAlign w:val="center"/>
          </w:tcPr>
          <w:p w14:paraId="2366ABE4" w14:textId="1DAEE203" w:rsidR="00F67049" w:rsidRPr="00006864" w:rsidRDefault="00F67049" w:rsidP="009B4AEA">
            <w:pPr>
              <w:spacing w:line="276" w:lineRule="auto"/>
              <w:jc w:val="center"/>
              <w:rPr>
                <w:sz w:val="20"/>
              </w:rPr>
            </w:pPr>
            <w:r w:rsidRPr="00006864">
              <w:rPr>
                <w:sz w:val="20"/>
              </w:rPr>
              <w:t>Factor Tecnológicos</w:t>
            </w:r>
          </w:p>
        </w:tc>
        <w:tc>
          <w:tcPr>
            <w:tcW w:w="1560" w:type="dxa"/>
            <w:tcBorders>
              <w:bottom w:val="single" w:sz="4" w:space="0" w:color="auto"/>
            </w:tcBorders>
            <w:vAlign w:val="center"/>
          </w:tcPr>
          <w:p w14:paraId="34DD0985" w14:textId="77777777" w:rsidR="00F67049" w:rsidRPr="00006864" w:rsidRDefault="00F67049" w:rsidP="009B4AEA">
            <w:pPr>
              <w:spacing w:line="276" w:lineRule="auto"/>
              <w:jc w:val="center"/>
              <w:cnfStyle w:val="100000000000" w:firstRow="1" w:lastRow="0" w:firstColumn="0" w:lastColumn="0" w:oddVBand="0" w:evenVBand="0" w:oddHBand="0" w:evenHBand="0" w:firstRowFirstColumn="0" w:firstRowLastColumn="0" w:lastRowFirstColumn="0" w:lastRowLastColumn="0"/>
              <w:rPr>
                <w:sz w:val="20"/>
              </w:rPr>
            </w:pPr>
            <w:r w:rsidRPr="00006864">
              <w:rPr>
                <w:sz w:val="20"/>
              </w:rPr>
              <w:t>Muy Poco Atractivo</w:t>
            </w:r>
          </w:p>
        </w:tc>
        <w:tc>
          <w:tcPr>
            <w:tcW w:w="1559" w:type="dxa"/>
            <w:tcBorders>
              <w:bottom w:val="single" w:sz="4" w:space="0" w:color="auto"/>
            </w:tcBorders>
            <w:vAlign w:val="center"/>
          </w:tcPr>
          <w:p w14:paraId="1EC2F5EE" w14:textId="77777777" w:rsidR="00F67049" w:rsidRPr="00006864" w:rsidRDefault="00F67049" w:rsidP="009B4AEA">
            <w:pPr>
              <w:spacing w:line="276" w:lineRule="auto"/>
              <w:jc w:val="center"/>
              <w:cnfStyle w:val="100000000000" w:firstRow="1" w:lastRow="0" w:firstColumn="0" w:lastColumn="0" w:oddVBand="0" w:evenVBand="0" w:oddHBand="0" w:evenHBand="0" w:firstRowFirstColumn="0" w:firstRowLastColumn="0" w:lastRowFirstColumn="0" w:lastRowLastColumn="0"/>
              <w:rPr>
                <w:sz w:val="20"/>
              </w:rPr>
            </w:pPr>
            <w:r w:rsidRPr="00006864">
              <w:rPr>
                <w:sz w:val="20"/>
              </w:rPr>
              <w:t>Poco Atractivo</w:t>
            </w:r>
          </w:p>
        </w:tc>
        <w:tc>
          <w:tcPr>
            <w:tcW w:w="1417" w:type="dxa"/>
            <w:tcBorders>
              <w:bottom w:val="single" w:sz="4" w:space="0" w:color="auto"/>
            </w:tcBorders>
            <w:vAlign w:val="center"/>
          </w:tcPr>
          <w:p w14:paraId="3861714B" w14:textId="77777777" w:rsidR="00F67049" w:rsidRPr="00006864" w:rsidRDefault="00F67049" w:rsidP="009B4AEA">
            <w:pPr>
              <w:spacing w:line="276" w:lineRule="auto"/>
              <w:jc w:val="center"/>
              <w:cnfStyle w:val="100000000000" w:firstRow="1" w:lastRow="0" w:firstColumn="0" w:lastColumn="0" w:oddVBand="0" w:evenVBand="0" w:oddHBand="0" w:evenHBand="0" w:firstRowFirstColumn="0" w:firstRowLastColumn="0" w:lastRowFirstColumn="0" w:lastRowLastColumn="0"/>
              <w:rPr>
                <w:sz w:val="20"/>
              </w:rPr>
            </w:pPr>
            <w:r w:rsidRPr="00006864">
              <w:rPr>
                <w:sz w:val="20"/>
              </w:rPr>
              <w:t>Neutro</w:t>
            </w:r>
          </w:p>
        </w:tc>
        <w:tc>
          <w:tcPr>
            <w:tcW w:w="1418" w:type="dxa"/>
            <w:tcBorders>
              <w:bottom w:val="single" w:sz="4" w:space="0" w:color="auto"/>
            </w:tcBorders>
            <w:vAlign w:val="center"/>
          </w:tcPr>
          <w:p w14:paraId="0D442F2E" w14:textId="77777777" w:rsidR="00F67049" w:rsidRPr="00006864" w:rsidRDefault="00F67049" w:rsidP="009B4AEA">
            <w:pPr>
              <w:spacing w:line="276" w:lineRule="auto"/>
              <w:jc w:val="center"/>
              <w:cnfStyle w:val="100000000000" w:firstRow="1" w:lastRow="0" w:firstColumn="0" w:lastColumn="0" w:oddVBand="0" w:evenVBand="0" w:oddHBand="0" w:evenHBand="0" w:firstRowFirstColumn="0" w:firstRowLastColumn="0" w:lastRowFirstColumn="0" w:lastRowLastColumn="0"/>
              <w:rPr>
                <w:sz w:val="20"/>
              </w:rPr>
            </w:pPr>
            <w:r w:rsidRPr="00006864">
              <w:rPr>
                <w:sz w:val="20"/>
              </w:rPr>
              <w:t>Atractivo</w:t>
            </w:r>
          </w:p>
        </w:tc>
        <w:tc>
          <w:tcPr>
            <w:tcW w:w="1417" w:type="dxa"/>
            <w:tcBorders>
              <w:bottom w:val="single" w:sz="4" w:space="0" w:color="auto"/>
            </w:tcBorders>
            <w:vAlign w:val="center"/>
          </w:tcPr>
          <w:p w14:paraId="0BD29E87" w14:textId="77777777" w:rsidR="00F67049" w:rsidRPr="00006864" w:rsidRDefault="00F67049" w:rsidP="009B4AEA">
            <w:pPr>
              <w:spacing w:line="276" w:lineRule="auto"/>
              <w:jc w:val="center"/>
              <w:cnfStyle w:val="100000000000" w:firstRow="1" w:lastRow="0" w:firstColumn="0" w:lastColumn="0" w:oddVBand="0" w:evenVBand="0" w:oddHBand="0" w:evenHBand="0" w:firstRowFirstColumn="0" w:firstRowLastColumn="0" w:lastRowFirstColumn="0" w:lastRowLastColumn="0"/>
              <w:rPr>
                <w:sz w:val="20"/>
              </w:rPr>
            </w:pPr>
            <w:r w:rsidRPr="00006864">
              <w:rPr>
                <w:sz w:val="20"/>
              </w:rPr>
              <w:t>Muy Atractivo</w:t>
            </w:r>
          </w:p>
        </w:tc>
        <w:tc>
          <w:tcPr>
            <w:tcW w:w="1134" w:type="dxa"/>
            <w:tcBorders>
              <w:top w:val="nil"/>
              <w:bottom w:val="single" w:sz="4" w:space="0" w:color="auto"/>
              <w:right w:val="nil"/>
            </w:tcBorders>
            <w:shd w:val="clear" w:color="auto" w:fill="FFFFFF" w:themeFill="background1"/>
            <w:vAlign w:val="center"/>
          </w:tcPr>
          <w:p w14:paraId="2A1857F8" w14:textId="77777777" w:rsidR="00F67049" w:rsidRPr="00006864" w:rsidRDefault="00F67049" w:rsidP="009B4AEA">
            <w:pPr>
              <w:spacing w:line="276" w:lineRule="auto"/>
              <w:jc w:val="center"/>
              <w:cnfStyle w:val="100000000000" w:firstRow="1" w:lastRow="0" w:firstColumn="0" w:lastColumn="0" w:oddVBand="0" w:evenVBand="0" w:oddHBand="0" w:evenHBand="0" w:firstRowFirstColumn="0" w:firstRowLastColumn="0" w:lastRowFirstColumn="0" w:lastRowLastColumn="0"/>
              <w:rPr>
                <w:sz w:val="20"/>
              </w:rPr>
            </w:pPr>
          </w:p>
        </w:tc>
      </w:tr>
      <w:tr w:rsidR="00F67049" w:rsidRPr="004D2D88" w14:paraId="28B31F8B" w14:textId="77777777" w:rsidTr="00DC30A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263" w:type="dxa"/>
            <w:vMerge w:val="restart"/>
            <w:vAlign w:val="center"/>
          </w:tcPr>
          <w:p w14:paraId="53B834F9" w14:textId="0708E810" w:rsidR="00F67049" w:rsidRPr="00006864" w:rsidRDefault="001C2892" w:rsidP="009B4AEA">
            <w:pPr>
              <w:spacing w:before="40" w:after="40" w:line="276" w:lineRule="auto"/>
              <w:jc w:val="center"/>
              <w:rPr>
                <w:sz w:val="20"/>
              </w:rPr>
            </w:pPr>
            <w:r w:rsidRPr="00006864">
              <w:rPr>
                <w:sz w:val="20"/>
              </w:rPr>
              <w:t>Impresión 3D</w:t>
            </w:r>
          </w:p>
        </w:tc>
        <w:tc>
          <w:tcPr>
            <w:tcW w:w="1560" w:type="dxa"/>
            <w:tcBorders>
              <w:top w:val="single" w:sz="4" w:space="0" w:color="auto"/>
              <w:bottom w:val="single" w:sz="4" w:space="0" w:color="auto"/>
            </w:tcBorders>
            <w:shd w:val="clear" w:color="auto" w:fill="FFD966" w:themeFill="accent4" w:themeFillTint="99"/>
            <w:vAlign w:val="center"/>
          </w:tcPr>
          <w:p w14:paraId="5CD51EA1" w14:textId="77777777" w:rsidR="00F67049" w:rsidRPr="00006864" w:rsidRDefault="00F67049" w:rsidP="009B4AE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0"/>
              </w:rPr>
            </w:pPr>
          </w:p>
        </w:tc>
        <w:tc>
          <w:tcPr>
            <w:tcW w:w="1559" w:type="dxa"/>
            <w:tcBorders>
              <w:top w:val="single" w:sz="4" w:space="0" w:color="auto"/>
              <w:bottom w:val="single" w:sz="4" w:space="0" w:color="auto"/>
            </w:tcBorders>
            <w:shd w:val="clear" w:color="auto" w:fill="FFD966" w:themeFill="accent4" w:themeFillTint="99"/>
            <w:vAlign w:val="center"/>
          </w:tcPr>
          <w:p w14:paraId="7704EF16" w14:textId="77777777" w:rsidR="00F67049" w:rsidRPr="00006864" w:rsidRDefault="00F67049" w:rsidP="009B4AE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0"/>
              </w:rPr>
            </w:pPr>
          </w:p>
        </w:tc>
        <w:tc>
          <w:tcPr>
            <w:tcW w:w="1417" w:type="dxa"/>
            <w:tcBorders>
              <w:top w:val="single" w:sz="4" w:space="0" w:color="auto"/>
              <w:bottom w:val="single" w:sz="4" w:space="0" w:color="auto"/>
            </w:tcBorders>
            <w:shd w:val="clear" w:color="auto" w:fill="auto"/>
            <w:vAlign w:val="center"/>
          </w:tcPr>
          <w:p w14:paraId="13550EB7" w14:textId="77777777" w:rsidR="00F67049" w:rsidRPr="00006864" w:rsidRDefault="00F67049" w:rsidP="009B4AE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sz w:val="20"/>
              </w:rPr>
            </w:pPr>
          </w:p>
        </w:tc>
        <w:tc>
          <w:tcPr>
            <w:tcW w:w="1418" w:type="dxa"/>
            <w:tcBorders>
              <w:top w:val="single" w:sz="4" w:space="0" w:color="auto"/>
              <w:bottom w:val="single" w:sz="4" w:space="0" w:color="auto"/>
            </w:tcBorders>
            <w:shd w:val="clear" w:color="auto" w:fill="auto"/>
            <w:vAlign w:val="center"/>
          </w:tcPr>
          <w:p w14:paraId="41222F5D" w14:textId="77777777" w:rsidR="00F67049" w:rsidRPr="00006864" w:rsidRDefault="00F67049" w:rsidP="009B4AE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sz w:val="20"/>
              </w:rPr>
            </w:pPr>
          </w:p>
        </w:tc>
        <w:tc>
          <w:tcPr>
            <w:tcW w:w="1417" w:type="dxa"/>
            <w:tcBorders>
              <w:top w:val="single" w:sz="4" w:space="0" w:color="auto"/>
              <w:bottom w:val="single" w:sz="4" w:space="0" w:color="auto"/>
            </w:tcBorders>
            <w:vAlign w:val="center"/>
          </w:tcPr>
          <w:p w14:paraId="577FD50E" w14:textId="77777777" w:rsidR="00F67049" w:rsidRPr="00006864" w:rsidRDefault="00F67049" w:rsidP="009B4AE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bottom w:val="single" w:sz="4" w:space="0" w:color="auto"/>
            </w:tcBorders>
            <w:vAlign w:val="center"/>
          </w:tcPr>
          <w:p w14:paraId="5E1D64DB" w14:textId="77777777" w:rsidR="00F67049" w:rsidRPr="00006864" w:rsidRDefault="00F67049" w:rsidP="009B4AE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0"/>
              </w:rPr>
            </w:pPr>
            <w:r w:rsidRPr="00006864">
              <w:rPr>
                <w:b/>
                <w:bCs/>
                <w:sz w:val="20"/>
              </w:rPr>
              <w:t>Actual</w:t>
            </w:r>
          </w:p>
        </w:tc>
      </w:tr>
      <w:tr w:rsidR="00F67049" w:rsidRPr="004D2D88" w14:paraId="170B10A8" w14:textId="77777777" w:rsidTr="00DC30A2">
        <w:trPr>
          <w:trHeight w:val="397"/>
          <w:jc w:val="center"/>
        </w:trPr>
        <w:tc>
          <w:tcPr>
            <w:cnfStyle w:val="001000000000" w:firstRow="0" w:lastRow="0" w:firstColumn="1" w:lastColumn="0" w:oddVBand="0" w:evenVBand="0" w:oddHBand="0" w:evenHBand="0" w:firstRowFirstColumn="0" w:firstRowLastColumn="0" w:lastRowFirstColumn="0" w:lastRowLastColumn="0"/>
            <w:tcW w:w="2263" w:type="dxa"/>
            <w:vMerge/>
            <w:vAlign w:val="center"/>
          </w:tcPr>
          <w:p w14:paraId="7ACDE63E" w14:textId="77777777" w:rsidR="00F67049" w:rsidRPr="00006864" w:rsidRDefault="00F67049" w:rsidP="009B4AEA">
            <w:pPr>
              <w:spacing w:before="40" w:after="40" w:line="276" w:lineRule="auto"/>
              <w:jc w:val="center"/>
              <w:rPr>
                <w:sz w:val="20"/>
              </w:rPr>
            </w:pPr>
          </w:p>
        </w:tc>
        <w:tc>
          <w:tcPr>
            <w:tcW w:w="1560" w:type="dxa"/>
            <w:tcBorders>
              <w:top w:val="single" w:sz="4" w:space="0" w:color="auto"/>
              <w:bottom w:val="single" w:sz="4" w:space="0" w:color="auto"/>
            </w:tcBorders>
            <w:shd w:val="clear" w:color="auto" w:fill="A8D08D" w:themeFill="accent6" w:themeFillTint="99"/>
            <w:vAlign w:val="center"/>
          </w:tcPr>
          <w:p w14:paraId="4806D50E" w14:textId="77777777" w:rsidR="00F67049" w:rsidRPr="00006864" w:rsidRDefault="00F67049" w:rsidP="009B4AEA">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0"/>
              </w:rPr>
            </w:pPr>
          </w:p>
        </w:tc>
        <w:tc>
          <w:tcPr>
            <w:tcW w:w="1559" w:type="dxa"/>
            <w:tcBorders>
              <w:top w:val="single" w:sz="4" w:space="0" w:color="auto"/>
              <w:bottom w:val="single" w:sz="4" w:space="0" w:color="auto"/>
            </w:tcBorders>
            <w:shd w:val="clear" w:color="auto" w:fill="A8D08D" w:themeFill="accent6" w:themeFillTint="99"/>
            <w:vAlign w:val="center"/>
          </w:tcPr>
          <w:p w14:paraId="49284FBB" w14:textId="77777777" w:rsidR="00F67049" w:rsidRPr="00006864" w:rsidRDefault="00F67049" w:rsidP="009B4AEA">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0"/>
              </w:rPr>
            </w:pPr>
          </w:p>
        </w:tc>
        <w:tc>
          <w:tcPr>
            <w:tcW w:w="1417" w:type="dxa"/>
            <w:tcBorders>
              <w:top w:val="single" w:sz="4" w:space="0" w:color="auto"/>
              <w:bottom w:val="single" w:sz="4" w:space="0" w:color="auto"/>
            </w:tcBorders>
            <w:shd w:val="clear" w:color="auto" w:fill="A8D08D" w:themeFill="accent6" w:themeFillTint="99"/>
            <w:vAlign w:val="center"/>
          </w:tcPr>
          <w:p w14:paraId="2A878403" w14:textId="77777777" w:rsidR="00F67049" w:rsidRPr="00006864" w:rsidRDefault="00F67049" w:rsidP="009B4AEA">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sz w:val="20"/>
              </w:rPr>
            </w:pPr>
          </w:p>
        </w:tc>
        <w:tc>
          <w:tcPr>
            <w:tcW w:w="1418" w:type="dxa"/>
            <w:tcBorders>
              <w:top w:val="single" w:sz="4" w:space="0" w:color="auto"/>
              <w:bottom w:val="single" w:sz="4" w:space="0" w:color="auto"/>
            </w:tcBorders>
            <w:shd w:val="clear" w:color="auto" w:fill="A8D08D" w:themeFill="accent6" w:themeFillTint="99"/>
            <w:vAlign w:val="center"/>
          </w:tcPr>
          <w:p w14:paraId="2BE04115" w14:textId="77777777" w:rsidR="00F67049" w:rsidRPr="00006864" w:rsidRDefault="00F67049" w:rsidP="009B4AEA">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sz w:val="20"/>
              </w:rPr>
            </w:pPr>
          </w:p>
        </w:tc>
        <w:tc>
          <w:tcPr>
            <w:tcW w:w="1417" w:type="dxa"/>
            <w:tcBorders>
              <w:top w:val="single" w:sz="4" w:space="0" w:color="auto"/>
              <w:bottom w:val="single" w:sz="4" w:space="0" w:color="auto"/>
            </w:tcBorders>
            <w:shd w:val="clear" w:color="auto" w:fill="A8D08D" w:themeFill="accent6" w:themeFillTint="99"/>
            <w:vAlign w:val="center"/>
          </w:tcPr>
          <w:p w14:paraId="552D7BE0" w14:textId="77777777" w:rsidR="00F67049" w:rsidRPr="00006864" w:rsidRDefault="00F67049" w:rsidP="009B4AEA">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bottom w:val="single" w:sz="4" w:space="0" w:color="auto"/>
            </w:tcBorders>
            <w:vAlign w:val="center"/>
          </w:tcPr>
          <w:p w14:paraId="4CF61186" w14:textId="77777777" w:rsidR="00F67049" w:rsidRPr="00006864" w:rsidRDefault="00F67049" w:rsidP="009B4AEA">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0"/>
              </w:rPr>
            </w:pPr>
            <w:r w:rsidRPr="00006864">
              <w:rPr>
                <w:b/>
                <w:bCs/>
                <w:sz w:val="20"/>
              </w:rPr>
              <w:t>Futuro</w:t>
            </w:r>
          </w:p>
        </w:tc>
      </w:tr>
      <w:tr w:rsidR="00F67049" w:rsidRPr="004D2D88" w14:paraId="694F1ED1" w14:textId="77777777" w:rsidTr="00DC30A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263" w:type="dxa"/>
            <w:vMerge w:val="restart"/>
            <w:vAlign w:val="center"/>
          </w:tcPr>
          <w:p w14:paraId="1E8AC1BE" w14:textId="2ACCDA1A" w:rsidR="00F67049" w:rsidRPr="00006864" w:rsidRDefault="0039517B" w:rsidP="009B4AEA">
            <w:pPr>
              <w:spacing w:before="40" w:after="40" w:line="276" w:lineRule="auto"/>
              <w:jc w:val="center"/>
              <w:rPr>
                <w:sz w:val="20"/>
              </w:rPr>
            </w:pPr>
            <w:r w:rsidRPr="00006864">
              <w:rPr>
                <w:sz w:val="20"/>
              </w:rPr>
              <w:t>Big Data e IoT</w:t>
            </w:r>
          </w:p>
        </w:tc>
        <w:tc>
          <w:tcPr>
            <w:tcW w:w="1560" w:type="dxa"/>
            <w:tcBorders>
              <w:top w:val="single" w:sz="4" w:space="0" w:color="auto"/>
              <w:bottom w:val="single" w:sz="4" w:space="0" w:color="auto"/>
            </w:tcBorders>
            <w:shd w:val="clear" w:color="auto" w:fill="FFD966" w:themeFill="accent4" w:themeFillTint="99"/>
            <w:vAlign w:val="center"/>
          </w:tcPr>
          <w:p w14:paraId="4C375F27" w14:textId="77777777" w:rsidR="00F67049" w:rsidRPr="00006864" w:rsidRDefault="00F67049" w:rsidP="009B4AE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0"/>
              </w:rPr>
            </w:pPr>
          </w:p>
        </w:tc>
        <w:tc>
          <w:tcPr>
            <w:tcW w:w="1559" w:type="dxa"/>
            <w:tcBorders>
              <w:top w:val="single" w:sz="4" w:space="0" w:color="auto"/>
              <w:bottom w:val="single" w:sz="4" w:space="0" w:color="auto"/>
            </w:tcBorders>
            <w:shd w:val="clear" w:color="auto" w:fill="FFD966" w:themeFill="accent4" w:themeFillTint="99"/>
            <w:vAlign w:val="center"/>
          </w:tcPr>
          <w:p w14:paraId="034A3FCD" w14:textId="77777777" w:rsidR="00F67049" w:rsidRPr="00006864" w:rsidRDefault="00F67049" w:rsidP="009B4AE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0"/>
              </w:rPr>
            </w:pPr>
          </w:p>
        </w:tc>
        <w:tc>
          <w:tcPr>
            <w:tcW w:w="1417" w:type="dxa"/>
            <w:tcBorders>
              <w:top w:val="single" w:sz="4" w:space="0" w:color="auto"/>
              <w:bottom w:val="single" w:sz="4" w:space="0" w:color="auto"/>
            </w:tcBorders>
            <w:shd w:val="clear" w:color="auto" w:fill="FFD966" w:themeFill="accent4" w:themeFillTint="99"/>
            <w:vAlign w:val="center"/>
          </w:tcPr>
          <w:p w14:paraId="527E4CC6" w14:textId="77777777" w:rsidR="00F67049" w:rsidRPr="00006864" w:rsidRDefault="00F67049" w:rsidP="009B4AE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sz w:val="20"/>
              </w:rPr>
            </w:pPr>
          </w:p>
        </w:tc>
        <w:tc>
          <w:tcPr>
            <w:tcW w:w="1418" w:type="dxa"/>
            <w:tcBorders>
              <w:top w:val="single" w:sz="4" w:space="0" w:color="auto"/>
              <w:bottom w:val="single" w:sz="4" w:space="0" w:color="auto"/>
            </w:tcBorders>
            <w:shd w:val="clear" w:color="auto" w:fill="auto"/>
            <w:vAlign w:val="center"/>
          </w:tcPr>
          <w:p w14:paraId="525435B4" w14:textId="77777777" w:rsidR="00F67049" w:rsidRPr="00006864" w:rsidRDefault="00F67049" w:rsidP="009B4AE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sz w:val="20"/>
              </w:rPr>
            </w:pPr>
          </w:p>
        </w:tc>
        <w:tc>
          <w:tcPr>
            <w:tcW w:w="1417" w:type="dxa"/>
            <w:tcBorders>
              <w:top w:val="single" w:sz="4" w:space="0" w:color="auto"/>
              <w:bottom w:val="single" w:sz="4" w:space="0" w:color="auto"/>
            </w:tcBorders>
            <w:vAlign w:val="center"/>
          </w:tcPr>
          <w:p w14:paraId="039D08D8" w14:textId="77777777" w:rsidR="00F67049" w:rsidRPr="00006864" w:rsidRDefault="00F67049" w:rsidP="009B4AE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bottom w:val="single" w:sz="4" w:space="0" w:color="auto"/>
            </w:tcBorders>
            <w:vAlign w:val="center"/>
          </w:tcPr>
          <w:p w14:paraId="3A6900C3" w14:textId="77777777" w:rsidR="00F67049" w:rsidRPr="00006864" w:rsidRDefault="00F67049" w:rsidP="009B4AE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0"/>
              </w:rPr>
            </w:pPr>
            <w:r w:rsidRPr="00006864">
              <w:rPr>
                <w:b/>
                <w:bCs/>
                <w:sz w:val="20"/>
              </w:rPr>
              <w:t>Actual</w:t>
            </w:r>
          </w:p>
        </w:tc>
      </w:tr>
      <w:tr w:rsidR="00F67049" w:rsidRPr="004D2D88" w14:paraId="5BCFBF40" w14:textId="77777777" w:rsidTr="00DC30A2">
        <w:trPr>
          <w:trHeight w:val="397"/>
          <w:jc w:val="center"/>
        </w:trPr>
        <w:tc>
          <w:tcPr>
            <w:cnfStyle w:val="001000000000" w:firstRow="0" w:lastRow="0" w:firstColumn="1" w:lastColumn="0" w:oddVBand="0" w:evenVBand="0" w:oddHBand="0" w:evenHBand="0" w:firstRowFirstColumn="0" w:firstRowLastColumn="0" w:lastRowFirstColumn="0" w:lastRowLastColumn="0"/>
            <w:tcW w:w="2263" w:type="dxa"/>
            <w:vMerge/>
            <w:tcBorders>
              <w:bottom w:val="single" w:sz="4" w:space="0" w:color="auto"/>
            </w:tcBorders>
            <w:vAlign w:val="center"/>
          </w:tcPr>
          <w:p w14:paraId="1B5E19EF" w14:textId="77777777" w:rsidR="00F67049" w:rsidRPr="00006864" w:rsidRDefault="00F67049" w:rsidP="009B4AEA">
            <w:pPr>
              <w:spacing w:before="40" w:after="40" w:line="276" w:lineRule="auto"/>
              <w:jc w:val="center"/>
              <w:rPr>
                <w:sz w:val="20"/>
              </w:rPr>
            </w:pPr>
          </w:p>
        </w:tc>
        <w:tc>
          <w:tcPr>
            <w:tcW w:w="1560" w:type="dxa"/>
            <w:tcBorders>
              <w:top w:val="single" w:sz="4" w:space="0" w:color="auto"/>
              <w:bottom w:val="single" w:sz="4" w:space="0" w:color="auto"/>
            </w:tcBorders>
            <w:shd w:val="clear" w:color="auto" w:fill="A8D08D" w:themeFill="accent6" w:themeFillTint="99"/>
            <w:vAlign w:val="center"/>
          </w:tcPr>
          <w:p w14:paraId="0415AFC8" w14:textId="77777777" w:rsidR="00F67049" w:rsidRPr="00006864" w:rsidRDefault="00F67049" w:rsidP="009B4AEA">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0"/>
              </w:rPr>
            </w:pPr>
          </w:p>
        </w:tc>
        <w:tc>
          <w:tcPr>
            <w:tcW w:w="1559" w:type="dxa"/>
            <w:tcBorders>
              <w:top w:val="single" w:sz="4" w:space="0" w:color="auto"/>
              <w:bottom w:val="single" w:sz="4" w:space="0" w:color="auto"/>
            </w:tcBorders>
            <w:shd w:val="clear" w:color="auto" w:fill="A8D08D" w:themeFill="accent6" w:themeFillTint="99"/>
            <w:vAlign w:val="center"/>
          </w:tcPr>
          <w:p w14:paraId="4F0549D9" w14:textId="77777777" w:rsidR="00F67049" w:rsidRPr="00006864" w:rsidRDefault="00F67049" w:rsidP="009B4AEA">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0"/>
              </w:rPr>
            </w:pPr>
          </w:p>
        </w:tc>
        <w:tc>
          <w:tcPr>
            <w:tcW w:w="1417" w:type="dxa"/>
            <w:tcBorders>
              <w:top w:val="single" w:sz="4" w:space="0" w:color="auto"/>
              <w:bottom w:val="single" w:sz="4" w:space="0" w:color="auto"/>
            </w:tcBorders>
            <w:shd w:val="clear" w:color="auto" w:fill="A8D08D" w:themeFill="accent6" w:themeFillTint="99"/>
            <w:vAlign w:val="center"/>
          </w:tcPr>
          <w:p w14:paraId="18EEDA88" w14:textId="77777777" w:rsidR="00F67049" w:rsidRPr="00006864" w:rsidRDefault="00F67049" w:rsidP="009B4AEA">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sz w:val="20"/>
              </w:rPr>
            </w:pPr>
          </w:p>
        </w:tc>
        <w:tc>
          <w:tcPr>
            <w:tcW w:w="1418" w:type="dxa"/>
            <w:tcBorders>
              <w:top w:val="single" w:sz="4" w:space="0" w:color="auto"/>
              <w:bottom w:val="single" w:sz="4" w:space="0" w:color="auto"/>
            </w:tcBorders>
            <w:shd w:val="clear" w:color="auto" w:fill="A8D08D" w:themeFill="accent6" w:themeFillTint="99"/>
            <w:vAlign w:val="center"/>
          </w:tcPr>
          <w:p w14:paraId="1E425EF0" w14:textId="77777777" w:rsidR="00F67049" w:rsidRPr="00006864" w:rsidRDefault="00F67049" w:rsidP="009B4AEA">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sz w:val="20"/>
              </w:rPr>
            </w:pPr>
          </w:p>
        </w:tc>
        <w:tc>
          <w:tcPr>
            <w:tcW w:w="1417" w:type="dxa"/>
            <w:tcBorders>
              <w:top w:val="single" w:sz="4" w:space="0" w:color="auto"/>
              <w:bottom w:val="single" w:sz="4" w:space="0" w:color="auto"/>
            </w:tcBorders>
            <w:shd w:val="clear" w:color="auto" w:fill="auto"/>
            <w:vAlign w:val="center"/>
          </w:tcPr>
          <w:p w14:paraId="7340D442" w14:textId="77777777" w:rsidR="00F67049" w:rsidRPr="00006864" w:rsidRDefault="00F67049" w:rsidP="009B4AEA">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bottom w:val="single" w:sz="4" w:space="0" w:color="auto"/>
            </w:tcBorders>
            <w:vAlign w:val="center"/>
          </w:tcPr>
          <w:p w14:paraId="191BD53A" w14:textId="77777777" w:rsidR="00F67049" w:rsidRPr="00006864" w:rsidRDefault="00F67049" w:rsidP="009B4AEA">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0"/>
              </w:rPr>
            </w:pPr>
            <w:r w:rsidRPr="00006864">
              <w:rPr>
                <w:b/>
                <w:bCs/>
                <w:sz w:val="20"/>
              </w:rPr>
              <w:t>Futuro</w:t>
            </w:r>
          </w:p>
        </w:tc>
      </w:tr>
      <w:tr w:rsidR="00F67049" w:rsidRPr="004D2D88" w14:paraId="1D94C5EC" w14:textId="77777777" w:rsidTr="00DC30A2">
        <w:tblPrEx>
          <w:jc w:val="left"/>
          <w:tblBorders>
            <w:top w:val="single" w:sz="4" w:space="0" w:color="4472C4" w:themeColor="accent5"/>
            <w:left w:val="single" w:sz="4" w:space="0" w:color="4472C4" w:themeColor="accent5"/>
            <w:bottom w:val="single" w:sz="4" w:space="0" w:color="4472C4" w:themeColor="accent5"/>
            <w:right w:val="single" w:sz="4" w:space="0" w:color="4472C4" w:themeColor="accent5"/>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vMerge w:val="restart"/>
            <w:tcBorders>
              <w:top w:val="single" w:sz="4" w:space="0" w:color="auto"/>
              <w:left w:val="single" w:sz="4" w:space="0" w:color="auto"/>
              <w:bottom w:val="single" w:sz="4" w:space="0" w:color="auto"/>
              <w:right w:val="single" w:sz="4" w:space="0" w:color="auto"/>
            </w:tcBorders>
            <w:vAlign w:val="center"/>
          </w:tcPr>
          <w:p w14:paraId="4BE8E865" w14:textId="03326A9A" w:rsidR="00F67049" w:rsidRPr="00006864" w:rsidRDefault="00F67049" w:rsidP="009B4AEA">
            <w:pPr>
              <w:spacing w:before="40" w:after="40" w:line="276" w:lineRule="auto"/>
              <w:jc w:val="center"/>
              <w:rPr>
                <w:sz w:val="20"/>
              </w:rPr>
            </w:pPr>
            <w:r w:rsidRPr="00006864">
              <w:rPr>
                <w:sz w:val="20"/>
              </w:rPr>
              <w:t>BIM</w:t>
            </w:r>
          </w:p>
        </w:tc>
        <w:tc>
          <w:tcPr>
            <w:tcW w:w="1560"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412844FB" w14:textId="77777777" w:rsidR="00F67049" w:rsidRPr="00006864" w:rsidRDefault="00F67049" w:rsidP="009B4AE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0"/>
              </w:rPr>
            </w:pPr>
          </w:p>
        </w:tc>
        <w:tc>
          <w:tcPr>
            <w:tcW w:w="1559"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40EB264D" w14:textId="77777777" w:rsidR="00F67049" w:rsidRPr="00006864" w:rsidRDefault="00F67049" w:rsidP="009B4AE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0"/>
              </w:rPr>
            </w:pPr>
          </w:p>
        </w:tc>
        <w:tc>
          <w:tcPr>
            <w:tcW w:w="1417"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18293F00" w14:textId="77777777" w:rsidR="00F67049" w:rsidRPr="00006864" w:rsidRDefault="00F67049" w:rsidP="009B4AE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0"/>
              </w:rPr>
            </w:pP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162B37A" w14:textId="77777777" w:rsidR="00F67049" w:rsidRPr="00006864" w:rsidRDefault="00F67049" w:rsidP="009B4AE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0"/>
              </w:rPr>
            </w:pPr>
          </w:p>
        </w:tc>
        <w:tc>
          <w:tcPr>
            <w:tcW w:w="1417" w:type="dxa"/>
            <w:tcBorders>
              <w:top w:val="single" w:sz="4" w:space="0" w:color="auto"/>
              <w:left w:val="single" w:sz="4" w:space="0" w:color="auto"/>
              <w:bottom w:val="single" w:sz="4" w:space="0" w:color="auto"/>
              <w:right w:val="single" w:sz="4" w:space="0" w:color="auto"/>
            </w:tcBorders>
          </w:tcPr>
          <w:p w14:paraId="428C05F1" w14:textId="77777777" w:rsidR="00F67049" w:rsidRPr="00006864" w:rsidRDefault="00F67049" w:rsidP="009B4AE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tcPr>
          <w:p w14:paraId="10CCD85B" w14:textId="77777777" w:rsidR="00F67049" w:rsidRPr="00006864" w:rsidRDefault="00F67049" w:rsidP="009B4AE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0"/>
              </w:rPr>
            </w:pPr>
            <w:r w:rsidRPr="00006864">
              <w:rPr>
                <w:b/>
                <w:bCs/>
                <w:sz w:val="20"/>
              </w:rPr>
              <w:t>Actual</w:t>
            </w:r>
          </w:p>
        </w:tc>
      </w:tr>
      <w:tr w:rsidR="00F67049" w:rsidRPr="004D2D88" w14:paraId="1A968BA6" w14:textId="77777777" w:rsidTr="00DC30A2">
        <w:tblPrEx>
          <w:jc w:val="left"/>
          <w:tblBorders>
            <w:top w:val="single" w:sz="4" w:space="0" w:color="4472C4" w:themeColor="accent5"/>
            <w:left w:val="single" w:sz="4" w:space="0" w:color="4472C4" w:themeColor="accent5"/>
            <w:bottom w:val="single" w:sz="4" w:space="0" w:color="4472C4" w:themeColor="accent5"/>
            <w:right w:val="single" w:sz="4" w:space="0" w:color="4472C4" w:themeColor="accent5"/>
            <w:insideH w:val="none" w:sz="0" w:space="0" w:color="auto"/>
            <w:insideV w:val="none" w:sz="0" w:space="0" w:color="auto"/>
          </w:tblBorders>
        </w:tblPrEx>
        <w:trPr>
          <w:trHeight w:val="397"/>
        </w:trPr>
        <w:tc>
          <w:tcPr>
            <w:cnfStyle w:val="001000000000" w:firstRow="0" w:lastRow="0" w:firstColumn="1" w:lastColumn="0" w:oddVBand="0" w:evenVBand="0" w:oddHBand="0" w:evenHBand="0" w:firstRowFirstColumn="0" w:firstRowLastColumn="0" w:lastRowFirstColumn="0" w:lastRowLastColumn="0"/>
            <w:tcW w:w="2263" w:type="dxa"/>
            <w:vMerge/>
            <w:tcBorders>
              <w:top w:val="single" w:sz="4" w:space="0" w:color="auto"/>
              <w:left w:val="single" w:sz="4" w:space="0" w:color="auto"/>
              <w:bottom w:val="single" w:sz="4" w:space="0" w:color="auto"/>
              <w:right w:val="single" w:sz="4" w:space="0" w:color="auto"/>
            </w:tcBorders>
          </w:tcPr>
          <w:p w14:paraId="6F799E50" w14:textId="77777777" w:rsidR="00F67049" w:rsidRPr="00006864" w:rsidRDefault="00F67049" w:rsidP="009B4AEA">
            <w:pPr>
              <w:spacing w:before="40" w:after="40" w:line="276" w:lineRule="auto"/>
              <w:jc w:val="center"/>
              <w:rPr>
                <w:sz w:val="20"/>
              </w:rPr>
            </w:pPr>
          </w:p>
        </w:tc>
        <w:tc>
          <w:tcPr>
            <w:tcW w:w="1560"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27BB4A04" w14:textId="77777777" w:rsidR="00F67049" w:rsidRPr="00006864" w:rsidRDefault="00F67049" w:rsidP="009B4AEA">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0"/>
              </w:rPr>
            </w:pPr>
          </w:p>
        </w:tc>
        <w:tc>
          <w:tcPr>
            <w:tcW w:w="1559"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713451B" w14:textId="77777777" w:rsidR="00F67049" w:rsidRPr="00006864" w:rsidRDefault="00F67049" w:rsidP="009B4AEA">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0"/>
              </w:rPr>
            </w:pPr>
          </w:p>
        </w:tc>
        <w:tc>
          <w:tcPr>
            <w:tcW w:w="1417"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94F0BDB" w14:textId="77777777" w:rsidR="00F67049" w:rsidRPr="00006864" w:rsidRDefault="00F67049" w:rsidP="009B4AEA">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0"/>
              </w:rPr>
            </w:pPr>
          </w:p>
        </w:tc>
        <w:tc>
          <w:tcPr>
            <w:tcW w:w="141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08868B62" w14:textId="77777777" w:rsidR="00F67049" w:rsidRPr="00006864" w:rsidRDefault="00F67049" w:rsidP="009B4AEA">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0"/>
              </w:rPr>
            </w:pPr>
          </w:p>
        </w:tc>
        <w:tc>
          <w:tcPr>
            <w:tcW w:w="1417"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2C9DD245" w14:textId="77777777" w:rsidR="00F67049" w:rsidRPr="00006864" w:rsidRDefault="00F67049" w:rsidP="009B4AEA">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sz w:val="20"/>
              </w:rPr>
            </w:pPr>
          </w:p>
        </w:tc>
        <w:tc>
          <w:tcPr>
            <w:tcW w:w="1134" w:type="dxa"/>
            <w:tcBorders>
              <w:top w:val="single" w:sz="4" w:space="0" w:color="auto"/>
              <w:left w:val="single" w:sz="4" w:space="0" w:color="auto"/>
              <w:bottom w:val="single" w:sz="4" w:space="0" w:color="auto"/>
              <w:right w:val="single" w:sz="4" w:space="0" w:color="auto"/>
            </w:tcBorders>
          </w:tcPr>
          <w:p w14:paraId="3D98663A" w14:textId="77777777" w:rsidR="00F67049" w:rsidRPr="00006864" w:rsidRDefault="00F67049" w:rsidP="009B4AEA">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b/>
                <w:bCs/>
                <w:sz w:val="20"/>
              </w:rPr>
            </w:pPr>
            <w:r w:rsidRPr="00006864">
              <w:rPr>
                <w:b/>
                <w:bCs/>
                <w:sz w:val="20"/>
              </w:rPr>
              <w:t>Futuro</w:t>
            </w:r>
          </w:p>
        </w:tc>
      </w:tr>
    </w:tbl>
    <w:p w14:paraId="65665F66" w14:textId="77777777" w:rsidR="00F67049" w:rsidRPr="00F67049" w:rsidRDefault="00F67049" w:rsidP="00F67049"/>
    <w:p w14:paraId="788CE3EF" w14:textId="77777777" w:rsidR="00F001DB" w:rsidRDefault="00F001DB">
      <w:pPr>
        <w:spacing w:before="0" w:after="160" w:line="259" w:lineRule="auto"/>
        <w:jc w:val="left"/>
        <w:rPr>
          <w:rFonts w:eastAsiaTheme="majorEastAsia" w:cstheme="majorBidi"/>
          <w:b/>
          <w:color w:val="2E74B5" w:themeColor="accent1" w:themeShade="BF"/>
          <w:szCs w:val="26"/>
        </w:rPr>
      </w:pPr>
      <w:r>
        <w:br w:type="page"/>
      </w:r>
    </w:p>
    <w:p w14:paraId="6C40DCF9" w14:textId="2C0FE33A" w:rsidR="001B61BC" w:rsidRPr="00AE0258" w:rsidRDefault="001B61BC" w:rsidP="001B61BC">
      <w:pPr>
        <w:pStyle w:val="Heading3"/>
      </w:pPr>
      <w:bookmarkStart w:id="61" w:name="_Toc56149250"/>
      <w:r>
        <w:t>Oportunidades y Amenazas</w:t>
      </w:r>
      <w:bookmarkEnd w:id="61"/>
    </w:p>
    <w:p w14:paraId="34C39127" w14:textId="61E5FA7C" w:rsidR="001B61BC" w:rsidRDefault="001B61BC" w:rsidP="001B61BC">
      <w:pPr>
        <w:rPr>
          <w:b/>
          <w:bCs/>
        </w:rPr>
      </w:pPr>
      <w:r w:rsidRPr="001B61BC">
        <w:rPr>
          <w:b/>
          <w:bCs/>
        </w:rPr>
        <w:t>Oportunidades</w:t>
      </w:r>
    </w:p>
    <w:p w14:paraId="5C87855F" w14:textId="1073C58C" w:rsidR="0099439E" w:rsidRDefault="0099439E" w:rsidP="00321CA6">
      <w:pPr>
        <w:pStyle w:val="ListParagraph"/>
        <w:numPr>
          <w:ilvl w:val="0"/>
          <w:numId w:val="7"/>
        </w:numPr>
      </w:pPr>
      <w:r>
        <w:t>Desfasaje en el costo del m</w:t>
      </w:r>
      <w:r w:rsidRPr="0099439E">
        <w:rPr>
          <w:vertAlign w:val="superscript"/>
        </w:rPr>
        <w:t>2</w:t>
      </w:r>
      <w:r>
        <w:t xml:space="preserve"> de construcción con respecto </w:t>
      </w:r>
      <w:r w:rsidR="00EA310A">
        <w:t>al</w:t>
      </w:r>
      <w:r>
        <w:t xml:space="preserve"> dólar</w:t>
      </w:r>
      <w:r w:rsidR="00337881">
        <w:t xml:space="preserve">, con una caída del 51% con respecto a los valores de </w:t>
      </w:r>
      <w:r w:rsidR="00EF2CF3">
        <w:t>febrero</w:t>
      </w:r>
      <w:r w:rsidR="00337881">
        <w:t xml:space="preserve"> 2018.</w:t>
      </w:r>
    </w:p>
    <w:p w14:paraId="3466AB2A" w14:textId="71831F06" w:rsidR="00BD75E3" w:rsidRDefault="004E06BA" w:rsidP="00321CA6">
      <w:pPr>
        <w:pStyle w:val="ListParagraph"/>
        <w:numPr>
          <w:ilvl w:val="0"/>
          <w:numId w:val="7"/>
        </w:numPr>
      </w:pPr>
      <w:r>
        <w:t>Lanzamiento del p</w:t>
      </w:r>
      <w:r w:rsidR="00BD75E3">
        <w:t xml:space="preserve">lan </w:t>
      </w:r>
      <w:r>
        <w:t>PROCREAR</w:t>
      </w:r>
      <w:r w:rsidR="00BD75E3">
        <w:t xml:space="preserve"> </w:t>
      </w:r>
      <w:r>
        <w:t xml:space="preserve">con créditos </w:t>
      </w:r>
      <w:r w:rsidR="00BD75E3">
        <w:t>para refacciones</w:t>
      </w:r>
      <w:r w:rsidR="00B92AE6">
        <w:t>,</w:t>
      </w:r>
      <w:r w:rsidR="00664EE4">
        <w:t xml:space="preserve"> </w:t>
      </w:r>
      <w:r w:rsidR="00BD75E3">
        <w:t>construcción</w:t>
      </w:r>
      <w:r w:rsidR="00B92AE6">
        <w:t xml:space="preserve"> </w:t>
      </w:r>
      <w:r w:rsidR="00C464FC">
        <w:t>y desarrollos sustentables</w:t>
      </w:r>
      <w:r w:rsidR="00BD75E3">
        <w:t>.</w:t>
      </w:r>
    </w:p>
    <w:p w14:paraId="0C138E90" w14:textId="18EDC20E" w:rsidR="00C464FC" w:rsidRDefault="003C747A" w:rsidP="00321CA6">
      <w:pPr>
        <w:pStyle w:val="ListParagraph"/>
        <w:numPr>
          <w:ilvl w:val="0"/>
          <w:numId w:val="7"/>
        </w:numPr>
      </w:pPr>
      <w:r>
        <w:t>Reactivación de la obra pública</w:t>
      </w:r>
      <w:r w:rsidR="004E06BA">
        <w:t xml:space="preserve"> en todo el país con una inversión </w:t>
      </w:r>
      <w:r w:rsidR="004E06BA" w:rsidRPr="004E06BA">
        <w:t>de 28.000 millones de pesos</w:t>
      </w:r>
      <w:r w:rsidR="004E06BA">
        <w:t xml:space="preserve"> </w:t>
      </w:r>
      <w:r w:rsidR="004E06BA" w:rsidRPr="004E06BA">
        <w:t>entre los años 2020 y 2021</w:t>
      </w:r>
      <w:r w:rsidR="004E06BA">
        <w:t>.</w:t>
      </w:r>
    </w:p>
    <w:p w14:paraId="1A4A8FBD" w14:textId="6E336590" w:rsidR="00A01358" w:rsidRPr="001B61BC" w:rsidRDefault="00A01358" w:rsidP="00321CA6">
      <w:pPr>
        <w:pStyle w:val="ListParagraph"/>
        <w:numPr>
          <w:ilvl w:val="0"/>
          <w:numId w:val="7"/>
        </w:numPr>
      </w:pPr>
      <w:r w:rsidRPr="00A01358">
        <w:t xml:space="preserve">Mercado con muchas posibilidades de crecimiento, </w:t>
      </w:r>
      <w:r w:rsidR="00EA310A">
        <w:t>referido</w:t>
      </w:r>
      <w:r w:rsidRPr="00A01358">
        <w:t xml:space="preserve"> al desarrollo sustentable </w:t>
      </w:r>
      <w:r w:rsidR="00C15E96">
        <w:t>y utilización de</w:t>
      </w:r>
      <w:r w:rsidRPr="00A01358">
        <w:t xml:space="preserve"> productos ecológicos.</w:t>
      </w:r>
    </w:p>
    <w:p w14:paraId="0573F2B9" w14:textId="5453B2F2" w:rsidR="001B61BC" w:rsidRDefault="001B61BC" w:rsidP="001B61BC">
      <w:pPr>
        <w:rPr>
          <w:b/>
          <w:bCs/>
        </w:rPr>
      </w:pPr>
      <w:r w:rsidRPr="001B61BC">
        <w:rPr>
          <w:b/>
          <w:bCs/>
        </w:rPr>
        <w:t>Amenazas</w:t>
      </w:r>
    </w:p>
    <w:p w14:paraId="4B355B46" w14:textId="54DEFCB6" w:rsidR="0099439E" w:rsidRDefault="0099439E" w:rsidP="00321CA6">
      <w:pPr>
        <w:pStyle w:val="ListParagraph"/>
        <w:numPr>
          <w:ilvl w:val="0"/>
          <w:numId w:val="8"/>
        </w:numPr>
      </w:pPr>
      <w:r>
        <w:t>Situación económica fluctuante, inflación elevada</w:t>
      </w:r>
      <w:r w:rsidR="0003220E">
        <w:t xml:space="preserve"> y</w:t>
      </w:r>
      <w:r>
        <w:t xml:space="preserve"> </w:t>
      </w:r>
      <w:r w:rsidR="0003220E">
        <w:t xml:space="preserve">caída </w:t>
      </w:r>
      <w:r>
        <w:t>del PBI.</w:t>
      </w:r>
    </w:p>
    <w:p w14:paraId="7D413CDA" w14:textId="4B42B3EC" w:rsidR="001B61BC" w:rsidRDefault="0099439E" w:rsidP="00321CA6">
      <w:pPr>
        <w:pStyle w:val="ListParagraph"/>
        <w:numPr>
          <w:ilvl w:val="0"/>
          <w:numId w:val="8"/>
        </w:numPr>
      </w:pPr>
      <w:r>
        <w:t>Presión tributaria muy elevada.</w:t>
      </w:r>
    </w:p>
    <w:p w14:paraId="27602802" w14:textId="56DA2B3C" w:rsidR="006904A5" w:rsidRDefault="006904A5" w:rsidP="00321CA6">
      <w:pPr>
        <w:pStyle w:val="ListParagraph"/>
        <w:numPr>
          <w:ilvl w:val="0"/>
          <w:numId w:val="8"/>
        </w:numPr>
      </w:pPr>
      <w:r w:rsidRPr="006904A5">
        <w:t>Poco conocimiento de los productos sustentables para la construcción por parte del público</w:t>
      </w:r>
      <w:r w:rsidR="009D6169">
        <w:t xml:space="preserve"> general</w:t>
      </w:r>
      <w:r w:rsidRPr="006904A5">
        <w:t>.</w:t>
      </w:r>
    </w:p>
    <w:p w14:paraId="0AB97A3C" w14:textId="68FACC9A" w:rsidR="00D040DA" w:rsidRPr="006904A5" w:rsidRDefault="00D040DA" w:rsidP="00321CA6">
      <w:pPr>
        <w:pStyle w:val="ListParagraph"/>
        <w:numPr>
          <w:ilvl w:val="0"/>
          <w:numId w:val="8"/>
        </w:numPr>
      </w:pPr>
      <w:r w:rsidRPr="00D040DA">
        <w:t>L</w:t>
      </w:r>
      <w:r w:rsidR="00C041A7">
        <w:t xml:space="preserve">a industria </w:t>
      </w:r>
      <w:r w:rsidRPr="00D040DA">
        <w:t>desarrolla cada vez más tecnologías y procesos con enfoque al cuidado ambiental, generando así beneficiosas publicidades y preferencia de la sociedad por sus productos.</w:t>
      </w:r>
    </w:p>
    <w:p w14:paraId="798396B5" w14:textId="77777777" w:rsidR="0099439E" w:rsidRPr="001B61BC" w:rsidRDefault="0099439E" w:rsidP="0099439E"/>
    <w:p w14:paraId="36C9D3B1" w14:textId="3E1AA032" w:rsidR="00AE0258" w:rsidRDefault="00E073D9" w:rsidP="00AE0258">
      <w:pPr>
        <w:pStyle w:val="Heading3"/>
      </w:pPr>
      <w:bookmarkStart w:id="62" w:name="_Toc56149251"/>
      <w:r>
        <w:t>Atractivo de la industria</w:t>
      </w:r>
      <w:bookmarkEnd w:id="62"/>
    </w:p>
    <w:p w14:paraId="1E808019" w14:textId="1BF98A5E" w:rsidR="006C3685" w:rsidRDefault="006C3685" w:rsidP="006D7D47">
      <w:pPr>
        <w:ind w:firstLine="708"/>
        <w:rPr>
          <w:szCs w:val="22"/>
        </w:rPr>
      </w:pPr>
      <w:r>
        <w:rPr>
          <w:szCs w:val="22"/>
        </w:rPr>
        <w:t>Por todo lo descripto anteriormente, a través de las evaluaciones realizadas utilizando los distintos factores que influyen en la industria, podemos indicar que la industria a la que estamos apuntando tiene un nivel medio de atractivo.</w:t>
      </w:r>
    </w:p>
    <w:p w14:paraId="4F3E03D3" w14:textId="77777777" w:rsidR="006C3685" w:rsidRPr="006C3685" w:rsidRDefault="006C3685" w:rsidP="007E5DBE">
      <w:pPr>
        <w:pStyle w:val="NoSpacing"/>
      </w:pPr>
    </w:p>
    <w:tbl>
      <w:tblPr>
        <w:tblStyle w:val="ListTable3-Accent5"/>
        <w:tblW w:w="8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3"/>
        <w:gridCol w:w="1559"/>
        <w:gridCol w:w="1417"/>
        <w:gridCol w:w="1417"/>
      </w:tblGrid>
      <w:tr w:rsidR="006C3685" w:rsidRPr="00FE6E20" w14:paraId="4754A1DD" w14:textId="77777777" w:rsidTr="009B4AEA">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100" w:firstRow="0" w:lastRow="0" w:firstColumn="1" w:lastColumn="0" w:oddVBand="0" w:evenVBand="0" w:oddHBand="0" w:evenHBand="0" w:firstRowFirstColumn="1" w:firstRowLastColumn="0" w:lastRowFirstColumn="0" w:lastRowLastColumn="0"/>
            <w:tcW w:w="3823" w:type="dxa"/>
            <w:tcBorders>
              <w:bottom w:val="single" w:sz="4" w:space="0" w:color="auto"/>
            </w:tcBorders>
            <w:vAlign w:val="center"/>
          </w:tcPr>
          <w:p w14:paraId="5D2E5031" w14:textId="6349D290" w:rsidR="006C3685" w:rsidRDefault="00BA3CB0" w:rsidP="00DC30A2">
            <w:pPr>
              <w:spacing w:line="276" w:lineRule="auto"/>
              <w:jc w:val="left"/>
            </w:pPr>
            <w:bookmarkStart w:id="63" w:name="_Hlk50586725"/>
            <w:r>
              <w:t>Atractivo de la I</w:t>
            </w:r>
            <w:r w:rsidR="004844B8" w:rsidRPr="004844B8">
              <w:t>ndustria</w:t>
            </w:r>
          </w:p>
        </w:tc>
        <w:tc>
          <w:tcPr>
            <w:tcW w:w="1559" w:type="dxa"/>
            <w:tcBorders>
              <w:bottom w:val="single" w:sz="4" w:space="0" w:color="auto"/>
            </w:tcBorders>
            <w:vAlign w:val="center"/>
          </w:tcPr>
          <w:p w14:paraId="54C7496E" w14:textId="07DE9185" w:rsidR="006C3685" w:rsidRDefault="006C3685" w:rsidP="00DC30A2">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Bajo</w:t>
            </w:r>
          </w:p>
        </w:tc>
        <w:tc>
          <w:tcPr>
            <w:tcW w:w="1417" w:type="dxa"/>
            <w:tcBorders>
              <w:bottom w:val="single" w:sz="4" w:space="0" w:color="auto"/>
            </w:tcBorders>
            <w:vAlign w:val="center"/>
          </w:tcPr>
          <w:p w14:paraId="7BB42F44" w14:textId="7D88580C" w:rsidR="006C3685" w:rsidRPr="00FE6E20" w:rsidRDefault="006C3685" w:rsidP="00DC30A2">
            <w:pPr>
              <w:spacing w:line="276" w:lineRule="auto"/>
              <w:jc w:val="center"/>
              <w:cnfStyle w:val="100000000000" w:firstRow="1" w:lastRow="0" w:firstColumn="0" w:lastColumn="0" w:oddVBand="0" w:evenVBand="0" w:oddHBand="0" w:evenHBand="0" w:firstRowFirstColumn="0" w:firstRowLastColumn="0" w:lastRowFirstColumn="0" w:lastRowLastColumn="0"/>
            </w:pPr>
            <w:r>
              <w:t>Medio</w:t>
            </w:r>
          </w:p>
        </w:tc>
        <w:tc>
          <w:tcPr>
            <w:tcW w:w="1417" w:type="dxa"/>
            <w:tcBorders>
              <w:bottom w:val="single" w:sz="4" w:space="0" w:color="auto"/>
            </w:tcBorders>
            <w:vAlign w:val="center"/>
          </w:tcPr>
          <w:p w14:paraId="1A443FEA" w14:textId="6D531F09" w:rsidR="006C3685" w:rsidRPr="00FE6E20" w:rsidRDefault="006C3685" w:rsidP="00DC30A2">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Alto</w:t>
            </w:r>
          </w:p>
        </w:tc>
      </w:tr>
      <w:tr w:rsidR="006C3685" w:rsidRPr="00EE4C75" w14:paraId="6FF98558" w14:textId="77777777" w:rsidTr="009B4AE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bottom w:val="single" w:sz="4" w:space="0" w:color="auto"/>
            </w:tcBorders>
            <w:vAlign w:val="center"/>
          </w:tcPr>
          <w:p w14:paraId="14D27B6C" w14:textId="51E08BC8" w:rsidR="006C3685" w:rsidRPr="009852D5" w:rsidRDefault="006C3685" w:rsidP="00DC30A2">
            <w:pPr>
              <w:spacing w:before="40" w:after="40" w:line="276" w:lineRule="auto"/>
              <w:jc w:val="left"/>
              <w:rPr>
                <w:b w:val="0"/>
                <w:bCs w:val="0"/>
              </w:rPr>
            </w:pPr>
            <w:r>
              <w:rPr>
                <w:b w:val="0"/>
                <w:bCs w:val="0"/>
              </w:rPr>
              <w:t>Evaluación General</w:t>
            </w:r>
          </w:p>
        </w:tc>
        <w:tc>
          <w:tcPr>
            <w:tcW w:w="1559" w:type="dxa"/>
            <w:tcBorders>
              <w:top w:val="single" w:sz="4" w:space="0" w:color="auto"/>
              <w:bottom w:val="single" w:sz="4" w:space="0" w:color="auto"/>
            </w:tcBorders>
            <w:shd w:val="clear" w:color="auto" w:fill="A8D08D" w:themeFill="accent6" w:themeFillTint="99"/>
            <w:vAlign w:val="center"/>
          </w:tcPr>
          <w:p w14:paraId="69D5936E" w14:textId="0238DFF1" w:rsidR="006C3685" w:rsidRPr="006C3685" w:rsidRDefault="006C3685" w:rsidP="00DC30A2">
            <w:pPr>
              <w:spacing w:before="40" w:after="40" w:line="276" w:lineRule="auto"/>
              <w:jc w:val="left"/>
              <w:cnfStyle w:val="000000100000" w:firstRow="0" w:lastRow="0" w:firstColumn="0" w:lastColumn="0" w:oddVBand="0" w:evenVBand="0" w:oddHBand="1" w:evenHBand="0" w:firstRowFirstColumn="0" w:firstRowLastColumn="0" w:lastRowFirstColumn="0" w:lastRowLastColumn="0"/>
              <w:rPr>
                <w:b/>
                <w:bCs/>
              </w:rPr>
            </w:pPr>
          </w:p>
        </w:tc>
        <w:tc>
          <w:tcPr>
            <w:tcW w:w="1417" w:type="dxa"/>
            <w:tcBorders>
              <w:top w:val="single" w:sz="4" w:space="0" w:color="auto"/>
              <w:bottom w:val="single" w:sz="4" w:space="0" w:color="auto"/>
            </w:tcBorders>
            <w:shd w:val="clear" w:color="auto" w:fill="A8D08D" w:themeFill="accent6" w:themeFillTint="99"/>
            <w:vAlign w:val="center"/>
          </w:tcPr>
          <w:p w14:paraId="4834D642" w14:textId="3843203F" w:rsidR="006C3685" w:rsidRPr="006C3685" w:rsidRDefault="006C3685" w:rsidP="00DC30A2">
            <w:pPr>
              <w:spacing w:before="40" w:after="40" w:line="276" w:lineRule="auto"/>
              <w:jc w:val="left"/>
              <w:cnfStyle w:val="000000100000" w:firstRow="0" w:lastRow="0" w:firstColumn="0" w:lastColumn="0" w:oddVBand="0" w:evenVBand="0" w:oddHBand="1" w:evenHBand="0" w:firstRowFirstColumn="0" w:firstRowLastColumn="0" w:lastRowFirstColumn="0" w:lastRowLastColumn="0"/>
              <w:rPr>
                <w:b/>
                <w:bCs/>
              </w:rPr>
            </w:pPr>
          </w:p>
        </w:tc>
        <w:tc>
          <w:tcPr>
            <w:tcW w:w="1417" w:type="dxa"/>
            <w:tcBorders>
              <w:top w:val="single" w:sz="4" w:space="0" w:color="auto"/>
              <w:bottom w:val="single" w:sz="4" w:space="0" w:color="auto"/>
            </w:tcBorders>
            <w:vAlign w:val="center"/>
          </w:tcPr>
          <w:p w14:paraId="2F83D7C6" w14:textId="008156E3" w:rsidR="006C3685" w:rsidRPr="00EE4C75" w:rsidRDefault="006C3685" w:rsidP="00DC30A2">
            <w:pPr>
              <w:spacing w:before="40" w:after="40" w:line="276" w:lineRule="auto"/>
              <w:jc w:val="left"/>
              <w:cnfStyle w:val="000000100000" w:firstRow="0" w:lastRow="0" w:firstColumn="0" w:lastColumn="0" w:oddVBand="0" w:evenVBand="0" w:oddHBand="1" w:evenHBand="0" w:firstRowFirstColumn="0" w:firstRowLastColumn="0" w:lastRowFirstColumn="0" w:lastRowLastColumn="0"/>
            </w:pPr>
          </w:p>
        </w:tc>
      </w:tr>
      <w:bookmarkEnd w:id="63"/>
    </w:tbl>
    <w:p w14:paraId="12CF5491" w14:textId="77777777" w:rsidR="007F2360" w:rsidRDefault="007F2360" w:rsidP="007E5DBE">
      <w:pPr>
        <w:pStyle w:val="NoSpacing"/>
        <w:rPr>
          <w:rFonts w:eastAsiaTheme="majorEastAsia" w:cstheme="majorBidi"/>
          <w:color w:val="2E74B5" w:themeColor="accent1" w:themeShade="BF"/>
          <w:sz w:val="26"/>
          <w:szCs w:val="26"/>
        </w:rPr>
      </w:pPr>
      <w:r>
        <w:br w:type="page"/>
      </w:r>
    </w:p>
    <w:p w14:paraId="304622E9" w14:textId="60CC25B4" w:rsidR="00AE0258" w:rsidRDefault="00F30AB1" w:rsidP="00AE0258">
      <w:pPr>
        <w:pStyle w:val="Heading2"/>
      </w:pPr>
      <w:bookmarkStart w:id="64" w:name="_Toc56149252"/>
      <w:r>
        <w:t>Análisis de l</w:t>
      </w:r>
      <w:r w:rsidR="00B0789A">
        <w:t>a</w:t>
      </w:r>
      <w:r>
        <w:t xml:space="preserve"> Competencia</w:t>
      </w:r>
      <w:bookmarkEnd w:id="64"/>
    </w:p>
    <w:p w14:paraId="2E5F9D5F" w14:textId="618A28E4" w:rsidR="00F30AB1" w:rsidRDefault="00F30AB1" w:rsidP="00F30AB1">
      <w:pPr>
        <w:pStyle w:val="Heading3"/>
      </w:pPr>
      <w:bookmarkStart w:id="65" w:name="_Toc56149253"/>
      <w:r>
        <w:t>Principales competidores</w:t>
      </w:r>
      <w:bookmarkEnd w:id="65"/>
    </w:p>
    <w:p w14:paraId="0C4F8EB2" w14:textId="647BBD69" w:rsidR="00D802DF" w:rsidRDefault="00D802DF" w:rsidP="006D7D47">
      <w:pPr>
        <w:ind w:firstLine="708"/>
        <w:rPr>
          <w:szCs w:val="22"/>
        </w:rPr>
      </w:pPr>
      <w:r>
        <w:rPr>
          <w:szCs w:val="22"/>
        </w:rPr>
        <w:t xml:space="preserve">A </w:t>
      </w:r>
      <w:r w:rsidR="007E5DBE">
        <w:rPr>
          <w:szCs w:val="22"/>
        </w:rPr>
        <w:t>continuación,</w:t>
      </w:r>
      <w:r>
        <w:rPr>
          <w:szCs w:val="22"/>
        </w:rPr>
        <w:t xml:space="preserve"> se describe información perteneciente a nuestros competidores directos identificados.</w:t>
      </w:r>
    </w:p>
    <w:p w14:paraId="7FCE884A" w14:textId="77777777" w:rsidR="00D12CD0" w:rsidRPr="00D12CD0" w:rsidRDefault="00D12CD0" w:rsidP="00D12CD0">
      <w:pPr>
        <w:pStyle w:val="NoSpacing"/>
      </w:pPr>
    </w:p>
    <w:p w14:paraId="0ED31719" w14:textId="17D0D589" w:rsidR="00A817A3" w:rsidRDefault="00A817A3" w:rsidP="006C192E">
      <w:pPr>
        <w:pStyle w:val="Heading4"/>
      </w:pPr>
      <w:r>
        <w:t>Competidor 1</w:t>
      </w:r>
      <w:r w:rsidR="00C65A8C">
        <w:t xml:space="preserve">: </w:t>
      </w:r>
      <w:r w:rsidR="00632B88">
        <w:t>GeoBlock</w:t>
      </w:r>
    </w:p>
    <w:p w14:paraId="0219A89D" w14:textId="70F6B39B" w:rsidR="00632B88" w:rsidRPr="00632B88" w:rsidRDefault="00632B88" w:rsidP="006D7D47">
      <w:pPr>
        <w:ind w:firstLine="708"/>
        <w:rPr>
          <w:lang w:eastAsia="es-AR"/>
        </w:rPr>
      </w:pPr>
      <w:r w:rsidRPr="00632B88">
        <w:rPr>
          <w:lang w:eastAsia="es-AR"/>
        </w:rPr>
        <w:t xml:space="preserve">GeoBlock es </w:t>
      </w:r>
      <w:r w:rsidR="000D5EDE">
        <w:rPr>
          <w:lang w:eastAsia="es-AR"/>
        </w:rPr>
        <w:t>una empresa radicada en la provincia de Córdoba</w:t>
      </w:r>
      <w:r w:rsidR="00206415">
        <w:rPr>
          <w:lang w:eastAsia="es-AR"/>
        </w:rPr>
        <w:t xml:space="preserve">, que desde </w:t>
      </w:r>
      <w:r w:rsidR="00407933">
        <w:rPr>
          <w:lang w:eastAsia="es-AR"/>
        </w:rPr>
        <w:t>el año 2019</w:t>
      </w:r>
      <w:r w:rsidR="000D5EDE">
        <w:rPr>
          <w:lang w:eastAsia="es-AR"/>
        </w:rPr>
        <w:t xml:space="preserve"> se dedica a la f</w:t>
      </w:r>
      <w:r w:rsidR="000D5EDE" w:rsidRPr="000D5EDE">
        <w:rPr>
          <w:lang w:eastAsia="es-AR"/>
        </w:rPr>
        <w:t xml:space="preserve">abricación y </w:t>
      </w:r>
      <w:r w:rsidR="000D5EDE">
        <w:rPr>
          <w:lang w:eastAsia="es-AR"/>
        </w:rPr>
        <w:t>v</w:t>
      </w:r>
      <w:r w:rsidR="000D5EDE" w:rsidRPr="000D5EDE">
        <w:rPr>
          <w:lang w:eastAsia="es-AR"/>
        </w:rPr>
        <w:t xml:space="preserve">enta de </w:t>
      </w:r>
      <w:r w:rsidR="000D5EDE">
        <w:rPr>
          <w:lang w:eastAsia="es-AR"/>
        </w:rPr>
        <w:t>l</w:t>
      </w:r>
      <w:r w:rsidR="000D5EDE" w:rsidRPr="000D5EDE">
        <w:rPr>
          <w:lang w:eastAsia="es-AR"/>
        </w:rPr>
        <w:t xml:space="preserve">adrillos </w:t>
      </w:r>
      <w:r w:rsidR="000D5EDE">
        <w:rPr>
          <w:lang w:eastAsia="es-AR"/>
        </w:rPr>
        <w:t>e</w:t>
      </w:r>
      <w:r w:rsidR="000D5EDE" w:rsidRPr="000D5EDE">
        <w:rPr>
          <w:lang w:eastAsia="es-AR"/>
        </w:rPr>
        <w:t>cológicos.</w:t>
      </w:r>
    </w:p>
    <w:p w14:paraId="2D663F84" w14:textId="1690DB58" w:rsidR="00632B88" w:rsidRPr="00632B88" w:rsidRDefault="000D5EDE" w:rsidP="006D7D47">
      <w:pPr>
        <w:ind w:firstLine="708"/>
        <w:rPr>
          <w:lang w:eastAsia="es-AR"/>
        </w:rPr>
      </w:pPr>
      <w:r>
        <w:rPr>
          <w:lang w:eastAsia="es-AR"/>
        </w:rPr>
        <w:t>L</w:t>
      </w:r>
      <w:r w:rsidR="00632B88" w:rsidRPr="00632B88">
        <w:rPr>
          <w:lang w:eastAsia="es-AR"/>
        </w:rPr>
        <w:t>a tecnología de fabricación</w:t>
      </w:r>
      <w:r>
        <w:rPr>
          <w:lang w:eastAsia="es-AR"/>
        </w:rPr>
        <w:t xml:space="preserve"> de sus ladrillos se basa en una mezcla de t</w:t>
      </w:r>
      <w:r w:rsidRPr="00632B88">
        <w:rPr>
          <w:lang w:eastAsia="es-AR"/>
        </w:rPr>
        <w:t>ierra, arena, cemento, cal y agua</w:t>
      </w:r>
      <w:r>
        <w:rPr>
          <w:lang w:eastAsia="es-AR"/>
        </w:rPr>
        <w:t>,</w:t>
      </w:r>
      <w:r w:rsidR="00632B88" w:rsidRPr="00632B88">
        <w:rPr>
          <w:lang w:eastAsia="es-AR"/>
        </w:rPr>
        <w:t xml:space="preserve"> que es sometida a una alta presión, dándole forma a </w:t>
      </w:r>
      <w:r>
        <w:rPr>
          <w:lang w:eastAsia="es-AR"/>
        </w:rPr>
        <w:t xml:space="preserve">los </w:t>
      </w:r>
      <w:r w:rsidR="00632B88" w:rsidRPr="00632B88">
        <w:rPr>
          <w:lang w:eastAsia="es-AR"/>
        </w:rPr>
        <w:t>ladrillo</w:t>
      </w:r>
      <w:r>
        <w:rPr>
          <w:lang w:eastAsia="es-AR"/>
        </w:rPr>
        <w:t>s</w:t>
      </w:r>
      <w:r w:rsidR="00632B88" w:rsidRPr="00632B88">
        <w:rPr>
          <w:lang w:eastAsia="es-AR"/>
        </w:rPr>
        <w:t xml:space="preserve"> que luego </w:t>
      </w:r>
      <w:r>
        <w:rPr>
          <w:lang w:eastAsia="es-AR"/>
        </w:rPr>
        <w:t xml:space="preserve">se someten a </w:t>
      </w:r>
      <w:r w:rsidR="00632B88" w:rsidRPr="00632B88">
        <w:rPr>
          <w:lang w:eastAsia="es-AR"/>
        </w:rPr>
        <w:t xml:space="preserve">un proceso de curación natural de dos semanas </w:t>
      </w:r>
      <w:r>
        <w:rPr>
          <w:lang w:eastAsia="es-AR"/>
        </w:rPr>
        <w:t xml:space="preserve">que los deja listos para </w:t>
      </w:r>
      <w:r w:rsidR="00632B88" w:rsidRPr="00632B88">
        <w:rPr>
          <w:lang w:eastAsia="es-AR"/>
        </w:rPr>
        <w:t>ser utilizado.</w:t>
      </w:r>
    </w:p>
    <w:p w14:paraId="469F7270" w14:textId="6E1D1A0F" w:rsidR="00632B88" w:rsidRPr="00632B88" w:rsidRDefault="000D5EDE" w:rsidP="006D7D47">
      <w:pPr>
        <w:ind w:firstLine="708"/>
        <w:rPr>
          <w:lang w:eastAsia="es-AR"/>
        </w:rPr>
      </w:pPr>
      <w:r>
        <w:rPr>
          <w:lang w:eastAsia="es-AR"/>
        </w:rPr>
        <w:t>Por otro lado, cuenta</w:t>
      </w:r>
      <w:r w:rsidR="002A69F0">
        <w:rPr>
          <w:lang w:eastAsia="es-AR"/>
        </w:rPr>
        <w:t>n</w:t>
      </w:r>
      <w:r>
        <w:rPr>
          <w:lang w:eastAsia="es-AR"/>
        </w:rPr>
        <w:t xml:space="preserve"> con un servicio profesional de arquitectos para el desarrollo de los planos y presupuestación de proyectos, y</w:t>
      </w:r>
      <w:r w:rsidR="002A69F0">
        <w:rPr>
          <w:lang w:eastAsia="es-AR"/>
        </w:rPr>
        <w:t xml:space="preserve"> </w:t>
      </w:r>
      <w:r>
        <w:rPr>
          <w:lang w:eastAsia="es-AR"/>
        </w:rPr>
        <w:t>con una cuadrilla propia para la ejecución de los mismos.</w:t>
      </w:r>
    </w:p>
    <w:p w14:paraId="419C9D98" w14:textId="599644A6" w:rsidR="00632B88" w:rsidRPr="00632B88" w:rsidRDefault="00632B88" w:rsidP="000D5EDE">
      <w:pPr>
        <w:jc w:val="center"/>
        <w:rPr>
          <w:lang w:val="es-ES_tradnl"/>
        </w:rPr>
      </w:pPr>
      <w:r>
        <w:rPr>
          <w:noProof/>
        </w:rPr>
        <w:drawing>
          <wp:inline distT="0" distB="0" distL="0" distR="0" wp14:anchorId="0DF863CD" wp14:editId="623C8869">
            <wp:extent cx="1360967" cy="12711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4870" t="18408" r="12846" b="14080"/>
                    <a:stretch/>
                  </pic:blipFill>
                  <pic:spPr bwMode="auto">
                    <a:xfrm>
                      <a:off x="0" y="0"/>
                      <a:ext cx="1364247" cy="1274216"/>
                    </a:xfrm>
                    <a:prstGeom prst="rect">
                      <a:avLst/>
                    </a:prstGeom>
                    <a:noFill/>
                    <a:ln>
                      <a:noFill/>
                    </a:ln>
                    <a:extLst>
                      <a:ext uri="{53640926-AAD7-44D8-BBD7-CCE9431645EC}">
                        <a14:shadowObscured xmlns:a14="http://schemas.microsoft.com/office/drawing/2010/main"/>
                      </a:ext>
                    </a:extLst>
                  </pic:spPr>
                </pic:pic>
              </a:graphicData>
            </a:graphic>
          </wp:inline>
        </w:drawing>
      </w:r>
    </w:p>
    <w:p w14:paraId="4BEAEAEB" w14:textId="77777777" w:rsidR="00632B88" w:rsidRDefault="00632B88" w:rsidP="00632B88">
      <w:pPr>
        <w:rPr>
          <w:rFonts w:cs="Arial"/>
          <w:b/>
          <w:u w:val="single"/>
          <w:lang w:eastAsia="en-US"/>
        </w:rPr>
      </w:pPr>
      <w:r>
        <w:rPr>
          <w:rFonts w:cs="Arial"/>
          <w:b/>
          <w:u w:val="single"/>
        </w:rPr>
        <w:t>Datos de la Empresa:</w:t>
      </w:r>
    </w:p>
    <w:p w14:paraId="79AE35D5" w14:textId="4267912F" w:rsidR="00632B88" w:rsidRPr="00632B88" w:rsidRDefault="00632B88" w:rsidP="00321CA6">
      <w:pPr>
        <w:pStyle w:val="ListParagraph"/>
        <w:numPr>
          <w:ilvl w:val="0"/>
          <w:numId w:val="9"/>
        </w:numPr>
        <w:rPr>
          <w:rFonts w:cs="Arial"/>
          <w:lang w:val="en-US"/>
        </w:rPr>
      </w:pPr>
      <w:r w:rsidRPr="00632B88">
        <w:rPr>
          <w:rFonts w:cs="Arial"/>
          <w:lang w:val="en-US"/>
        </w:rPr>
        <w:t xml:space="preserve">Sitio web: </w:t>
      </w:r>
      <w:hyperlink r:id="rId23" w:history="1">
        <w:r w:rsidRPr="00632B88">
          <w:rPr>
            <w:rStyle w:val="Hyperlink"/>
            <w:lang w:val="en-US"/>
          </w:rPr>
          <w:t>https://www.geoblock.com.es/</w:t>
        </w:r>
      </w:hyperlink>
    </w:p>
    <w:p w14:paraId="406137FA" w14:textId="777368AF" w:rsidR="00632B88" w:rsidRPr="00632B88" w:rsidRDefault="00632B88" w:rsidP="00321CA6">
      <w:pPr>
        <w:pStyle w:val="ListParagraph"/>
        <w:numPr>
          <w:ilvl w:val="0"/>
          <w:numId w:val="9"/>
        </w:numPr>
        <w:rPr>
          <w:rFonts w:cs="Arial"/>
          <w:lang w:val="en-US"/>
        </w:rPr>
      </w:pPr>
      <w:r w:rsidRPr="00632B88">
        <w:rPr>
          <w:rFonts w:cs="Arial"/>
          <w:lang w:val="en-US"/>
        </w:rPr>
        <w:t xml:space="preserve">Mail: </w:t>
      </w:r>
      <w:r w:rsidRPr="00632B88">
        <w:rPr>
          <w:shd w:val="clear" w:color="auto" w:fill="FFFFFF"/>
          <w:lang w:val="en-US"/>
        </w:rPr>
        <w:t>geoblock.soluciones@gmail.com</w:t>
      </w:r>
    </w:p>
    <w:p w14:paraId="6CAD43B7" w14:textId="76EEDA8B" w:rsidR="00632B88" w:rsidRPr="00632B88" w:rsidRDefault="00632B88" w:rsidP="00321CA6">
      <w:pPr>
        <w:pStyle w:val="ListParagraph"/>
        <w:numPr>
          <w:ilvl w:val="0"/>
          <w:numId w:val="9"/>
        </w:numPr>
        <w:rPr>
          <w:rFonts w:cs="Arial"/>
          <w:lang w:val="es-AR"/>
        </w:rPr>
      </w:pPr>
      <w:r w:rsidRPr="00632B88">
        <w:rPr>
          <w:rFonts w:cs="Arial"/>
        </w:rPr>
        <w:t>Teléfono: (+54) 351 399 2033</w:t>
      </w:r>
    </w:p>
    <w:p w14:paraId="4E0BB1C6" w14:textId="77777777" w:rsidR="00632B88" w:rsidRPr="00632B88" w:rsidRDefault="00632B88" w:rsidP="00321CA6">
      <w:pPr>
        <w:pStyle w:val="ListParagraph"/>
        <w:numPr>
          <w:ilvl w:val="0"/>
          <w:numId w:val="9"/>
        </w:numPr>
        <w:rPr>
          <w:rFonts w:cs="Arial"/>
        </w:rPr>
      </w:pPr>
      <w:r w:rsidRPr="00632B88">
        <w:rPr>
          <w:rFonts w:cs="Arial"/>
        </w:rPr>
        <w:t xml:space="preserve">Redes Sociales: </w:t>
      </w:r>
    </w:p>
    <w:p w14:paraId="31AFE128" w14:textId="5192390A" w:rsidR="00632B88" w:rsidRPr="00632B88" w:rsidRDefault="00632B88" w:rsidP="00321CA6">
      <w:pPr>
        <w:pStyle w:val="ListParagraph"/>
        <w:numPr>
          <w:ilvl w:val="1"/>
          <w:numId w:val="9"/>
        </w:numPr>
        <w:rPr>
          <w:rFonts w:cs="Arial"/>
          <w:lang w:val="en-US"/>
        </w:rPr>
      </w:pPr>
      <w:r w:rsidRPr="00632B88">
        <w:rPr>
          <w:rFonts w:cs="Arial"/>
          <w:lang w:val="en-US"/>
        </w:rPr>
        <w:t>Facebook: geoblock.construcciones</w:t>
      </w:r>
    </w:p>
    <w:p w14:paraId="7646E58E" w14:textId="414D027D" w:rsidR="00632B88" w:rsidRPr="00632B88" w:rsidRDefault="00632B88" w:rsidP="00321CA6">
      <w:pPr>
        <w:pStyle w:val="ListParagraph"/>
        <w:numPr>
          <w:ilvl w:val="1"/>
          <w:numId w:val="9"/>
        </w:numPr>
        <w:rPr>
          <w:rFonts w:cs="Arial"/>
        </w:rPr>
      </w:pPr>
      <w:r w:rsidRPr="00632B88">
        <w:rPr>
          <w:rFonts w:cs="Arial"/>
        </w:rPr>
        <w:t>Instagram: @geoblock.construcciones</w:t>
      </w:r>
    </w:p>
    <w:p w14:paraId="298BCE9B" w14:textId="251248FB" w:rsidR="00632B88" w:rsidRPr="00632B88" w:rsidRDefault="00632B88" w:rsidP="00321CA6">
      <w:pPr>
        <w:pStyle w:val="ListParagraph"/>
        <w:numPr>
          <w:ilvl w:val="0"/>
          <w:numId w:val="9"/>
        </w:numPr>
      </w:pPr>
      <w:r w:rsidRPr="00632B88">
        <w:t xml:space="preserve">Dirección: </w:t>
      </w:r>
      <w:r w:rsidRPr="00632B88">
        <w:rPr>
          <w:shd w:val="clear" w:color="auto" w:fill="FFFFFF"/>
        </w:rPr>
        <w:t>Domuyo 1805 B° Los Plátanos</w:t>
      </w:r>
      <w:r>
        <w:rPr>
          <w:shd w:val="clear" w:color="auto" w:fill="FFFFFF"/>
        </w:rPr>
        <w:t>, Córdoba, Argentina.</w:t>
      </w:r>
    </w:p>
    <w:p w14:paraId="303ECC42" w14:textId="39E8113A" w:rsidR="00A817A3" w:rsidRDefault="00A817A3" w:rsidP="006C192E">
      <w:pPr>
        <w:pStyle w:val="Heading4"/>
      </w:pPr>
      <w:r w:rsidRPr="00632B88">
        <w:t>Competidor 2</w:t>
      </w:r>
      <w:r w:rsidR="00C65A8C" w:rsidRPr="00632B88">
        <w:t xml:space="preserve">: </w:t>
      </w:r>
      <w:r w:rsidR="00C84335">
        <w:t>Eco Lincoln</w:t>
      </w:r>
    </w:p>
    <w:p w14:paraId="7471BA88" w14:textId="0C6DF207" w:rsidR="000A5AFF" w:rsidRDefault="000A5AFF" w:rsidP="006D7D47">
      <w:pPr>
        <w:ind w:firstLine="708"/>
      </w:pPr>
      <w:r>
        <w:t>Eco Lincoln es una empresa radicada en</w:t>
      </w:r>
      <w:r w:rsidR="002A69F0">
        <w:t xml:space="preserve"> la localidad de Lincoln, provincia de Buenos Aires, que desde el año 2016 </w:t>
      </w:r>
      <w:r>
        <w:t>se dedica a la fabricación y comercialización de l</w:t>
      </w:r>
      <w:r w:rsidRPr="000A5AFF">
        <w:t xml:space="preserve">adrillos </w:t>
      </w:r>
      <w:r>
        <w:t>e</w:t>
      </w:r>
      <w:r w:rsidRPr="000A5AFF">
        <w:t xml:space="preserve">cológicos construidos con materiales que no deterioran el medio ambiente. </w:t>
      </w:r>
      <w:r>
        <w:t xml:space="preserve">Estos proveen </w:t>
      </w:r>
      <w:r w:rsidRPr="000A5AFF">
        <w:t>excelentes características mecánicas</w:t>
      </w:r>
      <w:r w:rsidR="002A69F0">
        <w:t>,</w:t>
      </w:r>
      <w:r w:rsidRPr="000A5AFF">
        <w:t xml:space="preserve"> reflejando óptimos resultados de resistencia a la compresión y a la humedad</w:t>
      </w:r>
      <w:r>
        <w:t xml:space="preserve">, así como </w:t>
      </w:r>
      <w:r w:rsidRPr="000A5AFF">
        <w:t>también a</w:t>
      </w:r>
      <w:r w:rsidR="002A69F0">
        <w:t xml:space="preserve"> las</w:t>
      </w:r>
      <w:r w:rsidRPr="000A5AFF">
        <w:t xml:space="preserve"> temperaturas extremas.</w:t>
      </w:r>
    </w:p>
    <w:p w14:paraId="16E9AE8C" w14:textId="70EA9DA7" w:rsidR="000A5AFF" w:rsidRPr="000A5AFF" w:rsidRDefault="000A5AFF" w:rsidP="006D7D47">
      <w:pPr>
        <w:ind w:firstLine="708"/>
      </w:pPr>
      <w:r>
        <w:t xml:space="preserve">Trabajan de manera conjunta con </w:t>
      </w:r>
      <w:r w:rsidR="00DE2C0F">
        <w:t xml:space="preserve">el apoyo de </w:t>
      </w:r>
      <w:r>
        <w:t>los ministerios nacionales de</w:t>
      </w:r>
      <w:r w:rsidRPr="000A5AFF">
        <w:t xml:space="preserve"> Ambiente y Desarrollo Sustentable</w:t>
      </w:r>
      <w:r w:rsidR="002A69F0">
        <w:t>,</w:t>
      </w:r>
      <w:r w:rsidRPr="000A5AFF">
        <w:t xml:space="preserve"> </w:t>
      </w:r>
      <w:r>
        <w:t xml:space="preserve">y </w:t>
      </w:r>
      <w:r w:rsidRPr="000A5AFF">
        <w:t>de Producción</w:t>
      </w:r>
      <w:r>
        <w:t>.</w:t>
      </w:r>
      <w:r w:rsidRPr="000A5AFF">
        <w:t xml:space="preserve"> </w:t>
      </w:r>
      <w:r w:rsidR="00DE2C0F">
        <w:t xml:space="preserve">Desarrollan su actividad mayormente dentro de la provincia, pero han </w:t>
      </w:r>
      <w:r>
        <w:t>registraron ventas en la</w:t>
      </w:r>
      <w:r w:rsidR="00DE2C0F">
        <w:t>s</w:t>
      </w:r>
      <w:r>
        <w:t xml:space="preserve"> provincia</w:t>
      </w:r>
      <w:r w:rsidR="00DE2C0F">
        <w:t>s</w:t>
      </w:r>
      <w:r>
        <w:t xml:space="preserve"> de La Pampa</w:t>
      </w:r>
      <w:r w:rsidR="00DE2C0F">
        <w:t xml:space="preserve"> y Córdoba</w:t>
      </w:r>
      <w:r>
        <w:t>.</w:t>
      </w:r>
    </w:p>
    <w:p w14:paraId="196D07C9" w14:textId="4034925C" w:rsidR="00ED24A3" w:rsidRPr="00ED24A3" w:rsidRDefault="00ED24A3" w:rsidP="007424DD">
      <w:pPr>
        <w:jc w:val="center"/>
      </w:pPr>
      <w:r>
        <w:rPr>
          <w:noProof/>
        </w:rPr>
        <w:drawing>
          <wp:inline distT="0" distB="0" distL="0" distR="0" wp14:anchorId="1322E351" wp14:editId="7C202CFD">
            <wp:extent cx="1774209" cy="17533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89064" cy="1768025"/>
                    </a:xfrm>
                    <a:prstGeom prst="rect">
                      <a:avLst/>
                    </a:prstGeom>
                    <a:noFill/>
                    <a:ln>
                      <a:noFill/>
                    </a:ln>
                  </pic:spPr>
                </pic:pic>
              </a:graphicData>
            </a:graphic>
          </wp:inline>
        </w:drawing>
      </w:r>
    </w:p>
    <w:p w14:paraId="5FA80F69" w14:textId="77777777" w:rsidR="00ED24A3" w:rsidRDefault="00ED24A3" w:rsidP="00ED24A3">
      <w:pPr>
        <w:rPr>
          <w:rFonts w:cs="Arial"/>
          <w:b/>
          <w:u w:val="single"/>
          <w:lang w:eastAsia="en-US"/>
        </w:rPr>
      </w:pPr>
      <w:r>
        <w:rPr>
          <w:rFonts w:cs="Arial"/>
          <w:b/>
          <w:u w:val="single"/>
        </w:rPr>
        <w:t>Datos de la Empresa:</w:t>
      </w:r>
    </w:p>
    <w:p w14:paraId="4D6420BC" w14:textId="44927D17" w:rsidR="00ED24A3" w:rsidRPr="006D7D47" w:rsidRDefault="00ED24A3" w:rsidP="00321CA6">
      <w:pPr>
        <w:pStyle w:val="ListParagraph"/>
        <w:numPr>
          <w:ilvl w:val="0"/>
          <w:numId w:val="9"/>
        </w:numPr>
        <w:rPr>
          <w:rFonts w:cs="Arial"/>
          <w:lang w:val="en-US"/>
        </w:rPr>
      </w:pPr>
      <w:r w:rsidRPr="006D7D47">
        <w:rPr>
          <w:rFonts w:cs="Arial"/>
          <w:lang w:val="en-US"/>
        </w:rPr>
        <w:t xml:space="preserve">Sitio web: </w:t>
      </w:r>
      <w:hyperlink r:id="rId25" w:history="1">
        <w:r w:rsidRPr="006D7D47">
          <w:rPr>
            <w:rStyle w:val="Hyperlink"/>
            <w:rFonts w:cs="Arial"/>
            <w:lang w:val="en-US"/>
          </w:rPr>
          <w:t>https://www.ecolincoln.com/</w:t>
        </w:r>
      </w:hyperlink>
    </w:p>
    <w:p w14:paraId="1548B43A" w14:textId="1163014E" w:rsidR="00ED24A3" w:rsidRPr="00632B88" w:rsidRDefault="00ED24A3" w:rsidP="00321CA6">
      <w:pPr>
        <w:pStyle w:val="ListParagraph"/>
        <w:numPr>
          <w:ilvl w:val="0"/>
          <w:numId w:val="9"/>
        </w:numPr>
        <w:rPr>
          <w:rFonts w:cs="Arial"/>
          <w:lang w:val="en-US"/>
        </w:rPr>
      </w:pPr>
      <w:r w:rsidRPr="00632B88">
        <w:rPr>
          <w:rFonts w:cs="Arial"/>
          <w:lang w:val="en-US"/>
        </w:rPr>
        <w:t xml:space="preserve">Mail: </w:t>
      </w:r>
      <w:r w:rsidR="000B4CE9" w:rsidRPr="000B4CE9">
        <w:rPr>
          <w:shd w:val="clear" w:color="auto" w:fill="FFFFFF"/>
          <w:lang w:val="en-US"/>
        </w:rPr>
        <w:t>contacto@ecolincoln.com</w:t>
      </w:r>
    </w:p>
    <w:p w14:paraId="2136C613" w14:textId="3B0C383D" w:rsidR="00ED24A3" w:rsidRPr="00632B88" w:rsidRDefault="00ED24A3" w:rsidP="00321CA6">
      <w:pPr>
        <w:pStyle w:val="ListParagraph"/>
        <w:numPr>
          <w:ilvl w:val="0"/>
          <w:numId w:val="9"/>
        </w:numPr>
        <w:rPr>
          <w:rFonts w:cs="Arial"/>
          <w:lang w:val="es-AR"/>
        </w:rPr>
      </w:pPr>
      <w:r w:rsidRPr="00632B88">
        <w:rPr>
          <w:rFonts w:cs="Arial"/>
        </w:rPr>
        <w:t xml:space="preserve">Teléfono: </w:t>
      </w:r>
      <w:r w:rsidR="000B4CE9" w:rsidRPr="000B4CE9">
        <w:rPr>
          <w:rFonts w:cs="Arial"/>
        </w:rPr>
        <w:t>02355 46-3647</w:t>
      </w:r>
    </w:p>
    <w:p w14:paraId="4D5998CC" w14:textId="77777777" w:rsidR="00ED24A3" w:rsidRPr="00632B88" w:rsidRDefault="00ED24A3" w:rsidP="00321CA6">
      <w:pPr>
        <w:pStyle w:val="ListParagraph"/>
        <w:numPr>
          <w:ilvl w:val="0"/>
          <w:numId w:val="9"/>
        </w:numPr>
        <w:rPr>
          <w:rFonts w:cs="Arial"/>
        </w:rPr>
      </w:pPr>
      <w:r w:rsidRPr="00632B88">
        <w:rPr>
          <w:rFonts w:cs="Arial"/>
        </w:rPr>
        <w:t xml:space="preserve">Redes Sociales: </w:t>
      </w:r>
    </w:p>
    <w:p w14:paraId="0147B868" w14:textId="21380B7F" w:rsidR="00ED24A3" w:rsidRPr="00632B88" w:rsidRDefault="00ED24A3" w:rsidP="00321CA6">
      <w:pPr>
        <w:pStyle w:val="ListParagraph"/>
        <w:numPr>
          <w:ilvl w:val="1"/>
          <w:numId w:val="9"/>
        </w:numPr>
        <w:rPr>
          <w:rFonts w:cs="Arial"/>
          <w:lang w:val="en-US"/>
        </w:rPr>
      </w:pPr>
      <w:r w:rsidRPr="00632B88">
        <w:rPr>
          <w:rFonts w:cs="Arial"/>
          <w:lang w:val="en-US"/>
        </w:rPr>
        <w:t xml:space="preserve">Facebook: </w:t>
      </w:r>
      <w:r w:rsidRPr="00ED24A3">
        <w:rPr>
          <w:rFonts w:cs="Arial"/>
          <w:lang w:val="en-US"/>
        </w:rPr>
        <w:t>ecolincoln</w:t>
      </w:r>
    </w:p>
    <w:p w14:paraId="52F6A4EB" w14:textId="75A128D2" w:rsidR="00ED24A3" w:rsidRPr="006D7D47" w:rsidRDefault="00ED24A3" w:rsidP="00321CA6">
      <w:pPr>
        <w:pStyle w:val="ListParagraph"/>
        <w:numPr>
          <w:ilvl w:val="0"/>
          <w:numId w:val="9"/>
        </w:numPr>
      </w:pPr>
      <w:r w:rsidRPr="00632B88">
        <w:t xml:space="preserve">Dirección: </w:t>
      </w:r>
      <w:r w:rsidR="000B4CE9">
        <w:rPr>
          <w:shd w:val="clear" w:color="auto" w:fill="FFFFFF"/>
        </w:rPr>
        <w:t>Santa Fe 380</w:t>
      </w:r>
      <w:r>
        <w:rPr>
          <w:shd w:val="clear" w:color="auto" w:fill="FFFFFF"/>
        </w:rPr>
        <w:t xml:space="preserve">, </w:t>
      </w:r>
      <w:r w:rsidR="000B4CE9">
        <w:rPr>
          <w:shd w:val="clear" w:color="auto" w:fill="FFFFFF"/>
        </w:rPr>
        <w:t>Lincoln, Buenos Aires</w:t>
      </w:r>
      <w:r>
        <w:rPr>
          <w:shd w:val="clear" w:color="auto" w:fill="FFFFFF"/>
        </w:rPr>
        <w:t>, Argentina.</w:t>
      </w:r>
    </w:p>
    <w:p w14:paraId="42A7F028" w14:textId="77777777" w:rsidR="006D7D47" w:rsidRPr="00ED24A3" w:rsidRDefault="006D7D47" w:rsidP="006D7D47"/>
    <w:p w14:paraId="051E25A8" w14:textId="62234828" w:rsidR="002237DB" w:rsidRPr="00F14B6D" w:rsidRDefault="002237DB" w:rsidP="00F14B6D">
      <w:pPr>
        <w:spacing w:before="0" w:after="160" w:line="259" w:lineRule="auto"/>
        <w:jc w:val="left"/>
        <w:rPr>
          <w:rFonts w:eastAsiaTheme="majorEastAsia" w:cstheme="majorBidi"/>
          <w:b/>
          <w:color w:val="2E74B5" w:themeColor="accent1" w:themeShade="BF"/>
          <w:szCs w:val="26"/>
        </w:rPr>
      </w:pPr>
    </w:p>
    <w:p w14:paraId="4B6BA62E" w14:textId="77777777" w:rsidR="008E5C51" w:rsidRDefault="008E5C51">
      <w:pPr>
        <w:spacing w:before="0" w:after="160" w:line="259" w:lineRule="auto"/>
        <w:jc w:val="left"/>
        <w:rPr>
          <w:rFonts w:eastAsiaTheme="majorEastAsia" w:cstheme="majorBidi"/>
          <w:b/>
          <w:color w:val="2E74B5" w:themeColor="accent1" w:themeShade="BF"/>
          <w:szCs w:val="26"/>
        </w:rPr>
      </w:pPr>
      <w:r>
        <w:br w:type="page"/>
      </w:r>
    </w:p>
    <w:p w14:paraId="54FA4BE9" w14:textId="5916259E" w:rsidR="00F30AB1" w:rsidRDefault="00F30AB1" w:rsidP="00F30AB1">
      <w:pPr>
        <w:pStyle w:val="Heading3"/>
      </w:pPr>
      <w:bookmarkStart w:id="66" w:name="_Toc56149254"/>
      <w:r>
        <w:t>Análisis de cadena de valor</w:t>
      </w:r>
      <w:bookmarkEnd w:id="66"/>
    </w:p>
    <w:p w14:paraId="7505A70A" w14:textId="6A16C966" w:rsidR="00E148CE" w:rsidRDefault="00E148CE" w:rsidP="006C192E">
      <w:pPr>
        <w:pStyle w:val="Heading4"/>
      </w:pPr>
      <w:r>
        <w:t>Cadena de valor propia</w:t>
      </w:r>
    </w:p>
    <w:p w14:paraId="0E959CA8" w14:textId="6A00F129" w:rsidR="008E5C51" w:rsidRDefault="00BE48F3" w:rsidP="008E5C51">
      <w:pPr>
        <w:rPr>
          <w:rFonts w:cs="Arial"/>
          <w:b/>
          <w:lang w:eastAsia="en-US"/>
        </w:rPr>
      </w:pPr>
      <w:r>
        <w:rPr>
          <w:rFonts w:asciiTheme="minorHAnsi" w:hAnsiTheme="minorHAnsi"/>
          <w:noProof/>
          <w:lang w:eastAsia="en-US"/>
        </w:rPr>
        <mc:AlternateContent>
          <mc:Choice Requires="wps">
            <w:drawing>
              <wp:anchor distT="0" distB="0" distL="114300" distR="114300" simplePos="0" relativeHeight="251672576" behindDoc="1" locked="0" layoutInCell="1" allowOverlap="1" wp14:anchorId="10CF57B3" wp14:editId="59282B35">
                <wp:simplePos x="0" y="0"/>
                <wp:positionH relativeFrom="rightMargin">
                  <wp:posOffset>-60325</wp:posOffset>
                </wp:positionH>
                <wp:positionV relativeFrom="paragraph">
                  <wp:posOffset>307473</wp:posOffset>
                </wp:positionV>
                <wp:extent cx="820922" cy="4820979"/>
                <wp:effectExtent l="19050" t="38100" r="36830" b="55880"/>
                <wp:wrapNone/>
                <wp:docPr id="34" name="Diamond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0922" cy="4820979"/>
                        </a:xfrm>
                        <a:prstGeom prst="diamond">
                          <a:avLst/>
                        </a:prstGeom>
                        <a:solidFill>
                          <a:schemeClr val="bg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BDE6A8" id="_x0000_t4" coordsize="21600,21600" o:spt="4" path="m10800,l,10800,10800,21600,21600,10800xe">
                <v:stroke joinstyle="miter"/>
                <v:path gradientshapeok="t" o:connecttype="rect" textboxrect="5400,5400,16200,16200"/>
              </v:shapetype>
              <v:shape id="Diamond 34" o:spid="_x0000_s1026" type="#_x0000_t4" style="position:absolute;margin-left:-4.75pt;margin-top:24.2pt;width:64.65pt;height:379.6pt;z-index:-2516439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" fillcolor="#e7e6e6 [3214]">
                <w10:wrap anchorx="margin"/>
              </v:shape>
            </w:pict>
          </mc:Fallback>
        </mc:AlternateContent>
      </w:r>
      <w:r>
        <w:rPr>
          <w:noProof/>
          <w:lang w:val="es-ES" w:eastAsia="en-US"/>
        </w:rPr>
        <mc:AlternateContent>
          <mc:Choice Requires="wps">
            <w:drawing>
              <wp:anchor distT="45720" distB="45720" distL="114300" distR="114300" simplePos="0" relativeHeight="251674624" behindDoc="1" locked="0" layoutInCell="1" allowOverlap="1" wp14:anchorId="039D181A" wp14:editId="478709AC">
                <wp:simplePos x="0" y="0"/>
                <wp:positionH relativeFrom="column">
                  <wp:posOffset>5691402</wp:posOffset>
                </wp:positionH>
                <wp:positionV relativeFrom="paragraph">
                  <wp:posOffset>2083494</wp:posOffset>
                </wp:positionV>
                <wp:extent cx="365760" cy="1209675"/>
                <wp:effectExtent l="0" t="0" r="0" b="952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365760" cy="1209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F363D" w14:textId="77777777" w:rsidR="001F3BF8" w:rsidRDefault="001F3BF8" w:rsidP="008E5C51">
                            <w:pPr>
                              <w:spacing w:after="0" w:line="240" w:lineRule="auto"/>
                              <w:jc w:val="center"/>
                              <w:rPr>
                                <w:sz w:val="18"/>
                                <w:szCs w:val="18"/>
                              </w:rPr>
                            </w:pPr>
                            <w:r>
                              <w:rPr>
                                <w:b/>
                                <w:sz w:val="18"/>
                                <w:szCs w:val="18"/>
                              </w:rPr>
                              <w:t>Mayor Valor</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9D181A" id="Text Box 32" o:spid="_x0000_s1039" type="#_x0000_t202" style="position:absolute;left:0;text-align:left;margin-left:448.15pt;margin-top:164.05pt;width:28.8pt;height:95.25pt;rotation:180;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" filled="f" stroked="f">
                <v:textbox style="layout-flow:vertical;mso-layout-flow-alt:bottom-to-top">
                  <w:txbxContent>
                    <w:p w14:paraId="218F363D" w14:textId="77777777" w:rsidR="001F3BF8" w:rsidRDefault="001F3BF8" w:rsidP="008E5C51">
                      <w:pPr>
                        <w:spacing w:after="0" w:line="240" w:lineRule="auto"/>
                        <w:jc w:val="center"/>
                        <w:rPr>
                          <w:sz w:val="18"/>
                          <w:szCs w:val="18"/>
                        </w:rPr>
                      </w:pPr>
                      <w:r>
                        <w:rPr>
                          <w:b/>
                          <w:sz w:val="18"/>
                          <w:szCs w:val="18"/>
                        </w:rPr>
                        <w:t>Mayor Valor</w:t>
                      </w:r>
                    </w:p>
                  </w:txbxContent>
                </v:textbox>
              </v:shape>
            </w:pict>
          </mc:Fallback>
        </mc:AlternateContent>
      </w:r>
      <w:r w:rsidR="00542F9E">
        <w:rPr>
          <w:rFonts w:cs="Arial"/>
          <w:b/>
          <w:lang w:val="en-US"/>
        </w:rPr>
        <w:t xml:space="preserve">Hestia </w:t>
      </w:r>
      <w:r w:rsidR="00457E6D">
        <w:rPr>
          <w:rFonts w:cs="Arial"/>
          <w:b/>
          <w:lang w:val="en-US"/>
        </w:rPr>
        <w:t>Soluciones</w:t>
      </w:r>
    </w:p>
    <w:tbl>
      <w:tblPr>
        <w:tblStyle w:val="TableGrid"/>
        <w:tblpPr w:leftFromText="141" w:rightFromText="141" w:vertAnchor="text" w:tblpX="-284" w:tblpY="1"/>
        <w:tblOverlap w:val="never"/>
        <w:tblW w:w="9356" w:type="dxa"/>
        <w:tblLayout w:type="fixed"/>
        <w:tblLook w:val="04A0" w:firstRow="1" w:lastRow="0" w:firstColumn="1" w:lastColumn="0" w:noHBand="0" w:noVBand="1"/>
      </w:tblPr>
      <w:tblGrid>
        <w:gridCol w:w="1560"/>
        <w:gridCol w:w="1417"/>
        <w:gridCol w:w="1559"/>
        <w:gridCol w:w="1555"/>
        <w:gridCol w:w="1706"/>
        <w:gridCol w:w="1559"/>
      </w:tblGrid>
      <w:tr w:rsidR="008E5C51" w14:paraId="31931992" w14:textId="77777777" w:rsidTr="00D958F9">
        <w:trPr>
          <w:trHeight w:val="992"/>
        </w:trPr>
        <w:tc>
          <w:tcPr>
            <w:tcW w:w="1560" w:type="dxa"/>
            <w:tcBorders>
              <w:top w:val="nil"/>
              <w:left w:val="nil"/>
              <w:bottom w:val="nil"/>
              <w:right w:val="single" w:sz="4" w:space="0" w:color="auto"/>
            </w:tcBorders>
            <w:vAlign w:val="center"/>
            <w:hideMark/>
          </w:tcPr>
          <w:p w14:paraId="1CA79820" w14:textId="4901592C" w:rsidR="008E5C51" w:rsidRDefault="008E5C51" w:rsidP="004A5E6E">
            <w:pPr>
              <w:pStyle w:val="BodyText"/>
              <w:spacing w:before="0"/>
              <w:jc w:val="center"/>
              <w:rPr>
                <w:rFonts w:ascii="Arial" w:hAnsi="Arial" w:cs="Arial"/>
                <w:lang w:eastAsia="en-US"/>
              </w:rPr>
            </w:pPr>
            <w:r>
              <w:rPr>
                <w:rFonts w:ascii="Arial" w:hAnsi="Arial" w:cs="Arial"/>
                <w:b/>
                <w:lang w:eastAsia="en-US"/>
              </w:rPr>
              <w:t>Infraestructura de la Empresa</w:t>
            </w:r>
          </w:p>
        </w:tc>
        <w:tc>
          <w:tcPr>
            <w:tcW w:w="7796" w:type="dxa"/>
            <w:gridSpan w:val="5"/>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83B4DA" w14:textId="66B0C444" w:rsidR="008E5C51" w:rsidRDefault="008E5C51" w:rsidP="00321CA6">
            <w:pPr>
              <w:pStyle w:val="BodyText"/>
              <w:numPr>
                <w:ilvl w:val="0"/>
                <w:numId w:val="10"/>
              </w:numPr>
              <w:jc w:val="left"/>
              <w:rPr>
                <w:rFonts w:ascii="Arial" w:hAnsi="Arial" w:cs="Arial"/>
                <w:sz w:val="16"/>
                <w:szCs w:val="16"/>
                <w:lang w:eastAsia="en-US"/>
              </w:rPr>
            </w:pPr>
            <w:r>
              <w:rPr>
                <w:rFonts w:ascii="Arial" w:hAnsi="Arial" w:cs="Arial"/>
                <w:sz w:val="16"/>
                <w:szCs w:val="16"/>
                <w:lang w:eastAsia="en-US"/>
              </w:rPr>
              <w:t>Estructura simple y pequeña</w:t>
            </w:r>
            <w:r w:rsidR="001D564F">
              <w:rPr>
                <w:rFonts w:ascii="Arial" w:hAnsi="Arial" w:cs="Arial"/>
                <w:sz w:val="16"/>
                <w:szCs w:val="16"/>
                <w:lang w:eastAsia="en-US"/>
              </w:rPr>
              <w:t>.</w:t>
            </w:r>
          </w:p>
          <w:p w14:paraId="05EFE52B" w14:textId="77777777" w:rsidR="008E5C51" w:rsidRDefault="008E5C51" w:rsidP="00321CA6">
            <w:pPr>
              <w:pStyle w:val="BodyText"/>
              <w:numPr>
                <w:ilvl w:val="0"/>
                <w:numId w:val="10"/>
              </w:numPr>
              <w:jc w:val="left"/>
              <w:rPr>
                <w:rFonts w:ascii="Arial" w:hAnsi="Arial" w:cs="Arial"/>
                <w:sz w:val="16"/>
                <w:szCs w:val="16"/>
                <w:lang w:eastAsia="en-US"/>
              </w:rPr>
            </w:pPr>
            <w:r>
              <w:rPr>
                <w:rFonts w:ascii="Arial" w:hAnsi="Arial" w:cs="Arial"/>
                <w:sz w:val="16"/>
                <w:szCs w:val="16"/>
                <w:lang w:eastAsia="en-US"/>
              </w:rPr>
              <w:t>Enfoque en nuevas tecnologías aplicadas a</w:t>
            </w:r>
            <w:r w:rsidR="005940C7">
              <w:rPr>
                <w:rFonts w:ascii="Arial" w:hAnsi="Arial" w:cs="Arial"/>
                <w:sz w:val="16"/>
                <w:szCs w:val="16"/>
                <w:lang w:eastAsia="en-US"/>
              </w:rPr>
              <w:t xml:space="preserve"> la gestión y control de costos.</w:t>
            </w:r>
          </w:p>
          <w:p w14:paraId="2BBDF600" w14:textId="5EE8DDE7" w:rsidR="00BE48F3" w:rsidRPr="00BE48F3" w:rsidRDefault="00BE48F3" w:rsidP="00321CA6">
            <w:pPr>
              <w:pStyle w:val="BodyText"/>
              <w:numPr>
                <w:ilvl w:val="0"/>
                <w:numId w:val="10"/>
              </w:numPr>
              <w:jc w:val="left"/>
              <w:rPr>
                <w:rFonts w:ascii="Arial" w:hAnsi="Arial" w:cs="Arial"/>
                <w:sz w:val="16"/>
                <w:szCs w:val="16"/>
                <w:lang w:eastAsia="en-US"/>
              </w:rPr>
            </w:pPr>
            <w:r>
              <w:rPr>
                <w:rFonts w:ascii="Arial" w:hAnsi="Arial" w:cs="Arial"/>
                <w:sz w:val="16"/>
                <w:szCs w:val="16"/>
                <w:lang w:eastAsia="en-US"/>
              </w:rPr>
              <w:t>Contará con una p</w:t>
            </w:r>
            <w:r w:rsidRPr="00BE48F3">
              <w:rPr>
                <w:rFonts w:ascii="Arial" w:hAnsi="Arial" w:cs="Arial"/>
                <w:sz w:val="16"/>
                <w:szCs w:val="16"/>
                <w:lang w:eastAsia="en-US"/>
              </w:rPr>
              <w:t>lanta de producción, donde se fabricarán los</w:t>
            </w:r>
            <w:r>
              <w:rPr>
                <w:rFonts w:ascii="Arial" w:hAnsi="Arial" w:cs="Arial"/>
                <w:sz w:val="16"/>
                <w:szCs w:val="16"/>
                <w:lang w:eastAsia="en-US"/>
              </w:rPr>
              <w:t xml:space="preserve"> </w:t>
            </w:r>
            <w:r w:rsidRPr="00BE48F3">
              <w:rPr>
                <w:rFonts w:ascii="Arial" w:hAnsi="Arial" w:cs="Arial"/>
                <w:sz w:val="16"/>
                <w:szCs w:val="16"/>
                <w:lang w:eastAsia="en-US"/>
              </w:rPr>
              <w:t>ladrillos, dispondrá de un almacén para la materia prima, área de triturado, mixturado, homogeneización y prensado</w:t>
            </w:r>
            <w:r w:rsidR="00565E10">
              <w:rPr>
                <w:rFonts w:ascii="Arial" w:hAnsi="Arial" w:cs="Arial"/>
                <w:sz w:val="16"/>
                <w:szCs w:val="16"/>
                <w:lang w:eastAsia="en-US"/>
              </w:rPr>
              <w:t>.</w:t>
            </w:r>
          </w:p>
        </w:tc>
      </w:tr>
      <w:tr w:rsidR="008E5C51" w14:paraId="6D8B6505" w14:textId="77777777" w:rsidTr="00D958F9">
        <w:trPr>
          <w:trHeight w:val="779"/>
        </w:trPr>
        <w:tc>
          <w:tcPr>
            <w:tcW w:w="1560" w:type="dxa"/>
            <w:tcBorders>
              <w:top w:val="nil"/>
              <w:left w:val="nil"/>
              <w:bottom w:val="nil"/>
              <w:right w:val="single" w:sz="4" w:space="0" w:color="auto"/>
            </w:tcBorders>
            <w:vAlign w:val="center"/>
            <w:hideMark/>
          </w:tcPr>
          <w:p w14:paraId="7348B906" w14:textId="476AC037" w:rsidR="008E5C51" w:rsidRDefault="008E5C51" w:rsidP="004A5E6E">
            <w:pPr>
              <w:pStyle w:val="BodyText"/>
              <w:jc w:val="center"/>
              <w:rPr>
                <w:rFonts w:ascii="Arial" w:hAnsi="Arial" w:cs="Arial"/>
                <w:lang w:eastAsia="en-US"/>
              </w:rPr>
            </w:pPr>
            <w:r>
              <w:rPr>
                <w:rFonts w:ascii="Arial" w:hAnsi="Arial" w:cs="Arial"/>
                <w:b/>
                <w:lang w:eastAsia="en-US"/>
              </w:rPr>
              <w:t>Administración de Recursos Humanos</w:t>
            </w:r>
          </w:p>
        </w:tc>
        <w:tc>
          <w:tcPr>
            <w:tcW w:w="7796" w:type="dxa"/>
            <w:gridSpan w:val="5"/>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F7E4761" w14:textId="77777777" w:rsidR="00BE48F3" w:rsidRDefault="00BE48F3" w:rsidP="00321CA6">
            <w:pPr>
              <w:pStyle w:val="BodyText"/>
              <w:numPr>
                <w:ilvl w:val="0"/>
                <w:numId w:val="11"/>
              </w:numPr>
              <w:jc w:val="left"/>
              <w:rPr>
                <w:rFonts w:ascii="Arial" w:hAnsi="Arial" w:cs="Arial"/>
                <w:sz w:val="16"/>
                <w:szCs w:val="16"/>
                <w:lang w:eastAsia="en-US"/>
              </w:rPr>
            </w:pPr>
            <w:r w:rsidRPr="00BE48F3">
              <w:rPr>
                <w:rFonts w:ascii="Arial" w:hAnsi="Arial" w:cs="Arial"/>
                <w:sz w:val="16"/>
                <w:szCs w:val="16"/>
                <w:lang w:eastAsia="en-US"/>
              </w:rPr>
              <w:t>Basados en un Plan de Recursos Humanos que incluye la contratación del personal idóneo para el área de ventas:</w:t>
            </w:r>
            <w:r>
              <w:rPr>
                <w:rFonts w:ascii="Arial" w:hAnsi="Arial" w:cs="Arial"/>
                <w:sz w:val="16"/>
                <w:szCs w:val="16"/>
                <w:lang w:eastAsia="en-US"/>
              </w:rPr>
              <w:t xml:space="preserve"> </w:t>
            </w:r>
            <w:r w:rsidRPr="00BE48F3">
              <w:rPr>
                <w:rFonts w:ascii="Arial" w:hAnsi="Arial" w:cs="Arial"/>
                <w:sz w:val="16"/>
                <w:szCs w:val="16"/>
                <w:lang w:eastAsia="en-US"/>
              </w:rPr>
              <w:t xml:space="preserve">Ingenieros civiles, arquitectos, técnicos quienes realizarán la visita a los clientes potenciales. </w:t>
            </w:r>
          </w:p>
          <w:p w14:paraId="13EB05BC" w14:textId="77777777" w:rsidR="00BE48F3" w:rsidRDefault="00BE48F3" w:rsidP="00321CA6">
            <w:pPr>
              <w:pStyle w:val="BodyText"/>
              <w:numPr>
                <w:ilvl w:val="0"/>
                <w:numId w:val="11"/>
              </w:numPr>
              <w:jc w:val="left"/>
              <w:rPr>
                <w:rFonts w:ascii="Arial" w:hAnsi="Arial" w:cs="Arial"/>
                <w:sz w:val="16"/>
                <w:szCs w:val="16"/>
                <w:lang w:eastAsia="en-US"/>
              </w:rPr>
            </w:pPr>
            <w:r w:rsidRPr="00BE48F3">
              <w:rPr>
                <w:rFonts w:ascii="Arial" w:hAnsi="Arial" w:cs="Arial"/>
                <w:sz w:val="16"/>
                <w:szCs w:val="16"/>
                <w:lang w:eastAsia="en-US"/>
              </w:rPr>
              <w:t>Se dispondrá de técnicos para la</w:t>
            </w:r>
            <w:r>
              <w:rPr>
                <w:rFonts w:ascii="Arial" w:hAnsi="Arial" w:cs="Arial"/>
                <w:sz w:val="16"/>
                <w:szCs w:val="16"/>
                <w:lang w:eastAsia="en-US"/>
              </w:rPr>
              <w:t xml:space="preserve"> </w:t>
            </w:r>
            <w:r w:rsidRPr="00BE48F3">
              <w:rPr>
                <w:rFonts w:ascii="Arial" w:hAnsi="Arial" w:cs="Arial"/>
                <w:sz w:val="16"/>
                <w:szCs w:val="16"/>
                <w:lang w:eastAsia="en-US"/>
              </w:rPr>
              <w:t xml:space="preserve">capacitación pre o post compra. </w:t>
            </w:r>
          </w:p>
          <w:p w14:paraId="3773B8F5" w14:textId="048F98F1" w:rsidR="008E5C51" w:rsidRPr="00BE48F3" w:rsidRDefault="00BE48F3" w:rsidP="00321CA6">
            <w:pPr>
              <w:pStyle w:val="BodyText"/>
              <w:numPr>
                <w:ilvl w:val="0"/>
                <w:numId w:val="11"/>
              </w:numPr>
              <w:jc w:val="left"/>
              <w:rPr>
                <w:rFonts w:ascii="Arial" w:hAnsi="Arial" w:cs="Arial"/>
                <w:sz w:val="16"/>
                <w:szCs w:val="16"/>
                <w:lang w:eastAsia="en-US"/>
              </w:rPr>
            </w:pPr>
            <w:r w:rsidRPr="00BE48F3">
              <w:rPr>
                <w:rFonts w:ascii="Arial" w:hAnsi="Arial" w:cs="Arial"/>
                <w:sz w:val="16"/>
                <w:szCs w:val="16"/>
                <w:lang w:eastAsia="en-US"/>
              </w:rPr>
              <w:t>Para cada una de las áreas de la empresa se realizará un plan de capacitación anual, personal, de</w:t>
            </w:r>
            <w:r>
              <w:rPr>
                <w:rFonts w:ascii="Arial" w:hAnsi="Arial" w:cs="Arial"/>
                <w:sz w:val="16"/>
                <w:szCs w:val="16"/>
                <w:lang w:eastAsia="en-US"/>
              </w:rPr>
              <w:t xml:space="preserve"> </w:t>
            </w:r>
            <w:r w:rsidRPr="00BE48F3">
              <w:rPr>
                <w:rFonts w:ascii="Arial" w:hAnsi="Arial" w:cs="Arial"/>
                <w:sz w:val="16"/>
                <w:szCs w:val="16"/>
                <w:lang w:eastAsia="en-US"/>
              </w:rPr>
              <w:t>ventas, administrativo, marketing y producción.</w:t>
            </w:r>
          </w:p>
        </w:tc>
      </w:tr>
      <w:tr w:rsidR="008E5C51" w14:paraId="098F511E" w14:textId="77777777" w:rsidTr="00D958F9">
        <w:trPr>
          <w:trHeight w:val="594"/>
        </w:trPr>
        <w:tc>
          <w:tcPr>
            <w:tcW w:w="1560" w:type="dxa"/>
            <w:tcBorders>
              <w:top w:val="nil"/>
              <w:left w:val="nil"/>
              <w:bottom w:val="nil"/>
              <w:right w:val="single" w:sz="4" w:space="0" w:color="auto"/>
            </w:tcBorders>
            <w:vAlign w:val="center"/>
            <w:hideMark/>
          </w:tcPr>
          <w:p w14:paraId="17AF5EBD" w14:textId="741B2F8D" w:rsidR="008E5C51" w:rsidRDefault="008E5C51" w:rsidP="004A5E6E">
            <w:pPr>
              <w:pStyle w:val="BodyText"/>
              <w:jc w:val="center"/>
              <w:rPr>
                <w:rFonts w:ascii="Arial" w:hAnsi="Arial" w:cs="Arial"/>
                <w:lang w:eastAsia="en-US"/>
              </w:rPr>
            </w:pPr>
            <w:r>
              <w:rPr>
                <w:rFonts w:ascii="Arial" w:hAnsi="Arial" w:cs="Arial"/>
                <w:b/>
                <w:lang w:eastAsia="en-US"/>
              </w:rPr>
              <w:t>Desarrollo de tecnología</w:t>
            </w:r>
          </w:p>
        </w:tc>
        <w:tc>
          <w:tcPr>
            <w:tcW w:w="7796" w:type="dxa"/>
            <w:gridSpan w:val="5"/>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DD23E1F" w14:textId="69F42CC8" w:rsidR="008E5C51" w:rsidRDefault="008E5C51" w:rsidP="00321CA6">
            <w:pPr>
              <w:pStyle w:val="BodyText"/>
              <w:numPr>
                <w:ilvl w:val="0"/>
                <w:numId w:val="12"/>
              </w:numPr>
              <w:jc w:val="left"/>
              <w:rPr>
                <w:rFonts w:ascii="Arial" w:hAnsi="Arial" w:cs="Arial"/>
                <w:sz w:val="16"/>
                <w:szCs w:val="16"/>
                <w:lang w:eastAsia="en-US"/>
              </w:rPr>
            </w:pPr>
            <w:r>
              <w:rPr>
                <w:rFonts w:ascii="Arial" w:hAnsi="Arial" w:cs="Arial"/>
                <w:sz w:val="16"/>
                <w:szCs w:val="16"/>
                <w:lang w:eastAsia="en-US"/>
              </w:rPr>
              <w:t xml:space="preserve">Sitio web para </w:t>
            </w:r>
            <w:r w:rsidR="00B83CBB">
              <w:rPr>
                <w:rFonts w:ascii="Arial" w:hAnsi="Arial" w:cs="Arial"/>
                <w:sz w:val="16"/>
                <w:szCs w:val="16"/>
                <w:lang w:eastAsia="en-US"/>
              </w:rPr>
              <w:t>el diseño personalizado de proyectos constructivos y</w:t>
            </w:r>
            <w:r>
              <w:rPr>
                <w:rFonts w:ascii="Arial" w:hAnsi="Arial" w:cs="Arial"/>
                <w:sz w:val="16"/>
                <w:szCs w:val="16"/>
                <w:lang w:eastAsia="en-US"/>
              </w:rPr>
              <w:t xml:space="preserve"> venta </w:t>
            </w:r>
            <w:r w:rsidR="00B83CBB">
              <w:rPr>
                <w:rFonts w:ascii="Arial" w:hAnsi="Arial" w:cs="Arial"/>
                <w:sz w:val="16"/>
                <w:szCs w:val="16"/>
                <w:lang w:eastAsia="en-US"/>
              </w:rPr>
              <w:t>online</w:t>
            </w:r>
            <w:r w:rsidR="005940C7">
              <w:rPr>
                <w:rFonts w:ascii="Arial" w:hAnsi="Arial" w:cs="Arial"/>
                <w:sz w:val="16"/>
                <w:szCs w:val="16"/>
                <w:lang w:eastAsia="en-US"/>
              </w:rPr>
              <w:t>.</w:t>
            </w:r>
          </w:p>
          <w:p w14:paraId="45A5ED59" w14:textId="2FF31C8F" w:rsidR="008E5C51" w:rsidRDefault="008E5C51" w:rsidP="00321CA6">
            <w:pPr>
              <w:pStyle w:val="BodyText"/>
              <w:numPr>
                <w:ilvl w:val="0"/>
                <w:numId w:val="12"/>
              </w:numPr>
              <w:spacing w:before="0"/>
              <w:jc w:val="left"/>
              <w:rPr>
                <w:rFonts w:ascii="Arial" w:hAnsi="Arial" w:cs="Arial"/>
                <w:sz w:val="16"/>
                <w:szCs w:val="16"/>
                <w:lang w:eastAsia="en-US"/>
              </w:rPr>
            </w:pPr>
            <w:r>
              <w:rPr>
                <w:rFonts w:ascii="Arial" w:hAnsi="Arial" w:cs="Arial"/>
                <w:sz w:val="16"/>
                <w:szCs w:val="16"/>
                <w:lang w:eastAsia="en-US"/>
              </w:rPr>
              <w:t xml:space="preserve">Sitio web para administración y gestión de </w:t>
            </w:r>
            <w:r w:rsidR="00B83CBB">
              <w:rPr>
                <w:rFonts w:ascii="Arial" w:hAnsi="Arial" w:cs="Arial"/>
                <w:sz w:val="16"/>
                <w:szCs w:val="16"/>
                <w:lang w:eastAsia="en-US"/>
              </w:rPr>
              <w:t xml:space="preserve">la </w:t>
            </w:r>
            <w:r w:rsidR="00E167F9">
              <w:rPr>
                <w:rFonts w:ascii="Arial" w:hAnsi="Arial" w:cs="Arial"/>
                <w:sz w:val="16"/>
                <w:szCs w:val="16"/>
                <w:lang w:eastAsia="en-US"/>
              </w:rPr>
              <w:t>producción que ayude a controlar los costos.</w:t>
            </w:r>
          </w:p>
        </w:tc>
      </w:tr>
      <w:tr w:rsidR="008E5C51" w14:paraId="34013EF4" w14:textId="77777777" w:rsidTr="00D958F9">
        <w:trPr>
          <w:trHeight w:val="609"/>
        </w:trPr>
        <w:tc>
          <w:tcPr>
            <w:tcW w:w="1560" w:type="dxa"/>
            <w:tcBorders>
              <w:top w:val="nil"/>
              <w:left w:val="nil"/>
              <w:bottom w:val="nil"/>
              <w:right w:val="single" w:sz="4" w:space="0" w:color="auto"/>
            </w:tcBorders>
            <w:vAlign w:val="center"/>
            <w:hideMark/>
          </w:tcPr>
          <w:p w14:paraId="5A27A0F2" w14:textId="5FE88D1D" w:rsidR="008E5C51" w:rsidRDefault="00BE48F3" w:rsidP="004A5E6E">
            <w:pPr>
              <w:pStyle w:val="BodyText"/>
              <w:jc w:val="center"/>
              <w:rPr>
                <w:rFonts w:ascii="Arial" w:hAnsi="Arial" w:cs="Arial"/>
                <w:b/>
                <w:bCs/>
                <w:lang w:eastAsia="en-US"/>
              </w:rPr>
            </w:pPr>
            <w:r>
              <w:rPr>
                <w:rFonts w:ascii="Arial" w:hAnsi="Arial" w:cs="Arial"/>
                <w:b/>
                <w:bCs/>
                <w:lang w:eastAsia="en-US"/>
              </w:rPr>
              <w:t>Compras y Abastecimiento</w:t>
            </w:r>
          </w:p>
        </w:tc>
        <w:tc>
          <w:tcPr>
            <w:tcW w:w="7796" w:type="dxa"/>
            <w:gridSpan w:val="5"/>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D5654D5" w14:textId="26A3286A" w:rsidR="008E5C51" w:rsidRDefault="008E5C51" w:rsidP="00321CA6">
            <w:pPr>
              <w:pStyle w:val="BodyText"/>
              <w:numPr>
                <w:ilvl w:val="0"/>
                <w:numId w:val="13"/>
              </w:numPr>
              <w:jc w:val="left"/>
              <w:rPr>
                <w:rFonts w:ascii="Arial" w:hAnsi="Arial" w:cs="Arial"/>
                <w:sz w:val="16"/>
                <w:szCs w:val="16"/>
                <w:lang w:eastAsia="en-US"/>
              </w:rPr>
            </w:pPr>
            <w:r>
              <w:rPr>
                <w:rFonts w:ascii="Arial" w:hAnsi="Arial" w:cs="Arial"/>
                <w:sz w:val="16"/>
                <w:szCs w:val="16"/>
                <w:lang w:eastAsia="en-US"/>
              </w:rPr>
              <w:t xml:space="preserve">Proveedores de </w:t>
            </w:r>
            <w:r w:rsidR="00E167F9">
              <w:rPr>
                <w:rFonts w:ascii="Arial" w:hAnsi="Arial" w:cs="Arial"/>
                <w:sz w:val="16"/>
                <w:szCs w:val="16"/>
                <w:lang w:eastAsia="en-US"/>
              </w:rPr>
              <w:t>cemento, tierra</w:t>
            </w:r>
            <w:r w:rsidR="00486816">
              <w:rPr>
                <w:rFonts w:ascii="Arial" w:hAnsi="Arial" w:cs="Arial"/>
                <w:sz w:val="16"/>
                <w:szCs w:val="16"/>
                <w:lang w:eastAsia="en-US"/>
              </w:rPr>
              <w:t>,</w:t>
            </w:r>
            <w:r w:rsidR="00E167F9">
              <w:rPr>
                <w:rFonts w:ascii="Arial" w:hAnsi="Arial" w:cs="Arial"/>
                <w:sz w:val="16"/>
                <w:szCs w:val="16"/>
                <w:lang w:eastAsia="en-US"/>
              </w:rPr>
              <w:t xml:space="preserve"> arena</w:t>
            </w:r>
            <w:r w:rsidR="00486816">
              <w:rPr>
                <w:rFonts w:ascii="Arial" w:hAnsi="Arial" w:cs="Arial"/>
                <w:sz w:val="16"/>
                <w:szCs w:val="16"/>
                <w:lang w:eastAsia="en-US"/>
              </w:rPr>
              <w:t xml:space="preserve"> y pallets</w:t>
            </w:r>
            <w:r w:rsidR="00E167F9">
              <w:rPr>
                <w:rFonts w:ascii="Arial" w:hAnsi="Arial" w:cs="Arial"/>
                <w:sz w:val="16"/>
                <w:szCs w:val="16"/>
                <w:lang w:eastAsia="en-US"/>
              </w:rPr>
              <w:t>.</w:t>
            </w:r>
          </w:p>
        </w:tc>
      </w:tr>
      <w:tr w:rsidR="009571BB" w14:paraId="6B621657" w14:textId="77777777" w:rsidTr="008B6175">
        <w:trPr>
          <w:trHeight w:val="794"/>
        </w:trPr>
        <w:tc>
          <w:tcPr>
            <w:tcW w:w="1560" w:type="dxa"/>
            <w:vMerge w:val="restart"/>
            <w:tcBorders>
              <w:top w:val="nil"/>
              <w:left w:val="nil"/>
              <w:bottom w:val="nil"/>
              <w:right w:val="single" w:sz="4" w:space="0" w:color="auto"/>
            </w:tcBorders>
          </w:tcPr>
          <w:p w14:paraId="2ED8ECBC" w14:textId="53C6C446" w:rsidR="008E5C51" w:rsidRDefault="00BE48F3" w:rsidP="009571BB">
            <w:pPr>
              <w:pStyle w:val="BodyText"/>
              <w:jc w:val="right"/>
              <w:rPr>
                <w:rFonts w:ascii="Arial" w:hAnsi="Arial" w:cs="Arial"/>
                <w:b/>
                <w:lang w:eastAsia="en-US"/>
              </w:rPr>
            </w:pPr>
            <w:r>
              <w:rPr>
                <w:noProof/>
                <w:lang w:val="es-ES" w:eastAsia="en-US"/>
              </w:rPr>
              <mc:AlternateContent>
                <mc:Choice Requires="wps">
                  <w:drawing>
                    <wp:anchor distT="45720" distB="45720" distL="114300" distR="114300" simplePos="0" relativeHeight="251673600" behindDoc="1" locked="0" layoutInCell="1" allowOverlap="1" wp14:anchorId="7D641596" wp14:editId="57DA67D2">
                      <wp:simplePos x="0" y="0"/>
                      <wp:positionH relativeFrom="column">
                        <wp:posOffset>-747336</wp:posOffset>
                      </wp:positionH>
                      <wp:positionV relativeFrom="paragraph">
                        <wp:posOffset>-2177282</wp:posOffset>
                      </wp:positionV>
                      <wp:extent cx="438150" cy="140970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2539E" w14:textId="77777777" w:rsidR="001F3BF8" w:rsidRDefault="001F3BF8" w:rsidP="008E5C51">
                                  <w:pPr>
                                    <w:spacing w:after="0" w:line="240" w:lineRule="auto"/>
                                    <w:jc w:val="center"/>
                                    <w:rPr>
                                      <w:sz w:val="18"/>
                                      <w:szCs w:val="18"/>
                                    </w:rPr>
                                  </w:pPr>
                                  <w:r>
                                    <w:rPr>
                                      <w:b/>
                                      <w:sz w:val="18"/>
                                      <w:szCs w:val="18"/>
                                    </w:rPr>
                                    <w:t>Eslabones de apoyo</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641596" id="Text Box 33" o:spid="_x0000_s1040" type="#_x0000_t202" style="position:absolute;left:0;text-align:left;margin-left:-58.85pt;margin-top:-171.45pt;width:34.5pt;height:111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" filled="f" stroked="f">
                      <v:textbox style="layout-flow:vertical;mso-layout-flow-alt:bottom-to-top">
                        <w:txbxContent>
                          <w:p w14:paraId="3CB2539E" w14:textId="77777777" w:rsidR="001F3BF8" w:rsidRDefault="001F3BF8" w:rsidP="008E5C51">
                            <w:pPr>
                              <w:spacing w:after="0" w:line="240" w:lineRule="auto"/>
                              <w:jc w:val="center"/>
                              <w:rPr>
                                <w:sz w:val="18"/>
                                <w:szCs w:val="18"/>
                              </w:rPr>
                            </w:pPr>
                            <w:r>
                              <w:rPr>
                                <w:b/>
                                <w:sz w:val="18"/>
                                <w:szCs w:val="18"/>
                              </w:rPr>
                              <w:t>Eslabones de apoyo</w:t>
                            </w:r>
                          </w:p>
                        </w:txbxContent>
                      </v:textbox>
                    </v:shape>
                  </w:pict>
                </mc:Fallback>
              </mc:AlternateConten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2FEB6D2" w14:textId="77777777" w:rsidR="008E5C51" w:rsidRDefault="008E5C51" w:rsidP="008B6175">
            <w:pPr>
              <w:pStyle w:val="BodyText"/>
              <w:jc w:val="center"/>
              <w:rPr>
                <w:rFonts w:ascii="Arial" w:hAnsi="Arial" w:cs="Arial"/>
                <w:b/>
                <w:lang w:eastAsia="en-US"/>
              </w:rPr>
            </w:pPr>
            <w:r>
              <w:rPr>
                <w:rFonts w:ascii="Arial" w:hAnsi="Arial" w:cs="Arial"/>
                <w:b/>
                <w:lang w:eastAsia="en-US"/>
              </w:rPr>
              <w:t>Logística de Entrada</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B87DEB" w14:textId="77777777" w:rsidR="008E5C51" w:rsidRDefault="008E5C51" w:rsidP="008B6175">
            <w:pPr>
              <w:pStyle w:val="BodyText"/>
              <w:jc w:val="center"/>
              <w:rPr>
                <w:rFonts w:ascii="Arial" w:hAnsi="Arial" w:cs="Arial"/>
                <w:b/>
                <w:lang w:eastAsia="en-US"/>
              </w:rPr>
            </w:pPr>
            <w:r>
              <w:rPr>
                <w:rFonts w:ascii="Arial" w:hAnsi="Arial" w:cs="Arial"/>
                <w:b/>
                <w:lang w:eastAsia="en-US"/>
              </w:rPr>
              <w:t>Procesos</w:t>
            </w:r>
          </w:p>
        </w:tc>
        <w:tc>
          <w:tcPr>
            <w:tcW w:w="15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C35BDE" w14:textId="77777777" w:rsidR="008E5C51" w:rsidRDefault="008E5C51" w:rsidP="008B6175">
            <w:pPr>
              <w:pStyle w:val="BodyText"/>
              <w:jc w:val="center"/>
              <w:rPr>
                <w:rFonts w:ascii="Arial" w:hAnsi="Arial" w:cs="Arial"/>
                <w:b/>
                <w:lang w:eastAsia="en-US"/>
              </w:rPr>
            </w:pPr>
            <w:r>
              <w:rPr>
                <w:rFonts w:ascii="Arial" w:hAnsi="Arial" w:cs="Arial"/>
                <w:b/>
                <w:lang w:eastAsia="en-US"/>
              </w:rPr>
              <w:t>Logística de Salida</w:t>
            </w:r>
          </w:p>
        </w:tc>
        <w:tc>
          <w:tcPr>
            <w:tcW w:w="170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A80FAB" w14:textId="77777777" w:rsidR="008E5C51" w:rsidRDefault="008E5C51" w:rsidP="008B6175">
            <w:pPr>
              <w:pStyle w:val="BodyText"/>
              <w:jc w:val="center"/>
              <w:rPr>
                <w:rFonts w:ascii="Arial" w:hAnsi="Arial" w:cs="Arial"/>
                <w:lang w:eastAsia="en-US"/>
              </w:rPr>
            </w:pPr>
            <w:r>
              <w:rPr>
                <w:rFonts w:ascii="Arial" w:hAnsi="Arial" w:cs="Arial"/>
                <w:b/>
                <w:lang w:eastAsia="en-US"/>
              </w:rPr>
              <w:t>Marketing y Ventas</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3FEC88" w14:textId="49AC862D" w:rsidR="008E5C51" w:rsidRDefault="008E5C51" w:rsidP="008B6175">
            <w:pPr>
              <w:pStyle w:val="BodyText"/>
              <w:jc w:val="center"/>
              <w:rPr>
                <w:rFonts w:ascii="Arial" w:hAnsi="Arial" w:cs="Arial"/>
                <w:b/>
                <w:lang w:eastAsia="en-US"/>
              </w:rPr>
            </w:pPr>
            <w:r>
              <w:rPr>
                <w:rFonts w:ascii="Arial" w:hAnsi="Arial" w:cs="Arial"/>
                <w:b/>
                <w:lang w:eastAsia="en-US"/>
              </w:rPr>
              <w:t>Pos</w:t>
            </w:r>
            <w:r w:rsidR="008B6175">
              <w:rPr>
                <w:rFonts w:ascii="Arial" w:hAnsi="Arial" w:cs="Arial"/>
                <w:b/>
                <w:lang w:eastAsia="en-US"/>
              </w:rPr>
              <w:t>t V</w:t>
            </w:r>
            <w:r>
              <w:rPr>
                <w:rFonts w:ascii="Arial" w:hAnsi="Arial" w:cs="Arial"/>
                <w:b/>
                <w:lang w:eastAsia="en-US"/>
              </w:rPr>
              <w:t>enta</w:t>
            </w:r>
          </w:p>
        </w:tc>
      </w:tr>
      <w:tr w:rsidR="009571BB" w14:paraId="2A1BFDD7" w14:textId="77777777" w:rsidTr="00565E10">
        <w:trPr>
          <w:trHeight w:val="2602"/>
        </w:trPr>
        <w:tc>
          <w:tcPr>
            <w:tcW w:w="1560" w:type="dxa"/>
            <w:vMerge/>
            <w:tcBorders>
              <w:top w:val="nil"/>
              <w:left w:val="nil"/>
              <w:bottom w:val="nil"/>
              <w:right w:val="single" w:sz="4" w:space="0" w:color="auto"/>
            </w:tcBorders>
            <w:vAlign w:val="center"/>
            <w:hideMark/>
          </w:tcPr>
          <w:p w14:paraId="2CFFE80A" w14:textId="77777777" w:rsidR="008E5C51" w:rsidRDefault="008E5C51" w:rsidP="009571BB">
            <w:pPr>
              <w:spacing w:after="0" w:line="240" w:lineRule="auto"/>
              <w:rPr>
                <w:rFonts w:eastAsia="Calibri" w:cs="Arial"/>
                <w:b/>
                <w:sz w:val="18"/>
                <w:lang w:val="es-ES" w:eastAsia="en-US"/>
              </w:rPr>
            </w:pP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17742C" w14:textId="2D2B5115" w:rsidR="004064FB" w:rsidRDefault="0028667A" w:rsidP="0028667A">
            <w:pPr>
              <w:spacing w:before="100" w:line="240" w:lineRule="auto"/>
              <w:jc w:val="left"/>
              <w:rPr>
                <w:rFonts w:eastAsia="Tahoma" w:cs="Arial"/>
                <w:color w:val="000000"/>
                <w:sz w:val="16"/>
                <w:szCs w:val="16"/>
              </w:rPr>
            </w:pPr>
            <w:r w:rsidRPr="0028667A">
              <w:rPr>
                <w:rFonts w:eastAsia="Tahoma" w:cs="Arial"/>
                <w:color w:val="000000"/>
                <w:sz w:val="16"/>
                <w:szCs w:val="16"/>
              </w:rPr>
              <w:t>-</w:t>
            </w:r>
            <w:r>
              <w:rPr>
                <w:rFonts w:eastAsia="Tahoma" w:cs="Arial"/>
                <w:color w:val="000000"/>
                <w:sz w:val="16"/>
                <w:szCs w:val="16"/>
              </w:rPr>
              <w:t xml:space="preserve"> </w:t>
            </w:r>
            <w:r w:rsidR="007424DD" w:rsidRPr="0028667A">
              <w:rPr>
                <w:rFonts w:eastAsia="Tahoma" w:cs="Arial"/>
                <w:color w:val="000000"/>
                <w:sz w:val="16"/>
                <w:szCs w:val="16"/>
              </w:rPr>
              <w:t>Acopio de materiales en planta</w:t>
            </w:r>
            <w:r w:rsidR="00FF0374">
              <w:rPr>
                <w:rFonts w:eastAsia="Tahoma" w:cs="Arial"/>
                <w:color w:val="000000"/>
                <w:sz w:val="16"/>
                <w:szCs w:val="16"/>
              </w:rPr>
              <w:t>.</w:t>
            </w:r>
          </w:p>
          <w:p w14:paraId="707598C7" w14:textId="357F540D" w:rsidR="008E5C51" w:rsidRPr="0028667A" w:rsidRDefault="004064FB" w:rsidP="0028667A">
            <w:pPr>
              <w:spacing w:before="100" w:line="240" w:lineRule="auto"/>
              <w:jc w:val="left"/>
              <w:rPr>
                <w:rFonts w:eastAsia="Tahoma" w:cs="Arial"/>
                <w:color w:val="000000"/>
                <w:sz w:val="16"/>
                <w:szCs w:val="16"/>
                <w:lang w:eastAsia="en-US"/>
              </w:rPr>
            </w:pPr>
            <w:r>
              <w:rPr>
                <w:rFonts w:eastAsia="Tahoma" w:cs="Arial"/>
                <w:color w:val="000000"/>
                <w:sz w:val="16"/>
                <w:szCs w:val="16"/>
              </w:rPr>
              <w:t>- R</w:t>
            </w:r>
            <w:r w:rsidR="007424DD" w:rsidRPr="0028667A">
              <w:rPr>
                <w:rFonts w:eastAsia="Tahoma" w:cs="Arial"/>
                <w:color w:val="000000"/>
                <w:sz w:val="16"/>
                <w:szCs w:val="16"/>
              </w:rPr>
              <w:t>egistro en la plataforma digital de control de costos</w:t>
            </w:r>
            <w:r w:rsidR="005940C7" w:rsidRPr="0028667A">
              <w:rPr>
                <w:rFonts w:eastAsia="Tahoma" w:cs="Arial"/>
                <w:color w:val="000000"/>
                <w:sz w:val="16"/>
                <w:szCs w:val="16"/>
              </w:rPr>
              <w:t>.</w:t>
            </w:r>
          </w:p>
          <w:p w14:paraId="6A72FFA1" w14:textId="594A320B" w:rsidR="008E5C51" w:rsidRDefault="008E5C51" w:rsidP="006615E3">
            <w:pPr>
              <w:spacing w:before="100" w:line="240" w:lineRule="auto"/>
              <w:jc w:val="left"/>
              <w:rPr>
                <w:rFonts w:eastAsiaTheme="minorHAnsi" w:cs="Arial"/>
                <w:sz w:val="16"/>
                <w:szCs w:val="16"/>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C37DF" w14:textId="4401CB33" w:rsidR="00565E10" w:rsidRDefault="00565E10" w:rsidP="006615E3">
            <w:pPr>
              <w:autoSpaceDE w:val="0"/>
              <w:autoSpaceDN w:val="0"/>
              <w:adjustRightInd w:val="0"/>
              <w:spacing w:before="0" w:after="0" w:line="240" w:lineRule="auto"/>
              <w:jc w:val="left"/>
              <w:rPr>
                <w:rFonts w:cs="Arial"/>
                <w:sz w:val="16"/>
                <w:szCs w:val="16"/>
              </w:rPr>
            </w:pPr>
            <w:r w:rsidRPr="00565E10">
              <w:rPr>
                <w:rFonts w:cs="Arial"/>
                <w:sz w:val="16"/>
                <w:szCs w:val="16"/>
              </w:rPr>
              <w:t>-  Triturado, mixturado y homogeneización de la mezcla.</w:t>
            </w:r>
          </w:p>
          <w:p w14:paraId="6209FF62" w14:textId="77777777" w:rsidR="00565E10" w:rsidRDefault="00565E10" w:rsidP="006615E3">
            <w:pPr>
              <w:autoSpaceDE w:val="0"/>
              <w:autoSpaceDN w:val="0"/>
              <w:adjustRightInd w:val="0"/>
              <w:spacing w:before="0" w:after="0" w:line="240" w:lineRule="auto"/>
              <w:jc w:val="left"/>
              <w:rPr>
                <w:rFonts w:cs="Arial"/>
                <w:sz w:val="16"/>
                <w:szCs w:val="16"/>
              </w:rPr>
            </w:pPr>
          </w:p>
          <w:p w14:paraId="3497300A" w14:textId="77777777" w:rsidR="00565E10" w:rsidRPr="00565E10" w:rsidRDefault="00565E10" w:rsidP="006615E3">
            <w:pPr>
              <w:autoSpaceDE w:val="0"/>
              <w:autoSpaceDN w:val="0"/>
              <w:adjustRightInd w:val="0"/>
              <w:spacing w:before="0" w:after="0" w:line="240" w:lineRule="auto"/>
              <w:jc w:val="left"/>
              <w:rPr>
                <w:rFonts w:cs="Arial"/>
                <w:sz w:val="16"/>
                <w:szCs w:val="16"/>
              </w:rPr>
            </w:pPr>
            <w:r>
              <w:rPr>
                <w:rFonts w:cs="Arial"/>
                <w:sz w:val="16"/>
                <w:szCs w:val="16"/>
              </w:rPr>
              <w:t xml:space="preserve">- </w:t>
            </w:r>
            <w:r w:rsidRPr="00565E10">
              <w:rPr>
                <w:rFonts w:cs="Arial"/>
                <w:sz w:val="16"/>
                <w:szCs w:val="16"/>
              </w:rPr>
              <w:t>Prensado de ladrillos de acuerdo con el molde.</w:t>
            </w:r>
          </w:p>
          <w:p w14:paraId="271AB684" w14:textId="77777777" w:rsidR="00565E10" w:rsidRDefault="00565E10" w:rsidP="006615E3">
            <w:pPr>
              <w:autoSpaceDE w:val="0"/>
              <w:autoSpaceDN w:val="0"/>
              <w:adjustRightInd w:val="0"/>
              <w:spacing w:before="0" w:after="0" w:line="240" w:lineRule="auto"/>
              <w:jc w:val="left"/>
              <w:rPr>
                <w:rFonts w:cs="Arial"/>
                <w:sz w:val="16"/>
                <w:szCs w:val="16"/>
              </w:rPr>
            </w:pPr>
          </w:p>
          <w:p w14:paraId="46D8B959" w14:textId="77777777" w:rsidR="00565E10" w:rsidRPr="00565E10" w:rsidRDefault="00565E10" w:rsidP="006615E3">
            <w:pPr>
              <w:autoSpaceDE w:val="0"/>
              <w:autoSpaceDN w:val="0"/>
              <w:adjustRightInd w:val="0"/>
              <w:spacing w:before="0" w:after="0" w:line="240" w:lineRule="auto"/>
              <w:jc w:val="left"/>
              <w:rPr>
                <w:rFonts w:cs="Arial"/>
                <w:sz w:val="16"/>
                <w:szCs w:val="16"/>
              </w:rPr>
            </w:pPr>
            <w:r>
              <w:rPr>
                <w:rFonts w:cs="Arial"/>
                <w:sz w:val="16"/>
                <w:szCs w:val="16"/>
              </w:rPr>
              <w:t xml:space="preserve">- </w:t>
            </w:r>
            <w:r w:rsidRPr="00565E10">
              <w:rPr>
                <w:rFonts w:cs="Arial"/>
                <w:sz w:val="16"/>
                <w:szCs w:val="16"/>
              </w:rPr>
              <w:t>Fraguado de ladrillos.</w:t>
            </w:r>
          </w:p>
          <w:p w14:paraId="63A00E75" w14:textId="6584328A" w:rsidR="008E5C51" w:rsidRDefault="008E5C51" w:rsidP="006615E3">
            <w:pPr>
              <w:autoSpaceDE w:val="0"/>
              <w:autoSpaceDN w:val="0"/>
              <w:adjustRightInd w:val="0"/>
              <w:spacing w:before="0" w:after="0" w:line="240" w:lineRule="auto"/>
              <w:jc w:val="left"/>
              <w:rPr>
                <w:rFonts w:cs="Arial"/>
                <w:sz w:val="16"/>
                <w:szCs w:val="16"/>
              </w:rPr>
            </w:pPr>
          </w:p>
        </w:tc>
        <w:tc>
          <w:tcPr>
            <w:tcW w:w="15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DEBD3C3" w14:textId="3A93A863" w:rsidR="00BE48F3" w:rsidRPr="00BE48F3" w:rsidRDefault="00BE48F3" w:rsidP="006615E3">
            <w:pPr>
              <w:pStyle w:val="BodyText"/>
              <w:jc w:val="left"/>
              <w:rPr>
                <w:rFonts w:ascii="Arial" w:eastAsia="Tahoma" w:hAnsi="Arial" w:cs="Arial"/>
                <w:sz w:val="16"/>
                <w:szCs w:val="16"/>
                <w:lang w:eastAsia="en-US"/>
              </w:rPr>
            </w:pPr>
            <w:r>
              <w:rPr>
                <w:rFonts w:ascii="Arial" w:hAnsi="Arial" w:cs="Arial"/>
                <w:sz w:val="16"/>
                <w:szCs w:val="16"/>
              </w:rPr>
              <w:t xml:space="preserve">- </w:t>
            </w:r>
            <w:r w:rsidRPr="00BE48F3">
              <w:rPr>
                <w:rFonts w:ascii="Arial" w:eastAsia="Tahoma" w:hAnsi="Arial" w:cs="Arial"/>
                <w:sz w:val="16"/>
                <w:szCs w:val="16"/>
                <w:lang w:eastAsia="en-US"/>
              </w:rPr>
              <w:t>Almacenamiento de</w:t>
            </w:r>
            <w:r>
              <w:rPr>
                <w:rFonts w:ascii="Arial" w:eastAsia="Tahoma" w:hAnsi="Arial" w:cs="Arial"/>
                <w:sz w:val="16"/>
                <w:szCs w:val="16"/>
                <w:lang w:eastAsia="en-US"/>
              </w:rPr>
              <w:t xml:space="preserve"> p</w:t>
            </w:r>
            <w:r w:rsidRPr="00BE48F3">
              <w:rPr>
                <w:rFonts w:ascii="Arial" w:eastAsia="Tahoma" w:hAnsi="Arial" w:cs="Arial"/>
                <w:sz w:val="16"/>
                <w:szCs w:val="16"/>
                <w:lang w:eastAsia="en-US"/>
              </w:rPr>
              <w:t>roductos</w:t>
            </w:r>
            <w:r>
              <w:rPr>
                <w:rFonts w:ascii="Arial" w:eastAsia="Tahoma" w:hAnsi="Arial" w:cs="Arial"/>
                <w:sz w:val="16"/>
                <w:szCs w:val="16"/>
                <w:lang w:eastAsia="en-US"/>
              </w:rPr>
              <w:t xml:space="preserve"> </w:t>
            </w:r>
            <w:r w:rsidRPr="00BE48F3">
              <w:rPr>
                <w:rFonts w:ascii="Arial" w:eastAsia="Tahoma" w:hAnsi="Arial" w:cs="Arial"/>
                <w:sz w:val="16"/>
                <w:szCs w:val="16"/>
                <w:lang w:eastAsia="en-US"/>
              </w:rPr>
              <w:t>terminados en</w:t>
            </w:r>
            <w:r>
              <w:rPr>
                <w:rFonts w:ascii="Arial" w:eastAsia="Tahoma" w:hAnsi="Arial" w:cs="Arial"/>
                <w:sz w:val="16"/>
                <w:szCs w:val="16"/>
                <w:lang w:eastAsia="en-US"/>
              </w:rPr>
              <w:t xml:space="preserve"> </w:t>
            </w:r>
            <w:r w:rsidRPr="00BE48F3">
              <w:rPr>
                <w:rFonts w:ascii="Arial" w:eastAsia="Tahoma" w:hAnsi="Arial" w:cs="Arial"/>
                <w:sz w:val="16"/>
                <w:szCs w:val="16"/>
                <w:lang w:eastAsia="en-US"/>
              </w:rPr>
              <w:t>pallets y área de productos</w:t>
            </w:r>
            <w:r>
              <w:rPr>
                <w:rFonts w:ascii="Arial" w:eastAsia="Tahoma" w:hAnsi="Arial" w:cs="Arial"/>
                <w:sz w:val="16"/>
                <w:szCs w:val="16"/>
                <w:lang w:eastAsia="en-US"/>
              </w:rPr>
              <w:t xml:space="preserve"> </w:t>
            </w:r>
            <w:r w:rsidRPr="00BE48F3">
              <w:rPr>
                <w:rFonts w:ascii="Arial" w:eastAsia="Tahoma" w:hAnsi="Arial" w:cs="Arial"/>
                <w:sz w:val="16"/>
                <w:szCs w:val="16"/>
                <w:lang w:eastAsia="en-US"/>
              </w:rPr>
              <w:t>terminados de la</w:t>
            </w:r>
            <w:r>
              <w:rPr>
                <w:rFonts w:ascii="Arial" w:eastAsia="Tahoma" w:hAnsi="Arial" w:cs="Arial"/>
                <w:sz w:val="16"/>
                <w:szCs w:val="16"/>
                <w:lang w:eastAsia="en-US"/>
              </w:rPr>
              <w:t xml:space="preserve"> </w:t>
            </w:r>
            <w:r w:rsidRPr="00BE48F3">
              <w:rPr>
                <w:rFonts w:ascii="Arial" w:eastAsia="Tahoma" w:hAnsi="Arial" w:cs="Arial"/>
                <w:sz w:val="16"/>
                <w:szCs w:val="16"/>
                <w:lang w:eastAsia="en-US"/>
              </w:rPr>
              <w:t>planta.</w:t>
            </w:r>
          </w:p>
          <w:p w14:paraId="5239B9E2" w14:textId="6BFD057A" w:rsidR="008E5C51" w:rsidRPr="00BE48F3" w:rsidRDefault="00BE48F3" w:rsidP="006615E3">
            <w:pPr>
              <w:pStyle w:val="BodyText"/>
              <w:jc w:val="left"/>
              <w:rPr>
                <w:rFonts w:ascii="Arial" w:eastAsia="Tahoma" w:hAnsi="Arial" w:cs="Arial"/>
                <w:sz w:val="16"/>
                <w:szCs w:val="16"/>
                <w:lang w:eastAsia="en-US"/>
              </w:rPr>
            </w:pPr>
            <w:r>
              <w:rPr>
                <w:rFonts w:ascii="Arial" w:hAnsi="Arial" w:cs="Arial"/>
                <w:sz w:val="16"/>
                <w:szCs w:val="16"/>
              </w:rPr>
              <w:t xml:space="preserve">- </w:t>
            </w:r>
            <w:r w:rsidR="00121D9D">
              <w:rPr>
                <w:rFonts w:ascii="Arial" w:hAnsi="Arial" w:cs="Arial"/>
                <w:sz w:val="16"/>
                <w:szCs w:val="16"/>
              </w:rPr>
              <w:t>Servicio tercerizado de fletes para la entrega de productos</w:t>
            </w:r>
            <w:r w:rsidRPr="00BE48F3">
              <w:rPr>
                <w:rFonts w:ascii="Arial" w:eastAsia="Tahoma" w:hAnsi="Arial" w:cs="Arial"/>
                <w:sz w:val="16"/>
                <w:szCs w:val="16"/>
                <w:lang w:eastAsia="en-US"/>
              </w:rPr>
              <w:t>.</w:t>
            </w:r>
          </w:p>
        </w:tc>
        <w:tc>
          <w:tcPr>
            <w:tcW w:w="170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9B18F0" w14:textId="669E8850" w:rsidR="00280F5C" w:rsidRDefault="00280F5C" w:rsidP="006615E3">
            <w:pPr>
              <w:autoSpaceDE w:val="0"/>
              <w:autoSpaceDN w:val="0"/>
              <w:adjustRightInd w:val="0"/>
              <w:spacing w:before="0" w:after="0" w:line="240" w:lineRule="auto"/>
              <w:jc w:val="left"/>
              <w:rPr>
                <w:rFonts w:eastAsiaTheme="minorHAnsi" w:cs="Arial"/>
                <w:sz w:val="16"/>
                <w:szCs w:val="16"/>
                <w:lang w:val="es-AR" w:eastAsia="en-US"/>
              </w:rPr>
            </w:pPr>
            <w:r>
              <w:rPr>
                <w:rFonts w:eastAsiaTheme="minorHAnsi" w:cs="Arial"/>
                <w:sz w:val="16"/>
                <w:szCs w:val="16"/>
                <w:lang w:val="es-AR" w:eastAsia="en-US"/>
              </w:rPr>
              <w:t>- Diseño y presupuestación a través de la plataforma web.</w:t>
            </w:r>
          </w:p>
          <w:p w14:paraId="6AE040C6" w14:textId="77777777" w:rsidR="00280F5C" w:rsidRPr="00280F5C" w:rsidRDefault="00280F5C" w:rsidP="00280F5C">
            <w:pPr>
              <w:pStyle w:val="NoSpacing"/>
              <w:rPr>
                <w:rFonts w:eastAsiaTheme="minorHAnsi"/>
                <w:lang w:eastAsia="en-US"/>
              </w:rPr>
            </w:pPr>
          </w:p>
          <w:p w14:paraId="087F29B1" w14:textId="710B03BB" w:rsidR="009571BB" w:rsidRDefault="00796BE6" w:rsidP="006615E3">
            <w:pPr>
              <w:autoSpaceDE w:val="0"/>
              <w:autoSpaceDN w:val="0"/>
              <w:adjustRightInd w:val="0"/>
              <w:spacing w:before="0" w:after="0" w:line="240" w:lineRule="auto"/>
              <w:jc w:val="left"/>
              <w:rPr>
                <w:rFonts w:eastAsiaTheme="minorHAnsi" w:cs="Arial"/>
                <w:sz w:val="16"/>
                <w:szCs w:val="16"/>
                <w:lang w:val="es-AR" w:eastAsia="en-US"/>
              </w:rPr>
            </w:pPr>
            <w:r>
              <w:rPr>
                <w:rFonts w:eastAsiaTheme="minorHAnsi" w:cs="Arial"/>
                <w:sz w:val="16"/>
                <w:szCs w:val="16"/>
                <w:lang w:val="es-AR" w:eastAsia="en-US"/>
              </w:rPr>
              <w:t xml:space="preserve">- </w:t>
            </w:r>
            <w:r w:rsidR="009571BB">
              <w:rPr>
                <w:rFonts w:eastAsiaTheme="minorHAnsi" w:cs="Arial"/>
                <w:sz w:val="16"/>
                <w:szCs w:val="16"/>
                <w:lang w:val="es-AR" w:eastAsia="en-US"/>
              </w:rPr>
              <w:t>Se realizarán a través de los canales directos:</w:t>
            </w:r>
          </w:p>
          <w:p w14:paraId="610D3957" w14:textId="3821D25C" w:rsidR="009571BB" w:rsidRDefault="009571BB" w:rsidP="00280F5C">
            <w:pPr>
              <w:autoSpaceDE w:val="0"/>
              <w:autoSpaceDN w:val="0"/>
              <w:adjustRightInd w:val="0"/>
              <w:spacing w:before="0" w:after="0" w:line="240" w:lineRule="auto"/>
              <w:ind w:left="185"/>
              <w:jc w:val="left"/>
              <w:rPr>
                <w:rFonts w:eastAsiaTheme="minorHAnsi" w:cs="Arial"/>
                <w:sz w:val="16"/>
                <w:szCs w:val="16"/>
                <w:lang w:val="es-AR" w:eastAsia="en-US"/>
              </w:rPr>
            </w:pPr>
            <w:r>
              <w:rPr>
                <w:rFonts w:ascii="Symbol" w:eastAsiaTheme="minorHAnsi" w:hAnsi="Symbol" w:cs="Symbol"/>
                <w:sz w:val="16"/>
                <w:szCs w:val="16"/>
                <w:lang w:val="es-AR" w:eastAsia="en-US"/>
              </w:rPr>
              <w:t xml:space="preserve"> </w:t>
            </w:r>
            <w:r>
              <w:rPr>
                <w:rFonts w:eastAsiaTheme="minorHAnsi" w:cs="Arial"/>
                <w:sz w:val="16"/>
                <w:szCs w:val="16"/>
                <w:lang w:val="es-AR" w:eastAsia="en-US"/>
              </w:rPr>
              <w:t>Visitas a potenciales clientes</w:t>
            </w:r>
            <w:r w:rsidR="007424DD">
              <w:rPr>
                <w:rFonts w:eastAsiaTheme="minorHAnsi" w:cs="Arial"/>
                <w:sz w:val="16"/>
                <w:szCs w:val="16"/>
                <w:lang w:val="es-AR" w:eastAsia="en-US"/>
              </w:rPr>
              <w:t>.</w:t>
            </w:r>
          </w:p>
          <w:p w14:paraId="7C3E2167" w14:textId="7C0D18B6" w:rsidR="00D958F9" w:rsidRDefault="009571BB" w:rsidP="00121D9D">
            <w:pPr>
              <w:autoSpaceDE w:val="0"/>
              <w:autoSpaceDN w:val="0"/>
              <w:adjustRightInd w:val="0"/>
              <w:spacing w:before="0" w:after="0" w:line="240" w:lineRule="auto"/>
              <w:ind w:left="185"/>
              <w:jc w:val="left"/>
              <w:rPr>
                <w:rFonts w:eastAsiaTheme="minorHAnsi" w:cs="Arial"/>
                <w:sz w:val="16"/>
                <w:szCs w:val="16"/>
                <w:lang w:val="es-AR" w:eastAsia="en-US"/>
              </w:rPr>
            </w:pPr>
            <w:r>
              <w:rPr>
                <w:rFonts w:ascii="Symbol" w:eastAsiaTheme="minorHAnsi" w:hAnsi="Symbol" w:cs="Symbol"/>
                <w:sz w:val="16"/>
                <w:szCs w:val="16"/>
                <w:lang w:val="es-AR" w:eastAsia="en-US"/>
              </w:rPr>
              <w:t xml:space="preserve"> </w:t>
            </w:r>
            <w:r>
              <w:rPr>
                <w:rFonts w:eastAsiaTheme="minorHAnsi" w:cs="Arial"/>
                <w:sz w:val="16"/>
                <w:szCs w:val="16"/>
                <w:lang w:val="es-AR" w:eastAsia="en-US"/>
              </w:rPr>
              <w:t>Página Web.</w:t>
            </w:r>
          </w:p>
          <w:p w14:paraId="7175D759" w14:textId="31CB7E15" w:rsidR="008E5C51" w:rsidRPr="00D958F9" w:rsidRDefault="009571BB" w:rsidP="00121D9D">
            <w:pPr>
              <w:autoSpaceDE w:val="0"/>
              <w:autoSpaceDN w:val="0"/>
              <w:adjustRightInd w:val="0"/>
              <w:spacing w:before="0" w:after="0" w:line="240" w:lineRule="auto"/>
              <w:ind w:left="185"/>
              <w:jc w:val="left"/>
              <w:rPr>
                <w:rFonts w:eastAsiaTheme="minorHAnsi" w:cs="Arial"/>
                <w:sz w:val="16"/>
                <w:szCs w:val="16"/>
                <w:lang w:val="es-AR" w:eastAsia="en-US"/>
              </w:rPr>
            </w:pPr>
            <w:r>
              <w:rPr>
                <w:rFonts w:ascii="Symbol" w:eastAsiaTheme="minorHAnsi" w:hAnsi="Symbol" w:cs="Symbol"/>
                <w:sz w:val="16"/>
                <w:szCs w:val="16"/>
                <w:lang w:val="es-AR" w:eastAsia="en-US"/>
              </w:rPr>
              <w:t xml:space="preserve"> </w:t>
            </w:r>
            <w:r w:rsidR="001D564F">
              <w:rPr>
                <w:rFonts w:eastAsiaTheme="minorHAnsi" w:cs="Arial"/>
                <w:sz w:val="16"/>
                <w:szCs w:val="16"/>
                <w:lang w:val="es-AR" w:eastAsia="en-US"/>
              </w:rPr>
              <w:t>Publicidad en radio y transporte público.</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1D485C" w14:textId="61385ED5" w:rsidR="00121D9D" w:rsidRPr="00FF0374" w:rsidRDefault="00BE48F3" w:rsidP="00121D9D">
            <w:pPr>
              <w:autoSpaceDE w:val="0"/>
              <w:autoSpaceDN w:val="0"/>
              <w:adjustRightInd w:val="0"/>
              <w:spacing w:before="0" w:after="0" w:line="240" w:lineRule="auto"/>
              <w:jc w:val="left"/>
              <w:rPr>
                <w:rFonts w:cs="Arial"/>
                <w:sz w:val="16"/>
                <w:szCs w:val="16"/>
              </w:rPr>
            </w:pPr>
            <w:r>
              <w:rPr>
                <w:rFonts w:cs="Arial"/>
                <w:sz w:val="16"/>
                <w:szCs w:val="16"/>
              </w:rPr>
              <w:t xml:space="preserve">- </w:t>
            </w:r>
            <w:r w:rsidRPr="00FF0374">
              <w:rPr>
                <w:rFonts w:cs="Arial"/>
                <w:sz w:val="16"/>
                <w:szCs w:val="16"/>
              </w:rPr>
              <w:t xml:space="preserve">Asesoramiento </w:t>
            </w:r>
            <w:r w:rsidR="001D564F">
              <w:rPr>
                <w:rFonts w:cs="Arial"/>
                <w:sz w:val="16"/>
                <w:szCs w:val="16"/>
              </w:rPr>
              <w:t xml:space="preserve">y capacitación </w:t>
            </w:r>
            <w:r w:rsidRPr="00FF0374">
              <w:rPr>
                <w:rFonts w:cs="Arial"/>
                <w:sz w:val="16"/>
                <w:szCs w:val="16"/>
              </w:rPr>
              <w:t xml:space="preserve">en </w:t>
            </w:r>
            <w:r w:rsidR="001D564F">
              <w:rPr>
                <w:rFonts w:cs="Arial"/>
                <w:sz w:val="16"/>
                <w:szCs w:val="16"/>
              </w:rPr>
              <w:t>obra</w:t>
            </w:r>
            <w:r w:rsidR="00121D9D">
              <w:rPr>
                <w:rFonts w:cs="Arial"/>
                <w:sz w:val="16"/>
                <w:szCs w:val="16"/>
              </w:rPr>
              <w:t xml:space="preserve"> por parte del personal calificado. I</w:t>
            </w:r>
            <w:r w:rsidR="00121D9D" w:rsidRPr="00FF0374">
              <w:rPr>
                <w:rFonts w:cs="Arial"/>
                <w:sz w:val="16"/>
                <w:szCs w:val="16"/>
              </w:rPr>
              <w:t>ngenieros, técnicos y obreros de construcción.</w:t>
            </w:r>
          </w:p>
          <w:p w14:paraId="567037DD" w14:textId="5A6DB30F" w:rsidR="008E5C51" w:rsidRPr="00121D9D" w:rsidRDefault="008E5C51" w:rsidP="006615E3">
            <w:pPr>
              <w:autoSpaceDE w:val="0"/>
              <w:autoSpaceDN w:val="0"/>
              <w:adjustRightInd w:val="0"/>
              <w:spacing w:before="0" w:after="0" w:line="240" w:lineRule="auto"/>
              <w:jc w:val="left"/>
              <w:rPr>
                <w:rFonts w:eastAsiaTheme="minorHAnsi" w:cs="Arial"/>
                <w:sz w:val="16"/>
                <w:szCs w:val="16"/>
                <w:lang w:eastAsia="en-US"/>
              </w:rPr>
            </w:pPr>
          </w:p>
        </w:tc>
      </w:tr>
    </w:tbl>
    <w:p w14:paraId="0EE5F1CE" w14:textId="77777777" w:rsidR="008E5C51" w:rsidRDefault="008E5C51" w:rsidP="00BE48F3">
      <w:pPr>
        <w:ind w:left="2124"/>
        <w:jc w:val="center"/>
        <w:rPr>
          <w:rFonts w:cs="Arial"/>
          <w:szCs w:val="22"/>
          <w:lang w:eastAsia="en-US"/>
        </w:rPr>
      </w:pPr>
      <w:r>
        <w:rPr>
          <w:rFonts w:cs="Arial"/>
        </w:rPr>
        <w:br w:type="textWrapping" w:clear="all"/>
      </w:r>
      <w:r>
        <w:rPr>
          <w:rFonts w:cs="Arial"/>
          <w:b/>
          <w:sz w:val="18"/>
        </w:rPr>
        <w:t>Eslabones primarios</w:t>
      </w:r>
    </w:p>
    <w:p w14:paraId="07392F17" w14:textId="77777777" w:rsidR="008E5C51" w:rsidRPr="008E5C51" w:rsidRDefault="008E5C51" w:rsidP="008E5C51"/>
    <w:p w14:paraId="6296D525" w14:textId="77777777" w:rsidR="00132E56" w:rsidRDefault="00132E56">
      <w:pPr>
        <w:spacing w:before="0" w:after="160" w:line="259" w:lineRule="auto"/>
        <w:jc w:val="left"/>
        <w:rPr>
          <w:rFonts w:eastAsiaTheme="majorEastAsia" w:cstheme="majorBidi"/>
          <w:b/>
          <w:color w:val="2E74B5" w:themeColor="accent1" w:themeShade="BF"/>
          <w:szCs w:val="26"/>
        </w:rPr>
      </w:pPr>
      <w:r>
        <w:br w:type="page"/>
      </w:r>
    </w:p>
    <w:p w14:paraId="44C6A892" w14:textId="3CBE10C9" w:rsidR="00E148CE" w:rsidRDefault="00E148CE" w:rsidP="006C192E">
      <w:pPr>
        <w:pStyle w:val="Heading4"/>
      </w:pPr>
      <w:r>
        <w:t xml:space="preserve">Cadena de valor </w:t>
      </w:r>
      <w:r w:rsidR="00C65A8C">
        <w:t>C</w:t>
      </w:r>
      <w:r>
        <w:t>ompetidor 1</w:t>
      </w:r>
      <w:r w:rsidR="00C65A8C">
        <w:t xml:space="preserve">: </w:t>
      </w:r>
      <w:r w:rsidR="00FD4CA7">
        <w:t>GeoBlock</w:t>
      </w:r>
    </w:p>
    <w:p w14:paraId="0BB25A4D" w14:textId="1B7BAE6E" w:rsidR="00132E56" w:rsidRDefault="00BE5930" w:rsidP="00132E56">
      <w:pPr>
        <w:rPr>
          <w:rFonts w:cs="Arial"/>
          <w:b/>
          <w:lang w:eastAsia="en-US"/>
        </w:rPr>
      </w:pPr>
      <w:r>
        <w:rPr>
          <w:rFonts w:asciiTheme="minorHAnsi" w:hAnsiTheme="minorHAnsi"/>
          <w:noProof/>
          <w:lang w:eastAsia="en-US"/>
        </w:rPr>
        <mc:AlternateContent>
          <mc:Choice Requires="wps">
            <w:drawing>
              <wp:anchor distT="0" distB="0" distL="114300" distR="114300" simplePos="0" relativeHeight="251676672" behindDoc="1" locked="0" layoutInCell="1" allowOverlap="1" wp14:anchorId="01DDD7A5" wp14:editId="10E20332">
                <wp:simplePos x="0" y="0"/>
                <wp:positionH relativeFrom="rightMargin">
                  <wp:posOffset>-60325</wp:posOffset>
                </wp:positionH>
                <wp:positionV relativeFrom="paragraph">
                  <wp:posOffset>359159</wp:posOffset>
                </wp:positionV>
                <wp:extent cx="820420" cy="4129405"/>
                <wp:effectExtent l="19050" t="38100" r="36830" b="61595"/>
                <wp:wrapNone/>
                <wp:docPr id="35" name="Diamond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0420" cy="4129405"/>
                        </a:xfrm>
                        <a:prstGeom prst="diamond">
                          <a:avLst/>
                        </a:prstGeom>
                        <a:solidFill>
                          <a:schemeClr val="bg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3863B9" id="Diamond 35" o:spid="_x0000_s1026" type="#_x0000_t4" style="position:absolute;margin-left:-4.75pt;margin-top:28.3pt;width:64.6pt;height:325.15pt;z-index:-2516398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" fillcolor="#e7e6e6 [3214]">
                <w10:wrap anchorx="margin"/>
              </v:shape>
            </w:pict>
          </mc:Fallback>
        </mc:AlternateContent>
      </w:r>
      <w:r w:rsidR="00602BEE">
        <w:rPr>
          <w:noProof/>
          <w:lang w:val="es-ES" w:eastAsia="en-US"/>
        </w:rPr>
        <mc:AlternateContent>
          <mc:Choice Requires="wps">
            <w:drawing>
              <wp:anchor distT="45720" distB="45720" distL="114300" distR="114300" simplePos="0" relativeHeight="251678720" behindDoc="1" locked="0" layoutInCell="1" allowOverlap="1" wp14:anchorId="2E19DF0E" wp14:editId="4C756756">
                <wp:simplePos x="0" y="0"/>
                <wp:positionH relativeFrom="column">
                  <wp:posOffset>5648283</wp:posOffset>
                </wp:positionH>
                <wp:positionV relativeFrom="paragraph">
                  <wp:posOffset>1722814</wp:posOffset>
                </wp:positionV>
                <wp:extent cx="365760" cy="1209675"/>
                <wp:effectExtent l="0" t="0" r="0" b="952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365760" cy="1209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56EF3" w14:textId="71A7C0B8" w:rsidR="001F3BF8" w:rsidRPr="00602BEE" w:rsidRDefault="001F3BF8" w:rsidP="00132E56">
                            <w:pPr>
                              <w:spacing w:after="0" w:line="240" w:lineRule="auto"/>
                              <w:jc w:val="center"/>
                              <w:rPr>
                                <w:sz w:val="18"/>
                                <w:szCs w:val="18"/>
                                <w:lang w:val="es-AR"/>
                              </w:rPr>
                            </w:pPr>
                            <w:r>
                              <w:rPr>
                                <w:b/>
                                <w:sz w:val="18"/>
                                <w:szCs w:val="18"/>
                                <w:lang w:val="es-AR"/>
                              </w:rPr>
                              <w:t>Mayor Valor</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19DF0E" id="Text Box 36" o:spid="_x0000_s1041" type="#_x0000_t202" style="position:absolute;left:0;text-align:left;margin-left:444.75pt;margin-top:135.65pt;width:28.8pt;height:95.25pt;rotation:180;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" filled="f" stroked="f">
                <v:textbox style="layout-flow:vertical;mso-layout-flow-alt:bottom-to-top">
                  <w:txbxContent>
                    <w:p w14:paraId="18B56EF3" w14:textId="71A7C0B8" w:rsidR="001F3BF8" w:rsidRPr="00602BEE" w:rsidRDefault="001F3BF8" w:rsidP="00132E56">
                      <w:pPr>
                        <w:spacing w:after="0" w:line="240" w:lineRule="auto"/>
                        <w:jc w:val="center"/>
                        <w:rPr>
                          <w:sz w:val="18"/>
                          <w:szCs w:val="18"/>
                          <w:lang w:val="es-AR"/>
                        </w:rPr>
                      </w:pPr>
                      <w:r>
                        <w:rPr>
                          <w:b/>
                          <w:sz w:val="18"/>
                          <w:szCs w:val="18"/>
                          <w:lang w:val="es-AR"/>
                        </w:rPr>
                        <w:t>Mayor Valor</w:t>
                      </w:r>
                    </w:p>
                  </w:txbxContent>
                </v:textbox>
              </v:shape>
            </w:pict>
          </mc:Fallback>
        </mc:AlternateContent>
      </w:r>
      <w:r w:rsidR="00132E56">
        <w:rPr>
          <w:rFonts w:cs="Arial"/>
          <w:b/>
          <w:lang w:val="en-US"/>
        </w:rPr>
        <w:t>GeoBlock</w:t>
      </w:r>
    </w:p>
    <w:tbl>
      <w:tblPr>
        <w:tblStyle w:val="TableGrid"/>
        <w:tblpPr w:leftFromText="141" w:rightFromText="141" w:vertAnchor="text" w:tblpX="-284" w:tblpY="1"/>
        <w:tblOverlap w:val="never"/>
        <w:tblW w:w="9356" w:type="dxa"/>
        <w:tblLayout w:type="fixed"/>
        <w:tblLook w:val="04A0" w:firstRow="1" w:lastRow="0" w:firstColumn="1" w:lastColumn="0" w:noHBand="0" w:noVBand="1"/>
      </w:tblPr>
      <w:tblGrid>
        <w:gridCol w:w="1560"/>
        <w:gridCol w:w="1417"/>
        <w:gridCol w:w="1559"/>
        <w:gridCol w:w="1555"/>
        <w:gridCol w:w="1706"/>
        <w:gridCol w:w="1559"/>
      </w:tblGrid>
      <w:tr w:rsidR="00132E56" w14:paraId="1599BF14" w14:textId="77777777" w:rsidTr="00D958F9">
        <w:trPr>
          <w:trHeight w:val="992"/>
        </w:trPr>
        <w:tc>
          <w:tcPr>
            <w:tcW w:w="1560" w:type="dxa"/>
            <w:tcBorders>
              <w:top w:val="nil"/>
              <w:left w:val="nil"/>
              <w:bottom w:val="nil"/>
              <w:right w:val="single" w:sz="4" w:space="0" w:color="auto"/>
            </w:tcBorders>
            <w:vAlign w:val="center"/>
            <w:hideMark/>
          </w:tcPr>
          <w:p w14:paraId="543EEAE0" w14:textId="77777777" w:rsidR="00132E56" w:rsidRDefault="00132E56" w:rsidP="006A17DB">
            <w:pPr>
              <w:pStyle w:val="BodyText"/>
              <w:spacing w:before="0"/>
              <w:jc w:val="center"/>
              <w:rPr>
                <w:rFonts w:ascii="Arial" w:hAnsi="Arial" w:cs="Arial"/>
                <w:lang w:eastAsia="en-US"/>
              </w:rPr>
            </w:pPr>
            <w:r>
              <w:rPr>
                <w:rFonts w:ascii="Arial" w:hAnsi="Arial" w:cs="Arial"/>
                <w:b/>
                <w:lang w:eastAsia="en-US"/>
              </w:rPr>
              <w:t>Infraestructura de la Empresa</w:t>
            </w:r>
          </w:p>
        </w:tc>
        <w:tc>
          <w:tcPr>
            <w:tcW w:w="7796" w:type="dxa"/>
            <w:gridSpan w:val="5"/>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A4AD1B" w14:textId="77777777" w:rsidR="00132E56" w:rsidRDefault="00D958F9" w:rsidP="00321CA6">
            <w:pPr>
              <w:pStyle w:val="BodyText"/>
              <w:numPr>
                <w:ilvl w:val="0"/>
                <w:numId w:val="10"/>
              </w:numPr>
              <w:jc w:val="left"/>
              <w:rPr>
                <w:rFonts w:ascii="Arial" w:hAnsi="Arial" w:cs="Arial"/>
                <w:sz w:val="16"/>
                <w:szCs w:val="16"/>
                <w:lang w:eastAsia="en-US"/>
              </w:rPr>
            </w:pPr>
            <w:r>
              <w:rPr>
                <w:rFonts w:ascii="Arial" w:hAnsi="Arial" w:cs="Arial"/>
                <w:sz w:val="16"/>
                <w:szCs w:val="16"/>
                <w:lang w:eastAsia="en-US"/>
              </w:rPr>
              <w:t>Empresa pequeña.</w:t>
            </w:r>
          </w:p>
          <w:p w14:paraId="45A1BE2C" w14:textId="77777777" w:rsidR="00D958F9" w:rsidRDefault="00D958F9" w:rsidP="00321CA6">
            <w:pPr>
              <w:pStyle w:val="BodyText"/>
              <w:numPr>
                <w:ilvl w:val="0"/>
                <w:numId w:val="10"/>
              </w:numPr>
              <w:jc w:val="left"/>
              <w:rPr>
                <w:rFonts w:ascii="Arial" w:hAnsi="Arial" w:cs="Arial"/>
                <w:sz w:val="16"/>
                <w:szCs w:val="16"/>
                <w:lang w:eastAsia="en-US"/>
              </w:rPr>
            </w:pPr>
            <w:r>
              <w:rPr>
                <w:rFonts w:ascii="Arial" w:hAnsi="Arial" w:cs="Arial"/>
                <w:sz w:val="16"/>
                <w:szCs w:val="16"/>
                <w:lang w:eastAsia="en-US"/>
              </w:rPr>
              <w:t>Nueva en el mercado.</w:t>
            </w:r>
          </w:p>
          <w:p w14:paraId="1D13A47B" w14:textId="4DE3654D" w:rsidR="00D958F9" w:rsidRPr="00BE48F3" w:rsidRDefault="00D958F9" w:rsidP="00321CA6">
            <w:pPr>
              <w:pStyle w:val="BodyText"/>
              <w:numPr>
                <w:ilvl w:val="0"/>
                <w:numId w:val="10"/>
              </w:numPr>
              <w:jc w:val="left"/>
              <w:rPr>
                <w:rFonts w:ascii="Arial" w:hAnsi="Arial" w:cs="Arial"/>
                <w:sz w:val="16"/>
                <w:szCs w:val="16"/>
                <w:lang w:eastAsia="en-US"/>
              </w:rPr>
            </w:pPr>
            <w:r>
              <w:rPr>
                <w:rFonts w:ascii="Arial" w:hAnsi="Arial" w:cs="Arial"/>
                <w:sz w:val="16"/>
                <w:szCs w:val="16"/>
                <w:lang w:eastAsia="en-US"/>
              </w:rPr>
              <w:t>Se encuentra en plena etapa de expansión.</w:t>
            </w:r>
          </w:p>
        </w:tc>
      </w:tr>
      <w:tr w:rsidR="00132E56" w14:paraId="1ED6CEFB" w14:textId="77777777" w:rsidTr="00D958F9">
        <w:trPr>
          <w:trHeight w:val="779"/>
        </w:trPr>
        <w:tc>
          <w:tcPr>
            <w:tcW w:w="1560" w:type="dxa"/>
            <w:tcBorders>
              <w:top w:val="nil"/>
              <w:left w:val="nil"/>
              <w:bottom w:val="nil"/>
              <w:right w:val="single" w:sz="4" w:space="0" w:color="auto"/>
            </w:tcBorders>
            <w:vAlign w:val="center"/>
            <w:hideMark/>
          </w:tcPr>
          <w:p w14:paraId="4644252D" w14:textId="77777777" w:rsidR="00132E56" w:rsidRDefault="00132E56" w:rsidP="006A17DB">
            <w:pPr>
              <w:pStyle w:val="BodyText"/>
              <w:jc w:val="center"/>
              <w:rPr>
                <w:rFonts w:ascii="Arial" w:hAnsi="Arial" w:cs="Arial"/>
                <w:lang w:eastAsia="en-US"/>
              </w:rPr>
            </w:pPr>
            <w:r>
              <w:rPr>
                <w:rFonts w:ascii="Arial" w:hAnsi="Arial" w:cs="Arial"/>
                <w:b/>
                <w:lang w:eastAsia="en-US"/>
              </w:rPr>
              <w:t>Administración de Recursos Humanos</w:t>
            </w:r>
          </w:p>
        </w:tc>
        <w:tc>
          <w:tcPr>
            <w:tcW w:w="7796" w:type="dxa"/>
            <w:gridSpan w:val="5"/>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C2213F" w14:textId="6A869EC9" w:rsidR="00132E56" w:rsidRDefault="00D958F9" w:rsidP="00321CA6">
            <w:pPr>
              <w:pStyle w:val="BodyText"/>
              <w:numPr>
                <w:ilvl w:val="0"/>
                <w:numId w:val="11"/>
              </w:numPr>
              <w:jc w:val="left"/>
              <w:rPr>
                <w:rFonts w:ascii="Arial" w:hAnsi="Arial" w:cs="Arial"/>
                <w:sz w:val="16"/>
                <w:szCs w:val="16"/>
                <w:lang w:eastAsia="en-US"/>
              </w:rPr>
            </w:pPr>
            <w:r>
              <w:rPr>
                <w:rFonts w:ascii="Arial" w:hAnsi="Arial" w:cs="Arial"/>
                <w:sz w:val="16"/>
                <w:szCs w:val="16"/>
                <w:lang w:eastAsia="en-US"/>
              </w:rPr>
              <w:t>C</w:t>
            </w:r>
            <w:r w:rsidRPr="00D958F9">
              <w:rPr>
                <w:rFonts w:ascii="Arial" w:hAnsi="Arial" w:cs="Arial"/>
                <w:sz w:val="16"/>
                <w:szCs w:val="16"/>
                <w:lang w:eastAsia="en-US"/>
              </w:rPr>
              <w:t>uadrillas especializadas para construir</w:t>
            </w:r>
            <w:r>
              <w:rPr>
                <w:rFonts w:ascii="Arial" w:hAnsi="Arial" w:cs="Arial"/>
                <w:sz w:val="16"/>
                <w:szCs w:val="16"/>
                <w:lang w:eastAsia="en-US"/>
              </w:rPr>
              <w:t xml:space="preserve"> los distintos proyectos</w:t>
            </w:r>
            <w:r w:rsidRPr="00D958F9">
              <w:rPr>
                <w:rFonts w:ascii="Arial" w:hAnsi="Arial" w:cs="Arial"/>
                <w:sz w:val="16"/>
                <w:szCs w:val="16"/>
                <w:lang w:eastAsia="en-US"/>
              </w:rPr>
              <w:t>.</w:t>
            </w:r>
          </w:p>
          <w:p w14:paraId="6180A214" w14:textId="0F5C8359" w:rsidR="00D958F9" w:rsidRPr="00BE48F3" w:rsidRDefault="00D958F9" w:rsidP="00321CA6">
            <w:pPr>
              <w:pStyle w:val="BodyText"/>
              <w:numPr>
                <w:ilvl w:val="0"/>
                <w:numId w:val="11"/>
              </w:numPr>
              <w:jc w:val="left"/>
              <w:rPr>
                <w:rFonts w:ascii="Arial" w:hAnsi="Arial" w:cs="Arial"/>
                <w:sz w:val="16"/>
                <w:szCs w:val="16"/>
                <w:lang w:eastAsia="en-US"/>
              </w:rPr>
            </w:pPr>
            <w:r>
              <w:rPr>
                <w:rFonts w:ascii="Arial" w:hAnsi="Arial" w:cs="Arial"/>
                <w:sz w:val="16"/>
                <w:szCs w:val="16"/>
                <w:lang w:eastAsia="en-US"/>
              </w:rPr>
              <w:t>A</w:t>
            </w:r>
            <w:r w:rsidRPr="00D958F9">
              <w:rPr>
                <w:rFonts w:ascii="Arial" w:hAnsi="Arial" w:cs="Arial"/>
                <w:sz w:val="16"/>
                <w:szCs w:val="16"/>
                <w:lang w:eastAsia="en-US"/>
              </w:rPr>
              <w:t xml:space="preserve">rquitectos llevan adelante </w:t>
            </w:r>
            <w:r>
              <w:rPr>
                <w:rFonts w:ascii="Arial" w:hAnsi="Arial" w:cs="Arial"/>
                <w:sz w:val="16"/>
                <w:szCs w:val="16"/>
                <w:lang w:eastAsia="en-US"/>
              </w:rPr>
              <w:t>las distintas obras.</w:t>
            </w:r>
          </w:p>
        </w:tc>
      </w:tr>
      <w:tr w:rsidR="00132E56" w14:paraId="4A455A02" w14:textId="77777777" w:rsidTr="00D958F9">
        <w:trPr>
          <w:trHeight w:val="594"/>
        </w:trPr>
        <w:tc>
          <w:tcPr>
            <w:tcW w:w="1560" w:type="dxa"/>
            <w:tcBorders>
              <w:top w:val="nil"/>
              <w:left w:val="nil"/>
              <w:bottom w:val="nil"/>
              <w:right w:val="single" w:sz="4" w:space="0" w:color="auto"/>
            </w:tcBorders>
            <w:vAlign w:val="center"/>
            <w:hideMark/>
          </w:tcPr>
          <w:p w14:paraId="31CF345F" w14:textId="77777777" w:rsidR="00132E56" w:rsidRDefault="00132E56" w:rsidP="006A17DB">
            <w:pPr>
              <w:pStyle w:val="BodyText"/>
              <w:jc w:val="center"/>
              <w:rPr>
                <w:rFonts w:ascii="Arial" w:hAnsi="Arial" w:cs="Arial"/>
                <w:lang w:eastAsia="en-US"/>
              </w:rPr>
            </w:pPr>
            <w:r>
              <w:rPr>
                <w:rFonts w:ascii="Arial" w:hAnsi="Arial" w:cs="Arial"/>
                <w:b/>
                <w:lang w:eastAsia="en-US"/>
              </w:rPr>
              <w:t>Desarrollo de tecnología</w:t>
            </w:r>
          </w:p>
        </w:tc>
        <w:tc>
          <w:tcPr>
            <w:tcW w:w="7796" w:type="dxa"/>
            <w:gridSpan w:val="5"/>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715E8E" w14:textId="1B82C642" w:rsidR="00132E56" w:rsidRDefault="00D958F9" w:rsidP="00321CA6">
            <w:pPr>
              <w:pStyle w:val="BodyText"/>
              <w:numPr>
                <w:ilvl w:val="0"/>
                <w:numId w:val="12"/>
              </w:numPr>
              <w:spacing w:before="0"/>
              <w:jc w:val="left"/>
              <w:rPr>
                <w:rFonts w:ascii="Arial" w:hAnsi="Arial" w:cs="Arial"/>
                <w:sz w:val="16"/>
                <w:szCs w:val="16"/>
                <w:lang w:eastAsia="en-US"/>
              </w:rPr>
            </w:pPr>
            <w:r>
              <w:rPr>
                <w:rFonts w:ascii="Arial" w:hAnsi="Arial" w:cs="Arial"/>
                <w:sz w:val="16"/>
                <w:szCs w:val="16"/>
                <w:lang w:eastAsia="en-US"/>
              </w:rPr>
              <w:t>Sitio web con catálogo de productos.</w:t>
            </w:r>
          </w:p>
        </w:tc>
      </w:tr>
      <w:tr w:rsidR="00132E56" w14:paraId="16197B05" w14:textId="77777777" w:rsidTr="00D958F9">
        <w:trPr>
          <w:trHeight w:val="609"/>
        </w:trPr>
        <w:tc>
          <w:tcPr>
            <w:tcW w:w="1560" w:type="dxa"/>
            <w:tcBorders>
              <w:top w:val="nil"/>
              <w:left w:val="nil"/>
              <w:bottom w:val="nil"/>
              <w:right w:val="single" w:sz="4" w:space="0" w:color="auto"/>
            </w:tcBorders>
            <w:vAlign w:val="center"/>
            <w:hideMark/>
          </w:tcPr>
          <w:p w14:paraId="619AD232" w14:textId="77777777" w:rsidR="00132E56" w:rsidRDefault="00132E56" w:rsidP="006A17DB">
            <w:pPr>
              <w:pStyle w:val="BodyText"/>
              <w:jc w:val="center"/>
              <w:rPr>
                <w:rFonts w:ascii="Arial" w:hAnsi="Arial" w:cs="Arial"/>
                <w:b/>
                <w:bCs/>
                <w:lang w:eastAsia="en-US"/>
              </w:rPr>
            </w:pPr>
            <w:r>
              <w:rPr>
                <w:rFonts w:ascii="Arial" w:hAnsi="Arial" w:cs="Arial"/>
                <w:b/>
                <w:bCs/>
                <w:lang w:eastAsia="en-US"/>
              </w:rPr>
              <w:t>Compras y Abastecimiento</w:t>
            </w:r>
          </w:p>
        </w:tc>
        <w:tc>
          <w:tcPr>
            <w:tcW w:w="7796" w:type="dxa"/>
            <w:gridSpan w:val="5"/>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7EAF58" w14:textId="78F0A355" w:rsidR="00132E56" w:rsidRDefault="00D958F9" w:rsidP="00321CA6">
            <w:pPr>
              <w:pStyle w:val="BodyText"/>
              <w:numPr>
                <w:ilvl w:val="0"/>
                <w:numId w:val="13"/>
              </w:numPr>
              <w:jc w:val="left"/>
              <w:rPr>
                <w:rFonts w:ascii="Arial" w:hAnsi="Arial" w:cs="Arial"/>
                <w:sz w:val="16"/>
                <w:szCs w:val="16"/>
                <w:lang w:eastAsia="en-US"/>
              </w:rPr>
            </w:pPr>
            <w:r>
              <w:rPr>
                <w:rFonts w:ascii="Arial" w:hAnsi="Arial" w:cs="Arial"/>
                <w:sz w:val="16"/>
                <w:szCs w:val="16"/>
                <w:lang w:eastAsia="en-US"/>
              </w:rPr>
              <w:t>Proveedores locales.</w:t>
            </w:r>
          </w:p>
        </w:tc>
      </w:tr>
      <w:tr w:rsidR="00132E56" w14:paraId="19C333CA" w14:textId="77777777" w:rsidTr="008B6175">
        <w:trPr>
          <w:trHeight w:val="794"/>
        </w:trPr>
        <w:tc>
          <w:tcPr>
            <w:tcW w:w="1560" w:type="dxa"/>
            <w:vMerge w:val="restart"/>
            <w:tcBorders>
              <w:top w:val="nil"/>
              <w:left w:val="nil"/>
              <w:bottom w:val="nil"/>
              <w:right w:val="single" w:sz="4" w:space="0" w:color="auto"/>
            </w:tcBorders>
          </w:tcPr>
          <w:p w14:paraId="6A911D32" w14:textId="77777777" w:rsidR="00132E56" w:rsidRDefault="00132E56" w:rsidP="006A17DB">
            <w:pPr>
              <w:pStyle w:val="BodyText"/>
              <w:jc w:val="right"/>
              <w:rPr>
                <w:rFonts w:ascii="Arial" w:hAnsi="Arial" w:cs="Arial"/>
                <w:b/>
                <w:lang w:eastAsia="en-US"/>
              </w:rPr>
            </w:pPr>
            <w:r>
              <w:rPr>
                <w:noProof/>
                <w:lang w:val="es-ES" w:eastAsia="en-US"/>
              </w:rPr>
              <mc:AlternateContent>
                <mc:Choice Requires="wps">
                  <w:drawing>
                    <wp:anchor distT="45720" distB="45720" distL="114300" distR="114300" simplePos="0" relativeHeight="251677696" behindDoc="1" locked="0" layoutInCell="1" allowOverlap="1" wp14:anchorId="52B16B76" wp14:editId="7B746E72">
                      <wp:simplePos x="0" y="0"/>
                      <wp:positionH relativeFrom="column">
                        <wp:posOffset>-747336</wp:posOffset>
                      </wp:positionH>
                      <wp:positionV relativeFrom="paragraph">
                        <wp:posOffset>-2177282</wp:posOffset>
                      </wp:positionV>
                      <wp:extent cx="438150" cy="1409700"/>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B9976" w14:textId="77777777" w:rsidR="001F3BF8" w:rsidRDefault="001F3BF8" w:rsidP="00132E56">
                                  <w:pPr>
                                    <w:spacing w:after="0" w:line="240" w:lineRule="auto"/>
                                    <w:jc w:val="center"/>
                                    <w:rPr>
                                      <w:sz w:val="18"/>
                                      <w:szCs w:val="18"/>
                                    </w:rPr>
                                  </w:pPr>
                                  <w:r>
                                    <w:rPr>
                                      <w:b/>
                                      <w:sz w:val="18"/>
                                      <w:szCs w:val="18"/>
                                    </w:rPr>
                                    <w:t>Eslabones de apoyo</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B16B76" id="Text Box 38" o:spid="_x0000_s1042" type="#_x0000_t202" style="position:absolute;left:0;text-align:left;margin-left:-58.85pt;margin-top:-171.45pt;width:34.5pt;height:111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" filled="f" stroked="f">
                      <v:textbox style="layout-flow:vertical;mso-layout-flow-alt:bottom-to-top">
                        <w:txbxContent>
                          <w:p w14:paraId="34BB9976" w14:textId="77777777" w:rsidR="001F3BF8" w:rsidRDefault="001F3BF8" w:rsidP="00132E56">
                            <w:pPr>
                              <w:spacing w:after="0" w:line="240" w:lineRule="auto"/>
                              <w:jc w:val="center"/>
                              <w:rPr>
                                <w:sz w:val="18"/>
                                <w:szCs w:val="18"/>
                              </w:rPr>
                            </w:pPr>
                            <w:r>
                              <w:rPr>
                                <w:b/>
                                <w:sz w:val="18"/>
                                <w:szCs w:val="18"/>
                              </w:rPr>
                              <w:t>Eslabones de apoyo</w:t>
                            </w:r>
                          </w:p>
                        </w:txbxContent>
                      </v:textbox>
                    </v:shape>
                  </w:pict>
                </mc:Fallback>
              </mc:AlternateConten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19F1B6" w14:textId="77777777" w:rsidR="00132E56" w:rsidRDefault="00132E56" w:rsidP="008B6175">
            <w:pPr>
              <w:pStyle w:val="BodyText"/>
              <w:jc w:val="center"/>
              <w:rPr>
                <w:rFonts w:ascii="Arial" w:hAnsi="Arial" w:cs="Arial"/>
                <w:b/>
                <w:lang w:eastAsia="en-US"/>
              </w:rPr>
            </w:pPr>
            <w:r>
              <w:rPr>
                <w:rFonts w:ascii="Arial" w:hAnsi="Arial" w:cs="Arial"/>
                <w:b/>
                <w:lang w:eastAsia="en-US"/>
              </w:rPr>
              <w:t>Logística de Entrada</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A5AB831" w14:textId="77777777" w:rsidR="00132E56" w:rsidRDefault="00132E56" w:rsidP="008B6175">
            <w:pPr>
              <w:pStyle w:val="BodyText"/>
              <w:jc w:val="center"/>
              <w:rPr>
                <w:rFonts w:ascii="Arial" w:hAnsi="Arial" w:cs="Arial"/>
                <w:b/>
                <w:lang w:eastAsia="en-US"/>
              </w:rPr>
            </w:pPr>
            <w:r>
              <w:rPr>
                <w:rFonts w:ascii="Arial" w:hAnsi="Arial" w:cs="Arial"/>
                <w:b/>
                <w:lang w:eastAsia="en-US"/>
              </w:rPr>
              <w:t>Procesos</w:t>
            </w:r>
          </w:p>
        </w:tc>
        <w:tc>
          <w:tcPr>
            <w:tcW w:w="15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593147" w14:textId="77777777" w:rsidR="00132E56" w:rsidRDefault="00132E56" w:rsidP="008B6175">
            <w:pPr>
              <w:pStyle w:val="BodyText"/>
              <w:jc w:val="center"/>
              <w:rPr>
                <w:rFonts w:ascii="Arial" w:hAnsi="Arial" w:cs="Arial"/>
                <w:b/>
                <w:lang w:eastAsia="en-US"/>
              </w:rPr>
            </w:pPr>
            <w:r>
              <w:rPr>
                <w:rFonts w:ascii="Arial" w:hAnsi="Arial" w:cs="Arial"/>
                <w:b/>
                <w:lang w:eastAsia="en-US"/>
              </w:rPr>
              <w:t>Logística de Salida</w:t>
            </w:r>
          </w:p>
        </w:tc>
        <w:tc>
          <w:tcPr>
            <w:tcW w:w="170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C445D6" w14:textId="77777777" w:rsidR="00132E56" w:rsidRDefault="00132E56" w:rsidP="008B6175">
            <w:pPr>
              <w:pStyle w:val="BodyText"/>
              <w:jc w:val="center"/>
              <w:rPr>
                <w:rFonts w:ascii="Arial" w:hAnsi="Arial" w:cs="Arial"/>
                <w:lang w:eastAsia="en-US"/>
              </w:rPr>
            </w:pPr>
            <w:r>
              <w:rPr>
                <w:rFonts w:ascii="Arial" w:hAnsi="Arial" w:cs="Arial"/>
                <w:b/>
                <w:lang w:eastAsia="en-US"/>
              </w:rPr>
              <w:t>Marketing y Ventas</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504711" w14:textId="6ED05728" w:rsidR="00132E56" w:rsidRDefault="008B6175" w:rsidP="008B6175">
            <w:pPr>
              <w:pStyle w:val="BodyText"/>
              <w:jc w:val="center"/>
              <w:rPr>
                <w:rFonts w:ascii="Arial" w:hAnsi="Arial" w:cs="Arial"/>
                <w:b/>
                <w:lang w:eastAsia="en-US"/>
              </w:rPr>
            </w:pPr>
            <w:r>
              <w:rPr>
                <w:rFonts w:ascii="Arial" w:hAnsi="Arial" w:cs="Arial"/>
                <w:b/>
                <w:lang w:eastAsia="en-US"/>
              </w:rPr>
              <w:t>Post Venta</w:t>
            </w:r>
          </w:p>
        </w:tc>
      </w:tr>
      <w:tr w:rsidR="00132E56" w14:paraId="2BFF98B3" w14:textId="77777777" w:rsidTr="00132E56">
        <w:trPr>
          <w:trHeight w:val="2602"/>
        </w:trPr>
        <w:tc>
          <w:tcPr>
            <w:tcW w:w="1560" w:type="dxa"/>
            <w:vMerge/>
            <w:tcBorders>
              <w:top w:val="nil"/>
              <w:left w:val="nil"/>
              <w:bottom w:val="nil"/>
              <w:right w:val="single" w:sz="4" w:space="0" w:color="auto"/>
            </w:tcBorders>
            <w:vAlign w:val="center"/>
            <w:hideMark/>
          </w:tcPr>
          <w:p w14:paraId="70A69356" w14:textId="77777777" w:rsidR="00132E56" w:rsidRDefault="00132E56" w:rsidP="006A17DB">
            <w:pPr>
              <w:spacing w:after="0" w:line="240" w:lineRule="auto"/>
              <w:rPr>
                <w:rFonts w:eastAsia="Calibri" w:cs="Arial"/>
                <w:b/>
                <w:sz w:val="18"/>
                <w:lang w:val="es-ES" w:eastAsia="en-US"/>
              </w:rPr>
            </w:pP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43CDEF" w14:textId="21445506" w:rsidR="006615E3" w:rsidRDefault="006615E3" w:rsidP="006615E3">
            <w:pPr>
              <w:spacing w:before="100"/>
              <w:jc w:val="left"/>
              <w:rPr>
                <w:rFonts w:cs="Arial"/>
                <w:sz w:val="16"/>
                <w:szCs w:val="16"/>
                <w:lang w:eastAsia="en-US"/>
              </w:rPr>
            </w:pPr>
            <w:r>
              <w:rPr>
                <w:rFonts w:cs="Arial"/>
                <w:sz w:val="16"/>
                <w:szCs w:val="16"/>
              </w:rPr>
              <w:t>-Depósito de materia prima en la planta propia.</w:t>
            </w:r>
          </w:p>
          <w:p w14:paraId="659BE854" w14:textId="77777777" w:rsidR="00132E56" w:rsidRDefault="00132E56" w:rsidP="006615E3">
            <w:pPr>
              <w:spacing w:before="100" w:line="240" w:lineRule="auto"/>
              <w:jc w:val="left"/>
              <w:rPr>
                <w:rFonts w:eastAsiaTheme="minorHAnsi" w:cs="Arial"/>
                <w:sz w:val="16"/>
                <w:szCs w:val="16"/>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B40F78" w14:textId="57C70EF8" w:rsidR="00BE5F68" w:rsidRDefault="00BE5F68" w:rsidP="006615E3">
            <w:pPr>
              <w:spacing w:after="0" w:line="240" w:lineRule="auto"/>
              <w:jc w:val="left"/>
              <w:rPr>
                <w:rFonts w:cs="Arial"/>
                <w:sz w:val="16"/>
                <w:szCs w:val="16"/>
              </w:rPr>
            </w:pPr>
            <w:r>
              <w:rPr>
                <w:rFonts w:cs="Arial"/>
                <w:sz w:val="16"/>
                <w:szCs w:val="16"/>
              </w:rPr>
              <w:t>- S</w:t>
            </w:r>
            <w:r w:rsidRPr="00BE5F68">
              <w:rPr>
                <w:rFonts w:cs="Arial"/>
                <w:sz w:val="16"/>
                <w:szCs w:val="16"/>
              </w:rPr>
              <w:t>e agrega cemento a un suelo arenoso homogeneizado</w:t>
            </w:r>
            <w:r>
              <w:rPr>
                <w:rFonts w:cs="Arial"/>
                <w:sz w:val="16"/>
                <w:szCs w:val="16"/>
              </w:rPr>
              <w:t>.</w:t>
            </w:r>
          </w:p>
          <w:p w14:paraId="68741273" w14:textId="0A963270" w:rsidR="00BE5F68" w:rsidRDefault="00BE5F68" w:rsidP="006615E3">
            <w:pPr>
              <w:spacing w:after="0" w:line="240" w:lineRule="auto"/>
              <w:jc w:val="left"/>
              <w:rPr>
                <w:rFonts w:cs="Arial"/>
                <w:sz w:val="16"/>
                <w:szCs w:val="16"/>
              </w:rPr>
            </w:pPr>
            <w:r>
              <w:rPr>
                <w:rFonts w:cs="Arial"/>
                <w:sz w:val="16"/>
                <w:szCs w:val="16"/>
              </w:rPr>
              <w:t>- Proceso de p</w:t>
            </w:r>
            <w:r w:rsidRPr="00BE5F68">
              <w:rPr>
                <w:rFonts w:cs="Arial"/>
                <w:sz w:val="16"/>
                <w:szCs w:val="16"/>
              </w:rPr>
              <w:t>rensado</w:t>
            </w:r>
            <w:r>
              <w:rPr>
                <w:rFonts w:cs="Arial"/>
                <w:sz w:val="16"/>
                <w:szCs w:val="16"/>
              </w:rPr>
              <w:t>.</w:t>
            </w:r>
          </w:p>
          <w:p w14:paraId="4BCEA122" w14:textId="3F19AD35" w:rsidR="00132E56" w:rsidRDefault="00BE5F68" w:rsidP="006615E3">
            <w:pPr>
              <w:spacing w:after="0" w:line="240" w:lineRule="auto"/>
              <w:jc w:val="left"/>
              <w:rPr>
                <w:rFonts w:cs="Arial"/>
                <w:sz w:val="16"/>
                <w:szCs w:val="16"/>
              </w:rPr>
            </w:pPr>
            <w:r>
              <w:rPr>
                <w:rFonts w:cs="Arial"/>
                <w:sz w:val="16"/>
                <w:szCs w:val="16"/>
              </w:rPr>
              <w:t>- C</w:t>
            </w:r>
            <w:r w:rsidRPr="00BE5F68">
              <w:rPr>
                <w:rFonts w:cs="Arial"/>
                <w:sz w:val="16"/>
                <w:szCs w:val="16"/>
              </w:rPr>
              <w:t>urado a la sombra.</w:t>
            </w:r>
          </w:p>
        </w:tc>
        <w:tc>
          <w:tcPr>
            <w:tcW w:w="15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75E743" w14:textId="7236B154" w:rsidR="00132E56" w:rsidRPr="00BE48F3" w:rsidRDefault="006615E3" w:rsidP="006615E3">
            <w:pPr>
              <w:pStyle w:val="BodyText"/>
              <w:jc w:val="left"/>
              <w:rPr>
                <w:rFonts w:ascii="Arial" w:eastAsia="Tahoma" w:hAnsi="Arial" w:cs="Arial"/>
                <w:sz w:val="16"/>
                <w:szCs w:val="16"/>
                <w:lang w:eastAsia="en-US"/>
              </w:rPr>
            </w:pPr>
            <w:r>
              <w:rPr>
                <w:rFonts w:ascii="Arial" w:eastAsia="Tahoma" w:hAnsi="Arial" w:cs="Arial"/>
                <w:sz w:val="16"/>
                <w:szCs w:val="16"/>
                <w:lang w:eastAsia="en-US"/>
              </w:rPr>
              <w:t xml:space="preserve">- Servicio de </w:t>
            </w:r>
            <w:r w:rsidRPr="006615E3">
              <w:rPr>
                <w:rFonts w:ascii="Arial" w:eastAsia="Tahoma" w:hAnsi="Arial" w:cs="Arial"/>
                <w:sz w:val="16"/>
                <w:szCs w:val="16"/>
                <w:lang w:eastAsia="en-US"/>
              </w:rPr>
              <w:t>flete tercerizado</w:t>
            </w:r>
            <w:r>
              <w:rPr>
                <w:rFonts w:ascii="Arial" w:eastAsia="Tahoma" w:hAnsi="Arial" w:cs="Arial"/>
                <w:sz w:val="16"/>
                <w:szCs w:val="16"/>
                <w:lang w:eastAsia="en-US"/>
              </w:rPr>
              <w:t>.</w:t>
            </w:r>
          </w:p>
        </w:tc>
        <w:tc>
          <w:tcPr>
            <w:tcW w:w="170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9F41D7" w14:textId="042DE18C" w:rsidR="006615E3" w:rsidRDefault="006615E3" w:rsidP="0011660C">
            <w:pPr>
              <w:spacing w:before="100"/>
              <w:jc w:val="left"/>
              <w:rPr>
                <w:rFonts w:cs="Arial"/>
                <w:sz w:val="16"/>
                <w:szCs w:val="16"/>
              </w:rPr>
            </w:pPr>
            <w:r>
              <w:rPr>
                <w:rFonts w:cs="Arial"/>
                <w:sz w:val="16"/>
                <w:szCs w:val="16"/>
              </w:rPr>
              <w:t>-Sitio Web</w:t>
            </w:r>
            <w:r w:rsidR="00ED3591">
              <w:rPr>
                <w:rFonts w:cs="Arial"/>
                <w:sz w:val="16"/>
                <w:szCs w:val="16"/>
              </w:rPr>
              <w:t>.</w:t>
            </w:r>
          </w:p>
          <w:p w14:paraId="7D5B54B6" w14:textId="5D3F216D" w:rsidR="00ED3591" w:rsidRPr="00ED3591" w:rsidRDefault="00ED3591" w:rsidP="0011660C">
            <w:pPr>
              <w:pStyle w:val="Heading5"/>
              <w:jc w:val="left"/>
              <w:outlineLvl w:val="4"/>
            </w:pPr>
            <w:r w:rsidRPr="00ED3591">
              <w:rPr>
                <w:rFonts w:ascii="Arial" w:eastAsia="Times New Roman" w:hAnsi="Arial" w:cs="Arial"/>
                <w:color w:val="auto"/>
                <w:sz w:val="16"/>
                <w:szCs w:val="16"/>
              </w:rPr>
              <w:t xml:space="preserve">- </w:t>
            </w:r>
            <w:r w:rsidR="0011660C">
              <w:rPr>
                <w:rFonts w:ascii="Arial" w:eastAsia="Times New Roman" w:hAnsi="Arial" w:cs="Arial"/>
                <w:color w:val="auto"/>
                <w:sz w:val="16"/>
                <w:szCs w:val="16"/>
              </w:rPr>
              <w:t xml:space="preserve">Ventas por </w:t>
            </w:r>
            <w:r w:rsidRPr="00ED3591">
              <w:rPr>
                <w:rFonts w:ascii="Arial" w:eastAsia="Times New Roman" w:hAnsi="Arial" w:cs="Arial"/>
                <w:color w:val="auto"/>
                <w:sz w:val="16"/>
                <w:szCs w:val="16"/>
              </w:rPr>
              <w:t xml:space="preserve">Mercado </w:t>
            </w:r>
            <w:r w:rsidR="0011660C">
              <w:rPr>
                <w:rFonts w:ascii="Arial" w:eastAsia="Times New Roman" w:hAnsi="Arial" w:cs="Arial"/>
                <w:color w:val="auto"/>
                <w:sz w:val="16"/>
                <w:szCs w:val="16"/>
              </w:rPr>
              <w:t>L</w:t>
            </w:r>
            <w:r w:rsidRPr="00ED3591">
              <w:rPr>
                <w:rFonts w:ascii="Arial" w:eastAsia="Times New Roman" w:hAnsi="Arial" w:cs="Arial"/>
                <w:color w:val="auto"/>
                <w:sz w:val="16"/>
                <w:szCs w:val="16"/>
              </w:rPr>
              <w:t>ibre.</w:t>
            </w:r>
          </w:p>
          <w:p w14:paraId="192E4033" w14:textId="59F234D4" w:rsidR="006615E3" w:rsidRPr="006615E3" w:rsidRDefault="006615E3" w:rsidP="0011660C">
            <w:pPr>
              <w:pStyle w:val="Heading5"/>
              <w:jc w:val="left"/>
              <w:outlineLvl w:val="4"/>
              <w:rPr>
                <w:rFonts w:ascii="Arial" w:eastAsia="Times New Roman" w:hAnsi="Arial" w:cs="Arial"/>
                <w:color w:val="auto"/>
                <w:sz w:val="16"/>
                <w:szCs w:val="16"/>
              </w:rPr>
            </w:pPr>
            <w:r w:rsidRPr="006615E3">
              <w:rPr>
                <w:rFonts w:ascii="Arial" w:eastAsia="Times New Roman" w:hAnsi="Arial" w:cs="Arial"/>
                <w:color w:val="auto"/>
                <w:sz w:val="16"/>
                <w:szCs w:val="16"/>
              </w:rPr>
              <w:t>- Redes sociales</w:t>
            </w:r>
            <w:r w:rsidR="0011660C">
              <w:rPr>
                <w:rFonts w:ascii="Arial" w:eastAsia="Times New Roman" w:hAnsi="Arial" w:cs="Arial"/>
                <w:color w:val="auto"/>
                <w:sz w:val="16"/>
                <w:szCs w:val="16"/>
              </w:rPr>
              <w:t>.</w:t>
            </w:r>
          </w:p>
          <w:p w14:paraId="0D5CB202" w14:textId="3BE187E0" w:rsidR="00132E56" w:rsidRDefault="006615E3" w:rsidP="0011660C">
            <w:pPr>
              <w:spacing w:before="100" w:line="240" w:lineRule="auto"/>
              <w:jc w:val="left"/>
              <w:rPr>
                <w:rFonts w:cs="Arial"/>
                <w:sz w:val="16"/>
                <w:szCs w:val="16"/>
              </w:rPr>
            </w:pPr>
            <w:r>
              <w:rPr>
                <w:rFonts w:cs="Arial"/>
                <w:sz w:val="16"/>
                <w:szCs w:val="16"/>
              </w:rPr>
              <w:t>- Representantes comerciales en zonas</w:t>
            </w:r>
            <w:r w:rsidR="0011660C">
              <w:rPr>
                <w:rFonts w:cs="Arial"/>
                <w:sz w:val="16"/>
                <w:szCs w:val="16"/>
              </w:rPr>
              <w:t>.</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C3A26" w14:textId="1D11AF09" w:rsidR="00132E56" w:rsidRPr="00BE48F3" w:rsidRDefault="000511F0" w:rsidP="006615E3">
            <w:pPr>
              <w:autoSpaceDE w:val="0"/>
              <w:autoSpaceDN w:val="0"/>
              <w:adjustRightInd w:val="0"/>
              <w:spacing w:before="0" w:after="0" w:line="240" w:lineRule="auto"/>
              <w:jc w:val="left"/>
              <w:rPr>
                <w:rFonts w:eastAsiaTheme="minorHAnsi" w:cs="Arial"/>
                <w:sz w:val="16"/>
                <w:szCs w:val="16"/>
                <w:lang w:val="es-AR" w:eastAsia="en-US"/>
              </w:rPr>
            </w:pPr>
            <w:r>
              <w:rPr>
                <w:rFonts w:eastAsiaTheme="minorHAnsi" w:cs="Arial"/>
                <w:sz w:val="16"/>
                <w:szCs w:val="16"/>
                <w:lang w:val="es-AR" w:eastAsia="en-US"/>
              </w:rPr>
              <w:t xml:space="preserve">- </w:t>
            </w:r>
            <w:r w:rsidR="00D958F9" w:rsidRPr="00D958F9">
              <w:rPr>
                <w:rFonts w:eastAsiaTheme="minorHAnsi" w:cs="Arial"/>
                <w:sz w:val="16"/>
                <w:szCs w:val="16"/>
                <w:lang w:val="es-AR" w:eastAsia="en-US"/>
              </w:rPr>
              <w:t xml:space="preserve">Luego de la venta </w:t>
            </w:r>
            <w:r w:rsidR="00D958F9">
              <w:rPr>
                <w:rFonts w:eastAsiaTheme="minorHAnsi" w:cs="Arial"/>
                <w:sz w:val="16"/>
                <w:szCs w:val="16"/>
                <w:lang w:val="es-AR" w:eastAsia="en-US"/>
              </w:rPr>
              <w:t xml:space="preserve">ofrecen un </w:t>
            </w:r>
            <w:r w:rsidR="00D958F9" w:rsidRPr="00D958F9">
              <w:rPr>
                <w:rFonts w:eastAsiaTheme="minorHAnsi" w:cs="Arial"/>
                <w:sz w:val="16"/>
                <w:szCs w:val="16"/>
                <w:lang w:val="es-AR" w:eastAsia="en-US"/>
              </w:rPr>
              <w:t>asesoramiento y capacitación en obra.</w:t>
            </w:r>
          </w:p>
        </w:tc>
      </w:tr>
    </w:tbl>
    <w:p w14:paraId="0791DD27" w14:textId="77777777" w:rsidR="00132E56" w:rsidRDefault="00132E56" w:rsidP="00132E56">
      <w:pPr>
        <w:ind w:left="2124"/>
        <w:jc w:val="center"/>
        <w:rPr>
          <w:rFonts w:cs="Arial"/>
          <w:szCs w:val="22"/>
          <w:lang w:eastAsia="en-US"/>
        </w:rPr>
      </w:pPr>
      <w:r>
        <w:rPr>
          <w:rFonts w:cs="Arial"/>
        </w:rPr>
        <w:br w:type="textWrapping" w:clear="all"/>
      </w:r>
      <w:r>
        <w:rPr>
          <w:rFonts w:cs="Arial"/>
          <w:b/>
          <w:sz w:val="18"/>
        </w:rPr>
        <w:t>Eslabones primarios</w:t>
      </w:r>
    </w:p>
    <w:p w14:paraId="64D21E88" w14:textId="77777777" w:rsidR="00132E56" w:rsidRPr="00132E56" w:rsidRDefault="00132E56" w:rsidP="00132E56"/>
    <w:p w14:paraId="34E8E687" w14:textId="77777777" w:rsidR="003D7388" w:rsidRDefault="003D7388">
      <w:pPr>
        <w:spacing w:before="0" w:after="160" w:line="259" w:lineRule="auto"/>
        <w:jc w:val="left"/>
        <w:rPr>
          <w:rFonts w:eastAsiaTheme="majorEastAsia" w:cstheme="majorBidi"/>
          <w:b/>
          <w:color w:val="2E74B5" w:themeColor="accent1" w:themeShade="BF"/>
          <w:szCs w:val="26"/>
        </w:rPr>
      </w:pPr>
      <w:r>
        <w:br w:type="page"/>
      </w:r>
    </w:p>
    <w:p w14:paraId="7449863D" w14:textId="775C8F0D" w:rsidR="00E148CE" w:rsidRDefault="00E148CE" w:rsidP="006C192E">
      <w:pPr>
        <w:pStyle w:val="Heading4"/>
      </w:pPr>
      <w:r>
        <w:t xml:space="preserve">Cadena de valor </w:t>
      </w:r>
      <w:r w:rsidR="00C65A8C">
        <w:t>C</w:t>
      </w:r>
      <w:r>
        <w:t>ompetidor 2</w:t>
      </w:r>
      <w:r w:rsidR="00C65A8C">
        <w:t xml:space="preserve">: </w:t>
      </w:r>
      <w:r w:rsidR="00FD4CA7">
        <w:t>Eco Lincoln</w:t>
      </w:r>
    </w:p>
    <w:p w14:paraId="6334931B" w14:textId="4CCADDA9" w:rsidR="003D7388" w:rsidRDefault="003D7388" w:rsidP="003D7388">
      <w:pPr>
        <w:rPr>
          <w:rFonts w:cs="Arial"/>
          <w:b/>
          <w:lang w:eastAsia="en-US"/>
        </w:rPr>
      </w:pPr>
      <w:r>
        <w:rPr>
          <w:rFonts w:asciiTheme="minorHAnsi" w:hAnsiTheme="minorHAnsi"/>
          <w:noProof/>
          <w:lang w:eastAsia="en-US"/>
        </w:rPr>
        <mc:AlternateContent>
          <mc:Choice Requires="wps">
            <w:drawing>
              <wp:anchor distT="0" distB="0" distL="114300" distR="114300" simplePos="0" relativeHeight="251677183" behindDoc="1" locked="0" layoutInCell="1" allowOverlap="1" wp14:anchorId="65134D1E" wp14:editId="1EAF558C">
                <wp:simplePos x="0" y="0"/>
                <wp:positionH relativeFrom="rightMargin">
                  <wp:posOffset>-60325</wp:posOffset>
                </wp:positionH>
                <wp:positionV relativeFrom="paragraph">
                  <wp:posOffset>359159</wp:posOffset>
                </wp:positionV>
                <wp:extent cx="820922" cy="4183026"/>
                <wp:effectExtent l="19050" t="38100" r="36830" b="52705"/>
                <wp:wrapNone/>
                <wp:docPr id="39" name="Diamond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0922" cy="4183026"/>
                        </a:xfrm>
                        <a:prstGeom prst="diamond">
                          <a:avLst/>
                        </a:prstGeom>
                        <a:solidFill>
                          <a:schemeClr val="bg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5DB335" id="_x0000_t4" coordsize="21600,21600" o:spt="4" path="m10800,l,10800,10800,21600,21600,10800xe">
                <v:stroke joinstyle="miter"/>
                <v:path gradientshapeok="t" o:connecttype="rect" textboxrect="5400,5400,16200,16200"/>
              </v:shapetype>
              <v:shape id="Diamond 39" o:spid="_x0000_s1026" type="#_x0000_t4" style="position:absolute;margin-left:-4.75pt;margin-top:28.3pt;width:64.65pt;height:329.35pt;z-index:-251639297;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" fillcolor="#e7e6e6 [3214]">
                <w10:wrap anchorx="margin"/>
              </v:shape>
            </w:pict>
          </mc:Fallback>
        </mc:AlternateContent>
      </w:r>
      <w:r>
        <w:rPr>
          <w:rFonts w:cs="Arial"/>
          <w:b/>
          <w:lang w:val="en-US"/>
        </w:rPr>
        <w:t>Eco Lincoln</w:t>
      </w:r>
    </w:p>
    <w:tbl>
      <w:tblPr>
        <w:tblStyle w:val="TableGrid"/>
        <w:tblpPr w:leftFromText="141" w:rightFromText="141" w:vertAnchor="text" w:tblpX="-284" w:tblpY="1"/>
        <w:tblOverlap w:val="never"/>
        <w:tblW w:w="9356" w:type="dxa"/>
        <w:tblLayout w:type="fixed"/>
        <w:tblLook w:val="04A0" w:firstRow="1" w:lastRow="0" w:firstColumn="1" w:lastColumn="0" w:noHBand="0" w:noVBand="1"/>
      </w:tblPr>
      <w:tblGrid>
        <w:gridCol w:w="1560"/>
        <w:gridCol w:w="1417"/>
        <w:gridCol w:w="1559"/>
        <w:gridCol w:w="1555"/>
        <w:gridCol w:w="1706"/>
        <w:gridCol w:w="1559"/>
      </w:tblGrid>
      <w:tr w:rsidR="003D7388" w14:paraId="3A3A5970" w14:textId="77777777" w:rsidTr="001A4E7A">
        <w:trPr>
          <w:trHeight w:val="992"/>
        </w:trPr>
        <w:tc>
          <w:tcPr>
            <w:tcW w:w="1560" w:type="dxa"/>
            <w:tcBorders>
              <w:top w:val="nil"/>
              <w:left w:val="nil"/>
              <w:bottom w:val="nil"/>
              <w:right w:val="single" w:sz="4" w:space="0" w:color="auto"/>
            </w:tcBorders>
            <w:vAlign w:val="center"/>
            <w:hideMark/>
          </w:tcPr>
          <w:p w14:paraId="72FC5FAD" w14:textId="77777777" w:rsidR="003D7388" w:rsidRDefault="003D7388" w:rsidP="006A17DB">
            <w:pPr>
              <w:pStyle w:val="BodyText"/>
              <w:spacing w:before="0"/>
              <w:jc w:val="center"/>
              <w:rPr>
                <w:rFonts w:ascii="Arial" w:hAnsi="Arial" w:cs="Arial"/>
                <w:lang w:eastAsia="en-US"/>
              </w:rPr>
            </w:pPr>
            <w:r>
              <w:rPr>
                <w:rFonts w:ascii="Arial" w:hAnsi="Arial" w:cs="Arial"/>
                <w:b/>
                <w:lang w:eastAsia="en-US"/>
              </w:rPr>
              <w:t>Infraestructura de la Empresa</w:t>
            </w:r>
          </w:p>
        </w:tc>
        <w:tc>
          <w:tcPr>
            <w:tcW w:w="7796" w:type="dxa"/>
            <w:gridSpan w:val="5"/>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E5CCFD" w14:textId="77777777" w:rsidR="003D7388" w:rsidRDefault="00ED3591" w:rsidP="00321CA6">
            <w:pPr>
              <w:pStyle w:val="BodyText"/>
              <w:numPr>
                <w:ilvl w:val="0"/>
                <w:numId w:val="10"/>
              </w:numPr>
              <w:jc w:val="left"/>
              <w:rPr>
                <w:rFonts w:ascii="Arial" w:hAnsi="Arial" w:cs="Arial"/>
                <w:sz w:val="16"/>
                <w:szCs w:val="16"/>
                <w:lang w:eastAsia="en-US"/>
              </w:rPr>
            </w:pPr>
            <w:r>
              <w:rPr>
                <w:rFonts w:ascii="Arial" w:hAnsi="Arial" w:cs="Arial"/>
                <w:sz w:val="16"/>
                <w:szCs w:val="16"/>
                <w:lang w:eastAsia="en-US"/>
              </w:rPr>
              <w:t>Empresa pequeña.</w:t>
            </w:r>
          </w:p>
          <w:p w14:paraId="263E3C32" w14:textId="77777777" w:rsidR="00ED3591" w:rsidRDefault="0011660C" w:rsidP="00321CA6">
            <w:pPr>
              <w:pStyle w:val="BodyText"/>
              <w:numPr>
                <w:ilvl w:val="0"/>
                <w:numId w:val="10"/>
              </w:numPr>
              <w:jc w:val="left"/>
              <w:rPr>
                <w:rFonts w:ascii="Arial" w:hAnsi="Arial" w:cs="Arial"/>
                <w:sz w:val="16"/>
                <w:szCs w:val="16"/>
                <w:lang w:eastAsia="en-US"/>
              </w:rPr>
            </w:pPr>
            <w:r>
              <w:rPr>
                <w:rFonts w:ascii="Arial" w:hAnsi="Arial" w:cs="Arial"/>
                <w:sz w:val="16"/>
                <w:szCs w:val="16"/>
                <w:lang w:eastAsia="en-US"/>
              </w:rPr>
              <w:t>Fuerte relevancia en la zona.</w:t>
            </w:r>
          </w:p>
          <w:p w14:paraId="56EF6D20" w14:textId="481A2ABA" w:rsidR="001A4E7A" w:rsidRPr="00ED3591" w:rsidRDefault="001A4E7A" w:rsidP="00321CA6">
            <w:pPr>
              <w:pStyle w:val="BodyText"/>
              <w:numPr>
                <w:ilvl w:val="0"/>
                <w:numId w:val="10"/>
              </w:numPr>
              <w:jc w:val="left"/>
              <w:rPr>
                <w:rFonts w:ascii="Arial" w:hAnsi="Arial" w:cs="Arial"/>
                <w:sz w:val="16"/>
                <w:szCs w:val="16"/>
                <w:lang w:eastAsia="en-US"/>
              </w:rPr>
            </w:pPr>
            <w:r>
              <w:rPr>
                <w:rFonts w:ascii="Arial" w:hAnsi="Arial" w:cs="Arial"/>
                <w:sz w:val="16"/>
                <w:szCs w:val="16"/>
                <w:lang w:eastAsia="en-US"/>
              </w:rPr>
              <w:t>Convenios con gobiernos locales, provinciales y nacionales.</w:t>
            </w:r>
          </w:p>
        </w:tc>
      </w:tr>
      <w:tr w:rsidR="003D7388" w14:paraId="2D8334FF" w14:textId="77777777" w:rsidTr="001A4E7A">
        <w:trPr>
          <w:trHeight w:val="779"/>
        </w:trPr>
        <w:tc>
          <w:tcPr>
            <w:tcW w:w="1560" w:type="dxa"/>
            <w:tcBorders>
              <w:top w:val="nil"/>
              <w:left w:val="nil"/>
              <w:bottom w:val="nil"/>
              <w:right w:val="single" w:sz="4" w:space="0" w:color="auto"/>
            </w:tcBorders>
            <w:vAlign w:val="center"/>
            <w:hideMark/>
          </w:tcPr>
          <w:p w14:paraId="6B85FE58" w14:textId="77777777" w:rsidR="003D7388" w:rsidRDefault="003D7388" w:rsidP="006A17DB">
            <w:pPr>
              <w:pStyle w:val="BodyText"/>
              <w:jc w:val="center"/>
              <w:rPr>
                <w:rFonts w:ascii="Arial" w:hAnsi="Arial" w:cs="Arial"/>
                <w:lang w:eastAsia="en-US"/>
              </w:rPr>
            </w:pPr>
            <w:r>
              <w:rPr>
                <w:rFonts w:ascii="Arial" w:hAnsi="Arial" w:cs="Arial"/>
                <w:b/>
                <w:lang w:eastAsia="en-US"/>
              </w:rPr>
              <w:t>Administración de Recursos Humanos</w:t>
            </w:r>
          </w:p>
        </w:tc>
        <w:tc>
          <w:tcPr>
            <w:tcW w:w="7796" w:type="dxa"/>
            <w:gridSpan w:val="5"/>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7B5BF3" w14:textId="509B06A1" w:rsidR="003D7388" w:rsidRPr="00BE48F3" w:rsidRDefault="0011660C" w:rsidP="00321CA6">
            <w:pPr>
              <w:pStyle w:val="BodyText"/>
              <w:numPr>
                <w:ilvl w:val="0"/>
                <w:numId w:val="11"/>
              </w:numPr>
              <w:jc w:val="left"/>
              <w:rPr>
                <w:rFonts w:ascii="Arial" w:hAnsi="Arial" w:cs="Arial"/>
                <w:sz w:val="16"/>
                <w:szCs w:val="16"/>
                <w:lang w:eastAsia="en-US"/>
              </w:rPr>
            </w:pPr>
            <w:r>
              <w:rPr>
                <w:rFonts w:ascii="Arial" w:hAnsi="Arial" w:cs="Arial"/>
                <w:sz w:val="16"/>
                <w:szCs w:val="16"/>
                <w:lang w:eastAsia="en-US"/>
              </w:rPr>
              <w:t>Personal capacitado.</w:t>
            </w:r>
          </w:p>
        </w:tc>
      </w:tr>
      <w:tr w:rsidR="003D7388" w14:paraId="0E9159AD" w14:textId="77777777" w:rsidTr="001A4E7A">
        <w:trPr>
          <w:trHeight w:val="594"/>
        </w:trPr>
        <w:tc>
          <w:tcPr>
            <w:tcW w:w="1560" w:type="dxa"/>
            <w:tcBorders>
              <w:top w:val="nil"/>
              <w:left w:val="nil"/>
              <w:bottom w:val="nil"/>
              <w:right w:val="single" w:sz="4" w:space="0" w:color="auto"/>
            </w:tcBorders>
            <w:vAlign w:val="center"/>
            <w:hideMark/>
          </w:tcPr>
          <w:p w14:paraId="1D94EB90" w14:textId="77777777" w:rsidR="003D7388" w:rsidRDefault="003D7388" w:rsidP="006A17DB">
            <w:pPr>
              <w:pStyle w:val="BodyText"/>
              <w:jc w:val="center"/>
              <w:rPr>
                <w:rFonts w:ascii="Arial" w:hAnsi="Arial" w:cs="Arial"/>
                <w:lang w:eastAsia="en-US"/>
              </w:rPr>
            </w:pPr>
            <w:r>
              <w:rPr>
                <w:rFonts w:ascii="Arial" w:hAnsi="Arial" w:cs="Arial"/>
                <w:b/>
                <w:lang w:eastAsia="en-US"/>
              </w:rPr>
              <w:t>Desarrollo de tecnología</w:t>
            </w:r>
          </w:p>
        </w:tc>
        <w:tc>
          <w:tcPr>
            <w:tcW w:w="7796" w:type="dxa"/>
            <w:gridSpan w:val="5"/>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1DAD61" w14:textId="2E04361C" w:rsidR="003D7388" w:rsidRDefault="00745A41" w:rsidP="00321CA6">
            <w:pPr>
              <w:pStyle w:val="BodyText"/>
              <w:numPr>
                <w:ilvl w:val="0"/>
                <w:numId w:val="10"/>
              </w:numPr>
              <w:jc w:val="left"/>
              <w:rPr>
                <w:rFonts w:ascii="Arial" w:hAnsi="Arial" w:cs="Arial"/>
                <w:sz w:val="16"/>
                <w:szCs w:val="16"/>
                <w:lang w:eastAsia="en-US"/>
              </w:rPr>
            </w:pPr>
            <w:r w:rsidRPr="0040581D">
              <w:rPr>
                <w:rFonts w:ascii="Arial" w:hAnsi="Arial" w:cs="Arial"/>
                <w:noProof/>
                <w:sz w:val="16"/>
                <w:szCs w:val="16"/>
                <w:lang w:eastAsia="en-US"/>
              </w:rPr>
              <mc:AlternateContent>
                <mc:Choice Requires="wps">
                  <w:drawing>
                    <wp:anchor distT="45720" distB="45720" distL="114300" distR="114300" simplePos="0" relativeHeight="251682816" behindDoc="1" locked="0" layoutInCell="1" allowOverlap="1" wp14:anchorId="15804F10" wp14:editId="0CCC6A0A">
                      <wp:simplePos x="0" y="0"/>
                      <wp:positionH relativeFrom="column">
                        <wp:posOffset>4789805</wp:posOffset>
                      </wp:positionH>
                      <wp:positionV relativeFrom="paragraph">
                        <wp:posOffset>280035</wp:posOffset>
                      </wp:positionV>
                      <wp:extent cx="450215" cy="1209675"/>
                      <wp:effectExtent l="0" t="0" r="0" b="952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450215" cy="1209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85806" w14:textId="77777777" w:rsidR="001F3BF8" w:rsidRDefault="001F3BF8" w:rsidP="003D7388">
                                  <w:pPr>
                                    <w:spacing w:after="0" w:line="240" w:lineRule="auto"/>
                                    <w:jc w:val="center"/>
                                    <w:rPr>
                                      <w:sz w:val="18"/>
                                      <w:szCs w:val="18"/>
                                    </w:rPr>
                                  </w:pPr>
                                  <w:r>
                                    <w:rPr>
                                      <w:b/>
                                      <w:sz w:val="18"/>
                                      <w:szCs w:val="18"/>
                                    </w:rPr>
                                    <w:t>Mayor Valor</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804F10" id="Text Box 40" o:spid="_x0000_s1043" type="#_x0000_t202" style="position:absolute;left:0;text-align:left;margin-left:377.15pt;margin-top:22.05pt;width:35.45pt;height:95.25pt;rotation:180;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" filled="f" stroked="f">
                      <v:textbox style="layout-flow:vertical;mso-layout-flow-alt:bottom-to-top">
                        <w:txbxContent>
                          <w:p w14:paraId="08285806" w14:textId="77777777" w:rsidR="001F3BF8" w:rsidRDefault="001F3BF8" w:rsidP="003D7388">
                            <w:pPr>
                              <w:spacing w:after="0" w:line="240" w:lineRule="auto"/>
                              <w:jc w:val="center"/>
                              <w:rPr>
                                <w:sz w:val="18"/>
                                <w:szCs w:val="18"/>
                              </w:rPr>
                            </w:pPr>
                            <w:r>
                              <w:rPr>
                                <w:b/>
                                <w:sz w:val="18"/>
                                <w:szCs w:val="18"/>
                              </w:rPr>
                              <w:t>Mayor Valor</w:t>
                            </w:r>
                          </w:p>
                        </w:txbxContent>
                      </v:textbox>
                    </v:shape>
                  </w:pict>
                </mc:Fallback>
              </mc:AlternateContent>
            </w:r>
            <w:r w:rsidR="0011660C">
              <w:rPr>
                <w:rFonts w:ascii="Arial" w:hAnsi="Arial" w:cs="Arial"/>
                <w:sz w:val="16"/>
                <w:szCs w:val="16"/>
                <w:lang w:eastAsia="en-US"/>
              </w:rPr>
              <w:t>Sitio web con catálogo de productos.</w:t>
            </w:r>
          </w:p>
        </w:tc>
      </w:tr>
      <w:tr w:rsidR="003D7388" w14:paraId="7DBB9C03" w14:textId="77777777" w:rsidTr="001A4E7A">
        <w:trPr>
          <w:trHeight w:val="609"/>
        </w:trPr>
        <w:tc>
          <w:tcPr>
            <w:tcW w:w="1560" w:type="dxa"/>
            <w:tcBorders>
              <w:top w:val="nil"/>
              <w:left w:val="nil"/>
              <w:bottom w:val="nil"/>
              <w:right w:val="single" w:sz="4" w:space="0" w:color="auto"/>
            </w:tcBorders>
            <w:vAlign w:val="center"/>
            <w:hideMark/>
          </w:tcPr>
          <w:p w14:paraId="792A0A00" w14:textId="77777777" w:rsidR="003D7388" w:rsidRDefault="003D7388" w:rsidP="006A17DB">
            <w:pPr>
              <w:pStyle w:val="BodyText"/>
              <w:jc w:val="center"/>
              <w:rPr>
                <w:rFonts w:ascii="Arial" w:hAnsi="Arial" w:cs="Arial"/>
                <w:b/>
                <w:bCs/>
                <w:lang w:eastAsia="en-US"/>
              </w:rPr>
            </w:pPr>
            <w:r>
              <w:rPr>
                <w:rFonts w:ascii="Arial" w:hAnsi="Arial" w:cs="Arial"/>
                <w:b/>
                <w:bCs/>
                <w:lang w:eastAsia="en-US"/>
              </w:rPr>
              <w:t>Compras y Abastecimiento</w:t>
            </w:r>
          </w:p>
        </w:tc>
        <w:tc>
          <w:tcPr>
            <w:tcW w:w="7796" w:type="dxa"/>
            <w:gridSpan w:val="5"/>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38EFB6" w14:textId="072C05FA" w:rsidR="003D7388" w:rsidRDefault="00ED3591" w:rsidP="00321CA6">
            <w:pPr>
              <w:pStyle w:val="BodyText"/>
              <w:numPr>
                <w:ilvl w:val="0"/>
                <w:numId w:val="13"/>
              </w:numPr>
              <w:jc w:val="left"/>
              <w:rPr>
                <w:rFonts w:ascii="Arial" w:hAnsi="Arial" w:cs="Arial"/>
                <w:sz w:val="16"/>
                <w:szCs w:val="16"/>
                <w:lang w:eastAsia="en-US"/>
              </w:rPr>
            </w:pPr>
            <w:r>
              <w:rPr>
                <w:rFonts w:ascii="Arial" w:hAnsi="Arial" w:cs="Arial"/>
                <w:sz w:val="16"/>
                <w:szCs w:val="16"/>
                <w:lang w:eastAsia="en-US"/>
              </w:rPr>
              <w:t>Materiales plásticos reciclados de la comunidad de Lincoln.</w:t>
            </w:r>
          </w:p>
          <w:p w14:paraId="5CCE9F21" w14:textId="0E8D1398" w:rsidR="00ED3591" w:rsidRDefault="00ED3591" w:rsidP="00321CA6">
            <w:pPr>
              <w:pStyle w:val="BodyText"/>
              <w:numPr>
                <w:ilvl w:val="0"/>
                <w:numId w:val="13"/>
              </w:numPr>
              <w:jc w:val="left"/>
              <w:rPr>
                <w:rFonts w:ascii="Arial" w:hAnsi="Arial" w:cs="Arial"/>
                <w:sz w:val="16"/>
                <w:szCs w:val="16"/>
                <w:lang w:eastAsia="en-US"/>
              </w:rPr>
            </w:pPr>
            <w:r>
              <w:rPr>
                <w:rFonts w:ascii="Arial" w:hAnsi="Arial" w:cs="Arial"/>
                <w:sz w:val="16"/>
                <w:szCs w:val="16"/>
                <w:lang w:eastAsia="en-US"/>
              </w:rPr>
              <w:t>Arcilla y distintos tipos de cales.</w:t>
            </w:r>
          </w:p>
        </w:tc>
      </w:tr>
      <w:tr w:rsidR="003D7388" w14:paraId="4B3DF47B" w14:textId="77777777" w:rsidTr="008B6175">
        <w:trPr>
          <w:trHeight w:val="794"/>
        </w:trPr>
        <w:tc>
          <w:tcPr>
            <w:tcW w:w="1560" w:type="dxa"/>
            <w:vMerge w:val="restart"/>
            <w:tcBorders>
              <w:top w:val="nil"/>
              <w:left w:val="nil"/>
              <w:bottom w:val="nil"/>
              <w:right w:val="single" w:sz="4" w:space="0" w:color="auto"/>
            </w:tcBorders>
          </w:tcPr>
          <w:p w14:paraId="215D15EE" w14:textId="77777777" w:rsidR="003D7388" w:rsidRDefault="003D7388" w:rsidP="006A17DB">
            <w:pPr>
              <w:pStyle w:val="BodyText"/>
              <w:jc w:val="right"/>
              <w:rPr>
                <w:rFonts w:ascii="Arial" w:hAnsi="Arial" w:cs="Arial"/>
                <w:b/>
                <w:lang w:eastAsia="en-US"/>
              </w:rPr>
            </w:pPr>
            <w:r>
              <w:rPr>
                <w:noProof/>
                <w:lang w:val="es-ES" w:eastAsia="en-US"/>
              </w:rPr>
              <mc:AlternateContent>
                <mc:Choice Requires="wps">
                  <w:drawing>
                    <wp:anchor distT="45720" distB="45720" distL="114300" distR="114300" simplePos="0" relativeHeight="251681792" behindDoc="1" locked="0" layoutInCell="1" allowOverlap="1" wp14:anchorId="3D5A8206" wp14:editId="543B05DB">
                      <wp:simplePos x="0" y="0"/>
                      <wp:positionH relativeFrom="column">
                        <wp:posOffset>-747336</wp:posOffset>
                      </wp:positionH>
                      <wp:positionV relativeFrom="paragraph">
                        <wp:posOffset>-2177282</wp:posOffset>
                      </wp:positionV>
                      <wp:extent cx="438150" cy="1409700"/>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C57C9" w14:textId="77777777" w:rsidR="001F3BF8" w:rsidRDefault="001F3BF8" w:rsidP="003D7388">
                                  <w:pPr>
                                    <w:spacing w:after="0" w:line="240" w:lineRule="auto"/>
                                    <w:jc w:val="center"/>
                                    <w:rPr>
                                      <w:sz w:val="18"/>
                                      <w:szCs w:val="18"/>
                                    </w:rPr>
                                  </w:pPr>
                                  <w:r>
                                    <w:rPr>
                                      <w:b/>
                                      <w:sz w:val="18"/>
                                      <w:szCs w:val="18"/>
                                    </w:rPr>
                                    <w:t>Eslabones de apoyo</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5A8206" id="Text Box 41" o:spid="_x0000_s1044" type="#_x0000_t202" style="position:absolute;left:0;text-align:left;margin-left:-58.85pt;margin-top:-171.45pt;width:34.5pt;height:111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" filled="f" stroked="f">
                      <v:textbox style="layout-flow:vertical;mso-layout-flow-alt:bottom-to-top">
                        <w:txbxContent>
                          <w:p w14:paraId="4E2C57C9" w14:textId="77777777" w:rsidR="001F3BF8" w:rsidRDefault="001F3BF8" w:rsidP="003D7388">
                            <w:pPr>
                              <w:spacing w:after="0" w:line="240" w:lineRule="auto"/>
                              <w:jc w:val="center"/>
                              <w:rPr>
                                <w:sz w:val="18"/>
                                <w:szCs w:val="18"/>
                              </w:rPr>
                            </w:pPr>
                            <w:r>
                              <w:rPr>
                                <w:b/>
                                <w:sz w:val="18"/>
                                <w:szCs w:val="18"/>
                              </w:rPr>
                              <w:t>Eslabones de apoyo</w:t>
                            </w:r>
                          </w:p>
                        </w:txbxContent>
                      </v:textbox>
                    </v:shape>
                  </w:pict>
                </mc:Fallback>
              </mc:AlternateConten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B1F023D" w14:textId="78115A87" w:rsidR="003D7388" w:rsidRDefault="003D7388" w:rsidP="008B6175">
            <w:pPr>
              <w:pStyle w:val="BodyText"/>
              <w:jc w:val="center"/>
              <w:rPr>
                <w:rFonts w:ascii="Arial" w:hAnsi="Arial" w:cs="Arial"/>
                <w:b/>
                <w:lang w:eastAsia="en-US"/>
              </w:rPr>
            </w:pPr>
            <w:r>
              <w:rPr>
                <w:rFonts w:ascii="Arial" w:hAnsi="Arial" w:cs="Arial"/>
                <w:b/>
                <w:lang w:eastAsia="en-US"/>
              </w:rPr>
              <w:t>Logística de Entrada</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A5892B" w14:textId="77777777" w:rsidR="003D7388" w:rsidRDefault="003D7388" w:rsidP="008B6175">
            <w:pPr>
              <w:pStyle w:val="BodyText"/>
              <w:jc w:val="center"/>
              <w:rPr>
                <w:rFonts w:ascii="Arial" w:hAnsi="Arial" w:cs="Arial"/>
                <w:b/>
                <w:lang w:eastAsia="en-US"/>
              </w:rPr>
            </w:pPr>
            <w:r>
              <w:rPr>
                <w:rFonts w:ascii="Arial" w:hAnsi="Arial" w:cs="Arial"/>
                <w:b/>
                <w:lang w:eastAsia="en-US"/>
              </w:rPr>
              <w:t>Procesos</w:t>
            </w:r>
          </w:p>
        </w:tc>
        <w:tc>
          <w:tcPr>
            <w:tcW w:w="15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8C1A80" w14:textId="77777777" w:rsidR="003D7388" w:rsidRDefault="003D7388" w:rsidP="008B6175">
            <w:pPr>
              <w:pStyle w:val="BodyText"/>
              <w:jc w:val="center"/>
              <w:rPr>
                <w:rFonts w:ascii="Arial" w:hAnsi="Arial" w:cs="Arial"/>
                <w:b/>
                <w:lang w:eastAsia="en-US"/>
              </w:rPr>
            </w:pPr>
            <w:r>
              <w:rPr>
                <w:rFonts w:ascii="Arial" w:hAnsi="Arial" w:cs="Arial"/>
                <w:b/>
                <w:lang w:eastAsia="en-US"/>
              </w:rPr>
              <w:t>Logística de Salida</w:t>
            </w:r>
          </w:p>
        </w:tc>
        <w:tc>
          <w:tcPr>
            <w:tcW w:w="170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E17F36" w14:textId="77777777" w:rsidR="003D7388" w:rsidRDefault="003D7388" w:rsidP="008B6175">
            <w:pPr>
              <w:pStyle w:val="BodyText"/>
              <w:jc w:val="center"/>
              <w:rPr>
                <w:rFonts w:ascii="Arial" w:hAnsi="Arial" w:cs="Arial"/>
                <w:lang w:eastAsia="en-US"/>
              </w:rPr>
            </w:pPr>
            <w:r>
              <w:rPr>
                <w:rFonts w:ascii="Arial" w:hAnsi="Arial" w:cs="Arial"/>
                <w:b/>
                <w:lang w:eastAsia="en-US"/>
              </w:rPr>
              <w:t>Marketing y Ventas</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F9B914" w14:textId="550C7260" w:rsidR="003D7388" w:rsidRDefault="008B6175" w:rsidP="008B6175">
            <w:pPr>
              <w:pStyle w:val="BodyText"/>
              <w:jc w:val="center"/>
              <w:rPr>
                <w:rFonts w:ascii="Arial" w:hAnsi="Arial" w:cs="Arial"/>
                <w:b/>
                <w:lang w:eastAsia="en-US"/>
              </w:rPr>
            </w:pPr>
            <w:r>
              <w:rPr>
                <w:rFonts w:ascii="Arial" w:hAnsi="Arial" w:cs="Arial"/>
                <w:b/>
                <w:lang w:eastAsia="en-US"/>
              </w:rPr>
              <w:t>Post Venta</w:t>
            </w:r>
          </w:p>
        </w:tc>
      </w:tr>
      <w:tr w:rsidR="003D7388" w14:paraId="4C894753" w14:textId="77777777" w:rsidTr="006A17DB">
        <w:trPr>
          <w:trHeight w:val="2602"/>
        </w:trPr>
        <w:tc>
          <w:tcPr>
            <w:tcW w:w="1560" w:type="dxa"/>
            <w:vMerge/>
            <w:tcBorders>
              <w:top w:val="nil"/>
              <w:left w:val="nil"/>
              <w:bottom w:val="nil"/>
              <w:right w:val="single" w:sz="4" w:space="0" w:color="auto"/>
            </w:tcBorders>
            <w:vAlign w:val="center"/>
            <w:hideMark/>
          </w:tcPr>
          <w:p w14:paraId="22D8DFB6" w14:textId="77777777" w:rsidR="003D7388" w:rsidRDefault="003D7388" w:rsidP="006A17DB">
            <w:pPr>
              <w:spacing w:after="0" w:line="240" w:lineRule="auto"/>
              <w:rPr>
                <w:rFonts w:eastAsia="Calibri" w:cs="Arial"/>
                <w:b/>
                <w:sz w:val="18"/>
                <w:lang w:val="es-ES" w:eastAsia="en-US"/>
              </w:rPr>
            </w:pP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0B1877" w14:textId="03786003" w:rsidR="003D7388" w:rsidRPr="0011660C" w:rsidRDefault="0011660C" w:rsidP="0011660C">
            <w:pPr>
              <w:spacing w:before="100"/>
              <w:jc w:val="left"/>
              <w:rPr>
                <w:rFonts w:cs="Arial"/>
                <w:sz w:val="16"/>
                <w:szCs w:val="16"/>
                <w:lang w:eastAsia="en-US"/>
              </w:rPr>
            </w:pPr>
            <w:r>
              <w:rPr>
                <w:rFonts w:cs="Arial"/>
                <w:sz w:val="16"/>
                <w:szCs w:val="16"/>
              </w:rPr>
              <w:t>-Depósito de materia prima en la planta propia.</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2FFC00" w14:textId="7C285E2D" w:rsidR="001A4E7A" w:rsidRDefault="001A4E7A" w:rsidP="001A4E7A">
            <w:pPr>
              <w:spacing w:after="0" w:line="240" w:lineRule="auto"/>
              <w:jc w:val="left"/>
              <w:rPr>
                <w:rFonts w:cs="Arial"/>
                <w:sz w:val="16"/>
                <w:szCs w:val="16"/>
              </w:rPr>
            </w:pPr>
            <w:r>
              <w:rPr>
                <w:rFonts w:cs="Arial"/>
                <w:sz w:val="16"/>
                <w:szCs w:val="16"/>
              </w:rPr>
              <w:t>- Homogenización del material reciclado.</w:t>
            </w:r>
          </w:p>
          <w:p w14:paraId="33B1E839" w14:textId="77777777" w:rsidR="00D269ED" w:rsidRPr="00D269ED" w:rsidRDefault="00D269ED" w:rsidP="00D269ED">
            <w:pPr>
              <w:pStyle w:val="NoSpacing"/>
            </w:pPr>
          </w:p>
          <w:p w14:paraId="0937DACC" w14:textId="5B09CEAD" w:rsidR="001A4E7A" w:rsidRPr="001A4E7A" w:rsidRDefault="001A4E7A" w:rsidP="001A4E7A">
            <w:pPr>
              <w:pStyle w:val="Heading5"/>
              <w:outlineLvl w:val="4"/>
              <w:rPr>
                <w:rFonts w:ascii="Arial" w:eastAsia="Times New Roman" w:hAnsi="Arial" w:cs="Arial"/>
                <w:color w:val="auto"/>
                <w:sz w:val="16"/>
                <w:szCs w:val="16"/>
              </w:rPr>
            </w:pPr>
            <w:r w:rsidRPr="001A4E7A">
              <w:rPr>
                <w:rFonts w:ascii="Arial" w:eastAsia="Times New Roman" w:hAnsi="Arial" w:cs="Arial"/>
                <w:color w:val="auto"/>
                <w:sz w:val="16"/>
                <w:szCs w:val="16"/>
              </w:rPr>
              <w:t>-Fabricación de los ladrillos.</w:t>
            </w:r>
          </w:p>
          <w:p w14:paraId="45B674C8" w14:textId="57E8CDE7" w:rsidR="001A4E7A" w:rsidRPr="001A4E7A" w:rsidRDefault="001A4E7A" w:rsidP="001A4E7A">
            <w:pPr>
              <w:pStyle w:val="Heading5"/>
              <w:outlineLvl w:val="4"/>
            </w:pPr>
          </w:p>
        </w:tc>
        <w:tc>
          <w:tcPr>
            <w:tcW w:w="15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AAF7B3" w14:textId="78834E14" w:rsidR="003D7388" w:rsidRPr="00BE48F3" w:rsidRDefault="001A4E7A" w:rsidP="00ED3591">
            <w:pPr>
              <w:pStyle w:val="BodyText"/>
              <w:jc w:val="left"/>
              <w:rPr>
                <w:rFonts w:ascii="Arial" w:eastAsia="Tahoma" w:hAnsi="Arial" w:cs="Arial"/>
                <w:sz w:val="16"/>
                <w:szCs w:val="16"/>
                <w:lang w:eastAsia="en-US"/>
              </w:rPr>
            </w:pPr>
            <w:r>
              <w:rPr>
                <w:rFonts w:ascii="Arial" w:eastAsia="Tahoma" w:hAnsi="Arial" w:cs="Arial"/>
                <w:sz w:val="16"/>
                <w:szCs w:val="16"/>
                <w:lang w:eastAsia="en-US"/>
              </w:rPr>
              <w:t>- Servicio tercerizado de fletes con envíos a Capital Federal, Buenos Aires, La Pampa y Córdoba.</w:t>
            </w:r>
          </w:p>
        </w:tc>
        <w:tc>
          <w:tcPr>
            <w:tcW w:w="170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F418AC" w14:textId="77777777" w:rsidR="003D7388" w:rsidRPr="00AF4FB7" w:rsidRDefault="00ED3591" w:rsidP="00AF4FB7">
            <w:pPr>
              <w:pStyle w:val="BodyText"/>
              <w:jc w:val="left"/>
              <w:rPr>
                <w:rFonts w:ascii="Arial" w:eastAsia="Tahoma" w:hAnsi="Arial" w:cs="Arial"/>
                <w:sz w:val="16"/>
                <w:szCs w:val="16"/>
                <w:lang w:eastAsia="en-US"/>
              </w:rPr>
            </w:pPr>
            <w:r w:rsidRPr="00AF4FB7">
              <w:rPr>
                <w:rFonts w:ascii="Arial" w:eastAsia="Tahoma" w:hAnsi="Arial" w:cs="Arial"/>
                <w:sz w:val="16"/>
                <w:szCs w:val="16"/>
                <w:lang w:eastAsia="en-US"/>
              </w:rPr>
              <w:t>- Revistas especializadas.</w:t>
            </w:r>
          </w:p>
          <w:p w14:paraId="4DB5143C" w14:textId="77777777" w:rsidR="00ED3591" w:rsidRPr="00AF4FB7" w:rsidRDefault="00ED3591" w:rsidP="00AF4FB7">
            <w:pPr>
              <w:pStyle w:val="BodyText"/>
              <w:jc w:val="left"/>
              <w:rPr>
                <w:rFonts w:ascii="Arial" w:eastAsia="Tahoma" w:hAnsi="Arial" w:cs="Arial"/>
                <w:sz w:val="16"/>
                <w:szCs w:val="16"/>
                <w:lang w:eastAsia="en-US"/>
              </w:rPr>
            </w:pPr>
            <w:r w:rsidRPr="00AF4FB7">
              <w:rPr>
                <w:rFonts w:ascii="Arial" w:eastAsia="Tahoma" w:hAnsi="Arial" w:cs="Arial"/>
                <w:sz w:val="16"/>
                <w:szCs w:val="16"/>
                <w:lang w:eastAsia="en-US"/>
              </w:rPr>
              <w:t>- Redes sociales.</w:t>
            </w:r>
          </w:p>
          <w:p w14:paraId="47DF3D55" w14:textId="77777777" w:rsidR="001A4E7A" w:rsidRPr="00AF4FB7" w:rsidRDefault="001A4E7A" w:rsidP="00AF4FB7">
            <w:pPr>
              <w:pStyle w:val="BodyText"/>
              <w:jc w:val="left"/>
              <w:rPr>
                <w:rFonts w:ascii="Arial" w:eastAsia="Tahoma" w:hAnsi="Arial" w:cs="Arial"/>
                <w:sz w:val="16"/>
                <w:szCs w:val="16"/>
                <w:lang w:eastAsia="en-US"/>
              </w:rPr>
            </w:pPr>
            <w:r w:rsidRPr="00AF4FB7">
              <w:rPr>
                <w:rFonts w:ascii="Arial" w:eastAsia="Tahoma" w:hAnsi="Arial" w:cs="Arial"/>
                <w:sz w:val="16"/>
                <w:szCs w:val="16"/>
                <w:lang w:eastAsia="en-US"/>
              </w:rPr>
              <w:t>- Contacto telefónico.</w:t>
            </w:r>
          </w:p>
          <w:p w14:paraId="1CF6B1C5" w14:textId="77777777" w:rsidR="001A4E7A" w:rsidRPr="00AF4FB7" w:rsidRDefault="001A4E7A" w:rsidP="00AF4FB7">
            <w:pPr>
              <w:pStyle w:val="BodyText"/>
              <w:jc w:val="left"/>
              <w:rPr>
                <w:rFonts w:ascii="Arial" w:eastAsia="Tahoma" w:hAnsi="Arial" w:cs="Arial"/>
                <w:sz w:val="16"/>
                <w:szCs w:val="16"/>
                <w:lang w:eastAsia="en-US"/>
              </w:rPr>
            </w:pPr>
            <w:r w:rsidRPr="00AF4FB7">
              <w:rPr>
                <w:rFonts w:ascii="Arial" w:eastAsia="Tahoma" w:hAnsi="Arial" w:cs="Arial"/>
                <w:sz w:val="16"/>
                <w:szCs w:val="16"/>
                <w:lang w:eastAsia="en-US"/>
              </w:rPr>
              <w:t>- Publicidad en eventos deportivos locales.</w:t>
            </w:r>
          </w:p>
          <w:p w14:paraId="50ED35BD" w14:textId="670D31AF" w:rsidR="00AF4FB7" w:rsidRPr="00AF4FB7" w:rsidRDefault="00AF4FB7" w:rsidP="00AF4FB7">
            <w:pPr>
              <w:pStyle w:val="BodyText"/>
              <w:jc w:val="left"/>
            </w:pPr>
            <w:r w:rsidRPr="00AF4FB7">
              <w:rPr>
                <w:rFonts w:ascii="Arial" w:eastAsia="Tahoma" w:hAnsi="Arial" w:cs="Arial"/>
                <w:sz w:val="16"/>
                <w:szCs w:val="16"/>
                <w:lang w:eastAsia="en-US"/>
              </w:rPr>
              <w:t>- Premios por la calidad de sus productos.</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3377D7" w14:textId="6EA30367" w:rsidR="003D7388" w:rsidRPr="00BE48F3" w:rsidRDefault="001A4E7A" w:rsidP="00ED3591">
            <w:pPr>
              <w:autoSpaceDE w:val="0"/>
              <w:autoSpaceDN w:val="0"/>
              <w:adjustRightInd w:val="0"/>
              <w:spacing w:before="0" w:after="0" w:line="240" w:lineRule="auto"/>
              <w:jc w:val="left"/>
              <w:rPr>
                <w:rFonts w:eastAsiaTheme="minorHAnsi" w:cs="Arial"/>
                <w:sz w:val="16"/>
                <w:szCs w:val="16"/>
                <w:lang w:val="es-AR" w:eastAsia="en-US"/>
              </w:rPr>
            </w:pPr>
            <w:r>
              <w:rPr>
                <w:rFonts w:eastAsiaTheme="minorHAnsi" w:cs="Arial"/>
                <w:sz w:val="16"/>
                <w:szCs w:val="16"/>
                <w:lang w:val="es-AR" w:eastAsia="en-US"/>
              </w:rPr>
              <w:t xml:space="preserve">- </w:t>
            </w:r>
            <w:r w:rsidR="00EA5005">
              <w:rPr>
                <w:rFonts w:cs="Arial"/>
                <w:sz w:val="16"/>
                <w:szCs w:val="16"/>
              </w:rPr>
              <w:t>Asesoramiento</w:t>
            </w:r>
            <w:r>
              <w:rPr>
                <w:rFonts w:cs="Arial"/>
                <w:sz w:val="16"/>
                <w:szCs w:val="16"/>
              </w:rPr>
              <w:t xml:space="preserve"> técnico y profesional.</w:t>
            </w:r>
          </w:p>
        </w:tc>
      </w:tr>
    </w:tbl>
    <w:p w14:paraId="49821B49" w14:textId="77777777" w:rsidR="003D7388" w:rsidRDefault="003D7388" w:rsidP="003D7388">
      <w:pPr>
        <w:ind w:left="2124"/>
        <w:jc w:val="center"/>
        <w:rPr>
          <w:rFonts w:cs="Arial"/>
          <w:szCs w:val="22"/>
          <w:lang w:eastAsia="en-US"/>
        </w:rPr>
      </w:pPr>
      <w:r>
        <w:rPr>
          <w:rFonts w:cs="Arial"/>
        </w:rPr>
        <w:br w:type="textWrapping" w:clear="all"/>
      </w:r>
      <w:r>
        <w:rPr>
          <w:rFonts w:cs="Arial"/>
          <w:b/>
          <w:sz w:val="18"/>
        </w:rPr>
        <w:t>Eslabones primarios</w:t>
      </w:r>
    </w:p>
    <w:p w14:paraId="1F5D9B16" w14:textId="77777777" w:rsidR="003D7388" w:rsidRPr="00132E56" w:rsidRDefault="003D7388" w:rsidP="003D7388"/>
    <w:p w14:paraId="17C1FD8A" w14:textId="77777777" w:rsidR="003D7388" w:rsidRPr="003D7388" w:rsidRDefault="003D7388" w:rsidP="003D7388"/>
    <w:p w14:paraId="5AE66613" w14:textId="77777777" w:rsidR="00FA24F9" w:rsidRDefault="00FA24F9">
      <w:pPr>
        <w:spacing w:before="0" w:after="160" w:line="259" w:lineRule="auto"/>
        <w:jc w:val="left"/>
        <w:rPr>
          <w:rFonts w:eastAsiaTheme="majorEastAsia" w:cstheme="majorBidi"/>
          <w:b/>
          <w:color w:val="2E74B5" w:themeColor="accent1" w:themeShade="BF"/>
          <w:szCs w:val="26"/>
        </w:rPr>
      </w:pPr>
      <w:r>
        <w:br w:type="page"/>
      </w:r>
    </w:p>
    <w:p w14:paraId="55223F34" w14:textId="5453104D" w:rsidR="00E62583" w:rsidRDefault="00E62583" w:rsidP="0019199B">
      <w:pPr>
        <w:pStyle w:val="Heading3"/>
      </w:pPr>
      <w:bookmarkStart w:id="67" w:name="_Toc56149255"/>
      <w:r>
        <w:t xml:space="preserve">Comparación </w:t>
      </w:r>
      <w:r w:rsidR="00B27739">
        <w:t>C</w:t>
      </w:r>
      <w:r>
        <w:t>adena</w:t>
      </w:r>
      <w:r w:rsidR="00B27739">
        <w:t>s</w:t>
      </w:r>
      <w:r>
        <w:t xml:space="preserve"> de </w:t>
      </w:r>
      <w:r w:rsidR="00B27739">
        <w:t>V</w:t>
      </w:r>
      <w:r>
        <w:t>alor</w:t>
      </w:r>
      <w:bookmarkEnd w:id="67"/>
    </w:p>
    <w:p w14:paraId="6026D226" w14:textId="55CD16ED" w:rsidR="00C93059" w:rsidRDefault="00C93059" w:rsidP="006C192E">
      <w:pPr>
        <w:pStyle w:val="Heading4"/>
      </w:pPr>
      <w:r>
        <w:t xml:space="preserve">Comparación </w:t>
      </w:r>
      <w:r w:rsidR="00186C96">
        <w:t xml:space="preserve">vs. </w:t>
      </w:r>
      <w:r>
        <w:t>Competidor 1:</w:t>
      </w:r>
      <w:r w:rsidR="00FD4CA7">
        <w:t xml:space="preserve"> GeoBlock</w:t>
      </w:r>
    </w:p>
    <w:p w14:paraId="54881272" w14:textId="7536DE24" w:rsidR="003D6299" w:rsidRDefault="003D6299" w:rsidP="006D7D47">
      <w:pPr>
        <w:ind w:firstLine="708"/>
        <w:rPr>
          <w:lang w:eastAsia="es-AR"/>
        </w:rPr>
      </w:pPr>
      <w:r>
        <w:rPr>
          <w:lang w:eastAsia="es-AR"/>
        </w:rPr>
        <w:t>A continuación, realizamos la comparación de la cadena de valor propia respecto a nuestro competidor “GeoBlock”:</w:t>
      </w:r>
    </w:p>
    <w:p w14:paraId="54F50549" w14:textId="1CFE909A" w:rsidR="003D6299" w:rsidRDefault="003D6299" w:rsidP="008E3FE4">
      <w:pPr>
        <w:pStyle w:val="NoSpacing"/>
        <w:rPr>
          <w:lang w:eastAsia="es-AR"/>
        </w:rPr>
      </w:pPr>
    </w:p>
    <w:tbl>
      <w:tblPr>
        <w:tblW w:w="8054" w:type="dxa"/>
        <w:jc w:val="center"/>
        <w:tblCellMar>
          <w:left w:w="70" w:type="dxa"/>
          <w:right w:w="70" w:type="dxa"/>
        </w:tblCellMar>
        <w:tblLook w:val="04A0" w:firstRow="1" w:lastRow="0" w:firstColumn="1" w:lastColumn="0" w:noHBand="0" w:noVBand="1"/>
      </w:tblPr>
      <w:tblGrid>
        <w:gridCol w:w="4254"/>
        <w:gridCol w:w="760"/>
        <w:gridCol w:w="760"/>
        <w:gridCol w:w="760"/>
        <w:gridCol w:w="760"/>
        <w:gridCol w:w="760"/>
      </w:tblGrid>
      <w:tr w:rsidR="0088059E" w14:paraId="064426B0" w14:textId="77777777" w:rsidTr="006E1BBB">
        <w:trPr>
          <w:cantSplit/>
          <w:trHeight w:val="57"/>
          <w:jc w:val="center"/>
        </w:trPr>
        <w:tc>
          <w:tcPr>
            <w:tcW w:w="4254" w:type="dxa"/>
            <w:noWrap/>
            <w:vAlign w:val="bottom"/>
            <w:hideMark/>
          </w:tcPr>
          <w:p w14:paraId="375125DA" w14:textId="77777777" w:rsidR="0088059E" w:rsidRDefault="0088059E">
            <w:pPr>
              <w:spacing w:before="0" w:after="0" w:line="240" w:lineRule="auto"/>
              <w:jc w:val="left"/>
              <w:rPr>
                <w:rFonts w:ascii="Times New Roman" w:hAnsi="Times New Roman"/>
                <w:lang w:eastAsia="es-AR"/>
              </w:rPr>
            </w:pPr>
          </w:p>
        </w:tc>
        <w:tc>
          <w:tcPr>
            <w:tcW w:w="760" w:type="dxa"/>
            <w:vMerge w:val="restart"/>
            <w:tcBorders>
              <w:top w:val="single" w:sz="8" w:space="0" w:color="auto"/>
              <w:left w:val="single" w:sz="8" w:space="0" w:color="auto"/>
              <w:bottom w:val="single" w:sz="8" w:space="0" w:color="000000"/>
              <w:right w:val="single" w:sz="8" w:space="0" w:color="auto"/>
            </w:tcBorders>
            <w:textDirection w:val="btLr"/>
            <w:vAlign w:val="center"/>
            <w:hideMark/>
          </w:tcPr>
          <w:p w14:paraId="3F25DF55" w14:textId="77777777" w:rsidR="0088059E" w:rsidRDefault="0088059E">
            <w:pPr>
              <w:spacing w:after="0" w:line="240" w:lineRule="auto"/>
              <w:jc w:val="center"/>
              <w:rPr>
                <w:rFonts w:cs="Arial"/>
                <w:b/>
                <w:bCs/>
                <w:color w:val="000000"/>
                <w:sz w:val="16"/>
                <w:szCs w:val="16"/>
              </w:rPr>
            </w:pPr>
            <w:r>
              <w:rPr>
                <w:rFonts w:cs="Arial"/>
                <w:b/>
                <w:bCs/>
                <w:color w:val="000000"/>
                <w:sz w:val="16"/>
                <w:szCs w:val="16"/>
              </w:rPr>
              <w:t>GRAN</w:t>
            </w:r>
            <w:r>
              <w:rPr>
                <w:rFonts w:cs="Arial"/>
                <w:b/>
                <w:bCs/>
                <w:color w:val="000000"/>
              </w:rPr>
              <w:t xml:space="preserve"> </w:t>
            </w:r>
            <w:r>
              <w:rPr>
                <w:rFonts w:cs="Arial"/>
                <w:b/>
                <w:bCs/>
                <w:color w:val="000000"/>
                <w:sz w:val="16"/>
                <w:szCs w:val="16"/>
              </w:rPr>
              <w:t>DEBILIDAD</w:t>
            </w:r>
          </w:p>
        </w:tc>
        <w:tc>
          <w:tcPr>
            <w:tcW w:w="760" w:type="dxa"/>
            <w:vMerge w:val="restart"/>
            <w:tcBorders>
              <w:top w:val="single" w:sz="8" w:space="0" w:color="auto"/>
              <w:left w:val="single" w:sz="8" w:space="0" w:color="auto"/>
              <w:bottom w:val="single" w:sz="8" w:space="0" w:color="000000"/>
              <w:right w:val="single" w:sz="8" w:space="0" w:color="auto"/>
            </w:tcBorders>
            <w:textDirection w:val="btLr"/>
            <w:vAlign w:val="center"/>
            <w:hideMark/>
          </w:tcPr>
          <w:p w14:paraId="2AF59021" w14:textId="77777777" w:rsidR="0088059E" w:rsidRDefault="0088059E">
            <w:pPr>
              <w:spacing w:after="0" w:line="240" w:lineRule="auto"/>
              <w:jc w:val="center"/>
              <w:rPr>
                <w:rFonts w:cs="Arial"/>
                <w:b/>
                <w:bCs/>
                <w:color w:val="000000"/>
                <w:sz w:val="16"/>
                <w:szCs w:val="16"/>
              </w:rPr>
            </w:pPr>
            <w:r>
              <w:rPr>
                <w:rFonts w:cs="Arial"/>
                <w:b/>
                <w:bCs/>
                <w:color w:val="000000"/>
                <w:sz w:val="16"/>
                <w:szCs w:val="16"/>
              </w:rPr>
              <w:t>DEBILIDAD LEVE</w:t>
            </w:r>
          </w:p>
        </w:tc>
        <w:tc>
          <w:tcPr>
            <w:tcW w:w="760" w:type="dxa"/>
            <w:vMerge w:val="restart"/>
            <w:tcBorders>
              <w:top w:val="single" w:sz="8" w:space="0" w:color="auto"/>
              <w:left w:val="single" w:sz="8" w:space="0" w:color="auto"/>
              <w:bottom w:val="single" w:sz="8" w:space="0" w:color="000000"/>
              <w:right w:val="single" w:sz="8" w:space="0" w:color="auto"/>
            </w:tcBorders>
            <w:textDirection w:val="btLr"/>
            <w:vAlign w:val="center"/>
            <w:hideMark/>
          </w:tcPr>
          <w:p w14:paraId="29A70A12" w14:textId="77777777" w:rsidR="0088059E" w:rsidRDefault="0088059E">
            <w:pPr>
              <w:spacing w:after="0" w:line="240" w:lineRule="auto"/>
              <w:jc w:val="center"/>
              <w:rPr>
                <w:rFonts w:cs="Arial"/>
                <w:b/>
                <w:bCs/>
                <w:color w:val="000000"/>
                <w:sz w:val="16"/>
                <w:szCs w:val="16"/>
              </w:rPr>
            </w:pPr>
            <w:r>
              <w:rPr>
                <w:rFonts w:cs="Arial"/>
                <w:b/>
                <w:bCs/>
                <w:color w:val="000000"/>
                <w:sz w:val="16"/>
                <w:szCs w:val="16"/>
              </w:rPr>
              <w:t>EQUILIBRADOS</w:t>
            </w:r>
          </w:p>
        </w:tc>
        <w:tc>
          <w:tcPr>
            <w:tcW w:w="760" w:type="dxa"/>
            <w:vMerge w:val="restart"/>
            <w:tcBorders>
              <w:top w:val="single" w:sz="8" w:space="0" w:color="auto"/>
              <w:left w:val="single" w:sz="8" w:space="0" w:color="auto"/>
              <w:bottom w:val="single" w:sz="8" w:space="0" w:color="000000"/>
              <w:right w:val="single" w:sz="8" w:space="0" w:color="auto"/>
            </w:tcBorders>
            <w:textDirection w:val="btLr"/>
            <w:vAlign w:val="center"/>
            <w:hideMark/>
          </w:tcPr>
          <w:p w14:paraId="083A2457" w14:textId="77777777" w:rsidR="0088059E" w:rsidRDefault="0088059E">
            <w:pPr>
              <w:spacing w:after="0" w:line="240" w:lineRule="auto"/>
              <w:jc w:val="center"/>
              <w:rPr>
                <w:rFonts w:cs="Arial"/>
                <w:b/>
                <w:bCs/>
                <w:color w:val="000000"/>
                <w:sz w:val="16"/>
                <w:szCs w:val="16"/>
              </w:rPr>
            </w:pPr>
            <w:r>
              <w:rPr>
                <w:rFonts w:cs="Arial"/>
                <w:b/>
                <w:bCs/>
                <w:color w:val="000000"/>
                <w:sz w:val="16"/>
                <w:szCs w:val="16"/>
              </w:rPr>
              <w:t>FORTALEZA LEVE</w:t>
            </w:r>
          </w:p>
        </w:tc>
        <w:tc>
          <w:tcPr>
            <w:tcW w:w="760" w:type="dxa"/>
            <w:vMerge w:val="restart"/>
            <w:tcBorders>
              <w:top w:val="single" w:sz="8" w:space="0" w:color="auto"/>
              <w:left w:val="single" w:sz="8" w:space="0" w:color="auto"/>
              <w:bottom w:val="single" w:sz="8" w:space="0" w:color="000000"/>
              <w:right w:val="single" w:sz="8" w:space="0" w:color="auto"/>
            </w:tcBorders>
            <w:textDirection w:val="btLr"/>
            <w:vAlign w:val="center"/>
            <w:hideMark/>
          </w:tcPr>
          <w:p w14:paraId="3990E23E" w14:textId="77777777" w:rsidR="0088059E" w:rsidRDefault="0088059E">
            <w:pPr>
              <w:spacing w:after="0" w:line="240" w:lineRule="auto"/>
              <w:jc w:val="center"/>
              <w:rPr>
                <w:rFonts w:cs="Arial"/>
                <w:b/>
                <w:bCs/>
                <w:color w:val="000000"/>
                <w:sz w:val="16"/>
                <w:szCs w:val="16"/>
              </w:rPr>
            </w:pPr>
            <w:r>
              <w:rPr>
                <w:rFonts w:cs="Arial"/>
                <w:b/>
                <w:bCs/>
                <w:color w:val="000000"/>
                <w:sz w:val="16"/>
                <w:szCs w:val="16"/>
              </w:rPr>
              <w:t>GRAN FORTALEZA</w:t>
            </w:r>
          </w:p>
        </w:tc>
      </w:tr>
      <w:tr w:rsidR="0088059E" w14:paraId="5F8F61B4" w14:textId="77777777" w:rsidTr="0088059E">
        <w:trPr>
          <w:trHeight w:val="300"/>
          <w:jc w:val="center"/>
        </w:trPr>
        <w:tc>
          <w:tcPr>
            <w:tcW w:w="4254" w:type="dxa"/>
            <w:noWrap/>
            <w:vAlign w:val="bottom"/>
            <w:hideMark/>
          </w:tcPr>
          <w:p w14:paraId="7F8CF052" w14:textId="77777777" w:rsidR="0088059E" w:rsidRDefault="0088059E">
            <w:pPr>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CEC7771"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6AF1B6A"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6BBAAE4"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897D08E"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328CEB9" w14:textId="77777777" w:rsidR="0088059E" w:rsidRDefault="0088059E">
            <w:pPr>
              <w:spacing w:after="0"/>
              <w:rPr>
                <w:rFonts w:cs="Arial"/>
                <w:b/>
                <w:bCs/>
                <w:color w:val="000000"/>
                <w:sz w:val="16"/>
                <w:szCs w:val="16"/>
              </w:rPr>
            </w:pPr>
          </w:p>
        </w:tc>
      </w:tr>
      <w:tr w:rsidR="0088059E" w14:paraId="281E4CEE" w14:textId="77777777" w:rsidTr="0088059E">
        <w:trPr>
          <w:trHeight w:val="300"/>
          <w:jc w:val="center"/>
        </w:trPr>
        <w:tc>
          <w:tcPr>
            <w:tcW w:w="4254" w:type="dxa"/>
            <w:noWrap/>
            <w:vAlign w:val="bottom"/>
            <w:hideMark/>
          </w:tcPr>
          <w:p w14:paraId="1AA40FB5" w14:textId="77777777" w:rsidR="0088059E" w:rsidRDefault="0088059E">
            <w:pPr>
              <w:spacing w:after="0"/>
              <w:rPr>
                <w:sz w:val="20"/>
                <w:lang w:eastAsia="es-AR"/>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2FB5A03"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FB8F4F7"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59A7356"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1476848"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B787B49" w14:textId="77777777" w:rsidR="0088059E" w:rsidRDefault="0088059E">
            <w:pPr>
              <w:spacing w:after="0"/>
              <w:rPr>
                <w:rFonts w:cs="Arial"/>
                <w:b/>
                <w:bCs/>
                <w:color w:val="000000"/>
                <w:sz w:val="16"/>
                <w:szCs w:val="16"/>
              </w:rPr>
            </w:pPr>
          </w:p>
        </w:tc>
      </w:tr>
      <w:tr w:rsidR="0088059E" w14:paraId="1693F68E" w14:textId="77777777" w:rsidTr="0088059E">
        <w:trPr>
          <w:trHeight w:val="300"/>
          <w:jc w:val="center"/>
        </w:trPr>
        <w:tc>
          <w:tcPr>
            <w:tcW w:w="4254" w:type="dxa"/>
            <w:noWrap/>
            <w:vAlign w:val="bottom"/>
            <w:hideMark/>
          </w:tcPr>
          <w:p w14:paraId="2D79FCC9" w14:textId="77777777" w:rsidR="0088059E" w:rsidRDefault="0088059E">
            <w:pPr>
              <w:spacing w:after="0"/>
              <w:rPr>
                <w:sz w:val="20"/>
                <w:lang w:eastAsia="es-AR"/>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BE378F2"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0A3B229"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2F684FE"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658E3A9"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B2286A4" w14:textId="77777777" w:rsidR="0088059E" w:rsidRDefault="0088059E">
            <w:pPr>
              <w:spacing w:after="0"/>
              <w:rPr>
                <w:rFonts w:cs="Arial"/>
                <w:b/>
                <w:bCs/>
                <w:color w:val="000000"/>
                <w:sz w:val="16"/>
                <w:szCs w:val="16"/>
              </w:rPr>
            </w:pPr>
          </w:p>
        </w:tc>
      </w:tr>
      <w:tr w:rsidR="0088059E" w14:paraId="7EEC1C03" w14:textId="77777777" w:rsidTr="0088059E">
        <w:trPr>
          <w:trHeight w:val="300"/>
          <w:jc w:val="center"/>
        </w:trPr>
        <w:tc>
          <w:tcPr>
            <w:tcW w:w="4254" w:type="dxa"/>
            <w:noWrap/>
            <w:vAlign w:val="bottom"/>
            <w:hideMark/>
          </w:tcPr>
          <w:p w14:paraId="4566692C" w14:textId="77777777" w:rsidR="0088059E" w:rsidRDefault="0088059E">
            <w:pPr>
              <w:spacing w:after="0"/>
              <w:rPr>
                <w:sz w:val="20"/>
                <w:lang w:eastAsia="es-AR"/>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4DD90AF"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30438EE"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408D483"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1CD5518"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D4659B4" w14:textId="77777777" w:rsidR="0088059E" w:rsidRDefault="0088059E">
            <w:pPr>
              <w:spacing w:after="0"/>
              <w:rPr>
                <w:rFonts w:cs="Arial"/>
                <w:b/>
                <w:bCs/>
                <w:color w:val="000000"/>
                <w:sz w:val="16"/>
                <w:szCs w:val="16"/>
              </w:rPr>
            </w:pPr>
          </w:p>
        </w:tc>
      </w:tr>
      <w:tr w:rsidR="0088059E" w14:paraId="31A4D7B0" w14:textId="77777777" w:rsidTr="0088059E">
        <w:trPr>
          <w:trHeight w:val="300"/>
          <w:jc w:val="center"/>
        </w:trPr>
        <w:tc>
          <w:tcPr>
            <w:tcW w:w="4254" w:type="dxa"/>
            <w:noWrap/>
            <w:vAlign w:val="center"/>
            <w:hideMark/>
          </w:tcPr>
          <w:p w14:paraId="42FBA630" w14:textId="77777777" w:rsidR="0088059E" w:rsidRDefault="0088059E">
            <w:pPr>
              <w:spacing w:after="0"/>
              <w:rPr>
                <w:sz w:val="20"/>
                <w:lang w:eastAsia="es-AR"/>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B234618"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344EB93"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60E2C9D"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8D23E15"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4A46434" w14:textId="77777777" w:rsidR="0088059E" w:rsidRDefault="0088059E">
            <w:pPr>
              <w:spacing w:after="0"/>
              <w:rPr>
                <w:rFonts w:cs="Arial"/>
                <w:b/>
                <w:bCs/>
                <w:color w:val="000000"/>
                <w:sz w:val="16"/>
                <w:szCs w:val="16"/>
              </w:rPr>
            </w:pPr>
          </w:p>
        </w:tc>
      </w:tr>
      <w:tr w:rsidR="0088059E" w14:paraId="57B966A8" w14:textId="77777777" w:rsidTr="0088059E">
        <w:trPr>
          <w:trHeight w:val="315"/>
          <w:jc w:val="center"/>
        </w:trPr>
        <w:tc>
          <w:tcPr>
            <w:tcW w:w="4254" w:type="dxa"/>
            <w:tcBorders>
              <w:top w:val="nil"/>
              <w:left w:val="nil"/>
              <w:bottom w:val="single" w:sz="8" w:space="0" w:color="auto"/>
              <w:right w:val="nil"/>
            </w:tcBorders>
            <w:vAlign w:val="center"/>
            <w:hideMark/>
          </w:tcPr>
          <w:p w14:paraId="1BF348A4" w14:textId="77777777" w:rsidR="0088059E" w:rsidRDefault="0088059E">
            <w:pPr>
              <w:spacing w:after="0" w:line="240" w:lineRule="auto"/>
              <w:rPr>
                <w:rFonts w:cs="Arial"/>
                <w:b/>
                <w:bCs/>
                <w:color w:val="000000"/>
                <w:szCs w:val="22"/>
              </w:rPr>
            </w:pPr>
            <w:r>
              <w:rPr>
                <w:rFonts w:cs="Arial"/>
                <w:b/>
                <w:bCs/>
                <w:color w:val="000000"/>
              </w:rPr>
              <w:t> </w:t>
            </w: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F367CEA"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86305D5"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9E39AA4"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BB04C63" w14:textId="77777777" w:rsidR="0088059E" w:rsidRDefault="0088059E">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56F3E64" w14:textId="77777777" w:rsidR="0088059E" w:rsidRDefault="0088059E">
            <w:pPr>
              <w:spacing w:after="0"/>
              <w:rPr>
                <w:rFonts w:cs="Arial"/>
                <w:b/>
                <w:bCs/>
                <w:color w:val="000000"/>
                <w:sz w:val="16"/>
                <w:szCs w:val="16"/>
              </w:rPr>
            </w:pPr>
          </w:p>
        </w:tc>
      </w:tr>
      <w:tr w:rsidR="0088059E" w14:paraId="4E95BABD" w14:textId="77777777" w:rsidTr="006E1BBB">
        <w:trPr>
          <w:trHeight w:val="20"/>
          <w:jc w:val="center"/>
        </w:trPr>
        <w:tc>
          <w:tcPr>
            <w:tcW w:w="4254" w:type="dxa"/>
            <w:tcBorders>
              <w:top w:val="nil"/>
              <w:left w:val="single" w:sz="8" w:space="0" w:color="auto"/>
              <w:bottom w:val="single" w:sz="8" w:space="0" w:color="auto"/>
              <w:right w:val="single" w:sz="8" w:space="0" w:color="auto"/>
            </w:tcBorders>
            <w:vAlign w:val="center"/>
            <w:hideMark/>
          </w:tcPr>
          <w:p w14:paraId="7EA41D2F" w14:textId="77777777" w:rsidR="0088059E" w:rsidRDefault="0088059E" w:rsidP="00464907">
            <w:pPr>
              <w:spacing w:after="0" w:line="240" w:lineRule="auto"/>
              <w:jc w:val="left"/>
              <w:rPr>
                <w:rFonts w:cs="Arial"/>
                <w:b/>
                <w:bCs/>
                <w:color w:val="000000"/>
              </w:rPr>
            </w:pPr>
            <w:r>
              <w:rPr>
                <w:rFonts w:cs="Arial"/>
                <w:b/>
                <w:bCs/>
                <w:color w:val="000000"/>
              </w:rPr>
              <w:t>Infraestructura de la Empresa</w:t>
            </w:r>
          </w:p>
        </w:tc>
        <w:tc>
          <w:tcPr>
            <w:tcW w:w="760" w:type="dxa"/>
            <w:tcBorders>
              <w:top w:val="nil"/>
              <w:left w:val="nil"/>
              <w:bottom w:val="single" w:sz="8" w:space="0" w:color="auto"/>
              <w:right w:val="single" w:sz="8" w:space="0" w:color="auto"/>
            </w:tcBorders>
            <w:shd w:val="clear" w:color="auto" w:fill="A8D08D" w:themeFill="accent6" w:themeFillTint="99"/>
            <w:noWrap/>
            <w:vAlign w:val="center"/>
            <w:hideMark/>
          </w:tcPr>
          <w:p w14:paraId="79009253" w14:textId="593CE377" w:rsidR="0088059E" w:rsidRDefault="0088059E" w:rsidP="00464907">
            <w:pPr>
              <w:spacing w:after="0" w:line="240" w:lineRule="auto"/>
              <w:jc w:val="center"/>
              <w:rPr>
                <w:rFonts w:ascii="Calibri" w:hAnsi="Calibri" w:cs="Calibri"/>
                <w:color w:val="000000"/>
              </w:rPr>
            </w:pPr>
          </w:p>
        </w:tc>
        <w:tc>
          <w:tcPr>
            <w:tcW w:w="760" w:type="dxa"/>
            <w:tcBorders>
              <w:top w:val="nil"/>
              <w:left w:val="nil"/>
              <w:bottom w:val="single" w:sz="8" w:space="0" w:color="auto"/>
              <w:right w:val="single" w:sz="8" w:space="0" w:color="auto"/>
            </w:tcBorders>
            <w:shd w:val="clear" w:color="auto" w:fill="A8D08D" w:themeFill="accent6" w:themeFillTint="99"/>
            <w:noWrap/>
            <w:vAlign w:val="center"/>
            <w:hideMark/>
          </w:tcPr>
          <w:p w14:paraId="25FA7CE7" w14:textId="0FEF26E6" w:rsidR="0088059E" w:rsidRDefault="0088059E" w:rsidP="00464907">
            <w:pPr>
              <w:spacing w:after="0" w:line="240" w:lineRule="auto"/>
              <w:jc w:val="center"/>
              <w:rPr>
                <w:rFonts w:ascii="Calibri" w:hAnsi="Calibri" w:cs="Calibri"/>
                <w:color w:val="000000"/>
              </w:rPr>
            </w:pPr>
          </w:p>
        </w:tc>
        <w:tc>
          <w:tcPr>
            <w:tcW w:w="760" w:type="dxa"/>
            <w:tcBorders>
              <w:top w:val="nil"/>
              <w:left w:val="nil"/>
              <w:bottom w:val="single" w:sz="8" w:space="0" w:color="auto"/>
              <w:right w:val="single" w:sz="8" w:space="0" w:color="auto"/>
            </w:tcBorders>
            <w:shd w:val="clear" w:color="auto" w:fill="A8D08D" w:themeFill="accent6" w:themeFillTint="99"/>
            <w:noWrap/>
            <w:vAlign w:val="center"/>
            <w:hideMark/>
          </w:tcPr>
          <w:p w14:paraId="15968269" w14:textId="64B3F0C9" w:rsidR="0088059E" w:rsidRDefault="0088059E" w:rsidP="00464907">
            <w:pPr>
              <w:spacing w:after="0" w:line="240" w:lineRule="auto"/>
              <w:jc w:val="center"/>
              <w:rPr>
                <w:rFonts w:ascii="Calibri" w:hAnsi="Calibri" w:cs="Calibri"/>
                <w:color w:val="000000"/>
              </w:rPr>
            </w:pPr>
          </w:p>
        </w:tc>
        <w:tc>
          <w:tcPr>
            <w:tcW w:w="760" w:type="dxa"/>
            <w:tcBorders>
              <w:top w:val="nil"/>
              <w:left w:val="nil"/>
              <w:bottom w:val="single" w:sz="8" w:space="0" w:color="auto"/>
              <w:right w:val="single" w:sz="8" w:space="0" w:color="auto"/>
            </w:tcBorders>
            <w:shd w:val="clear" w:color="auto" w:fill="FFFFFF" w:themeFill="background1"/>
            <w:noWrap/>
            <w:vAlign w:val="center"/>
            <w:hideMark/>
          </w:tcPr>
          <w:p w14:paraId="4A15BD7A" w14:textId="662947CD" w:rsidR="0088059E" w:rsidRDefault="0088059E" w:rsidP="00464907">
            <w:pPr>
              <w:spacing w:after="0" w:line="240" w:lineRule="auto"/>
              <w:jc w:val="center"/>
              <w:rPr>
                <w:rFonts w:ascii="Calibri" w:hAnsi="Calibri" w:cs="Calibri"/>
                <w:color w:val="000000"/>
              </w:rPr>
            </w:pPr>
          </w:p>
        </w:tc>
        <w:tc>
          <w:tcPr>
            <w:tcW w:w="760" w:type="dxa"/>
            <w:tcBorders>
              <w:top w:val="nil"/>
              <w:left w:val="nil"/>
              <w:bottom w:val="single" w:sz="8" w:space="0" w:color="auto"/>
              <w:right w:val="single" w:sz="8" w:space="0" w:color="auto"/>
            </w:tcBorders>
            <w:noWrap/>
            <w:vAlign w:val="center"/>
            <w:hideMark/>
          </w:tcPr>
          <w:p w14:paraId="3F12C82A" w14:textId="58B47C2E" w:rsidR="0088059E" w:rsidRDefault="0088059E" w:rsidP="00464907">
            <w:pPr>
              <w:spacing w:after="0" w:line="240" w:lineRule="auto"/>
              <w:jc w:val="center"/>
              <w:rPr>
                <w:rFonts w:ascii="Calibri" w:hAnsi="Calibri" w:cs="Calibri"/>
              </w:rPr>
            </w:pPr>
          </w:p>
        </w:tc>
      </w:tr>
      <w:tr w:rsidR="0088059E" w14:paraId="1A910D15" w14:textId="77777777" w:rsidTr="006E1BBB">
        <w:trPr>
          <w:trHeight w:val="20"/>
          <w:jc w:val="center"/>
        </w:trPr>
        <w:tc>
          <w:tcPr>
            <w:tcW w:w="4254" w:type="dxa"/>
            <w:tcBorders>
              <w:top w:val="nil"/>
              <w:left w:val="single" w:sz="8" w:space="0" w:color="auto"/>
              <w:bottom w:val="single" w:sz="8" w:space="0" w:color="auto"/>
              <w:right w:val="single" w:sz="8" w:space="0" w:color="auto"/>
            </w:tcBorders>
            <w:vAlign w:val="center"/>
            <w:hideMark/>
          </w:tcPr>
          <w:p w14:paraId="6129C970" w14:textId="77777777" w:rsidR="0088059E" w:rsidRDefault="0088059E" w:rsidP="00464907">
            <w:pPr>
              <w:spacing w:after="0" w:line="240" w:lineRule="auto"/>
              <w:jc w:val="left"/>
              <w:rPr>
                <w:rFonts w:asciiTheme="minorHAnsi" w:hAnsiTheme="minorHAnsi" w:cs="Arial"/>
                <w:b/>
                <w:bCs/>
                <w:color w:val="000000"/>
              </w:rPr>
            </w:pPr>
            <w:r>
              <w:rPr>
                <w:rFonts w:cs="Arial"/>
                <w:b/>
                <w:bCs/>
                <w:color w:val="000000"/>
              </w:rPr>
              <w:t>Administración de Recursos Humanos</w:t>
            </w:r>
          </w:p>
        </w:tc>
        <w:tc>
          <w:tcPr>
            <w:tcW w:w="760" w:type="dxa"/>
            <w:tcBorders>
              <w:top w:val="nil"/>
              <w:left w:val="nil"/>
              <w:bottom w:val="single" w:sz="8" w:space="0" w:color="auto"/>
              <w:right w:val="single" w:sz="8" w:space="0" w:color="auto"/>
            </w:tcBorders>
            <w:shd w:val="clear" w:color="auto" w:fill="A8D08D" w:themeFill="accent6" w:themeFillTint="99"/>
            <w:noWrap/>
            <w:vAlign w:val="center"/>
            <w:hideMark/>
          </w:tcPr>
          <w:p w14:paraId="1B21B34B" w14:textId="1F0CE274" w:rsidR="0088059E" w:rsidRDefault="0088059E" w:rsidP="00464907">
            <w:pPr>
              <w:spacing w:after="0" w:line="240" w:lineRule="auto"/>
              <w:jc w:val="center"/>
              <w:rPr>
                <w:rFonts w:ascii="Calibri" w:hAnsi="Calibri" w:cs="Calibri"/>
                <w:color w:val="000000"/>
              </w:rPr>
            </w:pPr>
          </w:p>
        </w:tc>
        <w:tc>
          <w:tcPr>
            <w:tcW w:w="760" w:type="dxa"/>
            <w:tcBorders>
              <w:top w:val="nil"/>
              <w:left w:val="nil"/>
              <w:bottom w:val="single" w:sz="8" w:space="0" w:color="auto"/>
              <w:right w:val="single" w:sz="8" w:space="0" w:color="auto"/>
            </w:tcBorders>
            <w:shd w:val="clear" w:color="auto" w:fill="A8D08D" w:themeFill="accent6" w:themeFillTint="99"/>
            <w:noWrap/>
            <w:vAlign w:val="center"/>
            <w:hideMark/>
          </w:tcPr>
          <w:p w14:paraId="76E80368" w14:textId="4C584BA4" w:rsidR="0088059E" w:rsidRDefault="0088059E" w:rsidP="00464907">
            <w:pPr>
              <w:spacing w:after="0" w:line="240" w:lineRule="auto"/>
              <w:jc w:val="center"/>
              <w:rPr>
                <w:rFonts w:ascii="Calibri" w:hAnsi="Calibri" w:cs="Calibri"/>
              </w:rPr>
            </w:pPr>
          </w:p>
        </w:tc>
        <w:tc>
          <w:tcPr>
            <w:tcW w:w="760" w:type="dxa"/>
            <w:tcBorders>
              <w:top w:val="nil"/>
              <w:left w:val="nil"/>
              <w:bottom w:val="single" w:sz="8" w:space="0" w:color="auto"/>
              <w:right w:val="single" w:sz="8" w:space="0" w:color="auto"/>
            </w:tcBorders>
            <w:shd w:val="clear" w:color="auto" w:fill="A8D08D" w:themeFill="accent6" w:themeFillTint="99"/>
            <w:noWrap/>
            <w:vAlign w:val="center"/>
            <w:hideMark/>
          </w:tcPr>
          <w:p w14:paraId="3DD7B1B4" w14:textId="725AA1B3" w:rsidR="0088059E" w:rsidRDefault="0088059E" w:rsidP="00464907">
            <w:pPr>
              <w:spacing w:after="0" w:line="240" w:lineRule="auto"/>
              <w:jc w:val="center"/>
              <w:rPr>
                <w:rFonts w:ascii="Calibri" w:hAnsi="Calibri" w:cs="Calibri"/>
                <w:color w:val="000000"/>
              </w:rPr>
            </w:pPr>
          </w:p>
        </w:tc>
        <w:tc>
          <w:tcPr>
            <w:tcW w:w="760" w:type="dxa"/>
            <w:tcBorders>
              <w:top w:val="nil"/>
              <w:left w:val="nil"/>
              <w:bottom w:val="single" w:sz="8" w:space="0" w:color="auto"/>
              <w:right w:val="single" w:sz="8" w:space="0" w:color="auto"/>
            </w:tcBorders>
            <w:shd w:val="clear" w:color="auto" w:fill="FFFFFF" w:themeFill="background1"/>
            <w:vAlign w:val="center"/>
            <w:hideMark/>
          </w:tcPr>
          <w:p w14:paraId="16C92939" w14:textId="19FA490A" w:rsidR="0088059E" w:rsidRDefault="0088059E" w:rsidP="00464907">
            <w:pPr>
              <w:spacing w:after="0" w:line="240" w:lineRule="auto"/>
              <w:jc w:val="center"/>
              <w:rPr>
                <w:rFonts w:asciiTheme="minorHAnsi" w:hAnsiTheme="minorHAnsi" w:cs="Arial"/>
                <w:color w:val="000000"/>
              </w:rPr>
            </w:pPr>
          </w:p>
        </w:tc>
        <w:tc>
          <w:tcPr>
            <w:tcW w:w="760" w:type="dxa"/>
            <w:tcBorders>
              <w:top w:val="nil"/>
              <w:left w:val="nil"/>
              <w:bottom w:val="single" w:sz="8" w:space="0" w:color="auto"/>
              <w:right w:val="single" w:sz="8" w:space="0" w:color="auto"/>
            </w:tcBorders>
            <w:shd w:val="clear" w:color="auto" w:fill="FFFFFF" w:themeFill="background1"/>
            <w:vAlign w:val="center"/>
            <w:hideMark/>
          </w:tcPr>
          <w:p w14:paraId="3E3F3996" w14:textId="31D0C599" w:rsidR="0088059E" w:rsidRDefault="0088059E" w:rsidP="00464907">
            <w:pPr>
              <w:spacing w:after="0" w:line="240" w:lineRule="auto"/>
              <w:jc w:val="center"/>
              <w:rPr>
                <w:rFonts w:cs="Arial"/>
                <w:color w:val="000000"/>
              </w:rPr>
            </w:pPr>
          </w:p>
        </w:tc>
      </w:tr>
      <w:tr w:rsidR="0088059E" w14:paraId="2F25FCD5" w14:textId="77777777" w:rsidTr="006E1BBB">
        <w:trPr>
          <w:trHeight w:val="20"/>
          <w:jc w:val="center"/>
        </w:trPr>
        <w:tc>
          <w:tcPr>
            <w:tcW w:w="4254" w:type="dxa"/>
            <w:tcBorders>
              <w:top w:val="single" w:sz="8" w:space="0" w:color="auto"/>
              <w:left w:val="single" w:sz="8" w:space="0" w:color="auto"/>
              <w:bottom w:val="single" w:sz="8" w:space="0" w:color="auto"/>
              <w:right w:val="single" w:sz="8" w:space="0" w:color="auto"/>
            </w:tcBorders>
            <w:vAlign w:val="center"/>
            <w:hideMark/>
          </w:tcPr>
          <w:p w14:paraId="49AF8D16" w14:textId="4D914625" w:rsidR="0088059E" w:rsidRDefault="0088059E" w:rsidP="00464907">
            <w:pPr>
              <w:spacing w:after="0" w:line="240" w:lineRule="auto"/>
              <w:jc w:val="left"/>
              <w:rPr>
                <w:rFonts w:cs="Arial"/>
                <w:b/>
                <w:bCs/>
                <w:color w:val="000000"/>
              </w:rPr>
            </w:pPr>
            <w:r>
              <w:rPr>
                <w:rFonts w:cs="Arial"/>
                <w:b/>
                <w:bCs/>
                <w:color w:val="000000"/>
              </w:rPr>
              <w:t>Desarrollo de tecnología</w:t>
            </w: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hideMark/>
          </w:tcPr>
          <w:p w14:paraId="6EC45025" w14:textId="31394491"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hideMark/>
          </w:tcPr>
          <w:p w14:paraId="7C437C65" w14:textId="7D083B2D"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vAlign w:val="center"/>
            <w:hideMark/>
          </w:tcPr>
          <w:p w14:paraId="440830B1" w14:textId="3FD318A5"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vAlign w:val="center"/>
            <w:hideMark/>
          </w:tcPr>
          <w:p w14:paraId="0940D5D7" w14:textId="20654FFB"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vAlign w:val="center"/>
            <w:hideMark/>
          </w:tcPr>
          <w:p w14:paraId="17583CED" w14:textId="69BA0215" w:rsidR="0088059E" w:rsidRDefault="0088059E" w:rsidP="00464907">
            <w:pPr>
              <w:spacing w:after="0" w:line="240" w:lineRule="auto"/>
              <w:jc w:val="center"/>
              <w:rPr>
                <w:rFonts w:asciiTheme="minorHAnsi" w:hAnsiTheme="minorHAnsi" w:cs="Arial"/>
                <w:color w:val="000000"/>
              </w:rPr>
            </w:pPr>
          </w:p>
        </w:tc>
      </w:tr>
      <w:tr w:rsidR="0088059E" w14:paraId="64260A62" w14:textId="77777777" w:rsidTr="006E1BBB">
        <w:trPr>
          <w:trHeight w:val="20"/>
          <w:jc w:val="center"/>
        </w:trPr>
        <w:tc>
          <w:tcPr>
            <w:tcW w:w="4254" w:type="dxa"/>
            <w:tcBorders>
              <w:top w:val="single" w:sz="8" w:space="0" w:color="auto"/>
              <w:left w:val="single" w:sz="8" w:space="0" w:color="auto"/>
              <w:bottom w:val="single" w:sz="8" w:space="0" w:color="auto"/>
              <w:right w:val="single" w:sz="8" w:space="0" w:color="auto"/>
            </w:tcBorders>
            <w:vAlign w:val="center"/>
            <w:hideMark/>
          </w:tcPr>
          <w:p w14:paraId="5F613BB6" w14:textId="77777777" w:rsidR="0088059E" w:rsidRDefault="0088059E" w:rsidP="00464907">
            <w:pPr>
              <w:spacing w:after="0" w:line="240" w:lineRule="auto"/>
              <w:jc w:val="left"/>
              <w:rPr>
                <w:rFonts w:eastAsiaTheme="minorHAnsi" w:cs="Arial"/>
                <w:b/>
                <w:bCs/>
                <w:color w:val="000000"/>
                <w:lang w:eastAsia="en-US"/>
              </w:rPr>
            </w:pPr>
            <w:r>
              <w:rPr>
                <w:rFonts w:cs="Arial"/>
                <w:b/>
                <w:bCs/>
                <w:color w:val="000000"/>
              </w:rPr>
              <w:t>Compras y Abastecimiento</w:t>
            </w: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303CA822"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220AF339"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vAlign w:val="center"/>
          </w:tcPr>
          <w:p w14:paraId="1921A781"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vAlign w:val="center"/>
          </w:tcPr>
          <w:p w14:paraId="3B23B284"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FFFFFF" w:themeFill="background1"/>
            <w:vAlign w:val="center"/>
          </w:tcPr>
          <w:p w14:paraId="638443B3" w14:textId="77777777" w:rsidR="0088059E" w:rsidRDefault="0088059E" w:rsidP="00464907">
            <w:pPr>
              <w:spacing w:after="0" w:line="240" w:lineRule="auto"/>
              <w:jc w:val="center"/>
              <w:rPr>
                <w:rFonts w:asciiTheme="minorHAnsi" w:hAnsiTheme="minorHAnsi" w:cs="Arial"/>
                <w:color w:val="000000"/>
              </w:rPr>
            </w:pPr>
          </w:p>
        </w:tc>
      </w:tr>
      <w:tr w:rsidR="0088059E" w14:paraId="4B93C4ED" w14:textId="77777777" w:rsidTr="006E1BBB">
        <w:trPr>
          <w:trHeight w:val="20"/>
          <w:jc w:val="center"/>
        </w:trPr>
        <w:tc>
          <w:tcPr>
            <w:tcW w:w="4254" w:type="dxa"/>
            <w:tcBorders>
              <w:top w:val="single" w:sz="8" w:space="0" w:color="auto"/>
              <w:left w:val="single" w:sz="8" w:space="0" w:color="auto"/>
              <w:bottom w:val="single" w:sz="8" w:space="0" w:color="auto"/>
              <w:right w:val="single" w:sz="8" w:space="0" w:color="auto"/>
            </w:tcBorders>
            <w:vAlign w:val="center"/>
            <w:hideMark/>
          </w:tcPr>
          <w:p w14:paraId="22694212" w14:textId="77777777" w:rsidR="0088059E" w:rsidRDefault="0088059E" w:rsidP="00464907">
            <w:pPr>
              <w:spacing w:after="0" w:line="240" w:lineRule="auto"/>
              <w:jc w:val="left"/>
              <w:rPr>
                <w:rFonts w:eastAsiaTheme="minorHAnsi" w:cs="Arial"/>
                <w:b/>
                <w:bCs/>
                <w:color w:val="000000"/>
                <w:lang w:eastAsia="en-US"/>
              </w:rPr>
            </w:pPr>
            <w:r>
              <w:rPr>
                <w:rFonts w:cs="Arial"/>
                <w:b/>
                <w:bCs/>
                <w:color w:val="000000"/>
              </w:rPr>
              <w:t>Logística de Entrada</w:t>
            </w: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3B1878AB"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34DA0094"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vAlign w:val="center"/>
          </w:tcPr>
          <w:p w14:paraId="2A54FA0B"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FFFFFF" w:themeFill="background1"/>
            <w:vAlign w:val="center"/>
          </w:tcPr>
          <w:p w14:paraId="19094E64"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vAlign w:val="center"/>
          </w:tcPr>
          <w:p w14:paraId="1511165E" w14:textId="77777777" w:rsidR="0088059E" w:rsidRDefault="0088059E" w:rsidP="00464907">
            <w:pPr>
              <w:spacing w:after="0" w:line="240" w:lineRule="auto"/>
              <w:jc w:val="center"/>
              <w:rPr>
                <w:rFonts w:asciiTheme="minorHAnsi" w:hAnsiTheme="minorHAnsi" w:cs="Arial"/>
                <w:color w:val="000000"/>
              </w:rPr>
            </w:pPr>
          </w:p>
        </w:tc>
      </w:tr>
      <w:tr w:rsidR="0088059E" w14:paraId="101673AC" w14:textId="77777777" w:rsidTr="006E1BBB">
        <w:trPr>
          <w:trHeight w:val="20"/>
          <w:jc w:val="center"/>
        </w:trPr>
        <w:tc>
          <w:tcPr>
            <w:tcW w:w="4254" w:type="dxa"/>
            <w:tcBorders>
              <w:top w:val="single" w:sz="8" w:space="0" w:color="auto"/>
              <w:left w:val="single" w:sz="8" w:space="0" w:color="auto"/>
              <w:bottom w:val="single" w:sz="8" w:space="0" w:color="auto"/>
              <w:right w:val="single" w:sz="8" w:space="0" w:color="auto"/>
            </w:tcBorders>
            <w:vAlign w:val="center"/>
            <w:hideMark/>
          </w:tcPr>
          <w:p w14:paraId="7EF69B73" w14:textId="77777777" w:rsidR="0088059E" w:rsidRDefault="0088059E" w:rsidP="00464907">
            <w:pPr>
              <w:spacing w:after="0" w:line="240" w:lineRule="auto"/>
              <w:jc w:val="left"/>
              <w:rPr>
                <w:rFonts w:eastAsiaTheme="minorHAnsi" w:cs="Arial"/>
                <w:b/>
                <w:bCs/>
                <w:color w:val="000000"/>
                <w:lang w:eastAsia="en-US"/>
              </w:rPr>
            </w:pPr>
            <w:r>
              <w:rPr>
                <w:rFonts w:cs="Arial"/>
                <w:b/>
                <w:bCs/>
                <w:color w:val="000000"/>
              </w:rPr>
              <w:t>Procesos</w:t>
            </w: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55B6856F"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5629DA80"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vAlign w:val="center"/>
          </w:tcPr>
          <w:p w14:paraId="1EB03EE9"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FFFFFF" w:themeFill="background1"/>
            <w:vAlign w:val="center"/>
          </w:tcPr>
          <w:p w14:paraId="6A6A4563"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vAlign w:val="center"/>
          </w:tcPr>
          <w:p w14:paraId="09F4D184" w14:textId="77777777" w:rsidR="0088059E" w:rsidRDefault="0088059E" w:rsidP="00464907">
            <w:pPr>
              <w:spacing w:after="0" w:line="240" w:lineRule="auto"/>
              <w:jc w:val="center"/>
              <w:rPr>
                <w:rFonts w:asciiTheme="minorHAnsi" w:hAnsiTheme="minorHAnsi" w:cs="Arial"/>
                <w:color w:val="000000"/>
              </w:rPr>
            </w:pPr>
          </w:p>
        </w:tc>
      </w:tr>
      <w:tr w:rsidR="0088059E" w14:paraId="663002E5" w14:textId="77777777" w:rsidTr="006E1BBB">
        <w:trPr>
          <w:trHeight w:val="20"/>
          <w:jc w:val="center"/>
        </w:trPr>
        <w:tc>
          <w:tcPr>
            <w:tcW w:w="4254" w:type="dxa"/>
            <w:tcBorders>
              <w:top w:val="single" w:sz="8" w:space="0" w:color="auto"/>
              <w:left w:val="single" w:sz="8" w:space="0" w:color="auto"/>
              <w:bottom w:val="single" w:sz="8" w:space="0" w:color="auto"/>
              <w:right w:val="single" w:sz="8" w:space="0" w:color="auto"/>
            </w:tcBorders>
            <w:vAlign w:val="center"/>
            <w:hideMark/>
          </w:tcPr>
          <w:p w14:paraId="4860423C" w14:textId="77777777" w:rsidR="0088059E" w:rsidRDefault="0088059E" w:rsidP="00464907">
            <w:pPr>
              <w:spacing w:after="0" w:line="240" w:lineRule="auto"/>
              <w:jc w:val="left"/>
              <w:rPr>
                <w:rFonts w:eastAsiaTheme="minorHAnsi" w:cs="Arial"/>
                <w:b/>
                <w:bCs/>
                <w:color w:val="000000"/>
                <w:lang w:eastAsia="en-US"/>
              </w:rPr>
            </w:pPr>
            <w:r>
              <w:rPr>
                <w:rFonts w:cs="Arial"/>
                <w:b/>
                <w:bCs/>
                <w:color w:val="000000"/>
              </w:rPr>
              <w:t>Logística de Salida</w:t>
            </w: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2FD9CCD8"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5194342A"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vAlign w:val="center"/>
          </w:tcPr>
          <w:p w14:paraId="3DA203DA"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vAlign w:val="center"/>
          </w:tcPr>
          <w:p w14:paraId="0B7A9ECF"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vAlign w:val="center"/>
          </w:tcPr>
          <w:p w14:paraId="7A2B3227" w14:textId="77777777" w:rsidR="0088059E" w:rsidRDefault="0088059E" w:rsidP="00464907">
            <w:pPr>
              <w:spacing w:after="0" w:line="240" w:lineRule="auto"/>
              <w:jc w:val="center"/>
              <w:rPr>
                <w:rFonts w:asciiTheme="minorHAnsi" w:hAnsiTheme="minorHAnsi" w:cs="Arial"/>
                <w:color w:val="000000"/>
              </w:rPr>
            </w:pPr>
          </w:p>
        </w:tc>
      </w:tr>
      <w:tr w:rsidR="0088059E" w14:paraId="76B5CAE9" w14:textId="77777777" w:rsidTr="006E1BBB">
        <w:trPr>
          <w:trHeight w:val="20"/>
          <w:jc w:val="center"/>
        </w:trPr>
        <w:tc>
          <w:tcPr>
            <w:tcW w:w="4254" w:type="dxa"/>
            <w:tcBorders>
              <w:top w:val="single" w:sz="8" w:space="0" w:color="auto"/>
              <w:left w:val="single" w:sz="8" w:space="0" w:color="auto"/>
              <w:bottom w:val="single" w:sz="8" w:space="0" w:color="auto"/>
              <w:right w:val="single" w:sz="8" w:space="0" w:color="auto"/>
            </w:tcBorders>
            <w:vAlign w:val="center"/>
            <w:hideMark/>
          </w:tcPr>
          <w:p w14:paraId="5AEBE76D" w14:textId="77777777" w:rsidR="0088059E" w:rsidRDefault="0088059E" w:rsidP="00464907">
            <w:pPr>
              <w:spacing w:after="0" w:line="240" w:lineRule="auto"/>
              <w:jc w:val="left"/>
              <w:rPr>
                <w:rFonts w:eastAsiaTheme="minorHAnsi" w:cs="Arial"/>
                <w:b/>
                <w:bCs/>
                <w:color w:val="000000"/>
                <w:lang w:eastAsia="en-US"/>
              </w:rPr>
            </w:pPr>
            <w:r>
              <w:rPr>
                <w:rFonts w:cs="Arial"/>
                <w:b/>
                <w:bCs/>
                <w:color w:val="000000"/>
              </w:rPr>
              <w:t>Marketing y Ventas</w:t>
            </w: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271A3171"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32E784A8"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vAlign w:val="center"/>
          </w:tcPr>
          <w:p w14:paraId="76D8FB3E"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vAlign w:val="center"/>
          </w:tcPr>
          <w:p w14:paraId="7D2B6E09"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vAlign w:val="center"/>
          </w:tcPr>
          <w:p w14:paraId="06293A7F" w14:textId="77777777" w:rsidR="0088059E" w:rsidRDefault="0088059E" w:rsidP="00464907">
            <w:pPr>
              <w:spacing w:after="0" w:line="240" w:lineRule="auto"/>
              <w:jc w:val="center"/>
              <w:rPr>
                <w:rFonts w:asciiTheme="minorHAnsi" w:hAnsiTheme="minorHAnsi" w:cs="Arial"/>
                <w:color w:val="000000"/>
              </w:rPr>
            </w:pPr>
          </w:p>
        </w:tc>
      </w:tr>
      <w:tr w:rsidR="0088059E" w14:paraId="2765B2DE" w14:textId="77777777" w:rsidTr="006E1BBB">
        <w:trPr>
          <w:trHeight w:val="20"/>
          <w:jc w:val="center"/>
        </w:trPr>
        <w:tc>
          <w:tcPr>
            <w:tcW w:w="4254" w:type="dxa"/>
            <w:tcBorders>
              <w:top w:val="single" w:sz="8" w:space="0" w:color="auto"/>
              <w:left w:val="single" w:sz="8" w:space="0" w:color="auto"/>
              <w:bottom w:val="single" w:sz="8" w:space="0" w:color="auto"/>
              <w:right w:val="single" w:sz="8" w:space="0" w:color="auto"/>
            </w:tcBorders>
            <w:vAlign w:val="center"/>
            <w:hideMark/>
          </w:tcPr>
          <w:p w14:paraId="3736565D" w14:textId="0217054A" w:rsidR="0088059E" w:rsidRDefault="0088059E" w:rsidP="00464907">
            <w:pPr>
              <w:spacing w:after="0" w:line="240" w:lineRule="auto"/>
              <w:jc w:val="left"/>
              <w:rPr>
                <w:rFonts w:eastAsiaTheme="minorHAnsi" w:cs="Arial"/>
                <w:b/>
                <w:bCs/>
                <w:color w:val="000000"/>
                <w:lang w:eastAsia="en-US"/>
              </w:rPr>
            </w:pPr>
            <w:r>
              <w:rPr>
                <w:rFonts w:cs="Arial"/>
                <w:b/>
                <w:bCs/>
                <w:color w:val="000000"/>
              </w:rPr>
              <w:t>Servicios Pos</w:t>
            </w:r>
            <w:r w:rsidR="003A1659">
              <w:rPr>
                <w:rFonts w:cs="Arial"/>
                <w:b/>
                <w:bCs/>
                <w:color w:val="000000"/>
              </w:rPr>
              <w:t>t V</w:t>
            </w:r>
            <w:r>
              <w:rPr>
                <w:rFonts w:cs="Arial"/>
                <w:b/>
                <w:bCs/>
                <w:color w:val="000000"/>
              </w:rPr>
              <w:t>enta</w:t>
            </w: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3A9C023B"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0E0E601D"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vAlign w:val="center"/>
          </w:tcPr>
          <w:p w14:paraId="5889E15F"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FFFFFF" w:themeFill="background1"/>
            <w:vAlign w:val="center"/>
          </w:tcPr>
          <w:p w14:paraId="3C97D320" w14:textId="77777777" w:rsidR="0088059E" w:rsidRDefault="0088059E" w:rsidP="00464907">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vAlign w:val="center"/>
          </w:tcPr>
          <w:p w14:paraId="278B55C2" w14:textId="77777777" w:rsidR="0088059E" w:rsidRDefault="0088059E" w:rsidP="00464907">
            <w:pPr>
              <w:spacing w:after="0" w:line="240" w:lineRule="auto"/>
              <w:jc w:val="center"/>
              <w:rPr>
                <w:rFonts w:asciiTheme="minorHAnsi" w:hAnsiTheme="minorHAnsi" w:cs="Arial"/>
                <w:color w:val="000000"/>
              </w:rPr>
            </w:pPr>
          </w:p>
        </w:tc>
      </w:tr>
    </w:tbl>
    <w:p w14:paraId="6CFE17B8" w14:textId="77777777" w:rsidR="0088059E" w:rsidRPr="0088059E" w:rsidRDefault="0088059E" w:rsidP="00714181">
      <w:pPr>
        <w:rPr>
          <w:lang w:eastAsia="es-AR"/>
        </w:rPr>
      </w:pPr>
    </w:p>
    <w:p w14:paraId="2078523A" w14:textId="77777777" w:rsidR="00B40E97" w:rsidRPr="00254553" w:rsidRDefault="00B40E97" w:rsidP="00B40E97">
      <w:pPr>
        <w:rPr>
          <w:rFonts w:cs="Arial"/>
          <w:b/>
          <w:bCs/>
          <w:u w:val="single"/>
        </w:rPr>
      </w:pPr>
      <w:r w:rsidRPr="00254553">
        <w:rPr>
          <w:rFonts w:cs="Arial"/>
          <w:b/>
          <w:bCs/>
          <w:u w:val="single"/>
        </w:rPr>
        <w:t>Conclusión:</w:t>
      </w:r>
    </w:p>
    <w:p w14:paraId="42F74D6B" w14:textId="0C8CFD8C" w:rsidR="00B40E97" w:rsidRPr="00254553" w:rsidRDefault="00B40E97" w:rsidP="00DA3DE3">
      <w:pPr>
        <w:ind w:firstLine="708"/>
        <w:rPr>
          <w:rFonts w:cs="Arial"/>
        </w:rPr>
      </w:pPr>
      <w:r w:rsidRPr="00254553">
        <w:rPr>
          <w:rFonts w:cs="Arial"/>
          <w:u w:val="single"/>
        </w:rPr>
        <w:t xml:space="preserve">Infraestructura </w:t>
      </w:r>
      <w:r>
        <w:rPr>
          <w:rFonts w:cs="Arial"/>
          <w:u w:val="single"/>
        </w:rPr>
        <w:t>de la Empresa</w:t>
      </w:r>
      <w:r w:rsidRPr="00254553">
        <w:rPr>
          <w:rFonts w:cs="Arial"/>
          <w:u w:val="single"/>
        </w:rPr>
        <w:t>:</w:t>
      </w:r>
      <w:r w:rsidRPr="00254553">
        <w:rPr>
          <w:rFonts w:cs="Arial"/>
        </w:rPr>
        <w:t xml:space="preserve"> </w:t>
      </w:r>
      <w:r>
        <w:rPr>
          <w:rFonts w:cs="Arial"/>
        </w:rPr>
        <w:t>Consideramos que</w:t>
      </w:r>
      <w:r w:rsidR="00E16CAE">
        <w:rPr>
          <w:rFonts w:cs="Arial"/>
        </w:rPr>
        <w:t xml:space="preserve"> estamos equilibrados en este segmento ya que, al igual que la competencia, contamos una estructura pequeña con poco tiempo de desarrollo en el mercado.</w:t>
      </w:r>
    </w:p>
    <w:p w14:paraId="2461CD40" w14:textId="4CABB7B2" w:rsidR="00B40E97" w:rsidRPr="00254553" w:rsidRDefault="00B40E97" w:rsidP="00DA3DE3">
      <w:pPr>
        <w:ind w:firstLine="708"/>
        <w:rPr>
          <w:rFonts w:cs="Arial"/>
        </w:rPr>
      </w:pPr>
      <w:r>
        <w:rPr>
          <w:rFonts w:cs="Arial"/>
          <w:u w:val="single"/>
        </w:rPr>
        <w:t>Administración de recursos humanos</w:t>
      </w:r>
      <w:r w:rsidRPr="00254553">
        <w:rPr>
          <w:rFonts w:cs="Arial"/>
        </w:rPr>
        <w:t xml:space="preserve">: </w:t>
      </w:r>
      <w:r w:rsidR="00A46679">
        <w:rPr>
          <w:rFonts w:cs="Arial"/>
        </w:rPr>
        <w:t>C</w:t>
      </w:r>
      <w:r w:rsidRPr="00254553">
        <w:rPr>
          <w:rFonts w:cs="Arial"/>
        </w:rPr>
        <w:t xml:space="preserve">onsideramos que </w:t>
      </w:r>
      <w:r>
        <w:rPr>
          <w:rFonts w:cs="Arial"/>
        </w:rPr>
        <w:t xml:space="preserve">estamos en igualdad de condiciones dado que contamos con personal altamente capacitado para llevar adelante </w:t>
      </w:r>
      <w:r w:rsidR="00E16CAE">
        <w:rPr>
          <w:rFonts w:cs="Arial"/>
        </w:rPr>
        <w:t>el</w:t>
      </w:r>
      <w:r>
        <w:rPr>
          <w:rFonts w:cs="Arial"/>
        </w:rPr>
        <w:t xml:space="preserve"> negocio.</w:t>
      </w:r>
    </w:p>
    <w:p w14:paraId="570BDFBF" w14:textId="35007930" w:rsidR="00B40E97" w:rsidRPr="00254553" w:rsidRDefault="00B40E97" w:rsidP="00DA3DE3">
      <w:pPr>
        <w:ind w:firstLine="708"/>
        <w:rPr>
          <w:rFonts w:cs="Arial"/>
        </w:rPr>
      </w:pPr>
      <w:r>
        <w:rPr>
          <w:rFonts w:cs="Arial"/>
          <w:u w:val="single"/>
        </w:rPr>
        <w:t>Desarrollo de tecnología</w:t>
      </w:r>
      <w:r w:rsidRPr="00254553">
        <w:rPr>
          <w:rFonts w:cs="Arial"/>
          <w:u w:val="single"/>
        </w:rPr>
        <w:t>:</w:t>
      </w:r>
      <w:r w:rsidRPr="00254553">
        <w:rPr>
          <w:rFonts w:cs="Arial"/>
        </w:rPr>
        <w:t xml:space="preserve"> </w:t>
      </w:r>
      <w:r>
        <w:rPr>
          <w:rFonts w:cs="Arial"/>
        </w:rPr>
        <w:t xml:space="preserve">Consideramos que tenemos una </w:t>
      </w:r>
      <w:r w:rsidR="00E16CAE">
        <w:rPr>
          <w:rFonts w:cs="Arial"/>
        </w:rPr>
        <w:t>gran</w:t>
      </w:r>
      <w:r>
        <w:rPr>
          <w:rFonts w:cs="Arial"/>
        </w:rPr>
        <w:t xml:space="preserve"> fortaleza en este aspecto dado que </w:t>
      </w:r>
      <w:r w:rsidR="009D7DDD">
        <w:rPr>
          <w:rFonts w:cs="Arial"/>
        </w:rPr>
        <w:t xml:space="preserve">ofrecemos a nuestros clientes un canal digital que les permite diseñar sus proyectos constructivos de </w:t>
      </w:r>
      <w:r w:rsidR="00ED3D8D">
        <w:rPr>
          <w:rFonts w:cs="Arial"/>
        </w:rPr>
        <w:t>forma rápida, eficiente y económica</w:t>
      </w:r>
      <w:r w:rsidR="009D7DDD">
        <w:rPr>
          <w:rFonts w:cs="Arial"/>
        </w:rPr>
        <w:t>.</w:t>
      </w:r>
    </w:p>
    <w:p w14:paraId="7D9397DF" w14:textId="78E0F2C3" w:rsidR="00B40E97" w:rsidRPr="00321D71" w:rsidRDefault="00B40E97" w:rsidP="00DA3DE3">
      <w:pPr>
        <w:ind w:firstLine="708"/>
        <w:rPr>
          <w:rFonts w:cs="Arial"/>
        </w:rPr>
      </w:pPr>
      <w:r>
        <w:rPr>
          <w:rFonts w:cs="Arial"/>
          <w:u w:val="single"/>
        </w:rPr>
        <w:t xml:space="preserve">Compras y </w:t>
      </w:r>
      <w:r w:rsidRPr="00254553">
        <w:rPr>
          <w:rFonts w:cs="Arial"/>
          <w:u w:val="single"/>
        </w:rPr>
        <w:t>Abastecimiento</w:t>
      </w:r>
      <w:r w:rsidRPr="00254553">
        <w:rPr>
          <w:rFonts w:cs="Arial"/>
        </w:rPr>
        <w:t xml:space="preserve">: </w:t>
      </w:r>
      <w:r>
        <w:rPr>
          <w:rFonts w:cs="Arial"/>
        </w:rPr>
        <w:t xml:space="preserve">Consideramos que tenemos una pequeña debilidad con respecto a nuestro competidor dado que cuenta con fidelización de proveedores </w:t>
      </w:r>
      <w:r w:rsidR="00E16CAE">
        <w:rPr>
          <w:rFonts w:cs="Arial"/>
        </w:rPr>
        <w:t>locales</w:t>
      </w:r>
      <w:r>
        <w:rPr>
          <w:rFonts w:cs="Arial"/>
        </w:rPr>
        <w:t>.</w:t>
      </w:r>
    </w:p>
    <w:p w14:paraId="22363F06" w14:textId="6806E92C" w:rsidR="00B40E97" w:rsidRPr="00254553" w:rsidRDefault="00B40E97" w:rsidP="00DA3DE3">
      <w:pPr>
        <w:ind w:firstLine="708"/>
        <w:rPr>
          <w:rFonts w:cs="Arial"/>
        </w:rPr>
      </w:pPr>
      <w:r>
        <w:rPr>
          <w:rFonts w:cs="Arial"/>
          <w:u w:val="single"/>
        </w:rPr>
        <w:t>Logística de entrada</w:t>
      </w:r>
      <w:r w:rsidRPr="00254553">
        <w:rPr>
          <w:rFonts w:cs="Arial"/>
        </w:rPr>
        <w:t xml:space="preserve">: </w:t>
      </w:r>
      <w:r>
        <w:rPr>
          <w:rFonts w:cs="Arial"/>
        </w:rPr>
        <w:t xml:space="preserve">Consideramos que </w:t>
      </w:r>
      <w:r w:rsidR="001E3984">
        <w:rPr>
          <w:rFonts w:cs="Arial"/>
        </w:rPr>
        <w:t>estamos en igualdad de condiciones con nuestro competidor ya que ambos contamos con plantas de acopio de materiales propias y cercanía con proveedores</w:t>
      </w:r>
      <w:r>
        <w:rPr>
          <w:rFonts w:cs="Arial"/>
        </w:rPr>
        <w:t>.</w:t>
      </w:r>
    </w:p>
    <w:p w14:paraId="161C8A25" w14:textId="5B653424" w:rsidR="00B40E97" w:rsidRPr="007D7454" w:rsidRDefault="00B40E97" w:rsidP="00DA3DE3">
      <w:pPr>
        <w:ind w:firstLine="708"/>
        <w:rPr>
          <w:rFonts w:cs="Arial"/>
        </w:rPr>
      </w:pPr>
      <w:r>
        <w:rPr>
          <w:rFonts w:cs="Arial"/>
          <w:u w:val="single"/>
        </w:rPr>
        <w:t>Procesos</w:t>
      </w:r>
      <w:r w:rsidRPr="00254553">
        <w:rPr>
          <w:rFonts w:cs="Arial"/>
        </w:rPr>
        <w:t xml:space="preserve">: </w:t>
      </w:r>
      <w:r>
        <w:rPr>
          <w:rFonts w:cs="Arial"/>
        </w:rPr>
        <w:t xml:space="preserve">Consideramos que estamos en igualdad de condiciones respecto a nuestro competidor dado que ambos </w:t>
      </w:r>
      <w:r w:rsidR="001E3984">
        <w:rPr>
          <w:rFonts w:cs="Arial"/>
        </w:rPr>
        <w:t>hemos desarrollado una cuidadosa segmentación de tareas para maximizar la producción</w:t>
      </w:r>
      <w:r>
        <w:rPr>
          <w:rFonts w:cs="Arial"/>
        </w:rPr>
        <w:t>.</w:t>
      </w:r>
    </w:p>
    <w:p w14:paraId="5FEC736C" w14:textId="0B049083" w:rsidR="00B40E97" w:rsidRPr="00254553" w:rsidRDefault="00B40E97" w:rsidP="00DA3DE3">
      <w:pPr>
        <w:ind w:firstLine="708"/>
        <w:rPr>
          <w:rFonts w:cs="Arial"/>
        </w:rPr>
      </w:pPr>
      <w:r>
        <w:rPr>
          <w:rFonts w:cs="Arial"/>
          <w:u w:val="single"/>
        </w:rPr>
        <w:t>Logística de Salida</w:t>
      </w:r>
      <w:r w:rsidRPr="00254553">
        <w:rPr>
          <w:rFonts w:cs="Arial"/>
        </w:rPr>
        <w:t xml:space="preserve">: </w:t>
      </w:r>
      <w:r>
        <w:rPr>
          <w:rFonts w:cs="Arial"/>
        </w:rPr>
        <w:t xml:space="preserve">Consideramos que </w:t>
      </w:r>
      <w:r w:rsidR="001E3984">
        <w:rPr>
          <w:rFonts w:cs="Arial"/>
        </w:rPr>
        <w:t>tenemos una gran fortaleza respecto de nuestro competidor ya que al encontrarnos dentro del área del Gran Buenos</w:t>
      </w:r>
      <w:r>
        <w:rPr>
          <w:rFonts w:cs="Arial"/>
        </w:rPr>
        <w:t xml:space="preserve"> </w:t>
      </w:r>
      <w:r w:rsidR="001E3984">
        <w:rPr>
          <w:rFonts w:cs="Arial"/>
        </w:rPr>
        <w:t>Aires podemos abarcar una mayor cantidad de clientes potenciales en un menor radio de acción, y así mejorar los tiempos y costos de envío</w:t>
      </w:r>
      <w:r w:rsidR="009D7DDD">
        <w:rPr>
          <w:rFonts w:cs="Arial"/>
        </w:rPr>
        <w:t>.</w:t>
      </w:r>
      <w:r>
        <w:rPr>
          <w:rFonts w:cs="Arial"/>
        </w:rPr>
        <w:t xml:space="preserve"> </w:t>
      </w:r>
    </w:p>
    <w:p w14:paraId="0D14E91A" w14:textId="01510E32" w:rsidR="00B40E97" w:rsidRPr="00254553" w:rsidRDefault="00B40E97" w:rsidP="00DA3DE3">
      <w:pPr>
        <w:ind w:firstLine="708"/>
        <w:rPr>
          <w:rFonts w:cs="Arial"/>
        </w:rPr>
      </w:pPr>
      <w:r>
        <w:rPr>
          <w:rFonts w:cs="Arial"/>
          <w:u w:val="single"/>
        </w:rPr>
        <w:t>Marketing y Ventas</w:t>
      </w:r>
      <w:r w:rsidRPr="00254553">
        <w:rPr>
          <w:rFonts w:cs="Arial"/>
        </w:rPr>
        <w:t xml:space="preserve">: </w:t>
      </w:r>
      <w:r>
        <w:rPr>
          <w:rFonts w:cs="Arial"/>
        </w:rPr>
        <w:t xml:space="preserve">Ambos contamos con excelente personal capacitado </w:t>
      </w:r>
      <w:r w:rsidR="001E3984">
        <w:rPr>
          <w:rFonts w:cs="Arial"/>
        </w:rPr>
        <w:t xml:space="preserve">pero nuestro negocio tiene la ventaja de tener un canal digital donde los clientes pueden realizar sus pedidos, </w:t>
      </w:r>
      <w:r>
        <w:rPr>
          <w:rFonts w:cs="Arial"/>
        </w:rPr>
        <w:t xml:space="preserve">por lo que creemos que </w:t>
      </w:r>
      <w:r w:rsidR="001E3984">
        <w:rPr>
          <w:rFonts w:cs="Arial"/>
        </w:rPr>
        <w:t>tenemos una leve ventaja</w:t>
      </w:r>
      <w:r>
        <w:rPr>
          <w:rFonts w:cs="Arial"/>
        </w:rPr>
        <w:t xml:space="preserve"> en dicho aspecto.</w:t>
      </w:r>
    </w:p>
    <w:p w14:paraId="08710D60" w14:textId="3B32970C" w:rsidR="003D6299" w:rsidRPr="00B40E97" w:rsidRDefault="00B40E97" w:rsidP="00DA3DE3">
      <w:pPr>
        <w:ind w:firstLine="708"/>
        <w:rPr>
          <w:rFonts w:cs="Arial"/>
        </w:rPr>
      </w:pPr>
      <w:r>
        <w:rPr>
          <w:rFonts w:cs="Arial"/>
          <w:u w:val="single"/>
        </w:rPr>
        <w:t>Servicios Pos</w:t>
      </w:r>
      <w:r w:rsidR="003A1659">
        <w:rPr>
          <w:rFonts w:cs="Arial"/>
          <w:u w:val="single"/>
        </w:rPr>
        <w:t>t V</w:t>
      </w:r>
      <w:r>
        <w:rPr>
          <w:rFonts w:cs="Arial"/>
          <w:u w:val="single"/>
        </w:rPr>
        <w:t>enta</w:t>
      </w:r>
      <w:r w:rsidRPr="00254553">
        <w:rPr>
          <w:rFonts w:cs="Arial"/>
        </w:rPr>
        <w:t>:</w:t>
      </w:r>
      <w:r>
        <w:rPr>
          <w:rFonts w:cs="Arial"/>
        </w:rPr>
        <w:t xml:space="preserve"> Consideramos </w:t>
      </w:r>
      <w:r w:rsidR="001E3984">
        <w:rPr>
          <w:rFonts w:cs="Arial"/>
        </w:rPr>
        <w:t xml:space="preserve">que </w:t>
      </w:r>
      <w:r>
        <w:rPr>
          <w:rFonts w:cs="Arial"/>
        </w:rPr>
        <w:t xml:space="preserve">estamos en igualdad de condiciones </w:t>
      </w:r>
      <w:r w:rsidR="00E62583">
        <w:rPr>
          <w:rFonts w:cs="Arial"/>
        </w:rPr>
        <w:t xml:space="preserve">en este aspecto </w:t>
      </w:r>
      <w:r>
        <w:rPr>
          <w:rFonts w:cs="Arial"/>
        </w:rPr>
        <w:t xml:space="preserve">dado que </w:t>
      </w:r>
      <w:r w:rsidR="00E62583">
        <w:rPr>
          <w:rFonts w:cs="Arial"/>
        </w:rPr>
        <w:t>ambos casos comercializamos</w:t>
      </w:r>
      <w:r>
        <w:rPr>
          <w:rFonts w:cs="Arial"/>
        </w:rPr>
        <w:t xml:space="preserve"> un producto no muy </w:t>
      </w:r>
      <w:r w:rsidR="00E62583">
        <w:rPr>
          <w:rFonts w:cs="Arial"/>
        </w:rPr>
        <w:t>difundido</w:t>
      </w:r>
      <w:r>
        <w:rPr>
          <w:rFonts w:cs="Arial"/>
        </w:rPr>
        <w:t xml:space="preserve"> en el mercado</w:t>
      </w:r>
      <w:r w:rsidR="00E62583">
        <w:rPr>
          <w:rFonts w:cs="Arial"/>
        </w:rPr>
        <w:t>,</w:t>
      </w:r>
      <w:r>
        <w:rPr>
          <w:rFonts w:cs="Arial"/>
        </w:rPr>
        <w:t xml:space="preserve"> y es clave</w:t>
      </w:r>
      <w:r w:rsidR="00E62583">
        <w:rPr>
          <w:rFonts w:cs="Arial"/>
        </w:rPr>
        <w:t xml:space="preserve">, en ese sentido, </w:t>
      </w:r>
      <w:r>
        <w:rPr>
          <w:rFonts w:cs="Arial"/>
        </w:rPr>
        <w:t>contar con un servicio de pos</w:t>
      </w:r>
      <w:r w:rsidR="003A1659">
        <w:rPr>
          <w:rFonts w:cs="Arial"/>
        </w:rPr>
        <w:t xml:space="preserve">t </w:t>
      </w:r>
      <w:r>
        <w:rPr>
          <w:rFonts w:cs="Arial"/>
        </w:rPr>
        <w:t xml:space="preserve">venta </w:t>
      </w:r>
      <w:r w:rsidR="00E62583">
        <w:rPr>
          <w:rFonts w:cs="Arial"/>
        </w:rPr>
        <w:t xml:space="preserve">de excelencia </w:t>
      </w:r>
      <w:r>
        <w:rPr>
          <w:rFonts w:cs="Arial"/>
        </w:rPr>
        <w:t xml:space="preserve">para fomentar el </w:t>
      </w:r>
      <w:r w:rsidR="009D7DDD">
        <w:rPr>
          <w:rFonts w:cs="Arial"/>
        </w:rPr>
        <w:t>conocimiento y aceptación de nuestro</w:t>
      </w:r>
      <w:r w:rsidR="008E3FE4">
        <w:rPr>
          <w:rFonts w:cs="Arial"/>
        </w:rPr>
        <w:t>s</w:t>
      </w:r>
      <w:r w:rsidR="009D7DDD">
        <w:rPr>
          <w:rFonts w:cs="Arial"/>
        </w:rPr>
        <w:t xml:space="preserve"> productos</w:t>
      </w:r>
      <w:r>
        <w:rPr>
          <w:rFonts w:cs="Arial"/>
        </w:rPr>
        <w:t>.</w:t>
      </w:r>
    </w:p>
    <w:p w14:paraId="13EF52C5" w14:textId="77777777" w:rsidR="00CA3BE7" w:rsidRDefault="00CA3BE7">
      <w:pPr>
        <w:spacing w:before="0" w:after="160" w:line="259" w:lineRule="auto"/>
        <w:jc w:val="left"/>
        <w:rPr>
          <w:rFonts w:eastAsiaTheme="majorEastAsia" w:cstheme="majorBidi"/>
          <w:b/>
          <w:color w:val="2E74B5" w:themeColor="accent1" w:themeShade="BF"/>
          <w:szCs w:val="26"/>
        </w:rPr>
      </w:pPr>
      <w:r>
        <w:br w:type="page"/>
      </w:r>
    </w:p>
    <w:p w14:paraId="15A8056A" w14:textId="06964424" w:rsidR="00C93059" w:rsidRDefault="00C93059" w:rsidP="006C192E">
      <w:pPr>
        <w:pStyle w:val="Heading4"/>
      </w:pPr>
      <w:r>
        <w:t xml:space="preserve">Comparación </w:t>
      </w:r>
      <w:r w:rsidR="00186C96">
        <w:t xml:space="preserve">vs. </w:t>
      </w:r>
      <w:r>
        <w:t>Competidor 2:</w:t>
      </w:r>
      <w:r w:rsidR="00FD4CA7">
        <w:t xml:space="preserve"> Eco Lincoln</w:t>
      </w:r>
    </w:p>
    <w:p w14:paraId="4EE139BA" w14:textId="1AAC4E80" w:rsidR="00CA3BE7" w:rsidRDefault="00CA3BE7" w:rsidP="006D7D47">
      <w:pPr>
        <w:ind w:firstLine="708"/>
        <w:rPr>
          <w:lang w:eastAsia="es-AR"/>
        </w:rPr>
      </w:pPr>
      <w:r>
        <w:rPr>
          <w:lang w:eastAsia="es-AR"/>
        </w:rPr>
        <w:t>A continuación, realizamos la comparación de la cadena de valor propia respecto a nuestro competidor “Eco Lincoln”:</w:t>
      </w:r>
    </w:p>
    <w:p w14:paraId="31706FFC" w14:textId="77777777" w:rsidR="00CA3BE7" w:rsidRDefault="00CA3BE7" w:rsidP="008E3FE4">
      <w:pPr>
        <w:pStyle w:val="NoSpacing"/>
        <w:rPr>
          <w:lang w:eastAsia="es-AR"/>
        </w:rPr>
      </w:pPr>
    </w:p>
    <w:tbl>
      <w:tblPr>
        <w:tblW w:w="8054" w:type="dxa"/>
        <w:jc w:val="center"/>
        <w:tblCellMar>
          <w:left w:w="70" w:type="dxa"/>
          <w:right w:w="70" w:type="dxa"/>
        </w:tblCellMar>
        <w:tblLook w:val="04A0" w:firstRow="1" w:lastRow="0" w:firstColumn="1" w:lastColumn="0" w:noHBand="0" w:noVBand="1"/>
      </w:tblPr>
      <w:tblGrid>
        <w:gridCol w:w="4254"/>
        <w:gridCol w:w="760"/>
        <w:gridCol w:w="760"/>
        <w:gridCol w:w="760"/>
        <w:gridCol w:w="760"/>
        <w:gridCol w:w="760"/>
      </w:tblGrid>
      <w:tr w:rsidR="00CA3BE7" w14:paraId="4804D267" w14:textId="77777777" w:rsidTr="006A17DB">
        <w:trPr>
          <w:trHeight w:val="300"/>
          <w:jc w:val="center"/>
        </w:trPr>
        <w:tc>
          <w:tcPr>
            <w:tcW w:w="4254" w:type="dxa"/>
            <w:noWrap/>
            <w:vAlign w:val="bottom"/>
            <w:hideMark/>
          </w:tcPr>
          <w:p w14:paraId="4184E11A" w14:textId="77777777" w:rsidR="00CA3BE7" w:rsidRDefault="00CA3BE7" w:rsidP="006A17DB">
            <w:pPr>
              <w:spacing w:before="0" w:after="0" w:line="240" w:lineRule="auto"/>
              <w:jc w:val="left"/>
              <w:rPr>
                <w:rFonts w:ascii="Times New Roman" w:hAnsi="Times New Roman"/>
                <w:lang w:eastAsia="es-AR"/>
              </w:rPr>
            </w:pPr>
          </w:p>
        </w:tc>
        <w:tc>
          <w:tcPr>
            <w:tcW w:w="760" w:type="dxa"/>
            <w:vMerge w:val="restart"/>
            <w:tcBorders>
              <w:top w:val="single" w:sz="8" w:space="0" w:color="auto"/>
              <w:left w:val="single" w:sz="8" w:space="0" w:color="auto"/>
              <w:bottom w:val="single" w:sz="8" w:space="0" w:color="000000"/>
              <w:right w:val="single" w:sz="8" w:space="0" w:color="auto"/>
            </w:tcBorders>
            <w:textDirection w:val="btLr"/>
            <w:vAlign w:val="center"/>
            <w:hideMark/>
          </w:tcPr>
          <w:p w14:paraId="21BC7205" w14:textId="77777777" w:rsidR="00CA3BE7" w:rsidRDefault="00CA3BE7" w:rsidP="006A17DB">
            <w:pPr>
              <w:spacing w:after="0" w:line="240" w:lineRule="auto"/>
              <w:jc w:val="center"/>
              <w:rPr>
                <w:rFonts w:cs="Arial"/>
                <w:b/>
                <w:bCs/>
                <w:color w:val="000000"/>
                <w:sz w:val="16"/>
                <w:szCs w:val="16"/>
              </w:rPr>
            </w:pPr>
            <w:r>
              <w:rPr>
                <w:rFonts w:cs="Arial"/>
                <w:b/>
                <w:bCs/>
                <w:color w:val="000000"/>
                <w:sz w:val="16"/>
                <w:szCs w:val="16"/>
              </w:rPr>
              <w:t>GRAN</w:t>
            </w:r>
            <w:r>
              <w:rPr>
                <w:rFonts w:cs="Arial"/>
                <w:b/>
                <w:bCs/>
                <w:color w:val="000000"/>
              </w:rPr>
              <w:t xml:space="preserve"> </w:t>
            </w:r>
            <w:r>
              <w:rPr>
                <w:rFonts w:cs="Arial"/>
                <w:b/>
                <w:bCs/>
                <w:color w:val="000000"/>
                <w:sz w:val="16"/>
                <w:szCs w:val="16"/>
              </w:rPr>
              <w:t>DEBILIDAD</w:t>
            </w:r>
          </w:p>
        </w:tc>
        <w:tc>
          <w:tcPr>
            <w:tcW w:w="760" w:type="dxa"/>
            <w:vMerge w:val="restart"/>
            <w:tcBorders>
              <w:top w:val="single" w:sz="8" w:space="0" w:color="auto"/>
              <w:left w:val="single" w:sz="8" w:space="0" w:color="auto"/>
              <w:bottom w:val="single" w:sz="8" w:space="0" w:color="000000"/>
              <w:right w:val="single" w:sz="8" w:space="0" w:color="auto"/>
            </w:tcBorders>
            <w:textDirection w:val="btLr"/>
            <w:vAlign w:val="center"/>
            <w:hideMark/>
          </w:tcPr>
          <w:p w14:paraId="556EFFE8" w14:textId="77777777" w:rsidR="00CA3BE7" w:rsidRDefault="00CA3BE7" w:rsidP="006A17DB">
            <w:pPr>
              <w:spacing w:after="0" w:line="240" w:lineRule="auto"/>
              <w:jc w:val="center"/>
              <w:rPr>
                <w:rFonts w:cs="Arial"/>
                <w:b/>
                <w:bCs/>
                <w:color w:val="000000"/>
                <w:sz w:val="16"/>
                <w:szCs w:val="16"/>
              </w:rPr>
            </w:pPr>
            <w:r>
              <w:rPr>
                <w:rFonts w:cs="Arial"/>
                <w:b/>
                <w:bCs/>
                <w:color w:val="000000"/>
                <w:sz w:val="16"/>
                <w:szCs w:val="16"/>
              </w:rPr>
              <w:t>DEBILIDAD LEVE</w:t>
            </w:r>
          </w:p>
        </w:tc>
        <w:tc>
          <w:tcPr>
            <w:tcW w:w="760" w:type="dxa"/>
            <w:vMerge w:val="restart"/>
            <w:tcBorders>
              <w:top w:val="single" w:sz="8" w:space="0" w:color="auto"/>
              <w:left w:val="single" w:sz="8" w:space="0" w:color="auto"/>
              <w:bottom w:val="single" w:sz="8" w:space="0" w:color="000000"/>
              <w:right w:val="single" w:sz="8" w:space="0" w:color="auto"/>
            </w:tcBorders>
            <w:textDirection w:val="btLr"/>
            <w:vAlign w:val="center"/>
            <w:hideMark/>
          </w:tcPr>
          <w:p w14:paraId="1E5C5C2C" w14:textId="77777777" w:rsidR="00CA3BE7" w:rsidRDefault="00CA3BE7" w:rsidP="006A17DB">
            <w:pPr>
              <w:spacing w:after="0" w:line="240" w:lineRule="auto"/>
              <w:jc w:val="center"/>
              <w:rPr>
                <w:rFonts w:cs="Arial"/>
                <w:b/>
                <w:bCs/>
                <w:color w:val="000000"/>
                <w:sz w:val="16"/>
                <w:szCs w:val="16"/>
              </w:rPr>
            </w:pPr>
            <w:r>
              <w:rPr>
                <w:rFonts w:cs="Arial"/>
                <w:b/>
                <w:bCs/>
                <w:color w:val="000000"/>
                <w:sz w:val="16"/>
                <w:szCs w:val="16"/>
              </w:rPr>
              <w:t>EQUILIBRADOS</w:t>
            </w:r>
          </w:p>
        </w:tc>
        <w:tc>
          <w:tcPr>
            <w:tcW w:w="760" w:type="dxa"/>
            <w:vMerge w:val="restart"/>
            <w:tcBorders>
              <w:top w:val="single" w:sz="8" w:space="0" w:color="auto"/>
              <w:left w:val="single" w:sz="8" w:space="0" w:color="auto"/>
              <w:bottom w:val="single" w:sz="8" w:space="0" w:color="000000"/>
              <w:right w:val="single" w:sz="8" w:space="0" w:color="auto"/>
            </w:tcBorders>
            <w:textDirection w:val="btLr"/>
            <w:vAlign w:val="center"/>
            <w:hideMark/>
          </w:tcPr>
          <w:p w14:paraId="5848C53F" w14:textId="77777777" w:rsidR="00CA3BE7" w:rsidRDefault="00CA3BE7" w:rsidP="006A17DB">
            <w:pPr>
              <w:spacing w:after="0" w:line="240" w:lineRule="auto"/>
              <w:jc w:val="center"/>
              <w:rPr>
                <w:rFonts w:cs="Arial"/>
                <w:b/>
                <w:bCs/>
                <w:color w:val="000000"/>
                <w:sz w:val="16"/>
                <w:szCs w:val="16"/>
              </w:rPr>
            </w:pPr>
            <w:r>
              <w:rPr>
                <w:rFonts w:cs="Arial"/>
                <w:b/>
                <w:bCs/>
                <w:color w:val="000000"/>
                <w:sz w:val="16"/>
                <w:szCs w:val="16"/>
              </w:rPr>
              <w:t>FORTALEZA LEVE</w:t>
            </w:r>
          </w:p>
        </w:tc>
        <w:tc>
          <w:tcPr>
            <w:tcW w:w="760" w:type="dxa"/>
            <w:vMerge w:val="restart"/>
            <w:tcBorders>
              <w:top w:val="single" w:sz="8" w:space="0" w:color="auto"/>
              <w:left w:val="single" w:sz="8" w:space="0" w:color="auto"/>
              <w:bottom w:val="single" w:sz="8" w:space="0" w:color="000000"/>
              <w:right w:val="single" w:sz="8" w:space="0" w:color="auto"/>
            </w:tcBorders>
            <w:textDirection w:val="btLr"/>
            <w:vAlign w:val="center"/>
            <w:hideMark/>
          </w:tcPr>
          <w:p w14:paraId="7AC3E3BD" w14:textId="77777777" w:rsidR="00CA3BE7" w:rsidRDefault="00CA3BE7" w:rsidP="006A17DB">
            <w:pPr>
              <w:spacing w:after="0" w:line="240" w:lineRule="auto"/>
              <w:jc w:val="center"/>
              <w:rPr>
                <w:rFonts w:cs="Arial"/>
                <w:b/>
                <w:bCs/>
                <w:color w:val="000000"/>
                <w:sz w:val="16"/>
                <w:szCs w:val="16"/>
              </w:rPr>
            </w:pPr>
            <w:r>
              <w:rPr>
                <w:rFonts w:cs="Arial"/>
                <w:b/>
                <w:bCs/>
                <w:color w:val="000000"/>
                <w:sz w:val="16"/>
                <w:szCs w:val="16"/>
              </w:rPr>
              <w:t>GRAN FORTALEZA</w:t>
            </w:r>
          </w:p>
        </w:tc>
      </w:tr>
      <w:tr w:rsidR="00CA3BE7" w14:paraId="7B7C011F" w14:textId="77777777" w:rsidTr="006A17DB">
        <w:trPr>
          <w:trHeight w:val="300"/>
          <w:jc w:val="center"/>
        </w:trPr>
        <w:tc>
          <w:tcPr>
            <w:tcW w:w="4254" w:type="dxa"/>
            <w:noWrap/>
            <w:vAlign w:val="bottom"/>
            <w:hideMark/>
          </w:tcPr>
          <w:p w14:paraId="7C08A649" w14:textId="77777777" w:rsidR="00CA3BE7" w:rsidRDefault="00CA3BE7" w:rsidP="006A17DB">
            <w:pPr>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2E03BCC"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F62F5ED"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2813F78"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36CA52E"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A098D3C" w14:textId="77777777" w:rsidR="00CA3BE7" w:rsidRDefault="00CA3BE7" w:rsidP="006A17DB">
            <w:pPr>
              <w:spacing w:after="0"/>
              <w:rPr>
                <w:rFonts w:cs="Arial"/>
                <w:b/>
                <w:bCs/>
                <w:color w:val="000000"/>
                <w:sz w:val="16"/>
                <w:szCs w:val="16"/>
              </w:rPr>
            </w:pPr>
          </w:p>
        </w:tc>
      </w:tr>
      <w:tr w:rsidR="00CA3BE7" w14:paraId="477947AD" w14:textId="77777777" w:rsidTr="006A17DB">
        <w:trPr>
          <w:trHeight w:val="300"/>
          <w:jc w:val="center"/>
        </w:trPr>
        <w:tc>
          <w:tcPr>
            <w:tcW w:w="4254" w:type="dxa"/>
            <w:noWrap/>
            <w:vAlign w:val="bottom"/>
            <w:hideMark/>
          </w:tcPr>
          <w:p w14:paraId="5F4409A8" w14:textId="77777777" w:rsidR="00CA3BE7" w:rsidRDefault="00CA3BE7" w:rsidP="006A17DB">
            <w:pPr>
              <w:spacing w:after="0"/>
              <w:rPr>
                <w:sz w:val="20"/>
                <w:lang w:eastAsia="es-AR"/>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0335490"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C3FECAE"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B67BD48"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5D54679"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1FD8F90" w14:textId="77777777" w:rsidR="00CA3BE7" w:rsidRDefault="00CA3BE7" w:rsidP="006A17DB">
            <w:pPr>
              <w:spacing w:after="0"/>
              <w:rPr>
                <w:rFonts w:cs="Arial"/>
                <w:b/>
                <w:bCs/>
                <w:color w:val="000000"/>
                <w:sz w:val="16"/>
                <w:szCs w:val="16"/>
              </w:rPr>
            </w:pPr>
          </w:p>
        </w:tc>
      </w:tr>
      <w:tr w:rsidR="00CA3BE7" w14:paraId="4D8E84D3" w14:textId="77777777" w:rsidTr="006A17DB">
        <w:trPr>
          <w:trHeight w:val="300"/>
          <w:jc w:val="center"/>
        </w:trPr>
        <w:tc>
          <w:tcPr>
            <w:tcW w:w="4254" w:type="dxa"/>
            <w:noWrap/>
            <w:vAlign w:val="bottom"/>
            <w:hideMark/>
          </w:tcPr>
          <w:p w14:paraId="12BF92D0" w14:textId="77777777" w:rsidR="00CA3BE7" w:rsidRDefault="00CA3BE7" w:rsidP="006A17DB">
            <w:pPr>
              <w:spacing w:after="0"/>
              <w:rPr>
                <w:sz w:val="20"/>
                <w:lang w:eastAsia="es-AR"/>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A6FFCAB"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53D146D"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3454714"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3C4ADEB"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B51008A" w14:textId="77777777" w:rsidR="00CA3BE7" w:rsidRDefault="00CA3BE7" w:rsidP="006A17DB">
            <w:pPr>
              <w:spacing w:after="0"/>
              <w:rPr>
                <w:rFonts w:cs="Arial"/>
                <w:b/>
                <w:bCs/>
                <w:color w:val="000000"/>
                <w:sz w:val="16"/>
                <w:szCs w:val="16"/>
              </w:rPr>
            </w:pPr>
          </w:p>
        </w:tc>
      </w:tr>
      <w:tr w:rsidR="00CA3BE7" w14:paraId="4625A46E" w14:textId="77777777" w:rsidTr="006A17DB">
        <w:trPr>
          <w:trHeight w:val="300"/>
          <w:jc w:val="center"/>
        </w:trPr>
        <w:tc>
          <w:tcPr>
            <w:tcW w:w="4254" w:type="dxa"/>
            <w:noWrap/>
            <w:vAlign w:val="bottom"/>
            <w:hideMark/>
          </w:tcPr>
          <w:p w14:paraId="6F8A728F" w14:textId="77777777" w:rsidR="00CA3BE7" w:rsidRDefault="00CA3BE7" w:rsidP="006A17DB">
            <w:pPr>
              <w:spacing w:after="0"/>
              <w:rPr>
                <w:sz w:val="20"/>
                <w:lang w:eastAsia="es-AR"/>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D59C4F9"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7E64305"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7A60A5C"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7E82259"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F7A6946" w14:textId="77777777" w:rsidR="00CA3BE7" w:rsidRDefault="00CA3BE7" w:rsidP="006A17DB">
            <w:pPr>
              <w:spacing w:after="0"/>
              <w:rPr>
                <w:rFonts w:cs="Arial"/>
                <w:b/>
                <w:bCs/>
                <w:color w:val="000000"/>
                <w:sz w:val="16"/>
                <w:szCs w:val="16"/>
              </w:rPr>
            </w:pPr>
          </w:p>
        </w:tc>
      </w:tr>
      <w:tr w:rsidR="00CA3BE7" w14:paraId="7FC3848A" w14:textId="77777777" w:rsidTr="006A17DB">
        <w:trPr>
          <w:trHeight w:val="300"/>
          <w:jc w:val="center"/>
        </w:trPr>
        <w:tc>
          <w:tcPr>
            <w:tcW w:w="4254" w:type="dxa"/>
            <w:noWrap/>
            <w:vAlign w:val="center"/>
            <w:hideMark/>
          </w:tcPr>
          <w:p w14:paraId="2D21EF7F" w14:textId="77777777" w:rsidR="00CA3BE7" w:rsidRDefault="00CA3BE7" w:rsidP="006A17DB">
            <w:pPr>
              <w:spacing w:after="0"/>
              <w:rPr>
                <w:sz w:val="20"/>
                <w:lang w:eastAsia="es-AR"/>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9EDA552"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CEBE785"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11DC405"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DF59A1A"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225D0AF" w14:textId="77777777" w:rsidR="00CA3BE7" w:rsidRDefault="00CA3BE7" w:rsidP="006A17DB">
            <w:pPr>
              <w:spacing w:after="0"/>
              <w:rPr>
                <w:rFonts w:cs="Arial"/>
                <w:b/>
                <w:bCs/>
                <w:color w:val="000000"/>
                <w:sz w:val="16"/>
                <w:szCs w:val="16"/>
              </w:rPr>
            </w:pPr>
          </w:p>
        </w:tc>
      </w:tr>
      <w:tr w:rsidR="00CA3BE7" w14:paraId="31387DF8" w14:textId="77777777" w:rsidTr="006A17DB">
        <w:trPr>
          <w:trHeight w:val="315"/>
          <w:jc w:val="center"/>
        </w:trPr>
        <w:tc>
          <w:tcPr>
            <w:tcW w:w="4254" w:type="dxa"/>
            <w:tcBorders>
              <w:top w:val="nil"/>
              <w:left w:val="nil"/>
              <w:bottom w:val="single" w:sz="8" w:space="0" w:color="auto"/>
              <w:right w:val="nil"/>
            </w:tcBorders>
            <w:vAlign w:val="center"/>
            <w:hideMark/>
          </w:tcPr>
          <w:p w14:paraId="0AC0A078" w14:textId="77777777" w:rsidR="00CA3BE7" w:rsidRDefault="00CA3BE7" w:rsidP="006A17DB">
            <w:pPr>
              <w:spacing w:after="0" w:line="240" w:lineRule="auto"/>
              <w:rPr>
                <w:rFonts w:cs="Arial"/>
                <w:b/>
                <w:bCs/>
                <w:color w:val="000000"/>
                <w:szCs w:val="22"/>
              </w:rPr>
            </w:pPr>
            <w:r>
              <w:rPr>
                <w:rFonts w:cs="Arial"/>
                <w:b/>
                <w:bCs/>
                <w:color w:val="000000"/>
              </w:rPr>
              <w:t> </w:t>
            </w: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AD8C93A"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9AC814D"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9E92889"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0C4E723" w14:textId="77777777" w:rsidR="00CA3BE7" w:rsidRDefault="00CA3BE7" w:rsidP="006A17DB">
            <w:pPr>
              <w:spacing w:after="0"/>
              <w:rPr>
                <w:rFonts w:cs="Arial"/>
                <w:b/>
                <w:bCs/>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CE3FB9C" w14:textId="77777777" w:rsidR="00CA3BE7" w:rsidRDefault="00CA3BE7" w:rsidP="006A17DB">
            <w:pPr>
              <w:spacing w:after="0"/>
              <w:rPr>
                <w:rFonts w:cs="Arial"/>
                <w:b/>
                <w:bCs/>
                <w:color w:val="000000"/>
                <w:sz w:val="16"/>
                <w:szCs w:val="16"/>
              </w:rPr>
            </w:pPr>
          </w:p>
        </w:tc>
      </w:tr>
      <w:tr w:rsidR="00CA3BE7" w14:paraId="410F107C" w14:textId="77777777" w:rsidTr="00CA3BE7">
        <w:trPr>
          <w:trHeight w:val="315"/>
          <w:jc w:val="center"/>
        </w:trPr>
        <w:tc>
          <w:tcPr>
            <w:tcW w:w="4254" w:type="dxa"/>
            <w:tcBorders>
              <w:top w:val="nil"/>
              <w:left w:val="single" w:sz="8" w:space="0" w:color="auto"/>
              <w:bottom w:val="single" w:sz="8" w:space="0" w:color="auto"/>
              <w:right w:val="single" w:sz="8" w:space="0" w:color="auto"/>
            </w:tcBorders>
            <w:vAlign w:val="center"/>
            <w:hideMark/>
          </w:tcPr>
          <w:p w14:paraId="5F4554F4" w14:textId="77777777" w:rsidR="00CA3BE7" w:rsidRDefault="00CA3BE7" w:rsidP="006A17DB">
            <w:pPr>
              <w:spacing w:after="0" w:line="240" w:lineRule="auto"/>
              <w:jc w:val="left"/>
              <w:rPr>
                <w:rFonts w:cs="Arial"/>
                <w:b/>
                <w:bCs/>
                <w:color w:val="000000"/>
              </w:rPr>
            </w:pPr>
            <w:r>
              <w:rPr>
                <w:rFonts w:cs="Arial"/>
                <w:b/>
                <w:bCs/>
                <w:color w:val="000000"/>
              </w:rPr>
              <w:t>Infraestructura de la Empresa</w:t>
            </w:r>
          </w:p>
        </w:tc>
        <w:tc>
          <w:tcPr>
            <w:tcW w:w="760" w:type="dxa"/>
            <w:tcBorders>
              <w:top w:val="nil"/>
              <w:left w:val="nil"/>
              <w:bottom w:val="single" w:sz="8" w:space="0" w:color="auto"/>
              <w:right w:val="single" w:sz="8" w:space="0" w:color="auto"/>
            </w:tcBorders>
            <w:shd w:val="clear" w:color="auto" w:fill="A8D08D" w:themeFill="accent6" w:themeFillTint="99"/>
            <w:noWrap/>
            <w:vAlign w:val="center"/>
            <w:hideMark/>
          </w:tcPr>
          <w:p w14:paraId="01D907E2" w14:textId="77777777" w:rsidR="00CA3BE7" w:rsidRDefault="00CA3BE7" w:rsidP="006A17DB">
            <w:pPr>
              <w:spacing w:after="0" w:line="240" w:lineRule="auto"/>
              <w:jc w:val="center"/>
              <w:rPr>
                <w:rFonts w:ascii="Calibri" w:hAnsi="Calibri" w:cs="Calibri"/>
                <w:color w:val="000000"/>
              </w:rPr>
            </w:pPr>
          </w:p>
        </w:tc>
        <w:tc>
          <w:tcPr>
            <w:tcW w:w="760" w:type="dxa"/>
            <w:tcBorders>
              <w:top w:val="nil"/>
              <w:left w:val="nil"/>
              <w:bottom w:val="single" w:sz="8" w:space="0" w:color="auto"/>
              <w:right w:val="single" w:sz="8" w:space="0" w:color="auto"/>
            </w:tcBorders>
            <w:shd w:val="clear" w:color="auto" w:fill="A8D08D" w:themeFill="accent6" w:themeFillTint="99"/>
            <w:noWrap/>
            <w:vAlign w:val="center"/>
            <w:hideMark/>
          </w:tcPr>
          <w:p w14:paraId="7E102A83" w14:textId="77777777" w:rsidR="00CA3BE7" w:rsidRDefault="00CA3BE7" w:rsidP="006A17DB">
            <w:pPr>
              <w:spacing w:after="0" w:line="240" w:lineRule="auto"/>
              <w:jc w:val="center"/>
              <w:rPr>
                <w:rFonts w:ascii="Calibri" w:hAnsi="Calibri" w:cs="Calibri"/>
                <w:color w:val="000000"/>
              </w:rPr>
            </w:pPr>
          </w:p>
        </w:tc>
        <w:tc>
          <w:tcPr>
            <w:tcW w:w="760" w:type="dxa"/>
            <w:tcBorders>
              <w:top w:val="nil"/>
              <w:left w:val="nil"/>
              <w:bottom w:val="single" w:sz="8" w:space="0" w:color="auto"/>
              <w:right w:val="single" w:sz="8" w:space="0" w:color="auto"/>
            </w:tcBorders>
            <w:shd w:val="clear" w:color="auto" w:fill="auto"/>
            <w:noWrap/>
            <w:vAlign w:val="center"/>
            <w:hideMark/>
          </w:tcPr>
          <w:p w14:paraId="4D3BD362" w14:textId="77777777" w:rsidR="00CA3BE7" w:rsidRDefault="00CA3BE7" w:rsidP="006A17DB">
            <w:pPr>
              <w:spacing w:after="0" w:line="240" w:lineRule="auto"/>
              <w:jc w:val="center"/>
              <w:rPr>
                <w:rFonts w:ascii="Calibri" w:hAnsi="Calibri" w:cs="Calibri"/>
                <w:color w:val="000000"/>
              </w:rPr>
            </w:pPr>
          </w:p>
        </w:tc>
        <w:tc>
          <w:tcPr>
            <w:tcW w:w="760" w:type="dxa"/>
            <w:tcBorders>
              <w:top w:val="nil"/>
              <w:left w:val="nil"/>
              <w:bottom w:val="single" w:sz="8" w:space="0" w:color="auto"/>
              <w:right w:val="single" w:sz="8" w:space="0" w:color="auto"/>
            </w:tcBorders>
            <w:shd w:val="clear" w:color="auto" w:fill="FFFFFF" w:themeFill="background1"/>
            <w:noWrap/>
            <w:vAlign w:val="center"/>
            <w:hideMark/>
          </w:tcPr>
          <w:p w14:paraId="0B2947D2" w14:textId="77777777" w:rsidR="00CA3BE7" w:rsidRDefault="00CA3BE7" w:rsidP="006A17DB">
            <w:pPr>
              <w:spacing w:after="0" w:line="240" w:lineRule="auto"/>
              <w:jc w:val="center"/>
              <w:rPr>
                <w:rFonts w:ascii="Calibri" w:hAnsi="Calibri" w:cs="Calibri"/>
                <w:color w:val="000000"/>
              </w:rPr>
            </w:pPr>
          </w:p>
        </w:tc>
        <w:tc>
          <w:tcPr>
            <w:tcW w:w="760" w:type="dxa"/>
            <w:tcBorders>
              <w:top w:val="nil"/>
              <w:left w:val="nil"/>
              <w:bottom w:val="single" w:sz="8" w:space="0" w:color="auto"/>
              <w:right w:val="single" w:sz="8" w:space="0" w:color="auto"/>
            </w:tcBorders>
            <w:noWrap/>
            <w:vAlign w:val="center"/>
            <w:hideMark/>
          </w:tcPr>
          <w:p w14:paraId="49B5085F" w14:textId="77777777" w:rsidR="00CA3BE7" w:rsidRPr="00B40E97" w:rsidRDefault="00CA3BE7" w:rsidP="006A17DB">
            <w:pPr>
              <w:spacing w:after="0" w:line="240" w:lineRule="auto"/>
              <w:jc w:val="center"/>
              <w:rPr>
                <w:rFonts w:ascii="Calibri" w:hAnsi="Calibri" w:cs="Calibri"/>
                <w:color w:val="000000"/>
              </w:rPr>
            </w:pPr>
          </w:p>
        </w:tc>
      </w:tr>
      <w:tr w:rsidR="00CA3BE7" w14:paraId="631DFF6B" w14:textId="77777777" w:rsidTr="006A17DB">
        <w:trPr>
          <w:trHeight w:val="315"/>
          <w:jc w:val="center"/>
        </w:trPr>
        <w:tc>
          <w:tcPr>
            <w:tcW w:w="4254" w:type="dxa"/>
            <w:tcBorders>
              <w:top w:val="nil"/>
              <w:left w:val="single" w:sz="8" w:space="0" w:color="auto"/>
              <w:bottom w:val="single" w:sz="8" w:space="0" w:color="auto"/>
              <w:right w:val="single" w:sz="8" w:space="0" w:color="auto"/>
            </w:tcBorders>
            <w:vAlign w:val="center"/>
            <w:hideMark/>
          </w:tcPr>
          <w:p w14:paraId="79F83511" w14:textId="77777777" w:rsidR="00CA3BE7" w:rsidRDefault="00CA3BE7" w:rsidP="006A17DB">
            <w:pPr>
              <w:spacing w:after="0" w:line="240" w:lineRule="auto"/>
              <w:jc w:val="left"/>
              <w:rPr>
                <w:rFonts w:asciiTheme="minorHAnsi" w:hAnsiTheme="minorHAnsi" w:cs="Arial"/>
                <w:b/>
                <w:bCs/>
                <w:color w:val="000000"/>
              </w:rPr>
            </w:pPr>
            <w:r>
              <w:rPr>
                <w:rFonts w:cs="Arial"/>
                <w:b/>
                <w:bCs/>
                <w:color w:val="000000"/>
              </w:rPr>
              <w:t>Administración de Recursos Humanos</w:t>
            </w:r>
          </w:p>
        </w:tc>
        <w:tc>
          <w:tcPr>
            <w:tcW w:w="760" w:type="dxa"/>
            <w:tcBorders>
              <w:top w:val="nil"/>
              <w:left w:val="nil"/>
              <w:bottom w:val="single" w:sz="8" w:space="0" w:color="auto"/>
              <w:right w:val="single" w:sz="8" w:space="0" w:color="auto"/>
            </w:tcBorders>
            <w:shd w:val="clear" w:color="auto" w:fill="A8D08D" w:themeFill="accent6" w:themeFillTint="99"/>
            <w:noWrap/>
            <w:vAlign w:val="center"/>
            <w:hideMark/>
          </w:tcPr>
          <w:p w14:paraId="4218CD14" w14:textId="77777777" w:rsidR="00CA3BE7" w:rsidRDefault="00CA3BE7" w:rsidP="006A17DB">
            <w:pPr>
              <w:spacing w:after="0" w:line="240" w:lineRule="auto"/>
              <w:jc w:val="center"/>
              <w:rPr>
                <w:rFonts w:ascii="Calibri" w:hAnsi="Calibri" w:cs="Calibri"/>
                <w:color w:val="000000"/>
              </w:rPr>
            </w:pPr>
          </w:p>
        </w:tc>
        <w:tc>
          <w:tcPr>
            <w:tcW w:w="760" w:type="dxa"/>
            <w:tcBorders>
              <w:top w:val="nil"/>
              <w:left w:val="nil"/>
              <w:bottom w:val="single" w:sz="8" w:space="0" w:color="auto"/>
              <w:right w:val="single" w:sz="8" w:space="0" w:color="auto"/>
            </w:tcBorders>
            <w:shd w:val="clear" w:color="auto" w:fill="A8D08D" w:themeFill="accent6" w:themeFillTint="99"/>
            <w:noWrap/>
            <w:vAlign w:val="center"/>
            <w:hideMark/>
          </w:tcPr>
          <w:p w14:paraId="4C805480" w14:textId="77777777" w:rsidR="00CA3BE7" w:rsidRPr="00B40E97" w:rsidRDefault="00CA3BE7" w:rsidP="006A17DB">
            <w:pPr>
              <w:spacing w:after="0" w:line="240" w:lineRule="auto"/>
              <w:jc w:val="center"/>
              <w:rPr>
                <w:rFonts w:ascii="Calibri" w:hAnsi="Calibri" w:cs="Calibri"/>
                <w:color w:val="000000"/>
              </w:rPr>
            </w:pPr>
          </w:p>
        </w:tc>
        <w:tc>
          <w:tcPr>
            <w:tcW w:w="760" w:type="dxa"/>
            <w:tcBorders>
              <w:top w:val="nil"/>
              <w:left w:val="nil"/>
              <w:bottom w:val="single" w:sz="8" w:space="0" w:color="auto"/>
              <w:right w:val="single" w:sz="8" w:space="0" w:color="auto"/>
            </w:tcBorders>
            <w:shd w:val="clear" w:color="auto" w:fill="A8D08D" w:themeFill="accent6" w:themeFillTint="99"/>
            <w:noWrap/>
            <w:vAlign w:val="center"/>
            <w:hideMark/>
          </w:tcPr>
          <w:p w14:paraId="7236A357" w14:textId="77777777" w:rsidR="00CA3BE7" w:rsidRDefault="00CA3BE7" w:rsidP="006A17DB">
            <w:pPr>
              <w:spacing w:after="0" w:line="240" w:lineRule="auto"/>
              <w:jc w:val="center"/>
              <w:rPr>
                <w:rFonts w:ascii="Calibri" w:hAnsi="Calibri" w:cs="Calibri"/>
                <w:color w:val="000000"/>
              </w:rPr>
            </w:pPr>
          </w:p>
        </w:tc>
        <w:tc>
          <w:tcPr>
            <w:tcW w:w="760" w:type="dxa"/>
            <w:tcBorders>
              <w:top w:val="nil"/>
              <w:left w:val="nil"/>
              <w:bottom w:val="single" w:sz="8" w:space="0" w:color="auto"/>
              <w:right w:val="single" w:sz="8" w:space="0" w:color="auto"/>
            </w:tcBorders>
            <w:shd w:val="clear" w:color="auto" w:fill="FFFFFF" w:themeFill="background1"/>
            <w:vAlign w:val="center"/>
            <w:hideMark/>
          </w:tcPr>
          <w:p w14:paraId="35252F93" w14:textId="77777777" w:rsidR="00CA3BE7" w:rsidRPr="00B40E97" w:rsidRDefault="00CA3BE7" w:rsidP="006A17DB">
            <w:pPr>
              <w:spacing w:after="0" w:line="240" w:lineRule="auto"/>
              <w:jc w:val="center"/>
              <w:rPr>
                <w:rFonts w:ascii="Calibri" w:hAnsi="Calibri" w:cs="Calibri"/>
                <w:color w:val="000000"/>
              </w:rPr>
            </w:pPr>
          </w:p>
        </w:tc>
        <w:tc>
          <w:tcPr>
            <w:tcW w:w="760" w:type="dxa"/>
            <w:tcBorders>
              <w:top w:val="nil"/>
              <w:left w:val="nil"/>
              <w:bottom w:val="single" w:sz="8" w:space="0" w:color="auto"/>
              <w:right w:val="single" w:sz="8" w:space="0" w:color="auto"/>
            </w:tcBorders>
            <w:shd w:val="clear" w:color="auto" w:fill="FFFFFF" w:themeFill="background1"/>
            <w:vAlign w:val="center"/>
            <w:hideMark/>
          </w:tcPr>
          <w:p w14:paraId="6E9EF4B0" w14:textId="77777777" w:rsidR="00CA3BE7" w:rsidRPr="00B40E97" w:rsidRDefault="00CA3BE7" w:rsidP="006A17DB">
            <w:pPr>
              <w:spacing w:after="0" w:line="240" w:lineRule="auto"/>
              <w:jc w:val="center"/>
              <w:rPr>
                <w:rFonts w:ascii="Calibri" w:hAnsi="Calibri" w:cs="Calibri"/>
                <w:color w:val="000000"/>
              </w:rPr>
            </w:pPr>
          </w:p>
        </w:tc>
      </w:tr>
      <w:tr w:rsidR="00CA3BE7" w14:paraId="2293BA93" w14:textId="77777777" w:rsidTr="006A17DB">
        <w:trPr>
          <w:trHeight w:val="315"/>
          <w:jc w:val="center"/>
        </w:trPr>
        <w:tc>
          <w:tcPr>
            <w:tcW w:w="4254" w:type="dxa"/>
            <w:tcBorders>
              <w:top w:val="single" w:sz="8" w:space="0" w:color="auto"/>
              <w:left w:val="single" w:sz="8" w:space="0" w:color="auto"/>
              <w:bottom w:val="single" w:sz="8" w:space="0" w:color="auto"/>
              <w:right w:val="single" w:sz="8" w:space="0" w:color="auto"/>
            </w:tcBorders>
            <w:vAlign w:val="center"/>
            <w:hideMark/>
          </w:tcPr>
          <w:p w14:paraId="10DC92E7" w14:textId="77777777" w:rsidR="00CA3BE7" w:rsidRDefault="00CA3BE7" w:rsidP="006A17DB">
            <w:pPr>
              <w:spacing w:after="0" w:line="240" w:lineRule="auto"/>
              <w:jc w:val="left"/>
              <w:rPr>
                <w:rFonts w:cs="Arial"/>
                <w:b/>
                <w:bCs/>
                <w:color w:val="000000"/>
              </w:rPr>
            </w:pPr>
            <w:r>
              <w:rPr>
                <w:rFonts w:cs="Arial"/>
                <w:b/>
                <w:bCs/>
                <w:color w:val="000000"/>
              </w:rPr>
              <w:t>Desarrollo de tecnología</w:t>
            </w: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hideMark/>
          </w:tcPr>
          <w:p w14:paraId="78FC5206"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hideMark/>
          </w:tcPr>
          <w:p w14:paraId="02E3B388"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vAlign w:val="center"/>
            <w:hideMark/>
          </w:tcPr>
          <w:p w14:paraId="746B2BEA"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vAlign w:val="center"/>
            <w:hideMark/>
          </w:tcPr>
          <w:p w14:paraId="4E80A319"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vAlign w:val="center"/>
            <w:hideMark/>
          </w:tcPr>
          <w:p w14:paraId="37FDE700" w14:textId="77777777" w:rsidR="00CA3BE7" w:rsidRPr="00B40E97" w:rsidRDefault="00CA3BE7" w:rsidP="006A17DB">
            <w:pPr>
              <w:spacing w:after="0" w:line="240" w:lineRule="auto"/>
              <w:jc w:val="center"/>
              <w:rPr>
                <w:rFonts w:ascii="Calibri" w:hAnsi="Calibri" w:cs="Calibri"/>
                <w:color w:val="000000"/>
              </w:rPr>
            </w:pPr>
          </w:p>
        </w:tc>
      </w:tr>
      <w:tr w:rsidR="00CA3BE7" w14:paraId="7C5C99DF" w14:textId="77777777" w:rsidTr="00266E81">
        <w:trPr>
          <w:trHeight w:val="315"/>
          <w:jc w:val="center"/>
        </w:trPr>
        <w:tc>
          <w:tcPr>
            <w:tcW w:w="4254" w:type="dxa"/>
            <w:tcBorders>
              <w:top w:val="single" w:sz="8" w:space="0" w:color="auto"/>
              <w:left w:val="single" w:sz="8" w:space="0" w:color="auto"/>
              <w:bottom w:val="single" w:sz="8" w:space="0" w:color="auto"/>
              <w:right w:val="single" w:sz="8" w:space="0" w:color="auto"/>
            </w:tcBorders>
            <w:vAlign w:val="center"/>
            <w:hideMark/>
          </w:tcPr>
          <w:p w14:paraId="18696F7F" w14:textId="77777777" w:rsidR="00CA3BE7" w:rsidRDefault="00CA3BE7" w:rsidP="006A17DB">
            <w:pPr>
              <w:spacing w:after="0" w:line="240" w:lineRule="auto"/>
              <w:jc w:val="left"/>
              <w:rPr>
                <w:rFonts w:eastAsiaTheme="minorHAnsi" w:cs="Arial"/>
                <w:b/>
                <w:bCs/>
                <w:color w:val="000000"/>
                <w:lang w:eastAsia="en-US"/>
              </w:rPr>
            </w:pPr>
            <w:r>
              <w:rPr>
                <w:rFonts w:cs="Arial"/>
                <w:b/>
                <w:bCs/>
                <w:color w:val="000000"/>
              </w:rPr>
              <w:t>Compras y Abastecimiento</w:t>
            </w: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1FE729AA"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02362006"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vAlign w:val="center"/>
          </w:tcPr>
          <w:p w14:paraId="717741AC"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vAlign w:val="center"/>
          </w:tcPr>
          <w:p w14:paraId="071F45DF"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FFFFFF" w:themeFill="background1"/>
            <w:vAlign w:val="center"/>
          </w:tcPr>
          <w:p w14:paraId="55C83315" w14:textId="77777777" w:rsidR="00CA3BE7" w:rsidRPr="00B40E97" w:rsidRDefault="00CA3BE7" w:rsidP="006A17DB">
            <w:pPr>
              <w:spacing w:after="0" w:line="240" w:lineRule="auto"/>
              <w:jc w:val="center"/>
              <w:rPr>
                <w:rFonts w:ascii="Calibri" w:hAnsi="Calibri" w:cs="Calibri"/>
                <w:color w:val="000000"/>
              </w:rPr>
            </w:pPr>
          </w:p>
        </w:tc>
      </w:tr>
      <w:tr w:rsidR="00CA3BE7" w14:paraId="4848733D" w14:textId="77777777" w:rsidTr="00266E81">
        <w:trPr>
          <w:trHeight w:val="315"/>
          <w:jc w:val="center"/>
        </w:trPr>
        <w:tc>
          <w:tcPr>
            <w:tcW w:w="4254" w:type="dxa"/>
            <w:tcBorders>
              <w:top w:val="single" w:sz="8" w:space="0" w:color="auto"/>
              <w:left w:val="single" w:sz="8" w:space="0" w:color="auto"/>
              <w:bottom w:val="single" w:sz="8" w:space="0" w:color="auto"/>
              <w:right w:val="single" w:sz="8" w:space="0" w:color="auto"/>
            </w:tcBorders>
            <w:vAlign w:val="center"/>
            <w:hideMark/>
          </w:tcPr>
          <w:p w14:paraId="0787F9C6" w14:textId="77777777" w:rsidR="00CA3BE7" w:rsidRDefault="00CA3BE7" w:rsidP="006A17DB">
            <w:pPr>
              <w:spacing w:after="0" w:line="240" w:lineRule="auto"/>
              <w:jc w:val="left"/>
              <w:rPr>
                <w:rFonts w:eastAsiaTheme="minorHAnsi" w:cs="Arial"/>
                <w:b/>
                <w:bCs/>
                <w:color w:val="000000"/>
                <w:lang w:eastAsia="en-US"/>
              </w:rPr>
            </w:pPr>
            <w:r>
              <w:rPr>
                <w:rFonts w:cs="Arial"/>
                <w:b/>
                <w:bCs/>
                <w:color w:val="000000"/>
              </w:rPr>
              <w:t>Logística de Entrada</w:t>
            </w: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0685DADA"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5829A054"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vAlign w:val="center"/>
          </w:tcPr>
          <w:p w14:paraId="4FF8AD20"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vAlign w:val="center"/>
          </w:tcPr>
          <w:p w14:paraId="12169313"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vAlign w:val="center"/>
          </w:tcPr>
          <w:p w14:paraId="0714E957" w14:textId="77777777" w:rsidR="00CA3BE7" w:rsidRPr="00B40E97" w:rsidRDefault="00CA3BE7" w:rsidP="006A17DB">
            <w:pPr>
              <w:spacing w:after="0" w:line="240" w:lineRule="auto"/>
              <w:jc w:val="center"/>
              <w:rPr>
                <w:rFonts w:ascii="Calibri" w:hAnsi="Calibri" w:cs="Calibri"/>
                <w:color w:val="000000"/>
              </w:rPr>
            </w:pPr>
          </w:p>
        </w:tc>
      </w:tr>
      <w:tr w:rsidR="00CA3BE7" w14:paraId="2AAD4364" w14:textId="77777777" w:rsidTr="00815DA6">
        <w:trPr>
          <w:trHeight w:val="315"/>
          <w:jc w:val="center"/>
        </w:trPr>
        <w:tc>
          <w:tcPr>
            <w:tcW w:w="4254" w:type="dxa"/>
            <w:tcBorders>
              <w:top w:val="single" w:sz="8" w:space="0" w:color="auto"/>
              <w:left w:val="single" w:sz="8" w:space="0" w:color="auto"/>
              <w:bottom w:val="single" w:sz="8" w:space="0" w:color="auto"/>
              <w:right w:val="single" w:sz="8" w:space="0" w:color="auto"/>
            </w:tcBorders>
            <w:vAlign w:val="center"/>
            <w:hideMark/>
          </w:tcPr>
          <w:p w14:paraId="1E79D3B0" w14:textId="77777777" w:rsidR="00CA3BE7" w:rsidRDefault="00CA3BE7" w:rsidP="006A17DB">
            <w:pPr>
              <w:spacing w:after="0" w:line="240" w:lineRule="auto"/>
              <w:jc w:val="left"/>
              <w:rPr>
                <w:rFonts w:eastAsiaTheme="minorHAnsi" w:cs="Arial"/>
                <w:b/>
                <w:bCs/>
                <w:color w:val="000000"/>
                <w:lang w:eastAsia="en-US"/>
              </w:rPr>
            </w:pPr>
            <w:r>
              <w:rPr>
                <w:rFonts w:cs="Arial"/>
                <w:b/>
                <w:bCs/>
                <w:color w:val="000000"/>
              </w:rPr>
              <w:t>Procesos</w:t>
            </w: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42BAC953"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12CA4C72"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vAlign w:val="center"/>
          </w:tcPr>
          <w:p w14:paraId="75E37C57"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vAlign w:val="center"/>
          </w:tcPr>
          <w:p w14:paraId="33260806"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vAlign w:val="center"/>
          </w:tcPr>
          <w:p w14:paraId="550E8FBE" w14:textId="77777777" w:rsidR="00CA3BE7" w:rsidRPr="00B40E97" w:rsidRDefault="00CA3BE7" w:rsidP="006A17DB">
            <w:pPr>
              <w:spacing w:after="0" w:line="240" w:lineRule="auto"/>
              <w:jc w:val="center"/>
              <w:rPr>
                <w:rFonts w:ascii="Calibri" w:hAnsi="Calibri" w:cs="Calibri"/>
                <w:color w:val="000000"/>
              </w:rPr>
            </w:pPr>
          </w:p>
        </w:tc>
      </w:tr>
      <w:tr w:rsidR="00CA3BE7" w14:paraId="7C7D2146" w14:textId="77777777" w:rsidTr="007545F9">
        <w:trPr>
          <w:trHeight w:val="315"/>
          <w:jc w:val="center"/>
        </w:trPr>
        <w:tc>
          <w:tcPr>
            <w:tcW w:w="4254" w:type="dxa"/>
            <w:tcBorders>
              <w:top w:val="single" w:sz="8" w:space="0" w:color="auto"/>
              <w:left w:val="single" w:sz="8" w:space="0" w:color="auto"/>
              <w:bottom w:val="single" w:sz="8" w:space="0" w:color="auto"/>
              <w:right w:val="single" w:sz="8" w:space="0" w:color="auto"/>
            </w:tcBorders>
            <w:vAlign w:val="center"/>
            <w:hideMark/>
          </w:tcPr>
          <w:p w14:paraId="53FF2539" w14:textId="77777777" w:rsidR="00CA3BE7" w:rsidRDefault="00CA3BE7" w:rsidP="006A17DB">
            <w:pPr>
              <w:spacing w:after="0" w:line="240" w:lineRule="auto"/>
              <w:jc w:val="left"/>
              <w:rPr>
                <w:rFonts w:eastAsiaTheme="minorHAnsi" w:cs="Arial"/>
                <w:b/>
                <w:bCs/>
                <w:color w:val="000000"/>
                <w:lang w:eastAsia="en-US"/>
              </w:rPr>
            </w:pPr>
            <w:r>
              <w:rPr>
                <w:rFonts w:cs="Arial"/>
                <w:b/>
                <w:bCs/>
                <w:color w:val="000000"/>
              </w:rPr>
              <w:t>Logística de Salida</w:t>
            </w: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7E43E9FF"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0E74EA3B"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vAlign w:val="center"/>
          </w:tcPr>
          <w:p w14:paraId="364A8006"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vAlign w:val="center"/>
          </w:tcPr>
          <w:p w14:paraId="631E2E8F"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vAlign w:val="center"/>
          </w:tcPr>
          <w:p w14:paraId="17ED0FA0" w14:textId="77777777" w:rsidR="00CA3BE7" w:rsidRPr="00B40E97" w:rsidRDefault="00CA3BE7" w:rsidP="006A17DB">
            <w:pPr>
              <w:spacing w:after="0" w:line="240" w:lineRule="auto"/>
              <w:jc w:val="center"/>
              <w:rPr>
                <w:rFonts w:ascii="Calibri" w:hAnsi="Calibri" w:cs="Calibri"/>
                <w:color w:val="000000"/>
              </w:rPr>
            </w:pPr>
          </w:p>
        </w:tc>
      </w:tr>
      <w:tr w:rsidR="00CA3BE7" w14:paraId="1036B742" w14:textId="77777777" w:rsidTr="00AF4FB7">
        <w:trPr>
          <w:trHeight w:val="315"/>
          <w:jc w:val="center"/>
        </w:trPr>
        <w:tc>
          <w:tcPr>
            <w:tcW w:w="4254" w:type="dxa"/>
            <w:tcBorders>
              <w:top w:val="single" w:sz="8" w:space="0" w:color="auto"/>
              <w:left w:val="single" w:sz="8" w:space="0" w:color="auto"/>
              <w:bottom w:val="single" w:sz="8" w:space="0" w:color="auto"/>
              <w:right w:val="single" w:sz="8" w:space="0" w:color="auto"/>
            </w:tcBorders>
            <w:vAlign w:val="center"/>
            <w:hideMark/>
          </w:tcPr>
          <w:p w14:paraId="67726473" w14:textId="77777777" w:rsidR="00CA3BE7" w:rsidRDefault="00CA3BE7" w:rsidP="006A17DB">
            <w:pPr>
              <w:spacing w:after="0" w:line="240" w:lineRule="auto"/>
              <w:jc w:val="left"/>
              <w:rPr>
                <w:rFonts w:eastAsiaTheme="minorHAnsi" w:cs="Arial"/>
                <w:b/>
                <w:bCs/>
                <w:color w:val="000000"/>
                <w:lang w:eastAsia="en-US"/>
              </w:rPr>
            </w:pPr>
            <w:r>
              <w:rPr>
                <w:rFonts w:cs="Arial"/>
                <w:b/>
                <w:bCs/>
                <w:color w:val="000000"/>
              </w:rPr>
              <w:t>Marketing y Ventas</w:t>
            </w: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2A8490E1"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3AB6E04E"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FFFFFF" w:themeFill="background1"/>
            <w:vAlign w:val="center"/>
          </w:tcPr>
          <w:p w14:paraId="14C7DEA4"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uto"/>
            <w:vAlign w:val="center"/>
          </w:tcPr>
          <w:p w14:paraId="52B4E5EF"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vAlign w:val="center"/>
          </w:tcPr>
          <w:p w14:paraId="00E5F00C" w14:textId="77777777" w:rsidR="00CA3BE7" w:rsidRPr="00B40E97" w:rsidRDefault="00CA3BE7" w:rsidP="006A17DB">
            <w:pPr>
              <w:spacing w:after="0" w:line="240" w:lineRule="auto"/>
              <w:jc w:val="center"/>
              <w:rPr>
                <w:rFonts w:ascii="Calibri" w:hAnsi="Calibri" w:cs="Calibri"/>
                <w:color w:val="000000"/>
              </w:rPr>
            </w:pPr>
          </w:p>
        </w:tc>
      </w:tr>
      <w:tr w:rsidR="00CA3BE7" w14:paraId="750330CA" w14:textId="77777777" w:rsidTr="00CA3BE7">
        <w:trPr>
          <w:trHeight w:val="315"/>
          <w:jc w:val="center"/>
        </w:trPr>
        <w:tc>
          <w:tcPr>
            <w:tcW w:w="4254" w:type="dxa"/>
            <w:tcBorders>
              <w:top w:val="single" w:sz="8" w:space="0" w:color="auto"/>
              <w:left w:val="single" w:sz="8" w:space="0" w:color="auto"/>
              <w:bottom w:val="single" w:sz="8" w:space="0" w:color="auto"/>
              <w:right w:val="single" w:sz="8" w:space="0" w:color="auto"/>
            </w:tcBorders>
            <w:vAlign w:val="center"/>
            <w:hideMark/>
          </w:tcPr>
          <w:p w14:paraId="1E21099D" w14:textId="26F47CBC" w:rsidR="00CA3BE7" w:rsidRDefault="00CA3BE7" w:rsidP="006A17DB">
            <w:pPr>
              <w:spacing w:after="0" w:line="240" w:lineRule="auto"/>
              <w:jc w:val="left"/>
              <w:rPr>
                <w:rFonts w:eastAsiaTheme="minorHAnsi" w:cs="Arial"/>
                <w:b/>
                <w:bCs/>
                <w:color w:val="000000"/>
                <w:lang w:eastAsia="en-US"/>
              </w:rPr>
            </w:pPr>
            <w:r>
              <w:rPr>
                <w:rFonts w:cs="Arial"/>
                <w:b/>
                <w:bCs/>
                <w:color w:val="000000"/>
              </w:rPr>
              <w:t>Servicios Pos</w:t>
            </w:r>
            <w:r w:rsidR="003A1659">
              <w:rPr>
                <w:rFonts w:cs="Arial"/>
                <w:b/>
                <w:bCs/>
                <w:color w:val="000000"/>
              </w:rPr>
              <w:t>t V</w:t>
            </w:r>
            <w:r>
              <w:rPr>
                <w:rFonts w:cs="Arial"/>
                <w:b/>
                <w:bCs/>
                <w:color w:val="000000"/>
              </w:rPr>
              <w:t>enta</w:t>
            </w: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747A9892"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noWrap/>
            <w:vAlign w:val="center"/>
          </w:tcPr>
          <w:p w14:paraId="1E3C1B01"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vAlign w:val="center"/>
          </w:tcPr>
          <w:p w14:paraId="02E4BE46"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shd w:val="clear" w:color="auto" w:fill="A8D08D" w:themeFill="accent6" w:themeFillTint="99"/>
            <w:vAlign w:val="center"/>
          </w:tcPr>
          <w:p w14:paraId="1C642CCB" w14:textId="77777777" w:rsidR="00CA3BE7" w:rsidRDefault="00CA3BE7" w:rsidP="006A17DB">
            <w:pPr>
              <w:spacing w:after="0" w:line="240" w:lineRule="auto"/>
              <w:jc w:val="center"/>
              <w:rPr>
                <w:rFonts w:ascii="Calibri" w:hAnsi="Calibri" w:cs="Calibri"/>
                <w:color w:val="000000"/>
              </w:rPr>
            </w:pPr>
          </w:p>
        </w:tc>
        <w:tc>
          <w:tcPr>
            <w:tcW w:w="760" w:type="dxa"/>
            <w:tcBorders>
              <w:top w:val="single" w:sz="8" w:space="0" w:color="auto"/>
              <w:left w:val="nil"/>
              <w:bottom w:val="single" w:sz="8" w:space="0" w:color="auto"/>
              <w:right w:val="single" w:sz="8" w:space="0" w:color="auto"/>
            </w:tcBorders>
            <w:vAlign w:val="center"/>
          </w:tcPr>
          <w:p w14:paraId="4A17256A" w14:textId="77777777" w:rsidR="00CA3BE7" w:rsidRPr="00B40E97" w:rsidRDefault="00CA3BE7" w:rsidP="006A17DB">
            <w:pPr>
              <w:spacing w:after="0" w:line="240" w:lineRule="auto"/>
              <w:jc w:val="center"/>
              <w:rPr>
                <w:rFonts w:ascii="Calibri" w:hAnsi="Calibri" w:cs="Calibri"/>
                <w:color w:val="000000"/>
              </w:rPr>
            </w:pPr>
          </w:p>
        </w:tc>
      </w:tr>
    </w:tbl>
    <w:p w14:paraId="2BD6149B" w14:textId="57A53C43" w:rsidR="00CA3BE7" w:rsidRDefault="00CA3BE7" w:rsidP="00CA3BE7"/>
    <w:p w14:paraId="69111438" w14:textId="77777777" w:rsidR="00F126A0" w:rsidRPr="00254553" w:rsidRDefault="00F126A0" w:rsidP="00F126A0">
      <w:pPr>
        <w:rPr>
          <w:rFonts w:cs="Arial"/>
          <w:b/>
          <w:bCs/>
          <w:u w:val="single"/>
        </w:rPr>
      </w:pPr>
      <w:r w:rsidRPr="00254553">
        <w:rPr>
          <w:rFonts w:cs="Arial"/>
          <w:b/>
          <w:bCs/>
          <w:u w:val="single"/>
        </w:rPr>
        <w:t>Conclusión:</w:t>
      </w:r>
    </w:p>
    <w:p w14:paraId="4F4194C4" w14:textId="6DFF5676" w:rsidR="00F126A0" w:rsidRPr="00254553" w:rsidRDefault="00F126A0" w:rsidP="00F126A0">
      <w:pPr>
        <w:ind w:firstLine="708"/>
        <w:rPr>
          <w:rFonts w:cs="Arial"/>
        </w:rPr>
      </w:pPr>
      <w:r w:rsidRPr="00254553">
        <w:rPr>
          <w:rFonts w:cs="Arial"/>
          <w:u w:val="single"/>
        </w:rPr>
        <w:t xml:space="preserve">Infraestructura </w:t>
      </w:r>
      <w:r>
        <w:rPr>
          <w:rFonts w:cs="Arial"/>
          <w:u w:val="single"/>
        </w:rPr>
        <w:t>de la Empresa</w:t>
      </w:r>
      <w:r w:rsidRPr="00254553">
        <w:rPr>
          <w:rFonts w:cs="Arial"/>
          <w:u w:val="single"/>
        </w:rPr>
        <w:t>:</w:t>
      </w:r>
      <w:r w:rsidRPr="00254553">
        <w:rPr>
          <w:rFonts w:cs="Arial"/>
        </w:rPr>
        <w:t xml:space="preserve"> </w:t>
      </w:r>
      <w:r>
        <w:rPr>
          <w:rFonts w:cs="Arial"/>
        </w:rPr>
        <w:t xml:space="preserve">Consideramos que tenemos una leve debilidad dado que el competidor </w:t>
      </w:r>
      <w:r w:rsidR="00A46679">
        <w:rPr>
          <w:rFonts w:cs="Arial"/>
        </w:rPr>
        <w:t xml:space="preserve">ya tiene desarrollo </w:t>
      </w:r>
      <w:r>
        <w:rPr>
          <w:rFonts w:cs="Arial"/>
        </w:rPr>
        <w:t>en el mercado y cuenta con una infraestructura más consolidada.</w:t>
      </w:r>
    </w:p>
    <w:p w14:paraId="21F4F6AD" w14:textId="3E720FB4" w:rsidR="00F126A0" w:rsidRPr="00254553" w:rsidRDefault="00F126A0" w:rsidP="00F126A0">
      <w:pPr>
        <w:ind w:firstLine="708"/>
        <w:rPr>
          <w:rFonts w:cs="Arial"/>
        </w:rPr>
      </w:pPr>
      <w:r>
        <w:rPr>
          <w:rFonts w:cs="Arial"/>
          <w:u w:val="single"/>
        </w:rPr>
        <w:t>Administración de recursos humanos</w:t>
      </w:r>
      <w:r w:rsidRPr="00254553">
        <w:rPr>
          <w:rFonts w:cs="Arial"/>
        </w:rPr>
        <w:t xml:space="preserve">: </w:t>
      </w:r>
      <w:r w:rsidR="00A46679">
        <w:rPr>
          <w:rFonts w:cs="Arial"/>
        </w:rPr>
        <w:t>C</w:t>
      </w:r>
      <w:r w:rsidRPr="00254553">
        <w:rPr>
          <w:rFonts w:cs="Arial"/>
        </w:rPr>
        <w:t xml:space="preserve">onsideramos que </w:t>
      </w:r>
      <w:r>
        <w:rPr>
          <w:rFonts w:cs="Arial"/>
        </w:rPr>
        <w:t xml:space="preserve">estamos en igualdad de condiciones dado que contamos con personal altamente capacitado para llevar adelante nuestro negocio. </w:t>
      </w:r>
    </w:p>
    <w:p w14:paraId="68DF66BD" w14:textId="59EA0FC0" w:rsidR="00B53710" w:rsidRDefault="00F126A0" w:rsidP="00F126A0">
      <w:pPr>
        <w:ind w:firstLine="708"/>
        <w:rPr>
          <w:rFonts w:cs="Arial"/>
        </w:rPr>
      </w:pPr>
      <w:r>
        <w:rPr>
          <w:rFonts w:cs="Arial"/>
          <w:u w:val="single"/>
        </w:rPr>
        <w:t>Desarrollo de tecnología</w:t>
      </w:r>
      <w:r w:rsidRPr="00254553">
        <w:rPr>
          <w:rFonts w:cs="Arial"/>
          <w:u w:val="single"/>
        </w:rPr>
        <w:t>:</w:t>
      </w:r>
      <w:r w:rsidRPr="00254553">
        <w:rPr>
          <w:rFonts w:cs="Arial"/>
        </w:rPr>
        <w:t xml:space="preserve"> </w:t>
      </w:r>
      <w:r w:rsidR="00B53710">
        <w:rPr>
          <w:rFonts w:cs="Arial"/>
        </w:rPr>
        <w:t xml:space="preserve">Consideramos que tenemos una gran fortaleza en este aspecto dado que ofrecemos a nuestros clientes un canal digital que les permite diseñar sus proyectos constructivos de </w:t>
      </w:r>
      <w:r w:rsidR="00ED3D8D">
        <w:rPr>
          <w:rFonts w:cs="Arial"/>
        </w:rPr>
        <w:t>forma</w:t>
      </w:r>
      <w:r w:rsidR="00B53710">
        <w:rPr>
          <w:rFonts w:cs="Arial"/>
        </w:rPr>
        <w:t xml:space="preserve"> </w:t>
      </w:r>
      <w:r w:rsidR="00ED3D8D">
        <w:rPr>
          <w:rFonts w:cs="Arial"/>
        </w:rPr>
        <w:t>rápida, eficiente y económica</w:t>
      </w:r>
      <w:r w:rsidR="00B53710">
        <w:rPr>
          <w:rFonts w:cs="Arial"/>
        </w:rPr>
        <w:t>.</w:t>
      </w:r>
    </w:p>
    <w:p w14:paraId="42D430CE" w14:textId="63A916DF" w:rsidR="00F126A0" w:rsidRPr="00321D71" w:rsidRDefault="00F126A0" w:rsidP="00F126A0">
      <w:pPr>
        <w:ind w:firstLine="708"/>
        <w:rPr>
          <w:rFonts w:cs="Arial"/>
        </w:rPr>
      </w:pPr>
      <w:r>
        <w:rPr>
          <w:rFonts w:cs="Arial"/>
          <w:u w:val="single"/>
        </w:rPr>
        <w:t xml:space="preserve">Compras y </w:t>
      </w:r>
      <w:r w:rsidRPr="00254553">
        <w:rPr>
          <w:rFonts w:cs="Arial"/>
          <w:u w:val="single"/>
        </w:rPr>
        <w:t>Abastecimiento</w:t>
      </w:r>
      <w:r w:rsidRPr="00254553">
        <w:rPr>
          <w:rFonts w:cs="Arial"/>
        </w:rPr>
        <w:t xml:space="preserve">: </w:t>
      </w:r>
      <w:r>
        <w:rPr>
          <w:rFonts w:cs="Arial"/>
        </w:rPr>
        <w:t xml:space="preserve">Consideramos que tenemos una pequeña debilidad con respecto a nuestro competidor </w:t>
      </w:r>
      <w:r w:rsidR="009D4D64">
        <w:rPr>
          <w:rFonts w:cs="Arial"/>
        </w:rPr>
        <w:t>dado que este trabaja con materiales reciclados que son provistos por la comunidad local.</w:t>
      </w:r>
    </w:p>
    <w:p w14:paraId="61612394" w14:textId="1907265A" w:rsidR="00F126A0" w:rsidRPr="00254553" w:rsidRDefault="00F126A0" w:rsidP="00F126A0">
      <w:pPr>
        <w:ind w:firstLine="708"/>
        <w:rPr>
          <w:rFonts w:cs="Arial"/>
        </w:rPr>
      </w:pPr>
      <w:r>
        <w:rPr>
          <w:rFonts w:cs="Arial"/>
          <w:u w:val="single"/>
        </w:rPr>
        <w:t>Logística de entrada</w:t>
      </w:r>
      <w:r w:rsidRPr="00254553">
        <w:rPr>
          <w:rFonts w:cs="Arial"/>
        </w:rPr>
        <w:t xml:space="preserve">: </w:t>
      </w:r>
      <w:r w:rsidR="00266E81">
        <w:rPr>
          <w:rFonts w:cs="Arial"/>
        </w:rPr>
        <w:t xml:space="preserve">Consideramos que tenemos una leve fortaleza en este aspecto ya que, si bien la demanda de la competencia se satisface mayormente con la oferta de insumos locales, estos tienen que trasladarse hasta cada punto de recolección disponible y estos pueden variar dependiendo de la cantidad de residuos generados en cada </w:t>
      </w:r>
      <w:r w:rsidR="00B53710">
        <w:rPr>
          <w:rFonts w:cs="Arial"/>
        </w:rPr>
        <w:t xml:space="preserve">lugar y </w:t>
      </w:r>
      <w:r w:rsidR="00266E81">
        <w:rPr>
          <w:rFonts w:cs="Arial"/>
        </w:rPr>
        <w:t xml:space="preserve">período. Dificultando la planificación y coordinación a largo plazo. </w:t>
      </w:r>
    </w:p>
    <w:p w14:paraId="669ECF50" w14:textId="6E641222" w:rsidR="00F126A0" w:rsidRPr="007D7454" w:rsidRDefault="00F126A0" w:rsidP="00F126A0">
      <w:pPr>
        <w:ind w:firstLine="708"/>
        <w:rPr>
          <w:rFonts w:cs="Arial"/>
        </w:rPr>
      </w:pPr>
      <w:r>
        <w:rPr>
          <w:rFonts w:cs="Arial"/>
          <w:u w:val="single"/>
        </w:rPr>
        <w:t>Procesos</w:t>
      </w:r>
      <w:r w:rsidRPr="00254553">
        <w:rPr>
          <w:rFonts w:cs="Arial"/>
        </w:rPr>
        <w:t xml:space="preserve">: </w:t>
      </w:r>
      <w:r w:rsidR="00266E81">
        <w:rPr>
          <w:rFonts w:cs="Arial"/>
        </w:rPr>
        <w:t xml:space="preserve">Consideramos </w:t>
      </w:r>
      <w:r w:rsidR="00815DA6">
        <w:rPr>
          <w:rFonts w:cs="Arial"/>
        </w:rPr>
        <w:t>tenemos una leve fortaleza</w:t>
      </w:r>
      <w:r w:rsidR="00266E81">
        <w:rPr>
          <w:rFonts w:cs="Arial"/>
        </w:rPr>
        <w:t xml:space="preserve"> </w:t>
      </w:r>
      <w:r w:rsidR="00815DA6">
        <w:rPr>
          <w:rFonts w:cs="Arial"/>
        </w:rPr>
        <w:t xml:space="preserve">en este aspecto </w:t>
      </w:r>
      <w:r w:rsidR="00266E81">
        <w:rPr>
          <w:rFonts w:cs="Arial"/>
        </w:rPr>
        <w:t xml:space="preserve">respecto a nuestro competidor dado que </w:t>
      </w:r>
      <w:r w:rsidR="00815DA6">
        <w:rPr>
          <w:rFonts w:cs="Arial"/>
        </w:rPr>
        <w:t>hemos desarrollado una cuidadosa segmentación de tareas</w:t>
      </w:r>
      <w:r w:rsidR="00563607">
        <w:rPr>
          <w:rFonts w:cs="Arial"/>
        </w:rPr>
        <w:t xml:space="preserve"> (</w:t>
      </w:r>
      <w:r w:rsidR="00563607" w:rsidRPr="00563607">
        <w:rPr>
          <w:rFonts w:cs="Arial"/>
        </w:rPr>
        <w:t>triturado, mixturado, homogeneización y prensado</w:t>
      </w:r>
      <w:r w:rsidR="00563607">
        <w:rPr>
          <w:rFonts w:cs="Arial"/>
        </w:rPr>
        <w:t>)</w:t>
      </w:r>
      <w:r w:rsidR="00815DA6">
        <w:rPr>
          <w:rFonts w:cs="Arial"/>
        </w:rPr>
        <w:t xml:space="preserve"> para maximizar la producción.</w:t>
      </w:r>
    </w:p>
    <w:p w14:paraId="75841523" w14:textId="0CF448C0" w:rsidR="00F126A0" w:rsidRPr="00254553" w:rsidRDefault="00F126A0" w:rsidP="00F126A0">
      <w:pPr>
        <w:ind w:firstLine="708"/>
        <w:rPr>
          <w:rFonts w:cs="Arial"/>
        </w:rPr>
      </w:pPr>
      <w:r>
        <w:rPr>
          <w:rFonts w:cs="Arial"/>
          <w:u w:val="single"/>
        </w:rPr>
        <w:t>Logística de Salida</w:t>
      </w:r>
      <w:r w:rsidRPr="00254553">
        <w:rPr>
          <w:rFonts w:cs="Arial"/>
        </w:rPr>
        <w:t xml:space="preserve">: </w:t>
      </w:r>
      <w:r w:rsidR="00B53710">
        <w:rPr>
          <w:rFonts w:cs="Arial"/>
        </w:rPr>
        <w:t>Consideramos que tenemos una gran fortaleza respecto de nuestro competidor ya que al encontrarnos dentro del área del Gran Buenos Aires podemos abarcar una mayor cantidad de clientes potenciales en un menor radio de acción, y así mejorar los tiempos y costos de envío.</w:t>
      </w:r>
    </w:p>
    <w:p w14:paraId="672BE130" w14:textId="74A890CB" w:rsidR="00F126A0" w:rsidRPr="00254553" w:rsidRDefault="00F126A0" w:rsidP="00F126A0">
      <w:pPr>
        <w:ind w:firstLine="708"/>
        <w:rPr>
          <w:rFonts w:cs="Arial"/>
        </w:rPr>
      </w:pPr>
      <w:r>
        <w:rPr>
          <w:rFonts w:cs="Arial"/>
          <w:u w:val="single"/>
        </w:rPr>
        <w:t>Marketing y Ventas</w:t>
      </w:r>
      <w:r w:rsidRPr="00254553">
        <w:rPr>
          <w:rFonts w:cs="Arial"/>
        </w:rPr>
        <w:t xml:space="preserve">: </w:t>
      </w:r>
      <w:r w:rsidR="00AF4FB7">
        <w:rPr>
          <w:rFonts w:cs="Arial"/>
        </w:rPr>
        <w:t xml:space="preserve"> Consideramos que tenemos una leve debilidad en este aspecto ya que la competencia cuenta con premios internacionales otorgados por la calidad de sus productos y publicidad en eventos deportivos locales.</w:t>
      </w:r>
      <w:r w:rsidR="000511F0">
        <w:rPr>
          <w:rFonts w:cs="Arial"/>
        </w:rPr>
        <w:t xml:space="preserve"> Por otro lado, estos no cuentan con un canal digital para realizar sus ventas, por lo que se equilibra un poco en esta consideración.</w:t>
      </w:r>
    </w:p>
    <w:p w14:paraId="7905A829" w14:textId="0CFFB5B4" w:rsidR="00F126A0" w:rsidRPr="00F126A0" w:rsidRDefault="00F126A0" w:rsidP="00F126A0">
      <w:pPr>
        <w:ind w:firstLine="708"/>
        <w:rPr>
          <w:rFonts w:cs="Arial"/>
        </w:rPr>
      </w:pPr>
      <w:r>
        <w:rPr>
          <w:rFonts w:cs="Arial"/>
          <w:u w:val="single"/>
        </w:rPr>
        <w:t>Servicios Pos</w:t>
      </w:r>
      <w:r w:rsidR="003A1659">
        <w:rPr>
          <w:rFonts w:cs="Arial"/>
          <w:u w:val="single"/>
        </w:rPr>
        <w:t>t V</w:t>
      </w:r>
      <w:r>
        <w:rPr>
          <w:rFonts w:cs="Arial"/>
          <w:u w:val="single"/>
        </w:rPr>
        <w:t>enta</w:t>
      </w:r>
      <w:r w:rsidRPr="00254553">
        <w:rPr>
          <w:rFonts w:cs="Arial"/>
        </w:rPr>
        <w:t>:</w:t>
      </w:r>
      <w:r>
        <w:rPr>
          <w:rFonts w:cs="Arial"/>
        </w:rPr>
        <w:t xml:space="preserve"> Consideramos en dicho aspecto</w:t>
      </w:r>
      <w:r w:rsidR="000511F0">
        <w:rPr>
          <w:rFonts w:cs="Arial"/>
        </w:rPr>
        <w:t xml:space="preserve"> que tenemos una leve </w:t>
      </w:r>
      <w:r w:rsidR="00E31225">
        <w:rPr>
          <w:rFonts w:cs="Arial"/>
        </w:rPr>
        <w:t>fortaleza</w:t>
      </w:r>
      <w:r w:rsidR="000511F0">
        <w:rPr>
          <w:rFonts w:cs="Arial"/>
        </w:rPr>
        <w:t xml:space="preserve"> ya que contamos con</w:t>
      </w:r>
      <w:r w:rsidR="00E31225">
        <w:rPr>
          <w:rFonts w:cs="Arial"/>
        </w:rPr>
        <w:t xml:space="preserve"> un servicio de capacitación en obra que la competencia no posee.</w:t>
      </w:r>
    </w:p>
    <w:p w14:paraId="415A856F" w14:textId="05E7EC91" w:rsidR="00051F55" w:rsidRDefault="00051F55">
      <w:pPr>
        <w:spacing w:before="0" w:after="160" w:line="259" w:lineRule="auto"/>
        <w:jc w:val="left"/>
        <w:rPr>
          <w:rFonts w:eastAsiaTheme="majorEastAsia" w:cstheme="majorBidi"/>
          <w:b/>
          <w:color w:val="2E74B5" w:themeColor="accent1" w:themeShade="BF"/>
          <w:szCs w:val="26"/>
        </w:rPr>
      </w:pPr>
    </w:p>
    <w:p w14:paraId="4489D59D" w14:textId="77777777" w:rsidR="00F126A0" w:rsidRDefault="00F126A0">
      <w:pPr>
        <w:spacing w:before="0" w:after="160" w:line="259" w:lineRule="auto"/>
        <w:jc w:val="left"/>
        <w:rPr>
          <w:rFonts w:eastAsiaTheme="majorEastAsia" w:cstheme="majorBidi"/>
          <w:b/>
          <w:color w:val="2E74B5" w:themeColor="accent1" w:themeShade="BF"/>
          <w:szCs w:val="26"/>
        </w:rPr>
      </w:pPr>
      <w:r>
        <w:br w:type="page"/>
      </w:r>
    </w:p>
    <w:p w14:paraId="53BE17A5" w14:textId="0C661D97" w:rsidR="006722B6" w:rsidRDefault="00F30AB1" w:rsidP="00E706DC">
      <w:pPr>
        <w:pStyle w:val="Heading3"/>
      </w:pPr>
      <w:bookmarkStart w:id="68" w:name="_Toc56149256"/>
      <w:r>
        <w:t>Fortalezas y debilidades</w:t>
      </w:r>
      <w:bookmarkEnd w:id="68"/>
    </w:p>
    <w:p w14:paraId="372131B9" w14:textId="66C49D23" w:rsidR="00051F55" w:rsidRDefault="00051F55" w:rsidP="006D7D47">
      <w:pPr>
        <w:ind w:firstLine="708"/>
        <w:rPr>
          <w:rFonts w:cs="Arial"/>
        </w:rPr>
      </w:pPr>
      <w:r>
        <w:rPr>
          <w:rFonts w:cs="Arial"/>
        </w:rPr>
        <w:t xml:space="preserve">Luego de realizar </w:t>
      </w:r>
      <w:r w:rsidR="006A17DB">
        <w:rPr>
          <w:rFonts w:cs="Arial"/>
        </w:rPr>
        <w:t>u</w:t>
      </w:r>
      <w:r>
        <w:rPr>
          <w:rFonts w:cs="Arial"/>
        </w:rPr>
        <w:t>n análisis sobre la cadena de valor de los principales competidores, surgen las siguientes fortalezas y debilidades:</w:t>
      </w:r>
    </w:p>
    <w:p w14:paraId="5B806338" w14:textId="77777777" w:rsidR="00051F55" w:rsidRPr="00051F55" w:rsidRDefault="00051F55" w:rsidP="009433EE">
      <w:pPr>
        <w:pStyle w:val="NoSpacing"/>
        <w:rPr>
          <w:lang w:eastAsia="en-US"/>
        </w:rPr>
      </w:pPr>
    </w:p>
    <w:p w14:paraId="0F7D5928" w14:textId="77777777" w:rsidR="00051F55" w:rsidRDefault="00051F55" w:rsidP="00051F55">
      <w:pPr>
        <w:rPr>
          <w:rFonts w:cs="Arial"/>
          <w:b/>
          <w:bCs/>
        </w:rPr>
      </w:pPr>
      <w:bookmarkStart w:id="69" w:name="_Toc426026429"/>
      <w:bookmarkStart w:id="70" w:name="_Toc423613731"/>
      <w:r>
        <w:rPr>
          <w:rFonts w:cs="Arial"/>
          <w:b/>
          <w:bCs/>
        </w:rPr>
        <w:t>Fortalezas</w:t>
      </w:r>
      <w:bookmarkEnd w:id="69"/>
      <w:bookmarkEnd w:id="70"/>
    </w:p>
    <w:p w14:paraId="1B7B70A4" w14:textId="6E35E47A" w:rsidR="00EC6687" w:rsidRDefault="00EC6687" w:rsidP="001221B6">
      <w:pPr>
        <w:numPr>
          <w:ilvl w:val="0"/>
          <w:numId w:val="60"/>
        </w:numPr>
        <w:spacing w:before="0" w:after="160"/>
        <w:rPr>
          <w:rFonts w:cs="Arial"/>
        </w:rPr>
      </w:pPr>
      <w:r>
        <w:rPr>
          <w:rFonts w:cs="Arial"/>
        </w:rPr>
        <w:t xml:space="preserve">Ofrecemos un canal digital que permite a los clientes diseñar sus proyectos constructivos de </w:t>
      </w:r>
      <w:r w:rsidR="00ED3D8D">
        <w:rPr>
          <w:rFonts w:cs="Arial"/>
        </w:rPr>
        <w:t>forma</w:t>
      </w:r>
      <w:r>
        <w:rPr>
          <w:rFonts w:cs="Arial"/>
        </w:rPr>
        <w:t xml:space="preserve"> rápida</w:t>
      </w:r>
      <w:r w:rsidR="00ED3D8D">
        <w:rPr>
          <w:rFonts w:cs="Arial"/>
        </w:rPr>
        <w:t xml:space="preserve">, </w:t>
      </w:r>
      <w:r>
        <w:rPr>
          <w:rFonts w:cs="Arial"/>
        </w:rPr>
        <w:t>eficiente</w:t>
      </w:r>
      <w:r w:rsidR="00ED3D8D">
        <w:rPr>
          <w:rFonts w:cs="Arial"/>
        </w:rPr>
        <w:t xml:space="preserve"> y económica</w:t>
      </w:r>
      <w:r>
        <w:rPr>
          <w:rFonts w:cs="Arial"/>
        </w:rPr>
        <w:t>.</w:t>
      </w:r>
    </w:p>
    <w:p w14:paraId="76E29CB2" w14:textId="2F7E4DCD" w:rsidR="00051B1C" w:rsidRPr="00051B1C" w:rsidRDefault="00051B1C" w:rsidP="001221B6">
      <w:pPr>
        <w:numPr>
          <w:ilvl w:val="0"/>
          <w:numId w:val="60"/>
        </w:numPr>
        <w:spacing w:before="0" w:after="160"/>
        <w:rPr>
          <w:rFonts w:cs="Arial"/>
        </w:rPr>
      </w:pPr>
      <w:r w:rsidRPr="00051B1C">
        <w:rPr>
          <w:rFonts w:cs="Arial"/>
        </w:rPr>
        <w:t>Ubicación estratégica dentro del mapa de la provincia que mejora la logística de salida de productos.</w:t>
      </w:r>
    </w:p>
    <w:p w14:paraId="77BFC419" w14:textId="32B0D017" w:rsidR="00051B1C" w:rsidRPr="00051B1C" w:rsidRDefault="00051B1C" w:rsidP="001221B6">
      <w:pPr>
        <w:numPr>
          <w:ilvl w:val="0"/>
          <w:numId w:val="60"/>
        </w:numPr>
        <w:spacing w:before="0" w:after="160"/>
        <w:rPr>
          <w:rFonts w:cs="Arial"/>
        </w:rPr>
      </w:pPr>
      <w:r w:rsidRPr="00051B1C">
        <w:rPr>
          <w:rFonts w:cs="Arial"/>
        </w:rPr>
        <w:t>Servicio preventa y pos</w:t>
      </w:r>
      <w:r w:rsidR="003A1659">
        <w:rPr>
          <w:rFonts w:cs="Arial"/>
        </w:rPr>
        <w:t xml:space="preserve">t </w:t>
      </w:r>
      <w:r w:rsidRPr="00051B1C">
        <w:rPr>
          <w:rFonts w:cs="Arial"/>
        </w:rPr>
        <w:t>venta especializado adaptado a las necesidades de cada cliente.</w:t>
      </w:r>
    </w:p>
    <w:p w14:paraId="47E21B5B" w14:textId="0AF54D76" w:rsidR="00051F55" w:rsidRDefault="00051B1C" w:rsidP="001221B6">
      <w:pPr>
        <w:numPr>
          <w:ilvl w:val="0"/>
          <w:numId w:val="60"/>
        </w:numPr>
        <w:spacing w:before="0" w:after="160"/>
        <w:rPr>
          <w:rFonts w:cs="Arial"/>
        </w:rPr>
      </w:pPr>
      <w:r w:rsidRPr="00051B1C">
        <w:rPr>
          <w:rFonts w:cs="Arial"/>
        </w:rPr>
        <w:t>Publicidad a través de sitio web, redes sociales, eventos y asesoramiento personalizado.</w:t>
      </w:r>
    </w:p>
    <w:p w14:paraId="7FA96A07" w14:textId="77777777" w:rsidR="009433EE" w:rsidRPr="009433EE" w:rsidRDefault="009433EE" w:rsidP="009433EE">
      <w:pPr>
        <w:pStyle w:val="NoSpacing"/>
      </w:pPr>
    </w:p>
    <w:p w14:paraId="68448A5A" w14:textId="48BDD6C1" w:rsidR="00051F55" w:rsidRDefault="00051F55" w:rsidP="00051F55">
      <w:pPr>
        <w:rPr>
          <w:rFonts w:cs="Arial"/>
          <w:b/>
          <w:bCs/>
        </w:rPr>
      </w:pPr>
      <w:bookmarkStart w:id="71" w:name="_Toc426026430"/>
      <w:bookmarkStart w:id="72" w:name="_Toc423613732"/>
      <w:r>
        <w:rPr>
          <w:rFonts w:cs="Arial"/>
          <w:b/>
          <w:bCs/>
        </w:rPr>
        <w:t>Debilidades</w:t>
      </w:r>
      <w:bookmarkEnd w:id="71"/>
      <w:bookmarkEnd w:id="72"/>
    </w:p>
    <w:p w14:paraId="287C7F34" w14:textId="63952436" w:rsidR="00051F55" w:rsidRDefault="00051F55" w:rsidP="001221B6">
      <w:pPr>
        <w:numPr>
          <w:ilvl w:val="0"/>
          <w:numId w:val="59"/>
        </w:numPr>
        <w:spacing w:before="0" w:after="160" w:line="256" w:lineRule="auto"/>
        <w:rPr>
          <w:rFonts w:cs="Arial"/>
        </w:rPr>
      </w:pPr>
      <w:r>
        <w:rPr>
          <w:rFonts w:cs="Arial"/>
        </w:rPr>
        <w:t>Competidores con experiencia en el mercado.</w:t>
      </w:r>
    </w:p>
    <w:p w14:paraId="6B9B2825" w14:textId="3349D60C" w:rsidR="009A4ED7" w:rsidRPr="00917F8A" w:rsidRDefault="009A4ED7" w:rsidP="001221B6">
      <w:pPr>
        <w:numPr>
          <w:ilvl w:val="0"/>
          <w:numId w:val="59"/>
        </w:numPr>
        <w:spacing w:before="0" w:after="160" w:line="256" w:lineRule="auto"/>
        <w:rPr>
          <w:rFonts w:cs="Arial"/>
        </w:rPr>
      </w:pPr>
      <w:r w:rsidRPr="00917F8A">
        <w:rPr>
          <w:rFonts w:cs="Arial"/>
        </w:rPr>
        <w:t>Competidores con alianzas estratégicas con proveedores.</w:t>
      </w:r>
    </w:p>
    <w:p w14:paraId="0BB7E063" w14:textId="3744F939" w:rsidR="007A29C3" w:rsidRPr="007A29C3" w:rsidRDefault="007A29C3" w:rsidP="001221B6">
      <w:pPr>
        <w:pStyle w:val="ListParagraph"/>
        <w:numPr>
          <w:ilvl w:val="0"/>
          <w:numId w:val="59"/>
        </w:numPr>
      </w:pPr>
      <w:r w:rsidRPr="007A29C3">
        <w:rPr>
          <w:lang w:val="es-ES"/>
        </w:rPr>
        <w:t>Se requiere inversión en capacitación especial para el manejo y mantenimiento</w:t>
      </w:r>
      <w:r>
        <w:t xml:space="preserve"> </w:t>
      </w:r>
      <w:r w:rsidRPr="007A29C3">
        <w:rPr>
          <w:lang w:val="es-ES"/>
        </w:rPr>
        <w:t>de máquinas</w:t>
      </w:r>
      <w:r w:rsidR="00F33834">
        <w:rPr>
          <w:lang w:val="es-ES"/>
        </w:rPr>
        <w:t>, y el servicio pos</w:t>
      </w:r>
      <w:r w:rsidR="003A1659">
        <w:rPr>
          <w:lang w:val="es-ES"/>
        </w:rPr>
        <w:t xml:space="preserve">t </w:t>
      </w:r>
      <w:r w:rsidR="00F33834">
        <w:rPr>
          <w:lang w:val="es-ES"/>
        </w:rPr>
        <w:t>venta</w:t>
      </w:r>
      <w:r>
        <w:t>.</w:t>
      </w:r>
    </w:p>
    <w:p w14:paraId="2E7FEC0F" w14:textId="164E3BAF" w:rsidR="007A29C3" w:rsidRDefault="007A29C3" w:rsidP="00EC6687">
      <w:pPr>
        <w:pStyle w:val="NoSpacing"/>
        <w:rPr>
          <w:rFonts w:eastAsiaTheme="majorEastAsia"/>
        </w:rPr>
      </w:pPr>
    </w:p>
    <w:p w14:paraId="5AA1D89F" w14:textId="5620418F" w:rsidR="00E86FC5" w:rsidRDefault="006722B6" w:rsidP="006722B6">
      <w:pPr>
        <w:pStyle w:val="Heading3"/>
      </w:pPr>
      <w:bookmarkStart w:id="73" w:name="_Toc56149257"/>
      <w:r>
        <w:t>Fortaleza del negocio</w:t>
      </w:r>
      <w:bookmarkEnd w:id="73"/>
    </w:p>
    <w:p w14:paraId="24D942F2" w14:textId="3E193644" w:rsidR="00442343" w:rsidRDefault="00442343" w:rsidP="006D7D47">
      <w:pPr>
        <w:ind w:firstLine="708"/>
        <w:rPr>
          <w:rFonts w:cs="Arial"/>
          <w:lang w:val="es-ES"/>
        </w:rPr>
      </w:pPr>
      <w:r>
        <w:rPr>
          <w:rFonts w:cs="Arial"/>
          <w:lang w:val="es-ES"/>
        </w:rPr>
        <w:t>Por todo lo descripto anteriormente, a través de las evaluaciones realizadas de nuestros competidores directos podemos indicar que el negocio al que apuntamos tiene una fortaleza media.</w:t>
      </w:r>
    </w:p>
    <w:p w14:paraId="6843B474" w14:textId="77777777" w:rsidR="00DE1953" w:rsidRPr="00DE1953" w:rsidRDefault="00DE1953" w:rsidP="00DE1953">
      <w:pPr>
        <w:pStyle w:val="NoSpacing"/>
      </w:pPr>
    </w:p>
    <w:tbl>
      <w:tblPr>
        <w:tblStyle w:val="ListTable3-Accent5"/>
        <w:tblW w:w="8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3"/>
        <w:gridCol w:w="1559"/>
        <w:gridCol w:w="1417"/>
        <w:gridCol w:w="1417"/>
      </w:tblGrid>
      <w:tr w:rsidR="00442343" w:rsidRPr="00FE6E20" w14:paraId="32F62838" w14:textId="77777777" w:rsidTr="00D94BF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100" w:firstRow="0" w:lastRow="0" w:firstColumn="1" w:lastColumn="0" w:oddVBand="0" w:evenVBand="0" w:oddHBand="0" w:evenHBand="0" w:firstRowFirstColumn="1" w:firstRowLastColumn="0" w:lastRowFirstColumn="0" w:lastRowLastColumn="0"/>
            <w:tcW w:w="3823" w:type="dxa"/>
            <w:tcBorders>
              <w:bottom w:val="single" w:sz="4" w:space="0" w:color="auto"/>
            </w:tcBorders>
            <w:vAlign w:val="center"/>
          </w:tcPr>
          <w:p w14:paraId="5225A7BC" w14:textId="43949BC7" w:rsidR="00442343" w:rsidRPr="00EC6687" w:rsidRDefault="00442343" w:rsidP="00C515D8">
            <w:pPr>
              <w:spacing w:line="276" w:lineRule="auto"/>
              <w:jc w:val="left"/>
              <w:rPr>
                <w:sz w:val="20"/>
              </w:rPr>
            </w:pPr>
            <w:r w:rsidRPr="00EC6687">
              <w:rPr>
                <w:sz w:val="20"/>
              </w:rPr>
              <w:t>Fortaleza del Negocio</w:t>
            </w:r>
          </w:p>
        </w:tc>
        <w:tc>
          <w:tcPr>
            <w:tcW w:w="1559" w:type="dxa"/>
            <w:tcBorders>
              <w:bottom w:val="single" w:sz="4" w:space="0" w:color="auto"/>
            </w:tcBorders>
            <w:vAlign w:val="center"/>
          </w:tcPr>
          <w:p w14:paraId="09A0C85E" w14:textId="77777777" w:rsidR="00442343" w:rsidRPr="00EC6687" w:rsidRDefault="00442343" w:rsidP="00C515D8">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EC6687">
              <w:rPr>
                <w:b w:val="0"/>
                <w:bCs w:val="0"/>
                <w:sz w:val="20"/>
              </w:rPr>
              <w:t>Bajo</w:t>
            </w:r>
          </w:p>
        </w:tc>
        <w:tc>
          <w:tcPr>
            <w:tcW w:w="1417" w:type="dxa"/>
            <w:tcBorders>
              <w:bottom w:val="single" w:sz="4" w:space="0" w:color="auto"/>
            </w:tcBorders>
            <w:vAlign w:val="center"/>
          </w:tcPr>
          <w:p w14:paraId="7833754B" w14:textId="77777777" w:rsidR="00442343" w:rsidRPr="00EC6687" w:rsidRDefault="00442343" w:rsidP="00C515D8">
            <w:pPr>
              <w:spacing w:line="276" w:lineRule="auto"/>
              <w:jc w:val="center"/>
              <w:cnfStyle w:val="100000000000" w:firstRow="1" w:lastRow="0" w:firstColumn="0" w:lastColumn="0" w:oddVBand="0" w:evenVBand="0" w:oddHBand="0" w:evenHBand="0" w:firstRowFirstColumn="0" w:firstRowLastColumn="0" w:lastRowFirstColumn="0" w:lastRowLastColumn="0"/>
              <w:rPr>
                <w:sz w:val="20"/>
              </w:rPr>
            </w:pPr>
            <w:r w:rsidRPr="00EC6687">
              <w:rPr>
                <w:sz w:val="20"/>
              </w:rPr>
              <w:t>Medio</w:t>
            </w:r>
          </w:p>
        </w:tc>
        <w:tc>
          <w:tcPr>
            <w:tcW w:w="1417" w:type="dxa"/>
            <w:tcBorders>
              <w:bottom w:val="single" w:sz="4" w:space="0" w:color="auto"/>
            </w:tcBorders>
            <w:vAlign w:val="center"/>
          </w:tcPr>
          <w:p w14:paraId="6927B275" w14:textId="77777777" w:rsidR="00442343" w:rsidRPr="00EC6687" w:rsidRDefault="00442343" w:rsidP="00C515D8">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EC6687">
              <w:rPr>
                <w:b w:val="0"/>
                <w:bCs w:val="0"/>
                <w:sz w:val="20"/>
              </w:rPr>
              <w:t>Alto</w:t>
            </w:r>
          </w:p>
        </w:tc>
      </w:tr>
      <w:tr w:rsidR="00442343" w:rsidRPr="00EE4C75" w14:paraId="2C9F3BAC" w14:textId="77777777" w:rsidTr="00D94BF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bottom w:val="single" w:sz="4" w:space="0" w:color="auto"/>
            </w:tcBorders>
            <w:vAlign w:val="center"/>
          </w:tcPr>
          <w:p w14:paraId="2871AD88" w14:textId="77777777" w:rsidR="00442343" w:rsidRPr="00EC6687" w:rsidRDefault="00442343" w:rsidP="00C515D8">
            <w:pPr>
              <w:spacing w:before="40" w:after="40" w:line="276" w:lineRule="auto"/>
              <w:jc w:val="left"/>
              <w:rPr>
                <w:b w:val="0"/>
                <w:bCs w:val="0"/>
                <w:sz w:val="20"/>
              </w:rPr>
            </w:pPr>
            <w:r w:rsidRPr="00EC6687">
              <w:rPr>
                <w:b w:val="0"/>
                <w:bCs w:val="0"/>
                <w:sz w:val="20"/>
              </w:rPr>
              <w:t>Evaluación General</w:t>
            </w:r>
          </w:p>
        </w:tc>
        <w:tc>
          <w:tcPr>
            <w:tcW w:w="1559" w:type="dxa"/>
            <w:tcBorders>
              <w:top w:val="single" w:sz="4" w:space="0" w:color="auto"/>
              <w:bottom w:val="single" w:sz="4" w:space="0" w:color="auto"/>
            </w:tcBorders>
            <w:shd w:val="clear" w:color="auto" w:fill="A8D08D" w:themeFill="accent6" w:themeFillTint="99"/>
            <w:vAlign w:val="center"/>
          </w:tcPr>
          <w:p w14:paraId="2C1B154C" w14:textId="77777777" w:rsidR="00442343" w:rsidRPr="00EC6687" w:rsidRDefault="00442343" w:rsidP="00C515D8">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0"/>
              </w:rPr>
            </w:pPr>
          </w:p>
        </w:tc>
        <w:tc>
          <w:tcPr>
            <w:tcW w:w="1417" w:type="dxa"/>
            <w:tcBorders>
              <w:top w:val="single" w:sz="4" w:space="0" w:color="auto"/>
              <w:bottom w:val="single" w:sz="4" w:space="0" w:color="auto"/>
            </w:tcBorders>
            <w:shd w:val="clear" w:color="auto" w:fill="A8D08D" w:themeFill="accent6" w:themeFillTint="99"/>
            <w:vAlign w:val="center"/>
          </w:tcPr>
          <w:p w14:paraId="260CC4C0" w14:textId="77777777" w:rsidR="00442343" w:rsidRPr="00EC6687" w:rsidRDefault="00442343" w:rsidP="00C515D8">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0"/>
              </w:rPr>
            </w:pPr>
          </w:p>
        </w:tc>
        <w:tc>
          <w:tcPr>
            <w:tcW w:w="1417" w:type="dxa"/>
            <w:tcBorders>
              <w:top w:val="single" w:sz="4" w:space="0" w:color="auto"/>
              <w:bottom w:val="single" w:sz="4" w:space="0" w:color="auto"/>
            </w:tcBorders>
            <w:vAlign w:val="center"/>
          </w:tcPr>
          <w:p w14:paraId="52E4BFCF" w14:textId="77777777" w:rsidR="00442343" w:rsidRPr="00EC6687" w:rsidRDefault="00442343" w:rsidP="00C515D8">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sz w:val="20"/>
              </w:rPr>
            </w:pPr>
          </w:p>
        </w:tc>
      </w:tr>
    </w:tbl>
    <w:p w14:paraId="2DB3B513" w14:textId="531EFB1A" w:rsidR="00F30AB1" w:rsidRDefault="00E86FC5" w:rsidP="00E86FC5">
      <w:pPr>
        <w:pStyle w:val="Heading1"/>
      </w:pPr>
      <w:bookmarkStart w:id="74" w:name="_Toc56149258"/>
      <w:r>
        <w:t>Análisis FODA</w:t>
      </w:r>
      <w:bookmarkEnd w:id="74"/>
    </w:p>
    <w:p w14:paraId="1291CD30" w14:textId="60377911" w:rsidR="00E86FC5" w:rsidRDefault="00E86FC5" w:rsidP="00E86FC5">
      <w:pPr>
        <w:pStyle w:val="Heading2"/>
      </w:pPr>
      <w:bookmarkStart w:id="75" w:name="_Toc56149259"/>
      <w:r>
        <w:t>Cuadro FODA</w:t>
      </w:r>
      <w:bookmarkEnd w:id="75"/>
    </w:p>
    <w:tbl>
      <w:tblPr>
        <w:tblStyle w:val="Tabladecuadrcula31"/>
        <w:tblW w:w="9923"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4316"/>
        <w:gridCol w:w="4253"/>
      </w:tblGrid>
      <w:tr w:rsidR="00CC0758" w14:paraId="3F9B97CC" w14:textId="77777777" w:rsidTr="008F5914">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1354" w:type="dxa"/>
            <w:tcBorders>
              <w:top w:val="single" w:sz="4" w:space="0" w:color="E7E6E6" w:themeColor="background2"/>
              <w:left w:val="single" w:sz="4" w:space="0" w:color="E7E6E6" w:themeColor="background2"/>
              <w:right w:val="none" w:sz="0" w:space="0" w:color="auto"/>
            </w:tcBorders>
            <w:shd w:val="clear" w:color="auto" w:fill="F2F2F2" w:themeFill="background1" w:themeFillShade="F2"/>
          </w:tcPr>
          <w:p w14:paraId="29B0F8D4" w14:textId="77777777" w:rsidR="00CC0758" w:rsidRDefault="00CC0758">
            <w:pPr>
              <w:spacing w:after="0" w:line="240" w:lineRule="auto"/>
              <w:rPr>
                <w:rFonts w:cs="Arial"/>
                <w:lang w:eastAsia="en-US"/>
              </w:rPr>
            </w:pPr>
          </w:p>
        </w:tc>
        <w:tc>
          <w:tcPr>
            <w:tcW w:w="4316" w:type="dxa"/>
            <w:tcBorders>
              <w:top w:val="none" w:sz="0" w:space="0" w:color="auto"/>
              <w:left w:val="none" w:sz="0" w:space="0" w:color="auto"/>
              <w:right w:val="none" w:sz="0" w:space="0" w:color="auto"/>
            </w:tcBorders>
            <w:shd w:val="clear" w:color="auto" w:fill="2E74B5" w:themeFill="accent1" w:themeFillShade="BF"/>
            <w:vAlign w:val="center"/>
          </w:tcPr>
          <w:p w14:paraId="58173B3A" w14:textId="36BC2F2F" w:rsidR="00CC0758" w:rsidRPr="006E2D72" w:rsidRDefault="00CC0758" w:rsidP="00A126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Cs w:val="0"/>
                <w:color w:val="000000" w:themeColor="text1"/>
                <w:sz w:val="24"/>
                <w:szCs w:val="24"/>
              </w:rPr>
            </w:pPr>
            <w:r w:rsidRPr="006E2D72">
              <w:rPr>
                <w:rFonts w:cs="Arial"/>
                <w:bCs w:val="0"/>
                <w:color w:val="000000" w:themeColor="text1"/>
                <w:sz w:val="24"/>
                <w:szCs w:val="24"/>
              </w:rPr>
              <w:t>Fortalezas</w:t>
            </w:r>
          </w:p>
        </w:tc>
        <w:tc>
          <w:tcPr>
            <w:tcW w:w="4253" w:type="dxa"/>
            <w:tcBorders>
              <w:top w:val="single" w:sz="4" w:space="0" w:color="E7E6E6" w:themeColor="background2"/>
              <w:bottom w:val="single" w:sz="4" w:space="0" w:color="E7E6E6" w:themeColor="background2"/>
              <w:right w:val="single" w:sz="4" w:space="0" w:color="E7E6E6" w:themeColor="background2"/>
            </w:tcBorders>
            <w:shd w:val="clear" w:color="auto" w:fill="FFD966" w:themeFill="accent4" w:themeFillTint="99"/>
            <w:vAlign w:val="center"/>
          </w:tcPr>
          <w:p w14:paraId="79795AC1" w14:textId="77777777" w:rsidR="00CC0758" w:rsidRPr="006E2D72" w:rsidRDefault="00CC0758" w:rsidP="00A126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Cs w:val="0"/>
                <w:iCs/>
                <w:sz w:val="24"/>
                <w:szCs w:val="24"/>
              </w:rPr>
            </w:pPr>
            <w:r w:rsidRPr="006E2D72">
              <w:rPr>
                <w:rFonts w:cs="Arial"/>
                <w:bCs w:val="0"/>
                <w:iCs/>
                <w:sz w:val="24"/>
                <w:szCs w:val="24"/>
              </w:rPr>
              <w:t>Debilidades</w:t>
            </w:r>
          </w:p>
        </w:tc>
      </w:tr>
      <w:tr w:rsidR="00CC0758" w14:paraId="626CD9E1" w14:textId="77777777" w:rsidTr="008F5914">
        <w:trPr>
          <w:trHeight w:val="184"/>
        </w:trPr>
        <w:tc>
          <w:tcPr>
            <w:cnfStyle w:val="001000000000" w:firstRow="0" w:lastRow="0" w:firstColumn="1" w:lastColumn="0" w:oddVBand="0" w:evenVBand="0" w:oddHBand="0" w:evenHBand="0" w:firstRowFirstColumn="0" w:firstRowLastColumn="0" w:lastRowFirstColumn="0" w:lastRowLastColumn="0"/>
            <w:tcW w:w="1354" w:type="dxa"/>
            <w:tcBorders>
              <w:left w:val="single" w:sz="4" w:space="0" w:color="E7E6E6" w:themeColor="background2"/>
              <w:right w:val="single" w:sz="4" w:space="0" w:color="E7E6E6" w:themeColor="background2"/>
            </w:tcBorders>
            <w:shd w:val="clear" w:color="auto" w:fill="F2F2F2" w:themeFill="background1" w:themeFillShade="F2"/>
            <w:vAlign w:val="center"/>
          </w:tcPr>
          <w:p w14:paraId="7509F4B9" w14:textId="77777777" w:rsidR="00CC0758" w:rsidRPr="006E2D72" w:rsidRDefault="00CC0758" w:rsidP="00EF74FE">
            <w:pPr>
              <w:spacing w:after="0" w:line="240" w:lineRule="auto"/>
              <w:rPr>
                <w:rFonts w:cs="Arial"/>
                <w:b/>
                <w:sz w:val="24"/>
                <w:szCs w:val="24"/>
              </w:rPr>
            </w:pPr>
          </w:p>
          <w:p w14:paraId="3C5AFED9" w14:textId="7337EDBD" w:rsidR="00CC0758" w:rsidRPr="006E2D72" w:rsidRDefault="00CC0758" w:rsidP="00EF74FE">
            <w:pPr>
              <w:spacing w:after="0" w:line="240" w:lineRule="auto"/>
              <w:jc w:val="center"/>
              <w:rPr>
                <w:rFonts w:cs="Arial"/>
                <w:b/>
                <w:sz w:val="24"/>
                <w:szCs w:val="24"/>
              </w:rPr>
            </w:pPr>
            <w:r w:rsidRPr="006E2D72">
              <w:rPr>
                <w:rFonts w:cs="Arial"/>
                <w:b/>
                <w:sz w:val="24"/>
                <w:szCs w:val="24"/>
              </w:rPr>
              <w:t xml:space="preserve">Análisis </w:t>
            </w:r>
            <w:r w:rsidR="00EF74FE" w:rsidRPr="006E2D72">
              <w:rPr>
                <w:rFonts w:cs="Arial"/>
                <w:b/>
                <w:sz w:val="24"/>
                <w:szCs w:val="24"/>
              </w:rPr>
              <w:t>I</w:t>
            </w:r>
            <w:r w:rsidRPr="006E2D72">
              <w:rPr>
                <w:rFonts w:cs="Arial"/>
                <w:b/>
                <w:sz w:val="24"/>
                <w:szCs w:val="24"/>
              </w:rPr>
              <w:t>nterno</w:t>
            </w:r>
          </w:p>
        </w:tc>
        <w:tc>
          <w:tcPr>
            <w:tcW w:w="4316" w:type="dxa"/>
            <w:tcBorders>
              <w:left w:val="single" w:sz="4" w:space="0" w:color="E7E6E6" w:themeColor="background2"/>
              <w:bottom w:val="single" w:sz="4" w:space="0" w:color="E7E6E6" w:themeColor="background2"/>
              <w:right w:val="single" w:sz="4" w:space="0" w:color="E7E6E6" w:themeColor="background2"/>
            </w:tcBorders>
          </w:tcPr>
          <w:p w14:paraId="09EF8D13" w14:textId="77777777" w:rsidR="00CC0758" w:rsidRPr="00560DF8" w:rsidRDefault="00CC0758" w:rsidP="00560DF8">
            <w:pPr>
              <w:spacing w:before="0" w:after="160" w:line="256" w:lineRule="auto"/>
              <w:jc w:val="left"/>
              <w:cnfStyle w:val="000000000000" w:firstRow="0" w:lastRow="0" w:firstColumn="0" w:lastColumn="0" w:oddVBand="0" w:evenVBand="0" w:oddHBand="0" w:evenHBand="0" w:firstRowFirstColumn="0" w:firstRowLastColumn="0" w:lastRowFirstColumn="0" w:lastRowLastColumn="0"/>
              <w:rPr>
                <w:rFonts w:cs="Arial"/>
                <w:sz w:val="20"/>
              </w:rPr>
            </w:pPr>
          </w:p>
          <w:p w14:paraId="0304D07A" w14:textId="77777777" w:rsidR="00117F53" w:rsidRPr="00117F53" w:rsidRDefault="00117F53" w:rsidP="00321CA6">
            <w:pPr>
              <w:numPr>
                <w:ilvl w:val="0"/>
                <w:numId w:val="14"/>
              </w:numPr>
              <w:spacing w:before="0" w:after="160" w:line="256" w:lineRule="auto"/>
              <w:ind w:left="532"/>
              <w:jc w:val="left"/>
              <w:cnfStyle w:val="000000000000" w:firstRow="0" w:lastRow="0" w:firstColumn="0" w:lastColumn="0" w:oddVBand="0" w:evenVBand="0" w:oddHBand="0" w:evenHBand="0" w:firstRowFirstColumn="0" w:firstRowLastColumn="0" w:lastRowFirstColumn="0" w:lastRowLastColumn="0"/>
              <w:rPr>
                <w:rFonts w:cs="Arial"/>
                <w:sz w:val="20"/>
              </w:rPr>
            </w:pPr>
            <w:r w:rsidRPr="00117F53">
              <w:rPr>
                <w:rFonts w:cs="Arial"/>
                <w:sz w:val="20"/>
              </w:rPr>
              <w:t>Ofrecemos un canal digital que permite a los clientes diseñar sus proyectos constructivos de forma rápida, eficiente y económica.</w:t>
            </w:r>
          </w:p>
          <w:p w14:paraId="48C45636" w14:textId="5BF9AE57" w:rsidR="00865A6D" w:rsidRPr="00865A6D" w:rsidRDefault="00865A6D" w:rsidP="00321CA6">
            <w:pPr>
              <w:numPr>
                <w:ilvl w:val="0"/>
                <w:numId w:val="14"/>
              </w:numPr>
              <w:spacing w:before="0" w:after="160" w:line="256" w:lineRule="auto"/>
              <w:ind w:left="532"/>
              <w:jc w:val="left"/>
              <w:cnfStyle w:val="000000000000" w:firstRow="0" w:lastRow="0" w:firstColumn="0" w:lastColumn="0" w:oddVBand="0" w:evenVBand="0" w:oddHBand="0" w:evenHBand="0" w:firstRowFirstColumn="0" w:firstRowLastColumn="0" w:lastRowFirstColumn="0" w:lastRowLastColumn="0"/>
              <w:rPr>
                <w:rFonts w:cs="Arial"/>
                <w:sz w:val="20"/>
              </w:rPr>
            </w:pPr>
            <w:r w:rsidRPr="00865A6D">
              <w:rPr>
                <w:rFonts w:cs="Arial"/>
                <w:sz w:val="20"/>
              </w:rPr>
              <w:t>Ubicación estratégica dentro del mapa de la provincia que mejora la logística de salida de productos.</w:t>
            </w:r>
          </w:p>
          <w:p w14:paraId="770B4C84" w14:textId="093F40D8" w:rsidR="000B1B04" w:rsidRDefault="000B1B04" w:rsidP="00321CA6">
            <w:pPr>
              <w:numPr>
                <w:ilvl w:val="0"/>
                <w:numId w:val="14"/>
              </w:numPr>
              <w:spacing w:before="0" w:after="160" w:line="256" w:lineRule="auto"/>
              <w:ind w:left="532"/>
              <w:jc w:val="left"/>
              <w:cnfStyle w:val="000000000000" w:firstRow="0" w:lastRow="0" w:firstColumn="0" w:lastColumn="0" w:oddVBand="0" w:evenVBand="0" w:oddHBand="0" w:evenHBand="0" w:firstRowFirstColumn="0" w:firstRowLastColumn="0" w:lastRowFirstColumn="0" w:lastRowLastColumn="0"/>
              <w:rPr>
                <w:rFonts w:cs="Arial"/>
                <w:sz w:val="20"/>
              </w:rPr>
            </w:pPr>
            <w:r w:rsidRPr="000B1B04">
              <w:rPr>
                <w:rFonts w:cs="Arial"/>
                <w:sz w:val="20"/>
              </w:rPr>
              <w:t xml:space="preserve">Servicio </w:t>
            </w:r>
            <w:r w:rsidR="00E23F69" w:rsidRPr="000B1B04">
              <w:rPr>
                <w:rFonts w:cs="Arial"/>
                <w:sz w:val="20"/>
              </w:rPr>
              <w:t>pre</w:t>
            </w:r>
            <w:r w:rsidR="00E23F69">
              <w:rPr>
                <w:rFonts w:cs="Arial"/>
                <w:sz w:val="20"/>
              </w:rPr>
              <w:t>venta</w:t>
            </w:r>
            <w:r w:rsidRPr="000B1B04">
              <w:rPr>
                <w:rFonts w:cs="Arial"/>
                <w:sz w:val="20"/>
              </w:rPr>
              <w:t xml:space="preserve"> y pos</w:t>
            </w:r>
            <w:r w:rsidR="00085F02">
              <w:rPr>
                <w:rFonts w:cs="Arial"/>
                <w:sz w:val="20"/>
              </w:rPr>
              <w:t xml:space="preserve">t </w:t>
            </w:r>
            <w:r w:rsidRPr="000B1B04">
              <w:rPr>
                <w:rFonts w:cs="Arial"/>
                <w:sz w:val="20"/>
              </w:rPr>
              <w:t>venta especializado adaptado a las necesidades de cada cliente.</w:t>
            </w:r>
          </w:p>
          <w:p w14:paraId="672E9486" w14:textId="123A8815" w:rsidR="00CC0758" w:rsidRPr="00865A6D" w:rsidRDefault="00E34995" w:rsidP="00321CA6">
            <w:pPr>
              <w:numPr>
                <w:ilvl w:val="0"/>
                <w:numId w:val="14"/>
              </w:numPr>
              <w:spacing w:before="0" w:after="160" w:line="256" w:lineRule="auto"/>
              <w:ind w:left="532"/>
              <w:jc w:val="left"/>
              <w:cnfStyle w:val="000000000000" w:firstRow="0" w:lastRow="0" w:firstColumn="0" w:lastColumn="0" w:oddVBand="0" w:evenVBand="0" w:oddHBand="0" w:evenHBand="0" w:firstRowFirstColumn="0" w:firstRowLastColumn="0" w:lastRowFirstColumn="0" w:lastRowLastColumn="0"/>
              <w:rPr>
                <w:rFonts w:cs="Arial"/>
                <w:sz w:val="20"/>
              </w:rPr>
            </w:pPr>
            <w:r w:rsidRPr="000B1B04">
              <w:rPr>
                <w:rFonts w:cs="Arial"/>
                <w:sz w:val="20"/>
              </w:rPr>
              <w:t>Publicidad a través de sitio web, redes sociales, eventos y asesoramiento personalizado.</w:t>
            </w:r>
          </w:p>
        </w:tc>
        <w:tc>
          <w:tcPr>
            <w:tcW w:w="4253"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tcPr>
          <w:p w14:paraId="0104B525" w14:textId="77777777" w:rsidR="00CC0758" w:rsidRDefault="00CC0758" w:rsidP="003D797F">
            <w:pPr>
              <w:spacing w:before="0" w:after="160" w:line="256" w:lineRule="auto"/>
              <w:ind w:left="532"/>
              <w:jc w:val="left"/>
              <w:cnfStyle w:val="000000000000" w:firstRow="0" w:lastRow="0" w:firstColumn="0" w:lastColumn="0" w:oddVBand="0" w:evenVBand="0" w:oddHBand="0" w:evenHBand="0" w:firstRowFirstColumn="0" w:firstRowLastColumn="0" w:lastRowFirstColumn="0" w:lastRowLastColumn="0"/>
              <w:rPr>
                <w:rFonts w:cs="Arial"/>
                <w:sz w:val="20"/>
              </w:rPr>
            </w:pPr>
          </w:p>
          <w:p w14:paraId="2281E4DD" w14:textId="77777777" w:rsidR="00264E9F" w:rsidRPr="00E3743E" w:rsidRDefault="00264E9F" w:rsidP="00321CA6">
            <w:pPr>
              <w:numPr>
                <w:ilvl w:val="0"/>
                <w:numId w:val="14"/>
              </w:numPr>
              <w:spacing w:before="0" w:after="160" w:line="256" w:lineRule="auto"/>
              <w:ind w:left="532"/>
              <w:jc w:val="left"/>
              <w:cnfStyle w:val="000000000000" w:firstRow="0" w:lastRow="0" w:firstColumn="0" w:lastColumn="0" w:oddVBand="0" w:evenVBand="0" w:oddHBand="0" w:evenHBand="0" w:firstRowFirstColumn="0" w:firstRowLastColumn="0" w:lastRowFirstColumn="0" w:lastRowLastColumn="0"/>
              <w:rPr>
                <w:rFonts w:cs="Arial"/>
                <w:sz w:val="20"/>
              </w:rPr>
            </w:pPr>
            <w:r w:rsidRPr="00E3743E">
              <w:rPr>
                <w:rFonts w:cs="Arial"/>
                <w:sz w:val="20"/>
              </w:rPr>
              <w:t>Competidores con experiencia en el mercado.</w:t>
            </w:r>
          </w:p>
          <w:p w14:paraId="6C35B8A4" w14:textId="77777777" w:rsidR="00264E9F" w:rsidRPr="00E3743E" w:rsidRDefault="00264E9F" w:rsidP="00321CA6">
            <w:pPr>
              <w:numPr>
                <w:ilvl w:val="0"/>
                <w:numId w:val="14"/>
              </w:numPr>
              <w:spacing w:before="0" w:after="160" w:line="256" w:lineRule="auto"/>
              <w:ind w:left="532"/>
              <w:jc w:val="left"/>
              <w:cnfStyle w:val="000000000000" w:firstRow="0" w:lastRow="0" w:firstColumn="0" w:lastColumn="0" w:oddVBand="0" w:evenVBand="0" w:oddHBand="0" w:evenHBand="0" w:firstRowFirstColumn="0" w:firstRowLastColumn="0" w:lastRowFirstColumn="0" w:lastRowLastColumn="0"/>
              <w:rPr>
                <w:rFonts w:cs="Arial"/>
                <w:sz w:val="20"/>
              </w:rPr>
            </w:pPr>
            <w:r w:rsidRPr="00E3743E">
              <w:rPr>
                <w:rFonts w:cs="Arial"/>
                <w:sz w:val="20"/>
              </w:rPr>
              <w:t>Competidores con alianzas estratégicas con proveedores.</w:t>
            </w:r>
          </w:p>
          <w:p w14:paraId="4DD43E74" w14:textId="0AFE12B8" w:rsidR="00CC0758" w:rsidRPr="00245D5B" w:rsidRDefault="00245D5B" w:rsidP="00321CA6">
            <w:pPr>
              <w:numPr>
                <w:ilvl w:val="0"/>
                <w:numId w:val="14"/>
              </w:numPr>
              <w:spacing w:before="0" w:after="160" w:line="256" w:lineRule="auto"/>
              <w:ind w:left="532"/>
              <w:jc w:val="left"/>
              <w:cnfStyle w:val="000000000000" w:firstRow="0" w:lastRow="0" w:firstColumn="0" w:lastColumn="0" w:oddVBand="0" w:evenVBand="0" w:oddHBand="0" w:evenHBand="0" w:firstRowFirstColumn="0" w:firstRowLastColumn="0" w:lastRowFirstColumn="0" w:lastRowLastColumn="0"/>
              <w:rPr>
                <w:rFonts w:cs="Arial"/>
                <w:sz w:val="20"/>
              </w:rPr>
            </w:pPr>
            <w:r w:rsidRPr="00245D5B">
              <w:rPr>
                <w:rFonts w:cs="Arial"/>
                <w:sz w:val="20"/>
              </w:rPr>
              <w:t>Se requiere inversión en capacitación especial para el manejo y mantenimiento</w:t>
            </w:r>
            <w:r>
              <w:rPr>
                <w:rFonts w:cs="Arial"/>
                <w:sz w:val="20"/>
              </w:rPr>
              <w:t xml:space="preserve"> </w:t>
            </w:r>
            <w:r w:rsidRPr="00245D5B">
              <w:rPr>
                <w:rFonts w:cs="Arial"/>
                <w:sz w:val="20"/>
              </w:rPr>
              <w:t>de máquinas</w:t>
            </w:r>
            <w:r w:rsidR="00F33834">
              <w:rPr>
                <w:rFonts w:cs="Arial"/>
                <w:sz w:val="20"/>
              </w:rPr>
              <w:t>, y el servicio post</w:t>
            </w:r>
            <w:r w:rsidR="00A40211">
              <w:rPr>
                <w:rFonts w:cs="Arial"/>
                <w:sz w:val="20"/>
              </w:rPr>
              <w:t xml:space="preserve"> </w:t>
            </w:r>
            <w:r w:rsidR="00F33834">
              <w:rPr>
                <w:rFonts w:cs="Arial"/>
                <w:sz w:val="20"/>
              </w:rPr>
              <w:t>venta</w:t>
            </w:r>
            <w:r w:rsidR="007A29C3">
              <w:rPr>
                <w:rFonts w:cs="Arial"/>
                <w:sz w:val="20"/>
              </w:rPr>
              <w:t>.</w:t>
            </w:r>
          </w:p>
        </w:tc>
      </w:tr>
      <w:tr w:rsidR="00CC0758" w14:paraId="2753C090" w14:textId="77777777" w:rsidTr="008F5914">
        <w:trPr>
          <w:trHeight w:val="531"/>
        </w:trPr>
        <w:tc>
          <w:tcPr>
            <w:cnfStyle w:val="001000000000" w:firstRow="0" w:lastRow="0" w:firstColumn="1" w:lastColumn="0" w:oddVBand="0" w:evenVBand="0" w:oddHBand="0" w:evenHBand="0" w:firstRowFirstColumn="0" w:firstRowLastColumn="0" w:lastRowFirstColumn="0" w:lastRowLastColumn="0"/>
            <w:tcW w:w="1354" w:type="dxa"/>
            <w:tcBorders>
              <w:left w:val="single" w:sz="4" w:space="0" w:color="E7E6E6" w:themeColor="background2"/>
              <w:right w:val="single" w:sz="4" w:space="0" w:color="E7E6E6" w:themeColor="background2"/>
            </w:tcBorders>
            <w:shd w:val="clear" w:color="auto" w:fill="F2F2F2" w:themeFill="background1" w:themeFillShade="F2"/>
            <w:vAlign w:val="center"/>
          </w:tcPr>
          <w:p w14:paraId="04EF829B" w14:textId="77777777" w:rsidR="00CC0758" w:rsidRPr="006E2D72" w:rsidRDefault="00CC0758" w:rsidP="00EF74FE">
            <w:pPr>
              <w:pStyle w:val="BodyText"/>
              <w:jc w:val="center"/>
              <w:rPr>
                <w:rFonts w:ascii="Arial" w:hAnsi="Arial" w:cs="Arial"/>
                <w:sz w:val="24"/>
                <w:szCs w:val="24"/>
                <w:lang w:eastAsia="en-US"/>
              </w:rPr>
            </w:pPr>
          </w:p>
          <w:p w14:paraId="73721D11" w14:textId="77777777" w:rsidR="00CC0758" w:rsidRPr="006E2D72" w:rsidRDefault="00CC0758" w:rsidP="00EF74FE">
            <w:pPr>
              <w:spacing w:after="0" w:line="240" w:lineRule="auto"/>
              <w:jc w:val="center"/>
              <w:rPr>
                <w:rFonts w:cs="Arial"/>
                <w:b/>
                <w:sz w:val="24"/>
                <w:szCs w:val="24"/>
                <w:lang w:eastAsia="en-US"/>
              </w:rPr>
            </w:pPr>
          </w:p>
        </w:tc>
        <w:tc>
          <w:tcPr>
            <w:tcW w:w="4316"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8D08D" w:themeFill="accent6" w:themeFillTint="99"/>
            <w:vAlign w:val="center"/>
          </w:tcPr>
          <w:p w14:paraId="44770867" w14:textId="663A904A" w:rsidR="00CC0758" w:rsidRPr="006E2D72" w:rsidRDefault="00CC0758" w:rsidP="00A1267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b/>
                <w:sz w:val="24"/>
                <w:szCs w:val="24"/>
              </w:rPr>
            </w:pPr>
            <w:r w:rsidRPr="006E2D72">
              <w:rPr>
                <w:rFonts w:cs="Arial"/>
                <w:b/>
                <w:sz w:val="24"/>
                <w:szCs w:val="24"/>
              </w:rPr>
              <w:t>Oportunidade</w:t>
            </w:r>
            <w:r w:rsidR="00EF74FE" w:rsidRPr="006E2D72">
              <w:rPr>
                <w:rFonts w:cs="Arial"/>
                <w:b/>
                <w:sz w:val="24"/>
                <w:szCs w:val="24"/>
              </w:rPr>
              <w:t>s</w:t>
            </w:r>
          </w:p>
        </w:tc>
        <w:tc>
          <w:tcPr>
            <w:tcW w:w="4253"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0000"/>
            <w:vAlign w:val="center"/>
          </w:tcPr>
          <w:p w14:paraId="3E99A4CA" w14:textId="77777777" w:rsidR="00CC0758" w:rsidRPr="006E2D72" w:rsidRDefault="00CC0758" w:rsidP="00A1267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b/>
                <w:sz w:val="24"/>
                <w:szCs w:val="24"/>
              </w:rPr>
            </w:pPr>
            <w:r w:rsidRPr="006E2D72">
              <w:rPr>
                <w:rFonts w:cs="Arial"/>
                <w:b/>
                <w:sz w:val="24"/>
                <w:szCs w:val="24"/>
              </w:rPr>
              <w:t>Amenazas</w:t>
            </w:r>
          </w:p>
        </w:tc>
      </w:tr>
      <w:tr w:rsidR="00CC0758" w14:paraId="2B2A1308" w14:textId="77777777" w:rsidTr="008F5914">
        <w:trPr>
          <w:trHeight w:val="879"/>
        </w:trPr>
        <w:tc>
          <w:tcPr>
            <w:cnfStyle w:val="001000000000" w:firstRow="0" w:lastRow="0" w:firstColumn="1" w:lastColumn="0" w:oddVBand="0" w:evenVBand="0" w:oddHBand="0" w:evenHBand="0" w:firstRowFirstColumn="0" w:firstRowLastColumn="0" w:lastRowFirstColumn="0" w:lastRowLastColumn="0"/>
            <w:tcW w:w="1354" w:type="dxa"/>
            <w:tcBorders>
              <w:left w:val="single" w:sz="4" w:space="0" w:color="E7E6E6" w:themeColor="background2"/>
              <w:bottom w:val="single" w:sz="4" w:space="0" w:color="E7E6E6" w:themeColor="background2"/>
              <w:right w:val="single" w:sz="4" w:space="0" w:color="E7E6E6" w:themeColor="background2"/>
            </w:tcBorders>
            <w:shd w:val="clear" w:color="auto" w:fill="F2F2F2" w:themeFill="background1" w:themeFillShade="F2"/>
            <w:vAlign w:val="center"/>
          </w:tcPr>
          <w:p w14:paraId="635E1003" w14:textId="77777777" w:rsidR="00EF74FE" w:rsidRPr="006E2D72" w:rsidRDefault="00EF74FE" w:rsidP="00EF74FE">
            <w:pPr>
              <w:spacing w:after="0" w:line="240" w:lineRule="auto"/>
              <w:jc w:val="center"/>
              <w:rPr>
                <w:rFonts w:cs="Arial"/>
                <w:b/>
                <w:i w:val="0"/>
                <w:iCs w:val="0"/>
                <w:sz w:val="24"/>
                <w:szCs w:val="24"/>
              </w:rPr>
            </w:pPr>
          </w:p>
          <w:p w14:paraId="5682B465" w14:textId="52981E5C" w:rsidR="00CC0758" w:rsidRPr="006E2D72" w:rsidRDefault="00CC0758" w:rsidP="00EF74FE">
            <w:pPr>
              <w:spacing w:after="0" w:line="240" w:lineRule="auto"/>
              <w:jc w:val="center"/>
              <w:rPr>
                <w:rFonts w:cs="Arial"/>
                <w:b/>
                <w:sz w:val="24"/>
                <w:szCs w:val="24"/>
              </w:rPr>
            </w:pPr>
            <w:r w:rsidRPr="006E2D72">
              <w:rPr>
                <w:rFonts w:cs="Arial"/>
                <w:b/>
                <w:sz w:val="24"/>
                <w:szCs w:val="24"/>
              </w:rPr>
              <w:t xml:space="preserve">Análisis </w:t>
            </w:r>
            <w:r w:rsidR="00EF74FE" w:rsidRPr="006E2D72">
              <w:rPr>
                <w:rFonts w:cs="Arial"/>
                <w:b/>
                <w:sz w:val="24"/>
                <w:szCs w:val="24"/>
              </w:rPr>
              <w:t>E</w:t>
            </w:r>
            <w:r w:rsidRPr="006E2D72">
              <w:rPr>
                <w:rFonts w:cs="Arial"/>
                <w:b/>
                <w:sz w:val="24"/>
                <w:szCs w:val="24"/>
              </w:rPr>
              <w:t>xterno</w:t>
            </w:r>
          </w:p>
        </w:tc>
        <w:tc>
          <w:tcPr>
            <w:tcW w:w="4316"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tcPr>
          <w:p w14:paraId="6F4F5B48" w14:textId="77777777" w:rsidR="00CC0758" w:rsidRDefault="00CC0758" w:rsidP="00E3743E">
            <w:pPr>
              <w:pStyle w:val="ListParagraph"/>
              <w:spacing w:after="0" w:line="240" w:lineRule="auto"/>
              <w:ind w:left="360"/>
              <w:jc w:val="left"/>
              <w:cnfStyle w:val="000000000000" w:firstRow="0" w:lastRow="0" w:firstColumn="0" w:lastColumn="0" w:oddVBand="0" w:evenVBand="0" w:oddHBand="0" w:evenHBand="0" w:firstRowFirstColumn="0" w:firstRowLastColumn="0" w:lastRowFirstColumn="0" w:lastRowLastColumn="0"/>
              <w:rPr>
                <w:rFonts w:cs="Arial"/>
                <w:sz w:val="20"/>
              </w:rPr>
            </w:pPr>
          </w:p>
          <w:p w14:paraId="10BBD042" w14:textId="6CD3628D" w:rsidR="00E3743E" w:rsidRPr="00E3743E" w:rsidRDefault="00E3743E" w:rsidP="00321CA6">
            <w:pPr>
              <w:numPr>
                <w:ilvl w:val="0"/>
                <w:numId w:val="14"/>
              </w:numPr>
              <w:spacing w:before="0" w:after="160" w:line="256" w:lineRule="auto"/>
              <w:ind w:left="532"/>
              <w:jc w:val="left"/>
              <w:cnfStyle w:val="000000000000" w:firstRow="0" w:lastRow="0" w:firstColumn="0" w:lastColumn="0" w:oddVBand="0" w:evenVBand="0" w:oddHBand="0" w:evenHBand="0" w:firstRowFirstColumn="0" w:firstRowLastColumn="0" w:lastRowFirstColumn="0" w:lastRowLastColumn="0"/>
              <w:rPr>
                <w:rFonts w:cs="Arial"/>
                <w:sz w:val="20"/>
              </w:rPr>
            </w:pPr>
            <w:r w:rsidRPr="00E3743E">
              <w:rPr>
                <w:rFonts w:cs="Arial"/>
                <w:sz w:val="20"/>
              </w:rPr>
              <w:t xml:space="preserve">Desfasaje en el costo del m2 de construcción con respecto </w:t>
            </w:r>
            <w:r w:rsidR="00EA310A">
              <w:rPr>
                <w:rFonts w:cs="Arial"/>
                <w:sz w:val="20"/>
              </w:rPr>
              <w:t>al</w:t>
            </w:r>
            <w:r w:rsidRPr="00E3743E">
              <w:rPr>
                <w:rFonts w:cs="Arial"/>
                <w:sz w:val="20"/>
              </w:rPr>
              <w:t xml:space="preserve"> dólar, con una caída del 51% con respecto a los valores de febrero 2018.</w:t>
            </w:r>
          </w:p>
          <w:p w14:paraId="10311FD0" w14:textId="5D3CAE32" w:rsidR="00E3743E" w:rsidRPr="00E3743E" w:rsidRDefault="00E3743E" w:rsidP="00321CA6">
            <w:pPr>
              <w:numPr>
                <w:ilvl w:val="0"/>
                <w:numId w:val="14"/>
              </w:numPr>
              <w:spacing w:before="0" w:after="160" w:line="256" w:lineRule="auto"/>
              <w:ind w:left="532"/>
              <w:jc w:val="left"/>
              <w:cnfStyle w:val="000000000000" w:firstRow="0" w:lastRow="0" w:firstColumn="0" w:lastColumn="0" w:oddVBand="0" w:evenVBand="0" w:oddHBand="0" w:evenHBand="0" w:firstRowFirstColumn="0" w:firstRowLastColumn="0" w:lastRowFirstColumn="0" w:lastRowLastColumn="0"/>
              <w:rPr>
                <w:rFonts w:cs="Arial"/>
                <w:sz w:val="20"/>
              </w:rPr>
            </w:pPr>
            <w:r w:rsidRPr="00E3743E">
              <w:rPr>
                <w:rFonts w:cs="Arial"/>
                <w:sz w:val="20"/>
              </w:rPr>
              <w:t>Lanzamiento del plan PROCREAR con créditos para refacciones</w:t>
            </w:r>
            <w:r w:rsidR="00E71B7F">
              <w:rPr>
                <w:rFonts w:cs="Arial"/>
                <w:sz w:val="20"/>
              </w:rPr>
              <w:t>,</w:t>
            </w:r>
            <w:r w:rsidRPr="00E3743E">
              <w:rPr>
                <w:rFonts w:cs="Arial"/>
                <w:sz w:val="20"/>
              </w:rPr>
              <w:t xml:space="preserve"> construcción</w:t>
            </w:r>
            <w:r w:rsidR="00E71B7F">
              <w:rPr>
                <w:rFonts w:cs="Arial"/>
                <w:sz w:val="20"/>
              </w:rPr>
              <w:t xml:space="preserve"> y desarrollos sustentables</w:t>
            </w:r>
            <w:r w:rsidRPr="00E3743E">
              <w:rPr>
                <w:rFonts w:cs="Arial"/>
                <w:sz w:val="20"/>
              </w:rPr>
              <w:t>.</w:t>
            </w:r>
          </w:p>
          <w:p w14:paraId="479E2C01" w14:textId="77777777" w:rsidR="00E3743E" w:rsidRPr="00E3743E" w:rsidRDefault="00E3743E" w:rsidP="00321CA6">
            <w:pPr>
              <w:numPr>
                <w:ilvl w:val="0"/>
                <w:numId w:val="14"/>
              </w:numPr>
              <w:spacing w:before="0" w:after="160" w:line="256" w:lineRule="auto"/>
              <w:ind w:left="532"/>
              <w:jc w:val="left"/>
              <w:cnfStyle w:val="000000000000" w:firstRow="0" w:lastRow="0" w:firstColumn="0" w:lastColumn="0" w:oddVBand="0" w:evenVBand="0" w:oddHBand="0" w:evenHBand="0" w:firstRowFirstColumn="0" w:firstRowLastColumn="0" w:lastRowFirstColumn="0" w:lastRowLastColumn="0"/>
              <w:rPr>
                <w:rFonts w:cs="Arial"/>
                <w:sz w:val="20"/>
              </w:rPr>
            </w:pPr>
            <w:r w:rsidRPr="00E3743E">
              <w:rPr>
                <w:rFonts w:cs="Arial"/>
                <w:sz w:val="20"/>
              </w:rPr>
              <w:t>Reactivación de la obra pública en todo el país con una inversión de 28.000 millones de pesos entre los años 2020 y 2021.</w:t>
            </w:r>
          </w:p>
          <w:p w14:paraId="67FD6AB6" w14:textId="1342DD36" w:rsidR="00CC0758" w:rsidRPr="00E3743E" w:rsidRDefault="00A01358" w:rsidP="00321CA6">
            <w:pPr>
              <w:numPr>
                <w:ilvl w:val="0"/>
                <w:numId w:val="14"/>
              </w:numPr>
              <w:spacing w:before="0" w:after="160" w:line="256" w:lineRule="auto"/>
              <w:ind w:left="532"/>
              <w:jc w:val="left"/>
              <w:cnfStyle w:val="000000000000" w:firstRow="0" w:lastRow="0" w:firstColumn="0" w:lastColumn="0" w:oddVBand="0" w:evenVBand="0" w:oddHBand="0" w:evenHBand="0" w:firstRowFirstColumn="0" w:firstRowLastColumn="0" w:lastRowFirstColumn="0" w:lastRowLastColumn="0"/>
            </w:pPr>
            <w:r w:rsidRPr="007B7B47">
              <w:rPr>
                <w:rFonts w:cs="Arial"/>
                <w:sz w:val="20"/>
              </w:rPr>
              <w:t>Mercado con muchas posibilidades de crecimiento</w:t>
            </w:r>
            <w:r w:rsidR="00EA310A">
              <w:rPr>
                <w:rFonts w:cs="Arial"/>
                <w:sz w:val="20"/>
              </w:rPr>
              <w:t>, referido</w:t>
            </w:r>
            <w:r w:rsidRPr="007B7B47">
              <w:rPr>
                <w:rFonts w:cs="Arial"/>
                <w:sz w:val="20"/>
              </w:rPr>
              <w:t xml:space="preserve"> al desarrollo sustentable </w:t>
            </w:r>
            <w:r w:rsidR="00C15E96">
              <w:rPr>
                <w:rFonts w:cs="Arial"/>
                <w:sz w:val="20"/>
              </w:rPr>
              <w:t>y</w:t>
            </w:r>
            <w:r w:rsidRPr="007B7B47">
              <w:rPr>
                <w:rFonts w:cs="Arial"/>
                <w:sz w:val="20"/>
              </w:rPr>
              <w:t xml:space="preserve"> </w:t>
            </w:r>
            <w:r w:rsidR="00C15E96">
              <w:rPr>
                <w:rFonts w:cs="Arial"/>
                <w:sz w:val="20"/>
              </w:rPr>
              <w:t xml:space="preserve">utilización de </w:t>
            </w:r>
            <w:r w:rsidRPr="007B7B47">
              <w:rPr>
                <w:rFonts w:cs="Arial"/>
                <w:sz w:val="20"/>
              </w:rPr>
              <w:t>productos ecológicos.</w:t>
            </w:r>
          </w:p>
        </w:tc>
        <w:tc>
          <w:tcPr>
            <w:tcW w:w="4253"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tcPr>
          <w:p w14:paraId="7FF3C7F1" w14:textId="77777777" w:rsidR="00CC0758" w:rsidRDefault="00CC0758" w:rsidP="00E374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sz w:val="20"/>
              </w:rPr>
            </w:pPr>
          </w:p>
          <w:p w14:paraId="6E9A9821" w14:textId="677D721E" w:rsidR="00E3743E" w:rsidRPr="00E3743E" w:rsidRDefault="00E3743E" w:rsidP="00321CA6">
            <w:pPr>
              <w:numPr>
                <w:ilvl w:val="0"/>
                <w:numId w:val="14"/>
              </w:numPr>
              <w:spacing w:before="0" w:after="160" w:line="256" w:lineRule="auto"/>
              <w:ind w:left="532"/>
              <w:jc w:val="left"/>
              <w:cnfStyle w:val="000000000000" w:firstRow="0" w:lastRow="0" w:firstColumn="0" w:lastColumn="0" w:oddVBand="0" w:evenVBand="0" w:oddHBand="0" w:evenHBand="0" w:firstRowFirstColumn="0" w:firstRowLastColumn="0" w:lastRowFirstColumn="0" w:lastRowLastColumn="0"/>
              <w:rPr>
                <w:rFonts w:cs="Arial"/>
                <w:sz w:val="20"/>
              </w:rPr>
            </w:pPr>
            <w:r w:rsidRPr="00E3743E">
              <w:rPr>
                <w:rFonts w:cs="Arial"/>
                <w:sz w:val="20"/>
              </w:rPr>
              <w:t>Situación económica fluctuante, inflación elevada</w:t>
            </w:r>
            <w:r w:rsidR="009420FE">
              <w:rPr>
                <w:rFonts w:cs="Arial"/>
                <w:sz w:val="20"/>
              </w:rPr>
              <w:t xml:space="preserve"> y caída </w:t>
            </w:r>
            <w:r w:rsidRPr="00E3743E">
              <w:rPr>
                <w:rFonts w:cs="Arial"/>
                <w:sz w:val="20"/>
              </w:rPr>
              <w:t>del PBI.</w:t>
            </w:r>
          </w:p>
          <w:p w14:paraId="3BCB1151" w14:textId="79ABC297" w:rsidR="00E3743E" w:rsidRDefault="00E3743E" w:rsidP="00321CA6">
            <w:pPr>
              <w:numPr>
                <w:ilvl w:val="0"/>
                <w:numId w:val="14"/>
              </w:numPr>
              <w:spacing w:before="0" w:after="160" w:line="256" w:lineRule="auto"/>
              <w:ind w:left="532"/>
              <w:jc w:val="left"/>
              <w:cnfStyle w:val="000000000000" w:firstRow="0" w:lastRow="0" w:firstColumn="0" w:lastColumn="0" w:oddVBand="0" w:evenVBand="0" w:oddHBand="0" w:evenHBand="0" w:firstRowFirstColumn="0" w:firstRowLastColumn="0" w:lastRowFirstColumn="0" w:lastRowLastColumn="0"/>
              <w:rPr>
                <w:rFonts w:cs="Arial"/>
                <w:sz w:val="20"/>
              </w:rPr>
            </w:pPr>
            <w:r w:rsidRPr="00E3743E">
              <w:rPr>
                <w:rFonts w:cs="Arial"/>
                <w:sz w:val="20"/>
              </w:rPr>
              <w:t>Presión tributaria muy elevada.</w:t>
            </w:r>
          </w:p>
          <w:p w14:paraId="54B9C318" w14:textId="3D6165B6" w:rsidR="006904A5" w:rsidRDefault="006904A5" w:rsidP="00321CA6">
            <w:pPr>
              <w:numPr>
                <w:ilvl w:val="0"/>
                <w:numId w:val="14"/>
              </w:numPr>
              <w:spacing w:before="0" w:after="160" w:line="256" w:lineRule="auto"/>
              <w:ind w:left="532"/>
              <w:jc w:val="left"/>
              <w:cnfStyle w:val="000000000000" w:firstRow="0" w:lastRow="0" w:firstColumn="0" w:lastColumn="0" w:oddVBand="0" w:evenVBand="0" w:oddHBand="0" w:evenHBand="0" w:firstRowFirstColumn="0" w:firstRowLastColumn="0" w:lastRowFirstColumn="0" w:lastRowLastColumn="0"/>
              <w:rPr>
                <w:rFonts w:cs="Arial"/>
                <w:sz w:val="20"/>
              </w:rPr>
            </w:pPr>
            <w:r w:rsidRPr="003B5BE3">
              <w:rPr>
                <w:rFonts w:cs="Arial"/>
                <w:sz w:val="20"/>
              </w:rPr>
              <w:t xml:space="preserve">Poco conocimiento de los productos sustentables </w:t>
            </w:r>
            <w:r>
              <w:rPr>
                <w:rFonts w:cs="Arial"/>
                <w:sz w:val="20"/>
              </w:rPr>
              <w:t xml:space="preserve">para la construcción </w:t>
            </w:r>
            <w:r w:rsidRPr="003B5BE3">
              <w:rPr>
                <w:rFonts w:cs="Arial"/>
                <w:sz w:val="20"/>
              </w:rPr>
              <w:t>por parte de</w:t>
            </w:r>
            <w:r>
              <w:rPr>
                <w:rFonts w:cs="Arial"/>
                <w:sz w:val="20"/>
              </w:rPr>
              <w:t>l público</w:t>
            </w:r>
            <w:r w:rsidR="009D6169">
              <w:rPr>
                <w:rFonts w:cs="Arial"/>
                <w:sz w:val="20"/>
              </w:rPr>
              <w:t xml:space="preserve"> general</w:t>
            </w:r>
            <w:r w:rsidRPr="003B5BE3">
              <w:rPr>
                <w:rFonts w:cs="Arial"/>
                <w:sz w:val="20"/>
              </w:rPr>
              <w:t>.</w:t>
            </w:r>
          </w:p>
          <w:p w14:paraId="4D551955" w14:textId="6F8DE7FC" w:rsidR="006904A5" w:rsidRPr="008F5914" w:rsidRDefault="00D040DA" w:rsidP="00321CA6">
            <w:pPr>
              <w:numPr>
                <w:ilvl w:val="0"/>
                <w:numId w:val="14"/>
              </w:numPr>
              <w:spacing w:before="0" w:after="160" w:line="256" w:lineRule="auto"/>
              <w:ind w:left="532"/>
              <w:jc w:val="left"/>
              <w:cnfStyle w:val="000000000000" w:firstRow="0" w:lastRow="0" w:firstColumn="0" w:lastColumn="0" w:oddVBand="0" w:evenVBand="0" w:oddHBand="0" w:evenHBand="0" w:firstRowFirstColumn="0" w:firstRowLastColumn="0" w:lastRowFirstColumn="0" w:lastRowLastColumn="0"/>
              <w:rPr>
                <w:rFonts w:cs="Arial"/>
                <w:sz w:val="20"/>
              </w:rPr>
            </w:pPr>
            <w:r w:rsidRPr="00D040DA">
              <w:rPr>
                <w:rFonts w:cs="Arial"/>
                <w:sz w:val="20"/>
              </w:rPr>
              <w:t>L</w:t>
            </w:r>
            <w:r w:rsidR="000F62BE">
              <w:rPr>
                <w:rFonts w:cs="Arial"/>
                <w:sz w:val="20"/>
              </w:rPr>
              <w:t>a</w:t>
            </w:r>
            <w:r w:rsidRPr="00D040DA">
              <w:rPr>
                <w:rFonts w:cs="Arial"/>
                <w:sz w:val="20"/>
              </w:rPr>
              <w:t xml:space="preserve"> </w:t>
            </w:r>
            <w:r w:rsidR="000F62BE">
              <w:rPr>
                <w:rFonts w:cs="Arial"/>
                <w:sz w:val="20"/>
              </w:rPr>
              <w:t>industria</w:t>
            </w:r>
            <w:r w:rsidRPr="00D040DA">
              <w:rPr>
                <w:rFonts w:cs="Arial"/>
                <w:sz w:val="20"/>
              </w:rPr>
              <w:t xml:space="preserve"> desarrolla cada vez más tecnologías y procesos con enfoque</w:t>
            </w:r>
            <w:r>
              <w:rPr>
                <w:rFonts w:cs="Arial"/>
                <w:sz w:val="20"/>
              </w:rPr>
              <w:t xml:space="preserve"> </w:t>
            </w:r>
            <w:r w:rsidRPr="00D040DA">
              <w:rPr>
                <w:rFonts w:cs="Arial"/>
                <w:sz w:val="20"/>
              </w:rPr>
              <w:t>al cuidado ambiental, generando así beneficiosas publicidades y preferencia</w:t>
            </w:r>
            <w:r>
              <w:rPr>
                <w:rFonts w:cs="Arial"/>
                <w:sz w:val="20"/>
              </w:rPr>
              <w:t xml:space="preserve"> </w:t>
            </w:r>
            <w:r w:rsidRPr="00D040DA">
              <w:rPr>
                <w:rFonts w:cs="Arial"/>
                <w:sz w:val="20"/>
              </w:rPr>
              <w:t>de la sociedad por sus productos.</w:t>
            </w:r>
          </w:p>
          <w:p w14:paraId="75E73736" w14:textId="77777777" w:rsidR="00BA0FC6" w:rsidRPr="00BA0FC6" w:rsidRDefault="00BA0FC6" w:rsidP="00E3743E">
            <w:pPr>
              <w:pStyle w:val="ListParagraph"/>
              <w:jc w:val="left"/>
              <w:cnfStyle w:val="000000000000" w:firstRow="0" w:lastRow="0" w:firstColumn="0" w:lastColumn="0" w:oddVBand="0" w:evenVBand="0" w:oddHBand="0" w:evenHBand="0" w:firstRowFirstColumn="0" w:firstRowLastColumn="0" w:lastRowFirstColumn="0" w:lastRowLastColumn="0"/>
              <w:rPr>
                <w:rFonts w:cs="Arial"/>
                <w:sz w:val="20"/>
              </w:rPr>
            </w:pPr>
          </w:p>
          <w:p w14:paraId="2FD8CC80" w14:textId="413E48BB" w:rsidR="00BA0FC6" w:rsidRDefault="00BA0FC6" w:rsidP="00E3743E">
            <w:pPr>
              <w:pStyle w:val="ListParagraph"/>
              <w:spacing w:before="0" w:after="0" w:line="240" w:lineRule="auto"/>
              <w:ind w:left="360"/>
              <w:jc w:val="left"/>
              <w:cnfStyle w:val="000000000000" w:firstRow="0" w:lastRow="0" w:firstColumn="0" w:lastColumn="0" w:oddVBand="0" w:evenVBand="0" w:oddHBand="0" w:evenHBand="0" w:firstRowFirstColumn="0" w:firstRowLastColumn="0" w:lastRowFirstColumn="0" w:lastRowLastColumn="0"/>
              <w:rPr>
                <w:rFonts w:cs="Arial"/>
                <w:sz w:val="20"/>
              </w:rPr>
            </w:pPr>
          </w:p>
        </w:tc>
      </w:tr>
    </w:tbl>
    <w:p w14:paraId="3D877CCF" w14:textId="3D6D4361" w:rsidR="00A64E36" w:rsidRDefault="00A64E36" w:rsidP="003847E9">
      <w:pPr>
        <w:rPr>
          <w:rFonts w:eastAsiaTheme="majorEastAsia"/>
          <w:sz w:val="26"/>
          <w:szCs w:val="26"/>
        </w:rPr>
      </w:pPr>
    </w:p>
    <w:p w14:paraId="3EA46780" w14:textId="2940FF1B" w:rsidR="00E86FC5" w:rsidRDefault="00E86FC5" w:rsidP="00E86FC5">
      <w:pPr>
        <w:pStyle w:val="Heading2"/>
      </w:pPr>
      <w:bookmarkStart w:id="76" w:name="_Toc56149260"/>
      <w:r>
        <w:t xml:space="preserve">Análisis </w:t>
      </w:r>
      <w:r w:rsidR="00A33B3F">
        <w:t xml:space="preserve">del </w:t>
      </w:r>
      <w:r w:rsidR="0069160C">
        <w:t>FODA</w:t>
      </w:r>
      <w:bookmarkEnd w:id="76"/>
    </w:p>
    <w:p w14:paraId="67D5C68F" w14:textId="6C678583" w:rsidR="00CD0B31" w:rsidRPr="009007B1" w:rsidRDefault="00CD0B31" w:rsidP="00CD0B31">
      <w:pPr>
        <w:rPr>
          <w:b/>
          <w:bCs/>
        </w:rPr>
      </w:pPr>
      <w:r w:rsidRPr="009007B1">
        <w:rPr>
          <w:b/>
          <w:bCs/>
        </w:rPr>
        <w:t>Fortalezas</w:t>
      </w:r>
    </w:p>
    <w:p w14:paraId="172C1A65" w14:textId="33B4A966" w:rsidR="00244424" w:rsidRPr="009007B1" w:rsidRDefault="005838C2" w:rsidP="00BF27E0">
      <w:pPr>
        <w:ind w:firstLine="708"/>
      </w:pPr>
      <w:r>
        <w:t xml:space="preserve">Nuestra mayor fortaleza </w:t>
      </w:r>
      <w:r w:rsidR="00867A49">
        <w:t>radica en el ofrecimiento de un canal digital a través del cual los clientes pueden diseñar sus proyectos, renderizarlos y presupuestarlos, todo ello de acuerdo con sus propias necesidades y preferencias.</w:t>
      </w:r>
    </w:p>
    <w:p w14:paraId="79C5E46B" w14:textId="75990640" w:rsidR="009007B1" w:rsidRPr="009007B1" w:rsidRDefault="009007B1" w:rsidP="009007B1">
      <w:r w:rsidRPr="009007B1">
        <w:tab/>
        <w:t xml:space="preserve">Nuestra ubicación geográfica fue rigurosamente seleccionada para mejorar los costos de los traslados </w:t>
      </w:r>
      <w:r w:rsidR="00867A49">
        <w:t>hasta</w:t>
      </w:r>
      <w:r w:rsidRPr="009007B1">
        <w:t xml:space="preserve"> los </w:t>
      </w:r>
      <w:r w:rsidR="00867A49">
        <w:t xml:space="preserve">distribuidores y </w:t>
      </w:r>
      <w:r w:rsidRPr="009007B1">
        <w:t>consumidores finales.</w:t>
      </w:r>
    </w:p>
    <w:p w14:paraId="12FCAC27" w14:textId="5A56FA62" w:rsidR="00BF27E0" w:rsidRPr="009007B1" w:rsidRDefault="00244424" w:rsidP="00BF27E0">
      <w:pPr>
        <w:ind w:firstLine="708"/>
      </w:pPr>
      <w:r w:rsidRPr="009007B1">
        <w:t>Por otro lado,</w:t>
      </w:r>
      <w:r w:rsidR="00BF27E0" w:rsidRPr="009007B1">
        <w:t xml:space="preserve"> </w:t>
      </w:r>
      <w:r w:rsidRPr="009007B1">
        <w:t xml:space="preserve">estamos ofreciendo un servicio especializado de asesoramiento en la </w:t>
      </w:r>
      <w:r w:rsidR="00BF27E0" w:rsidRPr="009007B1">
        <w:t>preventa y pos</w:t>
      </w:r>
      <w:r w:rsidR="003A1659">
        <w:t xml:space="preserve">t </w:t>
      </w:r>
      <w:r w:rsidR="00BF27E0" w:rsidRPr="009007B1">
        <w:t>venta adaptado a las necesidades de cada cliente en particular.</w:t>
      </w:r>
      <w:r w:rsidR="00E34995" w:rsidRPr="009007B1">
        <w:t xml:space="preserve"> Otorgando además la posibilidad de una capacitación en obra </w:t>
      </w:r>
      <w:r w:rsidR="009007B1" w:rsidRPr="009007B1">
        <w:t>para fomentar</w:t>
      </w:r>
      <w:r w:rsidR="00867A49">
        <w:t xml:space="preserve"> el conocimiento y</w:t>
      </w:r>
      <w:r w:rsidR="009007B1" w:rsidRPr="009007B1">
        <w:t xml:space="preserve"> la confianza de los clientes en nuestros productos.</w:t>
      </w:r>
    </w:p>
    <w:p w14:paraId="5A79F018" w14:textId="24BA7B7E" w:rsidR="00BF27E0" w:rsidRPr="009007B1" w:rsidRDefault="00BF27E0" w:rsidP="00BF27E0">
      <w:r w:rsidRPr="009007B1">
        <w:tab/>
      </w:r>
      <w:r w:rsidR="00244424" w:rsidRPr="009007B1">
        <w:t>Finalmente</w:t>
      </w:r>
      <w:r w:rsidRPr="009007B1">
        <w:t xml:space="preserve">, la estrategia de publicidad </w:t>
      </w:r>
      <w:r w:rsidR="00244424" w:rsidRPr="009007B1">
        <w:t xml:space="preserve">adoptada </w:t>
      </w:r>
      <w:r w:rsidRPr="009007B1">
        <w:t xml:space="preserve">a través de los diferentes canales nos permitirá aumentar </w:t>
      </w:r>
      <w:r w:rsidR="009007B1" w:rsidRPr="009007B1">
        <w:t>la</w:t>
      </w:r>
      <w:r w:rsidRPr="009007B1">
        <w:t xml:space="preserve"> cartera de clientes y poder hacernos fuerte</w:t>
      </w:r>
      <w:r w:rsidR="00EB337B">
        <w:t>s</w:t>
      </w:r>
      <w:r w:rsidRPr="009007B1">
        <w:t xml:space="preserve"> frente a la competencia. </w:t>
      </w:r>
    </w:p>
    <w:p w14:paraId="0CFA98D3" w14:textId="77777777" w:rsidR="00BF27E0" w:rsidRPr="00D3332B" w:rsidRDefault="00BF27E0" w:rsidP="00FE1B55">
      <w:pPr>
        <w:pStyle w:val="NoSpacing"/>
        <w:rPr>
          <w:highlight w:val="yellow"/>
        </w:rPr>
      </w:pPr>
    </w:p>
    <w:p w14:paraId="2AA47F4D" w14:textId="44BA1894" w:rsidR="00CD0B31" w:rsidRPr="00F33834" w:rsidRDefault="00CD0B31" w:rsidP="00CD0B31">
      <w:pPr>
        <w:rPr>
          <w:b/>
          <w:bCs/>
        </w:rPr>
      </w:pPr>
      <w:r w:rsidRPr="00F33834">
        <w:rPr>
          <w:b/>
          <w:bCs/>
        </w:rPr>
        <w:t>Debilidades</w:t>
      </w:r>
    </w:p>
    <w:p w14:paraId="6904CE46" w14:textId="4C4F26A5" w:rsidR="00BF27E0" w:rsidRPr="00F33834" w:rsidRDefault="009007B1" w:rsidP="00BF27E0">
      <w:pPr>
        <w:ind w:firstLine="708"/>
      </w:pPr>
      <w:r w:rsidRPr="00F33834">
        <w:t xml:space="preserve">Nuestra debilidad está centrada en que cuando salgamos a competir contra productos sustitutos como el ladrillo hueco encontraremos en el mercado varios competidores con muchos años de experiencia en el rubro. </w:t>
      </w:r>
      <w:r w:rsidR="00F33834" w:rsidRPr="00F33834">
        <w:t>Estos</w:t>
      </w:r>
      <w:r w:rsidRPr="00F33834">
        <w:t xml:space="preserve"> ya han consolidado alianzas estratégicas con los proveedores</w:t>
      </w:r>
      <w:r w:rsidR="00F33834" w:rsidRPr="00F33834">
        <w:t>,</w:t>
      </w:r>
      <w:r w:rsidRPr="00F33834">
        <w:t xml:space="preserve"> con lo cual probablemente estén logrando mejores acuerdos de precios que nosotros en la actualidad. </w:t>
      </w:r>
    </w:p>
    <w:p w14:paraId="786A5308" w14:textId="5020D8DC" w:rsidR="00BF27E0" w:rsidRPr="00F33834" w:rsidRDefault="00BF27E0" w:rsidP="00BF27E0">
      <w:pPr>
        <w:ind w:firstLine="708"/>
      </w:pPr>
      <w:r w:rsidRPr="00F33834">
        <w:t xml:space="preserve">Por otra parte, </w:t>
      </w:r>
      <w:r w:rsidR="00F33834" w:rsidRPr="00F33834">
        <w:t>al tratarse de una meto</w:t>
      </w:r>
      <w:r w:rsidR="00F33834">
        <w:t>do</w:t>
      </w:r>
      <w:r w:rsidR="00F33834" w:rsidRPr="00F33834">
        <w:t>logía no tan difundida de producción debemos invertir en la capacitación especial del personal para el manejo y mantenimiento de máquinas</w:t>
      </w:r>
      <w:r w:rsidR="00F33834">
        <w:t>, y el servicio post</w:t>
      </w:r>
      <w:r w:rsidR="00A40211">
        <w:t xml:space="preserve"> </w:t>
      </w:r>
      <w:r w:rsidR="00F33834">
        <w:t>venta.</w:t>
      </w:r>
    </w:p>
    <w:p w14:paraId="324DAD79" w14:textId="77777777" w:rsidR="00BF27E0" w:rsidRPr="00D3332B" w:rsidRDefault="00BF27E0" w:rsidP="00BF27E0">
      <w:pPr>
        <w:rPr>
          <w:highlight w:val="yellow"/>
        </w:rPr>
      </w:pPr>
    </w:p>
    <w:p w14:paraId="688B10B7" w14:textId="77777777" w:rsidR="00D03D19" w:rsidRDefault="00D03D19">
      <w:pPr>
        <w:spacing w:before="0" w:after="160" w:line="259" w:lineRule="auto"/>
        <w:jc w:val="left"/>
        <w:rPr>
          <w:b/>
          <w:bCs/>
          <w:highlight w:val="yellow"/>
        </w:rPr>
      </w:pPr>
      <w:r>
        <w:rPr>
          <w:b/>
          <w:bCs/>
          <w:highlight w:val="yellow"/>
        </w:rPr>
        <w:br w:type="page"/>
      </w:r>
    </w:p>
    <w:p w14:paraId="2D80E7B2" w14:textId="73E30D88" w:rsidR="00CD0B31" w:rsidRPr="009D074D" w:rsidRDefault="00CD0B31" w:rsidP="009D074D">
      <w:pPr>
        <w:rPr>
          <w:b/>
          <w:bCs/>
        </w:rPr>
      </w:pPr>
      <w:r w:rsidRPr="009D074D">
        <w:rPr>
          <w:b/>
          <w:bCs/>
        </w:rPr>
        <w:t>Oportunidades</w:t>
      </w:r>
    </w:p>
    <w:p w14:paraId="37841955" w14:textId="4768282B" w:rsidR="00BF27E0" w:rsidRPr="009D074D" w:rsidRDefault="00BF27E0" w:rsidP="009D074D">
      <w:pPr>
        <w:ind w:firstLine="708"/>
      </w:pPr>
      <w:r w:rsidRPr="009D074D">
        <w:t xml:space="preserve">Creemos que existen oportunidades importantes </w:t>
      </w:r>
      <w:r w:rsidR="00EA310A" w:rsidRPr="009D074D">
        <w:t xml:space="preserve">de desarrollo </w:t>
      </w:r>
      <w:r w:rsidR="009D074D" w:rsidRPr="009D074D">
        <w:t xml:space="preserve">en el sector </w:t>
      </w:r>
      <w:r w:rsidR="009D074D">
        <w:t>a partir de</w:t>
      </w:r>
      <w:r w:rsidR="009D074D" w:rsidRPr="009D074D">
        <w:t xml:space="preserve"> las políticas de incentivo que se proponen a nivel nacional</w:t>
      </w:r>
      <w:r w:rsidR="009D074D">
        <w:t xml:space="preserve"> y provincial, sin distinción partidaria, a partir del reconocimiento de </w:t>
      </w:r>
      <w:r w:rsidR="009D074D" w:rsidRPr="009D074D">
        <w:t xml:space="preserve">la necesidad </w:t>
      </w:r>
      <w:r w:rsidR="009D074D">
        <w:t xml:space="preserve">insatisfecha </w:t>
      </w:r>
      <w:r w:rsidR="009D074D" w:rsidRPr="009D074D">
        <w:t>de</w:t>
      </w:r>
      <w:r w:rsidR="009D074D">
        <w:t>l acceso a la</w:t>
      </w:r>
      <w:r w:rsidR="009D074D" w:rsidRPr="009D074D">
        <w:t xml:space="preserve"> vivienda propia</w:t>
      </w:r>
      <w:r w:rsidR="009D074D">
        <w:t xml:space="preserve"> por parte de </w:t>
      </w:r>
      <w:r w:rsidR="00FE1B55">
        <w:t xml:space="preserve">gran parte de </w:t>
      </w:r>
      <w:r w:rsidR="009D074D">
        <w:t>los argentinos</w:t>
      </w:r>
      <w:r w:rsidR="009D074D" w:rsidRPr="009D074D">
        <w:t>.</w:t>
      </w:r>
    </w:p>
    <w:p w14:paraId="61CC9430" w14:textId="420CBEAE" w:rsidR="00BF27E0" w:rsidRPr="009D074D" w:rsidRDefault="009D074D" w:rsidP="009D074D">
      <w:r w:rsidRPr="009D074D">
        <w:tab/>
        <w:t xml:space="preserve">El mercado tiene una gran posibilidad de crecer en ese sentido, </w:t>
      </w:r>
      <w:r>
        <w:t>potenciado también por la creciente demanda de la sociedad por</w:t>
      </w:r>
      <w:r w:rsidRPr="009D074D">
        <w:t xml:space="preserve"> soluciones sustentables para la construcción y </w:t>
      </w:r>
      <w:r w:rsidR="00173EC0">
        <w:t xml:space="preserve">que </w:t>
      </w:r>
      <w:r w:rsidRPr="009D074D">
        <w:t xml:space="preserve">la industria </w:t>
      </w:r>
      <w:r w:rsidR="00173EC0">
        <w:t>nacional no ha sabido atender</w:t>
      </w:r>
      <w:r w:rsidR="00FE1B55">
        <w:t xml:space="preserve"> de forma acabada</w:t>
      </w:r>
      <w:r w:rsidR="00173EC0">
        <w:t>.</w:t>
      </w:r>
    </w:p>
    <w:p w14:paraId="128262DE" w14:textId="77777777" w:rsidR="00BF27E0" w:rsidRPr="00D413DA" w:rsidRDefault="00BF27E0" w:rsidP="00FE1B55">
      <w:pPr>
        <w:pStyle w:val="NoSpacing"/>
      </w:pPr>
    </w:p>
    <w:p w14:paraId="65E6EA7E" w14:textId="6E7B5459" w:rsidR="00E86FC5" w:rsidRPr="00D413DA" w:rsidRDefault="00CD0B31" w:rsidP="0069160C">
      <w:pPr>
        <w:rPr>
          <w:b/>
          <w:bCs/>
        </w:rPr>
      </w:pPr>
      <w:r w:rsidRPr="00D413DA">
        <w:rPr>
          <w:b/>
          <w:bCs/>
        </w:rPr>
        <w:t>Amenazas</w:t>
      </w:r>
    </w:p>
    <w:p w14:paraId="51500DF8" w14:textId="77777777" w:rsidR="00BF27E0" w:rsidRPr="00D413DA" w:rsidRDefault="00BF27E0" w:rsidP="00BF27E0">
      <w:pPr>
        <w:ind w:firstLine="708"/>
      </w:pPr>
      <w:r w:rsidRPr="00D413DA">
        <w:t>Creemos que la situación económica fluctuante, inflación elevada, disminución del PBI y tasa de interés muy volátiles pueden dificultar el crecimiento de la industria y por ende el desarrollo del negocio.</w:t>
      </w:r>
    </w:p>
    <w:p w14:paraId="111AE224" w14:textId="4260A0CC" w:rsidR="00BF27E0" w:rsidRPr="001A37D3" w:rsidRDefault="00BF27E0" w:rsidP="00D413DA">
      <w:pPr>
        <w:ind w:firstLine="708"/>
      </w:pPr>
      <w:r w:rsidRPr="00D413DA">
        <w:t xml:space="preserve">Por otro lado, se tiene poco conocimiento de los productos sustentables y </w:t>
      </w:r>
      <w:r w:rsidR="00633218" w:rsidRPr="00D413DA">
        <w:t xml:space="preserve">la industria </w:t>
      </w:r>
      <w:r w:rsidR="00D413DA" w:rsidRPr="00D413DA">
        <w:t xml:space="preserve">tradicional </w:t>
      </w:r>
      <w:r w:rsidR="00633218" w:rsidRPr="00D413DA">
        <w:t xml:space="preserve">está desarrollando cada vez más tecnologías y procesos con enfoque al cuidado del ambiente, generando así la preferencia de la sociedad por </w:t>
      </w:r>
      <w:r w:rsidR="00D413DA" w:rsidRPr="00D413DA">
        <w:t>este tipo de productos</w:t>
      </w:r>
      <w:r w:rsidRPr="00D413DA">
        <w:t>.</w:t>
      </w:r>
    </w:p>
    <w:p w14:paraId="0C5FC688" w14:textId="77777777" w:rsidR="00BF27E0" w:rsidRPr="00BF27E0" w:rsidRDefault="00BF27E0" w:rsidP="00D3332B"/>
    <w:p w14:paraId="3681CAE3" w14:textId="77777777" w:rsidR="0069160C" w:rsidRDefault="0069160C" w:rsidP="00D3332B">
      <w:pPr>
        <w:rPr>
          <w:rFonts w:eastAsiaTheme="majorEastAsia" w:cstheme="majorBidi"/>
          <w:noProof/>
          <w:color w:val="2E74B5" w:themeColor="accent1" w:themeShade="BF"/>
          <w:sz w:val="28"/>
          <w:szCs w:val="26"/>
          <w:lang w:val="es-ES_tradnl"/>
        </w:rPr>
      </w:pPr>
      <w:r>
        <w:br w:type="page"/>
      </w:r>
    </w:p>
    <w:p w14:paraId="56A3B5FA" w14:textId="03440A16" w:rsidR="00E86FC5" w:rsidRDefault="00E86FC5" w:rsidP="00E86FC5">
      <w:pPr>
        <w:pStyle w:val="Heading1"/>
      </w:pPr>
      <w:bookmarkStart w:id="77" w:name="_Toc56149261"/>
      <w:r>
        <w:t>Segmentación</w:t>
      </w:r>
      <w:r w:rsidR="0069160C">
        <w:t xml:space="preserve"> de Mercado</w:t>
      </w:r>
      <w:bookmarkEnd w:id="77"/>
    </w:p>
    <w:p w14:paraId="0F1BF39A" w14:textId="11CAB35C" w:rsidR="00E86FC5" w:rsidRDefault="00E3726D" w:rsidP="00E86FC5">
      <w:pPr>
        <w:pStyle w:val="Heading2"/>
      </w:pPr>
      <w:bookmarkStart w:id="78" w:name="_Toc56149262"/>
      <w:r>
        <w:t>Criterios de segmentación</w:t>
      </w:r>
      <w:bookmarkEnd w:id="78"/>
    </w:p>
    <w:p w14:paraId="284F8420" w14:textId="41A173D0" w:rsidR="00C063D4" w:rsidRDefault="00C063D4" w:rsidP="00C063D4">
      <w:pPr>
        <w:pStyle w:val="Heading3"/>
      </w:pPr>
      <w:bookmarkStart w:id="79" w:name="_Toc56149263"/>
      <w:r>
        <w:t>Rentabilidad</w:t>
      </w:r>
      <w:bookmarkEnd w:id="79"/>
    </w:p>
    <w:p w14:paraId="69E4C475" w14:textId="2D5BE1CD" w:rsidR="00F35080" w:rsidRDefault="00F35080" w:rsidP="00F35080">
      <w:pPr>
        <w:ind w:firstLine="708"/>
        <w:rPr>
          <w:lang w:eastAsia="es-AR"/>
        </w:rPr>
      </w:pPr>
      <w:r>
        <w:rPr>
          <w:rFonts w:cs="Arial"/>
          <w:color w:val="000000"/>
          <w:lang w:eastAsia="es-AR"/>
        </w:rPr>
        <w:t xml:space="preserve">El sector de la </w:t>
      </w:r>
      <w:r w:rsidR="005C384F">
        <w:rPr>
          <w:rFonts w:cs="Arial"/>
          <w:color w:val="000000"/>
          <w:lang w:eastAsia="es-AR"/>
        </w:rPr>
        <w:t xml:space="preserve">venta de ladrillos en la Argentina produce más de tres millones de toneladas de ladrillos al año para abastecer la demanda nacional, esto representa </w:t>
      </w:r>
      <w:r w:rsidR="00142E42">
        <w:rPr>
          <w:rFonts w:cs="Arial"/>
          <w:color w:val="000000"/>
          <w:lang w:eastAsia="es-AR"/>
        </w:rPr>
        <w:t>una facturación estimada anual que ronda los 17.900 m</w:t>
      </w:r>
      <w:r w:rsidR="005C384F">
        <w:rPr>
          <w:rFonts w:cs="Arial"/>
          <w:color w:val="000000"/>
          <w:lang w:eastAsia="es-AR"/>
        </w:rPr>
        <w:t>illones</w:t>
      </w:r>
      <w:r w:rsidR="00142E42">
        <w:rPr>
          <w:rFonts w:cs="Arial"/>
          <w:color w:val="000000"/>
          <w:lang w:eastAsia="es-AR"/>
        </w:rPr>
        <w:t xml:space="preserve"> de pesos</w:t>
      </w:r>
      <w:r w:rsidR="00F442FE">
        <w:rPr>
          <w:rFonts w:cs="Arial"/>
          <w:color w:val="000000"/>
          <w:lang w:eastAsia="es-AR"/>
        </w:rPr>
        <w:t>, lo que equivale aproximadamente al 0,1% del PBI nacional</w:t>
      </w:r>
      <w:r w:rsidR="005C384F">
        <w:rPr>
          <w:rFonts w:cs="Arial"/>
          <w:color w:val="000000"/>
          <w:lang w:eastAsia="es-AR"/>
        </w:rPr>
        <w:t>.</w:t>
      </w:r>
      <w:r w:rsidR="00090111">
        <w:rPr>
          <w:rFonts w:cs="Arial"/>
          <w:color w:val="000000"/>
          <w:lang w:eastAsia="es-AR"/>
        </w:rPr>
        <w:t xml:space="preserve"> Por tal motivo creemos que nos encontramos en un mercado altamente rentable y con una posibilidad de crecimiento </w:t>
      </w:r>
      <w:r w:rsidR="0064459C">
        <w:rPr>
          <w:rFonts w:cs="Arial"/>
          <w:color w:val="000000"/>
          <w:lang w:eastAsia="es-AR"/>
        </w:rPr>
        <w:t>enorme</w:t>
      </w:r>
      <w:r w:rsidR="00090111">
        <w:rPr>
          <w:rFonts w:cs="Arial"/>
          <w:color w:val="000000"/>
          <w:lang w:eastAsia="es-AR"/>
        </w:rPr>
        <w:t xml:space="preserve"> a futuro a partir del </w:t>
      </w:r>
      <w:r w:rsidR="007E3F86">
        <w:rPr>
          <w:rFonts w:cs="Arial"/>
          <w:color w:val="000000"/>
          <w:lang w:eastAsia="es-AR"/>
        </w:rPr>
        <w:t>ofrecimiento</w:t>
      </w:r>
      <w:r w:rsidR="00090111">
        <w:rPr>
          <w:rFonts w:cs="Arial"/>
          <w:color w:val="000000"/>
          <w:lang w:eastAsia="es-AR"/>
        </w:rPr>
        <w:t xml:space="preserve"> de productos ecológicos y </w:t>
      </w:r>
      <w:r w:rsidR="001933BD">
        <w:rPr>
          <w:rFonts w:cs="Arial"/>
          <w:color w:val="000000"/>
          <w:lang w:eastAsia="es-AR"/>
        </w:rPr>
        <w:t xml:space="preserve">soluciones </w:t>
      </w:r>
      <w:r w:rsidR="00090111">
        <w:rPr>
          <w:rFonts w:cs="Arial"/>
          <w:color w:val="000000"/>
          <w:lang w:eastAsia="es-AR"/>
        </w:rPr>
        <w:t>sustentables.</w:t>
      </w:r>
    </w:p>
    <w:p w14:paraId="382A1DEF" w14:textId="77777777" w:rsidR="00F35080" w:rsidRPr="00F35080" w:rsidRDefault="00F35080" w:rsidP="00CB3696">
      <w:pPr>
        <w:pStyle w:val="NoSpacing"/>
        <w:rPr>
          <w:lang w:eastAsia="es-AR"/>
        </w:rPr>
      </w:pPr>
    </w:p>
    <w:p w14:paraId="40523894" w14:textId="1C41E205" w:rsidR="00C063D4" w:rsidRDefault="00C063D4" w:rsidP="00C063D4">
      <w:pPr>
        <w:pStyle w:val="Heading3"/>
      </w:pPr>
      <w:bookmarkStart w:id="80" w:name="_Toc56149264"/>
      <w:r>
        <w:t>Identificación y mensurabilidad</w:t>
      </w:r>
      <w:bookmarkEnd w:id="80"/>
    </w:p>
    <w:p w14:paraId="7847C1CC" w14:textId="5CD71DAC" w:rsidR="00056AB1" w:rsidRDefault="0016637E" w:rsidP="0016637E">
      <w:pPr>
        <w:ind w:firstLine="708"/>
      </w:pPr>
      <w:r>
        <w:t xml:space="preserve">Una vez realizada la investigación de mercado, podemos aproximarnos a un mercado objetivo y definir el posicionamiento de nuestros productos. </w:t>
      </w:r>
      <w:r w:rsidR="00BF0968">
        <w:t>Este</w:t>
      </w:r>
      <w:r>
        <w:t xml:space="preserve"> estará enfocado en personas </w:t>
      </w:r>
      <w:r w:rsidR="00CA0604">
        <w:t>dentro del territorio del Área Metropolitana de Buenos Aires que no cuenten con una vivienda propia o que cuenten con alguna cuyas características en cuanto a la calidad habitacional sean deficientes.</w:t>
      </w:r>
    </w:p>
    <w:p w14:paraId="7568F329" w14:textId="6D8BF771" w:rsidR="00E17758" w:rsidRPr="00B44D2F" w:rsidRDefault="00E17758" w:rsidP="00E17758">
      <w:pPr>
        <w:ind w:firstLine="708"/>
      </w:pPr>
      <w:r>
        <w:rPr>
          <w:lang w:val="es-AR" w:eastAsia="en-US"/>
        </w:rPr>
        <w:t>S</w:t>
      </w:r>
      <w:r w:rsidRPr="00B44D2F">
        <w:rPr>
          <w:lang w:val="es-AR" w:eastAsia="en-US"/>
        </w:rPr>
        <w:t>egún valores relavados por el INDEC en la Encuesta Permanente de Hogares existen</w:t>
      </w:r>
      <w:r>
        <w:rPr>
          <w:lang w:val="es-AR" w:eastAsia="en-US"/>
        </w:rPr>
        <w:t xml:space="preserve"> 1.731.911 personas en el Gran Buenos Aires, que son inquilinos o arrendatarios de una vivienda, esto representa un total de 640.077 hogares.</w:t>
      </w:r>
    </w:p>
    <w:p w14:paraId="564562CE" w14:textId="77777777" w:rsidR="00E17758" w:rsidRDefault="00E17758" w:rsidP="00E17758">
      <w:pPr>
        <w:jc w:val="center"/>
        <w:rPr>
          <w:lang w:val="es-AR" w:eastAsia="en-US"/>
        </w:rPr>
      </w:pPr>
      <w:r w:rsidRPr="008F77D1">
        <w:rPr>
          <w:noProof/>
          <w:lang w:val="es-AR" w:eastAsia="en-US"/>
        </w:rPr>
        <w:drawing>
          <wp:inline distT="0" distB="0" distL="0" distR="0" wp14:anchorId="5CAFF5E1" wp14:editId="6578A382">
            <wp:extent cx="5082363" cy="1855684"/>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2854"/>
                    <a:stretch/>
                  </pic:blipFill>
                  <pic:spPr bwMode="auto">
                    <a:xfrm>
                      <a:off x="0" y="0"/>
                      <a:ext cx="5084412" cy="1856432"/>
                    </a:xfrm>
                    <a:prstGeom prst="rect">
                      <a:avLst/>
                    </a:prstGeom>
                    <a:ln>
                      <a:noFill/>
                    </a:ln>
                    <a:extLst>
                      <a:ext uri="{53640926-AAD7-44D8-BBD7-CCE9431645EC}">
                        <a14:shadowObscured xmlns:a14="http://schemas.microsoft.com/office/drawing/2010/main"/>
                      </a:ext>
                    </a:extLst>
                  </pic:spPr>
                </pic:pic>
              </a:graphicData>
            </a:graphic>
          </wp:inline>
        </w:drawing>
      </w:r>
    </w:p>
    <w:p w14:paraId="0CB376EF" w14:textId="2DA08E3B" w:rsidR="00E17758" w:rsidRPr="00E17758" w:rsidRDefault="00E17758" w:rsidP="00E17758">
      <w:pPr>
        <w:pStyle w:val="BodyText"/>
        <w:rPr>
          <w:sz w:val="16"/>
          <w:szCs w:val="16"/>
          <w:lang w:val="es-AR"/>
        </w:rPr>
      </w:pPr>
      <w:r w:rsidRPr="00E658D7">
        <w:rPr>
          <w:sz w:val="16"/>
          <w:szCs w:val="16"/>
          <w:lang w:val="es-AR"/>
        </w:rPr>
        <w:t>Fuente: Ministerio de Economía de la Provincia de Buenos Aires partir de la Encuesta Permanente de Hogares EPH. INDEC.</w:t>
      </w:r>
    </w:p>
    <w:p w14:paraId="5BE670D6" w14:textId="77777777" w:rsidR="00E17758" w:rsidRDefault="00E17758" w:rsidP="00E17758">
      <w:pPr>
        <w:rPr>
          <w:lang w:val="es-AR"/>
        </w:rPr>
      </w:pPr>
      <w:r>
        <w:rPr>
          <w:lang w:val="es-AR"/>
        </w:rPr>
        <w:tab/>
        <w:t>Por otro lado, se estima que del total de viviendas casi el 3% presenta condiciones de hacinamiento crítico y alrededor del 14% tiene habitaciones donde conviven 2 o 3 personas, según valores estimados a partir del relevamiento de 6 conglomerados urbanos de la provincia de Buenos Aires en el año 2019.</w:t>
      </w:r>
    </w:p>
    <w:p w14:paraId="32839C8E" w14:textId="77777777" w:rsidR="00E17758" w:rsidRDefault="00E17758" w:rsidP="00E17758">
      <w:pPr>
        <w:ind w:left="-142"/>
        <w:jc w:val="center"/>
        <w:rPr>
          <w:lang w:val="es-AR"/>
        </w:rPr>
      </w:pPr>
      <w:r w:rsidRPr="00147202">
        <w:rPr>
          <w:noProof/>
          <w:lang w:val="es-AR"/>
        </w:rPr>
        <w:drawing>
          <wp:inline distT="0" distB="0" distL="0" distR="0" wp14:anchorId="6025AC35" wp14:editId="204C625E">
            <wp:extent cx="5390707" cy="2060818"/>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0163" cy="2068256"/>
                    </a:xfrm>
                    <a:prstGeom prst="rect">
                      <a:avLst/>
                    </a:prstGeom>
                  </pic:spPr>
                </pic:pic>
              </a:graphicData>
            </a:graphic>
          </wp:inline>
        </w:drawing>
      </w:r>
    </w:p>
    <w:p w14:paraId="7E19D31E" w14:textId="77777777" w:rsidR="00E17758" w:rsidRDefault="00E17758" w:rsidP="00E17758">
      <w:pPr>
        <w:pStyle w:val="BodyText"/>
        <w:rPr>
          <w:sz w:val="16"/>
          <w:szCs w:val="16"/>
          <w:lang w:val="es-AR"/>
        </w:rPr>
      </w:pPr>
      <w:r w:rsidRPr="00E658D7">
        <w:rPr>
          <w:sz w:val="16"/>
          <w:szCs w:val="16"/>
          <w:lang w:val="es-AR"/>
        </w:rPr>
        <w:t>Fuente: Ministerio de Economía de la Provincia de Buenos Aires partir de la Encuesta Permanente de Hogares EPH. INDEC.</w:t>
      </w:r>
    </w:p>
    <w:p w14:paraId="3FC51671" w14:textId="77777777" w:rsidR="00E17758" w:rsidRPr="00CB3696" w:rsidRDefault="00E17758" w:rsidP="00E17758">
      <w:pPr>
        <w:pStyle w:val="NoSpacing"/>
      </w:pPr>
    </w:p>
    <w:p w14:paraId="06FAC04D" w14:textId="1B4B3AC8" w:rsidR="00E17758" w:rsidRDefault="00E17758" w:rsidP="00E17758">
      <w:pPr>
        <w:ind w:firstLine="708"/>
        <w:rPr>
          <w:lang w:val="es-AR"/>
        </w:rPr>
      </w:pPr>
      <w:r>
        <w:rPr>
          <w:lang w:val="es-AR"/>
        </w:rPr>
        <w:t>Este segmento será considerado dentro de las categorías de ampliaciones y refacciones de nuestro mercado meta.</w:t>
      </w:r>
    </w:p>
    <w:p w14:paraId="7D7AD9AC" w14:textId="77777777" w:rsidR="0016637E" w:rsidRPr="00E17758" w:rsidRDefault="0016637E" w:rsidP="00E17758">
      <w:pPr>
        <w:pStyle w:val="NoSpacing"/>
      </w:pPr>
    </w:p>
    <w:p w14:paraId="198010DC" w14:textId="62479778" w:rsidR="00C063D4" w:rsidRDefault="00C063D4" w:rsidP="00C063D4">
      <w:pPr>
        <w:pStyle w:val="Heading3"/>
      </w:pPr>
      <w:bookmarkStart w:id="81" w:name="_Toc56149265"/>
      <w:r>
        <w:t>Accesibilidad</w:t>
      </w:r>
      <w:bookmarkEnd w:id="81"/>
    </w:p>
    <w:p w14:paraId="3BB86948" w14:textId="2C1173C6" w:rsidR="00056AB1" w:rsidRDefault="00056AB1" w:rsidP="00056AB1">
      <w:pPr>
        <w:ind w:firstLine="708"/>
        <w:rPr>
          <w:rFonts w:cs="Arial"/>
          <w:color w:val="000000"/>
          <w:lang w:eastAsia="es-AR"/>
        </w:rPr>
      </w:pPr>
      <w:r w:rsidRPr="00A73527">
        <w:rPr>
          <w:rFonts w:cs="Arial"/>
          <w:color w:val="000000"/>
          <w:lang w:eastAsia="es-AR"/>
        </w:rPr>
        <w:t>Dentro de la estrategia de marketing planteada está previsto poder alcanzar</w:t>
      </w:r>
      <w:r w:rsidR="0016637E">
        <w:rPr>
          <w:rFonts w:cs="Arial"/>
          <w:color w:val="000000"/>
          <w:lang w:eastAsia="es-AR"/>
        </w:rPr>
        <w:t xml:space="preserve"> concretamente</w:t>
      </w:r>
      <w:r w:rsidRPr="00A73527">
        <w:rPr>
          <w:rFonts w:cs="Arial"/>
          <w:color w:val="000000"/>
          <w:lang w:eastAsia="es-AR"/>
        </w:rPr>
        <w:t xml:space="preserve"> al segmento de mercado apuntado, </w:t>
      </w:r>
      <w:r>
        <w:rPr>
          <w:rFonts w:cs="Arial"/>
          <w:color w:val="000000"/>
          <w:lang w:eastAsia="es-AR"/>
        </w:rPr>
        <w:t>en base al</w:t>
      </w:r>
      <w:r w:rsidRPr="00A73527">
        <w:rPr>
          <w:rFonts w:cs="Arial"/>
          <w:color w:val="000000"/>
          <w:lang w:eastAsia="es-AR"/>
        </w:rPr>
        <w:t xml:space="preserve"> conocimiento</w:t>
      </w:r>
      <w:r>
        <w:rPr>
          <w:rFonts w:cs="Arial"/>
          <w:color w:val="000000"/>
          <w:lang w:eastAsia="es-AR"/>
        </w:rPr>
        <w:t xml:space="preserve"> que se tiene</w:t>
      </w:r>
      <w:r w:rsidRPr="00A73527">
        <w:rPr>
          <w:rFonts w:cs="Arial"/>
          <w:color w:val="000000"/>
          <w:lang w:eastAsia="es-AR"/>
        </w:rPr>
        <w:t xml:space="preserve"> sobre </w:t>
      </w:r>
      <w:r>
        <w:rPr>
          <w:rFonts w:cs="Arial"/>
          <w:color w:val="000000"/>
          <w:lang w:eastAsia="es-AR"/>
        </w:rPr>
        <w:t>los</w:t>
      </w:r>
      <w:r w:rsidRPr="00A73527">
        <w:rPr>
          <w:rFonts w:cs="Arial"/>
          <w:color w:val="000000"/>
          <w:lang w:eastAsia="es-AR"/>
        </w:rPr>
        <w:t xml:space="preserve"> canales </w:t>
      </w:r>
      <w:r>
        <w:rPr>
          <w:rFonts w:cs="Arial"/>
          <w:color w:val="000000"/>
          <w:lang w:eastAsia="es-AR"/>
        </w:rPr>
        <w:t xml:space="preserve">que </w:t>
      </w:r>
      <w:r w:rsidRPr="00A73527">
        <w:rPr>
          <w:rFonts w:cs="Arial"/>
          <w:color w:val="000000"/>
          <w:lang w:eastAsia="es-AR"/>
        </w:rPr>
        <w:t>serán adecuados para trabajar</w:t>
      </w:r>
      <w:r>
        <w:rPr>
          <w:rFonts w:cs="Arial"/>
          <w:color w:val="000000"/>
          <w:lang w:eastAsia="es-AR"/>
        </w:rPr>
        <w:t xml:space="preserve"> con ellos</w:t>
      </w:r>
      <w:r w:rsidRPr="00A73527">
        <w:rPr>
          <w:rFonts w:cs="Arial"/>
          <w:color w:val="000000"/>
          <w:lang w:eastAsia="es-AR"/>
        </w:rPr>
        <w:t xml:space="preserve">, cómo se los deberá gestionar, y a través de los cuales </w:t>
      </w:r>
      <w:r>
        <w:rPr>
          <w:rFonts w:cs="Arial"/>
          <w:color w:val="000000"/>
          <w:lang w:eastAsia="es-AR"/>
        </w:rPr>
        <w:t xml:space="preserve">nuestros potenciales clientes podrán acceder a nuestros productos. Teniendo </w:t>
      </w:r>
      <w:r w:rsidR="000F70A8">
        <w:rPr>
          <w:rFonts w:cs="Arial"/>
          <w:color w:val="000000"/>
          <w:lang w:eastAsia="es-AR"/>
        </w:rPr>
        <w:t>como principales canales</w:t>
      </w:r>
      <w:r w:rsidR="0016637E">
        <w:rPr>
          <w:rFonts w:cs="Arial"/>
          <w:color w:val="000000"/>
          <w:lang w:eastAsia="es-AR"/>
        </w:rPr>
        <w:t xml:space="preserve"> de distribución a los corralones y </w:t>
      </w:r>
      <w:r w:rsidR="0016637E">
        <w:t>distribuidores minoristas de materiales para la construcción.</w:t>
      </w:r>
    </w:p>
    <w:p w14:paraId="6F8AD273" w14:textId="77777777" w:rsidR="00056AB1" w:rsidRPr="00056AB1" w:rsidRDefault="00056AB1" w:rsidP="00CB3696">
      <w:pPr>
        <w:pStyle w:val="NoSpacing"/>
      </w:pPr>
    </w:p>
    <w:p w14:paraId="4D8B693E" w14:textId="07E5C007" w:rsidR="00C063D4" w:rsidRDefault="00C063D4" w:rsidP="00C063D4">
      <w:pPr>
        <w:pStyle w:val="Heading3"/>
      </w:pPr>
      <w:bookmarkStart w:id="82" w:name="_Toc56149266"/>
      <w:r>
        <w:t>Capacidad de respuesta</w:t>
      </w:r>
      <w:bookmarkEnd w:id="82"/>
    </w:p>
    <w:p w14:paraId="659DBA1C" w14:textId="48A8F388" w:rsidR="00361F5A" w:rsidRPr="000D60FC" w:rsidRDefault="00317652" w:rsidP="000D60FC">
      <w:pPr>
        <w:ind w:firstLine="708"/>
      </w:pPr>
      <w:r>
        <w:t xml:space="preserve">La capacidad de aceptación de nuestros productos en el mercado se basa en el ofrecimiento de una alternativa que permitirá </w:t>
      </w:r>
      <w:r w:rsidR="00B63B95">
        <w:t>desarrollar soluciones</w:t>
      </w:r>
      <w:r>
        <w:t xml:space="preserve"> ecológica</w:t>
      </w:r>
      <w:r w:rsidR="00742370">
        <w:t>s</w:t>
      </w:r>
      <w:r>
        <w:t>, económica</w:t>
      </w:r>
      <w:r w:rsidR="00742370">
        <w:t>s</w:t>
      </w:r>
      <w:r>
        <w:t xml:space="preserve"> y sustentable</w:t>
      </w:r>
      <w:r w:rsidR="00742370">
        <w:t>s</w:t>
      </w:r>
      <w:r>
        <w:t xml:space="preserve"> para la construcción de viviendas</w:t>
      </w:r>
      <w:r w:rsidR="009A1E90">
        <w:t xml:space="preserve"> de</w:t>
      </w:r>
      <w:r>
        <w:t xml:space="preserve"> </w:t>
      </w:r>
      <w:r w:rsidR="004D6C2F">
        <w:t xml:space="preserve">tipo </w:t>
      </w:r>
      <w:r>
        <w:t>unifamiliar</w:t>
      </w:r>
      <w:r w:rsidR="00361F5A" w:rsidRPr="00552C4D">
        <w:rPr>
          <w:rFonts w:cs="Arial"/>
          <w:color w:val="000000"/>
          <w:lang w:eastAsia="es-AR"/>
        </w:rPr>
        <w:t>.</w:t>
      </w:r>
    </w:p>
    <w:p w14:paraId="165383EE" w14:textId="04F4B49F" w:rsidR="00317652" w:rsidRDefault="00147202" w:rsidP="00147202">
      <w:pPr>
        <w:ind w:firstLine="708"/>
      </w:pPr>
      <w:r>
        <w:t>Por otro lado, la depreciación del peso presionó al alza el precio de las propiedades en moneda local frente al costo de construcción, lo que genera grandes incentivos a remodelar las viviendas e invertir en desarrollos inmobiliarios en vez de comprar propiedades de segunda mano.</w:t>
      </w:r>
    </w:p>
    <w:p w14:paraId="3AC1F248" w14:textId="77777777" w:rsidR="00147202" w:rsidRPr="00147202" w:rsidRDefault="00147202" w:rsidP="00CB3696">
      <w:pPr>
        <w:pStyle w:val="NoSpacing"/>
      </w:pPr>
    </w:p>
    <w:p w14:paraId="3B2CB296" w14:textId="50E2C910" w:rsidR="00C063D4" w:rsidRDefault="00127BD2" w:rsidP="00127BD2">
      <w:pPr>
        <w:pStyle w:val="Heading2"/>
      </w:pPr>
      <w:bookmarkStart w:id="83" w:name="_Toc56149267"/>
      <w:r>
        <w:t>Variables de segmentación para consumidores</w:t>
      </w:r>
      <w:bookmarkEnd w:id="83"/>
    </w:p>
    <w:p w14:paraId="27483AB0" w14:textId="29623E4E" w:rsidR="00127BD2" w:rsidRDefault="00127BD2" w:rsidP="00127BD2">
      <w:pPr>
        <w:pStyle w:val="Heading3"/>
        <w:rPr>
          <w:lang w:val="es-AR" w:eastAsia="en-US"/>
        </w:rPr>
      </w:pPr>
      <w:bookmarkStart w:id="84" w:name="_Toc56149268"/>
      <w:r>
        <w:rPr>
          <w:lang w:val="es-AR" w:eastAsia="en-US"/>
        </w:rPr>
        <w:t>Segmentación demográfica</w:t>
      </w:r>
      <w:bookmarkEnd w:id="84"/>
    </w:p>
    <w:p w14:paraId="27B4D62A" w14:textId="7D1E23D1" w:rsidR="00272928" w:rsidRDefault="00AF40C6" w:rsidP="00272928">
      <w:pPr>
        <w:ind w:firstLine="708"/>
        <w:rPr>
          <w:lang w:val="es-AR" w:eastAsia="en-US"/>
        </w:rPr>
      </w:pPr>
      <w:r>
        <w:rPr>
          <w:lang w:val="es-AR" w:eastAsia="en-US"/>
        </w:rPr>
        <w:t xml:space="preserve">El segmento de mercado al cuál se apunta abarca a las personas entre </w:t>
      </w:r>
      <w:r w:rsidR="00B85EBC">
        <w:rPr>
          <w:lang w:val="es-AR" w:eastAsia="en-US"/>
        </w:rPr>
        <w:t>25</w:t>
      </w:r>
      <w:r>
        <w:rPr>
          <w:lang w:val="es-AR" w:eastAsia="en-US"/>
        </w:rPr>
        <w:t xml:space="preserve"> y </w:t>
      </w:r>
      <w:r w:rsidR="00691909">
        <w:rPr>
          <w:lang w:val="es-AR" w:eastAsia="en-US"/>
        </w:rPr>
        <w:t>60</w:t>
      </w:r>
      <w:r>
        <w:rPr>
          <w:lang w:val="es-AR" w:eastAsia="en-US"/>
        </w:rPr>
        <w:t xml:space="preserve"> años</w:t>
      </w:r>
      <w:r w:rsidR="008F77D1">
        <w:rPr>
          <w:lang w:val="es-AR" w:eastAsia="en-US"/>
        </w:rPr>
        <w:t>, de ambos sexos</w:t>
      </w:r>
      <w:r>
        <w:rPr>
          <w:lang w:val="es-AR" w:eastAsia="en-US"/>
        </w:rPr>
        <w:t xml:space="preserve">. </w:t>
      </w:r>
      <w:r w:rsidR="00272928">
        <w:rPr>
          <w:lang w:val="es-AR" w:eastAsia="en-US"/>
        </w:rPr>
        <w:t xml:space="preserve">Según </w:t>
      </w:r>
      <w:r w:rsidR="002B1699">
        <w:rPr>
          <w:lang w:val="es-AR" w:eastAsia="en-US"/>
        </w:rPr>
        <w:t>estimaciones a partir d</w:t>
      </w:r>
      <w:r w:rsidR="00272928">
        <w:rPr>
          <w:lang w:val="es-AR" w:eastAsia="en-US"/>
        </w:rPr>
        <w:t xml:space="preserve">el censo realizado en el año 2010 en </w:t>
      </w:r>
      <w:r w:rsidR="005A143D">
        <w:rPr>
          <w:lang w:val="es-AR" w:eastAsia="en-US"/>
        </w:rPr>
        <w:t>el Área Metropolitana</w:t>
      </w:r>
      <w:r w:rsidR="00272928">
        <w:rPr>
          <w:lang w:val="es-AR" w:eastAsia="en-US"/>
        </w:rPr>
        <w:t xml:space="preserve"> de Buenos Aires </w:t>
      </w:r>
      <w:r w:rsidR="002B1699">
        <w:rPr>
          <w:lang w:val="es-AR" w:eastAsia="en-US"/>
        </w:rPr>
        <w:t>existen</w:t>
      </w:r>
      <w:r w:rsidR="00272928">
        <w:rPr>
          <w:lang w:val="es-AR" w:eastAsia="en-US"/>
        </w:rPr>
        <w:t xml:space="preserve"> </w:t>
      </w:r>
      <w:r w:rsidR="002B1699">
        <w:rPr>
          <w:lang w:val="es-AR" w:eastAsia="en-US"/>
        </w:rPr>
        <w:t xml:space="preserve">7.920.656 </w:t>
      </w:r>
      <w:r w:rsidR="00272928">
        <w:rPr>
          <w:lang w:val="es-AR" w:eastAsia="en-US"/>
        </w:rPr>
        <w:t xml:space="preserve">personas dentro de </w:t>
      </w:r>
      <w:r w:rsidR="002B1699">
        <w:rPr>
          <w:lang w:val="es-AR" w:eastAsia="en-US"/>
        </w:rPr>
        <w:t>este</w:t>
      </w:r>
      <w:r w:rsidR="00272928">
        <w:rPr>
          <w:lang w:val="es-AR" w:eastAsia="en-US"/>
        </w:rPr>
        <w:t xml:space="preserve"> </w:t>
      </w:r>
      <w:r w:rsidR="002B1699">
        <w:rPr>
          <w:lang w:val="es-AR" w:eastAsia="en-US"/>
        </w:rPr>
        <w:t>segmento etario</w:t>
      </w:r>
      <w:r w:rsidR="00272928">
        <w:rPr>
          <w:lang w:val="es-AR" w:eastAsia="en-US"/>
        </w:rPr>
        <w:t>.</w:t>
      </w:r>
    </w:p>
    <w:p w14:paraId="1E0D6F54" w14:textId="2F83DF65" w:rsidR="00272928" w:rsidRDefault="00272928" w:rsidP="00272928">
      <w:pPr>
        <w:jc w:val="center"/>
        <w:rPr>
          <w:lang w:val="es-AR" w:eastAsia="en-US"/>
        </w:rPr>
      </w:pPr>
      <w:r w:rsidRPr="00272928">
        <w:rPr>
          <w:noProof/>
          <w:lang w:val="es-AR" w:eastAsia="en-US"/>
        </w:rPr>
        <w:drawing>
          <wp:inline distT="0" distB="0" distL="0" distR="0" wp14:anchorId="5C8F8FB6" wp14:editId="40BD6307">
            <wp:extent cx="4720675" cy="276695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r="1802" b="11680"/>
                    <a:stretch/>
                  </pic:blipFill>
                  <pic:spPr bwMode="auto">
                    <a:xfrm>
                      <a:off x="0" y="0"/>
                      <a:ext cx="4735594" cy="2775695"/>
                    </a:xfrm>
                    <a:prstGeom prst="rect">
                      <a:avLst/>
                    </a:prstGeom>
                    <a:ln>
                      <a:noFill/>
                    </a:ln>
                    <a:extLst>
                      <a:ext uri="{53640926-AAD7-44D8-BBD7-CCE9431645EC}">
                        <a14:shadowObscured xmlns:a14="http://schemas.microsoft.com/office/drawing/2010/main"/>
                      </a:ext>
                    </a:extLst>
                  </pic:spPr>
                </pic:pic>
              </a:graphicData>
            </a:graphic>
          </wp:inline>
        </w:drawing>
      </w:r>
    </w:p>
    <w:p w14:paraId="266DDB41" w14:textId="3B27DD11" w:rsidR="00BC5470" w:rsidRPr="00BC5470" w:rsidRDefault="00BC5470" w:rsidP="00BC5470">
      <w:pPr>
        <w:pStyle w:val="NoSpacing"/>
        <w:jc w:val="center"/>
        <w:rPr>
          <w:b/>
          <w:bCs/>
        </w:rPr>
      </w:pPr>
      <w:r w:rsidRPr="00BC5470">
        <w:rPr>
          <w:b/>
          <w:bCs/>
        </w:rPr>
        <w:t xml:space="preserve">Distribución porcentual de la población por </w:t>
      </w:r>
      <w:r>
        <w:rPr>
          <w:b/>
          <w:bCs/>
        </w:rPr>
        <w:t>edades</w:t>
      </w:r>
      <w:r w:rsidRPr="00BC5470">
        <w:rPr>
          <w:b/>
          <w:bCs/>
        </w:rPr>
        <w:t xml:space="preserve"> </w:t>
      </w:r>
      <w:r>
        <w:rPr>
          <w:b/>
          <w:bCs/>
        </w:rPr>
        <w:t xml:space="preserve">y </w:t>
      </w:r>
      <w:r w:rsidRPr="00BC5470">
        <w:rPr>
          <w:b/>
          <w:bCs/>
        </w:rPr>
        <w:t>sexo</w:t>
      </w:r>
      <w:r>
        <w:rPr>
          <w:b/>
          <w:bCs/>
        </w:rPr>
        <w:t xml:space="preserve"> – INDEC </w:t>
      </w:r>
      <w:r w:rsidR="00705C4E">
        <w:rPr>
          <w:b/>
          <w:bCs/>
        </w:rPr>
        <w:t xml:space="preserve">Censo </w:t>
      </w:r>
      <w:r>
        <w:rPr>
          <w:b/>
          <w:bCs/>
        </w:rPr>
        <w:t>2010</w:t>
      </w:r>
    </w:p>
    <w:p w14:paraId="711DFC88" w14:textId="77777777" w:rsidR="00BC5470" w:rsidRPr="00BC5470" w:rsidRDefault="00BC5470" w:rsidP="00BC5470">
      <w:pPr>
        <w:pStyle w:val="NoSpacing"/>
        <w:rPr>
          <w:lang w:eastAsia="en-US"/>
        </w:rPr>
      </w:pPr>
    </w:p>
    <w:p w14:paraId="78875E23" w14:textId="34FF7E14" w:rsidR="00BC5470" w:rsidRDefault="00BC5470" w:rsidP="00BC5470">
      <w:pPr>
        <w:ind w:firstLine="708"/>
      </w:pPr>
      <w:r w:rsidRPr="00BC5470">
        <w:t xml:space="preserve">A su vez, nos concentramos en las personas dependiendo su estado conyugal lo cual nos indica la posibilidad que tiene una persona </w:t>
      </w:r>
      <w:r>
        <w:t>de emprender un proyecto constructivo de vivienda propia</w:t>
      </w:r>
      <w:r w:rsidRPr="00BC5470">
        <w:t>.</w:t>
      </w:r>
      <w:r w:rsidR="00705C4E">
        <w:t xml:space="preserve"> </w:t>
      </w:r>
      <w:r w:rsidR="00834E59">
        <w:t>En relación con</w:t>
      </w:r>
      <w:r w:rsidR="00705C4E">
        <w:t xml:space="preserve"> los datos del censo de 2010, del total de 30.211.620 personas de 14 años y más que fueron censadas en viviendas particulares, 16.703.000 (55,3%) conviven en pareja, ya sea que se trate de una unión legal o de una unión consensual.</w:t>
      </w:r>
    </w:p>
    <w:p w14:paraId="3D2D0CAB" w14:textId="72845684" w:rsidR="00BC5470" w:rsidRDefault="00834E59" w:rsidP="00BC5470">
      <w:pPr>
        <w:jc w:val="center"/>
      </w:pPr>
      <w:r w:rsidRPr="00834E59">
        <w:rPr>
          <w:noProof/>
        </w:rPr>
        <w:drawing>
          <wp:inline distT="0" distB="0" distL="0" distR="0" wp14:anchorId="430F6B84" wp14:editId="6A05D7EE">
            <wp:extent cx="4320270" cy="2314575"/>
            <wp:effectExtent l="0" t="0" r="4445" b="0"/>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4444" cy="2327526"/>
                    </a:xfrm>
                    <a:prstGeom prst="rect">
                      <a:avLst/>
                    </a:prstGeom>
                  </pic:spPr>
                </pic:pic>
              </a:graphicData>
            </a:graphic>
          </wp:inline>
        </w:drawing>
      </w:r>
    </w:p>
    <w:p w14:paraId="161A0140" w14:textId="53F04E3A" w:rsidR="00BC5470" w:rsidRPr="00BC5470" w:rsidRDefault="00834E59" w:rsidP="00BC5470">
      <w:pPr>
        <w:pStyle w:val="NoSpacing"/>
        <w:jc w:val="center"/>
        <w:rPr>
          <w:b/>
          <w:bCs/>
        </w:rPr>
      </w:pPr>
      <w:r w:rsidRPr="00834E59">
        <w:rPr>
          <w:b/>
          <w:bCs/>
        </w:rPr>
        <w:t>Varones de 14 años y más en viviendas particulares por grupos de edad, según convivencia en pareja</w:t>
      </w:r>
      <w:r w:rsidR="00BC5470" w:rsidRPr="00834E59">
        <w:rPr>
          <w:b/>
          <w:bCs/>
        </w:rPr>
        <w:t xml:space="preserve"> – </w:t>
      </w:r>
      <w:r w:rsidR="00BC5470">
        <w:rPr>
          <w:b/>
          <w:bCs/>
        </w:rPr>
        <w:t>INDEC</w:t>
      </w:r>
      <w:r w:rsidR="00705C4E">
        <w:rPr>
          <w:b/>
          <w:bCs/>
        </w:rPr>
        <w:t xml:space="preserve"> </w:t>
      </w:r>
      <w:r w:rsidR="00BC5470">
        <w:rPr>
          <w:b/>
          <w:bCs/>
        </w:rPr>
        <w:t>2010</w:t>
      </w:r>
    </w:p>
    <w:p w14:paraId="2D93E58B" w14:textId="3A20AF4F" w:rsidR="00BC5470" w:rsidRDefault="00BC5470" w:rsidP="00BC5470">
      <w:pPr>
        <w:pStyle w:val="NoSpacing"/>
        <w:ind w:firstLine="708"/>
      </w:pPr>
    </w:p>
    <w:p w14:paraId="12F244BD" w14:textId="77777777" w:rsidR="00834E59" w:rsidRDefault="00834E59" w:rsidP="00BC5470">
      <w:pPr>
        <w:pStyle w:val="NoSpacing"/>
        <w:ind w:firstLine="708"/>
      </w:pPr>
    </w:p>
    <w:p w14:paraId="6E2C90A8" w14:textId="613F629B" w:rsidR="00834E59" w:rsidRDefault="00834E59" w:rsidP="00D61A88">
      <w:pPr>
        <w:pStyle w:val="NoSpacing"/>
        <w:ind w:left="-426" w:firstLine="708"/>
        <w:jc w:val="center"/>
      </w:pPr>
      <w:r w:rsidRPr="00834E59">
        <w:rPr>
          <w:noProof/>
        </w:rPr>
        <w:drawing>
          <wp:inline distT="0" distB="0" distL="0" distR="0" wp14:anchorId="5D3D8A22" wp14:editId="6A489AFA">
            <wp:extent cx="4217847" cy="2238375"/>
            <wp:effectExtent l="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6572" cy="2258926"/>
                    </a:xfrm>
                    <a:prstGeom prst="rect">
                      <a:avLst/>
                    </a:prstGeom>
                  </pic:spPr>
                </pic:pic>
              </a:graphicData>
            </a:graphic>
          </wp:inline>
        </w:drawing>
      </w:r>
    </w:p>
    <w:p w14:paraId="705789F5" w14:textId="77777777" w:rsidR="00834E59" w:rsidRDefault="00834E59" w:rsidP="00834E59">
      <w:pPr>
        <w:pStyle w:val="NoSpacing"/>
        <w:jc w:val="center"/>
        <w:rPr>
          <w:b/>
          <w:bCs/>
        </w:rPr>
      </w:pPr>
    </w:p>
    <w:p w14:paraId="19F9B1C7" w14:textId="7B5B1592" w:rsidR="00834E59" w:rsidRPr="00BC5470" w:rsidRDefault="00834E59" w:rsidP="00834E59">
      <w:pPr>
        <w:pStyle w:val="NoSpacing"/>
        <w:jc w:val="center"/>
        <w:rPr>
          <w:b/>
          <w:bCs/>
        </w:rPr>
      </w:pPr>
      <w:r>
        <w:rPr>
          <w:b/>
          <w:bCs/>
        </w:rPr>
        <w:t>Mujeres</w:t>
      </w:r>
      <w:r w:rsidRPr="00834E59">
        <w:rPr>
          <w:b/>
          <w:bCs/>
        </w:rPr>
        <w:t xml:space="preserve"> de 14 años y más en viviendas particulares por grupos de edad, según convivencia en pareja – </w:t>
      </w:r>
      <w:r>
        <w:rPr>
          <w:b/>
          <w:bCs/>
        </w:rPr>
        <w:t>INDEC 2010</w:t>
      </w:r>
    </w:p>
    <w:p w14:paraId="57B6B544" w14:textId="69546906" w:rsidR="00834E59" w:rsidRDefault="00834E59" w:rsidP="00834E59">
      <w:pPr>
        <w:pStyle w:val="NoSpacing"/>
        <w:ind w:left="-567" w:firstLine="708"/>
      </w:pPr>
    </w:p>
    <w:p w14:paraId="664DF01B" w14:textId="5D8F8ADE" w:rsidR="00834E59" w:rsidRPr="00BC5470" w:rsidRDefault="00834E59" w:rsidP="00834E59">
      <w:pPr>
        <w:ind w:firstLine="708"/>
      </w:pPr>
      <w:r>
        <w:t>Tomando el porcentaje promedio de convivencia en pareja para hombre y mujeres de entre 25 y 64 años obtenemos un promedio total de 70,73 % que utilizaremos para calcular el tamaño del mercado meta.</w:t>
      </w:r>
    </w:p>
    <w:p w14:paraId="62043864" w14:textId="133BF3FA" w:rsidR="00272928" w:rsidRDefault="00272928" w:rsidP="00F37C9A">
      <w:pPr>
        <w:ind w:firstLine="708"/>
        <w:rPr>
          <w:lang w:val="es-AR" w:eastAsia="en-US"/>
        </w:rPr>
      </w:pPr>
      <w:r>
        <w:rPr>
          <w:lang w:val="es-AR" w:eastAsia="en-US"/>
        </w:rPr>
        <w:t xml:space="preserve">Por otro lado, seleccionaremos a aquellos que pertenezcan a la denominada clase media </w:t>
      </w:r>
      <w:r w:rsidR="00B83148">
        <w:rPr>
          <w:lang w:val="es-AR" w:eastAsia="en-US"/>
        </w:rPr>
        <w:t>baja</w:t>
      </w:r>
      <w:r w:rsidR="001F3927">
        <w:rPr>
          <w:lang w:val="es-AR" w:eastAsia="en-US"/>
        </w:rPr>
        <w:t xml:space="preserve"> </w:t>
      </w:r>
      <w:r w:rsidR="000D2BD5">
        <w:rPr>
          <w:lang w:val="es-AR" w:eastAsia="en-US"/>
        </w:rPr>
        <w:t>o</w:t>
      </w:r>
      <w:r w:rsidR="001F3927">
        <w:rPr>
          <w:lang w:val="es-AR" w:eastAsia="en-US"/>
        </w:rPr>
        <w:t xml:space="preserve"> clase </w:t>
      </w:r>
      <w:r w:rsidR="00B83148">
        <w:rPr>
          <w:lang w:val="es-AR" w:eastAsia="en-US"/>
        </w:rPr>
        <w:t>baja superior</w:t>
      </w:r>
      <w:r>
        <w:rPr>
          <w:lang w:val="es-AR" w:eastAsia="en-US"/>
        </w:rPr>
        <w:t xml:space="preserve">, quienes concentran el </w:t>
      </w:r>
      <w:r w:rsidR="00B83148">
        <w:rPr>
          <w:lang w:val="es-AR" w:eastAsia="en-US"/>
        </w:rPr>
        <w:t>58</w:t>
      </w:r>
      <w:r>
        <w:rPr>
          <w:lang w:val="es-AR" w:eastAsia="en-US"/>
        </w:rPr>
        <w:t>% de la población total a nivel nacional.</w:t>
      </w:r>
    </w:p>
    <w:p w14:paraId="49B36CC3" w14:textId="6C71BA47" w:rsidR="00272928" w:rsidRPr="00272928" w:rsidRDefault="00272928" w:rsidP="00272928">
      <w:pPr>
        <w:jc w:val="center"/>
        <w:rPr>
          <w:lang w:val="es-AR" w:eastAsia="en-US"/>
        </w:rPr>
      </w:pPr>
      <w:r>
        <w:rPr>
          <w:noProof/>
        </w:rPr>
        <w:drawing>
          <wp:inline distT="0" distB="0" distL="0" distR="0" wp14:anchorId="34D54C9F" wp14:editId="75E9524A">
            <wp:extent cx="4307096" cy="3076575"/>
            <wp:effectExtent l="0" t="0" r="0" b="0"/>
            <wp:docPr id="4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1861" cy="3108551"/>
                    </a:xfrm>
                    <a:prstGeom prst="rect">
                      <a:avLst/>
                    </a:prstGeom>
                    <a:noFill/>
                    <a:ln>
                      <a:noFill/>
                    </a:ln>
                  </pic:spPr>
                </pic:pic>
              </a:graphicData>
            </a:graphic>
          </wp:inline>
        </w:drawing>
      </w:r>
    </w:p>
    <w:p w14:paraId="54D80798" w14:textId="77777777" w:rsidR="002F4CBB" w:rsidRDefault="002F4CBB" w:rsidP="00CB3696">
      <w:pPr>
        <w:pStyle w:val="NoSpacing"/>
        <w:rPr>
          <w:lang w:eastAsia="en-US"/>
        </w:rPr>
      </w:pPr>
    </w:p>
    <w:p w14:paraId="410F650E" w14:textId="6B69CC85" w:rsidR="00127BD2" w:rsidRDefault="00127BD2" w:rsidP="00127BD2">
      <w:pPr>
        <w:pStyle w:val="Heading3"/>
        <w:rPr>
          <w:lang w:val="es-AR" w:eastAsia="en-US"/>
        </w:rPr>
      </w:pPr>
      <w:bookmarkStart w:id="85" w:name="_Toc56149269"/>
      <w:r>
        <w:rPr>
          <w:lang w:val="es-AR" w:eastAsia="en-US"/>
        </w:rPr>
        <w:t>Segmentación psicográfica</w:t>
      </w:r>
      <w:bookmarkEnd w:id="85"/>
    </w:p>
    <w:p w14:paraId="0B632FC0" w14:textId="5437D2C7" w:rsidR="008F77D1" w:rsidRDefault="008F77D1" w:rsidP="008F77D1">
      <w:pPr>
        <w:ind w:firstLine="708"/>
      </w:pPr>
      <w:r>
        <w:t>Los productos ofrecidos buscan captar a aquellas personas que</w:t>
      </w:r>
      <w:r w:rsidR="003763ED">
        <w:t xml:space="preserve"> estén alquilando una vivienda y</w:t>
      </w:r>
      <w:r>
        <w:t xml:space="preserve"> quieran acceder a </w:t>
      </w:r>
      <w:r w:rsidR="00A44424">
        <w:t>una</w:t>
      </w:r>
      <w:r>
        <w:t xml:space="preserve"> </w:t>
      </w:r>
      <w:r w:rsidR="003763ED">
        <w:t>propia</w:t>
      </w:r>
      <w:r>
        <w:t xml:space="preserve">, o </w:t>
      </w:r>
      <w:r w:rsidR="003763ED">
        <w:t xml:space="preserve">aquellos que ya sean propietarios y deseen </w:t>
      </w:r>
      <w:r>
        <w:t>realizar ampliaciones o mejoras en sus hogares.</w:t>
      </w:r>
    </w:p>
    <w:p w14:paraId="508F58BF" w14:textId="48519E21" w:rsidR="008F77D1" w:rsidRDefault="008F77D1" w:rsidP="008F77D1">
      <w:pPr>
        <w:ind w:firstLine="708"/>
      </w:pPr>
      <w:r>
        <w:t>Por otro lado, la sustentabilidad es una variable que es tenid</w:t>
      </w:r>
      <w:r w:rsidR="001B56AC">
        <w:t>a</w:t>
      </w:r>
      <w:r>
        <w:t xml:space="preserve"> en cuenta en la mayoría de las industrias </w:t>
      </w:r>
      <w:r w:rsidR="001B56AC">
        <w:t>a nivel nacional y mundial</w:t>
      </w:r>
      <w:r>
        <w:t>. Como se mencionó anteriormente, la construcción se encuentra entre las industrias más contaminantes</w:t>
      </w:r>
      <w:r w:rsidR="001B56AC">
        <w:t xml:space="preserve">, ya que </w:t>
      </w:r>
      <w:r>
        <w:t>consume cantidades significativas de materiales extraídos de la corteza terrestre</w:t>
      </w:r>
      <w:r w:rsidR="00057D5E">
        <w:t>, a la vez que</w:t>
      </w:r>
      <w:r>
        <w:t xml:space="preserve">, </w:t>
      </w:r>
      <w:r w:rsidR="00057D5E">
        <w:t>sus</w:t>
      </w:r>
      <w:r>
        <w:t xml:space="preserve"> procesos productivos consumen grandes cantidades de energía y agua. Por esta razón, el acercamiento de la </w:t>
      </w:r>
      <w:r w:rsidR="001B56AC">
        <w:t>construcción</w:t>
      </w:r>
      <w:r>
        <w:t xml:space="preserve"> al concepto de </w:t>
      </w:r>
      <w:r w:rsidR="001B56AC">
        <w:t>sustentabilidad cobra gran relevancia en la actualidad</w:t>
      </w:r>
      <w:r>
        <w:t xml:space="preserve">. </w:t>
      </w:r>
      <w:r w:rsidR="001B56AC">
        <w:t xml:space="preserve">Es por ello </w:t>
      </w:r>
      <w:r w:rsidR="005A143D">
        <w:t>por lo que</w:t>
      </w:r>
      <w:r w:rsidR="001B56AC">
        <w:t xml:space="preserve"> nuestros productos </w:t>
      </w:r>
      <w:r w:rsidR="005A143D">
        <w:t xml:space="preserve">y soluciones </w:t>
      </w:r>
      <w:r w:rsidR="001B56AC">
        <w:t>estarán directamente apuntados a personas con estos intereses particulares.</w:t>
      </w:r>
    </w:p>
    <w:p w14:paraId="157CDB4A" w14:textId="77777777" w:rsidR="008F77D1" w:rsidRPr="008F77D1" w:rsidRDefault="008F77D1" w:rsidP="00CB3696">
      <w:pPr>
        <w:pStyle w:val="NoSpacing"/>
        <w:rPr>
          <w:lang w:eastAsia="en-US"/>
        </w:rPr>
      </w:pPr>
    </w:p>
    <w:p w14:paraId="69CD7ECE" w14:textId="3959FAE7" w:rsidR="00127BD2" w:rsidRDefault="00127BD2" w:rsidP="00127BD2">
      <w:pPr>
        <w:pStyle w:val="Heading3"/>
        <w:rPr>
          <w:lang w:val="es-AR" w:eastAsia="en-US"/>
        </w:rPr>
      </w:pPr>
      <w:bookmarkStart w:id="86" w:name="_Toc56149270"/>
      <w:r>
        <w:rPr>
          <w:lang w:val="es-AR" w:eastAsia="en-US"/>
        </w:rPr>
        <w:t>Segmentación geográfica</w:t>
      </w:r>
      <w:bookmarkEnd w:id="86"/>
    </w:p>
    <w:p w14:paraId="78124C12" w14:textId="781EF6DC" w:rsidR="00B44D2F" w:rsidRDefault="00B44D2F" w:rsidP="00B44D2F">
      <w:pPr>
        <w:ind w:firstLine="708"/>
        <w:rPr>
          <w:lang w:val="es-AR" w:eastAsia="en-US"/>
        </w:rPr>
      </w:pPr>
      <w:r>
        <w:rPr>
          <w:lang w:val="es-AR" w:eastAsia="en-US"/>
        </w:rPr>
        <w:t>La segmentación geográfica se encontrará concentrada en</w:t>
      </w:r>
      <w:r w:rsidR="00E17758">
        <w:rPr>
          <w:lang w:val="es-AR" w:eastAsia="en-US"/>
        </w:rPr>
        <w:t xml:space="preserve"> el Área Metropolitana de Buenos Aires ya que es el área urbana más densamente poblada, representando un total del 31,9% sobre la población total</w:t>
      </w:r>
      <w:r w:rsidR="00B90560">
        <w:rPr>
          <w:lang w:val="es-AR" w:eastAsia="en-US"/>
        </w:rPr>
        <w:t xml:space="preserve"> del país</w:t>
      </w:r>
      <w:r w:rsidR="00E17758">
        <w:rPr>
          <w:lang w:val="es-AR" w:eastAsia="en-US"/>
        </w:rPr>
        <w:t>.</w:t>
      </w:r>
    </w:p>
    <w:p w14:paraId="0282B6C1" w14:textId="04D6A7E6" w:rsidR="00E17758" w:rsidRPr="00E17758" w:rsidRDefault="00E17758" w:rsidP="00F36CAE">
      <w:pPr>
        <w:ind w:left="-142"/>
        <w:jc w:val="center"/>
        <w:rPr>
          <w:lang w:val="es-AR" w:eastAsia="en-US"/>
        </w:rPr>
      </w:pPr>
      <w:r w:rsidRPr="00E17758">
        <w:rPr>
          <w:noProof/>
          <w:lang w:val="es-AR" w:eastAsia="en-US"/>
        </w:rPr>
        <w:drawing>
          <wp:inline distT="0" distB="0" distL="0" distR="0" wp14:anchorId="39F3C5B2" wp14:editId="4A08AA01">
            <wp:extent cx="5654477" cy="34449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1068" cy="3448964"/>
                    </a:xfrm>
                    <a:prstGeom prst="rect">
                      <a:avLst/>
                    </a:prstGeom>
                  </pic:spPr>
                </pic:pic>
              </a:graphicData>
            </a:graphic>
          </wp:inline>
        </w:drawing>
      </w:r>
    </w:p>
    <w:p w14:paraId="45334ADD" w14:textId="77777777" w:rsidR="00B773F2" w:rsidRPr="00B773F2" w:rsidRDefault="00B773F2" w:rsidP="00B773F2">
      <w:pPr>
        <w:pStyle w:val="NoSpacing"/>
      </w:pPr>
    </w:p>
    <w:p w14:paraId="13779E3D" w14:textId="77777777" w:rsidR="00B44D2F" w:rsidRDefault="00225277" w:rsidP="004763FD">
      <w:pPr>
        <w:pStyle w:val="Heading2"/>
        <w:ind w:left="284" w:firstLine="76"/>
      </w:pPr>
      <w:bookmarkStart w:id="87" w:name="_Toc56149271"/>
      <w:r>
        <w:t>Mercado Meta</w:t>
      </w:r>
      <w:bookmarkEnd w:id="87"/>
    </w:p>
    <w:p w14:paraId="1CE17984" w14:textId="62DF9105" w:rsidR="00B44D2F" w:rsidRPr="003763ED" w:rsidRDefault="004763FD" w:rsidP="003763ED">
      <w:pPr>
        <w:ind w:firstLine="708"/>
        <w:rPr>
          <w:lang w:val="es-AR" w:eastAsia="en-US"/>
        </w:rPr>
      </w:pPr>
      <w:r>
        <w:t>Se ha adoptado una estrategia de mercado meta concentrad</w:t>
      </w:r>
      <w:r w:rsidR="00E658D7">
        <w:t>o</w:t>
      </w:r>
      <w:r>
        <w:t xml:space="preserve">, donde se ha seleccionado un nicho de mercado específico para dirigir las actividades de marketing. </w:t>
      </w:r>
      <w:r w:rsidR="003763ED">
        <w:t>Donde</w:t>
      </w:r>
      <w:r>
        <w:t xml:space="preserve"> </w:t>
      </w:r>
      <w:r w:rsidR="003763ED">
        <w:t xml:space="preserve">podremos enfocarnos </w:t>
      </w:r>
      <w:r>
        <w:t>en entender las necesidades, motivos y satisfacciones de los miembros de es</w:t>
      </w:r>
      <w:r w:rsidR="00F20402">
        <w:t>t</w:t>
      </w:r>
      <w:r>
        <w:t>e segmento, así como desarrollar y mantener una estrategia de marketing especializada.</w:t>
      </w:r>
    </w:p>
    <w:p w14:paraId="112BE462" w14:textId="5C74D84D" w:rsidR="00B44D2F" w:rsidRDefault="00A676A4" w:rsidP="00A676A4">
      <w:pPr>
        <w:ind w:firstLine="708"/>
      </w:pPr>
      <w:r>
        <w:t xml:space="preserve">El nicho de mercado se compone entonces de aquellas personas que </w:t>
      </w:r>
      <w:r w:rsidR="00F20402">
        <w:t>residen</w:t>
      </w:r>
      <w:r>
        <w:t xml:space="preserve"> en el </w:t>
      </w:r>
      <w:r w:rsidR="00214BE2">
        <w:t>Á</w:t>
      </w:r>
      <w:r>
        <w:t xml:space="preserve">rea </w:t>
      </w:r>
      <w:r w:rsidR="00214BE2">
        <w:t xml:space="preserve">Metropolitana </w:t>
      </w:r>
      <w:r>
        <w:t xml:space="preserve">del Gran Buenos Aires, tengan entre </w:t>
      </w:r>
      <w:r w:rsidR="00B85EBC">
        <w:t>25</w:t>
      </w:r>
      <w:r>
        <w:t xml:space="preserve"> y 6</w:t>
      </w:r>
      <w:r w:rsidR="00C109E3">
        <w:t>0</w:t>
      </w:r>
      <w:r>
        <w:t xml:space="preserve"> años, </w:t>
      </w:r>
      <w:r w:rsidR="00BC5470">
        <w:t xml:space="preserve">estén en pareja, </w:t>
      </w:r>
      <w:r w:rsidR="00F20402">
        <w:t>pertenezcan</w:t>
      </w:r>
      <w:r>
        <w:t xml:space="preserve"> a la clase media </w:t>
      </w:r>
      <w:r w:rsidR="00691909">
        <w:t>baja</w:t>
      </w:r>
      <w:r w:rsidR="001F3927">
        <w:t xml:space="preserve"> o clase </w:t>
      </w:r>
      <w:r w:rsidR="00691909">
        <w:t>baja superior</w:t>
      </w:r>
      <w:r w:rsidR="00F20402">
        <w:t>,</w:t>
      </w:r>
      <w:r>
        <w:t xml:space="preserve"> </w:t>
      </w:r>
      <w:r w:rsidR="00F20402">
        <w:t xml:space="preserve">y </w:t>
      </w:r>
      <w:r w:rsidR="006D2DEB">
        <w:t xml:space="preserve">no cuenten con una vivienda propia o </w:t>
      </w:r>
      <w:r w:rsidR="00BC5470">
        <w:t>necesiten</w:t>
      </w:r>
      <w:r w:rsidR="006D2DEB">
        <w:t xml:space="preserve"> realizar ampliaciones y/o refacciones</w:t>
      </w:r>
      <w:r>
        <w:t>.</w:t>
      </w:r>
    </w:p>
    <w:p w14:paraId="40688F4A" w14:textId="77777777" w:rsidR="009A367E" w:rsidRPr="009A367E" w:rsidRDefault="009A367E" w:rsidP="009A367E">
      <w:pPr>
        <w:pStyle w:val="NoSpacing"/>
      </w:pPr>
    </w:p>
    <w:p w14:paraId="182240B4" w14:textId="77777777" w:rsidR="009A367E" w:rsidRDefault="009A367E" w:rsidP="00321CA6">
      <w:pPr>
        <w:pStyle w:val="Heading3"/>
        <w:numPr>
          <w:ilvl w:val="2"/>
          <w:numId w:val="40"/>
        </w:numPr>
      </w:pPr>
      <w:bookmarkStart w:id="88" w:name="_Toc56149272"/>
      <w:r>
        <w:t>Participación en el Mercado</w:t>
      </w:r>
      <w:bookmarkEnd w:id="88"/>
    </w:p>
    <w:p w14:paraId="7518F9C0" w14:textId="77777777" w:rsidR="009A367E" w:rsidRDefault="009A367E" w:rsidP="009A367E">
      <w:pPr>
        <w:ind w:firstLine="708"/>
        <w:rPr>
          <w:rFonts w:cs="Arial"/>
          <w:lang w:val="es-GT"/>
        </w:rPr>
      </w:pPr>
      <w:r>
        <w:rPr>
          <w:rFonts w:cs="Arial"/>
          <w:lang w:val="es-GT"/>
        </w:rPr>
        <w:t xml:space="preserve">Para poder determinar el tamaño del mercado meta se realizó una investigación apuntando al segmento definido para generar la estrategia de marketing mix adecuada. </w:t>
      </w:r>
    </w:p>
    <w:p w14:paraId="5A323C13" w14:textId="21A06DCA" w:rsidR="009A367E" w:rsidRPr="00BD562F" w:rsidRDefault="009A367E" w:rsidP="009A367E">
      <w:pPr>
        <w:ind w:firstLine="708"/>
        <w:rPr>
          <w:rFonts w:cs="Arial"/>
          <w:lang w:val="es-GT"/>
        </w:rPr>
      </w:pPr>
      <w:r>
        <w:rPr>
          <w:rFonts w:cs="Arial"/>
          <w:lang w:val="es-GT"/>
        </w:rPr>
        <w:t xml:space="preserve">A partir del análisis de segmentación en cascada se obtuvo un </w:t>
      </w:r>
      <w:r w:rsidRPr="00BD562F">
        <w:rPr>
          <w:rFonts w:cs="Arial"/>
          <w:lang w:val="es-GT"/>
        </w:rPr>
        <w:t xml:space="preserve">total de </w:t>
      </w:r>
      <w:r w:rsidR="00666E27">
        <w:rPr>
          <w:rFonts w:cs="Arial"/>
          <w:lang w:val="es-GT"/>
        </w:rPr>
        <w:t>1.075.526</w:t>
      </w:r>
      <w:r>
        <w:rPr>
          <w:rFonts w:cs="Arial"/>
          <w:lang w:val="es-GT"/>
        </w:rPr>
        <w:t xml:space="preserve"> </w:t>
      </w:r>
      <w:r w:rsidRPr="00BD562F">
        <w:rPr>
          <w:rFonts w:cs="Arial"/>
          <w:lang w:val="es-GT"/>
        </w:rPr>
        <w:t xml:space="preserve">personas correspondientes con la segmentación </w:t>
      </w:r>
      <w:r>
        <w:rPr>
          <w:rFonts w:cs="Arial"/>
          <w:lang w:val="es-GT"/>
        </w:rPr>
        <w:t xml:space="preserve">total </w:t>
      </w:r>
      <w:r w:rsidRPr="00BD562F">
        <w:rPr>
          <w:rFonts w:cs="Arial"/>
          <w:lang w:val="es-GT"/>
        </w:rPr>
        <w:t>anteriormente</w:t>
      </w:r>
      <w:r>
        <w:rPr>
          <w:rFonts w:cs="Arial"/>
          <w:lang w:val="es-GT"/>
        </w:rPr>
        <w:t xml:space="preserve"> </w:t>
      </w:r>
      <w:r w:rsidRPr="00BD562F">
        <w:rPr>
          <w:rFonts w:cs="Arial"/>
          <w:lang w:val="es-GT"/>
        </w:rPr>
        <w:t>especificada.</w:t>
      </w:r>
    </w:p>
    <w:p w14:paraId="54379286" w14:textId="77777777" w:rsidR="009A367E" w:rsidRDefault="009A367E" w:rsidP="009A367E">
      <w:pPr>
        <w:pStyle w:val="NoSpacing"/>
      </w:pP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623"/>
        <w:gridCol w:w="3017"/>
      </w:tblGrid>
      <w:tr w:rsidR="009A367E" w:rsidRPr="00CB3696" w14:paraId="1B93DAEB" w14:textId="77777777" w:rsidTr="00C137EF">
        <w:trPr>
          <w:trHeight w:val="397"/>
          <w:jc w:val="center"/>
        </w:trPr>
        <w:tc>
          <w:tcPr>
            <w:tcW w:w="6623" w:type="dxa"/>
            <w:shd w:val="clear" w:color="4472C4" w:fill="4472C4"/>
            <w:noWrap/>
            <w:vAlign w:val="center"/>
            <w:hideMark/>
          </w:tcPr>
          <w:p w14:paraId="72FCEE8D" w14:textId="77777777" w:rsidR="009A367E" w:rsidRPr="00CB3696" w:rsidRDefault="009A367E" w:rsidP="00C137EF">
            <w:pPr>
              <w:spacing w:before="0" w:after="0" w:line="240" w:lineRule="auto"/>
              <w:jc w:val="left"/>
              <w:rPr>
                <w:rFonts w:cs="Arial"/>
                <w:b/>
                <w:bCs/>
                <w:color w:val="FFFFFF"/>
                <w:sz w:val="24"/>
                <w:szCs w:val="24"/>
                <w:lang w:val="es-AR" w:eastAsia="es-AR"/>
              </w:rPr>
            </w:pPr>
            <w:r w:rsidRPr="00CB3696">
              <w:rPr>
                <w:rFonts w:cs="Arial"/>
                <w:b/>
                <w:bCs/>
                <w:color w:val="FFFFFF"/>
                <w:sz w:val="24"/>
                <w:szCs w:val="24"/>
                <w:lang w:val="es-AR" w:eastAsia="es-AR"/>
              </w:rPr>
              <w:t>Descripción</w:t>
            </w:r>
          </w:p>
        </w:tc>
        <w:tc>
          <w:tcPr>
            <w:tcW w:w="3017" w:type="dxa"/>
            <w:shd w:val="clear" w:color="4472C4" w:fill="4472C4"/>
            <w:noWrap/>
            <w:vAlign w:val="center"/>
            <w:hideMark/>
          </w:tcPr>
          <w:p w14:paraId="6C588930" w14:textId="77777777" w:rsidR="009A367E" w:rsidRPr="00CB3696" w:rsidRDefault="009A367E" w:rsidP="00C137EF">
            <w:pPr>
              <w:spacing w:before="0" w:after="0" w:line="240" w:lineRule="auto"/>
              <w:jc w:val="center"/>
              <w:rPr>
                <w:rFonts w:cs="Arial"/>
                <w:b/>
                <w:bCs/>
                <w:color w:val="FFFFFF"/>
                <w:sz w:val="24"/>
                <w:szCs w:val="24"/>
                <w:lang w:val="es-AR" w:eastAsia="es-AR"/>
              </w:rPr>
            </w:pPr>
            <w:r w:rsidRPr="00CB3696">
              <w:rPr>
                <w:rFonts w:cs="Arial"/>
                <w:b/>
                <w:bCs/>
                <w:color w:val="FFFFFF"/>
                <w:sz w:val="24"/>
                <w:szCs w:val="24"/>
                <w:lang w:val="es-AR" w:eastAsia="es-AR"/>
              </w:rPr>
              <w:t>Cantidad de Personas</w:t>
            </w:r>
          </w:p>
        </w:tc>
      </w:tr>
      <w:tr w:rsidR="009A367E" w:rsidRPr="00CB3696" w14:paraId="1BE7ABAC" w14:textId="77777777" w:rsidTr="00C137EF">
        <w:trPr>
          <w:trHeight w:val="397"/>
          <w:jc w:val="center"/>
        </w:trPr>
        <w:tc>
          <w:tcPr>
            <w:tcW w:w="6623" w:type="dxa"/>
            <w:shd w:val="clear" w:color="B4C6E7" w:fill="B4C6E7"/>
            <w:noWrap/>
            <w:vAlign w:val="center"/>
            <w:hideMark/>
          </w:tcPr>
          <w:p w14:paraId="1242332E" w14:textId="77777777" w:rsidR="009A367E" w:rsidRPr="00CB3696" w:rsidRDefault="009A367E" w:rsidP="00C137EF">
            <w:pPr>
              <w:spacing w:before="0" w:after="0" w:line="240" w:lineRule="auto"/>
              <w:jc w:val="left"/>
              <w:rPr>
                <w:rFonts w:cs="Arial"/>
                <w:color w:val="000000"/>
                <w:sz w:val="24"/>
                <w:szCs w:val="24"/>
                <w:lang w:val="es-AR" w:eastAsia="es-AR"/>
              </w:rPr>
            </w:pPr>
            <w:r w:rsidRPr="00CB3696">
              <w:rPr>
                <w:rFonts w:cs="Arial"/>
                <w:color w:val="000000"/>
                <w:sz w:val="24"/>
                <w:szCs w:val="24"/>
                <w:lang w:val="es-AR" w:eastAsia="es-AR"/>
              </w:rPr>
              <w:t>Población Total AMBA (según proyecciones INDEC)</w:t>
            </w:r>
          </w:p>
        </w:tc>
        <w:tc>
          <w:tcPr>
            <w:tcW w:w="3017" w:type="dxa"/>
            <w:shd w:val="clear" w:color="B4C6E7" w:fill="B4C6E7"/>
            <w:noWrap/>
            <w:vAlign w:val="center"/>
            <w:hideMark/>
          </w:tcPr>
          <w:p w14:paraId="10B21BF8" w14:textId="77777777" w:rsidR="009A367E" w:rsidRPr="00CB3696" w:rsidRDefault="009A367E" w:rsidP="00C137EF">
            <w:pPr>
              <w:spacing w:before="0" w:after="0" w:line="240" w:lineRule="auto"/>
              <w:jc w:val="right"/>
              <w:rPr>
                <w:rFonts w:cs="Arial"/>
                <w:color w:val="000000"/>
                <w:sz w:val="24"/>
                <w:szCs w:val="24"/>
                <w:lang w:val="es-AR" w:eastAsia="es-AR"/>
              </w:rPr>
            </w:pPr>
            <w:r w:rsidRPr="00CB3696">
              <w:rPr>
                <w:rFonts w:cs="Arial"/>
                <w:color w:val="000000"/>
                <w:sz w:val="24"/>
                <w:szCs w:val="24"/>
                <w:lang w:val="es-AR" w:eastAsia="es-AR"/>
              </w:rPr>
              <w:t>16.136.437</w:t>
            </w:r>
          </w:p>
        </w:tc>
      </w:tr>
      <w:tr w:rsidR="009A367E" w:rsidRPr="00CB3696" w14:paraId="4D47E805" w14:textId="77777777" w:rsidTr="00C137EF">
        <w:trPr>
          <w:trHeight w:val="397"/>
          <w:jc w:val="center"/>
        </w:trPr>
        <w:tc>
          <w:tcPr>
            <w:tcW w:w="6623" w:type="dxa"/>
            <w:shd w:val="clear" w:color="D9E1F2" w:fill="D9E1F2"/>
            <w:noWrap/>
            <w:vAlign w:val="center"/>
            <w:hideMark/>
          </w:tcPr>
          <w:p w14:paraId="21B1B044" w14:textId="77777777" w:rsidR="009A367E" w:rsidRPr="00CB3696" w:rsidRDefault="009A367E" w:rsidP="00C137EF">
            <w:pPr>
              <w:spacing w:before="0" w:after="0" w:line="240" w:lineRule="auto"/>
              <w:jc w:val="left"/>
              <w:rPr>
                <w:rFonts w:cs="Arial"/>
                <w:color w:val="000000"/>
                <w:sz w:val="24"/>
                <w:szCs w:val="24"/>
                <w:lang w:val="es-AR" w:eastAsia="es-AR"/>
              </w:rPr>
            </w:pPr>
            <w:r w:rsidRPr="00CB3696">
              <w:rPr>
                <w:rFonts w:cs="Arial"/>
                <w:color w:val="000000"/>
                <w:sz w:val="24"/>
                <w:szCs w:val="24"/>
                <w:lang w:val="es-AR" w:eastAsia="es-AR"/>
              </w:rPr>
              <w:t xml:space="preserve">Edad de 25 a 64 años </w:t>
            </w:r>
            <w:r>
              <w:rPr>
                <w:rFonts w:cs="Arial"/>
                <w:color w:val="000000"/>
                <w:sz w:val="24"/>
                <w:szCs w:val="24"/>
                <w:lang w:val="es-AR" w:eastAsia="es-AR"/>
              </w:rPr>
              <w:t>AMBA</w:t>
            </w:r>
            <w:r w:rsidRPr="00CB3696">
              <w:rPr>
                <w:rFonts w:cs="Arial"/>
                <w:color w:val="000000"/>
                <w:sz w:val="24"/>
                <w:szCs w:val="24"/>
                <w:lang w:val="es-AR" w:eastAsia="es-AR"/>
              </w:rPr>
              <w:t xml:space="preserve"> (según proyecciones INDEC)</w:t>
            </w:r>
          </w:p>
        </w:tc>
        <w:tc>
          <w:tcPr>
            <w:tcW w:w="3017" w:type="dxa"/>
            <w:shd w:val="clear" w:color="D9E1F2" w:fill="D9E1F2"/>
            <w:noWrap/>
            <w:vAlign w:val="center"/>
            <w:hideMark/>
          </w:tcPr>
          <w:p w14:paraId="38C3DED2" w14:textId="77777777" w:rsidR="009A367E" w:rsidRPr="00CB3696" w:rsidRDefault="009A367E" w:rsidP="00C137EF">
            <w:pPr>
              <w:spacing w:before="0" w:after="0" w:line="240" w:lineRule="auto"/>
              <w:jc w:val="right"/>
              <w:rPr>
                <w:rFonts w:cs="Arial"/>
                <w:color w:val="000000"/>
                <w:sz w:val="24"/>
                <w:szCs w:val="24"/>
                <w:lang w:val="es-AR" w:eastAsia="es-AR"/>
              </w:rPr>
            </w:pPr>
            <w:r w:rsidRPr="00CB3696">
              <w:rPr>
                <w:rFonts w:cs="Arial"/>
                <w:color w:val="000000"/>
                <w:sz w:val="24"/>
                <w:szCs w:val="24"/>
                <w:lang w:val="es-AR" w:eastAsia="es-AR"/>
              </w:rPr>
              <w:t>7.920.656</w:t>
            </w:r>
          </w:p>
        </w:tc>
      </w:tr>
      <w:tr w:rsidR="00705C4E" w:rsidRPr="00CB3696" w14:paraId="4E066800" w14:textId="77777777" w:rsidTr="00C137EF">
        <w:trPr>
          <w:trHeight w:val="397"/>
          <w:jc w:val="center"/>
        </w:trPr>
        <w:tc>
          <w:tcPr>
            <w:tcW w:w="6623" w:type="dxa"/>
            <w:shd w:val="clear" w:color="D9E1F2" w:fill="D9E1F2"/>
            <w:noWrap/>
            <w:vAlign w:val="center"/>
          </w:tcPr>
          <w:p w14:paraId="3C43CE97" w14:textId="7FF72288" w:rsidR="00705C4E" w:rsidRPr="00CB3696" w:rsidRDefault="00705C4E" w:rsidP="00C137EF">
            <w:pPr>
              <w:spacing w:before="0" w:after="0" w:line="240" w:lineRule="auto"/>
              <w:jc w:val="left"/>
              <w:rPr>
                <w:rFonts w:cs="Arial"/>
                <w:color w:val="000000"/>
                <w:sz w:val="24"/>
                <w:szCs w:val="24"/>
                <w:lang w:val="es-AR" w:eastAsia="es-AR"/>
              </w:rPr>
            </w:pPr>
            <w:r>
              <w:rPr>
                <w:rFonts w:cs="Arial"/>
                <w:color w:val="000000"/>
                <w:sz w:val="24"/>
                <w:szCs w:val="24"/>
                <w:lang w:val="es-AR" w:eastAsia="es-AR"/>
              </w:rPr>
              <w:t>Conviviendo en Pareja (</w:t>
            </w:r>
            <w:r w:rsidR="000C4629">
              <w:rPr>
                <w:rFonts w:cs="Arial"/>
                <w:color w:val="000000"/>
                <w:sz w:val="24"/>
                <w:szCs w:val="24"/>
                <w:lang w:val="es-AR" w:eastAsia="es-AR"/>
              </w:rPr>
              <w:t>70</w:t>
            </w:r>
            <w:r>
              <w:rPr>
                <w:rFonts w:cs="Arial"/>
                <w:color w:val="000000"/>
                <w:sz w:val="24"/>
                <w:szCs w:val="24"/>
                <w:lang w:val="es-AR" w:eastAsia="es-AR"/>
              </w:rPr>
              <w:t>,</w:t>
            </w:r>
            <w:r w:rsidR="000C4629">
              <w:rPr>
                <w:rFonts w:cs="Arial"/>
                <w:color w:val="000000"/>
                <w:sz w:val="24"/>
                <w:szCs w:val="24"/>
                <w:lang w:val="es-AR" w:eastAsia="es-AR"/>
              </w:rPr>
              <w:t>73</w:t>
            </w:r>
            <w:r>
              <w:rPr>
                <w:rFonts w:cs="Arial"/>
                <w:color w:val="000000"/>
                <w:sz w:val="24"/>
                <w:szCs w:val="24"/>
                <w:lang w:val="es-AR" w:eastAsia="es-AR"/>
              </w:rPr>
              <w:t xml:space="preserve"> %) (</w:t>
            </w:r>
            <w:r w:rsidR="003251ED">
              <w:rPr>
                <w:rFonts w:cs="Arial"/>
                <w:color w:val="000000"/>
                <w:sz w:val="24"/>
                <w:szCs w:val="24"/>
                <w:lang w:val="es-AR" w:eastAsia="es-AR"/>
              </w:rPr>
              <w:t>s</w:t>
            </w:r>
            <w:r>
              <w:rPr>
                <w:rFonts w:cs="Arial"/>
                <w:color w:val="000000"/>
                <w:sz w:val="24"/>
                <w:szCs w:val="24"/>
                <w:lang w:val="es-AR" w:eastAsia="es-AR"/>
              </w:rPr>
              <w:t xml:space="preserve">egún </w:t>
            </w:r>
            <w:r w:rsidR="003251ED">
              <w:rPr>
                <w:rFonts w:cs="Arial"/>
                <w:color w:val="000000"/>
                <w:sz w:val="24"/>
                <w:szCs w:val="24"/>
                <w:lang w:val="es-AR" w:eastAsia="es-AR"/>
              </w:rPr>
              <w:t>datos INDEC</w:t>
            </w:r>
            <w:r>
              <w:rPr>
                <w:rFonts w:cs="Arial"/>
                <w:color w:val="000000"/>
                <w:sz w:val="24"/>
                <w:szCs w:val="24"/>
                <w:lang w:val="es-AR" w:eastAsia="es-AR"/>
              </w:rPr>
              <w:t>)</w:t>
            </w:r>
          </w:p>
        </w:tc>
        <w:tc>
          <w:tcPr>
            <w:tcW w:w="3017" w:type="dxa"/>
            <w:shd w:val="clear" w:color="D9E1F2" w:fill="D9E1F2"/>
            <w:noWrap/>
            <w:vAlign w:val="center"/>
          </w:tcPr>
          <w:p w14:paraId="1059545F" w14:textId="25CFD8FD" w:rsidR="00705C4E" w:rsidRPr="00CB3696" w:rsidRDefault="000C4629" w:rsidP="00C137EF">
            <w:pPr>
              <w:spacing w:before="0" w:after="0" w:line="240" w:lineRule="auto"/>
              <w:jc w:val="right"/>
              <w:rPr>
                <w:rFonts w:cs="Arial"/>
                <w:color w:val="000000"/>
                <w:sz w:val="24"/>
                <w:szCs w:val="24"/>
                <w:lang w:val="es-AR" w:eastAsia="es-AR"/>
              </w:rPr>
            </w:pPr>
            <w:r w:rsidRPr="00666E27">
              <w:rPr>
                <w:rFonts w:cs="Arial"/>
                <w:color w:val="000000"/>
                <w:sz w:val="24"/>
                <w:szCs w:val="24"/>
                <w:lang w:val="es-AR" w:eastAsia="es-AR"/>
              </w:rPr>
              <w:t>5</w:t>
            </w:r>
            <w:r w:rsidR="00666E27">
              <w:rPr>
                <w:rFonts w:cs="Arial"/>
                <w:color w:val="000000"/>
                <w:sz w:val="24"/>
                <w:szCs w:val="24"/>
                <w:lang w:val="es-AR" w:eastAsia="es-AR"/>
              </w:rPr>
              <w:t>.</w:t>
            </w:r>
            <w:r w:rsidRPr="00666E27">
              <w:rPr>
                <w:rFonts w:cs="Arial"/>
                <w:color w:val="000000"/>
                <w:sz w:val="24"/>
                <w:szCs w:val="24"/>
                <w:lang w:val="es-AR" w:eastAsia="es-AR"/>
              </w:rPr>
              <w:t>602</w:t>
            </w:r>
            <w:r w:rsidR="00666E27">
              <w:rPr>
                <w:rFonts w:cs="Arial"/>
                <w:color w:val="000000"/>
                <w:sz w:val="24"/>
                <w:szCs w:val="24"/>
                <w:lang w:val="es-AR" w:eastAsia="es-AR"/>
              </w:rPr>
              <w:t>.</w:t>
            </w:r>
            <w:r w:rsidRPr="00666E27">
              <w:rPr>
                <w:rFonts w:cs="Arial"/>
                <w:color w:val="000000"/>
                <w:sz w:val="24"/>
                <w:szCs w:val="24"/>
                <w:lang w:val="es-AR" w:eastAsia="es-AR"/>
              </w:rPr>
              <w:t>280</w:t>
            </w:r>
          </w:p>
        </w:tc>
      </w:tr>
      <w:tr w:rsidR="009A367E" w:rsidRPr="00CB3696" w14:paraId="5C8A80A6" w14:textId="77777777" w:rsidTr="00C137EF">
        <w:trPr>
          <w:trHeight w:val="397"/>
          <w:jc w:val="center"/>
        </w:trPr>
        <w:tc>
          <w:tcPr>
            <w:tcW w:w="6623" w:type="dxa"/>
            <w:shd w:val="clear" w:color="B4C6E7" w:fill="B4C6E7"/>
            <w:noWrap/>
            <w:vAlign w:val="center"/>
            <w:hideMark/>
          </w:tcPr>
          <w:p w14:paraId="5A9CD777" w14:textId="0D6975DF" w:rsidR="009A367E" w:rsidRPr="00CB3696" w:rsidRDefault="009A367E" w:rsidP="00C137EF">
            <w:pPr>
              <w:spacing w:before="0" w:after="0" w:line="240" w:lineRule="auto"/>
              <w:jc w:val="left"/>
              <w:rPr>
                <w:rFonts w:cs="Arial"/>
                <w:color w:val="000000"/>
                <w:sz w:val="24"/>
                <w:szCs w:val="24"/>
                <w:lang w:val="es-AR" w:eastAsia="es-AR"/>
              </w:rPr>
            </w:pPr>
            <w:r w:rsidRPr="00CB3696">
              <w:rPr>
                <w:rFonts w:cs="Arial"/>
                <w:color w:val="000000"/>
                <w:sz w:val="24"/>
                <w:szCs w:val="24"/>
                <w:lang w:val="es-AR" w:eastAsia="es-AR"/>
              </w:rPr>
              <w:t>N</w:t>
            </w:r>
            <w:r w:rsidR="00B97F76">
              <w:rPr>
                <w:rFonts w:cs="Arial"/>
                <w:color w:val="000000"/>
                <w:sz w:val="24"/>
                <w:szCs w:val="24"/>
                <w:lang w:val="es-AR" w:eastAsia="es-AR"/>
              </w:rPr>
              <w:t xml:space="preserve">ivel </w:t>
            </w:r>
            <w:r w:rsidRPr="00CB3696">
              <w:rPr>
                <w:rFonts w:cs="Arial"/>
                <w:color w:val="000000"/>
                <w:sz w:val="24"/>
                <w:szCs w:val="24"/>
                <w:lang w:val="es-AR" w:eastAsia="es-AR"/>
              </w:rPr>
              <w:t>S</w:t>
            </w:r>
            <w:r w:rsidR="00B97F76">
              <w:rPr>
                <w:rFonts w:cs="Arial"/>
                <w:color w:val="000000"/>
                <w:sz w:val="24"/>
                <w:szCs w:val="24"/>
                <w:lang w:val="es-AR" w:eastAsia="es-AR"/>
              </w:rPr>
              <w:t>ocio</w:t>
            </w:r>
            <w:r w:rsidR="00014AA8">
              <w:rPr>
                <w:rFonts w:cs="Arial"/>
                <w:color w:val="000000"/>
                <w:sz w:val="24"/>
                <w:szCs w:val="24"/>
                <w:lang w:val="es-AR" w:eastAsia="es-AR"/>
              </w:rPr>
              <w:t>e</w:t>
            </w:r>
            <w:r w:rsidR="00B97F76">
              <w:rPr>
                <w:rFonts w:cs="Arial"/>
                <w:color w:val="000000"/>
                <w:sz w:val="24"/>
                <w:szCs w:val="24"/>
                <w:lang w:val="es-AR" w:eastAsia="es-AR"/>
              </w:rPr>
              <w:t>conómico</w:t>
            </w:r>
            <w:r w:rsidRPr="00CB3696">
              <w:rPr>
                <w:rFonts w:cs="Arial"/>
                <w:color w:val="000000"/>
                <w:sz w:val="24"/>
                <w:szCs w:val="24"/>
                <w:lang w:val="es-AR" w:eastAsia="es-AR"/>
              </w:rPr>
              <w:t xml:space="preserve"> (Segmentos C3 y D1) (58,0</w:t>
            </w:r>
            <w:r w:rsidR="009B6040">
              <w:rPr>
                <w:rFonts w:cs="Arial"/>
                <w:color w:val="000000"/>
                <w:sz w:val="24"/>
                <w:szCs w:val="24"/>
                <w:lang w:val="es-AR" w:eastAsia="es-AR"/>
              </w:rPr>
              <w:t>0</w:t>
            </w:r>
            <w:r w:rsidRPr="00CB3696">
              <w:rPr>
                <w:rFonts w:cs="Arial"/>
                <w:color w:val="000000"/>
                <w:sz w:val="24"/>
                <w:szCs w:val="24"/>
                <w:lang w:val="es-AR" w:eastAsia="es-AR"/>
              </w:rPr>
              <w:t xml:space="preserve"> %)</w:t>
            </w:r>
          </w:p>
        </w:tc>
        <w:tc>
          <w:tcPr>
            <w:tcW w:w="3017" w:type="dxa"/>
            <w:shd w:val="clear" w:color="B4C6E7" w:fill="B4C6E7"/>
            <w:noWrap/>
            <w:vAlign w:val="center"/>
            <w:hideMark/>
          </w:tcPr>
          <w:p w14:paraId="4E02CD4A" w14:textId="2153BEB2" w:rsidR="009A367E" w:rsidRPr="00CB3696" w:rsidRDefault="00666E27" w:rsidP="00C137EF">
            <w:pPr>
              <w:spacing w:before="0" w:after="0" w:line="240" w:lineRule="auto"/>
              <w:jc w:val="right"/>
              <w:rPr>
                <w:rFonts w:cs="Arial"/>
                <w:color w:val="000000"/>
                <w:sz w:val="24"/>
                <w:szCs w:val="24"/>
                <w:lang w:val="es-AR" w:eastAsia="es-AR"/>
              </w:rPr>
            </w:pPr>
            <w:r w:rsidRPr="00666E27">
              <w:rPr>
                <w:rFonts w:cs="Arial"/>
                <w:color w:val="000000"/>
                <w:sz w:val="24"/>
                <w:szCs w:val="24"/>
                <w:lang w:val="es-AR" w:eastAsia="es-AR"/>
              </w:rPr>
              <w:t>3</w:t>
            </w:r>
            <w:r>
              <w:rPr>
                <w:rFonts w:cs="Arial"/>
                <w:color w:val="000000"/>
                <w:sz w:val="24"/>
                <w:szCs w:val="24"/>
                <w:lang w:val="es-AR" w:eastAsia="es-AR"/>
              </w:rPr>
              <w:t>.</w:t>
            </w:r>
            <w:r w:rsidRPr="00666E27">
              <w:rPr>
                <w:rFonts w:cs="Arial"/>
                <w:color w:val="000000"/>
                <w:sz w:val="24"/>
                <w:szCs w:val="24"/>
                <w:lang w:val="es-AR" w:eastAsia="es-AR"/>
              </w:rPr>
              <w:t>249</w:t>
            </w:r>
            <w:r>
              <w:rPr>
                <w:rFonts w:cs="Arial"/>
                <w:color w:val="000000"/>
                <w:sz w:val="24"/>
                <w:szCs w:val="24"/>
                <w:lang w:val="es-AR" w:eastAsia="es-AR"/>
              </w:rPr>
              <w:t>.</w:t>
            </w:r>
            <w:r w:rsidRPr="00666E27">
              <w:rPr>
                <w:rFonts w:cs="Arial"/>
                <w:color w:val="000000"/>
                <w:sz w:val="24"/>
                <w:szCs w:val="24"/>
                <w:lang w:val="es-AR" w:eastAsia="es-AR"/>
              </w:rPr>
              <w:t>322</w:t>
            </w:r>
          </w:p>
        </w:tc>
      </w:tr>
      <w:tr w:rsidR="009A367E" w:rsidRPr="00CB3696" w14:paraId="082CB244" w14:textId="77777777" w:rsidTr="00C137EF">
        <w:trPr>
          <w:trHeight w:val="397"/>
          <w:jc w:val="center"/>
        </w:trPr>
        <w:tc>
          <w:tcPr>
            <w:tcW w:w="6623" w:type="dxa"/>
            <w:shd w:val="clear" w:color="D9E1F2" w:fill="D9E1F2"/>
            <w:noWrap/>
            <w:vAlign w:val="center"/>
            <w:hideMark/>
          </w:tcPr>
          <w:p w14:paraId="4876484E" w14:textId="3A2C11FF" w:rsidR="009A367E" w:rsidRPr="00CB3696" w:rsidRDefault="009A367E" w:rsidP="00C137EF">
            <w:pPr>
              <w:spacing w:before="0" w:after="0" w:line="240" w:lineRule="auto"/>
              <w:jc w:val="left"/>
              <w:rPr>
                <w:rFonts w:cs="Arial"/>
                <w:color w:val="000000"/>
                <w:sz w:val="24"/>
                <w:szCs w:val="24"/>
                <w:lang w:val="es-AR" w:eastAsia="es-AR"/>
              </w:rPr>
            </w:pPr>
            <w:r w:rsidRPr="00CB3696">
              <w:rPr>
                <w:rFonts w:cs="Arial"/>
                <w:color w:val="000000"/>
                <w:sz w:val="24"/>
                <w:szCs w:val="24"/>
                <w:lang w:val="es-AR" w:eastAsia="es-AR"/>
              </w:rPr>
              <w:t>Inquilinos (12,</w:t>
            </w:r>
            <w:r>
              <w:rPr>
                <w:rFonts w:cs="Arial"/>
                <w:color w:val="000000"/>
                <w:sz w:val="24"/>
                <w:szCs w:val="24"/>
                <w:lang w:val="es-AR" w:eastAsia="es-AR"/>
              </w:rPr>
              <w:t>1</w:t>
            </w:r>
            <w:r w:rsidR="009B6040">
              <w:rPr>
                <w:rFonts w:cs="Arial"/>
                <w:color w:val="000000"/>
                <w:sz w:val="24"/>
                <w:szCs w:val="24"/>
                <w:lang w:val="es-AR" w:eastAsia="es-AR"/>
              </w:rPr>
              <w:t>0</w:t>
            </w:r>
            <w:r w:rsidRPr="00CB3696">
              <w:rPr>
                <w:rFonts w:cs="Arial"/>
                <w:color w:val="000000"/>
                <w:sz w:val="24"/>
                <w:szCs w:val="24"/>
                <w:lang w:val="es-AR" w:eastAsia="es-AR"/>
              </w:rPr>
              <w:t xml:space="preserve"> %)</w:t>
            </w:r>
          </w:p>
        </w:tc>
        <w:tc>
          <w:tcPr>
            <w:tcW w:w="3017" w:type="dxa"/>
            <w:shd w:val="clear" w:color="D9E1F2" w:fill="D9E1F2"/>
            <w:noWrap/>
            <w:vAlign w:val="center"/>
            <w:hideMark/>
          </w:tcPr>
          <w:p w14:paraId="7CC0B6AB" w14:textId="2839D5D6" w:rsidR="009A367E" w:rsidRPr="00CB3696" w:rsidRDefault="00666E27" w:rsidP="00C137EF">
            <w:pPr>
              <w:spacing w:before="0" w:after="0" w:line="240" w:lineRule="auto"/>
              <w:jc w:val="right"/>
              <w:rPr>
                <w:rFonts w:cs="Arial"/>
                <w:color w:val="000000"/>
                <w:sz w:val="24"/>
                <w:szCs w:val="24"/>
                <w:lang w:eastAsia="es-AR"/>
              </w:rPr>
            </w:pPr>
            <w:r w:rsidRPr="00666E27">
              <w:rPr>
                <w:rFonts w:cs="Arial"/>
                <w:color w:val="000000"/>
                <w:sz w:val="24"/>
                <w:szCs w:val="24"/>
              </w:rPr>
              <w:t>389</w:t>
            </w:r>
            <w:r>
              <w:rPr>
                <w:rFonts w:cs="Arial"/>
                <w:color w:val="000000"/>
                <w:sz w:val="24"/>
                <w:szCs w:val="24"/>
              </w:rPr>
              <w:t>.</w:t>
            </w:r>
            <w:r w:rsidRPr="00666E27">
              <w:rPr>
                <w:rFonts w:cs="Arial"/>
                <w:color w:val="000000"/>
                <w:sz w:val="24"/>
                <w:szCs w:val="24"/>
              </w:rPr>
              <w:t>91</w:t>
            </w:r>
            <w:r>
              <w:rPr>
                <w:rFonts w:cs="Arial"/>
                <w:color w:val="000000"/>
                <w:sz w:val="24"/>
                <w:szCs w:val="24"/>
              </w:rPr>
              <w:t>9</w:t>
            </w:r>
          </w:p>
        </w:tc>
      </w:tr>
      <w:tr w:rsidR="009A367E" w:rsidRPr="00CB3696" w14:paraId="7FB52E5B" w14:textId="77777777" w:rsidTr="00C137EF">
        <w:trPr>
          <w:trHeight w:val="397"/>
          <w:jc w:val="center"/>
        </w:trPr>
        <w:tc>
          <w:tcPr>
            <w:tcW w:w="6623" w:type="dxa"/>
            <w:shd w:val="clear" w:color="B4C6E7" w:fill="B4C6E7"/>
            <w:noWrap/>
            <w:vAlign w:val="center"/>
            <w:hideMark/>
          </w:tcPr>
          <w:p w14:paraId="35BF7CCC" w14:textId="23381937" w:rsidR="009A367E" w:rsidRPr="00CB3696" w:rsidRDefault="009A367E" w:rsidP="00C137EF">
            <w:pPr>
              <w:spacing w:before="0" w:after="0" w:line="240" w:lineRule="auto"/>
              <w:jc w:val="left"/>
              <w:rPr>
                <w:rFonts w:cs="Arial"/>
                <w:color w:val="000000"/>
                <w:sz w:val="24"/>
                <w:szCs w:val="24"/>
                <w:lang w:val="es-AR" w:eastAsia="es-AR"/>
              </w:rPr>
            </w:pPr>
            <w:r w:rsidRPr="00CB3696">
              <w:rPr>
                <w:rFonts w:cs="Arial"/>
                <w:color w:val="000000"/>
                <w:sz w:val="24"/>
                <w:szCs w:val="24"/>
                <w:lang w:val="es-AR" w:eastAsia="es-AR"/>
              </w:rPr>
              <w:t>Hogares con cuartos de 2 o 3 personas (21,</w:t>
            </w:r>
            <w:r>
              <w:rPr>
                <w:rFonts w:cs="Arial"/>
                <w:color w:val="000000"/>
                <w:sz w:val="24"/>
                <w:szCs w:val="24"/>
                <w:lang w:val="es-AR" w:eastAsia="es-AR"/>
              </w:rPr>
              <w:t>1</w:t>
            </w:r>
            <w:r w:rsidR="009B6040">
              <w:rPr>
                <w:rFonts w:cs="Arial"/>
                <w:color w:val="000000"/>
                <w:sz w:val="24"/>
                <w:szCs w:val="24"/>
                <w:lang w:val="es-AR" w:eastAsia="es-AR"/>
              </w:rPr>
              <w:t>0</w:t>
            </w:r>
            <w:r w:rsidRPr="00CB3696">
              <w:rPr>
                <w:rFonts w:cs="Arial"/>
                <w:color w:val="000000"/>
                <w:sz w:val="24"/>
                <w:szCs w:val="24"/>
                <w:lang w:val="es-AR" w:eastAsia="es-AR"/>
              </w:rPr>
              <w:t xml:space="preserve"> %)</w:t>
            </w:r>
          </w:p>
        </w:tc>
        <w:tc>
          <w:tcPr>
            <w:tcW w:w="3017" w:type="dxa"/>
            <w:shd w:val="clear" w:color="B4C6E7" w:fill="B4C6E7"/>
            <w:noWrap/>
            <w:vAlign w:val="center"/>
            <w:hideMark/>
          </w:tcPr>
          <w:p w14:paraId="0E236A64" w14:textId="1EA84BDD" w:rsidR="009A367E" w:rsidRPr="00CB3696" w:rsidRDefault="00666E27" w:rsidP="00C137EF">
            <w:pPr>
              <w:spacing w:before="0" w:after="0" w:line="240" w:lineRule="auto"/>
              <w:jc w:val="right"/>
              <w:rPr>
                <w:rFonts w:cs="Arial"/>
                <w:color w:val="000000"/>
                <w:sz w:val="24"/>
                <w:szCs w:val="24"/>
                <w:lang w:eastAsia="es-AR"/>
              </w:rPr>
            </w:pPr>
            <w:r w:rsidRPr="00666E27">
              <w:rPr>
                <w:rFonts w:cs="Arial"/>
                <w:color w:val="000000"/>
                <w:sz w:val="24"/>
                <w:szCs w:val="24"/>
              </w:rPr>
              <w:t>685</w:t>
            </w:r>
            <w:r>
              <w:rPr>
                <w:rFonts w:cs="Arial"/>
                <w:color w:val="000000"/>
                <w:sz w:val="24"/>
                <w:szCs w:val="24"/>
              </w:rPr>
              <w:t>.</w:t>
            </w:r>
            <w:r w:rsidRPr="00666E27">
              <w:rPr>
                <w:rFonts w:cs="Arial"/>
                <w:color w:val="000000"/>
                <w:sz w:val="24"/>
                <w:szCs w:val="24"/>
              </w:rPr>
              <w:t>607</w:t>
            </w:r>
          </w:p>
        </w:tc>
      </w:tr>
      <w:tr w:rsidR="009A367E" w:rsidRPr="00CB3696" w14:paraId="00B3BB4D" w14:textId="77777777" w:rsidTr="00C137EF">
        <w:trPr>
          <w:trHeight w:val="397"/>
          <w:jc w:val="center"/>
        </w:trPr>
        <w:tc>
          <w:tcPr>
            <w:tcW w:w="6623" w:type="dxa"/>
            <w:shd w:val="clear" w:color="D9E1F2" w:fill="D9E1F2"/>
            <w:noWrap/>
            <w:vAlign w:val="center"/>
            <w:hideMark/>
          </w:tcPr>
          <w:p w14:paraId="64C04374" w14:textId="77777777" w:rsidR="009A367E" w:rsidRPr="00CB3696" w:rsidRDefault="009A367E" w:rsidP="00C137EF">
            <w:pPr>
              <w:spacing w:before="0" w:after="0" w:line="240" w:lineRule="auto"/>
              <w:jc w:val="left"/>
              <w:rPr>
                <w:rFonts w:cs="Arial"/>
                <w:b/>
                <w:bCs/>
                <w:color w:val="000000"/>
                <w:sz w:val="24"/>
                <w:szCs w:val="24"/>
                <w:lang w:val="es-AR" w:eastAsia="es-AR"/>
              </w:rPr>
            </w:pPr>
            <w:r w:rsidRPr="00CB3696">
              <w:rPr>
                <w:rFonts w:cs="Arial"/>
                <w:b/>
                <w:bCs/>
                <w:color w:val="000000"/>
                <w:sz w:val="24"/>
                <w:szCs w:val="24"/>
                <w:lang w:val="es-AR" w:eastAsia="es-AR"/>
              </w:rPr>
              <w:t>Segmento Total</w:t>
            </w:r>
          </w:p>
        </w:tc>
        <w:tc>
          <w:tcPr>
            <w:tcW w:w="3017" w:type="dxa"/>
            <w:shd w:val="clear" w:color="D9E1F2" w:fill="D9E1F2"/>
            <w:noWrap/>
            <w:vAlign w:val="center"/>
            <w:hideMark/>
          </w:tcPr>
          <w:p w14:paraId="3EE8B6A5" w14:textId="3A972FC3" w:rsidR="009A367E" w:rsidRPr="00CB3696" w:rsidRDefault="00666E27" w:rsidP="00C137EF">
            <w:pPr>
              <w:spacing w:before="0" w:after="0" w:line="240" w:lineRule="auto"/>
              <w:jc w:val="right"/>
              <w:rPr>
                <w:rFonts w:cs="Arial"/>
                <w:color w:val="000000"/>
                <w:sz w:val="24"/>
                <w:szCs w:val="24"/>
                <w:lang w:eastAsia="es-AR"/>
              </w:rPr>
            </w:pPr>
            <w:r w:rsidRPr="00666E27">
              <w:rPr>
                <w:rFonts w:cs="Arial"/>
                <w:color w:val="000000"/>
                <w:sz w:val="24"/>
                <w:szCs w:val="24"/>
              </w:rPr>
              <w:t>1</w:t>
            </w:r>
            <w:r>
              <w:rPr>
                <w:rFonts w:cs="Arial"/>
                <w:color w:val="000000"/>
                <w:sz w:val="24"/>
                <w:szCs w:val="24"/>
              </w:rPr>
              <w:t>.</w:t>
            </w:r>
            <w:r w:rsidRPr="00666E27">
              <w:rPr>
                <w:rFonts w:cs="Arial"/>
                <w:color w:val="000000"/>
                <w:sz w:val="24"/>
                <w:szCs w:val="24"/>
              </w:rPr>
              <w:t>075</w:t>
            </w:r>
            <w:r>
              <w:rPr>
                <w:rFonts w:cs="Arial"/>
                <w:color w:val="000000"/>
                <w:sz w:val="24"/>
                <w:szCs w:val="24"/>
              </w:rPr>
              <w:t>.</w:t>
            </w:r>
            <w:r w:rsidRPr="00666E27">
              <w:rPr>
                <w:rFonts w:cs="Arial"/>
                <w:color w:val="000000"/>
                <w:sz w:val="24"/>
                <w:szCs w:val="24"/>
              </w:rPr>
              <w:t>526</w:t>
            </w:r>
          </w:p>
        </w:tc>
      </w:tr>
    </w:tbl>
    <w:p w14:paraId="2813FF07" w14:textId="77777777" w:rsidR="009A367E" w:rsidRDefault="009A367E" w:rsidP="009A367E">
      <w:pPr>
        <w:pStyle w:val="NoSpacing"/>
      </w:pPr>
    </w:p>
    <w:p w14:paraId="07834CA3" w14:textId="60CCE935" w:rsidR="00833304" w:rsidRDefault="00833304" w:rsidP="00833304">
      <w:pPr>
        <w:ind w:firstLine="708"/>
        <w:rPr>
          <w:rFonts w:cs="Arial"/>
          <w:noProof/>
          <w:szCs w:val="22"/>
          <w:lang w:val="es-AR" w:eastAsia="es-AR"/>
        </w:rPr>
      </w:pPr>
      <w:r>
        <w:rPr>
          <w:rFonts w:cs="Arial"/>
          <w:noProof/>
          <w:szCs w:val="22"/>
          <w:lang w:val="es-AR" w:eastAsia="es-AR"/>
        </w:rPr>
        <w:t>Se hace una estimación que del total de las 1.075.526 personas identificadas construiran viviendas o harán refacciones en el próximo año solo el 1,00% del total, es decir, 10.755 personas.</w:t>
      </w:r>
    </w:p>
    <w:p w14:paraId="2316DFB9" w14:textId="5498DDD6" w:rsidR="00DE0B15" w:rsidRDefault="00DE0B15" w:rsidP="00DE0B15">
      <w:pPr>
        <w:ind w:firstLine="708"/>
        <w:rPr>
          <w:rFonts w:cs="Arial"/>
          <w:noProof/>
          <w:szCs w:val="22"/>
          <w:lang w:val="es-AR" w:eastAsia="es-AR"/>
        </w:rPr>
      </w:pPr>
      <w:r>
        <w:rPr>
          <w:rFonts w:cs="Arial"/>
          <w:noProof/>
          <w:szCs w:val="22"/>
          <w:lang w:val="es-AR" w:eastAsia="es-AR"/>
        </w:rPr>
        <w:t xml:space="preserve">Según el análisis del modelo de vivienda unifamiliar </w:t>
      </w:r>
      <w:r w:rsidR="0038597F">
        <w:rPr>
          <w:rFonts w:cs="Arial"/>
          <w:noProof/>
          <w:szCs w:val="22"/>
          <w:lang w:val="es-AR" w:eastAsia="es-AR"/>
        </w:rPr>
        <w:t>de 110,97 m</w:t>
      </w:r>
      <w:r w:rsidR="0038597F" w:rsidRPr="0038597F">
        <w:rPr>
          <w:rFonts w:cs="Arial"/>
          <w:noProof/>
          <w:szCs w:val="22"/>
          <w:vertAlign w:val="superscript"/>
          <w:lang w:val="es-AR" w:eastAsia="es-AR"/>
        </w:rPr>
        <w:t>2</w:t>
      </w:r>
      <w:r w:rsidR="0038597F">
        <w:rPr>
          <w:rFonts w:cs="Arial"/>
          <w:noProof/>
          <w:szCs w:val="22"/>
          <w:vertAlign w:val="superscript"/>
          <w:lang w:val="es-AR" w:eastAsia="es-AR"/>
        </w:rPr>
        <w:t xml:space="preserve"> </w:t>
      </w:r>
      <w:r>
        <w:rPr>
          <w:rFonts w:cs="Arial"/>
          <w:noProof/>
          <w:szCs w:val="22"/>
          <w:lang w:val="es-AR" w:eastAsia="es-AR"/>
        </w:rPr>
        <w:t xml:space="preserve">construido </w:t>
      </w:r>
      <w:r w:rsidRPr="00DE0B15">
        <w:rPr>
          <w:rFonts w:cs="Arial"/>
          <w:noProof/>
          <w:szCs w:val="22"/>
          <w:lang w:val="es-AR" w:eastAsia="es-AR"/>
        </w:rPr>
        <w:t>en Buenos Aires con tecnología tradicional</w:t>
      </w:r>
      <w:r>
        <w:rPr>
          <w:rFonts w:cs="Arial"/>
          <w:noProof/>
          <w:szCs w:val="22"/>
          <w:lang w:val="es-AR" w:eastAsia="es-AR"/>
        </w:rPr>
        <w:t xml:space="preserve"> y</w:t>
      </w:r>
      <w:r w:rsidRPr="00DE0B15">
        <w:rPr>
          <w:rFonts w:cs="Arial"/>
          <w:noProof/>
          <w:szCs w:val="22"/>
          <w:lang w:val="es-AR" w:eastAsia="es-AR"/>
        </w:rPr>
        <w:t xml:space="preserve"> </w:t>
      </w:r>
      <w:r>
        <w:rPr>
          <w:rFonts w:cs="Arial"/>
          <w:noProof/>
          <w:szCs w:val="22"/>
          <w:lang w:val="es-AR" w:eastAsia="es-AR"/>
        </w:rPr>
        <w:t>l</w:t>
      </w:r>
      <w:r w:rsidRPr="00DE0B15">
        <w:rPr>
          <w:rFonts w:cs="Arial"/>
          <w:noProof/>
          <w:szCs w:val="22"/>
          <w:lang w:val="es-AR" w:eastAsia="es-AR"/>
        </w:rPr>
        <w:t xml:space="preserve">os precios de los materiales </w:t>
      </w:r>
      <w:r>
        <w:rPr>
          <w:rFonts w:cs="Arial"/>
          <w:noProof/>
          <w:szCs w:val="22"/>
          <w:lang w:val="es-AR" w:eastAsia="es-AR"/>
        </w:rPr>
        <w:t xml:space="preserve">que </w:t>
      </w:r>
      <w:r w:rsidRPr="00DE0B15">
        <w:rPr>
          <w:rFonts w:cs="Arial"/>
          <w:noProof/>
          <w:szCs w:val="22"/>
          <w:lang w:val="es-AR" w:eastAsia="es-AR"/>
        </w:rPr>
        <w:t xml:space="preserve">surgen </w:t>
      </w:r>
      <w:r>
        <w:rPr>
          <w:rFonts w:cs="Arial"/>
          <w:noProof/>
          <w:szCs w:val="22"/>
          <w:lang w:val="es-AR" w:eastAsia="es-AR"/>
        </w:rPr>
        <w:t xml:space="preserve">a partir </w:t>
      </w:r>
      <w:r w:rsidRPr="00DE0B15">
        <w:rPr>
          <w:rFonts w:cs="Arial"/>
          <w:noProof/>
          <w:szCs w:val="22"/>
          <w:lang w:val="es-AR" w:eastAsia="es-AR"/>
        </w:rPr>
        <w:t xml:space="preserve">de los promedios de plaza que se obitienen </w:t>
      </w:r>
      <w:r w:rsidR="0038597F">
        <w:rPr>
          <w:rFonts w:cs="Arial"/>
          <w:noProof/>
          <w:szCs w:val="22"/>
          <w:lang w:val="es-AR" w:eastAsia="es-AR"/>
        </w:rPr>
        <w:t>de</w:t>
      </w:r>
      <w:r w:rsidRPr="00DE0B15">
        <w:rPr>
          <w:rFonts w:cs="Arial"/>
          <w:noProof/>
          <w:szCs w:val="22"/>
          <w:lang w:val="es-AR" w:eastAsia="es-AR"/>
        </w:rPr>
        <w:t xml:space="preserve"> una encuesta exclusiva del Diario </w:t>
      </w:r>
      <w:r w:rsidR="0038597F">
        <w:rPr>
          <w:rFonts w:cs="Arial"/>
          <w:noProof/>
          <w:szCs w:val="22"/>
          <w:lang w:val="es-AR" w:eastAsia="es-AR"/>
        </w:rPr>
        <w:t xml:space="preserve">Clarín </w:t>
      </w:r>
      <w:r w:rsidRPr="00DE0B15">
        <w:rPr>
          <w:rFonts w:cs="Arial"/>
          <w:noProof/>
          <w:szCs w:val="22"/>
          <w:lang w:val="es-AR" w:eastAsia="es-AR"/>
        </w:rPr>
        <w:t>de Arquitectura</w:t>
      </w:r>
      <w:r>
        <w:rPr>
          <w:rFonts w:cs="Arial"/>
          <w:noProof/>
          <w:szCs w:val="22"/>
          <w:lang w:val="es-AR" w:eastAsia="es-AR"/>
        </w:rPr>
        <w:t>,</w:t>
      </w:r>
      <w:r w:rsidRPr="00DE0B15">
        <w:rPr>
          <w:rFonts w:cs="Arial"/>
          <w:noProof/>
          <w:szCs w:val="22"/>
          <w:lang w:val="es-AR" w:eastAsia="es-AR"/>
        </w:rPr>
        <w:t xml:space="preserve"> </w:t>
      </w:r>
      <w:r>
        <w:rPr>
          <w:rFonts w:cs="Arial"/>
          <w:noProof/>
          <w:szCs w:val="22"/>
          <w:lang w:val="es-AR" w:eastAsia="es-AR"/>
        </w:rPr>
        <w:t xml:space="preserve">se obtiene un </w:t>
      </w:r>
      <w:r w:rsidR="0038597F">
        <w:rPr>
          <w:rFonts w:cs="Arial"/>
          <w:noProof/>
          <w:szCs w:val="22"/>
          <w:lang w:val="es-AR" w:eastAsia="es-AR"/>
        </w:rPr>
        <w:t xml:space="preserve">gasto </w:t>
      </w:r>
      <w:r>
        <w:rPr>
          <w:rFonts w:cs="Arial"/>
          <w:noProof/>
          <w:szCs w:val="22"/>
          <w:lang w:val="es-AR" w:eastAsia="es-AR"/>
        </w:rPr>
        <w:t xml:space="preserve">total </w:t>
      </w:r>
      <w:r w:rsidR="0038597F">
        <w:rPr>
          <w:rFonts w:cs="Arial"/>
          <w:noProof/>
          <w:szCs w:val="22"/>
          <w:lang w:val="es-AR" w:eastAsia="es-AR"/>
        </w:rPr>
        <w:t>en concepto de construcción de $8.781.361 de los cuales $1.539.158 corresponden exclusivamente a gastos de mamposteria.</w:t>
      </w:r>
      <w:r w:rsidR="0038597F">
        <w:rPr>
          <w:rStyle w:val="FootnoteReference"/>
          <w:rFonts w:cs="Arial"/>
          <w:noProof/>
          <w:szCs w:val="22"/>
          <w:lang w:val="es-AR" w:eastAsia="es-AR"/>
        </w:rPr>
        <w:footnoteReference w:id="7"/>
      </w:r>
    </w:p>
    <w:p w14:paraId="48101397" w14:textId="369DDD12" w:rsidR="00DE0B15" w:rsidRDefault="0038597F" w:rsidP="001F3BF8">
      <w:pPr>
        <w:ind w:firstLine="708"/>
        <w:rPr>
          <w:rFonts w:cs="Arial"/>
          <w:noProof/>
          <w:szCs w:val="22"/>
          <w:lang w:val="es-AR" w:eastAsia="es-AR"/>
        </w:rPr>
      </w:pPr>
      <w:r>
        <w:rPr>
          <w:lang w:val="es-AR" w:eastAsia="es-AR"/>
        </w:rPr>
        <w:t>Por tratarse de viviendas más grande que el promedio de los modelos con los que trabajamos tomaremos la mitad del gasto</w:t>
      </w:r>
      <w:r w:rsidR="005B35C8">
        <w:rPr>
          <w:lang w:val="es-AR" w:eastAsia="es-AR"/>
        </w:rPr>
        <w:t xml:space="preserve"> total</w:t>
      </w:r>
      <w:r>
        <w:rPr>
          <w:lang w:val="es-AR" w:eastAsia="es-AR"/>
        </w:rPr>
        <w:t xml:space="preserve"> </w:t>
      </w:r>
      <w:r w:rsidR="005B35C8">
        <w:rPr>
          <w:lang w:val="es-AR" w:eastAsia="es-AR"/>
        </w:rPr>
        <w:t>en concepto de mampostería</w:t>
      </w:r>
      <w:r>
        <w:rPr>
          <w:lang w:val="es-AR" w:eastAsia="es-AR"/>
        </w:rPr>
        <w:t>, es decir $</w:t>
      </w:r>
      <w:r w:rsidR="005B35C8">
        <w:rPr>
          <w:lang w:val="es-AR" w:eastAsia="es-AR"/>
        </w:rPr>
        <w:t>769.579</w:t>
      </w:r>
      <w:r w:rsidR="001F3BF8">
        <w:rPr>
          <w:lang w:val="es-AR" w:eastAsia="es-AR"/>
        </w:rPr>
        <w:t xml:space="preserve"> el cual asignaremos al grupo de inquilinos, y $1</w:t>
      </w:r>
      <w:r w:rsidR="005B35C8">
        <w:rPr>
          <w:lang w:val="es-AR" w:eastAsia="es-AR"/>
        </w:rPr>
        <w:t>53.915</w:t>
      </w:r>
      <w:r w:rsidR="001F3BF8">
        <w:rPr>
          <w:lang w:val="es-AR" w:eastAsia="es-AR"/>
        </w:rPr>
        <w:t xml:space="preserve"> a los hogares con cuatros de 2 o 3 personas en concepto de refacciones o ampliaciones. </w:t>
      </w:r>
      <w:r w:rsidR="00DE0B15">
        <w:rPr>
          <w:rFonts w:cs="Arial"/>
          <w:noProof/>
          <w:szCs w:val="22"/>
          <w:lang w:val="es-AR" w:eastAsia="es-AR"/>
        </w:rPr>
        <w:t>Los datos anteriormente descriptos nos permiten estimar la rentabilidad del sector y obtener una facturación total promedio</w:t>
      </w:r>
      <w:r w:rsidR="0088073D">
        <w:rPr>
          <w:rFonts w:cs="Arial"/>
          <w:noProof/>
          <w:szCs w:val="22"/>
          <w:lang w:val="es-AR" w:eastAsia="es-AR"/>
        </w:rPr>
        <w:t xml:space="preserve">, como se </w:t>
      </w:r>
      <w:r w:rsidR="008C20BF">
        <w:rPr>
          <w:rFonts w:cs="Arial"/>
          <w:noProof/>
          <w:szCs w:val="22"/>
          <w:lang w:val="es-AR" w:eastAsia="es-AR"/>
        </w:rPr>
        <w:t>detalla</w:t>
      </w:r>
      <w:r w:rsidR="0088073D">
        <w:rPr>
          <w:rFonts w:cs="Arial"/>
          <w:noProof/>
          <w:szCs w:val="22"/>
          <w:lang w:val="es-AR" w:eastAsia="es-AR"/>
        </w:rPr>
        <w:t xml:space="preserve"> a continuación:</w:t>
      </w:r>
    </w:p>
    <w:p w14:paraId="3FF2D4AC" w14:textId="77777777" w:rsidR="00E659D0" w:rsidRPr="00E659D0" w:rsidRDefault="00E659D0" w:rsidP="00E659D0">
      <w:pPr>
        <w:pStyle w:val="NoSpacing"/>
        <w:rPr>
          <w:lang w:eastAsia="es-AR"/>
        </w:rPr>
      </w:pP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075"/>
      </w:tblGrid>
      <w:tr w:rsidR="001F3BF8" w:rsidRPr="00CB3696" w14:paraId="4B7A3E51" w14:textId="77777777" w:rsidTr="001F3BF8">
        <w:trPr>
          <w:trHeight w:val="397"/>
          <w:jc w:val="center"/>
        </w:trPr>
        <w:tc>
          <w:tcPr>
            <w:tcW w:w="8075" w:type="dxa"/>
            <w:shd w:val="clear" w:color="4472C4" w:fill="4472C4"/>
            <w:noWrap/>
            <w:vAlign w:val="center"/>
            <w:hideMark/>
          </w:tcPr>
          <w:p w14:paraId="7B717AA0" w14:textId="3C1EFE7D" w:rsidR="001F3BF8" w:rsidRPr="00CB3696" w:rsidRDefault="001F3BF8" w:rsidP="001F3BF8">
            <w:pPr>
              <w:spacing w:before="0" w:after="0" w:line="240" w:lineRule="auto"/>
              <w:jc w:val="center"/>
              <w:rPr>
                <w:rFonts w:cs="Arial"/>
                <w:b/>
                <w:bCs/>
                <w:color w:val="FFFFFF"/>
                <w:sz w:val="24"/>
                <w:szCs w:val="24"/>
                <w:lang w:val="es-AR" w:eastAsia="es-AR"/>
              </w:rPr>
            </w:pPr>
            <w:r>
              <w:rPr>
                <w:rFonts w:cs="Arial"/>
                <w:b/>
                <w:bCs/>
                <w:color w:val="FFFFFF"/>
                <w:sz w:val="24"/>
                <w:szCs w:val="24"/>
                <w:lang w:val="es-AR" w:eastAsia="es-AR"/>
              </w:rPr>
              <w:t>Mercado Meta</w:t>
            </w:r>
          </w:p>
        </w:tc>
      </w:tr>
    </w:tbl>
    <w:p w14:paraId="13B76532" w14:textId="36D71EAC" w:rsidR="001F3BF8" w:rsidRDefault="001F3BF8" w:rsidP="001F3BF8">
      <w:pPr>
        <w:tabs>
          <w:tab w:val="left" w:pos="3930"/>
        </w:tabs>
        <w:rPr>
          <w:rFonts w:cs="Arial"/>
          <w:b/>
          <w:kern w:val="2"/>
          <w:szCs w:val="22"/>
          <w:u w:val="single"/>
        </w:rPr>
      </w:pPr>
    </w:p>
    <w:tbl>
      <w:tblPr>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402"/>
        <w:gridCol w:w="3402"/>
      </w:tblGrid>
      <w:tr w:rsidR="001F3BF8" w:rsidRPr="00CB3696" w14:paraId="7A30222A" w14:textId="77777777" w:rsidTr="001F3BF8">
        <w:trPr>
          <w:trHeight w:val="397"/>
          <w:jc w:val="center"/>
        </w:trPr>
        <w:tc>
          <w:tcPr>
            <w:tcW w:w="3402" w:type="dxa"/>
            <w:shd w:val="clear" w:color="D9E1F2" w:fill="D9E1F2"/>
            <w:noWrap/>
            <w:vAlign w:val="center"/>
          </w:tcPr>
          <w:p w14:paraId="2B41D71E" w14:textId="6D05948E" w:rsidR="001F3BF8" w:rsidRPr="00CB3696" w:rsidRDefault="001F3BF8" w:rsidP="001F3BF8">
            <w:pPr>
              <w:spacing w:before="0" w:after="0" w:line="240" w:lineRule="auto"/>
              <w:jc w:val="center"/>
              <w:rPr>
                <w:rFonts w:cs="Arial"/>
                <w:color w:val="000000"/>
                <w:sz w:val="24"/>
                <w:szCs w:val="24"/>
                <w:lang w:val="es-AR" w:eastAsia="es-AR"/>
              </w:rPr>
            </w:pPr>
            <w:r>
              <w:rPr>
                <w:rFonts w:cs="Arial"/>
                <w:color w:val="000000"/>
                <w:sz w:val="24"/>
                <w:szCs w:val="24"/>
                <w:lang w:val="es-AR" w:eastAsia="es-AR"/>
              </w:rPr>
              <w:t>Facturación Total</w:t>
            </w:r>
          </w:p>
        </w:tc>
        <w:tc>
          <w:tcPr>
            <w:tcW w:w="3402" w:type="dxa"/>
            <w:shd w:val="clear" w:color="D9E1F2" w:fill="D9E1F2"/>
            <w:noWrap/>
            <w:vAlign w:val="center"/>
          </w:tcPr>
          <w:p w14:paraId="17E653F8" w14:textId="07CBA27E" w:rsidR="001F3BF8" w:rsidRPr="00CB3696" w:rsidRDefault="001F3BF8" w:rsidP="001F3BF8">
            <w:pPr>
              <w:spacing w:before="0" w:after="0" w:line="240" w:lineRule="auto"/>
              <w:jc w:val="center"/>
              <w:rPr>
                <w:rFonts w:cs="Arial"/>
                <w:color w:val="000000"/>
                <w:sz w:val="24"/>
                <w:szCs w:val="24"/>
                <w:lang w:val="es-AR" w:eastAsia="es-AR"/>
              </w:rPr>
            </w:pPr>
            <w:r>
              <w:rPr>
                <w:rFonts w:cs="Arial"/>
                <w:color w:val="000000"/>
                <w:sz w:val="24"/>
                <w:szCs w:val="24"/>
                <w:lang w:val="es-AR" w:eastAsia="es-AR"/>
              </w:rPr>
              <w:t>$</w:t>
            </w:r>
            <w:r w:rsidR="005B35C8">
              <w:rPr>
                <w:rFonts w:cs="Arial"/>
                <w:color w:val="000000"/>
                <w:sz w:val="24"/>
                <w:szCs w:val="24"/>
                <w:lang w:val="es-AR" w:eastAsia="es-AR"/>
              </w:rPr>
              <w:t>4.055</w:t>
            </w:r>
            <w:r w:rsidR="009051B6">
              <w:rPr>
                <w:rFonts w:cs="Arial"/>
                <w:color w:val="000000"/>
                <w:sz w:val="24"/>
                <w:szCs w:val="24"/>
                <w:lang w:val="es-AR" w:eastAsia="es-AR"/>
              </w:rPr>
              <w:t>,8</w:t>
            </w:r>
            <w:r w:rsidR="00954512">
              <w:rPr>
                <w:rFonts w:cs="Arial"/>
                <w:color w:val="000000"/>
                <w:sz w:val="24"/>
                <w:szCs w:val="24"/>
                <w:lang w:val="es-AR" w:eastAsia="es-AR"/>
              </w:rPr>
              <w:t xml:space="preserve"> Millones</w:t>
            </w:r>
          </w:p>
        </w:tc>
      </w:tr>
      <w:tr w:rsidR="001F3BF8" w:rsidRPr="00CB3696" w14:paraId="6FC8026A" w14:textId="77777777" w:rsidTr="001F3BF8">
        <w:trPr>
          <w:trHeight w:val="397"/>
          <w:jc w:val="center"/>
        </w:trPr>
        <w:tc>
          <w:tcPr>
            <w:tcW w:w="3402" w:type="dxa"/>
            <w:shd w:val="clear" w:color="D9E1F2" w:fill="D9E1F2"/>
            <w:noWrap/>
            <w:vAlign w:val="center"/>
          </w:tcPr>
          <w:p w14:paraId="239B93A1" w14:textId="0A20EB33" w:rsidR="001F3BF8" w:rsidRPr="00CB3696" w:rsidRDefault="001F3BF8" w:rsidP="001F3BF8">
            <w:pPr>
              <w:spacing w:before="0" w:after="0" w:line="240" w:lineRule="auto"/>
              <w:jc w:val="center"/>
              <w:rPr>
                <w:rFonts w:cs="Arial"/>
                <w:color w:val="000000"/>
                <w:sz w:val="24"/>
                <w:szCs w:val="24"/>
                <w:lang w:val="es-AR" w:eastAsia="es-AR"/>
              </w:rPr>
            </w:pPr>
            <w:r>
              <w:rPr>
                <w:rFonts w:cs="Arial"/>
                <w:color w:val="000000"/>
                <w:sz w:val="24"/>
                <w:szCs w:val="24"/>
                <w:lang w:val="es-AR" w:eastAsia="es-AR"/>
              </w:rPr>
              <w:t>Cantidad Total de Clientes</w:t>
            </w:r>
          </w:p>
        </w:tc>
        <w:tc>
          <w:tcPr>
            <w:tcW w:w="3402" w:type="dxa"/>
            <w:shd w:val="clear" w:color="D9E1F2" w:fill="D9E1F2"/>
            <w:noWrap/>
            <w:vAlign w:val="center"/>
          </w:tcPr>
          <w:p w14:paraId="227B5065" w14:textId="59FEACDA" w:rsidR="001F3BF8" w:rsidRPr="00CB3696" w:rsidRDefault="001F3BF8" w:rsidP="001F3BF8">
            <w:pPr>
              <w:spacing w:before="0" w:after="0" w:line="240" w:lineRule="auto"/>
              <w:jc w:val="center"/>
              <w:rPr>
                <w:rFonts w:cs="Arial"/>
                <w:color w:val="000000"/>
                <w:sz w:val="24"/>
                <w:szCs w:val="24"/>
                <w:lang w:val="es-AR" w:eastAsia="es-AR"/>
              </w:rPr>
            </w:pPr>
            <w:r w:rsidRPr="00666E27">
              <w:rPr>
                <w:rFonts w:cs="Arial"/>
                <w:color w:val="000000"/>
                <w:sz w:val="24"/>
                <w:szCs w:val="24"/>
              </w:rPr>
              <w:t>10</w:t>
            </w:r>
            <w:r w:rsidR="00E659D0">
              <w:rPr>
                <w:rFonts w:cs="Arial"/>
                <w:color w:val="000000"/>
                <w:sz w:val="24"/>
                <w:szCs w:val="24"/>
              </w:rPr>
              <w:t>.</w:t>
            </w:r>
            <w:r w:rsidRPr="00666E27">
              <w:rPr>
                <w:rFonts w:cs="Arial"/>
                <w:color w:val="000000"/>
                <w:sz w:val="24"/>
                <w:szCs w:val="24"/>
              </w:rPr>
              <w:t>755</w:t>
            </w:r>
          </w:p>
        </w:tc>
      </w:tr>
      <w:tr w:rsidR="001F3BF8" w:rsidRPr="00CB3696" w14:paraId="45BC4EC1" w14:textId="77777777" w:rsidTr="001F3BF8">
        <w:trPr>
          <w:trHeight w:val="397"/>
          <w:jc w:val="center"/>
        </w:trPr>
        <w:tc>
          <w:tcPr>
            <w:tcW w:w="6804" w:type="dxa"/>
            <w:gridSpan w:val="2"/>
            <w:shd w:val="clear" w:color="auto" w:fill="auto"/>
            <w:noWrap/>
            <w:vAlign w:val="center"/>
          </w:tcPr>
          <w:p w14:paraId="257CF47E" w14:textId="00EC91A8" w:rsidR="001F3BF8" w:rsidRPr="00CB3696" w:rsidRDefault="001F3BF8" w:rsidP="001F3BF8">
            <w:pPr>
              <w:spacing w:before="0" w:after="0" w:line="240" w:lineRule="auto"/>
              <w:jc w:val="center"/>
              <w:rPr>
                <w:rFonts w:cs="Arial"/>
                <w:color w:val="000000"/>
                <w:sz w:val="24"/>
                <w:szCs w:val="24"/>
                <w:lang w:val="es-AR" w:eastAsia="es-AR"/>
              </w:rPr>
            </w:pPr>
          </w:p>
        </w:tc>
      </w:tr>
      <w:tr w:rsidR="001F3BF8" w:rsidRPr="00CB3696" w14:paraId="243C0BD4" w14:textId="77777777" w:rsidTr="001F3BF8">
        <w:trPr>
          <w:trHeight w:val="397"/>
          <w:jc w:val="center"/>
        </w:trPr>
        <w:tc>
          <w:tcPr>
            <w:tcW w:w="3402" w:type="dxa"/>
            <w:shd w:val="clear" w:color="B4C6E7" w:fill="B4C6E7"/>
            <w:noWrap/>
            <w:vAlign w:val="center"/>
          </w:tcPr>
          <w:p w14:paraId="00593EDB" w14:textId="5D76D5A5" w:rsidR="001F3BF8" w:rsidRPr="00CB3696" w:rsidRDefault="001F3BF8" w:rsidP="001F3BF8">
            <w:pPr>
              <w:spacing w:before="0" w:after="0" w:line="240" w:lineRule="auto"/>
              <w:jc w:val="center"/>
              <w:rPr>
                <w:rFonts w:cs="Arial"/>
                <w:color w:val="000000"/>
                <w:sz w:val="24"/>
                <w:szCs w:val="24"/>
                <w:lang w:val="es-AR" w:eastAsia="es-AR"/>
              </w:rPr>
            </w:pPr>
            <w:r w:rsidRPr="001F3BF8">
              <w:rPr>
                <w:rFonts w:cs="Arial"/>
                <w:b/>
                <w:bCs/>
                <w:color w:val="000000"/>
                <w:sz w:val="24"/>
                <w:szCs w:val="24"/>
                <w:lang w:val="es-AR" w:eastAsia="es-AR"/>
              </w:rPr>
              <w:t>Participación del Mercado</w:t>
            </w:r>
          </w:p>
        </w:tc>
        <w:tc>
          <w:tcPr>
            <w:tcW w:w="3402" w:type="dxa"/>
            <w:shd w:val="clear" w:color="B4C6E7" w:fill="B4C6E7"/>
            <w:noWrap/>
            <w:vAlign w:val="center"/>
          </w:tcPr>
          <w:p w14:paraId="7ACCF766" w14:textId="2D78A693" w:rsidR="001F3BF8" w:rsidRPr="00CB3696" w:rsidRDefault="00954512" w:rsidP="001F3BF8">
            <w:pPr>
              <w:spacing w:before="0" w:after="0" w:line="240" w:lineRule="auto"/>
              <w:jc w:val="center"/>
              <w:rPr>
                <w:rFonts w:cs="Arial"/>
                <w:color w:val="000000"/>
                <w:sz w:val="24"/>
                <w:szCs w:val="24"/>
                <w:lang w:eastAsia="es-AR"/>
              </w:rPr>
            </w:pPr>
            <w:r>
              <w:rPr>
                <w:rFonts w:cs="Arial"/>
                <w:b/>
                <w:bCs/>
                <w:color w:val="000000"/>
                <w:sz w:val="24"/>
                <w:szCs w:val="24"/>
                <w:lang w:eastAsia="es-AR"/>
              </w:rPr>
              <w:t>Facturación</w:t>
            </w:r>
            <w:r w:rsidR="001F3BF8" w:rsidRPr="001F3BF8">
              <w:rPr>
                <w:rFonts w:cs="Arial"/>
                <w:b/>
                <w:bCs/>
                <w:color w:val="000000"/>
                <w:sz w:val="24"/>
                <w:szCs w:val="24"/>
                <w:lang w:eastAsia="es-AR"/>
              </w:rPr>
              <w:t xml:space="preserve"> Promedio</w:t>
            </w:r>
          </w:p>
        </w:tc>
      </w:tr>
      <w:tr w:rsidR="009051B6" w:rsidRPr="00CB3696" w14:paraId="0AFDF061" w14:textId="77777777" w:rsidTr="001F3BF8">
        <w:trPr>
          <w:trHeight w:val="397"/>
          <w:jc w:val="center"/>
        </w:trPr>
        <w:tc>
          <w:tcPr>
            <w:tcW w:w="3402" w:type="dxa"/>
            <w:shd w:val="clear" w:color="D9E1F2" w:fill="D9E1F2"/>
            <w:noWrap/>
            <w:vAlign w:val="center"/>
          </w:tcPr>
          <w:p w14:paraId="2E9E8AF9" w14:textId="5C39DC49" w:rsidR="009051B6" w:rsidRPr="00CB3696" w:rsidRDefault="009051B6" w:rsidP="009051B6">
            <w:pPr>
              <w:spacing w:before="0" w:after="0" w:line="240" w:lineRule="auto"/>
              <w:jc w:val="center"/>
              <w:rPr>
                <w:rFonts w:cs="Arial"/>
                <w:b/>
                <w:bCs/>
                <w:color w:val="000000"/>
                <w:sz w:val="24"/>
                <w:szCs w:val="24"/>
                <w:lang w:val="es-AR" w:eastAsia="es-AR"/>
              </w:rPr>
            </w:pPr>
            <w:r>
              <w:rPr>
                <w:rFonts w:cs="Arial"/>
                <w:b/>
                <w:bCs/>
                <w:color w:val="000000"/>
                <w:sz w:val="24"/>
                <w:szCs w:val="24"/>
                <w:lang w:val="es-AR" w:eastAsia="es-AR"/>
              </w:rPr>
              <w:t xml:space="preserve">Primer Año </w:t>
            </w:r>
            <w:r w:rsidR="004A0A1C">
              <w:rPr>
                <w:rFonts w:cs="Arial"/>
                <w:b/>
                <w:bCs/>
                <w:color w:val="000000"/>
                <w:sz w:val="24"/>
                <w:szCs w:val="24"/>
                <w:lang w:val="es-AR" w:eastAsia="es-AR"/>
              </w:rPr>
              <w:t>(</w:t>
            </w:r>
            <w:r>
              <w:rPr>
                <w:rFonts w:cs="Arial"/>
                <w:b/>
                <w:bCs/>
                <w:color w:val="000000"/>
                <w:sz w:val="24"/>
                <w:szCs w:val="24"/>
                <w:lang w:val="es-AR" w:eastAsia="es-AR"/>
              </w:rPr>
              <w:t>1,00 %</w:t>
            </w:r>
            <w:r w:rsidR="004A0A1C">
              <w:rPr>
                <w:rFonts w:cs="Arial"/>
                <w:b/>
                <w:bCs/>
                <w:color w:val="000000"/>
                <w:sz w:val="24"/>
                <w:szCs w:val="24"/>
                <w:lang w:val="es-AR" w:eastAsia="es-AR"/>
              </w:rPr>
              <w:t>)</w:t>
            </w:r>
          </w:p>
        </w:tc>
        <w:tc>
          <w:tcPr>
            <w:tcW w:w="3402" w:type="dxa"/>
            <w:shd w:val="clear" w:color="D9E1F2" w:fill="D9E1F2"/>
            <w:noWrap/>
            <w:vAlign w:val="center"/>
          </w:tcPr>
          <w:p w14:paraId="13464CD3" w14:textId="7A9782B1" w:rsidR="009051B6" w:rsidRPr="00CB3696" w:rsidRDefault="009051B6" w:rsidP="009051B6">
            <w:pPr>
              <w:spacing w:before="0" w:after="0" w:line="240" w:lineRule="auto"/>
              <w:jc w:val="center"/>
              <w:rPr>
                <w:rFonts w:cs="Arial"/>
                <w:color w:val="000000"/>
                <w:sz w:val="24"/>
                <w:szCs w:val="24"/>
                <w:lang w:eastAsia="es-AR"/>
              </w:rPr>
            </w:pPr>
            <w:r>
              <w:rPr>
                <w:rFonts w:cs="Arial"/>
                <w:color w:val="000000"/>
                <w:sz w:val="24"/>
                <w:szCs w:val="24"/>
                <w:lang w:val="es-AR" w:eastAsia="es-AR"/>
              </w:rPr>
              <w:t>$40.558.297</w:t>
            </w:r>
          </w:p>
        </w:tc>
      </w:tr>
      <w:tr w:rsidR="009051B6" w:rsidRPr="00CB3696" w14:paraId="43690720" w14:textId="77777777" w:rsidTr="001F3BF8">
        <w:trPr>
          <w:trHeight w:val="397"/>
          <w:jc w:val="center"/>
        </w:trPr>
        <w:tc>
          <w:tcPr>
            <w:tcW w:w="3402" w:type="dxa"/>
            <w:shd w:val="clear" w:color="D9E1F2" w:fill="D9E1F2"/>
            <w:noWrap/>
            <w:vAlign w:val="center"/>
          </w:tcPr>
          <w:p w14:paraId="2CFCBF9C" w14:textId="4E299D5F" w:rsidR="009051B6" w:rsidRPr="00CB3696" w:rsidRDefault="009051B6" w:rsidP="009051B6">
            <w:pPr>
              <w:spacing w:before="0" w:after="0" w:line="240" w:lineRule="auto"/>
              <w:jc w:val="center"/>
              <w:rPr>
                <w:rFonts w:cs="Arial"/>
                <w:b/>
                <w:bCs/>
                <w:color w:val="000000"/>
                <w:sz w:val="24"/>
                <w:szCs w:val="24"/>
                <w:lang w:val="es-AR" w:eastAsia="es-AR"/>
              </w:rPr>
            </w:pPr>
            <w:r>
              <w:rPr>
                <w:rFonts w:cs="Arial"/>
                <w:b/>
                <w:bCs/>
                <w:color w:val="000000"/>
                <w:sz w:val="24"/>
                <w:szCs w:val="24"/>
                <w:lang w:val="es-AR" w:eastAsia="es-AR"/>
              </w:rPr>
              <w:t xml:space="preserve">Segundo Año </w:t>
            </w:r>
            <w:r w:rsidR="004A0A1C">
              <w:rPr>
                <w:rFonts w:cs="Arial"/>
                <w:b/>
                <w:bCs/>
                <w:color w:val="000000"/>
                <w:sz w:val="24"/>
                <w:szCs w:val="24"/>
                <w:lang w:val="es-AR" w:eastAsia="es-AR"/>
              </w:rPr>
              <w:t>(2,00 %)</w:t>
            </w:r>
          </w:p>
        </w:tc>
        <w:tc>
          <w:tcPr>
            <w:tcW w:w="3402" w:type="dxa"/>
            <w:shd w:val="clear" w:color="D9E1F2" w:fill="D9E1F2"/>
            <w:noWrap/>
            <w:vAlign w:val="center"/>
          </w:tcPr>
          <w:p w14:paraId="774F9737" w14:textId="6D60A870" w:rsidR="009051B6" w:rsidRPr="00CB3696" w:rsidRDefault="009051B6" w:rsidP="009051B6">
            <w:pPr>
              <w:spacing w:before="0" w:after="0" w:line="240" w:lineRule="auto"/>
              <w:jc w:val="center"/>
              <w:rPr>
                <w:rFonts w:cs="Arial"/>
                <w:color w:val="000000"/>
                <w:sz w:val="24"/>
                <w:szCs w:val="24"/>
                <w:lang w:eastAsia="es-AR"/>
              </w:rPr>
            </w:pPr>
            <w:r>
              <w:rPr>
                <w:rFonts w:cs="Arial"/>
                <w:color w:val="000000"/>
                <w:sz w:val="24"/>
                <w:szCs w:val="24"/>
                <w:lang w:val="es-AR" w:eastAsia="es-AR"/>
              </w:rPr>
              <w:t>$81.116.595</w:t>
            </w:r>
          </w:p>
        </w:tc>
      </w:tr>
      <w:tr w:rsidR="009051B6" w:rsidRPr="00CB3696" w14:paraId="76A20879" w14:textId="77777777" w:rsidTr="001F3BF8">
        <w:trPr>
          <w:trHeight w:val="397"/>
          <w:jc w:val="center"/>
        </w:trPr>
        <w:tc>
          <w:tcPr>
            <w:tcW w:w="3402" w:type="dxa"/>
            <w:shd w:val="clear" w:color="D9E1F2" w:fill="D9E1F2"/>
            <w:noWrap/>
            <w:vAlign w:val="center"/>
          </w:tcPr>
          <w:p w14:paraId="56B59A89" w14:textId="1023EF2B" w:rsidR="009051B6" w:rsidRDefault="009051B6" w:rsidP="009051B6">
            <w:pPr>
              <w:spacing w:before="0" w:after="0" w:line="240" w:lineRule="auto"/>
              <w:jc w:val="center"/>
              <w:rPr>
                <w:rFonts w:cs="Arial"/>
                <w:b/>
                <w:bCs/>
                <w:color w:val="000000"/>
                <w:sz w:val="24"/>
                <w:szCs w:val="24"/>
                <w:lang w:val="es-AR" w:eastAsia="es-AR"/>
              </w:rPr>
            </w:pPr>
            <w:r>
              <w:rPr>
                <w:rFonts w:cs="Arial"/>
                <w:b/>
                <w:bCs/>
                <w:color w:val="000000"/>
                <w:sz w:val="24"/>
                <w:szCs w:val="24"/>
                <w:lang w:val="es-AR" w:eastAsia="es-AR"/>
              </w:rPr>
              <w:t xml:space="preserve">Tercer Año </w:t>
            </w:r>
            <w:r w:rsidR="004A0A1C">
              <w:rPr>
                <w:rFonts w:cs="Arial"/>
                <w:b/>
                <w:bCs/>
                <w:color w:val="000000"/>
                <w:sz w:val="24"/>
                <w:szCs w:val="24"/>
                <w:lang w:val="es-AR" w:eastAsia="es-AR"/>
              </w:rPr>
              <w:t>(3,00 %)</w:t>
            </w:r>
          </w:p>
        </w:tc>
        <w:tc>
          <w:tcPr>
            <w:tcW w:w="3402" w:type="dxa"/>
            <w:shd w:val="clear" w:color="D9E1F2" w:fill="D9E1F2"/>
            <w:noWrap/>
            <w:vAlign w:val="center"/>
          </w:tcPr>
          <w:p w14:paraId="0FF64AD8" w14:textId="7BDF6BF4" w:rsidR="009051B6" w:rsidRPr="00CB3696" w:rsidRDefault="009051B6" w:rsidP="009051B6">
            <w:pPr>
              <w:spacing w:before="0" w:after="0" w:line="240" w:lineRule="auto"/>
              <w:jc w:val="center"/>
              <w:rPr>
                <w:rFonts w:cs="Arial"/>
                <w:color w:val="000000"/>
                <w:sz w:val="24"/>
                <w:szCs w:val="24"/>
                <w:lang w:eastAsia="es-AR"/>
              </w:rPr>
            </w:pPr>
            <w:r>
              <w:rPr>
                <w:rFonts w:cs="Arial"/>
                <w:color w:val="000000"/>
                <w:sz w:val="24"/>
                <w:szCs w:val="24"/>
                <w:lang w:val="es-AR" w:eastAsia="es-AR"/>
              </w:rPr>
              <w:t>$121.674.892</w:t>
            </w:r>
          </w:p>
        </w:tc>
      </w:tr>
    </w:tbl>
    <w:p w14:paraId="73966147" w14:textId="77777777" w:rsidR="00DE0B15" w:rsidRPr="00DE0B15" w:rsidRDefault="00DE0B15" w:rsidP="00DE0B15">
      <w:pPr>
        <w:rPr>
          <w:lang w:val="es-AR"/>
        </w:rPr>
      </w:pPr>
    </w:p>
    <w:p w14:paraId="15A1F788" w14:textId="0D849B58" w:rsidR="00DE0B15" w:rsidRPr="00DE0B15" w:rsidRDefault="00DE0B15" w:rsidP="00DE0B15">
      <w:pPr>
        <w:rPr>
          <w:lang w:val="es-AR"/>
        </w:rPr>
      </w:pPr>
    </w:p>
    <w:p w14:paraId="03ACD2DE" w14:textId="77777777" w:rsidR="009A367E" w:rsidRPr="009A367E" w:rsidRDefault="009A367E" w:rsidP="009A367E">
      <w:pPr>
        <w:pStyle w:val="NoSpacing"/>
      </w:pPr>
    </w:p>
    <w:p w14:paraId="6A43A36A" w14:textId="77777777" w:rsidR="00AB5541" w:rsidRPr="00AB5541" w:rsidRDefault="00AB5541" w:rsidP="00AB5541">
      <w:pPr>
        <w:rPr>
          <w:rFonts w:eastAsiaTheme="majorEastAsia"/>
        </w:rPr>
      </w:pPr>
    </w:p>
    <w:p w14:paraId="6D4FF07E" w14:textId="7FA20B4C" w:rsidR="000A32D3" w:rsidRPr="009540CA" w:rsidRDefault="000A32D3" w:rsidP="009540CA">
      <w:pPr>
        <w:spacing w:before="0" w:after="160" w:line="259" w:lineRule="auto"/>
        <w:jc w:val="left"/>
        <w:rPr>
          <w:rFonts w:eastAsiaTheme="majorEastAsia" w:cstheme="majorBidi"/>
          <w:b/>
          <w:color w:val="2E74B5" w:themeColor="accent1" w:themeShade="BF"/>
          <w:szCs w:val="26"/>
        </w:rPr>
      </w:pPr>
    </w:p>
    <w:p w14:paraId="146B2928" w14:textId="77777777" w:rsidR="000A32D3" w:rsidRDefault="000A32D3">
      <w:pPr>
        <w:spacing w:before="0" w:after="160" w:line="259" w:lineRule="auto"/>
        <w:jc w:val="left"/>
        <w:rPr>
          <w:rFonts w:eastAsiaTheme="majorEastAsia" w:cstheme="majorBidi"/>
          <w:b/>
          <w:bCs/>
          <w:noProof/>
          <w:color w:val="2E74B5" w:themeColor="accent1" w:themeShade="BF"/>
          <w:sz w:val="28"/>
          <w:szCs w:val="26"/>
          <w:lang w:val="es-ES_tradnl"/>
        </w:rPr>
      </w:pPr>
      <w:r>
        <w:br w:type="page"/>
      </w:r>
    </w:p>
    <w:p w14:paraId="3B7D93BD" w14:textId="736C14E9" w:rsidR="00E86FC5" w:rsidRDefault="00C803F9" w:rsidP="00E86FC5">
      <w:pPr>
        <w:pStyle w:val="Heading1"/>
      </w:pPr>
      <w:bookmarkStart w:id="89" w:name="_Toc56149273"/>
      <w:r>
        <w:t>Estrategia</w:t>
      </w:r>
      <w:bookmarkEnd w:id="89"/>
    </w:p>
    <w:p w14:paraId="567B2BF9" w14:textId="655DD2AB" w:rsidR="00C803F9" w:rsidRDefault="00C803F9" w:rsidP="002437E1">
      <w:pPr>
        <w:pStyle w:val="Heading2"/>
      </w:pPr>
      <w:bookmarkStart w:id="90" w:name="_Toc56149274"/>
      <w:r>
        <w:t>Matriz Atractivo de la Industria / Fortalezas del Negocio</w:t>
      </w:r>
      <w:bookmarkEnd w:id="90"/>
    </w:p>
    <w:p w14:paraId="2BC093E9" w14:textId="5E40D230" w:rsidR="004A6170" w:rsidRPr="004A6170" w:rsidRDefault="004A6170" w:rsidP="00470FB2">
      <w:pPr>
        <w:ind w:firstLine="708"/>
      </w:pPr>
      <w:r>
        <w:t xml:space="preserve">Antes de definir los programas de acción se elaborará la matriz que define el atractivo de la Industria y las fortalezas del </w:t>
      </w:r>
      <w:r w:rsidR="00B12F5B">
        <w:t>n</w:t>
      </w:r>
      <w:r>
        <w:t>egocio, para definir si el desarrollo del presente proyecto representa una oportunidad de inversión atractiva para los distintos interesados.</w:t>
      </w:r>
    </w:p>
    <w:p w14:paraId="3F109C8F" w14:textId="5C75DB63" w:rsidR="004A6170" w:rsidRDefault="004A6170" w:rsidP="00470FB2">
      <w:pPr>
        <w:ind w:firstLine="708"/>
      </w:pPr>
      <w:r>
        <w:t>A partir del análisis realizado se obtuvieron los siguientes resultados:</w:t>
      </w:r>
    </w:p>
    <w:p w14:paraId="306E48EC" w14:textId="77777777" w:rsidR="004A6170" w:rsidRPr="004A6170" w:rsidRDefault="004A6170" w:rsidP="004A6170"/>
    <w:p w14:paraId="3EE7ED76" w14:textId="7282C53B" w:rsidR="004A6170" w:rsidRPr="004A6170" w:rsidRDefault="004A6170" w:rsidP="004A6170">
      <w:pPr>
        <w:rPr>
          <w:b/>
          <w:bCs/>
          <w:sz w:val="24"/>
          <w:szCs w:val="24"/>
        </w:rPr>
      </w:pPr>
      <w:r w:rsidRPr="004A6170">
        <w:rPr>
          <w:b/>
          <w:bCs/>
          <w:sz w:val="24"/>
          <w:szCs w:val="24"/>
        </w:rPr>
        <w:t>Atractivo de la Industria</w:t>
      </w:r>
    </w:p>
    <w:tbl>
      <w:tblPr>
        <w:tblStyle w:val="ListTable3-Accent5"/>
        <w:tblW w:w="8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3"/>
        <w:gridCol w:w="1559"/>
        <w:gridCol w:w="1417"/>
        <w:gridCol w:w="1417"/>
      </w:tblGrid>
      <w:tr w:rsidR="004A6170" w:rsidRPr="00FE6E20" w14:paraId="6C2CF80E" w14:textId="77777777" w:rsidTr="00EC0269">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100" w:firstRow="0" w:lastRow="0" w:firstColumn="1" w:lastColumn="0" w:oddVBand="0" w:evenVBand="0" w:oddHBand="0" w:evenHBand="0" w:firstRowFirstColumn="1" w:firstRowLastColumn="0" w:lastRowFirstColumn="0" w:lastRowLastColumn="0"/>
            <w:tcW w:w="3823" w:type="dxa"/>
            <w:tcBorders>
              <w:bottom w:val="single" w:sz="4" w:space="0" w:color="auto"/>
            </w:tcBorders>
            <w:vAlign w:val="center"/>
          </w:tcPr>
          <w:p w14:paraId="61315BC5" w14:textId="45B31FDB" w:rsidR="004A6170" w:rsidRPr="00B12F5B" w:rsidRDefault="004A6170" w:rsidP="00092EE8">
            <w:pPr>
              <w:spacing w:line="276" w:lineRule="auto"/>
              <w:jc w:val="center"/>
              <w:rPr>
                <w:b w:val="0"/>
                <w:bCs w:val="0"/>
                <w:sz w:val="20"/>
              </w:rPr>
            </w:pPr>
          </w:p>
        </w:tc>
        <w:tc>
          <w:tcPr>
            <w:tcW w:w="1559" w:type="dxa"/>
            <w:tcBorders>
              <w:bottom w:val="single" w:sz="4" w:space="0" w:color="auto"/>
            </w:tcBorders>
            <w:vAlign w:val="center"/>
          </w:tcPr>
          <w:p w14:paraId="3D9A8D93" w14:textId="77777777" w:rsidR="004A6170" w:rsidRPr="00B12F5B" w:rsidRDefault="004A6170" w:rsidP="00092EE8">
            <w:pPr>
              <w:spacing w:line="276" w:lineRule="auto"/>
              <w:jc w:val="center"/>
              <w:cnfStyle w:val="100000000000" w:firstRow="1" w:lastRow="0" w:firstColumn="0" w:lastColumn="0" w:oddVBand="0" w:evenVBand="0" w:oddHBand="0" w:evenHBand="0" w:firstRowFirstColumn="0" w:firstRowLastColumn="0" w:lastRowFirstColumn="0" w:lastRowLastColumn="0"/>
              <w:rPr>
                <w:sz w:val="20"/>
              </w:rPr>
            </w:pPr>
            <w:r w:rsidRPr="00B12F5B">
              <w:rPr>
                <w:sz w:val="20"/>
              </w:rPr>
              <w:t>Bajo</w:t>
            </w:r>
          </w:p>
        </w:tc>
        <w:tc>
          <w:tcPr>
            <w:tcW w:w="1417" w:type="dxa"/>
            <w:tcBorders>
              <w:bottom w:val="single" w:sz="4" w:space="0" w:color="auto"/>
            </w:tcBorders>
            <w:vAlign w:val="center"/>
          </w:tcPr>
          <w:p w14:paraId="6D3627A7" w14:textId="77777777" w:rsidR="004A6170" w:rsidRPr="00B12F5B" w:rsidRDefault="004A6170" w:rsidP="00092EE8">
            <w:pPr>
              <w:spacing w:line="276" w:lineRule="auto"/>
              <w:jc w:val="center"/>
              <w:cnfStyle w:val="100000000000" w:firstRow="1" w:lastRow="0" w:firstColumn="0" w:lastColumn="0" w:oddVBand="0" w:evenVBand="0" w:oddHBand="0" w:evenHBand="0" w:firstRowFirstColumn="0" w:firstRowLastColumn="0" w:lastRowFirstColumn="0" w:lastRowLastColumn="0"/>
              <w:rPr>
                <w:sz w:val="20"/>
              </w:rPr>
            </w:pPr>
            <w:r w:rsidRPr="00B12F5B">
              <w:rPr>
                <w:sz w:val="20"/>
              </w:rPr>
              <w:t>Medio</w:t>
            </w:r>
          </w:p>
        </w:tc>
        <w:tc>
          <w:tcPr>
            <w:tcW w:w="1417" w:type="dxa"/>
            <w:tcBorders>
              <w:bottom w:val="single" w:sz="4" w:space="0" w:color="auto"/>
            </w:tcBorders>
            <w:vAlign w:val="center"/>
          </w:tcPr>
          <w:p w14:paraId="519C170C" w14:textId="77777777" w:rsidR="004A6170" w:rsidRPr="00B12F5B" w:rsidRDefault="004A6170" w:rsidP="00092EE8">
            <w:pPr>
              <w:spacing w:line="276" w:lineRule="auto"/>
              <w:jc w:val="center"/>
              <w:cnfStyle w:val="100000000000" w:firstRow="1" w:lastRow="0" w:firstColumn="0" w:lastColumn="0" w:oddVBand="0" w:evenVBand="0" w:oddHBand="0" w:evenHBand="0" w:firstRowFirstColumn="0" w:firstRowLastColumn="0" w:lastRowFirstColumn="0" w:lastRowLastColumn="0"/>
              <w:rPr>
                <w:sz w:val="20"/>
              </w:rPr>
            </w:pPr>
            <w:r w:rsidRPr="00B12F5B">
              <w:rPr>
                <w:sz w:val="20"/>
              </w:rPr>
              <w:t>Alto</w:t>
            </w:r>
          </w:p>
        </w:tc>
      </w:tr>
      <w:tr w:rsidR="004A6170" w:rsidRPr="00EE4C75" w14:paraId="52D5A2A2" w14:textId="77777777" w:rsidTr="00EC0269">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bottom w:val="single" w:sz="4" w:space="0" w:color="auto"/>
            </w:tcBorders>
            <w:vAlign w:val="center"/>
          </w:tcPr>
          <w:p w14:paraId="143522FB" w14:textId="77777777" w:rsidR="004A6170" w:rsidRPr="00B12F5B" w:rsidRDefault="004A6170" w:rsidP="00092EE8">
            <w:pPr>
              <w:spacing w:before="40" w:after="40" w:line="276" w:lineRule="auto"/>
              <w:jc w:val="left"/>
              <w:rPr>
                <w:b w:val="0"/>
                <w:bCs w:val="0"/>
                <w:sz w:val="20"/>
              </w:rPr>
            </w:pPr>
            <w:r w:rsidRPr="00B12F5B">
              <w:rPr>
                <w:b w:val="0"/>
                <w:bCs w:val="0"/>
                <w:sz w:val="20"/>
              </w:rPr>
              <w:t>Evaluación General</w:t>
            </w:r>
          </w:p>
        </w:tc>
        <w:tc>
          <w:tcPr>
            <w:tcW w:w="1559" w:type="dxa"/>
            <w:tcBorders>
              <w:top w:val="single" w:sz="4" w:space="0" w:color="auto"/>
              <w:bottom w:val="single" w:sz="4" w:space="0" w:color="auto"/>
            </w:tcBorders>
            <w:shd w:val="clear" w:color="auto" w:fill="A8D08D" w:themeFill="accent6" w:themeFillTint="99"/>
            <w:vAlign w:val="center"/>
          </w:tcPr>
          <w:p w14:paraId="558BAE41" w14:textId="77777777" w:rsidR="004A6170" w:rsidRPr="005D2BC5" w:rsidRDefault="004A6170" w:rsidP="00092EE8">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0"/>
              </w:rPr>
            </w:pPr>
          </w:p>
        </w:tc>
        <w:tc>
          <w:tcPr>
            <w:tcW w:w="1417" w:type="dxa"/>
            <w:tcBorders>
              <w:top w:val="single" w:sz="4" w:space="0" w:color="auto"/>
              <w:bottom w:val="single" w:sz="4" w:space="0" w:color="auto"/>
            </w:tcBorders>
            <w:shd w:val="clear" w:color="auto" w:fill="A8D08D" w:themeFill="accent6" w:themeFillTint="99"/>
            <w:vAlign w:val="center"/>
          </w:tcPr>
          <w:p w14:paraId="6AA8E0DB" w14:textId="77777777" w:rsidR="004A6170" w:rsidRPr="005D2BC5" w:rsidRDefault="004A6170" w:rsidP="00092EE8">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0"/>
              </w:rPr>
            </w:pPr>
          </w:p>
        </w:tc>
        <w:tc>
          <w:tcPr>
            <w:tcW w:w="1417" w:type="dxa"/>
            <w:tcBorders>
              <w:top w:val="single" w:sz="4" w:space="0" w:color="auto"/>
              <w:bottom w:val="single" w:sz="4" w:space="0" w:color="auto"/>
            </w:tcBorders>
            <w:vAlign w:val="center"/>
          </w:tcPr>
          <w:p w14:paraId="6BC72B51" w14:textId="77777777" w:rsidR="004A6170" w:rsidRPr="005D2BC5" w:rsidRDefault="004A6170" w:rsidP="00092EE8">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sz w:val="20"/>
              </w:rPr>
            </w:pPr>
          </w:p>
        </w:tc>
      </w:tr>
    </w:tbl>
    <w:p w14:paraId="5B67DBC9" w14:textId="1F3E8569" w:rsidR="004A6170" w:rsidRDefault="004A6170" w:rsidP="004A6170"/>
    <w:p w14:paraId="35CC1720" w14:textId="77777777" w:rsidR="004A6170" w:rsidRDefault="004A6170" w:rsidP="004A6170">
      <w:pPr>
        <w:rPr>
          <w:b/>
          <w:bCs/>
          <w:sz w:val="24"/>
          <w:szCs w:val="24"/>
        </w:rPr>
      </w:pPr>
    </w:p>
    <w:p w14:paraId="3C90E26A" w14:textId="156DF13B" w:rsidR="004A6170" w:rsidRPr="004A6170" w:rsidRDefault="004A6170" w:rsidP="004A6170">
      <w:pPr>
        <w:rPr>
          <w:b/>
          <w:bCs/>
          <w:sz w:val="24"/>
          <w:szCs w:val="24"/>
        </w:rPr>
      </w:pPr>
      <w:r w:rsidRPr="004A6170">
        <w:rPr>
          <w:b/>
          <w:bCs/>
          <w:sz w:val="24"/>
          <w:szCs w:val="24"/>
        </w:rPr>
        <w:t>Fortaleza del Negocio</w:t>
      </w:r>
    </w:p>
    <w:tbl>
      <w:tblPr>
        <w:tblStyle w:val="ListTable3-Accent5"/>
        <w:tblW w:w="8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3"/>
        <w:gridCol w:w="1559"/>
        <w:gridCol w:w="1417"/>
        <w:gridCol w:w="1417"/>
      </w:tblGrid>
      <w:tr w:rsidR="004A6170" w:rsidRPr="00FE6E20" w14:paraId="41AF4E84" w14:textId="77777777" w:rsidTr="00EC0269">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100" w:firstRow="0" w:lastRow="0" w:firstColumn="1" w:lastColumn="0" w:oddVBand="0" w:evenVBand="0" w:oddHBand="0" w:evenHBand="0" w:firstRowFirstColumn="1" w:firstRowLastColumn="0" w:lastRowFirstColumn="0" w:lastRowLastColumn="0"/>
            <w:tcW w:w="3823" w:type="dxa"/>
            <w:tcBorders>
              <w:bottom w:val="single" w:sz="4" w:space="0" w:color="auto"/>
            </w:tcBorders>
          </w:tcPr>
          <w:p w14:paraId="263870FD" w14:textId="03D9FAC4" w:rsidR="004A6170" w:rsidRPr="00B12F5B" w:rsidRDefault="004A6170" w:rsidP="00092EE8">
            <w:pPr>
              <w:spacing w:line="276" w:lineRule="auto"/>
              <w:jc w:val="center"/>
              <w:rPr>
                <w:b w:val="0"/>
                <w:bCs w:val="0"/>
                <w:sz w:val="20"/>
              </w:rPr>
            </w:pPr>
          </w:p>
        </w:tc>
        <w:tc>
          <w:tcPr>
            <w:tcW w:w="1559" w:type="dxa"/>
            <w:tcBorders>
              <w:bottom w:val="single" w:sz="4" w:space="0" w:color="auto"/>
            </w:tcBorders>
          </w:tcPr>
          <w:p w14:paraId="5E5367FC" w14:textId="75D64C1E" w:rsidR="004A6170" w:rsidRPr="00B12F5B" w:rsidRDefault="004A6170" w:rsidP="00092EE8">
            <w:pPr>
              <w:spacing w:line="276" w:lineRule="auto"/>
              <w:jc w:val="center"/>
              <w:cnfStyle w:val="100000000000" w:firstRow="1" w:lastRow="0" w:firstColumn="0" w:lastColumn="0" w:oddVBand="0" w:evenVBand="0" w:oddHBand="0" w:evenHBand="0" w:firstRowFirstColumn="0" w:firstRowLastColumn="0" w:lastRowFirstColumn="0" w:lastRowLastColumn="0"/>
              <w:rPr>
                <w:sz w:val="20"/>
              </w:rPr>
            </w:pPr>
            <w:r w:rsidRPr="00B12F5B">
              <w:rPr>
                <w:sz w:val="20"/>
              </w:rPr>
              <w:t>Baj</w:t>
            </w:r>
            <w:r w:rsidR="00B12F5B">
              <w:rPr>
                <w:sz w:val="20"/>
              </w:rPr>
              <w:t>a</w:t>
            </w:r>
          </w:p>
        </w:tc>
        <w:tc>
          <w:tcPr>
            <w:tcW w:w="1417" w:type="dxa"/>
            <w:tcBorders>
              <w:bottom w:val="single" w:sz="4" w:space="0" w:color="auto"/>
            </w:tcBorders>
            <w:vAlign w:val="center"/>
          </w:tcPr>
          <w:p w14:paraId="40C912BA" w14:textId="752E2E06" w:rsidR="004A6170" w:rsidRPr="00B12F5B" w:rsidRDefault="004A6170" w:rsidP="00092EE8">
            <w:pPr>
              <w:spacing w:line="276" w:lineRule="auto"/>
              <w:jc w:val="center"/>
              <w:cnfStyle w:val="100000000000" w:firstRow="1" w:lastRow="0" w:firstColumn="0" w:lastColumn="0" w:oddVBand="0" w:evenVBand="0" w:oddHBand="0" w:evenHBand="0" w:firstRowFirstColumn="0" w:firstRowLastColumn="0" w:lastRowFirstColumn="0" w:lastRowLastColumn="0"/>
              <w:rPr>
                <w:sz w:val="20"/>
              </w:rPr>
            </w:pPr>
            <w:r w:rsidRPr="00B12F5B">
              <w:rPr>
                <w:sz w:val="20"/>
              </w:rPr>
              <w:t>Medi</w:t>
            </w:r>
            <w:r w:rsidR="00B12F5B">
              <w:rPr>
                <w:sz w:val="20"/>
              </w:rPr>
              <w:t>a</w:t>
            </w:r>
          </w:p>
        </w:tc>
        <w:tc>
          <w:tcPr>
            <w:tcW w:w="1417" w:type="dxa"/>
            <w:tcBorders>
              <w:bottom w:val="single" w:sz="4" w:space="0" w:color="auto"/>
            </w:tcBorders>
            <w:vAlign w:val="center"/>
          </w:tcPr>
          <w:p w14:paraId="7CE03DC9" w14:textId="663CFEB2" w:rsidR="004A6170" w:rsidRPr="00B12F5B" w:rsidRDefault="004A6170" w:rsidP="00092EE8">
            <w:pPr>
              <w:spacing w:line="276" w:lineRule="auto"/>
              <w:jc w:val="center"/>
              <w:cnfStyle w:val="100000000000" w:firstRow="1" w:lastRow="0" w:firstColumn="0" w:lastColumn="0" w:oddVBand="0" w:evenVBand="0" w:oddHBand="0" w:evenHBand="0" w:firstRowFirstColumn="0" w:firstRowLastColumn="0" w:lastRowFirstColumn="0" w:lastRowLastColumn="0"/>
              <w:rPr>
                <w:sz w:val="20"/>
              </w:rPr>
            </w:pPr>
            <w:r w:rsidRPr="00B12F5B">
              <w:rPr>
                <w:sz w:val="20"/>
              </w:rPr>
              <w:t>Alt</w:t>
            </w:r>
            <w:r w:rsidR="00B12F5B">
              <w:rPr>
                <w:sz w:val="20"/>
              </w:rPr>
              <w:t>a</w:t>
            </w:r>
          </w:p>
        </w:tc>
      </w:tr>
      <w:tr w:rsidR="004A6170" w:rsidRPr="00EE4C75" w14:paraId="1A282CF0" w14:textId="77777777" w:rsidTr="00EC0269">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bottom w:val="single" w:sz="4" w:space="0" w:color="auto"/>
            </w:tcBorders>
            <w:vAlign w:val="center"/>
          </w:tcPr>
          <w:p w14:paraId="7D63F996" w14:textId="77777777" w:rsidR="004A6170" w:rsidRPr="00B12F5B" w:rsidRDefault="004A6170" w:rsidP="00092EE8">
            <w:pPr>
              <w:spacing w:before="40" w:after="40" w:line="276" w:lineRule="auto"/>
              <w:jc w:val="left"/>
              <w:rPr>
                <w:b w:val="0"/>
                <w:bCs w:val="0"/>
                <w:sz w:val="20"/>
              </w:rPr>
            </w:pPr>
            <w:r w:rsidRPr="00B12F5B">
              <w:rPr>
                <w:b w:val="0"/>
                <w:bCs w:val="0"/>
                <w:sz w:val="20"/>
              </w:rPr>
              <w:t>Evaluación General</w:t>
            </w:r>
          </w:p>
        </w:tc>
        <w:tc>
          <w:tcPr>
            <w:tcW w:w="1559" w:type="dxa"/>
            <w:tcBorders>
              <w:top w:val="single" w:sz="4" w:space="0" w:color="auto"/>
              <w:bottom w:val="single" w:sz="4" w:space="0" w:color="auto"/>
            </w:tcBorders>
            <w:shd w:val="clear" w:color="auto" w:fill="A8D08D" w:themeFill="accent6" w:themeFillTint="99"/>
            <w:vAlign w:val="center"/>
          </w:tcPr>
          <w:p w14:paraId="7F6AF550" w14:textId="77777777" w:rsidR="004A6170" w:rsidRPr="005D2BC5" w:rsidRDefault="004A6170" w:rsidP="00092EE8">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0"/>
              </w:rPr>
            </w:pPr>
          </w:p>
        </w:tc>
        <w:tc>
          <w:tcPr>
            <w:tcW w:w="1417" w:type="dxa"/>
            <w:tcBorders>
              <w:top w:val="single" w:sz="4" w:space="0" w:color="auto"/>
              <w:bottom w:val="single" w:sz="4" w:space="0" w:color="auto"/>
            </w:tcBorders>
            <w:shd w:val="clear" w:color="auto" w:fill="A8D08D" w:themeFill="accent6" w:themeFillTint="99"/>
            <w:vAlign w:val="center"/>
          </w:tcPr>
          <w:p w14:paraId="4551E7C9" w14:textId="77777777" w:rsidR="004A6170" w:rsidRPr="005D2BC5" w:rsidRDefault="004A6170" w:rsidP="00092EE8">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bCs/>
                <w:sz w:val="20"/>
              </w:rPr>
            </w:pPr>
          </w:p>
        </w:tc>
        <w:tc>
          <w:tcPr>
            <w:tcW w:w="1417" w:type="dxa"/>
            <w:tcBorders>
              <w:top w:val="single" w:sz="4" w:space="0" w:color="auto"/>
              <w:bottom w:val="single" w:sz="4" w:space="0" w:color="auto"/>
            </w:tcBorders>
            <w:vAlign w:val="center"/>
          </w:tcPr>
          <w:p w14:paraId="7235EF3F" w14:textId="77777777" w:rsidR="004A6170" w:rsidRPr="005D2BC5" w:rsidRDefault="004A6170" w:rsidP="00092EE8">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sz w:val="20"/>
              </w:rPr>
            </w:pPr>
          </w:p>
        </w:tc>
      </w:tr>
    </w:tbl>
    <w:p w14:paraId="64BC488F" w14:textId="4995C9DB" w:rsidR="004A6170" w:rsidRDefault="004A6170" w:rsidP="004A6170"/>
    <w:p w14:paraId="1EC20CB3" w14:textId="77777777" w:rsidR="004A6170" w:rsidRDefault="004A6170" w:rsidP="004A6170">
      <w:pPr>
        <w:rPr>
          <w:rFonts w:cs="Arial"/>
        </w:rPr>
      </w:pPr>
    </w:p>
    <w:p w14:paraId="126DB100" w14:textId="0DB2C87D" w:rsidR="004A6170" w:rsidRDefault="004A6170" w:rsidP="00470FB2">
      <w:pPr>
        <w:ind w:firstLine="708"/>
        <w:rPr>
          <w:rFonts w:cs="Arial"/>
        </w:rPr>
      </w:pPr>
      <w:r>
        <w:rPr>
          <w:rFonts w:cs="Arial"/>
        </w:rPr>
        <w:t>A partir de los resultados obtenidos en los distintos análisis realizados anteriormente podemos ubicar a la empresa en la matriz Atractivo de la Industria-Fortaleza del Negocio de la siguiente manera:</w:t>
      </w:r>
    </w:p>
    <w:p w14:paraId="478F86F7" w14:textId="22274EE4" w:rsidR="004A6170" w:rsidRDefault="004A6170" w:rsidP="00470FB2"/>
    <w:p w14:paraId="590A4E4E" w14:textId="48F7E77C" w:rsidR="00092EE8" w:rsidRDefault="00092EE8" w:rsidP="00092EE8"/>
    <w:p w14:paraId="6978516B" w14:textId="77777777" w:rsidR="00092EE8" w:rsidRPr="00092EE8" w:rsidRDefault="00092EE8" w:rsidP="00092EE8"/>
    <w:p w14:paraId="37CE436D" w14:textId="77777777" w:rsidR="00B12F5B" w:rsidRPr="00B12F5B" w:rsidRDefault="00B12F5B" w:rsidP="00B12F5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4"/>
        <w:gridCol w:w="294"/>
        <w:gridCol w:w="164"/>
        <w:gridCol w:w="1134"/>
        <w:gridCol w:w="1134"/>
        <w:gridCol w:w="856"/>
        <w:gridCol w:w="278"/>
      </w:tblGrid>
      <w:tr w:rsidR="004A6170" w14:paraId="608AAA1D" w14:textId="77777777" w:rsidTr="00EC0269">
        <w:trPr>
          <w:gridAfter w:val="1"/>
          <w:wAfter w:w="278" w:type="dxa"/>
          <w:trHeight w:val="410"/>
          <w:jc w:val="center"/>
        </w:trPr>
        <w:tc>
          <w:tcPr>
            <w:tcW w:w="458" w:type="dxa"/>
            <w:gridSpan w:val="2"/>
            <w:tcBorders>
              <w:top w:val="nil"/>
              <w:left w:val="nil"/>
              <w:bottom w:val="nil"/>
              <w:right w:val="nil"/>
            </w:tcBorders>
          </w:tcPr>
          <w:p w14:paraId="1BAAEF51" w14:textId="77777777" w:rsidR="004A6170" w:rsidRDefault="004A6170">
            <w:pPr>
              <w:pStyle w:val="NormalDiego1"/>
              <w:spacing w:line="256" w:lineRule="auto"/>
              <w:ind w:firstLine="0"/>
              <w:rPr>
                <w:rFonts w:cs="Arial"/>
              </w:rPr>
            </w:pPr>
          </w:p>
        </w:tc>
        <w:tc>
          <w:tcPr>
            <w:tcW w:w="3288" w:type="dxa"/>
            <w:gridSpan w:val="4"/>
            <w:tcBorders>
              <w:top w:val="nil"/>
              <w:left w:val="nil"/>
              <w:bottom w:val="nil"/>
              <w:right w:val="nil"/>
            </w:tcBorders>
            <w:vAlign w:val="center"/>
            <w:hideMark/>
          </w:tcPr>
          <w:p w14:paraId="07ABAFF9" w14:textId="6687C6B0" w:rsidR="004A6170" w:rsidRDefault="00EC0269">
            <w:pPr>
              <w:pStyle w:val="NormalDiego1"/>
              <w:spacing w:line="256" w:lineRule="auto"/>
              <w:ind w:firstLine="0"/>
              <w:rPr>
                <w:rFonts w:cs="Arial"/>
                <w:b/>
              </w:rPr>
            </w:pPr>
            <w:r>
              <w:rPr>
                <w:rFonts w:cs="Arial"/>
                <w:b/>
              </w:rPr>
              <w:t xml:space="preserve"> </w:t>
            </w:r>
            <w:r w:rsidR="004A6170">
              <w:rPr>
                <w:rFonts w:cs="Arial"/>
                <w:b/>
              </w:rPr>
              <w:t>ATRACTIVO DE LA INDUSTRIA</w:t>
            </w:r>
          </w:p>
        </w:tc>
      </w:tr>
      <w:tr w:rsidR="004A6170" w14:paraId="30363352" w14:textId="77777777" w:rsidTr="004A0714">
        <w:trPr>
          <w:gridBefore w:val="1"/>
          <w:wBefore w:w="164" w:type="dxa"/>
          <w:trHeight w:val="624"/>
          <w:jc w:val="center"/>
        </w:trPr>
        <w:tc>
          <w:tcPr>
            <w:tcW w:w="458" w:type="dxa"/>
            <w:gridSpan w:val="2"/>
            <w:tcBorders>
              <w:top w:val="nil"/>
              <w:left w:val="nil"/>
              <w:bottom w:val="nil"/>
              <w:right w:val="nil"/>
            </w:tcBorders>
          </w:tcPr>
          <w:p w14:paraId="42ACFF64" w14:textId="77777777" w:rsidR="004A6170" w:rsidRDefault="004A6170">
            <w:pPr>
              <w:pStyle w:val="NormalDiego1"/>
              <w:spacing w:line="256" w:lineRule="auto"/>
              <w:ind w:firstLine="0"/>
              <w:rPr>
                <w:rFonts w:cs="Arial"/>
              </w:rPr>
            </w:pPr>
          </w:p>
        </w:tc>
        <w:tc>
          <w:tcPr>
            <w:tcW w:w="1134" w:type="dxa"/>
            <w:tcBorders>
              <w:top w:val="nil"/>
              <w:left w:val="nil"/>
              <w:bottom w:val="single" w:sz="4" w:space="0" w:color="auto"/>
              <w:right w:val="nil"/>
            </w:tcBorders>
            <w:vAlign w:val="center"/>
            <w:hideMark/>
          </w:tcPr>
          <w:p w14:paraId="01CE658A" w14:textId="77777777" w:rsidR="004A6170" w:rsidRDefault="004A6170" w:rsidP="00A96D6E">
            <w:pPr>
              <w:pStyle w:val="NormalDiego1"/>
              <w:spacing w:line="256" w:lineRule="auto"/>
              <w:ind w:firstLine="0"/>
              <w:jc w:val="center"/>
              <w:rPr>
                <w:rFonts w:cs="Arial"/>
              </w:rPr>
            </w:pPr>
            <w:r>
              <w:rPr>
                <w:rFonts w:cs="Arial"/>
              </w:rPr>
              <w:t>ALTO</w:t>
            </w:r>
          </w:p>
        </w:tc>
        <w:tc>
          <w:tcPr>
            <w:tcW w:w="1134" w:type="dxa"/>
            <w:tcBorders>
              <w:top w:val="nil"/>
              <w:left w:val="nil"/>
              <w:bottom w:val="single" w:sz="4" w:space="0" w:color="auto"/>
              <w:right w:val="nil"/>
            </w:tcBorders>
            <w:vAlign w:val="center"/>
            <w:hideMark/>
          </w:tcPr>
          <w:p w14:paraId="661A1A2D" w14:textId="77777777" w:rsidR="004A6170" w:rsidRDefault="004A6170" w:rsidP="00A96D6E">
            <w:pPr>
              <w:pStyle w:val="NormalDiego1"/>
              <w:spacing w:line="256" w:lineRule="auto"/>
              <w:ind w:firstLine="0"/>
              <w:jc w:val="center"/>
              <w:rPr>
                <w:rFonts w:cs="Arial"/>
              </w:rPr>
            </w:pPr>
            <w:r>
              <w:rPr>
                <w:rFonts w:cs="Arial"/>
              </w:rPr>
              <w:t>MEDIO</w:t>
            </w:r>
          </w:p>
        </w:tc>
        <w:tc>
          <w:tcPr>
            <w:tcW w:w="1134" w:type="dxa"/>
            <w:gridSpan w:val="2"/>
            <w:tcBorders>
              <w:top w:val="nil"/>
              <w:left w:val="nil"/>
              <w:bottom w:val="single" w:sz="4" w:space="0" w:color="auto"/>
              <w:right w:val="nil"/>
            </w:tcBorders>
            <w:vAlign w:val="center"/>
            <w:hideMark/>
          </w:tcPr>
          <w:p w14:paraId="126B0F4A" w14:textId="2A3F0AEB" w:rsidR="004A6170" w:rsidRDefault="00EC0269" w:rsidP="00A96D6E">
            <w:pPr>
              <w:pStyle w:val="NormalDiego1"/>
              <w:spacing w:line="256" w:lineRule="auto"/>
              <w:ind w:firstLine="0"/>
              <w:jc w:val="center"/>
              <w:rPr>
                <w:rFonts w:cs="Arial"/>
              </w:rPr>
            </w:pPr>
            <w:r>
              <w:rPr>
                <w:noProof/>
              </w:rPr>
              <mc:AlternateContent>
                <mc:Choice Requires="wps">
                  <w:drawing>
                    <wp:anchor distT="0" distB="0" distL="114300" distR="114300" simplePos="0" relativeHeight="251689984" behindDoc="0" locked="0" layoutInCell="1" allowOverlap="1" wp14:anchorId="434DD32B" wp14:editId="52C48C17">
                      <wp:simplePos x="0" y="0"/>
                      <wp:positionH relativeFrom="column">
                        <wp:posOffset>-1903730</wp:posOffset>
                      </wp:positionH>
                      <wp:positionV relativeFrom="paragraph">
                        <wp:posOffset>-78105</wp:posOffset>
                      </wp:positionV>
                      <wp:extent cx="3186430" cy="635"/>
                      <wp:effectExtent l="38100" t="76200" r="0" b="9461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864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B9BA50" id="Straight Arrow Connector 8" o:spid="_x0000_s1026" type="#_x0000_t32" style="position:absolute;margin-left:-149.9pt;margin-top:-6.15pt;width:250.9pt;height:.0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">
                      <v:stroke endarrow="block"/>
                    </v:shape>
                  </w:pict>
                </mc:Fallback>
              </mc:AlternateContent>
            </w:r>
            <w:r w:rsidR="004A6170">
              <w:rPr>
                <w:rFonts w:cs="Arial"/>
              </w:rPr>
              <w:t>BAJO</w:t>
            </w:r>
          </w:p>
        </w:tc>
      </w:tr>
      <w:tr w:rsidR="004A6170" w14:paraId="36E93189" w14:textId="77777777" w:rsidTr="00A96D6E">
        <w:trPr>
          <w:gridBefore w:val="1"/>
          <w:wBefore w:w="164" w:type="dxa"/>
          <w:cantSplit/>
          <w:trHeight w:val="1134"/>
          <w:jc w:val="center"/>
        </w:trPr>
        <w:tc>
          <w:tcPr>
            <w:tcW w:w="458" w:type="dxa"/>
            <w:gridSpan w:val="2"/>
            <w:tcBorders>
              <w:top w:val="nil"/>
              <w:left w:val="nil"/>
              <w:bottom w:val="nil"/>
              <w:right w:val="single" w:sz="4" w:space="0" w:color="auto"/>
            </w:tcBorders>
            <w:textDirection w:val="btLr"/>
            <w:vAlign w:val="center"/>
            <w:hideMark/>
          </w:tcPr>
          <w:p w14:paraId="2A5B956D" w14:textId="77777777" w:rsidR="004A6170" w:rsidRDefault="004A6170" w:rsidP="00A96D6E">
            <w:pPr>
              <w:pStyle w:val="NormalDiego1"/>
              <w:spacing w:line="256" w:lineRule="auto"/>
              <w:ind w:left="113" w:right="113" w:firstLine="0"/>
              <w:jc w:val="center"/>
              <w:rPr>
                <w:rFonts w:cs="Arial"/>
              </w:rPr>
            </w:pPr>
            <w:r>
              <w:rPr>
                <w:rFonts w:cs="Arial"/>
              </w:rPr>
              <w:t>ALTO</w:t>
            </w:r>
          </w:p>
        </w:tc>
        <w:tc>
          <w:tcPr>
            <w:tcW w:w="1134" w:type="dxa"/>
            <w:tcBorders>
              <w:top w:val="single" w:sz="4" w:space="0" w:color="auto"/>
              <w:left w:val="single" w:sz="4" w:space="0" w:color="auto"/>
              <w:bottom w:val="single" w:sz="4" w:space="0" w:color="auto"/>
              <w:right w:val="single" w:sz="4" w:space="0" w:color="auto"/>
            </w:tcBorders>
            <w:vAlign w:val="center"/>
          </w:tcPr>
          <w:p w14:paraId="168038C3" w14:textId="77777777" w:rsidR="004A6170" w:rsidRDefault="004A6170">
            <w:pPr>
              <w:pStyle w:val="NormalDiego1"/>
              <w:spacing w:line="256" w:lineRule="auto"/>
              <w:ind w:firstLine="0"/>
              <w:rPr>
                <w:rFonts w:cs="Arial"/>
              </w:rPr>
            </w:pPr>
          </w:p>
        </w:tc>
        <w:tc>
          <w:tcPr>
            <w:tcW w:w="1134" w:type="dxa"/>
            <w:tcBorders>
              <w:top w:val="single" w:sz="4" w:space="0" w:color="auto"/>
              <w:left w:val="single" w:sz="4" w:space="0" w:color="auto"/>
              <w:bottom w:val="single" w:sz="4" w:space="0" w:color="auto"/>
              <w:right w:val="single" w:sz="4" w:space="0" w:color="auto"/>
            </w:tcBorders>
            <w:vAlign w:val="center"/>
          </w:tcPr>
          <w:p w14:paraId="509BAF5C" w14:textId="77777777" w:rsidR="004A6170" w:rsidRDefault="004A6170">
            <w:pPr>
              <w:pStyle w:val="NormalDiego1"/>
              <w:spacing w:line="256" w:lineRule="auto"/>
              <w:ind w:firstLine="0"/>
              <w:rPr>
                <w:rFonts w:cs="Arial"/>
              </w:rPr>
            </w:pPr>
          </w:p>
        </w:tc>
        <w:tc>
          <w:tcPr>
            <w:tcW w:w="1134" w:type="dxa"/>
            <w:gridSpan w:val="2"/>
            <w:tcBorders>
              <w:top w:val="single" w:sz="4" w:space="0" w:color="auto"/>
              <w:left w:val="single" w:sz="4" w:space="0" w:color="auto"/>
              <w:bottom w:val="single" w:sz="4" w:space="0" w:color="auto"/>
              <w:right w:val="single" w:sz="4" w:space="0" w:color="auto"/>
            </w:tcBorders>
            <w:vAlign w:val="center"/>
          </w:tcPr>
          <w:p w14:paraId="7FA34DB6" w14:textId="77777777" w:rsidR="004A6170" w:rsidRDefault="004A6170">
            <w:pPr>
              <w:pStyle w:val="NormalDiego1"/>
              <w:spacing w:line="256" w:lineRule="auto"/>
              <w:ind w:firstLine="0"/>
              <w:rPr>
                <w:rFonts w:cs="Arial"/>
              </w:rPr>
            </w:pPr>
          </w:p>
        </w:tc>
      </w:tr>
      <w:tr w:rsidR="004A6170" w14:paraId="56A88C80" w14:textId="77777777" w:rsidTr="00A96D6E">
        <w:trPr>
          <w:gridBefore w:val="1"/>
          <w:wBefore w:w="164" w:type="dxa"/>
          <w:cantSplit/>
          <w:trHeight w:val="1134"/>
          <w:jc w:val="center"/>
        </w:trPr>
        <w:tc>
          <w:tcPr>
            <w:tcW w:w="458" w:type="dxa"/>
            <w:gridSpan w:val="2"/>
            <w:tcBorders>
              <w:top w:val="nil"/>
              <w:left w:val="nil"/>
              <w:bottom w:val="nil"/>
              <w:right w:val="single" w:sz="4" w:space="0" w:color="auto"/>
            </w:tcBorders>
            <w:textDirection w:val="btLr"/>
            <w:vAlign w:val="center"/>
            <w:hideMark/>
          </w:tcPr>
          <w:p w14:paraId="2B1E1655" w14:textId="77777777" w:rsidR="004A6170" w:rsidRDefault="004A6170" w:rsidP="00A96D6E">
            <w:pPr>
              <w:pStyle w:val="NormalDiego1"/>
              <w:spacing w:line="256" w:lineRule="auto"/>
              <w:ind w:left="113" w:right="113" w:firstLine="0"/>
              <w:jc w:val="center"/>
              <w:rPr>
                <w:rFonts w:cs="Arial"/>
              </w:rPr>
            </w:pPr>
            <w:r>
              <w:rPr>
                <w:rFonts w:cs="Arial"/>
              </w:rPr>
              <w:t>MEDIO</w:t>
            </w:r>
          </w:p>
        </w:tc>
        <w:tc>
          <w:tcPr>
            <w:tcW w:w="1134" w:type="dxa"/>
            <w:tcBorders>
              <w:top w:val="single" w:sz="4" w:space="0" w:color="auto"/>
              <w:left w:val="single" w:sz="4" w:space="0" w:color="auto"/>
              <w:bottom w:val="single" w:sz="4" w:space="0" w:color="auto"/>
              <w:right w:val="single" w:sz="4" w:space="0" w:color="auto"/>
            </w:tcBorders>
            <w:vAlign w:val="center"/>
          </w:tcPr>
          <w:p w14:paraId="3C4B923F" w14:textId="77777777" w:rsidR="004A6170" w:rsidRDefault="004A6170">
            <w:pPr>
              <w:pStyle w:val="NormalDiego1"/>
              <w:spacing w:line="256" w:lineRule="auto"/>
              <w:ind w:firstLine="0"/>
              <w:rPr>
                <w:rFonts w:cs="Arial"/>
              </w:rPr>
            </w:pPr>
          </w:p>
        </w:tc>
        <w:tc>
          <w:tcPr>
            <w:tcW w:w="1134"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3A364CC9" w14:textId="62775CDB" w:rsidR="004A6170" w:rsidRDefault="00275912" w:rsidP="00A96D6E">
            <w:pPr>
              <w:spacing w:after="0" w:line="240" w:lineRule="auto"/>
              <w:jc w:val="center"/>
              <w:rPr>
                <w:rFonts w:cs="Arial"/>
              </w:rPr>
            </w:pPr>
            <w:r w:rsidRPr="00275912">
              <w:rPr>
                <w:rFonts w:cs="Arial"/>
                <w:noProof/>
              </w:rPr>
              <w:drawing>
                <wp:inline distT="0" distB="0" distL="0" distR="0" wp14:anchorId="18323094" wp14:editId="3E5C3335">
                  <wp:extent cx="600502" cy="6139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0502" cy="613996"/>
                          </a:xfrm>
                          <a:prstGeom prst="rect">
                            <a:avLst/>
                          </a:prstGeom>
                        </pic:spPr>
                      </pic:pic>
                    </a:graphicData>
                  </a:graphic>
                </wp:inline>
              </w:drawing>
            </w:r>
          </w:p>
        </w:tc>
        <w:tc>
          <w:tcPr>
            <w:tcW w:w="1134" w:type="dxa"/>
            <w:gridSpan w:val="2"/>
            <w:tcBorders>
              <w:top w:val="single" w:sz="4" w:space="0" w:color="auto"/>
              <w:left w:val="single" w:sz="4" w:space="0" w:color="auto"/>
              <w:bottom w:val="single" w:sz="4" w:space="0" w:color="auto"/>
              <w:right w:val="single" w:sz="4" w:space="0" w:color="auto"/>
            </w:tcBorders>
            <w:vAlign w:val="center"/>
          </w:tcPr>
          <w:p w14:paraId="502C82F3" w14:textId="77777777" w:rsidR="004A6170" w:rsidRDefault="004A6170">
            <w:pPr>
              <w:pStyle w:val="NormalDiego1"/>
              <w:spacing w:line="256" w:lineRule="auto"/>
              <w:ind w:firstLine="0"/>
              <w:rPr>
                <w:rFonts w:cs="Arial"/>
              </w:rPr>
            </w:pPr>
          </w:p>
        </w:tc>
      </w:tr>
      <w:tr w:rsidR="004A6170" w14:paraId="770CECE3" w14:textId="77777777" w:rsidTr="00A96D6E">
        <w:trPr>
          <w:gridBefore w:val="1"/>
          <w:wBefore w:w="164" w:type="dxa"/>
          <w:cantSplit/>
          <w:trHeight w:val="1134"/>
          <w:jc w:val="center"/>
        </w:trPr>
        <w:tc>
          <w:tcPr>
            <w:tcW w:w="458" w:type="dxa"/>
            <w:gridSpan w:val="2"/>
            <w:tcBorders>
              <w:top w:val="nil"/>
              <w:left w:val="nil"/>
              <w:bottom w:val="nil"/>
              <w:right w:val="single" w:sz="4" w:space="0" w:color="auto"/>
            </w:tcBorders>
            <w:textDirection w:val="btLr"/>
            <w:vAlign w:val="center"/>
            <w:hideMark/>
          </w:tcPr>
          <w:p w14:paraId="1B22FDBE" w14:textId="77777777" w:rsidR="004A6170" w:rsidRDefault="004A6170" w:rsidP="00A96D6E">
            <w:pPr>
              <w:pStyle w:val="NormalDiego1"/>
              <w:spacing w:line="256" w:lineRule="auto"/>
              <w:ind w:left="113" w:right="113" w:firstLine="0"/>
              <w:jc w:val="center"/>
              <w:rPr>
                <w:rFonts w:cs="Arial"/>
              </w:rPr>
            </w:pPr>
            <w:r>
              <w:rPr>
                <w:rFonts w:cs="Arial"/>
              </w:rPr>
              <w:t>BAJO</w:t>
            </w:r>
          </w:p>
        </w:tc>
        <w:tc>
          <w:tcPr>
            <w:tcW w:w="1134" w:type="dxa"/>
            <w:tcBorders>
              <w:top w:val="single" w:sz="4" w:space="0" w:color="auto"/>
              <w:left w:val="single" w:sz="4" w:space="0" w:color="auto"/>
              <w:bottom w:val="single" w:sz="4" w:space="0" w:color="auto"/>
              <w:right w:val="single" w:sz="4" w:space="0" w:color="auto"/>
            </w:tcBorders>
            <w:vAlign w:val="center"/>
          </w:tcPr>
          <w:p w14:paraId="286D2370" w14:textId="77777777" w:rsidR="004A6170" w:rsidRDefault="004A6170">
            <w:pPr>
              <w:pStyle w:val="NormalDiego1"/>
              <w:spacing w:line="256" w:lineRule="auto"/>
              <w:ind w:firstLine="0"/>
              <w:rPr>
                <w:rFonts w:cs="Arial"/>
              </w:rPr>
            </w:pPr>
          </w:p>
        </w:tc>
        <w:tc>
          <w:tcPr>
            <w:tcW w:w="1134" w:type="dxa"/>
            <w:tcBorders>
              <w:top w:val="single" w:sz="4" w:space="0" w:color="auto"/>
              <w:left w:val="single" w:sz="4" w:space="0" w:color="auto"/>
              <w:bottom w:val="single" w:sz="4" w:space="0" w:color="auto"/>
              <w:right w:val="single" w:sz="4" w:space="0" w:color="auto"/>
            </w:tcBorders>
            <w:vAlign w:val="center"/>
          </w:tcPr>
          <w:p w14:paraId="7DF5491D" w14:textId="77777777" w:rsidR="004A6170" w:rsidRDefault="004A6170">
            <w:pPr>
              <w:pStyle w:val="NormalDiego1"/>
              <w:spacing w:line="256" w:lineRule="auto"/>
              <w:ind w:firstLine="0"/>
              <w:rPr>
                <w:rFonts w:cs="Arial"/>
              </w:rPr>
            </w:pPr>
          </w:p>
        </w:tc>
        <w:tc>
          <w:tcPr>
            <w:tcW w:w="1134" w:type="dxa"/>
            <w:gridSpan w:val="2"/>
            <w:tcBorders>
              <w:top w:val="single" w:sz="4" w:space="0" w:color="auto"/>
              <w:left w:val="single" w:sz="4" w:space="0" w:color="auto"/>
              <w:bottom w:val="single" w:sz="4" w:space="0" w:color="auto"/>
              <w:right w:val="single" w:sz="4" w:space="0" w:color="auto"/>
            </w:tcBorders>
            <w:vAlign w:val="center"/>
          </w:tcPr>
          <w:p w14:paraId="4602DE0A" w14:textId="77777777" w:rsidR="004A6170" w:rsidRDefault="004A6170">
            <w:pPr>
              <w:pStyle w:val="NormalDiego1"/>
              <w:spacing w:line="256" w:lineRule="auto"/>
              <w:ind w:firstLine="0"/>
              <w:rPr>
                <w:rFonts w:cs="Arial"/>
              </w:rPr>
            </w:pPr>
          </w:p>
        </w:tc>
      </w:tr>
    </w:tbl>
    <w:p w14:paraId="546638F8" w14:textId="27A92825" w:rsidR="004A6170" w:rsidRDefault="004A6170" w:rsidP="00470FB2"/>
    <w:p w14:paraId="3ECA2D61" w14:textId="77777777" w:rsidR="00470FB2" w:rsidRDefault="00470FB2" w:rsidP="00470FB2">
      <w:pPr>
        <w:ind w:firstLine="708"/>
        <w:rPr>
          <w:lang w:eastAsia="en-US"/>
        </w:rPr>
      </w:pPr>
      <w:r>
        <w:t>Para nuestro posicionamiento, la matriz sugiere las siguientes estrategias genéricas:</w:t>
      </w:r>
    </w:p>
    <w:p w14:paraId="6D3BB2DC" w14:textId="77777777" w:rsidR="00470FB2" w:rsidRDefault="00470FB2" w:rsidP="00321CA6">
      <w:pPr>
        <w:pStyle w:val="ListParagraph"/>
        <w:numPr>
          <w:ilvl w:val="0"/>
          <w:numId w:val="17"/>
        </w:numPr>
      </w:pPr>
      <w:r>
        <w:t>Identificar los segmentos de crecimientos</w:t>
      </w:r>
    </w:p>
    <w:p w14:paraId="26498CD9" w14:textId="77777777" w:rsidR="00470FB2" w:rsidRDefault="00470FB2" w:rsidP="00321CA6">
      <w:pPr>
        <w:pStyle w:val="ListParagraph"/>
        <w:numPr>
          <w:ilvl w:val="0"/>
          <w:numId w:val="17"/>
        </w:numPr>
      </w:pPr>
      <w:r>
        <w:t>Especializarse</w:t>
      </w:r>
    </w:p>
    <w:p w14:paraId="6EAD1C19" w14:textId="77777777" w:rsidR="00470FB2" w:rsidRDefault="00470FB2" w:rsidP="00321CA6">
      <w:pPr>
        <w:pStyle w:val="ListParagraph"/>
        <w:numPr>
          <w:ilvl w:val="0"/>
          <w:numId w:val="17"/>
        </w:numPr>
      </w:pPr>
      <w:r>
        <w:t>Invertir en forma selectiva</w:t>
      </w:r>
    </w:p>
    <w:p w14:paraId="021BDEED" w14:textId="418AAFFC" w:rsidR="00470FB2" w:rsidRDefault="00470FB2" w:rsidP="00630F8F">
      <w:pPr>
        <w:ind w:firstLine="708"/>
        <w:rPr>
          <w:rFonts w:asciiTheme="minorHAnsi" w:hAnsiTheme="minorHAnsi"/>
        </w:rPr>
      </w:pPr>
      <w:r>
        <w:t>Nos basaremos en</w:t>
      </w:r>
      <w:r w:rsidR="00275912">
        <w:t>tonces en</w:t>
      </w:r>
      <w:r>
        <w:t xml:space="preserve"> la estrategia mencionada para desarrollar nuestro plan de acción. Dentro de la misma, se decide identificar los segmentos de crecimiento</w:t>
      </w:r>
      <w:r w:rsidR="00630F8F">
        <w:t xml:space="preserve"> dentro del mercado de la venta de ladrillos</w:t>
      </w:r>
      <w:r>
        <w:t xml:space="preserve">, </w:t>
      </w:r>
      <w:r w:rsidR="00630F8F">
        <w:t xml:space="preserve">buscando que la empresa logre </w:t>
      </w:r>
      <w:r w:rsidR="00275912">
        <w:t xml:space="preserve">así </w:t>
      </w:r>
      <w:r w:rsidR="00630F8F">
        <w:t>ganar una mayor participación en el mismo</w:t>
      </w:r>
      <w:r>
        <w:t>.</w:t>
      </w:r>
      <w:r w:rsidR="00630F8F">
        <w:t xml:space="preserve"> Sosteniendo nuestro desarrollo en la </w:t>
      </w:r>
      <w:r w:rsidR="00275912">
        <w:t xml:space="preserve">atención de nuestros clientes y la </w:t>
      </w:r>
      <w:r w:rsidR="00630F8F">
        <w:t>especialización de nuestros productos frente a la oferta actual del mercado.</w:t>
      </w:r>
    </w:p>
    <w:p w14:paraId="1D8427EE" w14:textId="77777777" w:rsidR="00470FB2" w:rsidRPr="00470FB2" w:rsidRDefault="00470FB2" w:rsidP="00470FB2"/>
    <w:p w14:paraId="3DC4FDB7" w14:textId="77777777" w:rsidR="0069281C" w:rsidRDefault="0069281C">
      <w:pPr>
        <w:spacing w:before="0" w:after="160" w:line="259" w:lineRule="auto"/>
        <w:jc w:val="left"/>
        <w:rPr>
          <w:rFonts w:eastAsiaTheme="majorEastAsia" w:cstheme="majorBidi"/>
          <w:b/>
          <w:color w:val="2E74B5" w:themeColor="accent1" w:themeShade="BF"/>
          <w:sz w:val="26"/>
          <w:szCs w:val="26"/>
        </w:rPr>
      </w:pPr>
      <w:r>
        <w:br w:type="page"/>
      </w:r>
    </w:p>
    <w:p w14:paraId="2C6C0C56" w14:textId="5912B560" w:rsidR="00FD75D7" w:rsidRDefault="002437E1" w:rsidP="002437E1">
      <w:pPr>
        <w:pStyle w:val="Heading2"/>
      </w:pPr>
      <w:bookmarkStart w:id="91" w:name="_Toc56149275"/>
      <w:r>
        <w:t xml:space="preserve">Programas </w:t>
      </w:r>
      <w:r w:rsidR="00C803F9">
        <w:t>generales</w:t>
      </w:r>
      <w:r>
        <w:t xml:space="preserve"> de acción</w:t>
      </w:r>
      <w:bookmarkEnd w:id="91"/>
    </w:p>
    <w:p w14:paraId="18388656" w14:textId="1B2B4978" w:rsidR="00C803F9" w:rsidRDefault="00C803F9" w:rsidP="00C803F9">
      <w:pPr>
        <w:pStyle w:val="Heading3"/>
      </w:pPr>
      <w:bookmarkStart w:id="92" w:name="_Toc56149276"/>
      <w:r>
        <w:t>Estrategia de Administración</w:t>
      </w:r>
      <w:bookmarkEnd w:id="92"/>
    </w:p>
    <w:tbl>
      <w:tblPr>
        <w:tblStyle w:val="ListTable3-Accent5"/>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268"/>
        <w:gridCol w:w="709"/>
        <w:gridCol w:w="4399"/>
      </w:tblGrid>
      <w:tr w:rsidR="0069281C" w:rsidRPr="00FE6E20" w14:paraId="7A9060F7" w14:textId="77777777" w:rsidTr="00BD380A">
        <w:trPr>
          <w:cnfStyle w:val="100000000000" w:firstRow="1" w:lastRow="0" w:firstColumn="0" w:lastColumn="0" w:oddVBand="0" w:evenVBand="0" w:oddHBand="0" w:evenHBand="0" w:firstRowFirstColumn="0" w:firstRowLastColumn="0" w:lastRowFirstColumn="0" w:lastRowLastColumn="0"/>
          <w:trHeight w:val="510"/>
          <w:jc w:val="center"/>
        </w:trPr>
        <w:tc>
          <w:tcPr>
            <w:cnfStyle w:val="001000000100" w:firstRow="0" w:lastRow="0" w:firstColumn="1" w:lastColumn="0" w:oddVBand="0" w:evenVBand="0" w:oddHBand="0" w:evenHBand="0" w:firstRowFirstColumn="1" w:firstRowLastColumn="0" w:lastRowFirstColumn="0" w:lastRowLastColumn="0"/>
            <w:tcW w:w="9639" w:type="dxa"/>
            <w:gridSpan w:val="4"/>
            <w:tcBorders>
              <w:bottom w:val="single" w:sz="4" w:space="0" w:color="auto"/>
              <w:right w:val="single" w:sz="4" w:space="0" w:color="auto"/>
            </w:tcBorders>
            <w:shd w:val="clear" w:color="auto" w:fill="1F4E79" w:themeFill="accent1" w:themeFillShade="80"/>
            <w:vAlign w:val="center"/>
          </w:tcPr>
          <w:p w14:paraId="1C9E28CF" w14:textId="6DC2CCEF" w:rsidR="0069281C" w:rsidRPr="0069281C" w:rsidRDefault="0069281C" w:rsidP="0069281C">
            <w:pPr>
              <w:tabs>
                <w:tab w:val="center" w:pos="4139"/>
              </w:tabs>
              <w:spacing w:before="60" w:after="60" w:line="259" w:lineRule="auto"/>
              <w:jc w:val="center"/>
              <w:rPr>
                <w:rFonts w:eastAsiaTheme="minorHAnsi" w:cs="Arial"/>
                <w:bCs w:val="0"/>
                <w:color w:val="FFFFFF"/>
                <w:szCs w:val="22"/>
                <w:lang w:val="es-AR" w:eastAsia="en-US"/>
              </w:rPr>
            </w:pPr>
            <w:r w:rsidRPr="0069281C">
              <w:rPr>
                <w:rFonts w:eastAsiaTheme="minorHAnsi" w:cs="Arial"/>
                <w:bCs w:val="0"/>
                <w:color w:val="FFFFFF"/>
                <w:szCs w:val="22"/>
                <w:lang w:val="es-AR" w:eastAsia="en-US"/>
              </w:rPr>
              <w:t>PROGRAMA GENERAL DE ADMINISTRACIÓN</w:t>
            </w:r>
          </w:p>
        </w:tc>
      </w:tr>
      <w:tr w:rsidR="0069281C" w:rsidRPr="00F44D4A" w14:paraId="0E73D60C" w14:textId="77777777" w:rsidTr="00BD380A">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754FB8DC" w14:textId="5712C586" w:rsidR="0069281C" w:rsidRPr="0069281C" w:rsidRDefault="0069281C" w:rsidP="0069281C">
            <w:pPr>
              <w:spacing w:before="60" w:after="60" w:line="259" w:lineRule="auto"/>
              <w:jc w:val="left"/>
              <w:rPr>
                <w:bCs w:val="0"/>
              </w:rPr>
            </w:pPr>
            <w:r w:rsidRPr="0069281C">
              <w:rPr>
                <w:rFonts w:eastAsiaTheme="minorHAnsi" w:cs="Arial"/>
                <w:bCs w:val="0"/>
                <w:color w:val="FFFFFF"/>
                <w:szCs w:val="22"/>
                <w:lang w:val="es-AR" w:eastAsia="en-US"/>
              </w:rPr>
              <w:t>Descripción</w:t>
            </w:r>
          </w:p>
        </w:tc>
      </w:tr>
      <w:tr w:rsidR="0069281C" w:rsidRPr="00F44D4A" w14:paraId="6C0644CB" w14:textId="77777777" w:rsidTr="00BD380A">
        <w:trPr>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10BADEE9" w14:textId="027DE55C" w:rsidR="0069281C" w:rsidRDefault="00FD6B06" w:rsidP="00705853">
            <w:pPr>
              <w:spacing w:before="40" w:after="40"/>
              <w:jc w:val="left"/>
              <w:rPr>
                <w:b w:val="0"/>
                <w:bCs w:val="0"/>
              </w:rPr>
            </w:pPr>
            <w:r w:rsidRPr="00FD6B06">
              <w:rPr>
                <w:b w:val="0"/>
                <w:bCs w:val="0"/>
              </w:rPr>
              <w:t>Abarca todo el ciclo operativo de la empresa: compra</w:t>
            </w:r>
            <w:r>
              <w:rPr>
                <w:b w:val="0"/>
                <w:bCs w:val="0"/>
              </w:rPr>
              <w:t>s</w:t>
            </w:r>
            <w:r w:rsidRPr="00FD6B06">
              <w:rPr>
                <w:b w:val="0"/>
                <w:bCs w:val="0"/>
              </w:rPr>
              <w:t>, venta</w:t>
            </w:r>
            <w:r>
              <w:rPr>
                <w:b w:val="0"/>
                <w:bCs w:val="0"/>
              </w:rPr>
              <w:t>s</w:t>
            </w:r>
            <w:r w:rsidRPr="00FD6B06">
              <w:rPr>
                <w:b w:val="0"/>
                <w:bCs w:val="0"/>
              </w:rPr>
              <w:t>, pago</w:t>
            </w:r>
            <w:r>
              <w:rPr>
                <w:b w:val="0"/>
                <w:bCs w:val="0"/>
              </w:rPr>
              <w:t>s</w:t>
            </w:r>
            <w:r w:rsidRPr="00FD6B06">
              <w:rPr>
                <w:b w:val="0"/>
                <w:bCs w:val="0"/>
              </w:rPr>
              <w:t xml:space="preserve">, cobranzas, administración contable y </w:t>
            </w:r>
            <w:r>
              <w:rPr>
                <w:b w:val="0"/>
                <w:bCs w:val="0"/>
              </w:rPr>
              <w:t>de recursos humanos</w:t>
            </w:r>
            <w:r w:rsidRPr="00FD6B06">
              <w:rPr>
                <w:b w:val="0"/>
                <w:bCs w:val="0"/>
              </w:rPr>
              <w:t>.</w:t>
            </w:r>
          </w:p>
        </w:tc>
      </w:tr>
      <w:tr w:rsidR="0069281C" w:rsidRPr="0069281C" w14:paraId="0EC379E8" w14:textId="77777777" w:rsidTr="00BD380A">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15A5A54F" w14:textId="7ED56054" w:rsidR="0069281C" w:rsidRPr="0069281C" w:rsidRDefault="00BD380A" w:rsidP="0069281C">
            <w:pPr>
              <w:spacing w:before="60" w:after="60" w:line="259" w:lineRule="auto"/>
              <w:jc w:val="left"/>
              <w:rPr>
                <w:color w:val="FFFFFF" w:themeColor="background1"/>
              </w:rPr>
            </w:pPr>
            <w:r>
              <w:rPr>
                <w:rFonts w:eastAsiaTheme="minorHAnsi" w:cs="Arial"/>
                <w:bCs w:val="0"/>
                <w:color w:val="FFFFFF"/>
                <w:szCs w:val="22"/>
                <w:lang w:val="es-AR" w:eastAsia="en-US"/>
              </w:rPr>
              <w:t xml:space="preserve">Directivo </w:t>
            </w:r>
            <w:r w:rsidR="0069281C" w:rsidRPr="0069281C">
              <w:rPr>
                <w:rFonts w:eastAsiaTheme="minorHAnsi" w:cs="Arial"/>
                <w:bCs w:val="0"/>
                <w:color w:val="FFFFFF"/>
                <w:szCs w:val="22"/>
                <w:lang w:val="es-AR" w:eastAsia="en-US"/>
              </w:rPr>
              <w:t>Responsable</w:t>
            </w:r>
          </w:p>
        </w:tc>
      </w:tr>
      <w:tr w:rsidR="0069281C" w:rsidRPr="00F44D4A" w14:paraId="322E1330" w14:textId="77777777" w:rsidTr="00BD380A">
        <w:trPr>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6C1D1150" w14:textId="171D88C1" w:rsidR="0069281C" w:rsidRDefault="003B0286" w:rsidP="00705853">
            <w:pPr>
              <w:spacing w:before="40" w:after="40"/>
              <w:jc w:val="left"/>
              <w:rPr>
                <w:b w:val="0"/>
                <w:bCs w:val="0"/>
              </w:rPr>
            </w:pPr>
            <w:r>
              <w:rPr>
                <w:b w:val="0"/>
                <w:bCs w:val="0"/>
              </w:rPr>
              <w:t>Gerente de Administración</w:t>
            </w:r>
          </w:p>
        </w:tc>
      </w:tr>
      <w:tr w:rsidR="0069281C" w:rsidRPr="00F44D4A" w14:paraId="195939BF" w14:textId="77777777" w:rsidTr="00BD380A">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3085D56B" w14:textId="3C018AC8" w:rsidR="0069281C" w:rsidRPr="0069281C" w:rsidRDefault="00BD380A" w:rsidP="0069281C">
            <w:pPr>
              <w:spacing w:before="60" w:after="60" w:line="259" w:lineRule="auto"/>
              <w:jc w:val="left"/>
              <w:rPr>
                <w:color w:val="FFFFFF" w:themeColor="background1"/>
              </w:rPr>
            </w:pPr>
            <w:r w:rsidRPr="0069281C">
              <w:rPr>
                <w:rFonts w:eastAsiaTheme="minorHAnsi" w:cs="Arial"/>
                <w:bCs w:val="0"/>
                <w:color w:val="FFFFFF"/>
                <w:szCs w:val="22"/>
                <w:lang w:val="es-AR" w:eastAsia="en-US"/>
              </w:rPr>
              <w:t xml:space="preserve">Indicadores </w:t>
            </w:r>
            <w:r>
              <w:rPr>
                <w:rFonts w:eastAsiaTheme="minorHAnsi" w:cs="Arial"/>
                <w:bCs w:val="0"/>
                <w:color w:val="FFFFFF"/>
                <w:szCs w:val="22"/>
                <w:lang w:val="es-AR" w:eastAsia="en-US"/>
              </w:rPr>
              <w:t xml:space="preserve">Claves </w:t>
            </w:r>
            <w:r w:rsidRPr="0069281C">
              <w:rPr>
                <w:rFonts w:eastAsiaTheme="minorHAnsi" w:cs="Arial"/>
                <w:bCs w:val="0"/>
                <w:color w:val="FFFFFF"/>
                <w:szCs w:val="22"/>
                <w:lang w:val="es-AR" w:eastAsia="en-US"/>
              </w:rPr>
              <w:t>de Gestión</w:t>
            </w:r>
          </w:p>
        </w:tc>
      </w:tr>
      <w:tr w:rsidR="003B0286" w:rsidRPr="00F44D4A" w14:paraId="505795DC" w14:textId="48125B52" w:rsidTr="00A127E4">
        <w:trPr>
          <w:trHeight w:val="510"/>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66F14100" w14:textId="47333763" w:rsidR="003B0286" w:rsidRDefault="007B623C" w:rsidP="00A127E4">
            <w:pPr>
              <w:spacing w:before="40" w:after="40"/>
              <w:jc w:val="left"/>
              <w:rPr>
                <w:b w:val="0"/>
                <w:bCs w:val="0"/>
              </w:rPr>
            </w:pPr>
            <w:r>
              <w:rPr>
                <w:b w:val="0"/>
                <w:bCs w:val="0"/>
              </w:rPr>
              <w:t>Rentabilidad (%)</w:t>
            </w:r>
          </w:p>
        </w:tc>
        <w:tc>
          <w:tcPr>
            <w:tcW w:w="709" w:type="dxa"/>
            <w:tcBorders>
              <w:top w:val="single" w:sz="4" w:space="0" w:color="auto"/>
              <w:bottom w:val="single" w:sz="4" w:space="0" w:color="auto"/>
              <w:right w:val="single" w:sz="4" w:space="0" w:color="auto"/>
            </w:tcBorders>
            <w:vAlign w:val="center"/>
          </w:tcPr>
          <w:p w14:paraId="6C324831" w14:textId="4B6B34EA" w:rsidR="003B0286" w:rsidRDefault="003B0286" w:rsidP="00A127E4">
            <w:pPr>
              <w:spacing w:before="40" w:after="4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03464105" w14:textId="50525F6F" w:rsidR="003B0286" w:rsidRDefault="007B623C" w:rsidP="00A127E4">
            <w:pPr>
              <w:spacing w:before="40" w:after="40"/>
              <w:jc w:val="left"/>
              <w:cnfStyle w:val="000000000000" w:firstRow="0" w:lastRow="0" w:firstColumn="0" w:lastColumn="0" w:oddVBand="0" w:evenVBand="0" w:oddHBand="0" w:evenHBand="0" w:firstRowFirstColumn="0" w:firstRowLastColumn="0" w:lastRowFirstColumn="0" w:lastRowLastColumn="0"/>
            </w:pPr>
            <w:r>
              <w:t>Total de Costos / Total de Ventas</w:t>
            </w:r>
          </w:p>
        </w:tc>
      </w:tr>
      <w:tr w:rsidR="003B0286" w:rsidRPr="00F44D4A" w14:paraId="26F2CBA1" w14:textId="48183AAD" w:rsidTr="00A127E4">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153ED80B" w14:textId="5B889D55" w:rsidR="003B0286" w:rsidRDefault="007B623C" w:rsidP="00A127E4">
            <w:pPr>
              <w:spacing w:before="40" w:after="40"/>
              <w:jc w:val="left"/>
              <w:rPr>
                <w:b w:val="0"/>
                <w:bCs w:val="0"/>
              </w:rPr>
            </w:pPr>
            <w:r>
              <w:rPr>
                <w:b w:val="0"/>
                <w:bCs w:val="0"/>
              </w:rPr>
              <w:t>Liquidez (%)</w:t>
            </w:r>
          </w:p>
        </w:tc>
        <w:tc>
          <w:tcPr>
            <w:tcW w:w="709" w:type="dxa"/>
            <w:tcBorders>
              <w:top w:val="single" w:sz="4" w:space="0" w:color="auto"/>
              <w:bottom w:val="single" w:sz="4" w:space="0" w:color="auto"/>
              <w:right w:val="single" w:sz="4" w:space="0" w:color="auto"/>
            </w:tcBorders>
            <w:vAlign w:val="center"/>
          </w:tcPr>
          <w:p w14:paraId="339258F1" w14:textId="4A704F12" w:rsidR="003B0286" w:rsidRDefault="003B0286" w:rsidP="00A127E4">
            <w:pPr>
              <w:spacing w:before="40" w:after="40"/>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648FD59D" w14:textId="06D66578" w:rsidR="003B0286" w:rsidRDefault="007B623C" w:rsidP="00A127E4">
            <w:pPr>
              <w:spacing w:before="40" w:after="40"/>
              <w:jc w:val="left"/>
              <w:cnfStyle w:val="000000100000" w:firstRow="0" w:lastRow="0" w:firstColumn="0" w:lastColumn="0" w:oddVBand="0" w:evenVBand="0" w:oddHBand="1" w:evenHBand="0" w:firstRowFirstColumn="0" w:firstRowLastColumn="0" w:lastRowFirstColumn="0" w:lastRowLastColumn="0"/>
            </w:pPr>
            <w:r>
              <w:t>Activo Corriente / Pasivo Corriente</w:t>
            </w:r>
          </w:p>
        </w:tc>
      </w:tr>
      <w:tr w:rsidR="003B0286" w:rsidRPr="00F44D4A" w14:paraId="14BDCB6B" w14:textId="78EAF8A6" w:rsidTr="00A127E4">
        <w:trPr>
          <w:trHeight w:val="510"/>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11A226F9" w14:textId="21D24B45" w:rsidR="003B0286" w:rsidRDefault="007B623C" w:rsidP="00A127E4">
            <w:pPr>
              <w:spacing w:before="40" w:after="40"/>
              <w:jc w:val="left"/>
              <w:rPr>
                <w:b w:val="0"/>
                <w:bCs w:val="0"/>
              </w:rPr>
            </w:pPr>
            <w:r>
              <w:rPr>
                <w:b w:val="0"/>
                <w:bCs w:val="0"/>
              </w:rPr>
              <w:t>Productividad (%)</w:t>
            </w:r>
          </w:p>
        </w:tc>
        <w:tc>
          <w:tcPr>
            <w:tcW w:w="709" w:type="dxa"/>
            <w:tcBorders>
              <w:top w:val="single" w:sz="4" w:space="0" w:color="auto"/>
              <w:bottom w:val="single" w:sz="4" w:space="0" w:color="auto"/>
              <w:right w:val="single" w:sz="4" w:space="0" w:color="auto"/>
            </w:tcBorders>
            <w:vAlign w:val="center"/>
          </w:tcPr>
          <w:p w14:paraId="6D0307E5" w14:textId="1A0DBAEF" w:rsidR="003B0286" w:rsidRDefault="003B0286" w:rsidP="00A127E4">
            <w:pPr>
              <w:spacing w:before="40" w:after="4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6951E360" w14:textId="5E0FF923" w:rsidR="003B0286" w:rsidRDefault="007B623C" w:rsidP="00A127E4">
            <w:pPr>
              <w:spacing w:before="40" w:after="40"/>
              <w:jc w:val="left"/>
              <w:cnfStyle w:val="000000000000" w:firstRow="0" w:lastRow="0" w:firstColumn="0" w:lastColumn="0" w:oddVBand="0" w:evenVBand="0" w:oddHBand="0" w:evenHBand="0" w:firstRowFirstColumn="0" w:firstRowLastColumn="0" w:lastRowFirstColumn="0" w:lastRowLastColumn="0"/>
            </w:pPr>
            <w:r>
              <w:t>Cantidad de Horas Trabajadas / Cantidad de Horas Estimadas</w:t>
            </w:r>
          </w:p>
        </w:tc>
      </w:tr>
      <w:tr w:rsidR="0069281C" w:rsidRPr="00F44D4A" w14:paraId="1E7D2A29" w14:textId="77777777" w:rsidTr="00BD380A">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43DD5E73" w14:textId="443C5D73" w:rsidR="0069281C" w:rsidRDefault="00BD380A" w:rsidP="0069281C">
            <w:pPr>
              <w:spacing w:before="60" w:after="60" w:line="259" w:lineRule="auto"/>
              <w:jc w:val="left"/>
              <w:rPr>
                <w:b w:val="0"/>
                <w:bCs w:val="0"/>
              </w:rPr>
            </w:pPr>
            <w:r w:rsidRPr="0069281C">
              <w:rPr>
                <w:rFonts w:eastAsiaTheme="minorHAnsi" w:cs="Arial"/>
                <w:bCs w:val="0"/>
                <w:color w:val="FFFFFF"/>
                <w:szCs w:val="22"/>
                <w:lang w:val="es-AR" w:eastAsia="en-US"/>
              </w:rPr>
              <w:t>Fecha de Inicio y Fin</w:t>
            </w:r>
          </w:p>
        </w:tc>
      </w:tr>
      <w:tr w:rsidR="003B0286" w:rsidRPr="00F44D4A" w14:paraId="42F77874" w14:textId="60A7CCE6" w:rsidTr="003B0286">
        <w:trPr>
          <w:trHeight w:val="510"/>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62F743F8" w14:textId="761B6C63" w:rsidR="003B0286" w:rsidRDefault="003B0286" w:rsidP="003B0286">
            <w:pPr>
              <w:spacing w:before="40" w:after="40"/>
              <w:jc w:val="left"/>
              <w:rPr>
                <w:b w:val="0"/>
                <w:bCs w:val="0"/>
              </w:rPr>
            </w:pPr>
            <w:r>
              <w:rPr>
                <w:b w:val="0"/>
                <w:bCs w:val="0"/>
              </w:rPr>
              <w:t>Fecha de Inicio</w:t>
            </w:r>
          </w:p>
        </w:tc>
        <w:tc>
          <w:tcPr>
            <w:tcW w:w="7376" w:type="dxa"/>
            <w:gridSpan w:val="3"/>
            <w:tcBorders>
              <w:top w:val="single" w:sz="4" w:space="0" w:color="auto"/>
              <w:bottom w:val="single" w:sz="4" w:space="0" w:color="auto"/>
              <w:right w:val="single" w:sz="4" w:space="0" w:color="auto"/>
            </w:tcBorders>
            <w:vAlign w:val="center"/>
          </w:tcPr>
          <w:p w14:paraId="206C817A" w14:textId="580F1F07" w:rsidR="003B0286" w:rsidRDefault="003B0286" w:rsidP="003B0286">
            <w:pPr>
              <w:spacing w:before="40" w:after="40"/>
              <w:jc w:val="left"/>
              <w:cnfStyle w:val="000000000000" w:firstRow="0" w:lastRow="0" w:firstColumn="0" w:lastColumn="0" w:oddVBand="0" w:evenVBand="0" w:oddHBand="0" w:evenHBand="0" w:firstRowFirstColumn="0" w:firstRowLastColumn="0" w:lastRowFirstColumn="0" w:lastRowLastColumn="0"/>
            </w:pPr>
            <w:r>
              <w:t>Marzo 2021</w:t>
            </w:r>
          </w:p>
        </w:tc>
      </w:tr>
      <w:tr w:rsidR="003B0286" w:rsidRPr="00F44D4A" w14:paraId="72C61187" w14:textId="77777777" w:rsidTr="003B0286">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0A57CFA7" w14:textId="34CFC651" w:rsidR="003B0286" w:rsidRDefault="003B0286" w:rsidP="003B0286">
            <w:pPr>
              <w:spacing w:before="40" w:after="40"/>
              <w:jc w:val="left"/>
              <w:rPr>
                <w:b w:val="0"/>
                <w:bCs w:val="0"/>
              </w:rPr>
            </w:pPr>
            <w:r>
              <w:rPr>
                <w:b w:val="0"/>
                <w:bCs w:val="0"/>
              </w:rPr>
              <w:t>Fecha Finalización</w:t>
            </w:r>
          </w:p>
        </w:tc>
        <w:tc>
          <w:tcPr>
            <w:tcW w:w="7376" w:type="dxa"/>
            <w:gridSpan w:val="3"/>
            <w:tcBorders>
              <w:top w:val="single" w:sz="4" w:space="0" w:color="auto"/>
              <w:bottom w:val="single" w:sz="4" w:space="0" w:color="auto"/>
              <w:right w:val="single" w:sz="4" w:space="0" w:color="auto"/>
            </w:tcBorders>
            <w:vAlign w:val="center"/>
          </w:tcPr>
          <w:p w14:paraId="65C5DD42" w14:textId="032462EB" w:rsidR="003B0286" w:rsidRPr="00F94043" w:rsidRDefault="00F94043" w:rsidP="003B0286">
            <w:pPr>
              <w:spacing w:before="40" w:after="40"/>
              <w:jc w:val="left"/>
              <w:cnfStyle w:val="000000100000" w:firstRow="0" w:lastRow="0" w:firstColumn="0" w:lastColumn="0" w:oddVBand="0" w:evenVBand="0" w:oddHBand="1" w:evenHBand="0" w:firstRowFirstColumn="0" w:firstRowLastColumn="0" w:lastRowFirstColumn="0" w:lastRowLastColumn="0"/>
              <w:rPr>
                <w:b/>
                <w:bCs/>
              </w:rPr>
            </w:pPr>
            <w:r>
              <w:t>Marzo 2023</w:t>
            </w:r>
          </w:p>
        </w:tc>
      </w:tr>
    </w:tbl>
    <w:p w14:paraId="66AE47D9" w14:textId="77777777" w:rsidR="0069281C" w:rsidRPr="0069281C" w:rsidRDefault="0069281C" w:rsidP="0069281C"/>
    <w:p w14:paraId="51251897" w14:textId="77777777" w:rsidR="005D742C" w:rsidRDefault="005D742C">
      <w:pPr>
        <w:spacing w:before="0" w:after="160" w:line="259" w:lineRule="auto"/>
        <w:jc w:val="left"/>
        <w:rPr>
          <w:rFonts w:eastAsiaTheme="majorEastAsia" w:cstheme="majorBidi"/>
          <w:b/>
          <w:color w:val="2E74B5" w:themeColor="accent1" w:themeShade="BF"/>
          <w:szCs w:val="26"/>
        </w:rPr>
      </w:pPr>
      <w:r>
        <w:br w:type="page"/>
      </w:r>
    </w:p>
    <w:p w14:paraId="0E4DB377" w14:textId="7F007F6B" w:rsidR="00C803F9" w:rsidRDefault="00C803F9" w:rsidP="00C803F9">
      <w:pPr>
        <w:pStyle w:val="Heading3"/>
      </w:pPr>
      <w:bookmarkStart w:id="93" w:name="_Toc56149277"/>
      <w:r>
        <w:t>Estrategia de Producción</w:t>
      </w:r>
      <w:bookmarkEnd w:id="93"/>
    </w:p>
    <w:tbl>
      <w:tblPr>
        <w:tblStyle w:val="ListTable3-Accent5"/>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843"/>
        <w:gridCol w:w="425"/>
        <w:gridCol w:w="5108"/>
      </w:tblGrid>
      <w:tr w:rsidR="00A127E4" w:rsidRPr="0069281C" w14:paraId="22C9973A" w14:textId="77777777" w:rsidTr="00705853">
        <w:trPr>
          <w:cnfStyle w:val="100000000000" w:firstRow="1" w:lastRow="0" w:firstColumn="0" w:lastColumn="0" w:oddVBand="0" w:evenVBand="0" w:oddHBand="0" w:evenHBand="0" w:firstRowFirstColumn="0" w:firstRowLastColumn="0" w:lastRowFirstColumn="0" w:lastRowLastColumn="0"/>
          <w:trHeight w:val="510"/>
          <w:jc w:val="center"/>
        </w:trPr>
        <w:tc>
          <w:tcPr>
            <w:cnfStyle w:val="001000000100" w:firstRow="0" w:lastRow="0" w:firstColumn="1" w:lastColumn="0" w:oddVBand="0" w:evenVBand="0" w:oddHBand="0" w:evenHBand="0" w:firstRowFirstColumn="1" w:firstRowLastColumn="0" w:lastRowFirstColumn="0" w:lastRowLastColumn="0"/>
            <w:tcW w:w="9639" w:type="dxa"/>
            <w:gridSpan w:val="4"/>
            <w:tcBorders>
              <w:bottom w:val="single" w:sz="4" w:space="0" w:color="auto"/>
              <w:right w:val="single" w:sz="4" w:space="0" w:color="auto"/>
            </w:tcBorders>
            <w:shd w:val="clear" w:color="auto" w:fill="1F4E79" w:themeFill="accent1" w:themeFillShade="80"/>
            <w:vAlign w:val="center"/>
          </w:tcPr>
          <w:p w14:paraId="20CAE540" w14:textId="3946CA37" w:rsidR="00A127E4" w:rsidRPr="0069281C" w:rsidRDefault="00A127E4" w:rsidP="00705853">
            <w:pPr>
              <w:tabs>
                <w:tab w:val="center" w:pos="4139"/>
              </w:tabs>
              <w:spacing w:before="60" w:after="60" w:line="259" w:lineRule="auto"/>
              <w:jc w:val="center"/>
              <w:rPr>
                <w:rFonts w:eastAsiaTheme="minorHAnsi" w:cs="Arial"/>
                <w:bCs w:val="0"/>
                <w:color w:val="FFFFFF"/>
                <w:szCs w:val="22"/>
                <w:lang w:val="es-AR" w:eastAsia="en-US"/>
              </w:rPr>
            </w:pPr>
            <w:r w:rsidRPr="0069281C">
              <w:rPr>
                <w:rFonts w:eastAsiaTheme="minorHAnsi" w:cs="Arial"/>
                <w:bCs w:val="0"/>
                <w:color w:val="FFFFFF"/>
                <w:szCs w:val="22"/>
                <w:lang w:val="es-AR" w:eastAsia="en-US"/>
              </w:rPr>
              <w:t xml:space="preserve">PROGRAMA GENERAL DE </w:t>
            </w:r>
            <w:r>
              <w:rPr>
                <w:rFonts w:eastAsiaTheme="minorHAnsi" w:cs="Arial"/>
                <w:bCs w:val="0"/>
                <w:color w:val="FFFFFF"/>
                <w:szCs w:val="22"/>
                <w:lang w:val="es-AR" w:eastAsia="en-US"/>
              </w:rPr>
              <w:t>PRODUCCIÓN</w:t>
            </w:r>
          </w:p>
        </w:tc>
      </w:tr>
      <w:tr w:rsidR="00A127E4" w:rsidRPr="0069281C" w14:paraId="6F16D1C9"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2ABB50C8" w14:textId="77777777" w:rsidR="00A127E4" w:rsidRPr="0069281C" w:rsidRDefault="00A127E4" w:rsidP="00705853">
            <w:pPr>
              <w:spacing w:before="60" w:after="60" w:line="259" w:lineRule="auto"/>
              <w:jc w:val="left"/>
              <w:rPr>
                <w:bCs w:val="0"/>
              </w:rPr>
            </w:pPr>
            <w:r w:rsidRPr="0069281C">
              <w:rPr>
                <w:rFonts w:eastAsiaTheme="minorHAnsi" w:cs="Arial"/>
                <w:bCs w:val="0"/>
                <w:color w:val="FFFFFF"/>
                <w:szCs w:val="22"/>
                <w:lang w:val="es-AR" w:eastAsia="en-US"/>
              </w:rPr>
              <w:t>Descripción</w:t>
            </w:r>
          </w:p>
        </w:tc>
      </w:tr>
      <w:tr w:rsidR="00A127E4" w14:paraId="5C6EE80B" w14:textId="77777777" w:rsidTr="00705853">
        <w:trPr>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724023D2" w14:textId="1BE191C1" w:rsidR="00A127E4" w:rsidRDefault="00FD6B06" w:rsidP="00705853">
            <w:pPr>
              <w:spacing w:before="40" w:after="40"/>
              <w:jc w:val="left"/>
            </w:pPr>
            <w:r w:rsidRPr="00FD6B06">
              <w:rPr>
                <w:b w:val="0"/>
                <w:bCs w:val="0"/>
              </w:rPr>
              <w:t xml:space="preserve">Abarca las estrategias para optimizar todos las rutinas y </w:t>
            </w:r>
            <w:r>
              <w:rPr>
                <w:b w:val="0"/>
                <w:bCs w:val="0"/>
              </w:rPr>
              <w:t>procesos</w:t>
            </w:r>
            <w:r w:rsidRPr="00FD6B06">
              <w:rPr>
                <w:b w:val="0"/>
                <w:bCs w:val="0"/>
              </w:rPr>
              <w:t xml:space="preserve"> relacionadas </w:t>
            </w:r>
            <w:r>
              <w:rPr>
                <w:b w:val="0"/>
                <w:bCs w:val="0"/>
              </w:rPr>
              <w:t xml:space="preserve">con la producción en fábrica, </w:t>
            </w:r>
            <w:r w:rsidRPr="00FD6B06">
              <w:rPr>
                <w:b w:val="0"/>
                <w:bCs w:val="0"/>
              </w:rPr>
              <w:t>almacenamiento y logística de la empresa.</w:t>
            </w:r>
          </w:p>
          <w:p w14:paraId="597AF0A6" w14:textId="065BF7A5" w:rsidR="00FD6B06" w:rsidRPr="00FD6B06" w:rsidRDefault="00FD6B06" w:rsidP="00FD6B06">
            <w:pPr>
              <w:rPr>
                <w:b w:val="0"/>
                <w:bCs w:val="0"/>
              </w:rPr>
            </w:pPr>
            <w:r w:rsidRPr="00FD6B06">
              <w:rPr>
                <w:b w:val="0"/>
                <w:bCs w:val="0"/>
              </w:rPr>
              <w:t>Los procesos involucrados tienen como objetivo la fabricación de productos de calidad que permita</w:t>
            </w:r>
            <w:r w:rsidR="0047048B">
              <w:rPr>
                <w:b w:val="0"/>
                <w:bCs w:val="0"/>
              </w:rPr>
              <w:t>n</w:t>
            </w:r>
            <w:r w:rsidRPr="00FD6B06">
              <w:rPr>
                <w:b w:val="0"/>
                <w:bCs w:val="0"/>
              </w:rPr>
              <w:t xml:space="preserve"> cubrir la demanda esperada dentro de un ambiente seguro de trabajo.</w:t>
            </w:r>
          </w:p>
        </w:tc>
      </w:tr>
      <w:tr w:rsidR="00A127E4" w:rsidRPr="0069281C" w14:paraId="26AF1FFD"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25C8E2BC" w14:textId="77777777" w:rsidR="00A127E4" w:rsidRPr="0069281C" w:rsidRDefault="00A127E4" w:rsidP="00705853">
            <w:pPr>
              <w:spacing w:before="60" w:after="60" w:line="259" w:lineRule="auto"/>
              <w:jc w:val="left"/>
              <w:rPr>
                <w:color w:val="FFFFFF" w:themeColor="background1"/>
              </w:rPr>
            </w:pPr>
            <w:r>
              <w:rPr>
                <w:rFonts w:eastAsiaTheme="minorHAnsi" w:cs="Arial"/>
                <w:bCs w:val="0"/>
                <w:color w:val="FFFFFF"/>
                <w:szCs w:val="22"/>
                <w:lang w:val="es-AR" w:eastAsia="en-US"/>
              </w:rPr>
              <w:t xml:space="preserve">Directivo </w:t>
            </w:r>
            <w:r w:rsidRPr="0069281C">
              <w:rPr>
                <w:rFonts w:eastAsiaTheme="minorHAnsi" w:cs="Arial"/>
                <w:bCs w:val="0"/>
                <w:color w:val="FFFFFF"/>
                <w:szCs w:val="22"/>
                <w:lang w:val="es-AR" w:eastAsia="en-US"/>
              </w:rPr>
              <w:t>Responsable</w:t>
            </w:r>
          </w:p>
        </w:tc>
      </w:tr>
      <w:tr w:rsidR="00A127E4" w14:paraId="4C9ECB93" w14:textId="77777777" w:rsidTr="00705853">
        <w:trPr>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276AF0A6" w14:textId="4A592E51" w:rsidR="00A127E4" w:rsidRDefault="00A127E4" w:rsidP="00705853">
            <w:pPr>
              <w:spacing w:before="40" w:after="40"/>
              <w:jc w:val="left"/>
              <w:rPr>
                <w:b w:val="0"/>
                <w:bCs w:val="0"/>
              </w:rPr>
            </w:pPr>
            <w:r>
              <w:rPr>
                <w:b w:val="0"/>
                <w:bCs w:val="0"/>
              </w:rPr>
              <w:t xml:space="preserve">Gerente de </w:t>
            </w:r>
            <w:r w:rsidR="00FD6B06">
              <w:rPr>
                <w:b w:val="0"/>
                <w:bCs w:val="0"/>
              </w:rPr>
              <w:t>Producción</w:t>
            </w:r>
          </w:p>
        </w:tc>
      </w:tr>
      <w:tr w:rsidR="00A127E4" w:rsidRPr="0069281C" w14:paraId="7BD9F188"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02F493E2" w14:textId="77777777" w:rsidR="00A127E4" w:rsidRPr="0069281C" w:rsidRDefault="00A127E4" w:rsidP="00705853">
            <w:pPr>
              <w:spacing w:before="60" w:after="60" w:line="259" w:lineRule="auto"/>
              <w:jc w:val="left"/>
              <w:rPr>
                <w:color w:val="FFFFFF" w:themeColor="background1"/>
              </w:rPr>
            </w:pPr>
            <w:r w:rsidRPr="0069281C">
              <w:rPr>
                <w:rFonts w:eastAsiaTheme="minorHAnsi" w:cs="Arial"/>
                <w:bCs w:val="0"/>
                <w:color w:val="FFFFFF"/>
                <w:szCs w:val="22"/>
                <w:lang w:val="es-AR" w:eastAsia="en-US"/>
              </w:rPr>
              <w:t xml:space="preserve">Indicadores </w:t>
            </w:r>
            <w:r>
              <w:rPr>
                <w:rFonts w:eastAsiaTheme="minorHAnsi" w:cs="Arial"/>
                <w:bCs w:val="0"/>
                <w:color w:val="FFFFFF"/>
                <w:szCs w:val="22"/>
                <w:lang w:val="es-AR" w:eastAsia="en-US"/>
              </w:rPr>
              <w:t xml:space="preserve">Claves </w:t>
            </w:r>
            <w:r w:rsidRPr="0069281C">
              <w:rPr>
                <w:rFonts w:eastAsiaTheme="minorHAnsi" w:cs="Arial"/>
                <w:bCs w:val="0"/>
                <w:color w:val="FFFFFF"/>
                <w:szCs w:val="22"/>
                <w:lang w:val="es-AR" w:eastAsia="en-US"/>
              </w:rPr>
              <w:t>de Gestión</w:t>
            </w:r>
          </w:p>
        </w:tc>
      </w:tr>
      <w:tr w:rsidR="00A127E4" w14:paraId="6A76FD08" w14:textId="77777777" w:rsidTr="00AB1B24">
        <w:trPr>
          <w:trHeight w:val="510"/>
          <w:jc w:val="center"/>
        </w:trPr>
        <w:tc>
          <w:tcPr>
            <w:cnfStyle w:val="001000000000" w:firstRow="0" w:lastRow="0" w:firstColumn="1" w:lastColumn="0" w:oddVBand="0" w:evenVBand="0" w:oddHBand="0" w:evenHBand="0" w:firstRowFirstColumn="0" w:firstRowLastColumn="0" w:lastRowFirstColumn="0" w:lastRowLastColumn="0"/>
            <w:tcW w:w="4106" w:type="dxa"/>
            <w:gridSpan w:val="2"/>
            <w:tcBorders>
              <w:top w:val="single" w:sz="4" w:space="0" w:color="auto"/>
              <w:bottom w:val="single" w:sz="4" w:space="0" w:color="auto"/>
              <w:right w:val="single" w:sz="4" w:space="0" w:color="auto"/>
            </w:tcBorders>
            <w:vAlign w:val="center"/>
          </w:tcPr>
          <w:p w14:paraId="7313E398" w14:textId="1127DD2A" w:rsidR="00A127E4" w:rsidRDefault="00FD6B06" w:rsidP="00705853">
            <w:pPr>
              <w:spacing w:before="40" w:after="40"/>
              <w:jc w:val="left"/>
              <w:rPr>
                <w:b w:val="0"/>
                <w:bCs w:val="0"/>
              </w:rPr>
            </w:pPr>
            <w:r>
              <w:rPr>
                <w:b w:val="0"/>
                <w:bCs w:val="0"/>
              </w:rPr>
              <w:t>Rotación de Inventario</w:t>
            </w:r>
          </w:p>
        </w:tc>
        <w:tc>
          <w:tcPr>
            <w:tcW w:w="425" w:type="dxa"/>
            <w:tcBorders>
              <w:top w:val="single" w:sz="4" w:space="0" w:color="auto"/>
              <w:bottom w:val="single" w:sz="4" w:space="0" w:color="auto"/>
              <w:right w:val="single" w:sz="4" w:space="0" w:color="auto"/>
            </w:tcBorders>
            <w:vAlign w:val="center"/>
          </w:tcPr>
          <w:p w14:paraId="5D0F326E" w14:textId="77777777" w:rsidR="00A127E4" w:rsidRDefault="00A127E4" w:rsidP="00705853">
            <w:pPr>
              <w:spacing w:before="40" w:after="4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5108" w:type="dxa"/>
            <w:tcBorders>
              <w:top w:val="single" w:sz="4" w:space="0" w:color="auto"/>
              <w:bottom w:val="single" w:sz="4" w:space="0" w:color="auto"/>
              <w:right w:val="single" w:sz="4" w:space="0" w:color="auto"/>
            </w:tcBorders>
            <w:vAlign w:val="center"/>
          </w:tcPr>
          <w:p w14:paraId="2B0E9BAD" w14:textId="5BCA1754" w:rsidR="00A127E4" w:rsidRDefault="0047048B" w:rsidP="0047048B">
            <w:pPr>
              <w:spacing w:before="40" w:after="40"/>
              <w:jc w:val="left"/>
              <w:cnfStyle w:val="000000000000" w:firstRow="0" w:lastRow="0" w:firstColumn="0" w:lastColumn="0" w:oddVBand="0" w:evenVBand="0" w:oddHBand="0" w:evenHBand="0" w:firstRowFirstColumn="0" w:firstRowLastColumn="0" w:lastRowFirstColumn="0" w:lastRowLastColumn="0"/>
            </w:pPr>
            <w:r>
              <w:t>Indica el número de veces que rota el stock en el almacén durante un período.</w:t>
            </w:r>
          </w:p>
        </w:tc>
      </w:tr>
      <w:tr w:rsidR="00A127E4" w14:paraId="7E920AFB" w14:textId="77777777" w:rsidTr="00AB1B24">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4106" w:type="dxa"/>
            <w:gridSpan w:val="2"/>
            <w:tcBorders>
              <w:top w:val="single" w:sz="4" w:space="0" w:color="auto"/>
              <w:bottom w:val="single" w:sz="4" w:space="0" w:color="auto"/>
              <w:right w:val="single" w:sz="4" w:space="0" w:color="auto"/>
            </w:tcBorders>
            <w:vAlign w:val="center"/>
          </w:tcPr>
          <w:p w14:paraId="439176BB" w14:textId="77777777" w:rsidR="00FD6B06" w:rsidRPr="00FD6B06" w:rsidRDefault="00FD6B06" w:rsidP="00FD6B06">
            <w:pPr>
              <w:spacing w:before="40" w:after="40"/>
              <w:jc w:val="left"/>
              <w:rPr>
                <w:b w:val="0"/>
                <w:bCs w:val="0"/>
              </w:rPr>
            </w:pPr>
            <w:r w:rsidRPr="00FD6B06">
              <w:rPr>
                <w:b w:val="0"/>
                <w:bCs w:val="0"/>
              </w:rPr>
              <w:t>Cumplimiento en cantidades de</w:t>
            </w:r>
          </w:p>
          <w:p w14:paraId="71D61D28" w14:textId="05F280C9" w:rsidR="00A127E4" w:rsidRDefault="00FD6B06" w:rsidP="00FD6B06">
            <w:pPr>
              <w:spacing w:before="40" w:after="40"/>
              <w:jc w:val="left"/>
              <w:rPr>
                <w:b w:val="0"/>
                <w:bCs w:val="0"/>
              </w:rPr>
            </w:pPr>
            <w:r w:rsidRPr="00FD6B06">
              <w:rPr>
                <w:b w:val="0"/>
                <w:bCs w:val="0"/>
              </w:rPr>
              <w:t>producción</w:t>
            </w:r>
          </w:p>
        </w:tc>
        <w:tc>
          <w:tcPr>
            <w:tcW w:w="425" w:type="dxa"/>
            <w:tcBorders>
              <w:top w:val="single" w:sz="4" w:space="0" w:color="auto"/>
              <w:bottom w:val="single" w:sz="4" w:space="0" w:color="auto"/>
              <w:right w:val="single" w:sz="4" w:space="0" w:color="auto"/>
            </w:tcBorders>
            <w:vAlign w:val="center"/>
          </w:tcPr>
          <w:p w14:paraId="3E296E09" w14:textId="77777777" w:rsidR="00A127E4" w:rsidRDefault="00A127E4" w:rsidP="00705853">
            <w:pPr>
              <w:spacing w:before="40" w:after="40"/>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5108" w:type="dxa"/>
            <w:tcBorders>
              <w:top w:val="single" w:sz="4" w:space="0" w:color="auto"/>
              <w:bottom w:val="single" w:sz="4" w:space="0" w:color="auto"/>
              <w:right w:val="single" w:sz="4" w:space="0" w:color="auto"/>
            </w:tcBorders>
            <w:vAlign w:val="center"/>
          </w:tcPr>
          <w:p w14:paraId="566F1554" w14:textId="021256F5" w:rsidR="00A127E4" w:rsidRDefault="0047048B" w:rsidP="0047048B">
            <w:pPr>
              <w:cnfStyle w:val="000000100000" w:firstRow="0" w:lastRow="0" w:firstColumn="0" w:lastColumn="0" w:oddVBand="0" w:evenVBand="0" w:oddHBand="1" w:evenHBand="0" w:firstRowFirstColumn="0" w:firstRowLastColumn="0" w:lastRowFirstColumn="0" w:lastRowLastColumn="0"/>
            </w:pPr>
            <w:r>
              <w:t>Indica la productividad y cumplimiento de metas mensuales.</w:t>
            </w:r>
          </w:p>
        </w:tc>
      </w:tr>
      <w:tr w:rsidR="00A127E4" w14:paraId="564EFE84" w14:textId="77777777" w:rsidTr="00AB1B24">
        <w:trPr>
          <w:trHeight w:val="510"/>
          <w:jc w:val="center"/>
        </w:trPr>
        <w:tc>
          <w:tcPr>
            <w:cnfStyle w:val="001000000000" w:firstRow="0" w:lastRow="0" w:firstColumn="1" w:lastColumn="0" w:oddVBand="0" w:evenVBand="0" w:oddHBand="0" w:evenHBand="0" w:firstRowFirstColumn="0" w:firstRowLastColumn="0" w:lastRowFirstColumn="0" w:lastRowLastColumn="0"/>
            <w:tcW w:w="4106" w:type="dxa"/>
            <w:gridSpan w:val="2"/>
            <w:tcBorders>
              <w:top w:val="single" w:sz="4" w:space="0" w:color="auto"/>
              <w:bottom w:val="single" w:sz="4" w:space="0" w:color="auto"/>
              <w:right w:val="single" w:sz="4" w:space="0" w:color="auto"/>
            </w:tcBorders>
            <w:vAlign w:val="center"/>
          </w:tcPr>
          <w:p w14:paraId="43BC4CB9" w14:textId="6AB0186B" w:rsidR="00A127E4" w:rsidRDefault="00FD6B06" w:rsidP="00705853">
            <w:pPr>
              <w:spacing w:before="40" w:after="40"/>
              <w:jc w:val="left"/>
              <w:rPr>
                <w:b w:val="0"/>
                <w:bCs w:val="0"/>
              </w:rPr>
            </w:pPr>
            <w:r w:rsidRPr="00FD6B06">
              <w:rPr>
                <w:b w:val="0"/>
                <w:bCs w:val="0"/>
              </w:rPr>
              <w:t>Accidentes leves y accidentes graves</w:t>
            </w:r>
          </w:p>
        </w:tc>
        <w:tc>
          <w:tcPr>
            <w:tcW w:w="425" w:type="dxa"/>
            <w:tcBorders>
              <w:top w:val="single" w:sz="4" w:space="0" w:color="auto"/>
              <w:bottom w:val="single" w:sz="4" w:space="0" w:color="auto"/>
              <w:right w:val="single" w:sz="4" w:space="0" w:color="auto"/>
            </w:tcBorders>
            <w:vAlign w:val="center"/>
          </w:tcPr>
          <w:p w14:paraId="29D833B1" w14:textId="77777777" w:rsidR="00A127E4" w:rsidRDefault="00A127E4" w:rsidP="00705853">
            <w:pPr>
              <w:spacing w:before="40" w:after="4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5108" w:type="dxa"/>
            <w:tcBorders>
              <w:top w:val="single" w:sz="4" w:space="0" w:color="auto"/>
              <w:bottom w:val="single" w:sz="4" w:space="0" w:color="auto"/>
              <w:right w:val="single" w:sz="4" w:space="0" w:color="auto"/>
            </w:tcBorders>
            <w:vAlign w:val="center"/>
          </w:tcPr>
          <w:p w14:paraId="6643E903" w14:textId="4DD44575" w:rsidR="00A127E4" w:rsidRDefault="0047048B" w:rsidP="0047048B">
            <w:pPr>
              <w:spacing w:before="40" w:after="40"/>
              <w:jc w:val="left"/>
              <w:cnfStyle w:val="000000000000" w:firstRow="0" w:lastRow="0" w:firstColumn="0" w:lastColumn="0" w:oddVBand="0" w:evenVBand="0" w:oddHBand="0" w:evenHBand="0" w:firstRowFirstColumn="0" w:firstRowLastColumn="0" w:lastRowFirstColumn="0" w:lastRowLastColumn="0"/>
            </w:pPr>
            <w:r>
              <w:t>Evalúa el cumplimiento del Plan de Seguridad del área del negocio.</w:t>
            </w:r>
          </w:p>
        </w:tc>
      </w:tr>
      <w:tr w:rsidR="00A127E4" w14:paraId="6734B45F"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2F86F368" w14:textId="77777777" w:rsidR="00A127E4" w:rsidRDefault="00A127E4" w:rsidP="00705853">
            <w:pPr>
              <w:spacing w:before="60" w:after="60" w:line="259" w:lineRule="auto"/>
              <w:jc w:val="left"/>
              <w:rPr>
                <w:b w:val="0"/>
                <w:bCs w:val="0"/>
              </w:rPr>
            </w:pPr>
            <w:r w:rsidRPr="0069281C">
              <w:rPr>
                <w:rFonts w:eastAsiaTheme="minorHAnsi" w:cs="Arial"/>
                <w:bCs w:val="0"/>
                <w:color w:val="FFFFFF"/>
                <w:szCs w:val="22"/>
                <w:lang w:val="es-AR" w:eastAsia="en-US"/>
              </w:rPr>
              <w:t>Fecha de Inicio y Fin</w:t>
            </w:r>
          </w:p>
        </w:tc>
      </w:tr>
      <w:tr w:rsidR="00A127E4" w14:paraId="1EFC9EB3" w14:textId="77777777" w:rsidTr="00705853">
        <w:trPr>
          <w:trHeight w:val="510"/>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6BF88750" w14:textId="77777777" w:rsidR="00A127E4" w:rsidRDefault="00A127E4" w:rsidP="00705853">
            <w:pPr>
              <w:spacing w:before="40" w:after="40"/>
              <w:jc w:val="left"/>
              <w:rPr>
                <w:b w:val="0"/>
                <w:bCs w:val="0"/>
              </w:rPr>
            </w:pPr>
            <w:r>
              <w:rPr>
                <w:b w:val="0"/>
                <w:bCs w:val="0"/>
              </w:rPr>
              <w:t>Fecha de Inicio</w:t>
            </w:r>
          </w:p>
        </w:tc>
        <w:tc>
          <w:tcPr>
            <w:tcW w:w="7376" w:type="dxa"/>
            <w:gridSpan w:val="3"/>
            <w:tcBorders>
              <w:top w:val="single" w:sz="4" w:space="0" w:color="auto"/>
              <w:bottom w:val="single" w:sz="4" w:space="0" w:color="auto"/>
              <w:right w:val="single" w:sz="4" w:space="0" w:color="auto"/>
            </w:tcBorders>
            <w:vAlign w:val="center"/>
          </w:tcPr>
          <w:p w14:paraId="386BE9FF" w14:textId="77777777" w:rsidR="00A127E4" w:rsidRDefault="00A127E4" w:rsidP="00705853">
            <w:pPr>
              <w:spacing w:before="40" w:after="40"/>
              <w:jc w:val="left"/>
              <w:cnfStyle w:val="000000000000" w:firstRow="0" w:lastRow="0" w:firstColumn="0" w:lastColumn="0" w:oddVBand="0" w:evenVBand="0" w:oddHBand="0" w:evenHBand="0" w:firstRowFirstColumn="0" w:firstRowLastColumn="0" w:lastRowFirstColumn="0" w:lastRowLastColumn="0"/>
            </w:pPr>
            <w:r>
              <w:t>Marzo 2021</w:t>
            </w:r>
          </w:p>
        </w:tc>
      </w:tr>
      <w:tr w:rsidR="00A127E4" w14:paraId="3FD2D958"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5C61024E" w14:textId="77777777" w:rsidR="00A127E4" w:rsidRDefault="00A127E4" w:rsidP="00705853">
            <w:pPr>
              <w:spacing w:before="40" w:after="40"/>
              <w:jc w:val="left"/>
              <w:rPr>
                <w:b w:val="0"/>
                <w:bCs w:val="0"/>
              </w:rPr>
            </w:pPr>
            <w:r>
              <w:rPr>
                <w:b w:val="0"/>
                <w:bCs w:val="0"/>
              </w:rPr>
              <w:t>Fecha Finalización</w:t>
            </w:r>
          </w:p>
        </w:tc>
        <w:tc>
          <w:tcPr>
            <w:tcW w:w="7376" w:type="dxa"/>
            <w:gridSpan w:val="3"/>
            <w:tcBorders>
              <w:top w:val="single" w:sz="4" w:space="0" w:color="auto"/>
              <w:bottom w:val="single" w:sz="4" w:space="0" w:color="auto"/>
              <w:right w:val="single" w:sz="4" w:space="0" w:color="auto"/>
            </w:tcBorders>
            <w:vAlign w:val="center"/>
          </w:tcPr>
          <w:p w14:paraId="10A25CE8" w14:textId="095654DB" w:rsidR="00A127E4" w:rsidRDefault="00F94043" w:rsidP="00705853">
            <w:pPr>
              <w:spacing w:before="40" w:after="40"/>
              <w:jc w:val="left"/>
              <w:cnfStyle w:val="000000100000" w:firstRow="0" w:lastRow="0" w:firstColumn="0" w:lastColumn="0" w:oddVBand="0" w:evenVBand="0" w:oddHBand="1" w:evenHBand="0" w:firstRowFirstColumn="0" w:firstRowLastColumn="0" w:lastRowFirstColumn="0" w:lastRowLastColumn="0"/>
            </w:pPr>
            <w:r>
              <w:t>Marzo 2023</w:t>
            </w:r>
          </w:p>
        </w:tc>
      </w:tr>
    </w:tbl>
    <w:p w14:paraId="2F1DAEE2" w14:textId="77777777" w:rsidR="00A127E4" w:rsidRPr="00A127E4" w:rsidRDefault="00A127E4" w:rsidP="00A127E4"/>
    <w:p w14:paraId="3F3A8317" w14:textId="77777777" w:rsidR="005D742C" w:rsidRDefault="005D742C">
      <w:pPr>
        <w:spacing w:before="0" w:after="160" w:line="259" w:lineRule="auto"/>
        <w:jc w:val="left"/>
        <w:rPr>
          <w:rFonts w:eastAsiaTheme="majorEastAsia" w:cstheme="majorBidi"/>
          <w:b/>
          <w:color w:val="2E74B5" w:themeColor="accent1" w:themeShade="BF"/>
          <w:szCs w:val="26"/>
        </w:rPr>
      </w:pPr>
      <w:r>
        <w:br w:type="page"/>
      </w:r>
    </w:p>
    <w:p w14:paraId="519C8285" w14:textId="172D4847" w:rsidR="00C803F9" w:rsidRDefault="00C803F9" w:rsidP="00C803F9">
      <w:pPr>
        <w:pStyle w:val="Heading3"/>
      </w:pPr>
      <w:bookmarkStart w:id="94" w:name="_Toc56149278"/>
      <w:r>
        <w:t>Estrategia de Tecnología</w:t>
      </w:r>
      <w:bookmarkEnd w:id="94"/>
    </w:p>
    <w:tbl>
      <w:tblPr>
        <w:tblStyle w:val="ListTable3-Accent5"/>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268"/>
        <w:gridCol w:w="709"/>
        <w:gridCol w:w="4399"/>
      </w:tblGrid>
      <w:tr w:rsidR="00A127E4" w:rsidRPr="0069281C" w14:paraId="6C530F77" w14:textId="77777777" w:rsidTr="00705853">
        <w:trPr>
          <w:cnfStyle w:val="100000000000" w:firstRow="1" w:lastRow="0" w:firstColumn="0" w:lastColumn="0" w:oddVBand="0" w:evenVBand="0" w:oddHBand="0" w:evenHBand="0" w:firstRowFirstColumn="0" w:firstRowLastColumn="0" w:lastRowFirstColumn="0" w:lastRowLastColumn="0"/>
          <w:trHeight w:val="510"/>
          <w:jc w:val="center"/>
        </w:trPr>
        <w:tc>
          <w:tcPr>
            <w:cnfStyle w:val="001000000100" w:firstRow="0" w:lastRow="0" w:firstColumn="1" w:lastColumn="0" w:oddVBand="0" w:evenVBand="0" w:oddHBand="0" w:evenHBand="0" w:firstRowFirstColumn="1" w:firstRowLastColumn="0" w:lastRowFirstColumn="0" w:lastRowLastColumn="0"/>
            <w:tcW w:w="9639" w:type="dxa"/>
            <w:gridSpan w:val="4"/>
            <w:tcBorders>
              <w:bottom w:val="single" w:sz="4" w:space="0" w:color="auto"/>
              <w:right w:val="single" w:sz="4" w:space="0" w:color="auto"/>
            </w:tcBorders>
            <w:shd w:val="clear" w:color="auto" w:fill="1F4E79" w:themeFill="accent1" w:themeFillShade="80"/>
            <w:vAlign w:val="center"/>
          </w:tcPr>
          <w:p w14:paraId="5EC951C6" w14:textId="510348D1" w:rsidR="00A127E4" w:rsidRPr="0069281C" w:rsidRDefault="00A127E4" w:rsidP="00705853">
            <w:pPr>
              <w:tabs>
                <w:tab w:val="center" w:pos="4139"/>
              </w:tabs>
              <w:spacing w:before="60" w:after="60" w:line="259" w:lineRule="auto"/>
              <w:jc w:val="center"/>
              <w:rPr>
                <w:rFonts w:eastAsiaTheme="minorHAnsi" w:cs="Arial"/>
                <w:bCs w:val="0"/>
                <w:color w:val="FFFFFF"/>
                <w:szCs w:val="22"/>
                <w:lang w:val="es-AR" w:eastAsia="en-US"/>
              </w:rPr>
            </w:pPr>
            <w:r w:rsidRPr="0069281C">
              <w:rPr>
                <w:rFonts w:eastAsiaTheme="minorHAnsi" w:cs="Arial"/>
                <w:bCs w:val="0"/>
                <w:color w:val="FFFFFF"/>
                <w:szCs w:val="22"/>
                <w:lang w:val="es-AR" w:eastAsia="en-US"/>
              </w:rPr>
              <w:t xml:space="preserve">PROGRAMA GENERAL DE </w:t>
            </w:r>
            <w:r>
              <w:rPr>
                <w:rFonts w:eastAsiaTheme="minorHAnsi" w:cs="Arial"/>
                <w:bCs w:val="0"/>
                <w:color w:val="FFFFFF"/>
                <w:szCs w:val="22"/>
                <w:lang w:val="es-AR" w:eastAsia="en-US"/>
              </w:rPr>
              <w:t>TECNOLOGÍA</w:t>
            </w:r>
          </w:p>
        </w:tc>
      </w:tr>
      <w:tr w:rsidR="00A127E4" w:rsidRPr="0069281C" w14:paraId="173BD30A"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49853B2C" w14:textId="77777777" w:rsidR="00A127E4" w:rsidRPr="0069281C" w:rsidRDefault="00A127E4" w:rsidP="00705853">
            <w:pPr>
              <w:spacing w:before="60" w:after="60" w:line="259" w:lineRule="auto"/>
              <w:jc w:val="left"/>
              <w:rPr>
                <w:bCs w:val="0"/>
              </w:rPr>
            </w:pPr>
            <w:r w:rsidRPr="0069281C">
              <w:rPr>
                <w:rFonts w:eastAsiaTheme="minorHAnsi" w:cs="Arial"/>
                <w:bCs w:val="0"/>
                <w:color w:val="FFFFFF"/>
                <w:szCs w:val="22"/>
                <w:lang w:val="es-AR" w:eastAsia="en-US"/>
              </w:rPr>
              <w:t>Descripción</w:t>
            </w:r>
          </w:p>
        </w:tc>
      </w:tr>
      <w:tr w:rsidR="00A127E4" w14:paraId="62A4BDA8" w14:textId="77777777" w:rsidTr="00705853">
        <w:trPr>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6D1BE81E" w14:textId="295FD571" w:rsidR="00A127E4" w:rsidRDefault="009B1AB1" w:rsidP="00705853">
            <w:pPr>
              <w:spacing w:before="40" w:after="40"/>
              <w:jc w:val="left"/>
              <w:rPr>
                <w:b w:val="0"/>
                <w:bCs w:val="0"/>
              </w:rPr>
            </w:pPr>
            <w:r w:rsidRPr="009B1AB1">
              <w:rPr>
                <w:b w:val="0"/>
                <w:bCs w:val="0"/>
              </w:rPr>
              <w:t>Este programa abarcará las actividades de soporte tecnológico para el negocio tales como el hardware, el software, las telecomunicaciones y la seguridad informática.</w:t>
            </w:r>
          </w:p>
        </w:tc>
      </w:tr>
      <w:tr w:rsidR="00A127E4" w:rsidRPr="0069281C" w14:paraId="37F3D3F0"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650CD27C" w14:textId="77777777" w:rsidR="00A127E4" w:rsidRPr="0069281C" w:rsidRDefault="00A127E4" w:rsidP="00705853">
            <w:pPr>
              <w:spacing w:before="60" w:after="60" w:line="259" w:lineRule="auto"/>
              <w:jc w:val="left"/>
              <w:rPr>
                <w:color w:val="FFFFFF" w:themeColor="background1"/>
              </w:rPr>
            </w:pPr>
            <w:r>
              <w:rPr>
                <w:rFonts w:eastAsiaTheme="minorHAnsi" w:cs="Arial"/>
                <w:bCs w:val="0"/>
                <w:color w:val="FFFFFF"/>
                <w:szCs w:val="22"/>
                <w:lang w:val="es-AR" w:eastAsia="en-US"/>
              </w:rPr>
              <w:t xml:space="preserve">Directivo </w:t>
            </w:r>
            <w:r w:rsidRPr="0069281C">
              <w:rPr>
                <w:rFonts w:eastAsiaTheme="minorHAnsi" w:cs="Arial"/>
                <w:bCs w:val="0"/>
                <w:color w:val="FFFFFF"/>
                <w:szCs w:val="22"/>
                <w:lang w:val="es-AR" w:eastAsia="en-US"/>
              </w:rPr>
              <w:t>Responsable</w:t>
            </w:r>
          </w:p>
        </w:tc>
      </w:tr>
      <w:tr w:rsidR="00A127E4" w14:paraId="1558A0A3" w14:textId="77777777" w:rsidTr="00705853">
        <w:trPr>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20165F74" w14:textId="2FB70FFE" w:rsidR="00A127E4" w:rsidRDefault="00A127E4" w:rsidP="00705853">
            <w:pPr>
              <w:spacing w:before="40" w:after="40"/>
              <w:jc w:val="left"/>
              <w:rPr>
                <w:b w:val="0"/>
                <w:bCs w:val="0"/>
              </w:rPr>
            </w:pPr>
            <w:r>
              <w:rPr>
                <w:b w:val="0"/>
                <w:bCs w:val="0"/>
              </w:rPr>
              <w:t xml:space="preserve">Gerente </w:t>
            </w:r>
            <w:r w:rsidR="007D23DB">
              <w:rPr>
                <w:b w:val="0"/>
                <w:bCs w:val="0"/>
              </w:rPr>
              <w:t>de Tecnología</w:t>
            </w:r>
          </w:p>
        </w:tc>
      </w:tr>
      <w:tr w:rsidR="00A127E4" w:rsidRPr="0069281C" w14:paraId="0C61493C"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0417493D" w14:textId="77777777" w:rsidR="00A127E4" w:rsidRPr="0069281C" w:rsidRDefault="00A127E4" w:rsidP="00705853">
            <w:pPr>
              <w:spacing w:before="60" w:after="60" w:line="259" w:lineRule="auto"/>
              <w:jc w:val="left"/>
              <w:rPr>
                <w:color w:val="FFFFFF" w:themeColor="background1"/>
              </w:rPr>
            </w:pPr>
            <w:r w:rsidRPr="0069281C">
              <w:rPr>
                <w:rFonts w:eastAsiaTheme="minorHAnsi" w:cs="Arial"/>
                <w:bCs w:val="0"/>
                <w:color w:val="FFFFFF"/>
                <w:szCs w:val="22"/>
                <w:lang w:val="es-AR" w:eastAsia="en-US"/>
              </w:rPr>
              <w:t xml:space="preserve">Indicadores </w:t>
            </w:r>
            <w:r>
              <w:rPr>
                <w:rFonts w:eastAsiaTheme="minorHAnsi" w:cs="Arial"/>
                <w:bCs w:val="0"/>
                <w:color w:val="FFFFFF"/>
                <w:szCs w:val="22"/>
                <w:lang w:val="es-AR" w:eastAsia="en-US"/>
              </w:rPr>
              <w:t xml:space="preserve">Claves </w:t>
            </w:r>
            <w:r w:rsidRPr="0069281C">
              <w:rPr>
                <w:rFonts w:eastAsiaTheme="minorHAnsi" w:cs="Arial"/>
                <w:bCs w:val="0"/>
                <w:color w:val="FFFFFF"/>
                <w:szCs w:val="22"/>
                <w:lang w:val="es-AR" w:eastAsia="en-US"/>
              </w:rPr>
              <w:t>de Gestión</w:t>
            </w:r>
          </w:p>
        </w:tc>
      </w:tr>
      <w:tr w:rsidR="00A127E4" w14:paraId="613CA033" w14:textId="77777777" w:rsidTr="00705853">
        <w:trPr>
          <w:trHeight w:val="510"/>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0B432C63" w14:textId="2D78FD9F" w:rsidR="00A127E4" w:rsidRDefault="009B1AB1" w:rsidP="00705853">
            <w:pPr>
              <w:spacing w:before="40" w:after="40"/>
              <w:jc w:val="left"/>
              <w:rPr>
                <w:b w:val="0"/>
                <w:bCs w:val="0"/>
              </w:rPr>
            </w:pPr>
            <w:r w:rsidRPr="009B1AB1">
              <w:rPr>
                <w:b w:val="0"/>
                <w:bCs w:val="0"/>
              </w:rPr>
              <w:t xml:space="preserve">Cantidad de operaciones realizadas </w:t>
            </w:r>
            <w:r>
              <w:rPr>
                <w:b w:val="0"/>
                <w:bCs w:val="0"/>
              </w:rPr>
              <w:t>a través de</w:t>
            </w:r>
            <w:r w:rsidRPr="009B1AB1">
              <w:rPr>
                <w:b w:val="0"/>
                <w:bCs w:val="0"/>
              </w:rPr>
              <w:t xml:space="preserve"> </w:t>
            </w:r>
            <w:r>
              <w:rPr>
                <w:b w:val="0"/>
                <w:bCs w:val="0"/>
              </w:rPr>
              <w:t>la plataforma web</w:t>
            </w:r>
          </w:p>
        </w:tc>
        <w:tc>
          <w:tcPr>
            <w:tcW w:w="709" w:type="dxa"/>
            <w:tcBorders>
              <w:top w:val="single" w:sz="4" w:space="0" w:color="auto"/>
              <w:bottom w:val="single" w:sz="4" w:space="0" w:color="auto"/>
              <w:right w:val="single" w:sz="4" w:space="0" w:color="auto"/>
            </w:tcBorders>
            <w:vAlign w:val="center"/>
          </w:tcPr>
          <w:p w14:paraId="2B0A7E2D" w14:textId="77777777" w:rsidR="00A127E4" w:rsidRDefault="00A127E4" w:rsidP="00705853">
            <w:pPr>
              <w:spacing w:before="40" w:after="4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4C973E44" w14:textId="5FA5072E" w:rsidR="00A127E4" w:rsidRDefault="009B1AB1" w:rsidP="00705853">
            <w:pPr>
              <w:spacing w:before="40" w:after="40"/>
              <w:jc w:val="left"/>
              <w:cnfStyle w:val="000000000000" w:firstRow="0" w:lastRow="0" w:firstColumn="0" w:lastColumn="0" w:oddVBand="0" w:evenVBand="0" w:oddHBand="0" w:evenHBand="0" w:firstRowFirstColumn="0" w:firstRowLastColumn="0" w:lastRowFirstColumn="0" w:lastRowLastColumn="0"/>
            </w:pPr>
            <w:r w:rsidRPr="00E748C5">
              <w:rPr>
                <w:rFonts w:eastAsia="Calibri" w:cs="Arial"/>
                <w:lang w:val="es-ES"/>
              </w:rPr>
              <w:t>Operaciones Web / Operaciones totales</w:t>
            </w:r>
          </w:p>
        </w:tc>
      </w:tr>
      <w:tr w:rsidR="00A127E4" w14:paraId="2923D11E"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6DDABB23" w14:textId="053CA261" w:rsidR="00A127E4" w:rsidRDefault="009B1AB1" w:rsidP="00705853">
            <w:pPr>
              <w:spacing w:before="40" w:after="40"/>
              <w:jc w:val="left"/>
              <w:rPr>
                <w:b w:val="0"/>
                <w:bCs w:val="0"/>
              </w:rPr>
            </w:pPr>
            <w:r w:rsidRPr="009B1AB1">
              <w:rPr>
                <w:b w:val="0"/>
                <w:bCs w:val="0"/>
              </w:rPr>
              <w:t>Cantidad de fallas tecnológicas detectadas</w:t>
            </w:r>
          </w:p>
        </w:tc>
        <w:tc>
          <w:tcPr>
            <w:tcW w:w="709" w:type="dxa"/>
            <w:tcBorders>
              <w:top w:val="single" w:sz="4" w:space="0" w:color="auto"/>
              <w:bottom w:val="single" w:sz="4" w:space="0" w:color="auto"/>
              <w:right w:val="single" w:sz="4" w:space="0" w:color="auto"/>
            </w:tcBorders>
            <w:vAlign w:val="center"/>
          </w:tcPr>
          <w:p w14:paraId="7B4A1C28" w14:textId="77777777" w:rsidR="00A127E4" w:rsidRDefault="00A127E4" w:rsidP="00705853">
            <w:pPr>
              <w:spacing w:before="40" w:after="40"/>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652720D7" w14:textId="2B5E799D" w:rsidR="00A127E4" w:rsidRDefault="009B1AB1" w:rsidP="00705853">
            <w:pPr>
              <w:spacing w:before="40" w:after="40"/>
              <w:jc w:val="left"/>
              <w:cnfStyle w:val="000000100000" w:firstRow="0" w:lastRow="0" w:firstColumn="0" w:lastColumn="0" w:oddVBand="0" w:evenVBand="0" w:oddHBand="1" w:evenHBand="0" w:firstRowFirstColumn="0" w:firstRowLastColumn="0" w:lastRowFirstColumn="0" w:lastRowLastColumn="0"/>
            </w:pPr>
            <w:r>
              <w:t>Evalúa la cantidad de defectos detectados en cada período.</w:t>
            </w:r>
          </w:p>
        </w:tc>
      </w:tr>
      <w:tr w:rsidR="00A127E4" w14:paraId="3FAEECC5" w14:textId="77777777" w:rsidTr="00705853">
        <w:trPr>
          <w:trHeight w:val="510"/>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5E1A2CC9" w14:textId="4E6F928C" w:rsidR="00A127E4" w:rsidRDefault="00791212" w:rsidP="00705853">
            <w:pPr>
              <w:spacing w:before="40" w:after="40"/>
              <w:jc w:val="left"/>
              <w:rPr>
                <w:b w:val="0"/>
                <w:bCs w:val="0"/>
              </w:rPr>
            </w:pPr>
            <w:r>
              <w:rPr>
                <w:b w:val="0"/>
                <w:bCs w:val="0"/>
              </w:rPr>
              <w:t>M</w:t>
            </w:r>
            <w:r w:rsidR="009B1AB1">
              <w:rPr>
                <w:b w:val="0"/>
                <w:bCs w:val="0"/>
              </w:rPr>
              <w:t>ejoras implementadas</w:t>
            </w:r>
            <w:r>
              <w:rPr>
                <w:b w:val="0"/>
                <w:bCs w:val="0"/>
              </w:rPr>
              <w:t xml:space="preserve"> (%)</w:t>
            </w:r>
          </w:p>
        </w:tc>
        <w:tc>
          <w:tcPr>
            <w:tcW w:w="709" w:type="dxa"/>
            <w:tcBorders>
              <w:top w:val="single" w:sz="4" w:space="0" w:color="auto"/>
              <w:bottom w:val="single" w:sz="4" w:space="0" w:color="auto"/>
              <w:right w:val="single" w:sz="4" w:space="0" w:color="auto"/>
            </w:tcBorders>
            <w:vAlign w:val="center"/>
          </w:tcPr>
          <w:p w14:paraId="2D350066" w14:textId="77777777" w:rsidR="00A127E4" w:rsidRDefault="00A127E4" w:rsidP="00705853">
            <w:pPr>
              <w:spacing w:before="40" w:after="4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655D19AD" w14:textId="605442E1" w:rsidR="00A127E4" w:rsidRDefault="009B1AB1" w:rsidP="00705853">
            <w:pPr>
              <w:spacing w:before="40" w:after="40"/>
              <w:jc w:val="left"/>
              <w:cnfStyle w:val="000000000000" w:firstRow="0" w:lastRow="0" w:firstColumn="0" w:lastColumn="0" w:oddVBand="0" w:evenVBand="0" w:oddHBand="0" w:evenHBand="0" w:firstRowFirstColumn="0" w:firstRowLastColumn="0" w:lastRowFirstColumn="0" w:lastRowLastColumn="0"/>
            </w:pPr>
            <w:r>
              <w:t xml:space="preserve">Evalúa </w:t>
            </w:r>
            <w:r w:rsidR="00791212">
              <w:t>el total</w:t>
            </w:r>
            <w:r>
              <w:t xml:space="preserve"> de mejoras implementadas </w:t>
            </w:r>
            <w:r w:rsidR="007D23DB">
              <w:t>contra</w:t>
            </w:r>
            <w:r>
              <w:t xml:space="preserve"> </w:t>
            </w:r>
            <w:r w:rsidR="007D23DB">
              <w:t>e</w:t>
            </w:r>
            <w:r w:rsidR="000171DE">
              <w:t>l total de</w:t>
            </w:r>
            <w:r>
              <w:t xml:space="preserve"> </w:t>
            </w:r>
            <w:r w:rsidR="007D23DB">
              <w:t>las</w:t>
            </w:r>
            <w:r w:rsidR="00791212">
              <w:t xml:space="preserve"> </w:t>
            </w:r>
            <w:r>
              <w:t>sugeridas en un período</w:t>
            </w:r>
            <w:r w:rsidR="00791212">
              <w:t xml:space="preserve"> determinado</w:t>
            </w:r>
            <w:r>
              <w:t>.</w:t>
            </w:r>
          </w:p>
        </w:tc>
      </w:tr>
      <w:tr w:rsidR="00A127E4" w14:paraId="7D564921"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34BE2320" w14:textId="77777777" w:rsidR="00A127E4" w:rsidRDefault="00A127E4" w:rsidP="00705853">
            <w:pPr>
              <w:spacing w:before="60" w:after="60" w:line="259" w:lineRule="auto"/>
              <w:jc w:val="left"/>
              <w:rPr>
                <w:b w:val="0"/>
                <w:bCs w:val="0"/>
              </w:rPr>
            </w:pPr>
            <w:r w:rsidRPr="0069281C">
              <w:rPr>
                <w:rFonts w:eastAsiaTheme="minorHAnsi" w:cs="Arial"/>
                <w:bCs w:val="0"/>
                <w:color w:val="FFFFFF"/>
                <w:szCs w:val="22"/>
                <w:lang w:val="es-AR" w:eastAsia="en-US"/>
              </w:rPr>
              <w:t>Fecha de Inicio y Fin</w:t>
            </w:r>
          </w:p>
        </w:tc>
      </w:tr>
      <w:tr w:rsidR="00A127E4" w14:paraId="38462DB0" w14:textId="77777777" w:rsidTr="00705853">
        <w:trPr>
          <w:trHeight w:val="510"/>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72407444" w14:textId="77777777" w:rsidR="00A127E4" w:rsidRDefault="00A127E4" w:rsidP="00705853">
            <w:pPr>
              <w:spacing w:before="40" w:after="40"/>
              <w:jc w:val="left"/>
              <w:rPr>
                <w:b w:val="0"/>
                <w:bCs w:val="0"/>
              </w:rPr>
            </w:pPr>
            <w:r>
              <w:rPr>
                <w:b w:val="0"/>
                <w:bCs w:val="0"/>
              </w:rPr>
              <w:t>Fecha de Inicio</w:t>
            </w:r>
          </w:p>
        </w:tc>
        <w:tc>
          <w:tcPr>
            <w:tcW w:w="7376" w:type="dxa"/>
            <w:gridSpan w:val="3"/>
            <w:tcBorders>
              <w:top w:val="single" w:sz="4" w:space="0" w:color="auto"/>
              <w:bottom w:val="single" w:sz="4" w:space="0" w:color="auto"/>
              <w:right w:val="single" w:sz="4" w:space="0" w:color="auto"/>
            </w:tcBorders>
            <w:vAlign w:val="center"/>
          </w:tcPr>
          <w:p w14:paraId="2DB94985" w14:textId="77777777" w:rsidR="00A127E4" w:rsidRDefault="00A127E4" w:rsidP="00705853">
            <w:pPr>
              <w:spacing w:before="40" w:after="40"/>
              <w:jc w:val="left"/>
              <w:cnfStyle w:val="000000000000" w:firstRow="0" w:lastRow="0" w:firstColumn="0" w:lastColumn="0" w:oddVBand="0" w:evenVBand="0" w:oddHBand="0" w:evenHBand="0" w:firstRowFirstColumn="0" w:firstRowLastColumn="0" w:lastRowFirstColumn="0" w:lastRowLastColumn="0"/>
            </w:pPr>
            <w:r>
              <w:t>Marzo 2021</w:t>
            </w:r>
          </w:p>
        </w:tc>
      </w:tr>
      <w:tr w:rsidR="00A127E4" w14:paraId="6A98684B"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77537F84" w14:textId="77777777" w:rsidR="00A127E4" w:rsidRDefault="00A127E4" w:rsidP="00705853">
            <w:pPr>
              <w:spacing w:before="40" w:after="40"/>
              <w:jc w:val="left"/>
              <w:rPr>
                <w:b w:val="0"/>
                <w:bCs w:val="0"/>
              </w:rPr>
            </w:pPr>
            <w:r>
              <w:rPr>
                <w:b w:val="0"/>
                <w:bCs w:val="0"/>
              </w:rPr>
              <w:t>Fecha Finalización</w:t>
            </w:r>
          </w:p>
        </w:tc>
        <w:tc>
          <w:tcPr>
            <w:tcW w:w="7376" w:type="dxa"/>
            <w:gridSpan w:val="3"/>
            <w:tcBorders>
              <w:top w:val="single" w:sz="4" w:space="0" w:color="auto"/>
              <w:bottom w:val="single" w:sz="4" w:space="0" w:color="auto"/>
              <w:right w:val="single" w:sz="4" w:space="0" w:color="auto"/>
            </w:tcBorders>
            <w:vAlign w:val="center"/>
          </w:tcPr>
          <w:p w14:paraId="594FEF33" w14:textId="7A2CC3E9" w:rsidR="00A127E4" w:rsidRDefault="00F94043" w:rsidP="00705853">
            <w:pPr>
              <w:spacing w:before="40" w:after="40"/>
              <w:jc w:val="left"/>
              <w:cnfStyle w:val="000000100000" w:firstRow="0" w:lastRow="0" w:firstColumn="0" w:lastColumn="0" w:oddVBand="0" w:evenVBand="0" w:oddHBand="1" w:evenHBand="0" w:firstRowFirstColumn="0" w:firstRowLastColumn="0" w:lastRowFirstColumn="0" w:lastRowLastColumn="0"/>
            </w:pPr>
            <w:r>
              <w:t>Marzo 2023</w:t>
            </w:r>
          </w:p>
        </w:tc>
      </w:tr>
    </w:tbl>
    <w:p w14:paraId="01922605" w14:textId="77777777" w:rsidR="00A127E4" w:rsidRPr="00A127E4" w:rsidRDefault="00A127E4" w:rsidP="00A127E4"/>
    <w:p w14:paraId="703A8379" w14:textId="77777777" w:rsidR="005D742C" w:rsidRDefault="005D742C">
      <w:pPr>
        <w:spacing w:before="0" w:after="160" w:line="259" w:lineRule="auto"/>
        <w:jc w:val="left"/>
        <w:rPr>
          <w:rFonts w:eastAsiaTheme="majorEastAsia" w:cstheme="majorBidi"/>
          <w:b/>
          <w:color w:val="2E74B5" w:themeColor="accent1" w:themeShade="BF"/>
          <w:szCs w:val="26"/>
        </w:rPr>
      </w:pPr>
      <w:r>
        <w:br w:type="page"/>
      </w:r>
    </w:p>
    <w:p w14:paraId="29322B70" w14:textId="42C3E525" w:rsidR="00C803F9" w:rsidRDefault="00C803F9" w:rsidP="00C803F9">
      <w:pPr>
        <w:pStyle w:val="Heading3"/>
      </w:pPr>
      <w:bookmarkStart w:id="95" w:name="_Toc56149279"/>
      <w:r>
        <w:t>Estrategia de Marketing</w:t>
      </w:r>
      <w:bookmarkEnd w:id="95"/>
    </w:p>
    <w:tbl>
      <w:tblPr>
        <w:tblStyle w:val="ListTable3-Accent5"/>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268"/>
        <w:gridCol w:w="709"/>
        <w:gridCol w:w="4399"/>
      </w:tblGrid>
      <w:tr w:rsidR="00A127E4" w:rsidRPr="0069281C" w14:paraId="3DC9A7D0" w14:textId="77777777" w:rsidTr="00705853">
        <w:trPr>
          <w:cnfStyle w:val="100000000000" w:firstRow="1" w:lastRow="0" w:firstColumn="0" w:lastColumn="0" w:oddVBand="0" w:evenVBand="0" w:oddHBand="0" w:evenHBand="0" w:firstRowFirstColumn="0" w:firstRowLastColumn="0" w:lastRowFirstColumn="0" w:lastRowLastColumn="0"/>
          <w:trHeight w:val="510"/>
          <w:jc w:val="center"/>
        </w:trPr>
        <w:tc>
          <w:tcPr>
            <w:cnfStyle w:val="001000000100" w:firstRow="0" w:lastRow="0" w:firstColumn="1" w:lastColumn="0" w:oddVBand="0" w:evenVBand="0" w:oddHBand="0" w:evenHBand="0" w:firstRowFirstColumn="1" w:firstRowLastColumn="0" w:lastRowFirstColumn="0" w:lastRowLastColumn="0"/>
            <w:tcW w:w="9639" w:type="dxa"/>
            <w:gridSpan w:val="4"/>
            <w:tcBorders>
              <w:bottom w:val="single" w:sz="4" w:space="0" w:color="auto"/>
              <w:right w:val="single" w:sz="4" w:space="0" w:color="auto"/>
            </w:tcBorders>
            <w:shd w:val="clear" w:color="auto" w:fill="1F4E79" w:themeFill="accent1" w:themeFillShade="80"/>
            <w:vAlign w:val="center"/>
          </w:tcPr>
          <w:p w14:paraId="283614D3" w14:textId="2EB2F353" w:rsidR="00A127E4" w:rsidRPr="0069281C" w:rsidRDefault="00A127E4" w:rsidP="00705853">
            <w:pPr>
              <w:tabs>
                <w:tab w:val="center" w:pos="4139"/>
              </w:tabs>
              <w:spacing w:before="60" w:after="60" w:line="259" w:lineRule="auto"/>
              <w:jc w:val="center"/>
              <w:rPr>
                <w:rFonts w:eastAsiaTheme="minorHAnsi" w:cs="Arial"/>
                <w:bCs w:val="0"/>
                <w:color w:val="FFFFFF"/>
                <w:szCs w:val="22"/>
                <w:lang w:val="es-AR" w:eastAsia="en-US"/>
              </w:rPr>
            </w:pPr>
            <w:r w:rsidRPr="0069281C">
              <w:rPr>
                <w:rFonts w:eastAsiaTheme="minorHAnsi" w:cs="Arial"/>
                <w:bCs w:val="0"/>
                <w:color w:val="FFFFFF"/>
                <w:szCs w:val="22"/>
                <w:lang w:val="es-AR" w:eastAsia="en-US"/>
              </w:rPr>
              <w:t xml:space="preserve">PROGRAMA GENERAL DE </w:t>
            </w:r>
            <w:r>
              <w:rPr>
                <w:rFonts w:eastAsiaTheme="minorHAnsi" w:cs="Arial"/>
                <w:bCs w:val="0"/>
                <w:color w:val="FFFFFF"/>
                <w:szCs w:val="22"/>
                <w:lang w:val="es-AR" w:eastAsia="en-US"/>
              </w:rPr>
              <w:t>MARKETING</w:t>
            </w:r>
          </w:p>
        </w:tc>
      </w:tr>
      <w:tr w:rsidR="00A127E4" w:rsidRPr="0069281C" w14:paraId="7D7A67FA"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7C37A323" w14:textId="77777777" w:rsidR="00A127E4" w:rsidRPr="0069281C" w:rsidRDefault="00A127E4" w:rsidP="00705853">
            <w:pPr>
              <w:spacing w:before="60" w:after="60" w:line="259" w:lineRule="auto"/>
              <w:jc w:val="left"/>
              <w:rPr>
                <w:bCs w:val="0"/>
              </w:rPr>
            </w:pPr>
            <w:r w:rsidRPr="0069281C">
              <w:rPr>
                <w:rFonts w:eastAsiaTheme="minorHAnsi" w:cs="Arial"/>
                <w:bCs w:val="0"/>
                <w:color w:val="FFFFFF"/>
                <w:szCs w:val="22"/>
                <w:lang w:val="es-AR" w:eastAsia="en-US"/>
              </w:rPr>
              <w:t>Descripción</w:t>
            </w:r>
          </w:p>
        </w:tc>
      </w:tr>
      <w:tr w:rsidR="00A127E4" w14:paraId="363891AB" w14:textId="77777777" w:rsidTr="00705853">
        <w:trPr>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5BF3E22C" w14:textId="0BCB1110" w:rsidR="00A127E4" w:rsidRDefault="00F85211" w:rsidP="00705853">
            <w:pPr>
              <w:spacing w:before="40" w:after="40"/>
              <w:jc w:val="left"/>
              <w:rPr>
                <w:b w:val="0"/>
                <w:bCs w:val="0"/>
              </w:rPr>
            </w:pPr>
            <w:r>
              <w:rPr>
                <w:b w:val="0"/>
                <w:bCs w:val="0"/>
              </w:rPr>
              <w:t>Tiene como objetivo c</w:t>
            </w:r>
            <w:r w:rsidRPr="00F85211">
              <w:rPr>
                <w:b w:val="0"/>
                <w:bCs w:val="0"/>
              </w:rPr>
              <w:t xml:space="preserve">oordinar </w:t>
            </w:r>
            <w:r>
              <w:rPr>
                <w:b w:val="0"/>
                <w:bCs w:val="0"/>
              </w:rPr>
              <w:t xml:space="preserve">las </w:t>
            </w:r>
            <w:r w:rsidRPr="00F85211">
              <w:rPr>
                <w:b w:val="0"/>
                <w:bCs w:val="0"/>
              </w:rPr>
              <w:t>estrategias relativas a la oferta comercial</w:t>
            </w:r>
            <w:r w:rsidR="00ED52DD">
              <w:rPr>
                <w:b w:val="0"/>
                <w:bCs w:val="0"/>
              </w:rPr>
              <w:t xml:space="preserve"> en cuanto a producto,</w:t>
            </w:r>
            <w:r w:rsidRPr="00F85211">
              <w:rPr>
                <w:b w:val="0"/>
                <w:bCs w:val="0"/>
              </w:rPr>
              <w:t xml:space="preserve"> precio, promoción y distribución</w:t>
            </w:r>
            <w:r>
              <w:rPr>
                <w:b w:val="0"/>
                <w:bCs w:val="0"/>
              </w:rPr>
              <w:t xml:space="preserve"> de las distintas líneas de productos. Que deberán dar a conocer nuestros productos como una nueva alternativa de construcción ecológica, económica y sustentable.</w:t>
            </w:r>
          </w:p>
        </w:tc>
      </w:tr>
      <w:tr w:rsidR="00A127E4" w:rsidRPr="0069281C" w14:paraId="32566004"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3339253D" w14:textId="77777777" w:rsidR="00A127E4" w:rsidRPr="0069281C" w:rsidRDefault="00A127E4" w:rsidP="00705853">
            <w:pPr>
              <w:spacing w:before="60" w:after="60" w:line="259" w:lineRule="auto"/>
              <w:jc w:val="left"/>
              <w:rPr>
                <w:color w:val="FFFFFF" w:themeColor="background1"/>
              </w:rPr>
            </w:pPr>
            <w:r>
              <w:rPr>
                <w:rFonts w:eastAsiaTheme="minorHAnsi" w:cs="Arial"/>
                <w:bCs w:val="0"/>
                <w:color w:val="FFFFFF"/>
                <w:szCs w:val="22"/>
                <w:lang w:val="es-AR" w:eastAsia="en-US"/>
              </w:rPr>
              <w:t xml:space="preserve">Directivo </w:t>
            </w:r>
            <w:r w:rsidRPr="0069281C">
              <w:rPr>
                <w:rFonts w:eastAsiaTheme="minorHAnsi" w:cs="Arial"/>
                <w:bCs w:val="0"/>
                <w:color w:val="FFFFFF"/>
                <w:szCs w:val="22"/>
                <w:lang w:val="es-AR" w:eastAsia="en-US"/>
              </w:rPr>
              <w:t>Responsable</w:t>
            </w:r>
          </w:p>
        </w:tc>
      </w:tr>
      <w:tr w:rsidR="00A127E4" w14:paraId="55A1F9BD" w14:textId="77777777" w:rsidTr="00705853">
        <w:trPr>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36AE3E8A" w14:textId="4DBC174A" w:rsidR="00A127E4" w:rsidRDefault="00A127E4" w:rsidP="00705853">
            <w:pPr>
              <w:spacing w:before="40" w:after="40"/>
              <w:jc w:val="left"/>
              <w:rPr>
                <w:b w:val="0"/>
                <w:bCs w:val="0"/>
              </w:rPr>
            </w:pPr>
            <w:r>
              <w:rPr>
                <w:b w:val="0"/>
                <w:bCs w:val="0"/>
              </w:rPr>
              <w:t xml:space="preserve">Gerente de </w:t>
            </w:r>
            <w:r w:rsidR="00A0611A">
              <w:rPr>
                <w:b w:val="0"/>
                <w:bCs w:val="0"/>
              </w:rPr>
              <w:t>Marketing</w:t>
            </w:r>
            <w:r w:rsidR="008111E3">
              <w:rPr>
                <w:b w:val="0"/>
                <w:bCs w:val="0"/>
              </w:rPr>
              <w:t xml:space="preserve"> y Ventas</w:t>
            </w:r>
          </w:p>
        </w:tc>
      </w:tr>
      <w:tr w:rsidR="00A127E4" w:rsidRPr="0069281C" w14:paraId="31E5ABE6"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41F6BE0C" w14:textId="77777777" w:rsidR="00A127E4" w:rsidRPr="0069281C" w:rsidRDefault="00A127E4" w:rsidP="00705853">
            <w:pPr>
              <w:spacing w:before="60" w:after="60" w:line="259" w:lineRule="auto"/>
              <w:jc w:val="left"/>
              <w:rPr>
                <w:color w:val="FFFFFF" w:themeColor="background1"/>
              </w:rPr>
            </w:pPr>
            <w:r w:rsidRPr="0069281C">
              <w:rPr>
                <w:rFonts w:eastAsiaTheme="minorHAnsi" w:cs="Arial"/>
                <w:bCs w:val="0"/>
                <w:color w:val="FFFFFF"/>
                <w:szCs w:val="22"/>
                <w:lang w:val="es-AR" w:eastAsia="en-US"/>
              </w:rPr>
              <w:t xml:space="preserve">Indicadores </w:t>
            </w:r>
            <w:r>
              <w:rPr>
                <w:rFonts w:eastAsiaTheme="minorHAnsi" w:cs="Arial"/>
                <w:bCs w:val="0"/>
                <w:color w:val="FFFFFF"/>
                <w:szCs w:val="22"/>
                <w:lang w:val="es-AR" w:eastAsia="en-US"/>
              </w:rPr>
              <w:t xml:space="preserve">Claves </w:t>
            </w:r>
            <w:r w:rsidRPr="0069281C">
              <w:rPr>
                <w:rFonts w:eastAsiaTheme="minorHAnsi" w:cs="Arial"/>
                <w:bCs w:val="0"/>
                <w:color w:val="FFFFFF"/>
                <w:szCs w:val="22"/>
                <w:lang w:val="es-AR" w:eastAsia="en-US"/>
              </w:rPr>
              <w:t>de Gestión</w:t>
            </w:r>
          </w:p>
        </w:tc>
      </w:tr>
      <w:tr w:rsidR="00A127E4" w14:paraId="127B0BDD" w14:textId="77777777" w:rsidTr="00705853">
        <w:trPr>
          <w:trHeight w:val="510"/>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530072B7" w14:textId="12B4DB6A" w:rsidR="00A127E4" w:rsidRDefault="00F85211" w:rsidP="00705853">
            <w:pPr>
              <w:spacing w:before="40" w:after="40"/>
              <w:jc w:val="left"/>
              <w:rPr>
                <w:b w:val="0"/>
                <w:bCs w:val="0"/>
              </w:rPr>
            </w:pPr>
            <w:r>
              <w:rPr>
                <w:b w:val="0"/>
                <w:bCs w:val="0"/>
              </w:rPr>
              <w:t xml:space="preserve">Cantidad de </w:t>
            </w:r>
            <w:r w:rsidRPr="00F85211">
              <w:rPr>
                <w:b w:val="0"/>
                <w:bCs w:val="0"/>
              </w:rPr>
              <w:t>Ventas</w:t>
            </w:r>
            <w:r>
              <w:rPr>
                <w:b w:val="0"/>
                <w:bCs w:val="0"/>
              </w:rPr>
              <w:t xml:space="preserve"> por Período</w:t>
            </w:r>
          </w:p>
        </w:tc>
        <w:tc>
          <w:tcPr>
            <w:tcW w:w="709" w:type="dxa"/>
            <w:tcBorders>
              <w:top w:val="single" w:sz="4" w:space="0" w:color="auto"/>
              <w:bottom w:val="single" w:sz="4" w:space="0" w:color="auto"/>
              <w:right w:val="single" w:sz="4" w:space="0" w:color="auto"/>
            </w:tcBorders>
            <w:vAlign w:val="center"/>
          </w:tcPr>
          <w:p w14:paraId="533DC05A" w14:textId="77777777" w:rsidR="00A127E4" w:rsidRDefault="00A127E4" w:rsidP="00705853">
            <w:pPr>
              <w:spacing w:before="40" w:after="4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03092FCA" w14:textId="4C43E255" w:rsidR="00A127E4" w:rsidRDefault="00F85211" w:rsidP="00F85211">
            <w:pPr>
              <w:spacing w:before="40" w:after="40"/>
              <w:jc w:val="left"/>
              <w:cnfStyle w:val="000000000000" w:firstRow="0" w:lastRow="0" w:firstColumn="0" w:lastColumn="0" w:oddVBand="0" w:evenVBand="0" w:oddHBand="0" w:evenHBand="0" w:firstRowFirstColumn="0" w:firstRowLastColumn="0" w:lastRowFirstColumn="0" w:lastRowLastColumn="0"/>
            </w:pPr>
            <w:r>
              <w:t xml:space="preserve">Evalúa la cantidad de ventas realizadas </w:t>
            </w:r>
            <w:r w:rsidR="007D23DB">
              <w:t>con respecto al</w:t>
            </w:r>
            <w:r>
              <w:t xml:space="preserve"> período</w:t>
            </w:r>
            <w:r w:rsidR="007D23DB">
              <w:t xml:space="preserve"> anterior</w:t>
            </w:r>
            <w:r>
              <w:t>.</w:t>
            </w:r>
          </w:p>
        </w:tc>
      </w:tr>
      <w:tr w:rsidR="007D23DB" w14:paraId="05A50A5F"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7C1D52A6" w14:textId="4ADEDC2E" w:rsidR="007D23DB" w:rsidRDefault="007D23DB" w:rsidP="00705853">
            <w:pPr>
              <w:spacing w:before="40" w:after="40"/>
              <w:jc w:val="left"/>
              <w:rPr>
                <w:b w:val="0"/>
                <w:bCs w:val="0"/>
              </w:rPr>
            </w:pPr>
            <w:r w:rsidRPr="007D23DB">
              <w:rPr>
                <w:b w:val="0"/>
                <w:bCs w:val="0"/>
              </w:rPr>
              <w:t>Efectividad de publicidad</w:t>
            </w:r>
          </w:p>
        </w:tc>
        <w:tc>
          <w:tcPr>
            <w:tcW w:w="709" w:type="dxa"/>
            <w:tcBorders>
              <w:top w:val="single" w:sz="4" w:space="0" w:color="auto"/>
              <w:bottom w:val="single" w:sz="4" w:space="0" w:color="auto"/>
              <w:right w:val="single" w:sz="4" w:space="0" w:color="auto"/>
            </w:tcBorders>
            <w:vAlign w:val="center"/>
          </w:tcPr>
          <w:p w14:paraId="0BF897A1" w14:textId="1F61E4DB" w:rsidR="007D23DB" w:rsidRDefault="007D23DB" w:rsidP="00705853">
            <w:pPr>
              <w:spacing w:before="40" w:after="40"/>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5ADDAF90" w14:textId="58201EA9" w:rsidR="007D23DB" w:rsidRDefault="007D23DB" w:rsidP="00F85211">
            <w:pPr>
              <w:spacing w:before="40" w:after="40"/>
              <w:jc w:val="left"/>
              <w:cnfStyle w:val="000000100000" w:firstRow="0" w:lastRow="0" w:firstColumn="0" w:lastColumn="0" w:oddVBand="0" w:evenVBand="0" w:oddHBand="1" w:evenHBand="0" w:firstRowFirstColumn="0" w:firstRowLastColumn="0" w:lastRowFirstColumn="0" w:lastRowLastColumn="0"/>
            </w:pPr>
            <w:r w:rsidRPr="00E748C5">
              <w:rPr>
                <w:rFonts w:eastAsia="Calibri" w:cs="Arial"/>
                <w:lang w:val="es-ES"/>
              </w:rPr>
              <w:t>Venta por publicidad / costo por publicidad</w:t>
            </w:r>
          </w:p>
        </w:tc>
      </w:tr>
      <w:tr w:rsidR="007D23DB" w14:paraId="36121BFB" w14:textId="77777777" w:rsidTr="00705853">
        <w:trPr>
          <w:trHeight w:val="510"/>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4CDDEA34" w14:textId="13C6E0F0" w:rsidR="007D23DB" w:rsidRPr="007D23DB" w:rsidRDefault="007D23DB" w:rsidP="00705853">
            <w:pPr>
              <w:spacing w:before="40" w:after="40"/>
              <w:jc w:val="left"/>
              <w:rPr>
                <w:b w:val="0"/>
                <w:bCs w:val="0"/>
              </w:rPr>
            </w:pPr>
            <w:r w:rsidRPr="007D23DB">
              <w:rPr>
                <w:b w:val="0"/>
                <w:bCs w:val="0"/>
              </w:rPr>
              <w:t>Eficiencia</w:t>
            </w:r>
          </w:p>
        </w:tc>
        <w:tc>
          <w:tcPr>
            <w:tcW w:w="709" w:type="dxa"/>
            <w:tcBorders>
              <w:top w:val="single" w:sz="4" w:space="0" w:color="auto"/>
              <w:bottom w:val="single" w:sz="4" w:space="0" w:color="auto"/>
              <w:right w:val="single" w:sz="4" w:space="0" w:color="auto"/>
            </w:tcBorders>
            <w:vAlign w:val="center"/>
          </w:tcPr>
          <w:p w14:paraId="786EA47B" w14:textId="3DDA0787" w:rsidR="007D23DB" w:rsidRDefault="007D23DB" w:rsidP="00705853">
            <w:pPr>
              <w:spacing w:before="40" w:after="4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47A8E97C" w14:textId="083C114A" w:rsidR="007D23DB" w:rsidRPr="00E748C5" w:rsidRDefault="007D23DB" w:rsidP="00F85211">
            <w:pPr>
              <w:spacing w:before="40" w:after="40"/>
              <w:jc w:val="left"/>
              <w:cnfStyle w:val="000000000000" w:firstRow="0" w:lastRow="0" w:firstColumn="0" w:lastColumn="0" w:oddVBand="0" w:evenVBand="0" w:oddHBand="0" w:evenHBand="0" w:firstRowFirstColumn="0" w:firstRowLastColumn="0" w:lastRowFirstColumn="0" w:lastRowLastColumn="0"/>
              <w:rPr>
                <w:rFonts w:eastAsia="Calibri" w:cs="Arial"/>
                <w:lang w:val="es-ES"/>
              </w:rPr>
            </w:pPr>
            <w:r w:rsidRPr="00E748C5">
              <w:rPr>
                <w:rFonts w:eastAsia="Calibri" w:cs="Arial"/>
                <w:lang w:val="es-ES"/>
              </w:rPr>
              <w:t>Clientes al finalizar el programa / Clientes antes de iniciar el programa</w:t>
            </w:r>
          </w:p>
        </w:tc>
      </w:tr>
      <w:tr w:rsidR="00A127E4" w14:paraId="451DB5D2"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3607AE14" w14:textId="04FECA0F" w:rsidR="00A127E4" w:rsidRDefault="00F85211" w:rsidP="00705853">
            <w:pPr>
              <w:spacing w:before="40" w:after="40"/>
              <w:jc w:val="left"/>
              <w:rPr>
                <w:b w:val="0"/>
                <w:bCs w:val="0"/>
              </w:rPr>
            </w:pPr>
            <w:r>
              <w:rPr>
                <w:b w:val="0"/>
                <w:bCs w:val="0"/>
              </w:rPr>
              <w:t>Retención de Clientes</w:t>
            </w:r>
          </w:p>
        </w:tc>
        <w:tc>
          <w:tcPr>
            <w:tcW w:w="709" w:type="dxa"/>
            <w:tcBorders>
              <w:top w:val="single" w:sz="4" w:space="0" w:color="auto"/>
              <w:bottom w:val="single" w:sz="4" w:space="0" w:color="auto"/>
              <w:right w:val="single" w:sz="4" w:space="0" w:color="auto"/>
            </w:tcBorders>
            <w:vAlign w:val="center"/>
          </w:tcPr>
          <w:p w14:paraId="5FADF6C1" w14:textId="77777777" w:rsidR="00A127E4" w:rsidRDefault="00A127E4" w:rsidP="00705853">
            <w:pPr>
              <w:spacing w:before="40" w:after="40"/>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2FE025FA" w14:textId="032C3B58" w:rsidR="00A127E4" w:rsidRDefault="00F85211" w:rsidP="00F85211">
            <w:pPr>
              <w:spacing w:before="40" w:after="40"/>
              <w:jc w:val="left"/>
              <w:cnfStyle w:val="000000100000" w:firstRow="0" w:lastRow="0" w:firstColumn="0" w:lastColumn="0" w:oddVBand="0" w:evenVBand="0" w:oddHBand="1" w:evenHBand="0" w:firstRowFirstColumn="0" w:firstRowLastColumn="0" w:lastRowFirstColumn="0" w:lastRowLastColumn="0"/>
            </w:pPr>
            <w:r>
              <w:t>Es el porcentaje de clientes que la empresa puede mantener en un plazo determinado.</w:t>
            </w:r>
          </w:p>
        </w:tc>
      </w:tr>
      <w:tr w:rsidR="00F85211" w14:paraId="72E8F1C6" w14:textId="77777777" w:rsidTr="00705853">
        <w:trPr>
          <w:trHeight w:val="510"/>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598D5325" w14:textId="12FD5952" w:rsidR="00F85211" w:rsidRDefault="00F85211" w:rsidP="00705853">
            <w:pPr>
              <w:spacing w:before="40" w:after="40"/>
              <w:jc w:val="left"/>
              <w:rPr>
                <w:b w:val="0"/>
                <w:bCs w:val="0"/>
              </w:rPr>
            </w:pPr>
            <w:r w:rsidRPr="00F85211">
              <w:rPr>
                <w:b w:val="0"/>
                <w:bCs w:val="0"/>
              </w:rPr>
              <w:t>Posición de la empresa en el mercado</w:t>
            </w:r>
          </w:p>
        </w:tc>
        <w:tc>
          <w:tcPr>
            <w:tcW w:w="709" w:type="dxa"/>
            <w:tcBorders>
              <w:top w:val="single" w:sz="4" w:space="0" w:color="auto"/>
              <w:bottom w:val="single" w:sz="4" w:space="0" w:color="auto"/>
              <w:right w:val="single" w:sz="4" w:space="0" w:color="auto"/>
            </w:tcBorders>
            <w:vAlign w:val="center"/>
          </w:tcPr>
          <w:p w14:paraId="1DBBA097" w14:textId="5E246F7F" w:rsidR="00F85211" w:rsidRDefault="00F85211" w:rsidP="00705853">
            <w:pPr>
              <w:spacing w:before="40" w:after="4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420C74C8" w14:textId="50FCEBA9" w:rsidR="00F85211" w:rsidRDefault="00F85211" w:rsidP="00F85211">
            <w:pPr>
              <w:spacing w:before="40" w:after="40"/>
              <w:jc w:val="left"/>
              <w:cnfStyle w:val="000000000000" w:firstRow="0" w:lastRow="0" w:firstColumn="0" w:lastColumn="0" w:oddVBand="0" w:evenVBand="0" w:oddHBand="0" w:evenHBand="0" w:firstRowFirstColumn="0" w:firstRowLastColumn="0" w:lastRowFirstColumn="0" w:lastRowLastColumn="0"/>
            </w:pPr>
            <w:r>
              <w:t>Mide el posicionamiento de la empresa en el mercado.</w:t>
            </w:r>
          </w:p>
        </w:tc>
      </w:tr>
      <w:tr w:rsidR="00A127E4" w14:paraId="4CCD04D7"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1FD51681" w14:textId="77777777" w:rsidR="00A127E4" w:rsidRDefault="00A127E4" w:rsidP="00705853">
            <w:pPr>
              <w:spacing w:before="60" w:after="60" w:line="259" w:lineRule="auto"/>
              <w:jc w:val="left"/>
              <w:rPr>
                <w:b w:val="0"/>
                <w:bCs w:val="0"/>
              </w:rPr>
            </w:pPr>
            <w:r w:rsidRPr="0069281C">
              <w:rPr>
                <w:rFonts w:eastAsiaTheme="minorHAnsi" w:cs="Arial"/>
                <w:bCs w:val="0"/>
                <w:color w:val="FFFFFF"/>
                <w:szCs w:val="22"/>
                <w:lang w:val="es-AR" w:eastAsia="en-US"/>
              </w:rPr>
              <w:t>Fecha de Inicio y Fin</w:t>
            </w:r>
          </w:p>
        </w:tc>
      </w:tr>
      <w:tr w:rsidR="00A127E4" w14:paraId="0EE10F53" w14:textId="77777777" w:rsidTr="00705853">
        <w:trPr>
          <w:trHeight w:val="510"/>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703F8BDC" w14:textId="77777777" w:rsidR="00A127E4" w:rsidRDefault="00A127E4" w:rsidP="00705853">
            <w:pPr>
              <w:spacing w:before="40" w:after="40"/>
              <w:jc w:val="left"/>
              <w:rPr>
                <w:b w:val="0"/>
                <w:bCs w:val="0"/>
              </w:rPr>
            </w:pPr>
            <w:r>
              <w:rPr>
                <w:b w:val="0"/>
                <w:bCs w:val="0"/>
              </w:rPr>
              <w:t>Fecha de Inicio</w:t>
            </w:r>
          </w:p>
        </w:tc>
        <w:tc>
          <w:tcPr>
            <w:tcW w:w="7376" w:type="dxa"/>
            <w:gridSpan w:val="3"/>
            <w:tcBorders>
              <w:top w:val="single" w:sz="4" w:space="0" w:color="auto"/>
              <w:bottom w:val="single" w:sz="4" w:space="0" w:color="auto"/>
              <w:right w:val="single" w:sz="4" w:space="0" w:color="auto"/>
            </w:tcBorders>
            <w:vAlign w:val="center"/>
          </w:tcPr>
          <w:p w14:paraId="50E57C5E" w14:textId="77777777" w:rsidR="00A127E4" w:rsidRDefault="00A127E4" w:rsidP="00705853">
            <w:pPr>
              <w:spacing w:before="40" w:after="40"/>
              <w:jc w:val="left"/>
              <w:cnfStyle w:val="000000000000" w:firstRow="0" w:lastRow="0" w:firstColumn="0" w:lastColumn="0" w:oddVBand="0" w:evenVBand="0" w:oddHBand="0" w:evenHBand="0" w:firstRowFirstColumn="0" w:firstRowLastColumn="0" w:lastRowFirstColumn="0" w:lastRowLastColumn="0"/>
            </w:pPr>
            <w:r>
              <w:t>Marzo 2021</w:t>
            </w:r>
          </w:p>
        </w:tc>
      </w:tr>
      <w:tr w:rsidR="00A127E4" w14:paraId="45DFA3EE"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6B158937" w14:textId="77777777" w:rsidR="00A127E4" w:rsidRDefault="00A127E4" w:rsidP="00705853">
            <w:pPr>
              <w:spacing w:before="40" w:after="40"/>
              <w:jc w:val="left"/>
              <w:rPr>
                <w:b w:val="0"/>
                <w:bCs w:val="0"/>
              </w:rPr>
            </w:pPr>
            <w:r>
              <w:rPr>
                <w:b w:val="0"/>
                <w:bCs w:val="0"/>
              </w:rPr>
              <w:t>Fecha Finalización</w:t>
            </w:r>
          </w:p>
        </w:tc>
        <w:tc>
          <w:tcPr>
            <w:tcW w:w="7376" w:type="dxa"/>
            <w:gridSpan w:val="3"/>
            <w:tcBorders>
              <w:top w:val="single" w:sz="4" w:space="0" w:color="auto"/>
              <w:bottom w:val="single" w:sz="4" w:space="0" w:color="auto"/>
              <w:right w:val="single" w:sz="4" w:space="0" w:color="auto"/>
            </w:tcBorders>
            <w:vAlign w:val="center"/>
          </w:tcPr>
          <w:p w14:paraId="343DE74F" w14:textId="0E6A93C9" w:rsidR="00A127E4" w:rsidRDefault="00F94043" w:rsidP="00705853">
            <w:pPr>
              <w:spacing w:before="40" w:after="40"/>
              <w:jc w:val="left"/>
              <w:cnfStyle w:val="000000100000" w:firstRow="0" w:lastRow="0" w:firstColumn="0" w:lastColumn="0" w:oddVBand="0" w:evenVBand="0" w:oddHBand="1" w:evenHBand="0" w:firstRowFirstColumn="0" w:firstRowLastColumn="0" w:lastRowFirstColumn="0" w:lastRowLastColumn="0"/>
            </w:pPr>
            <w:r>
              <w:t>Marzo 2023</w:t>
            </w:r>
          </w:p>
        </w:tc>
      </w:tr>
    </w:tbl>
    <w:p w14:paraId="4B80D346" w14:textId="77777777" w:rsidR="00A127E4" w:rsidRPr="00A127E4" w:rsidRDefault="00A127E4" w:rsidP="00A127E4"/>
    <w:p w14:paraId="1D75E0ED" w14:textId="77777777" w:rsidR="005D742C" w:rsidRDefault="005D742C">
      <w:pPr>
        <w:spacing w:before="0" w:after="160" w:line="259" w:lineRule="auto"/>
        <w:jc w:val="left"/>
        <w:rPr>
          <w:rFonts w:eastAsiaTheme="majorEastAsia" w:cstheme="majorBidi"/>
          <w:b/>
          <w:color w:val="2E74B5" w:themeColor="accent1" w:themeShade="BF"/>
          <w:szCs w:val="26"/>
        </w:rPr>
      </w:pPr>
      <w:r>
        <w:br w:type="page"/>
      </w:r>
    </w:p>
    <w:p w14:paraId="45C5B561" w14:textId="0FD29A4B" w:rsidR="00C803F9" w:rsidRDefault="00C803F9" w:rsidP="00C803F9">
      <w:pPr>
        <w:pStyle w:val="Heading3"/>
      </w:pPr>
      <w:bookmarkStart w:id="96" w:name="_Toc56149280"/>
      <w:r>
        <w:t>Estrategia Comercial</w:t>
      </w:r>
      <w:bookmarkEnd w:id="96"/>
    </w:p>
    <w:tbl>
      <w:tblPr>
        <w:tblStyle w:val="ListTable3-Accent5"/>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268"/>
        <w:gridCol w:w="709"/>
        <w:gridCol w:w="4399"/>
      </w:tblGrid>
      <w:tr w:rsidR="00A127E4" w:rsidRPr="0069281C" w14:paraId="59C81729" w14:textId="77777777" w:rsidTr="00705853">
        <w:trPr>
          <w:cnfStyle w:val="100000000000" w:firstRow="1" w:lastRow="0" w:firstColumn="0" w:lastColumn="0" w:oddVBand="0" w:evenVBand="0" w:oddHBand="0" w:evenHBand="0" w:firstRowFirstColumn="0" w:firstRowLastColumn="0" w:lastRowFirstColumn="0" w:lastRowLastColumn="0"/>
          <w:trHeight w:val="510"/>
          <w:jc w:val="center"/>
        </w:trPr>
        <w:tc>
          <w:tcPr>
            <w:cnfStyle w:val="001000000100" w:firstRow="0" w:lastRow="0" w:firstColumn="1" w:lastColumn="0" w:oddVBand="0" w:evenVBand="0" w:oddHBand="0" w:evenHBand="0" w:firstRowFirstColumn="1" w:firstRowLastColumn="0" w:lastRowFirstColumn="0" w:lastRowLastColumn="0"/>
            <w:tcW w:w="9639" w:type="dxa"/>
            <w:gridSpan w:val="4"/>
            <w:tcBorders>
              <w:bottom w:val="single" w:sz="4" w:space="0" w:color="auto"/>
              <w:right w:val="single" w:sz="4" w:space="0" w:color="auto"/>
            </w:tcBorders>
            <w:shd w:val="clear" w:color="auto" w:fill="1F4E79" w:themeFill="accent1" w:themeFillShade="80"/>
            <w:vAlign w:val="center"/>
          </w:tcPr>
          <w:p w14:paraId="03972DE3" w14:textId="16E3BA84" w:rsidR="00A127E4" w:rsidRPr="0069281C" w:rsidRDefault="00A127E4" w:rsidP="00705853">
            <w:pPr>
              <w:tabs>
                <w:tab w:val="center" w:pos="4139"/>
              </w:tabs>
              <w:spacing w:before="60" w:after="60" w:line="259" w:lineRule="auto"/>
              <w:jc w:val="center"/>
              <w:rPr>
                <w:rFonts w:eastAsiaTheme="minorHAnsi" w:cs="Arial"/>
                <w:bCs w:val="0"/>
                <w:color w:val="FFFFFF"/>
                <w:szCs w:val="22"/>
                <w:lang w:val="es-AR" w:eastAsia="en-US"/>
              </w:rPr>
            </w:pPr>
            <w:r w:rsidRPr="0069281C">
              <w:rPr>
                <w:rFonts w:eastAsiaTheme="minorHAnsi" w:cs="Arial"/>
                <w:bCs w:val="0"/>
                <w:color w:val="FFFFFF"/>
                <w:szCs w:val="22"/>
                <w:lang w:val="es-AR" w:eastAsia="en-US"/>
              </w:rPr>
              <w:t xml:space="preserve">PROGRAMA GENERAL </w:t>
            </w:r>
            <w:r>
              <w:rPr>
                <w:rFonts w:eastAsiaTheme="minorHAnsi" w:cs="Arial"/>
                <w:bCs w:val="0"/>
                <w:color w:val="FFFFFF"/>
                <w:szCs w:val="22"/>
                <w:lang w:val="es-AR" w:eastAsia="en-US"/>
              </w:rPr>
              <w:t>COMERCIAL</w:t>
            </w:r>
          </w:p>
        </w:tc>
      </w:tr>
      <w:tr w:rsidR="00A127E4" w:rsidRPr="0069281C" w14:paraId="220F1C06"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6C2D547C" w14:textId="77777777" w:rsidR="00A127E4" w:rsidRPr="0069281C" w:rsidRDefault="00A127E4" w:rsidP="00705853">
            <w:pPr>
              <w:spacing w:before="60" w:after="60" w:line="259" w:lineRule="auto"/>
              <w:jc w:val="left"/>
              <w:rPr>
                <w:bCs w:val="0"/>
              </w:rPr>
            </w:pPr>
            <w:r w:rsidRPr="0069281C">
              <w:rPr>
                <w:rFonts w:eastAsiaTheme="minorHAnsi" w:cs="Arial"/>
                <w:bCs w:val="0"/>
                <w:color w:val="FFFFFF"/>
                <w:szCs w:val="22"/>
                <w:lang w:val="es-AR" w:eastAsia="en-US"/>
              </w:rPr>
              <w:t>Descripción</w:t>
            </w:r>
          </w:p>
        </w:tc>
      </w:tr>
      <w:tr w:rsidR="00A127E4" w14:paraId="4040EE14" w14:textId="77777777" w:rsidTr="00705853">
        <w:trPr>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38B2D923" w14:textId="172C5CB8" w:rsidR="00A127E4" w:rsidRDefault="00A0611A" w:rsidP="00705853">
            <w:pPr>
              <w:spacing w:before="40" w:after="40"/>
              <w:jc w:val="left"/>
              <w:rPr>
                <w:b w:val="0"/>
                <w:bCs w:val="0"/>
              </w:rPr>
            </w:pPr>
            <w:r w:rsidRPr="00A0611A">
              <w:rPr>
                <w:b w:val="0"/>
                <w:bCs w:val="0"/>
              </w:rPr>
              <w:t>Establece las pautas necesarias para concretar el ciclo de venta que contiene la fuerza de venta, la atención post</w:t>
            </w:r>
            <w:r w:rsidR="00A40211">
              <w:rPr>
                <w:b w:val="0"/>
                <w:bCs w:val="0"/>
              </w:rPr>
              <w:t xml:space="preserve"> </w:t>
            </w:r>
            <w:r w:rsidRPr="00A0611A">
              <w:rPr>
                <w:b w:val="0"/>
                <w:bCs w:val="0"/>
              </w:rPr>
              <w:t xml:space="preserve">venta y </w:t>
            </w:r>
            <w:r>
              <w:rPr>
                <w:b w:val="0"/>
                <w:bCs w:val="0"/>
              </w:rPr>
              <w:t xml:space="preserve">la </w:t>
            </w:r>
            <w:r w:rsidRPr="00A0611A">
              <w:rPr>
                <w:b w:val="0"/>
                <w:bCs w:val="0"/>
              </w:rPr>
              <w:t>atención al cliente.</w:t>
            </w:r>
          </w:p>
        </w:tc>
      </w:tr>
      <w:tr w:rsidR="00A127E4" w:rsidRPr="0069281C" w14:paraId="3F0FCC9A"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15FA515B" w14:textId="77777777" w:rsidR="00A127E4" w:rsidRPr="0069281C" w:rsidRDefault="00A127E4" w:rsidP="00705853">
            <w:pPr>
              <w:spacing w:before="60" w:after="60" w:line="259" w:lineRule="auto"/>
              <w:jc w:val="left"/>
              <w:rPr>
                <w:color w:val="FFFFFF" w:themeColor="background1"/>
              </w:rPr>
            </w:pPr>
            <w:r>
              <w:rPr>
                <w:rFonts w:eastAsiaTheme="minorHAnsi" w:cs="Arial"/>
                <w:bCs w:val="0"/>
                <w:color w:val="FFFFFF"/>
                <w:szCs w:val="22"/>
                <w:lang w:val="es-AR" w:eastAsia="en-US"/>
              </w:rPr>
              <w:t xml:space="preserve">Directivo </w:t>
            </w:r>
            <w:r w:rsidRPr="0069281C">
              <w:rPr>
                <w:rFonts w:eastAsiaTheme="minorHAnsi" w:cs="Arial"/>
                <w:bCs w:val="0"/>
                <w:color w:val="FFFFFF"/>
                <w:szCs w:val="22"/>
                <w:lang w:val="es-AR" w:eastAsia="en-US"/>
              </w:rPr>
              <w:t>Responsable</w:t>
            </w:r>
          </w:p>
        </w:tc>
      </w:tr>
      <w:tr w:rsidR="00A127E4" w14:paraId="2C104536" w14:textId="77777777" w:rsidTr="00705853">
        <w:trPr>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5C2900CB" w14:textId="1C5A6D46" w:rsidR="00A127E4" w:rsidRDefault="00A127E4" w:rsidP="00705853">
            <w:pPr>
              <w:spacing w:before="40" w:after="40"/>
              <w:jc w:val="left"/>
              <w:rPr>
                <w:b w:val="0"/>
                <w:bCs w:val="0"/>
              </w:rPr>
            </w:pPr>
            <w:r>
              <w:rPr>
                <w:b w:val="0"/>
                <w:bCs w:val="0"/>
              </w:rPr>
              <w:t xml:space="preserve">Gerente </w:t>
            </w:r>
            <w:r w:rsidR="00717FA8">
              <w:rPr>
                <w:b w:val="0"/>
                <w:bCs w:val="0"/>
              </w:rPr>
              <w:t>de Marketing y Ventas</w:t>
            </w:r>
          </w:p>
        </w:tc>
      </w:tr>
      <w:tr w:rsidR="00A127E4" w:rsidRPr="0069281C" w14:paraId="2384DC32"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073BFDD0" w14:textId="77777777" w:rsidR="00A127E4" w:rsidRPr="0069281C" w:rsidRDefault="00A127E4" w:rsidP="00705853">
            <w:pPr>
              <w:spacing w:before="60" w:after="60" w:line="259" w:lineRule="auto"/>
              <w:jc w:val="left"/>
              <w:rPr>
                <w:color w:val="FFFFFF" w:themeColor="background1"/>
              </w:rPr>
            </w:pPr>
            <w:r w:rsidRPr="0069281C">
              <w:rPr>
                <w:rFonts w:eastAsiaTheme="minorHAnsi" w:cs="Arial"/>
                <w:bCs w:val="0"/>
                <w:color w:val="FFFFFF"/>
                <w:szCs w:val="22"/>
                <w:lang w:val="es-AR" w:eastAsia="en-US"/>
              </w:rPr>
              <w:t xml:space="preserve">Indicadores </w:t>
            </w:r>
            <w:r>
              <w:rPr>
                <w:rFonts w:eastAsiaTheme="minorHAnsi" w:cs="Arial"/>
                <w:bCs w:val="0"/>
                <w:color w:val="FFFFFF"/>
                <w:szCs w:val="22"/>
                <w:lang w:val="es-AR" w:eastAsia="en-US"/>
              </w:rPr>
              <w:t xml:space="preserve">Claves </w:t>
            </w:r>
            <w:r w:rsidRPr="0069281C">
              <w:rPr>
                <w:rFonts w:eastAsiaTheme="minorHAnsi" w:cs="Arial"/>
                <w:bCs w:val="0"/>
                <w:color w:val="FFFFFF"/>
                <w:szCs w:val="22"/>
                <w:lang w:val="es-AR" w:eastAsia="en-US"/>
              </w:rPr>
              <w:t>de Gestión</w:t>
            </w:r>
          </w:p>
        </w:tc>
      </w:tr>
      <w:tr w:rsidR="003A30A1" w14:paraId="7979F31E" w14:textId="77777777" w:rsidTr="00705853">
        <w:trPr>
          <w:trHeight w:val="510"/>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3B003684" w14:textId="1DEB3BB1" w:rsidR="003A30A1" w:rsidRDefault="003A30A1" w:rsidP="003A30A1">
            <w:pPr>
              <w:spacing w:before="40" w:after="40"/>
              <w:jc w:val="left"/>
              <w:rPr>
                <w:b w:val="0"/>
                <w:bCs w:val="0"/>
              </w:rPr>
            </w:pPr>
            <w:r w:rsidRPr="00F85211">
              <w:rPr>
                <w:b w:val="0"/>
                <w:bCs w:val="0"/>
              </w:rPr>
              <w:t>Participación en el Mercado</w:t>
            </w:r>
          </w:p>
        </w:tc>
        <w:tc>
          <w:tcPr>
            <w:tcW w:w="709" w:type="dxa"/>
            <w:tcBorders>
              <w:top w:val="single" w:sz="4" w:space="0" w:color="auto"/>
              <w:bottom w:val="single" w:sz="4" w:space="0" w:color="auto"/>
              <w:right w:val="single" w:sz="4" w:space="0" w:color="auto"/>
            </w:tcBorders>
            <w:vAlign w:val="center"/>
          </w:tcPr>
          <w:p w14:paraId="12384351" w14:textId="78266BB4" w:rsidR="003A30A1" w:rsidRDefault="003A30A1" w:rsidP="003A30A1">
            <w:pPr>
              <w:spacing w:before="40" w:after="4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137B3A58" w14:textId="6E7A9FF7" w:rsidR="003A30A1" w:rsidRDefault="003A30A1" w:rsidP="003A30A1">
            <w:pPr>
              <w:spacing w:before="40" w:after="40"/>
              <w:jc w:val="left"/>
              <w:cnfStyle w:val="000000000000" w:firstRow="0" w:lastRow="0" w:firstColumn="0" w:lastColumn="0" w:oddVBand="0" w:evenVBand="0" w:oddHBand="0" w:evenHBand="0" w:firstRowFirstColumn="0" w:firstRowLastColumn="0" w:lastRowFirstColumn="0" w:lastRowLastColumn="0"/>
            </w:pPr>
            <w:r>
              <w:t>Evalúa la porción de mercado que ocupa la empresa.</w:t>
            </w:r>
          </w:p>
        </w:tc>
      </w:tr>
      <w:tr w:rsidR="00A127E4" w14:paraId="16B2E439"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5670CC18" w14:textId="62BEF80B" w:rsidR="00A127E4" w:rsidRDefault="003A30A1" w:rsidP="00705853">
            <w:pPr>
              <w:spacing w:before="40" w:after="40"/>
              <w:jc w:val="left"/>
              <w:rPr>
                <w:b w:val="0"/>
                <w:bCs w:val="0"/>
              </w:rPr>
            </w:pPr>
            <w:r>
              <w:rPr>
                <w:b w:val="0"/>
                <w:bCs w:val="0"/>
              </w:rPr>
              <w:t>Tiempo de Venta</w:t>
            </w:r>
          </w:p>
        </w:tc>
        <w:tc>
          <w:tcPr>
            <w:tcW w:w="709" w:type="dxa"/>
            <w:tcBorders>
              <w:top w:val="single" w:sz="4" w:space="0" w:color="auto"/>
              <w:bottom w:val="single" w:sz="4" w:space="0" w:color="auto"/>
              <w:right w:val="single" w:sz="4" w:space="0" w:color="auto"/>
            </w:tcBorders>
            <w:vAlign w:val="center"/>
          </w:tcPr>
          <w:p w14:paraId="40529AD9" w14:textId="77777777" w:rsidR="00A127E4" w:rsidRDefault="00A127E4" w:rsidP="00705853">
            <w:pPr>
              <w:spacing w:before="40" w:after="40"/>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3C0B406A" w14:textId="26253DF5" w:rsidR="00A127E4" w:rsidRDefault="003A30A1" w:rsidP="00705853">
            <w:pPr>
              <w:spacing w:before="40" w:after="40"/>
              <w:jc w:val="left"/>
              <w:cnfStyle w:val="000000100000" w:firstRow="0" w:lastRow="0" w:firstColumn="0" w:lastColumn="0" w:oddVBand="0" w:evenVBand="0" w:oddHBand="1" w:evenHBand="0" w:firstRowFirstColumn="0" w:firstRowLastColumn="0" w:lastRowFirstColumn="0" w:lastRowLastColumn="0"/>
            </w:pPr>
            <w:r w:rsidRPr="00BC2522">
              <w:rPr>
                <w:rFonts w:cs="Arial"/>
                <w:color w:val="000000"/>
                <w:lang w:val="es-ES"/>
              </w:rPr>
              <w:t>Tiempo neto de venta / tiempo estimado de venta</w:t>
            </w:r>
          </w:p>
        </w:tc>
      </w:tr>
      <w:tr w:rsidR="00A127E4" w14:paraId="654D3D8A" w14:textId="77777777" w:rsidTr="00705853">
        <w:trPr>
          <w:trHeight w:val="510"/>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67EA1DA5" w14:textId="0A1A429C" w:rsidR="00A127E4" w:rsidRDefault="003A30A1" w:rsidP="00705853">
            <w:pPr>
              <w:spacing w:before="40" w:after="40"/>
              <w:jc w:val="left"/>
              <w:rPr>
                <w:b w:val="0"/>
                <w:bCs w:val="0"/>
              </w:rPr>
            </w:pPr>
            <w:r>
              <w:rPr>
                <w:b w:val="0"/>
                <w:bCs w:val="0"/>
              </w:rPr>
              <w:t>Satisfacción d</w:t>
            </w:r>
            <w:r w:rsidRPr="003A30A1">
              <w:rPr>
                <w:b w:val="0"/>
                <w:bCs w:val="0"/>
              </w:rPr>
              <w:t>el cliente</w:t>
            </w:r>
          </w:p>
        </w:tc>
        <w:tc>
          <w:tcPr>
            <w:tcW w:w="709" w:type="dxa"/>
            <w:tcBorders>
              <w:top w:val="single" w:sz="4" w:space="0" w:color="auto"/>
              <w:bottom w:val="single" w:sz="4" w:space="0" w:color="auto"/>
              <w:right w:val="single" w:sz="4" w:space="0" w:color="auto"/>
            </w:tcBorders>
            <w:vAlign w:val="center"/>
          </w:tcPr>
          <w:p w14:paraId="1B8032F6" w14:textId="77777777" w:rsidR="00A127E4" w:rsidRDefault="00A127E4" w:rsidP="00705853">
            <w:pPr>
              <w:spacing w:before="40" w:after="4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202FD00D" w14:textId="27DBC7CC" w:rsidR="00A127E4" w:rsidRDefault="003A30A1" w:rsidP="00705853">
            <w:pPr>
              <w:spacing w:before="40" w:after="40"/>
              <w:jc w:val="left"/>
              <w:cnfStyle w:val="000000000000" w:firstRow="0" w:lastRow="0" w:firstColumn="0" w:lastColumn="0" w:oddVBand="0" w:evenVBand="0" w:oddHBand="0" w:evenHBand="0" w:firstRowFirstColumn="0" w:firstRowLastColumn="0" w:lastRowFirstColumn="0" w:lastRowLastColumn="0"/>
            </w:pPr>
            <w:r>
              <w:t>Evalúa el porcentaje de clientes satisfechos sobre el total encuestado.</w:t>
            </w:r>
          </w:p>
        </w:tc>
      </w:tr>
      <w:tr w:rsidR="00A127E4" w14:paraId="06794B35"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5F3EC786" w14:textId="77777777" w:rsidR="00A127E4" w:rsidRDefault="00A127E4" w:rsidP="00705853">
            <w:pPr>
              <w:spacing w:before="60" w:after="60" w:line="259" w:lineRule="auto"/>
              <w:jc w:val="left"/>
              <w:rPr>
                <w:b w:val="0"/>
                <w:bCs w:val="0"/>
              </w:rPr>
            </w:pPr>
            <w:r w:rsidRPr="0069281C">
              <w:rPr>
                <w:rFonts w:eastAsiaTheme="minorHAnsi" w:cs="Arial"/>
                <w:bCs w:val="0"/>
                <w:color w:val="FFFFFF"/>
                <w:szCs w:val="22"/>
                <w:lang w:val="es-AR" w:eastAsia="en-US"/>
              </w:rPr>
              <w:t>Fecha de Inicio y Fin</w:t>
            </w:r>
          </w:p>
        </w:tc>
      </w:tr>
      <w:tr w:rsidR="00A127E4" w14:paraId="5A743320" w14:textId="77777777" w:rsidTr="00705853">
        <w:trPr>
          <w:trHeight w:val="510"/>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7646D677" w14:textId="77777777" w:rsidR="00A127E4" w:rsidRDefault="00A127E4" w:rsidP="00705853">
            <w:pPr>
              <w:spacing w:before="40" w:after="40"/>
              <w:jc w:val="left"/>
              <w:rPr>
                <w:b w:val="0"/>
                <w:bCs w:val="0"/>
              </w:rPr>
            </w:pPr>
            <w:r>
              <w:rPr>
                <w:b w:val="0"/>
                <w:bCs w:val="0"/>
              </w:rPr>
              <w:t>Fecha de Inicio</w:t>
            </w:r>
          </w:p>
        </w:tc>
        <w:tc>
          <w:tcPr>
            <w:tcW w:w="7376" w:type="dxa"/>
            <w:gridSpan w:val="3"/>
            <w:tcBorders>
              <w:top w:val="single" w:sz="4" w:space="0" w:color="auto"/>
              <w:bottom w:val="single" w:sz="4" w:space="0" w:color="auto"/>
              <w:right w:val="single" w:sz="4" w:space="0" w:color="auto"/>
            </w:tcBorders>
            <w:vAlign w:val="center"/>
          </w:tcPr>
          <w:p w14:paraId="169E8580" w14:textId="77777777" w:rsidR="00A127E4" w:rsidRDefault="00A127E4" w:rsidP="00705853">
            <w:pPr>
              <w:spacing w:before="40" w:after="40"/>
              <w:jc w:val="left"/>
              <w:cnfStyle w:val="000000000000" w:firstRow="0" w:lastRow="0" w:firstColumn="0" w:lastColumn="0" w:oddVBand="0" w:evenVBand="0" w:oddHBand="0" w:evenHBand="0" w:firstRowFirstColumn="0" w:firstRowLastColumn="0" w:lastRowFirstColumn="0" w:lastRowLastColumn="0"/>
            </w:pPr>
            <w:r>
              <w:t>Marzo 2021</w:t>
            </w:r>
          </w:p>
        </w:tc>
      </w:tr>
      <w:tr w:rsidR="00A127E4" w14:paraId="24EC2AE4" w14:textId="77777777" w:rsidTr="00705853">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36DA323C" w14:textId="77777777" w:rsidR="00A127E4" w:rsidRDefault="00A127E4" w:rsidP="00705853">
            <w:pPr>
              <w:spacing w:before="40" w:after="40"/>
              <w:jc w:val="left"/>
              <w:rPr>
                <w:b w:val="0"/>
                <w:bCs w:val="0"/>
              </w:rPr>
            </w:pPr>
            <w:r>
              <w:rPr>
                <w:b w:val="0"/>
                <w:bCs w:val="0"/>
              </w:rPr>
              <w:t>Fecha Finalización</w:t>
            </w:r>
          </w:p>
        </w:tc>
        <w:tc>
          <w:tcPr>
            <w:tcW w:w="7376" w:type="dxa"/>
            <w:gridSpan w:val="3"/>
            <w:tcBorders>
              <w:top w:val="single" w:sz="4" w:space="0" w:color="auto"/>
              <w:bottom w:val="single" w:sz="4" w:space="0" w:color="auto"/>
              <w:right w:val="single" w:sz="4" w:space="0" w:color="auto"/>
            </w:tcBorders>
            <w:vAlign w:val="center"/>
          </w:tcPr>
          <w:p w14:paraId="6BC5F8F1" w14:textId="04B2106C" w:rsidR="00A127E4" w:rsidRDefault="00F94043" w:rsidP="00705853">
            <w:pPr>
              <w:spacing w:before="40" w:after="40"/>
              <w:jc w:val="left"/>
              <w:cnfStyle w:val="000000100000" w:firstRow="0" w:lastRow="0" w:firstColumn="0" w:lastColumn="0" w:oddVBand="0" w:evenVBand="0" w:oddHBand="1" w:evenHBand="0" w:firstRowFirstColumn="0" w:firstRowLastColumn="0" w:lastRowFirstColumn="0" w:lastRowLastColumn="0"/>
            </w:pPr>
            <w:r>
              <w:t>Marzo 2023</w:t>
            </w:r>
          </w:p>
        </w:tc>
      </w:tr>
    </w:tbl>
    <w:p w14:paraId="450FA0C3" w14:textId="77777777" w:rsidR="00A127E4" w:rsidRPr="00A127E4" w:rsidRDefault="00A127E4" w:rsidP="00A127E4"/>
    <w:p w14:paraId="0BAAA922" w14:textId="2B988F9E" w:rsidR="00085F02" w:rsidRDefault="00085F02" w:rsidP="00085F02">
      <w:pPr>
        <w:pStyle w:val="Heading3"/>
      </w:pPr>
      <w:r>
        <w:br w:type="page"/>
      </w:r>
      <w:bookmarkStart w:id="97" w:name="_Toc56149281"/>
      <w:r>
        <w:t>Matriz FODA – Programas Generales de Acción</w:t>
      </w:r>
      <w:bookmarkEnd w:id="97"/>
    </w:p>
    <w:tbl>
      <w:tblPr>
        <w:tblW w:w="10278" w:type="dxa"/>
        <w:tblInd w:w="-567" w:type="dxa"/>
        <w:tblLayout w:type="fixed"/>
        <w:tblCellMar>
          <w:left w:w="70" w:type="dxa"/>
          <w:right w:w="70" w:type="dxa"/>
        </w:tblCellMar>
        <w:tblLook w:val="04A0" w:firstRow="1" w:lastRow="0" w:firstColumn="1" w:lastColumn="0" w:noHBand="0" w:noVBand="1"/>
      </w:tblPr>
      <w:tblGrid>
        <w:gridCol w:w="6753"/>
        <w:gridCol w:w="705"/>
        <w:gridCol w:w="705"/>
        <w:gridCol w:w="705"/>
        <w:gridCol w:w="705"/>
        <w:gridCol w:w="705"/>
      </w:tblGrid>
      <w:tr w:rsidR="00085F02" w:rsidRPr="002A4F70" w14:paraId="39B8DA82" w14:textId="77777777" w:rsidTr="009433EE">
        <w:trPr>
          <w:trHeight w:val="662"/>
        </w:trPr>
        <w:tc>
          <w:tcPr>
            <w:tcW w:w="6753" w:type="dxa"/>
            <w:tcBorders>
              <w:top w:val="nil"/>
              <w:left w:val="nil"/>
              <w:bottom w:val="single" w:sz="4" w:space="0" w:color="FFFFFF" w:themeColor="background1"/>
              <w:right w:val="nil"/>
            </w:tcBorders>
            <w:shd w:val="clear" w:color="auto" w:fill="auto"/>
            <w:noWrap/>
            <w:vAlign w:val="bottom"/>
          </w:tcPr>
          <w:p w14:paraId="3DA64391" w14:textId="77777777" w:rsidR="00085F02" w:rsidRPr="002A4F70" w:rsidRDefault="00085F02" w:rsidP="00C063D4">
            <w:pPr>
              <w:rPr>
                <w:rFonts w:cs="Arial"/>
                <w:color w:val="000000"/>
                <w:sz w:val="18"/>
                <w:szCs w:val="18"/>
                <w:lang w:val="es-ES"/>
              </w:rPr>
            </w:pPr>
          </w:p>
        </w:tc>
        <w:tc>
          <w:tcPr>
            <w:tcW w:w="3525" w:type="dxa"/>
            <w:gridSpan w:val="5"/>
            <w:tcBorders>
              <w:top w:val="single" w:sz="4" w:space="0" w:color="auto"/>
              <w:left w:val="single" w:sz="4" w:space="0" w:color="auto"/>
              <w:bottom w:val="single" w:sz="4" w:space="0" w:color="auto"/>
              <w:right w:val="single" w:sz="4" w:space="0" w:color="auto"/>
            </w:tcBorders>
            <w:shd w:val="clear" w:color="auto" w:fill="5B9BD5" w:themeFill="accent1"/>
            <w:vAlign w:val="bottom"/>
          </w:tcPr>
          <w:p w14:paraId="2E7AD7E3" w14:textId="77777777" w:rsidR="00085F02" w:rsidRPr="009433EE" w:rsidRDefault="00085F02" w:rsidP="000E6686">
            <w:pPr>
              <w:spacing w:line="240" w:lineRule="auto"/>
              <w:jc w:val="center"/>
              <w:rPr>
                <w:rFonts w:cs="Arial"/>
                <w:b/>
                <w:bCs/>
                <w:color w:val="FFFFFF"/>
                <w:sz w:val="20"/>
                <w:lang w:val="es-ES"/>
              </w:rPr>
            </w:pPr>
            <w:r w:rsidRPr="009433EE">
              <w:rPr>
                <w:rFonts w:cs="Arial"/>
                <w:b/>
                <w:bCs/>
                <w:color w:val="FFFFFF"/>
                <w:sz w:val="20"/>
                <w:lang w:val="es-ES"/>
              </w:rPr>
              <w:t>PROGRAMAS GENERALES DE ACCIÓN</w:t>
            </w:r>
          </w:p>
        </w:tc>
      </w:tr>
      <w:tr w:rsidR="00085F02" w:rsidRPr="002A4F70" w14:paraId="7706B04D" w14:textId="77777777" w:rsidTr="009433EE">
        <w:trPr>
          <w:trHeight w:val="2135"/>
        </w:trPr>
        <w:tc>
          <w:tcPr>
            <w:tcW w:w="6753" w:type="dxa"/>
            <w:tcBorders>
              <w:top w:val="single" w:sz="4" w:space="0" w:color="FFFFFF" w:themeColor="background1"/>
              <w:left w:val="nil"/>
              <w:bottom w:val="single" w:sz="4" w:space="0" w:color="auto"/>
              <w:right w:val="nil"/>
            </w:tcBorders>
            <w:shd w:val="clear" w:color="auto" w:fill="auto"/>
            <w:noWrap/>
            <w:vAlign w:val="bottom"/>
            <w:hideMark/>
          </w:tcPr>
          <w:p w14:paraId="03A38C2A" w14:textId="77777777" w:rsidR="00085F02" w:rsidRPr="002A4F70" w:rsidRDefault="00085F02" w:rsidP="00C063D4">
            <w:pPr>
              <w:rPr>
                <w:rFonts w:cs="Arial"/>
                <w:color w:val="000000"/>
                <w:sz w:val="18"/>
                <w:szCs w:val="18"/>
                <w:lang w:val="es-ES"/>
              </w:rPr>
            </w:pPr>
          </w:p>
          <w:p w14:paraId="3444E00E" w14:textId="77777777" w:rsidR="00085F02" w:rsidRPr="002A4F70" w:rsidRDefault="00085F02" w:rsidP="00C063D4">
            <w:pPr>
              <w:rPr>
                <w:rFonts w:cs="Arial"/>
                <w:color w:val="000000"/>
                <w:sz w:val="18"/>
                <w:szCs w:val="18"/>
                <w:lang w:val="es-ES"/>
              </w:rPr>
            </w:pPr>
          </w:p>
          <w:p w14:paraId="515446C9" w14:textId="77777777" w:rsidR="00085F02" w:rsidRPr="002A4F70" w:rsidRDefault="00085F02" w:rsidP="00C063D4">
            <w:pPr>
              <w:rPr>
                <w:rFonts w:cs="Arial"/>
                <w:color w:val="000000"/>
                <w:sz w:val="18"/>
                <w:szCs w:val="18"/>
                <w:lang w:val="es-ES"/>
              </w:rPr>
            </w:pPr>
          </w:p>
          <w:p w14:paraId="292C74B9" w14:textId="77777777" w:rsidR="00085F02" w:rsidRPr="002A4F70" w:rsidRDefault="00085F02" w:rsidP="00C063D4">
            <w:pPr>
              <w:rPr>
                <w:rFonts w:cs="Arial"/>
                <w:color w:val="000000"/>
                <w:sz w:val="18"/>
                <w:szCs w:val="18"/>
                <w:lang w:val="es-ES"/>
              </w:rPr>
            </w:pPr>
          </w:p>
        </w:tc>
        <w:tc>
          <w:tcPr>
            <w:tcW w:w="705" w:type="dxa"/>
            <w:tcBorders>
              <w:top w:val="single" w:sz="4" w:space="0" w:color="auto"/>
              <w:left w:val="single" w:sz="4" w:space="0" w:color="auto"/>
              <w:bottom w:val="single" w:sz="4" w:space="0" w:color="auto"/>
              <w:right w:val="single" w:sz="4" w:space="0" w:color="auto"/>
            </w:tcBorders>
            <w:shd w:val="clear" w:color="auto" w:fill="5B9BD5" w:themeFill="accent1"/>
            <w:textDirection w:val="btLr"/>
            <w:vAlign w:val="bottom"/>
            <w:hideMark/>
          </w:tcPr>
          <w:p w14:paraId="29869FAC" w14:textId="77777777" w:rsidR="00085F02" w:rsidRPr="009433EE" w:rsidRDefault="00085F02" w:rsidP="000E6686">
            <w:pPr>
              <w:spacing w:line="240" w:lineRule="auto"/>
              <w:jc w:val="center"/>
              <w:rPr>
                <w:rFonts w:cs="Arial"/>
                <w:b/>
                <w:bCs/>
                <w:color w:val="FFFFFF"/>
                <w:sz w:val="20"/>
                <w:lang w:val="es-ES"/>
              </w:rPr>
            </w:pPr>
            <w:r w:rsidRPr="009433EE">
              <w:rPr>
                <w:rFonts w:cs="Arial"/>
                <w:b/>
                <w:bCs/>
                <w:color w:val="FFFFFF"/>
                <w:sz w:val="20"/>
                <w:lang w:val="es-ES"/>
              </w:rPr>
              <w:t>ADMINSTRTRACIÓN</w:t>
            </w:r>
          </w:p>
        </w:tc>
        <w:tc>
          <w:tcPr>
            <w:tcW w:w="705" w:type="dxa"/>
            <w:tcBorders>
              <w:top w:val="single" w:sz="4" w:space="0" w:color="auto"/>
              <w:left w:val="nil"/>
              <w:bottom w:val="single" w:sz="4" w:space="0" w:color="auto"/>
              <w:right w:val="single" w:sz="4" w:space="0" w:color="auto"/>
            </w:tcBorders>
            <w:shd w:val="clear" w:color="auto" w:fill="5B9BD5" w:themeFill="accent1"/>
            <w:textDirection w:val="btLr"/>
            <w:vAlign w:val="bottom"/>
            <w:hideMark/>
          </w:tcPr>
          <w:p w14:paraId="2CA84162" w14:textId="77777777" w:rsidR="00085F02" w:rsidRPr="009433EE" w:rsidRDefault="00085F02" w:rsidP="000E6686">
            <w:pPr>
              <w:spacing w:line="240" w:lineRule="auto"/>
              <w:jc w:val="center"/>
              <w:rPr>
                <w:rFonts w:cs="Arial"/>
                <w:b/>
                <w:bCs/>
                <w:color w:val="FFFFFF"/>
                <w:sz w:val="20"/>
                <w:lang w:val="es-ES"/>
              </w:rPr>
            </w:pPr>
            <w:r w:rsidRPr="009433EE">
              <w:rPr>
                <w:rFonts w:cs="Arial"/>
                <w:b/>
                <w:bCs/>
                <w:color w:val="FFFFFF"/>
                <w:sz w:val="20"/>
                <w:lang w:val="es-ES"/>
              </w:rPr>
              <w:t>PRODUCCIÓN</w:t>
            </w:r>
          </w:p>
        </w:tc>
        <w:tc>
          <w:tcPr>
            <w:tcW w:w="705" w:type="dxa"/>
            <w:tcBorders>
              <w:top w:val="single" w:sz="4" w:space="0" w:color="auto"/>
              <w:left w:val="nil"/>
              <w:bottom w:val="single" w:sz="4" w:space="0" w:color="auto"/>
              <w:right w:val="single" w:sz="4" w:space="0" w:color="auto"/>
            </w:tcBorders>
            <w:shd w:val="clear" w:color="auto" w:fill="5B9BD5" w:themeFill="accent1"/>
            <w:textDirection w:val="btLr"/>
            <w:vAlign w:val="bottom"/>
            <w:hideMark/>
          </w:tcPr>
          <w:p w14:paraId="4DE11369" w14:textId="77777777" w:rsidR="00085F02" w:rsidRPr="009433EE" w:rsidRDefault="00085F02" w:rsidP="000E6686">
            <w:pPr>
              <w:spacing w:line="240" w:lineRule="auto"/>
              <w:jc w:val="center"/>
              <w:rPr>
                <w:rFonts w:cs="Arial"/>
                <w:b/>
                <w:bCs/>
                <w:color w:val="FFFFFF"/>
                <w:sz w:val="20"/>
                <w:lang w:val="es-ES"/>
              </w:rPr>
            </w:pPr>
            <w:r w:rsidRPr="009433EE">
              <w:rPr>
                <w:rFonts w:cs="Arial"/>
                <w:b/>
                <w:bCs/>
                <w:color w:val="FFFFFF"/>
                <w:sz w:val="20"/>
                <w:lang w:val="es-ES"/>
              </w:rPr>
              <w:t>TECNOLOGÍA</w:t>
            </w:r>
          </w:p>
        </w:tc>
        <w:tc>
          <w:tcPr>
            <w:tcW w:w="705" w:type="dxa"/>
            <w:tcBorders>
              <w:top w:val="single" w:sz="4" w:space="0" w:color="auto"/>
              <w:left w:val="nil"/>
              <w:bottom w:val="single" w:sz="4" w:space="0" w:color="auto"/>
              <w:right w:val="single" w:sz="4" w:space="0" w:color="auto"/>
            </w:tcBorders>
            <w:shd w:val="clear" w:color="auto" w:fill="5B9BD5" w:themeFill="accent1"/>
            <w:textDirection w:val="btLr"/>
            <w:vAlign w:val="bottom"/>
            <w:hideMark/>
          </w:tcPr>
          <w:p w14:paraId="4EB26F92" w14:textId="77777777" w:rsidR="00085F02" w:rsidRPr="009433EE" w:rsidRDefault="00085F02" w:rsidP="000E6686">
            <w:pPr>
              <w:spacing w:line="240" w:lineRule="auto"/>
              <w:jc w:val="center"/>
              <w:rPr>
                <w:rFonts w:cs="Arial"/>
                <w:b/>
                <w:bCs/>
                <w:color w:val="FFFFFF"/>
                <w:sz w:val="20"/>
                <w:lang w:val="es-ES"/>
              </w:rPr>
            </w:pPr>
            <w:r w:rsidRPr="009433EE">
              <w:rPr>
                <w:rFonts w:cs="Arial"/>
                <w:b/>
                <w:bCs/>
                <w:color w:val="FFFFFF"/>
                <w:sz w:val="20"/>
                <w:lang w:val="es-ES"/>
              </w:rPr>
              <w:t>MARKETING</w:t>
            </w:r>
          </w:p>
        </w:tc>
        <w:tc>
          <w:tcPr>
            <w:tcW w:w="705" w:type="dxa"/>
            <w:tcBorders>
              <w:top w:val="single" w:sz="4" w:space="0" w:color="auto"/>
              <w:left w:val="nil"/>
              <w:bottom w:val="single" w:sz="4" w:space="0" w:color="auto"/>
              <w:right w:val="single" w:sz="4" w:space="0" w:color="auto"/>
            </w:tcBorders>
            <w:shd w:val="clear" w:color="auto" w:fill="5B9BD5" w:themeFill="accent1"/>
            <w:textDirection w:val="btLr"/>
          </w:tcPr>
          <w:p w14:paraId="2E6F185F" w14:textId="77777777" w:rsidR="00085F02" w:rsidRPr="009433EE" w:rsidRDefault="00085F02" w:rsidP="000E6686">
            <w:pPr>
              <w:spacing w:line="240" w:lineRule="auto"/>
              <w:jc w:val="center"/>
              <w:rPr>
                <w:rFonts w:cs="Arial"/>
                <w:b/>
                <w:bCs/>
                <w:color w:val="FFFFFF"/>
                <w:sz w:val="20"/>
                <w:lang w:val="es-ES"/>
              </w:rPr>
            </w:pPr>
            <w:r w:rsidRPr="009433EE">
              <w:rPr>
                <w:rFonts w:cs="Arial"/>
                <w:b/>
                <w:bCs/>
                <w:color w:val="FFFFFF"/>
                <w:sz w:val="20"/>
                <w:lang w:val="es-ES"/>
              </w:rPr>
              <w:t>COMERCIAL</w:t>
            </w:r>
          </w:p>
        </w:tc>
      </w:tr>
      <w:tr w:rsidR="00085F02" w:rsidRPr="002A4F70" w14:paraId="4B5F2575" w14:textId="77777777" w:rsidTr="009433EE">
        <w:trPr>
          <w:trHeight w:val="20"/>
        </w:trPr>
        <w:tc>
          <w:tcPr>
            <w:tcW w:w="10278" w:type="dxa"/>
            <w:gridSpan w:val="6"/>
            <w:tcBorders>
              <w:top w:val="single" w:sz="4" w:space="0" w:color="auto"/>
              <w:left w:val="single" w:sz="4" w:space="0" w:color="auto"/>
              <w:bottom w:val="single" w:sz="4" w:space="0" w:color="auto"/>
              <w:right w:val="single" w:sz="4" w:space="0" w:color="000000"/>
            </w:tcBorders>
            <w:shd w:val="clear" w:color="auto" w:fill="5B9BD5" w:themeFill="accent1"/>
            <w:noWrap/>
            <w:vAlign w:val="bottom"/>
            <w:hideMark/>
          </w:tcPr>
          <w:p w14:paraId="56A6783A" w14:textId="77777777" w:rsidR="00085F02" w:rsidRPr="009433EE" w:rsidRDefault="00085F02" w:rsidP="007D23DB">
            <w:pPr>
              <w:spacing w:line="276" w:lineRule="auto"/>
              <w:rPr>
                <w:rFonts w:cs="Arial"/>
                <w:b/>
                <w:bCs/>
                <w:color w:val="FFFFFF"/>
                <w:sz w:val="20"/>
                <w:lang w:val="es-ES"/>
              </w:rPr>
            </w:pPr>
            <w:r w:rsidRPr="009433EE">
              <w:rPr>
                <w:rFonts w:cs="Arial"/>
                <w:b/>
                <w:bCs/>
                <w:color w:val="FFFFFF"/>
                <w:sz w:val="20"/>
                <w:lang w:val="es-ES"/>
              </w:rPr>
              <w:t>Fortalezas</w:t>
            </w:r>
          </w:p>
        </w:tc>
      </w:tr>
      <w:tr w:rsidR="00085F02" w:rsidRPr="002A4F70" w14:paraId="28B7490E" w14:textId="77777777" w:rsidTr="009433EE">
        <w:trPr>
          <w:trHeight w:val="20"/>
        </w:trPr>
        <w:tc>
          <w:tcPr>
            <w:tcW w:w="6753" w:type="dxa"/>
            <w:tcBorders>
              <w:top w:val="nil"/>
              <w:left w:val="single" w:sz="4" w:space="0" w:color="auto"/>
              <w:bottom w:val="single" w:sz="4" w:space="0" w:color="auto"/>
              <w:right w:val="single" w:sz="4" w:space="0" w:color="auto"/>
            </w:tcBorders>
            <w:shd w:val="clear" w:color="auto" w:fill="auto"/>
            <w:noWrap/>
            <w:vAlign w:val="center"/>
          </w:tcPr>
          <w:p w14:paraId="1C2CD1EC" w14:textId="65E3A4F8" w:rsidR="00085F02" w:rsidRPr="00762868" w:rsidRDefault="007B0C37" w:rsidP="007D23DB">
            <w:pPr>
              <w:spacing w:line="276" w:lineRule="auto"/>
              <w:jc w:val="left"/>
              <w:rPr>
                <w:rFonts w:cs="Arial"/>
                <w:sz w:val="20"/>
              </w:rPr>
            </w:pPr>
            <w:r w:rsidRPr="007B0C37">
              <w:rPr>
                <w:rFonts w:cs="Arial"/>
                <w:sz w:val="20"/>
              </w:rPr>
              <w:t>Ofrecemos un canal digital que permite a los clientes diseñar sus proyectos constructivos de forma rápida, eficiente y económica.</w:t>
            </w:r>
          </w:p>
        </w:tc>
        <w:tc>
          <w:tcPr>
            <w:tcW w:w="705" w:type="dxa"/>
            <w:tcBorders>
              <w:top w:val="nil"/>
              <w:left w:val="nil"/>
              <w:bottom w:val="single" w:sz="4" w:space="0" w:color="auto"/>
              <w:right w:val="single" w:sz="4" w:space="0" w:color="auto"/>
            </w:tcBorders>
            <w:shd w:val="clear" w:color="auto" w:fill="auto"/>
            <w:noWrap/>
            <w:vAlign w:val="center"/>
          </w:tcPr>
          <w:p w14:paraId="7E7E0B18" w14:textId="4100153C" w:rsidR="00085F02" w:rsidRPr="007D23DB" w:rsidRDefault="00085F02" w:rsidP="007D23DB">
            <w:pPr>
              <w:spacing w:line="276" w:lineRule="auto"/>
              <w:jc w:val="center"/>
              <w:rPr>
                <w:rFonts w:cs="Arial"/>
                <w:b/>
                <w:bCs/>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447C990C" w14:textId="6386AF4D" w:rsidR="00085F02" w:rsidRPr="007D23DB" w:rsidRDefault="00085F02" w:rsidP="007D23DB">
            <w:pPr>
              <w:spacing w:line="276" w:lineRule="auto"/>
              <w:jc w:val="center"/>
              <w:rPr>
                <w:rFonts w:cs="Arial"/>
                <w:b/>
                <w:bCs/>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7B08289D" w14:textId="6FE60549" w:rsidR="00085F02" w:rsidRPr="007D23DB" w:rsidRDefault="00085F02" w:rsidP="007D23DB">
            <w:pPr>
              <w:spacing w:line="276" w:lineRule="auto"/>
              <w:jc w:val="center"/>
              <w:rPr>
                <w:rFonts w:cs="Arial"/>
                <w:b/>
                <w:bCs/>
                <w:color w:val="000000"/>
                <w:sz w:val="30"/>
                <w:szCs w:val="30"/>
                <w:lang w:val="es-ES"/>
              </w:rPr>
            </w:pPr>
            <w:r w:rsidRPr="007D23DB">
              <w:rPr>
                <w:rFonts w:cs="Arial"/>
                <w:b/>
                <w:bCs/>
                <w:color w:val="000000"/>
                <w:sz w:val="30"/>
                <w:szCs w:val="30"/>
                <w:lang w:val="es-ES"/>
              </w:rPr>
              <w:t>x</w:t>
            </w:r>
          </w:p>
        </w:tc>
        <w:tc>
          <w:tcPr>
            <w:tcW w:w="705" w:type="dxa"/>
            <w:tcBorders>
              <w:top w:val="nil"/>
              <w:left w:val="nil"/>
              <w:bottom w:val="single" w:sz="4" w:space="0" w:color="auto"/>
              <w:right w:val="single" w:sz="4" w:space="0" w:color="auto"/>
            </w:tcBorders>
            <w:shd w:val="clear" w:color="auto" w:fill="auto"/>
            <w:noWrap/>
            <w:vAlign w:val="center"/>
          </w:tcPr>
          <w:p w14:paraId="030B0547" w14:textId="06E39500" w:rsidR="00085F02" w:rsidRPr="007D23DB" w:rsidRDefault="002925F5" w:rsidP="007D23DB">
            <w:pPr>
              <w:spacing w:line="276" w:lineRule="auto"/>
              <w:jc w:val="center"/>
              <w:rPr>
                <w:rFonts w:cs="Arial"/>
                <w:b/>
                <w:bCs/>
                <w:color w:val="000000"/>
                <w:sz w:val="30"/>
                <w:szCs w:val="30"/>
                <w:lang w:val="es-ES"/>
              </w:rPr>
            </w:pPr>
            <w:r w:rsidRPr="007D23DB">
              <w:rPr>
                <w:rFonts w:cs="Arial"/>
                <w:b/>
                <w:bCs/>
                <w:color w:val="000000"/>
                <w:sz w:val="30"/>
                <w:szCs w:val="30"/>
                <w:lang w:val="es-ES"/>
              </w:rPr>
              <w:t>x</w:t>
            </w:r>
          </w:p>
        </w:tc>
        <w:tc>
          <w:tcPr>
            <w:tcW w:w="705" w:type="dxa"/>
            <w:tcBorders>
              <w:top w:val="nil"/>
              <w:left w:val="nil"/>
              <w:bottom w:val="single" w:sz="4" w:space="0" w:color="auto"/>
              <w:right w:val="single" w:sz="4" w:space="0" w:color="auto"/>
            </w:tcBorders>
            <w:vAlign w:val="center"/>
          </w:tcPr>
          <w:p w14:paraId="58D61A2E" w14:textId="690AA4D9" w:rsidR="00085F02" w:rsidRPr="007D23DB" w:rsidRDefault="00085F02" w:rsidP="007D23DB">
            <w:pPr>
              <w:spacing w:line="276" w:lineRule="auto"/>
              <w:jc w:val="center"/>
              <w:rPr>
                <w:rFonts w:cs="Arial"/>
                <w:b/>
                <w:bCs/>
                <w:color w:val="000000"/>
                <w:sz w:val="30"/>
                <w:szCs w:val="30"/>
                <w:lang w:val="es-ES"/>
              </w:rPr>
            </w:pPr>
          </w:p>
        </w:tc>
      </w:tr>
      <w:tr w:rsidR="00085F02" w:rsidRPr="002A4F70" w14:paraId="0F5AFD40" w14:textId="77777777" w:rsidTr="009433EE">
        <w:trPr>
          <w:trHeight w:val="20"/>
        </w:trPr>
        <w:tc>
          <w:tcPr>
            <w:tcW w:w="6753" w:type="dxa"/>
            <w:tcBorders>
              <w:top w:val="nil"/>
              <w:left w:val="single" w:sz="4" w:space="0" w:color="auto"/>
              <w:bottom w:val="single" w:sz="4" w:space="0" w:color="auto"/>
              <w:right w:val="single" w:sz="4" w:space="0" w:color="auto"/>
            </w:tcBorders>
            <w:shd w:val="clear" w:color="auto" w:fill="auto"/>
            <w:noWrap/>
            <w:vAlign w:val="center"/>
          </w:tcPr>
          <w:p w14:paraId="1A7A6F9C" w14:textId="4DF65766" w:rsidR="00085F02" w:rsidRPr="00762868" w:rsidRDefault="00085F02" w:rsidP="007D23DB">
            <w:pPr>
              <w:spacing w:line="276" w:lineRule="auto"/>
              <w:jc w:val="left"/>
              <w:rPr>
                <w:rFonts w:cs="Arial"/>
                <w:sz w:val="20"/>
              </w:rPr>
            </w:pPr>
            <w:r w:rsidRPr="00762868">
              <w:rPr>
                <w:rFonts w:cs="Arial"/>
                <w:sz w:val="20"/>
              </w:rPr>
              <w:t>Ubicación estratégica dentro del mapa de la provincia que mejora la logística de salida de productos.</w:t>
            </w:r>
          </w:p>
        </w:tc>
        <w:tc>
          <w:tcPr>
            <w:tcW w:w="705" w:type="dxa"/>
            <w:tcBorders>
              <w:top w:val="nil"/>
              <w:left w:val="nil"/>
              <w:bottom w:val="single" w:sz="4" w:space="0" w:color="auto"/>
              <w:right w:val="single" w:sz="4" w:space="0" w:color="auto"/>
            </w:tcBorders>
            <w:shd w:val="clear" w:color="auto" w:fill="auto"/>
            <w:noWrap/>
            <w:vAlign w:val="center"/>
          </w:tcPr>
          <w:p w14:paraId="66187F1F" w14:textId="598BD7A0" w:rsidR="00085F02" w:rsidRPr="007D23DB" w:rsidRDefault="00452A66" w:rsidP="007D23DB">
            <w:pPr>
              <w:spacing w:line="276" w:lineRule="auto"/>
              <w:jc w:val="center"/>
              <w:rPr>
                <w:rFonts w:cs="Arial"/>
                <w:b/>
                <w:bCs/>
                <w:color w:val="000000"/>
                <w:sz w:val="30"/>
                <w:szCs w:val="30"/>
                <w:lang w:val="es-ES"/>
              </w:rPr>
            </w:pPr>
            <w:r w:rsidRPr="007D23DB">
              <w:rPr>
                <w:rFonts w:cs="Arial"/>
                <w:b/>
                <w:bCs/>
                <w:color w:val="000000"/>
                <w:sz w:val="30"/>
                <w:szCs w:val="30"/>
                <w:lang w:val="es-ES"/>
              </w:rPr>
              <w:t>x</w:t>
            </w:r>
          </w:p>
        </w:tc>
        <w:tc>
          <w:tcPr>
            <w:tcW w:w="705" w:type="dxa"/>
            <w:tcBorders>
              <w:top w:val="nil"/>
              <w:left w:val="nil"/>
              <w:bottom w:val="single" w:sz="4" w:space="0" w:color="auto"/>
              <w:right w:val="single" w:sz="4" w:space="0" w:color="auto"/>
            </w:tcBorders>
            <w:shd w:val="clear" w:color="auto" w:fill="auto"/>
            <w:noWrap/>
            <w:vAlign w:val="center"/>
          </w:tcPr>
          <w:p w14:paraId="54D1C517" w14:textId="3C9E89ED" w:rsidR="00085F02" w:rsidRPr="007D23DB" w:rsidRDefault="00085F02" w:rsidP="007D23DB">
            <w:pPr>
              <w:spacing w:line="276" w:lineRule="auto"/>
              <w:jc w:val="center"/>
              <w:rPr>
                <w:rFonts w:cs="Arial"/>
                <w:b/>
                <w:bCs/>
                <w:color w:val="000000"/>
                <w:sz w:val="30"/>
                <w:szCs w:val="30"/>
                <w:lang w:val="es-ES"/>
              </w:rPr>
            </w:pPr>
            <w:r w:rsidRPr="007D23DB">
              <w:rPr>
                <w:rFonts w:cs="Arial"/>
                <w:b/>
                <w:bCs/>
                <w:color w:val="000000"/>
                <w:sz w:val="30"/>
                <w:szCs w:val="30"/>
                <w:lang w:val="es-ES"/>
              </w:rPr>
              <w:t>x</w:t>
            </w:r>
          </w:p>
        </w:tc>
        <w:tc>
          <w:tcPr>
            <w:tcW w:w="705" w:type="dxa"/>
            <w:tcBorders>
              <w:top w:val="nil"/>
              <w:left w:val="nil"/>
              <w:bottom w:val="single" w:sz="4" w:space="0" w:color="auto"/>
              <w:right w:val="single" w:sz="4" w:space="0" w:color="auto"/>
            </w:tcBorders>
            <w:shd w:val="clear" w:color="auto" w:fill="auto"/>
            <w:noWrap/>
            <w:vAlign w:val="center"/>
          </w:tcPr>
          <w:p w14:paraId="0E82F4BA" w14:textId="77777777" w:rsidR="00085F02" w:rsidRPr="007D23DB" w:rsidRDefault="00085F02" w:rsidP="007D23DB">
            <w:pPr>
              <w:spacing w:line="276" w:lineRule="auto"/>
              <w:jc w:val="center"/>
              <w:rPr>
                <w:rFonts w:cs="Arial"/>
                <w:b/>
                <w:bCs/>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50F3303A" w14:textId="291E1EE4" w:rsidR="00085F02" w:rsidRPr="007D23DB" w:rsidRDefault="00085F02" w:rsidP="007D23DB">
            <w:pPr>
              <w:spacing w:line="276" w:lineRule="auto"/>
              <w:jc w:val="center"/>
              <w:rPr>
                <w:rFonts w:cs="Arial"/>
                <w:b/>
                <w:bCs/>
                <w:color w:val="000000"/>
                <w:sz w:val="30"/>
                <w:szCs w:val="30"/>
                <w:lang w:val="es-ES"/>
              </w:rPr>
            </w:pPr>
          </w:p>
        </w:tc>
        <w:tc>
          <w:tcPr>
            <w:tcW w:w="705" w:type="dxa"/>
            <w:tcBorders>
              <w:top w:val="nil"/>
              <w:left w:val="nil"/>
              <w:bottom w:val="single" w:sz="4" w:space="0" w:color="auto"/>
              <w:right w:val="single" w:sz="4" w:space="0" w:color="auto"/>
            </w:tcBorders>
            <w:vAlign w:val="center"/>
          </w:tcPr>
          <w:p w14:paraId="1C8E04CD" w14:textId="4A48771A" w:rsidR="00085F02" w:rsidRPr="007D23DB" w:rsidRDefault="00085F02" w:rsidP="007D23DB">
            <w:pPr>
              <w:spacing w:line="276" w:lineRule="auto"/>
              <w:jc w:val="center"/>
              <w:rPr>
                <w:rFonts w:cs="Arial"/>
                <w:b/>
                <w:bCs/>
                <w:color w:val="000000"/>
                <w:sz w:val="30"/>
                <w:szCs w:val="30"/>
                <w:lang w:val="es-ES"/>
              </w:rPr>
            </w:pPr>
          </w:p>
        </w:tc>
      </w:tr>
      <w:tr w:rsidR="00085F02" w:rsidRPr="002A4F70" w14:paraId="30F1A646" w14:textId="77777777" w:rsidTr="009433EE">
        <w:trPr>
          <w:trHeight w:val="20"/>
        </w:trPr>
        <w:tc>
          <w:tcPr>
            <w:tcW w:w="6753" w:type="dxa"/>
            <w:tcBorders>
              <w:top w:val="nil"/>
              <w:left w:val="single" w:sz="4" w:space="0" w:color="auto"/>
              <w:bottom w:val="single" w:sz="4" w:space="0" w:color="auto"/>
              <w:right w:val="single" w:sz="4" w:space="0" w:color="auto"/>
            </w:tcBorders>
            <w:shd w:val="clear" w:color="auto" w:fill="auto"/>
            <w:noWrap/>
            <w:vAlign w:val="center"/>
          </w:tcPr>
          <w:p w14:paraId="30B22C62" w14:textId="693CB826" w:rsidR="00085F02" w:rsidRPr="00762868" w:rsidRDefault="00085F02" w:rsidP="007D23DB">
            <w:pPr>
              <w:spacing w:line="276" w:lineRule="auto"/>
              <w:jc w:val="left"/>
              <w:rPr>
                <w:rFonts w:cs="Arial"/>
                <w:sz w:val="20"/>
              </w:rPr>
            </w:pPr>
            <w:r w:rsidRPr="00762868">
              <w:rPr>
                <w:rFonts w:cs="Arial"/>
                <w:sz w:val="20"/>
              </w:rPr>
              <w:t>Servicio preventa y post venta</w:t>
            </w:r>
            <w:r w:rsidR="009364D0" w:rsidRPr="00762868">
              <w:rPr>
                <w:rFonts w:cs="Arial"/>
                <w:sz w:val="20"/>
              </w:rPr>
              <w:t xml:space="preserve"> especializados adaptado a las necesidades de cada cliente.</w:t>
            </w:r>
          </w:p>
        </w:tc>
        <w:tc>
          <w:tcPr>
            <w:tcW w:w="705" w:type="dxa"/>
            <w:tcBorders>
              <w:top w:val="nil"/>
              <w:left w:val="nil"/>
              <w:bottom w:val="single" w:sz="4" w:space="0" w:color="auto"/>
              <w:right w:val="single" w:sz="4" w:space="0" w:color="auto"/>
            </w:tcBorders>
            <w:shd w:val="clear" w:color="auto" w:fill="auto"/>
            <w:noWrap/>
            <w:vAlign w:val="center"/>
          </w:tcPr>
          <w:p w14:paraId="3E5D84EB" w14:textId="1265FA91" w:rsidR="00085F02" w:rsidRPr="007D23DB" w:rsidRDefault="00085F02" w:rsidP="007D23DB">
            <w:pPr>
              <w:spacing w:line="276" w:lineRule="auto"/>
              <w:jc w:val="center"/>
              <w:rPr>
                <w:rFonts w:cs="Arial"/>
                <w:b/>
                <w:bCs/>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24C0F2A1" w14:textId="77777777" w:rsidR="00085F02" w:rsidRPr="007D23DB" w:rsidRDefault="00085F02" w:rsidP="007D23DB">
            <w:pPr>
              <w:spacing w:line="276" w:lineRule="auto"/>
              <w:jc w:val="center"/>
              <w:rPr>
                <w:rFonts w:cs="Arial"/>
                <w:b/>
                <w:bCs/>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1928DA5D" w14:textId="77777777" w:rsidR="00085F02" w:rsidRPr="007D23DB" w:rsidRDefault="00085F02" w:rsidP="007D23DB">
            <w:pPr>
              <w:spacing w:line="276" w:lineRule="auto"/>
              <w:jc w:val="center"/>
              <w:rPr>
                <w:rFonts w:cs="Arial"/>
                <w:b/>
                <w:bCs/>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4F4DED63" w14:textId="77777777" w:rsidR="00085F02" w:rsidRPr="007D23DB" w:rsidRDefault="00085F02" w:rsidP="007D23DB">
            <w:pPr>
              <w:spacing w:line="276" w:lineRule="auto"/>
              <w:jc w:val="center"/>
              <w:rPr>
                <w:rFonts w:cs="Arial"/>
                <w:b/>
                <w:bCs/>
                <w:color w:val="000000"/>
                <w:sz w:val="30"/>
                <w:szCs w:val="30"/>
                <w:lang w:val="es-ES"/>
              </w:rPr>
            </w:pPr>
            <w:r w:rsidRPr="007D23DB">
              <w:rPr>
                <w:rFonts w:cs="Arial"/>
                <w:b/>
                <w:bCs/>
                <w:color w:val="000000"/>
                <w:sz w:val="30"/>
                <w:szCs w:val="30"/>
                <w:lang w:val="es-ES"/>
              </w:rPr>
              <w:t>x</w:t>
            </w:r>
          </w:p>
        </w:tc>
        <w:tc>
          <w:tcPr>
            <w:tcW w:w="705" w:type="dxa"/>
            <w:tcBorders>
              <w:top w:val="nil"/>
              <w:left w:val="nil"/>
              <w:bottom w:val="single" w:sz="4" w:space="0" w:color="auto"/>
              <w:right w:val="single" w:sz="4" w:space="0" w:color="auto"/>
            </w:tcBorders>
            <w:vAlign w:val="center"/>
          </w:tcPr>
          <w:p w14:paraId="7B98D35E" w14:textId="6F857535" w:rsidR="00085F02" w:rsidRPr="007D23DB" w:rsidRDefault="009364D0" w:rsidP="007D23DB">
            <w:pPr>
              <w:spacing w:line="276" w:lineRule="auto"/>
              <w:jc w:val="center"/>
              <w:rPr>
                <w:rFonts w:cs="Arial"/>
                <w:b/>
                <w:bCs/>
                <w:color w:val="000000"/>
                <w:sz w:val="30"/>
                <w:szCs w:val="30"/>
                <w:lang w:val="es-ES"/>
              </w:rPr>
            </w:pPr>
            <w:r w:rsidRPr="007D23DB">
              <w:rPr>
                <w:rFonts w:cs="Arial"/>
                <w:b/>
                <w:bCs/>
                <w:color w:val="000000"/>
                <w:sz w:val="30"/>
                <w:szCs w:val="30"/>
                <w:lang w:val="es-ES"/>
              </w:rPr>
              <w:t>x</w:t>
            </w:r>
          </w:p>
        </w:tc>
      </w:tr>
      <w:tr w:rsidR="00085F02" w:rsidRPr="002A4F70" w14:paraId="3A6C2FA1" w14:textId="77777777" w:rsidTr="009433EE">
        <w:trPr>
          <w:trHeight w:val="20"/>
        </w:trPr>
        <w:tc>
          <w:tcPr>
            <w:tcW w:w="6753" w:type="dxa"/>
            <w:tcBorders>
              <w:top w:val="nil"/>
              <w:left w:val="single" w:sz="4" w:space="0" w:color="auto"/>
              <w:bottom w:val="single" w:sz="4" w:space="0" w:color="auto"/>
              <w:right w:val="single" w:sz="4" w:space="0" w:color="auto"/>
            </w:tcBorders>
            <w:shd w:val="clear" w:color="auto" w:fill="auto"/>
            <w:noWrap/>
            <w:vAlign w:val="center"/>
          </w:tcPr>
          <w:p w14:paraId="41849F46" w14:textId="590DF2B7" w:rsidR="00085F02" w:rsidRPr="00762868" w:rsidRDefault="009364D0" w:rsidP="007D23DB">
            <w:pPr>
              <w:spacing w:line="276" w:lineRule="auto"/>
              <w:jc w:val="left"/>
              <w:rPr>
                <w:rFonts w:cs="Arial"/>
                <w:sz w:val="20"/>
              </w:rPr>
            </w:pPr>
            <w:r w:rsidRPr="00762868">
              <w:rPr>
                <w:rFonts w:cs="Arial"/>
                <w:sz w:val="20"/>
              </w:rPr>
              <w:t>Publicidad a través de sitio web, redes sociales, y asesoramiento personalizado.</w:t>
            </w:r>
          </w:p>
        </w:tc>
        <w:tc>
          <w:tcPr>
            <w:tcW w:w="705" w:type="dxa"/>
            <w:tcBorders>
              <w:top w:val="nil"/>
              <w:left w:val="nil"/>
              <w:bottom w:val="single" w:sz="4" w:space="0" w:color="auto"/>
              <w:right w:val="single" w:sz="4" w:space="0" w:color="auto"/>
            </w:tcBorders>
            <w:shd w:val="clear" w:color="auto" w:fill="auto"/>
            <w:noWrap/>
            <w:vAlign w:val="center"/>
          </w:tcPr>
          <w:p w14:paraId="17DF2416" w14:textId="20B09964" w:rsidR="00085F02" w:rsidRPr="007D23DB" w:rsidRDefault="00085F02" w:rsidP="007D23DB">
            <w:pPr>
              <w:spacing w:line="276" w:lineRule="auto"/>
              <w:jc w:val="center"/>
              <w:rPr>
                <w:rFonts w:cs="Arial"/>
                <w:b/>
                <w:bCs/>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667829CB" w14:textId="77777777" w:rsidR="00085F02" w:rsidRPr="007D23DB" w:rsidRDefault="00085F02" w:rsidP="007D23DB">
            <w:pPr>
              <w:spacing w:line="276" w:lineRule="auto"/>
              <w:jc w:val="center"/>
              <w:rPr>
                <w:rFonts w:cs="Arial"/>
                <w:b/>
                <w:bCs/>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2AE84DBA" w14:textId="06FC8615" w:rsidR="00085F02" w:rsidRPr="007D23DB" w:rsidRDefault="009364D0" w:rsidP="007D23DB">
            <w:pPr>
              <w:spacing w:line="276" w:lineRule="auto"/>
              <w:jc w:val="center"/>
              <w:rPr>
                <w:rFonts w:cs="Arial"/>
                <w:b/>
                <w:bCs/>
                <w:color w:val="000000"/>
                <w:sz w:val="30"/>
                <w:szCs w:val="30"/>
                <w:lang w:val="es-ES"/>
              </w:rPr>
            </w:pPr>
            <w:r w:rsidRPr="007D23DB">
              <w:rPr>
                <w:rFonts w:cs="Arial"/>
                <w:b/>
                <w:bCs/>
                <w:color w:val="000000"/>
                <w:sz w:val="30"/>
                <w:szCs w:val="30"/>
                <w:lang w:val="es-ES"/>
              </w:rPr>
              <w:t>x</w:t>
            </w:r>
          </w:p>
        </w:tc>
        <w:tc>
          <w:tcPr>
            <w:tcW w:w="705" w:type="dxa"/>
            <w:tcBorders>
              <w:top w:val="nil"/>
              <w:left w:val="nil"/>
              <w:bottom w:val="single" w:sz="4" w:space="0" w:color="auto"/>
              <w:right w:val="single" w:sz="4" w:space="0" w:color="auto"/>
            </w:tcBorders>
            <w:shd w:val="clear" w:color="auto" w:fill="auto"/>
            <w:noWrap/>
            <w:vAlign w:val="center"/>
          </w:tcPr>
          <w:p w14:paraId="2CFAB183" w14:textId="77777777" w:rsidR="00085F02" w:rsidRPr="007D23DB" w:rsidRDefault="00085F02" w:rsidP="007D23DB">
            <w:pPr>
              <w:spacing w:line="276" w:lineRule="auto"/>
              <w:jc w:val="center"/>
              <w:rPr>
                <w:rFonts w:cs="Arial"/>
                <w:b/>
                <w:bCs/>
                <w:color w:val="000000"/>
                <w:sz w:val="30"/>
                <w:szCs w:val="30"/>
                <w:lang w:val="es-ES"/>
              </w:rPr>
            </w:pPr>
            <w:r w:rsidRPr="007D23DB">
              <w:rPr>
                <w:rFonts w:cs="Arial"/>
                <w:b/>
                <w:bCs/>
                <w:color w:val="000000"/>
                <w:sz w:val="30"/>
                <w:szCs w:val="30"/>
                <w:lang w:val="es-ES"/>
              </w:rPr>
              <w:t>x</w:t>
            </w:r>
          </w:p>
        </w:tc>
        <w:tc>
          <w:tcPr>
            <w:tcW w:w="705" w:type="dxa"/>
            <w:tcBorders>
              <w:top w:val="nil"/>
              <w:left w:val="nil"/>
              <w:bottom w:val="single" w:sz="4" w:space="0" w:color="auto"/>
              <w:right w:val="single" w:sz="4" w:space="0" w:color="auto"/>
            </w:tcBorders>
            <w:vAlign w:val="center"/>
          </w:tcPr>
          <w:p w14:paraId="2878B95F" w14:textId="77777777" w:rsidR="00085F02" w:rsidRPr="007D23DB" w:rsidRDefault="00085F02" w:rsidP="007D23DB">
            <w:pPr>
              <w:spacing w:line="276" w:lineRule="auto"/>
              <w:jc w:val="center"/>
              <w:rPr>
                <w:rFonts w:cs="Arial"/>
                <w:b/>
                <w:bCs/>
                <w:color w:val="000000"/>
                <w:sz w:val="30"/>
                <w:szCs w:val="30"/>
                <w:lang w:val="es-ES"/>
              </w:rPr>
            </w:pPr>
            <w:r w:rsidRPr="007D23DB">
              <w:rPr>
                <w:rFonts w:cs="Arial"/>
                <w:b/>
                <w:bCs/>
                <w:color w:val="000000"/>
                <w:sz w:val="30"/>
                <w:szCs w:val="30"/>
                <w:lang w:val="es-ES"/>
              </w:rPr>
              <w:t>x</w:t>
            </w:r>
          </w:p>
        </w:tc>
      </w:tr>
      <w:tr w:rsidR="00085F02" w:rsidRPr="002A4F70" w14:paraId="786D07B7" w14:textId="77777777" w:rsidTr="009433EE">
        <w:trPr>
          <w:trHeight w:val="20"/>
        </w:trPr>
        <w:tc>
          <w:tcPr>
            <w:tcW w:w="10278" w:type="dxa"/>
            <w:gridSpan w:val="6"/>
            <w:tcBorders>
              <w:top w:val="single" w:sz="4" w:space="0" w:color="auto"/>
              <w:left w:val="single" w:sz="4" w:space="0" w:color="auto"/>
              <w:bottom w:val="single" w:sz="4" w:space="0" w:color="auto"/>
              <w:right w:val="single" w:sz="4" w:space="0" w:color="000000"/>
            </w:tcBorders>
            <w:shd w:val="clear" w:color="auto" w:fill="5B9BD5" w:themeFill="accent1"/>
            <w:noWrap/>
            <w:vAlign w:val="bottom"/>
            <w:hideMark/>
          </w:tcPr>
          <w:p w14:paraId="6DBFF6D4" w14:textId="77777777" w:rsidR="00085F02" w:rsidRPr="009433EE" w:rsidRDefault="00085F02" w:rsidP="007D23DB">
            <w:pPr>
              <w:spacing w:line="276" w:lineRule="auto"/>
              <w:rPr>
                <w:rFonts w:cs="Arial"/>
                <w:b/>
                <w:bCs/>
                <w:color w:val="FFFFFF"/>
                <w:sz w:val="20"/>
                <w:lang w:val="es-ES"/>
              </w:rPr>
            </w:pPr>
            <w:r w:rsidRPr="009433EE">
              <w:rPr>
                <w:rFonts w:cs="Arial"/>
                <w:b/>
                <w:bCs/>
                <w:color w:val="FFFFFF"/>
                <w:sz w:val="20"/>
                <w:lang w:val="es-ES"/>
              </w:rPr>
              <w:t>Oportunidades</w:t>
            </w:r>
          </w:p>
        </w:tc>
      </w:tr>
      <w:tr w:rsidR="00085F02" w:rsidRPr="002A4F70" w14:paraId="29AFB521" w14:textId="77777777" w:rsidTr="009433EE">
        <w:trPr>
          <w:trHeight w:val="20"/>
        </w:trPr>
        <w:tc>
          <w:tcPr>
            <w:tcW w:w="6753" w:type="dxa"/>
            <w:tcBorders>
              <w:top w:val="nil"/>
              <w:left w:val="single" w:sz="4" w:space="0" w:color="auto"/>
              <w:bottom w:val="single" w:sz="4" w:space="0" w:color="auto"/>
              <w:right w:val="single" w:sz="4" w:space="0" w:color="auto"/>
            </w:tcBorders>
            <w:shd w:val="clear" w:color="auto" w:fill="auto"/>
            <w:noWrap/>
            <w:vAlign w:val="center"/>
          </w:tcPr>
          <w:p w14:paraId="09CDFC7B" w14:textId="314A1F64" w:rsidR="00085F02" w:rsidRPr="00762868" w:rsidRDefault="009364D0" w:rsidP="007D23DB">
            <w:pPr>
              <w:spacing w:line="276" w:lineRule="auto"/>
              <w:jc w:val="left"/>
              <w:rPr>
                <w:rFonts w:cs="Arial"/>
                <w:sz w:val="20"/>
              </w:rPr>
            </w:pPr>
            <w:r w:rsidRPr="00762868">
              <w:rPr>
                <w:rFonts w:cs="Arial"/>
                <w:sz w:val="20"/>
              </w:rPr>
              <w:t>Desfasaje en el costo del m2 de construcción con respecto al dólar, con una caída del 51% con respecto a los valores de febrero 2018.</w:t>
            </w:r>
          </w:p>
        </w:tc>
        <w:tc>
          <w:tcPr>
            <w:tcW w:w="705" w:type="dxa"/>
            <w:tcBorders>
              <w:top w:val="nil"/>
              <w:left w:val="nil"/>
              <w:bottom w:val="single" w:sz="4" w:space="0" w:color="auto"/>
              <w:right w:val="single" w:sz="4" w:space="0" w:color="auto"/>
            </w:tcBorders>
            <w:shd w:val="clear" w:color="auto" w:fill="auto"/>
            <w:noWrap/>
            <w:vAlign w:val="center"/>
          </w:tcPr>
          <w:p w14:paraId="3E5BBE0B" w14:textId="701EAA8F" w:rsidR="00085F02" w:rsidRPr="007D23DB" w:rsidRDefault="00085F02" w:rsidP="007D23DB">
            <w:pPr>
              <w:spacing w:line="276" w:lineRule="auto"/>
              <w:jc w:val="center"/>
              <w:rPr>
                <w:rFonts w:cs="Arial"/>
                <w:b/>
                <w:bCs/>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60969126" w14:textId="64DBF5A1" w:rsidR="00085F02" w:rsidRPr="007D23DB" w:rsidRDefault="00085F02" w:rsidP="007D23DB">
            <w:pPr>
              <w:spacing w:line="276" w:lineRule="auto"/>
              <w:jc w:val="center"/>
              <w:rPr>
                <w:rFonts w:cs="Arial"/>
                <w:b/>
                <w:bCs/>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0B4B40E4" w14:textId="77777777" w:rsidR="00085F02" w:rsidRPr="007D23DB" w:rsidRDefault="00085F02" w:rsidP="007D23DB">
            <w:pPr>
              <w:spacing w:line="276" w:lineRule="auto"/>
              <w:jc w:val="center"/>
              <w:rPr>
                <w:rFonts w:cs="Arial"/>
                <w:b/>
                <w:bCs/>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61051563" w14:textId="035E3ACC" w:rsidR="00085F02" w:rsidRPr="007D23DB" w:rsidRDefault="009364D0" w:rsidP="007D23DB">
            <w:pPr>
              <w:spacing w:line="276" w:lineRule="auto"/>
              <w:jc w:val="center"/>
              <w:rPr>
                <w:rFonts w:cs="Arial"/>
                <w:b/>
                <w:bCs/>
                <w:color w:val="000000"/>
                <w:sz w:val="30"/>
                <w:szCs w:val="30"/>
                <w:lang w:val="es-ES"/>
              </w:rPr>
            </w:pPr>
            <w:r w:rsidRPr="007D23DB">
              <w:rPr>
                <w:rFonts w:cs="Arial"/>
                <w:b/>
                <w:bCs/>
                <w:color w:val="000000"/>
                <w:sz w:val="30"/>
                <w:szCs w:val="30"/>
                <w:lang w:val="es-ES"/>
              </w:rPr>
              <w:t>x</w:t>
            </w:r>
          </w:p>
        </w:tc>
        <w:tc>
          <w:tcPr>
            <w:tcW w:w="705" w:type="dxa"/>
            <w:tcBorders>
              <w:top w:val="nil"/>
              <w:left w:val="nil"/>
              <w:bottom w:val="single" w:sz="4" w:space="0" w:color="auto"/>
              <w:right w:val="single" w:sz="4" w:space="0" w:color="auto"/>
            </w:tcBorders>
            <w:vAlign w:val="center"/>
          </w:tcPr>
          <w:p w14:paraId="1B125766" w14:textId="78663077" w:rsidR="00085F02" w:rsidRPr="007D23DB" w:rsidRDefault="009364D0" w:rsidP="007D23DB">
            <w:pPr>
              <w:spacing w:line="276" w:lineRule="auto"/>
              <w:jc w:val="center"/>
              <w:rPr>
                <w:rFonts w:cs="Arial"/>
                <w:b/>
                <w:bCs/>
                <w:color w:val="000000"/>
                <w:sz w:val="30"/>
                <w:szCs w:val="30"/>
                <w:lang w:val="es-ES"/>
              </w:rPr>
            </w:pPr>
            <w:r w:rsidRPr="007D23DB">
              <w:rPr>
                <w:rFonts w:cs="Arial"/>
                <w:b/>
                <w:bCs/>
                <w:color w:val="000000"/>
                <w:sz w:val="30"/>
                <w:szCs w:val="30"/>
                <w:lang w:val="es-ES"/>
              </w:rPr>
              <w:t>x</w:t>
            </w:r>
          </w:p>
        </w:tc>
      </w:tr>
      <w:tr w:rsidR="00085F02" w:rsidRPr="002A4F70" w14:paraId="524D440F" w14:textId="77777777" w:rsidTr="009433EE">
        <w:trPr>
          <w:trHeight w:val="20"/>
        </w:trPr>
        <w:tc>
          <w:tcPr>
            <w:tcW w:w="6753" w:type="dxa"/>
            <w:tcBorders>
              <w:top w:val="nil"/>
              <w:left w:val="single" w:sz="4" w:space="0" w:color="auto"/>
              <w:bottom w:val="single" w:sz="4" w:space="0" w:color="auto"/>
              <w:right w:val="single" w:sz="4" w:space="0" w:color="auto"/>
            </w:tcBorders>
            <w:shd w:val="clear" w:color="auto" w:fill="auto"/>
            <w:noWrap/>
            <w:vAlign w:val="center"/>
          </w:tcPr>
          <w:p w14:paraId="54C47AFE" w14:textId="14FDB3B4" w:rsidR="00085F02" w:rsidRPr="00762868" w:rsidRDefault="009364D0" w:rsidP="007D23DB">
            <w:pPr>
              <w:spacing w:line="276" w:lineRule="auto"/>
              <w:jc w:val="left"/>
              <w:rPr>
                <w:rFonts w:cs="Arial"/>
                <w:sz w:val="20"/>
              </w:rPr>
            </w:pPr>
            <w:r w:rsidRPr="00762868">
              <w:rPr>
                <w:rFonts w:cs="Arial"/>
                <w:sz w:val="20"/>
              </w:rPr>
              <w:t>Lanzamiento del plan PROCREAR con créditos para refacciones, construcción y desarrollos sustentables.</w:t>
            </w:r>
          </w:p>
        </w:tc>
        <w:tc>
          <w:tcPr>
            <w:tcW w:w="705" w:type="dxa"/>
            <w:tcBorders>
              <w:top w:val="nil"/>
              <w:left w:val="nil"/>
              <w:bottom w:val="single" w:sz="4" w:space="0" w:color="auto"/>
              <w:right w:val="single" w:sz="4" w:space="0" w:color="auto"/>
            </w:tcBorders>
            <w:shd w:val="clear" w:color="auto" w:fill="auto"/>
            <w:noWrap/>
            <w:vAlign w:val="center"/>
          </w:tcPr>
          <w:p w14:paraId="10AF5178" w14:textId="3D7D7A49" w:rsidR="00085F02" w:rsidRPr="007D23DB" w:rsidRDefault="00085F02" w:rsidP="007D23DB">
            <w:pPr>
              <w:spacing w:line="276" w:lineRule="auto"/>
              <w:jc w:val="center"/>
              <w:rPr>
                <w:rFonts w:cs="Arial"/>
                <w:b/>
                <w:bCs/>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30D5315A" w14:textId="77777777" w:rsidR="00085F02" w:rsidRPr="007D23DB" w:rsidRDefault="00085F02" w:rsidP="007D23DB">
            <w:pPr>
              <w:spacing w:line="276" w:lineRule="auto"/>
              <w:jc w:val="center"/>
              <w:rPr>
                <w:rFonts w:cs="Arial"/>
                <w:b/>
                <w:bCs/>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7DD30B7B" w14:textId="77777777" w:rsidR="00085F02" w:rsidRPr="007D23DB" w:rsidRDefault="00085F02" w:rsidP="007D23DB">
            <w:pPr>
              <w:spacing w:line="276" w:lineRule="auto"/>
              <w:jc w:val="center"/>
              <w:rPr>
                <w:rFonts w:cs="Arial"/>
                <w:b/>
                <w:bCs/>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246C59F5" w14:textId="03A5571A" w:rsidR="00085F02" w:rsidRPr="007D23DB" w:rsidRDefault="00762868" w:rsidP="007D23DB">
            <w:pPr>
              <w:spacing w:line="276" w:lineRule="auto"/>
              <w:jc w:val="center"/>
              <w:rPr>
                <w:rFonts w:cs="Arial"/>
                <w:b/>
                <w:bCs/>
                <w:color w:val="000000"/>
                <w:sz w:val="30"/>
                <w:szCs w:val="30"/>
                <w:lang w:val="es-ES"/>
              </w:rPr>
            </w:pPr>
            <w:r w:rsidRPr="007D23DB">
              <w:rPr>
                <w:rFonts w:cs="Arial"/>
                <w:b/>
                <w:bCs/>
                <w:color w:val="000000"/>
                <w:sz w:val="30"/>
                <w:szCs w:val="30"/>
                <w:lang w:val="es-ES"/>
              </w:rPr>
              <w:t>x</w:t>
            </w:r>
          </w:p>
        </w:tc>
        <w:tc>
          <w:tcPr>
            <w:tcW w:w="705" w:type="dxa"/>
            <w:tcBorders>
              <w:top w:val="nil"/>
              <w:left w:val="nil"/>
              <w:bottom w:val="single" w:sz="4" w:space="0" w:color="auto"/>
              <w:right w:val="single" w:sz="4" w:space="0" w:color="auto"/>
            </w:tcBorders>
            <w:vAlign w:val="center"/>
          </w:tcPr>
          <w:p w14:paraId="6BC3D19C" w14:textId="790B31AC" w:rsidR="00085F02" w:rsidRPr="007D23DB" w:rsidRDefault="00762868" w:rsidP="007D23DB">
            <w:pPr>
              <w:spacing w:line="276" w:lineRule="auto"/>
              <w:jc w:val="center"/>
              <w:rPr>
                <w:rFonts w:cs="Arial"/>
                <w:b/>
                <w:bCs/>
                <w:color w:val="000000"/>
                <w:sz w:val="30"/>
                <w:szCs w:val="30"/>
                <w:lang w:val="es-ES"/>
              </w:rPr>
            </w:pPr>
            <w:r w:rsidRPr="007D23DB">
              <w:rPr>
                <w:rFonts w:cs="Arial"/>
                <w:b/>
                <w:bCs/>
                <w:color w:val="000000"/>
                <w:sz w:val="30"/>
                <w:szCs w:val="30"/>
                <w:lang w:val="es-ES"/>
              </w:rPr>
              <w:t>x</w:t>
            </w:r>
          </w:p>
        </w:tc>
      </w:tr>
      <w:tr w:rsidR="00085F02" w:rsidRPr="002A4F70" w14:paraId="698BE297" w14:textId="77777777" w:rsidTr="009433EE">
        <w:trPr>
          <w:trHeight w:val="20"/>
        </w:trPr>
        <w:tc>
          <w:tcPr>
            <w:tcW w:w="6753" w:type="dxa"/>
            <w:tcBorders>
              <w:top w:val="nil"/>
              <w:left w:val="single" w:sz="4" w:space="0" w:color="auto"/>
              <w:bottom w:val="single" w:sz="4" w:space="0" w:color="auto"/>
              <w:right w:val="single" w:sz="4" w:space="0" w:color="auto"/>
            </w:tcBorders>
            <w:shd w:val="clear" w:color="auto" w:fill="auto"/>
            <w:noWrap/>
            <w:vAlign w:val="center"/>
          </w:tcPr>
          <w:p w14:paraId="7938CCFC" w14:textId="74F97B6B" w:rsidR="00085F02" w:rsidRPr="00762868" w:rsidRDefault="009364D0" w:rsidP="007D23DB">
            <w:pPr>
              <w:spacing w:line="276" w:lineRule="auto"/>
              <w:jc w:val="left"/>
              <w:rPr>
                <w:rFonts w:cs="Arial"/>
                <w:sz w:val="20"/>
              </w:rPr>
            </w:pPr>
            <w:r w:rsidRPr="00762868">
              <w:rPr>
                <w:rFonts w:cs="Arial"/>
                <w:sz w:val="20"/>
              </w:rPr>
              <w:t>Reactivación de la obra pública en todo el país con una inversión de 28.000 millones de pesos entre los años 2020 y 2021.</w:t>
            </w:r>
          </w:p>
        </w:tc>
        <w:tc>
          <w:tcPr>
            <w:tcW w:w="705" w:type="dxa"/>
            <w:tcBorders>
              <w:top w:val="nil"/>
              <w:left w:val="nil"/>
              <w:bottom w:val="single" w:sz="4" w:space="0" w:color="auto"/>
              <w:right w:val="single" w:sz="4" w:space="0" w:color="auto"/>
            </w:tcBorders>
            <w:shd w:val="clear" w:color="auto" w:fill="auto"/>
            <w:noWrap/>
            <w:vAlign w:val="center"/>
          </w:tcPr>
          <w:p w14:paraId="131CE213" w14:textId="638233AC" w:rsidR="00085F02" w:rsidRPr="007D23DB" w:rsidRDefault="00762868" w:rsidP="007D23DB">
            <w:pPr>
              <w:spacing w:line="276" w:lineRule="auto"/>
              <w:jc w:val="center"/>
              <w:rPr>
                <w:rFonts w:cs="Arial"/>
                <w:b/>
                <w:bCs/>
                <w:color w:val="000000"/>
                <w:sz w:val="30"/>
                <w:szCs w:val="30"/>
                <w:lang w:val="es-ES"/>
              </w:rPr>
            </w:pPr>
            <w:r w:rsidRPr="007D23DB">
              <w:rPr>
                <w:rFonts w:cs="Arial"/>
                <w:b/>
                <w:bCs/>
                <w:color w:val="000000"/>
                <w:sz w:val="30"/>
                <w:szCs w:val="30"/>
                <w:lang w:val="es-ES"/>
              </w:rPr>
              <w:t>x</w:t>
            </w:r>
          </w:p>
        </w:tc>
        <w:tc>
          <w:tcPr>
            <w:tcW w:w="705" w:type="dxa"/>
            <w:tcBorders>
              <w:top w:val="nil"/>
              <w:left w:val="nil"/>
              <w:bottom w:val="single" w:sz="4" w:space="0" w:color="auto"/>
              <w:right w:val="single" w:sz="4" w:space="0" w:color="auto"/>
            </w:tcBorders>
            <w:shd w:val="clear" w:color="auto" w:fill="auto"/>
            <w:noWrap/>
            <w:vAlign w:val="center"/>
          </w:tcPr>
          <w:p w14:paraId="5619B690" w14:textId="3C6BB78A" w:rsidR="00085F02" w:rsidRPr="007D23DB" w:rsidRDefault="009364D0" w:rsidP="007D23DB">
            <w:pPr>
              <w:spacing w:line="276" w:lineRule="auto"/>
              <w:jc w:val="center"/>
              <w:rPr>
                <w:rFonts w:cs="Arial"/>
                <w:b/>
                <w:bCs/>
                <w:color w:val="000000"/>
                <w:sz w:val="30"/>
                <w:szCs w:val="30"/>
                <w:lang w:val="es-ES"/>
              </w:rPr>
            </w:pPr>
            <w:r w:rsidRPr="007D23DB">
              <w:rPr>
                <w:rFonts w:cs="Arial"/>
                <w:b/>
                <w:bCs/>
                <w:color w:val="000000"/>
                <w:sz w:val="30"/>
                <w:szCs w:val="30"/>
                <w:lang w:val="es-ES"/>
              </w:rPr>
              <w:t>x</w:t>
            </w:r>
          </w:p>
        </w:tc>
        <w:tc>
          <w:tcPr>
            <w:tcW w:w="705" w:type="dxa"/>
            <w:tcBorders>
              <w:top w:val="nil"/>
              <w:left w:val="nil"/>
              <w:bottom w:val="single" w:sz="4" w:space="0" w:color="auto"/>
              <w:right w:val="single" w:sz="4" w:space="0" w:color="auto"/>
            </w:tcBorders>
            <w:shd w:val="clear" w:color="auto" w:fill="auto"/>
            <w:noWrap/>
            <w:vAlign w:val="center"/>
          </w:tcPr>
          <w:p w14:paraId="337D8CFA" w14:textId="77777777" w:rsidR="00085F02" w:rsidRPr="007D23DB" w:rsidRDefault="00085F02" w:rsidP="007D23DB">
            <w:pPr>
              <w:spacing w:line="276" w:lineRule="auto"/>
              <w:jc w:val="center"/>
              <w:rPr>
                <w:rFonts w:cs="Arial"/>
                <w:b/>
                <w:bCs/>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7296246A" w14:textId="41C31013" w:rsidR="00085F02" w:rsidRPr="007D23DB" w:rsidRDefault="00085F02" w:rsidP="007D23DB">
            <w:pPr>
              <w:spacing w:line="276" w:lineRule="auto"/>
              <w:jc w:val="center"/>
              <w:rPr>
                <w:rFonts w:cs="Arial"/>
                <w:b/>
                <w:bCs/>
                <w:color w:val="000000"/>
                <w:sz w:val="30"/>
                <w:szCs w:val="30"/>
                <w:lang w:val="es-ES"/>
              </w:rPr>
            </w:pPr>
          </w:p>
        </w:tc>
        <w:tc>
          <w:tcPr>
            <w:tcW w:w="705" w:type="dxa"/>
            <w:tcBorders>
              <w:top w:val="nil"/>
              <w:left w:val="nil"/>
              <w:bottom w:val="single" w:sz="4" w:space="0" w:color="auto"/>
              <w:right w:val="single" w:sz="4" w:space="0" w:color="auto"/>
            </w:tcBorders>
            <w:vAlign w:val="center"/>
          </w:tcPr>
          <w:p w14:paraId="04FFEF4C" w14:textId="7BE95732" w:rsidR="00085F02" w:rsidRPr="007D23DB" w:rsidRDefault="00085F02" w:rsidP="007D23DB">
            <w:pPr>
              <w:spacing w:line="276" w:lineRule="auto"/>
              <w:jc w:val="center"/>
              <w:rPr>
                <w:rFonts w:cs="Arial"/>
                <w:b/>
                <w:bCs/>
                <w:color w:val="000000"/>
                <w:sz w:val="30"/>
                <w:szCs w:val="30"/>
                <w:lang w:val="es-ES"/>
              </w:rPr>
            </w:pPr>
          </w:p>
        </w:tc>
      </w:tr>
      <w:tr w:rsidR="009364D0" w:rsidRPr="002A4F70" w14:paraId="157BFB88" w14:textId="77777777" w:rsidTr="009433EE">
        <w:trPr>
          <w:trHeight w:val="20"/>
        </w:trPr>
        <w:tc>
          <w:tcPr>
            <w:tcW w:w="6753" w:type="dxa"/>
            <w:tcBorders>
              <w:top w:val="nil"/>
              <w:left w:val="single" w:sz="4" w:space="0" w:color="auto"/>
              <w:bottom w:val="single" w:sz="4" w:space="0" w:color="auto"/>
              <w:right w:val="single" w:sz="4" w:space="0" w:color="auto"/>
            </w:tcBorders>
            <w:shd w:val="clear" w:color="auto" w:fill="auto"/>
            <w:noWrap/>
            <w:vAlign w:val="center"/>
          </w:tcPr>
          <w:p w14:paraId="29AFEC59" w14:textId="562CB8CA" w:rsidR="009364D0" w:rsidRPr="00762868" w:rsidRDefault="009364D0" w:rsidP="007D23DB">
            <w:pPr>
              <w:spacing w:line="276" w:lineRule="auto"/>
              <w:jc w:val="left"/>
              <w:rPr>
                <w:rFonts w:cs="Arial"/>
                <w:sz w:val="20"/>
              </w:rPr>
            </w:pPr>
            <w:r w:rsidRPr="00762868">
              <w:rPr>
                <w:rFonts w:cs="Arial"/>
                <w:sz w:val="20"/>
              </w:rPr>
              <w:t xml:space="preserve">Mercado con muchas posibilidades de crecimiento, referido al desarrollo sustentable </w:t>
            </w:r>
            <w:r w:rsidR="00C15E96">
              <w:rPr>
                <w:rFonts w:cs="Arial"/>
                <w:sz w:val="20"/>
              </w:rPr>
              <w:t>y utilización de</w:t>
            </w:r>
            <w:r w:rsidRPr="00762868">
              <w:rPr>
                <w:rFonts w:cs="Arial"/>
                <w:sz w:val="20"/>
              </w:rPr>
              <w:t xml:space="preserve"> productos ecológicos.</w:t>
            </w:r>
          </w:p>
        </w:tc>
        <w:tc>
          <w:tcPr>
            <w:tcW w:w="705" w:type="dxa"/>
            <w:tcBorders>
              <w:top w:val="nil"/>
              <w:left w:val="nil"/>
              <w:bottom w:val="single" w:sz="4" w:space="0" w:color="auto"/>
              <w:right w:val="single" w:sz="4" w:space="0" w:color="auto"/>
            </w:tcBorders>
            <w:shd w:val="clear" w:color="auto" w:fill="auto"/>
            <w:noWrap/>
            <w:vAlign w:val="center"/>
          </w:tcPr>
          <w:p w14:paraId="5D0AE2BB" w14:textId="6EAF1227" w:rsidR="009364D0" w:rsidRPr="007D23DB" w:rsidRDefault="00762868" w:rsidP="007D23DB">
            <w:pPr>
              <w:spacing w:line="276" w:lineRule="auto"/>
              <w:jc w:val="center"/>
              <w:rPr>
                <w:rFonts w:cs="Arial"/>
                <w:b/>
                <w:bCs/>
                <w:color w:val="000000"/>
                <w:sz w:val="30"/>
                <w:szCs w:val="30"/>
                <w:lang w:val="es-ES"/>
              </w:rPr>
            </w:pPr>
            <w:r w:rsidRPr="007D23DB">
              <w:rPr>
                <w:rFonts w:cs="Arial"/>
                <w:b/>
                <w:bCs/>
                <w:color w:val="000000"/>
                <w:sz w:val="30"/>
                <w:szCs w:val="30"/>
                <w:lang w:val="es-ES"/>
              </w:rPr>
              <w:t>x</w:t>
            </w:r>
          </w:p>
        </w:tc>
        <w:tc>
          <w:tcPr>
            <w:tcW w:w="705" w:type="dxa"/>
            <w:tcBorders>
              <w:top w:val="nil"/>
              <w:left w:val="nil"/>
              <w:bottom w:val="single" w:sz="4" w:space="0" w:color="auto"/>
              <w:right w:val="single" w:sz="4" w:space="0" w:color="auto"/>
            </w:tcBorders>
            <w:shd w:val="clear" w:color="auto" w:fill="auto"/>
            <w:noWrap/>
            <w:vAlign w:val="center"/>
          </w:tcPr>
          <w:p w14:paraId="05A8F5F5" w14:textId="77777777" w:rsidR="009364D0" w:rsidRPr="007D23DB" w:rsidRDefault="009364D0" w:rsidP="007D23DB">
            <w:pPr>
              <w:spacing w:line="276" w:lineRule="auto"/>
              <w:jc w:val="center"/>
              <w:rPr>
                <w:rFonts w:cs="Arial"/>
                <w:b/>
                <w:bCs/>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3DF05933" w14:textId="77777777" w:rsidR="009364D0" w:rsidRPr="007D23DB" w:rsidRDefault="009364D0" w:rsidP="007D23DB">
            <w:pPr>
              <w:spacing w:line="276" w:lineRule="auto"/>
              <w:jc w:val="center"/>
              <w:rPr>
                <w:rFonts w:cs="Arial"/>
                <w:b/>
                <w:bCs/>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489ABEE9" w14:textId="4D5862D2" w:rsidR="009364D0" w:rsidRPr="007D23DB" w:rsidRDefault="00762868" w:rsidP="007D23DB">
            <w:pPr>
              <w:spacing w:line="276" w:lineRule="auto"/>
              <w:jc w:val="center"/>
              <w:rPr>
                <w:rFonts w:cs="Arial"/>
                <w:b/>
                <w:bCs/>
                <w:color w:val="000000"/>
                <w:sz w:val="30"/>
                <w:szCs w:val="30"/>
                <w:lang w:val="es-ES"/>
              </w:rPr>
            </w:pPr>
            <w:r w:rsidRPr="007D23DB">
              <w:rPr>
                <w:rFonts w:cs="Arial"/>
                <w:b/>
                <w:bCs/>
                <w:color w:val="000000"/>
                <w:sz w:val="30"/>
                <w:szCs w:val="30"/>
                <w:lang w:val="es-ES"/>
              </w:rPr>
              <w:t>x</w:t>
            </w:r>
          </w:p>
        </w:tc>
        <w:tc>
          <w:tcPr>
            <w:tcW w:w="705" w:type="dxa"/>
            <w:tcBorders>
              <w:top w:val="nil"/>
              <w:left w:val="nil"/>
              <w:bottom w:val="single" w:sz="4" w:space="0" w:color="auto"/>
              <w:right w:val="single" w:sz="4" w:space="0" w:color="auto"/>
            </w:tcBorders>
            <w:vAlign w:val="center"/>
          </w:tcPr>
          <w:p w14:paraId="739AD220" w14:textId="52D3E77B" w:rsidR="009364D0" w:rsidRPr="007D23DB" w:rsidRDefault="00762868" w:rsidP="007D23DB">
            <w:pPr>
              <w:spacing w:line="276" w:lineRule="auto"/>
              <w:jc w:val="center"/>
              <w:rPr>
                <w:rFonts w:cs="Arial"/>
                <w:b/>
                <w:bCs/>
                <w:color w:val="000000"/>
                <w:sz w:val="30"/>
                <w:szCs w:val="30"/>
                <w:lang w:val="es-ES"/>
              </w:rPr>
            </w:pPr>
            <w:r w:rsidRPr="007D23DB">
              <w:rPr>
                <w:rFonts w:cs="Arial"/>
                <w:b/>
                <w:bCs/>
                <w:color w:val="000000"/>
                <w:sz w:val="30"/>
                <w:szCs w:val="30"/>
                <w:lang w:val="es-ES"/>
              </w:rPr>
              <w:t>x</w:t>
            </w:r>
          </w:p>
        </w:tc>
      </w:tr>
    </w:tbl>
    <w:p w14:paraId="20FDDB1B" w14:textId="77777777" w:rsidR="007D23DB" w:rsidRDefault="007D23DB">
      <w:r>
        <w:br w:type="page"/>
      </w:r>
    </w:p>
    <w:tbl>
      <w:tblPr>
        <w:tblW w:w="10278" w:type="dxa"/>
        <w:tblInd w:w="-572" w:type="dxa"/>
        <w:tblLayout w:type="fixed"/>
        <w:tblCellMar>
          <w:left w:w="70" w:type="dxa"/>
          <w:right w:w="70" w:type="dxa"/>
        </w:tblCellMar>
        <w:tblLook w:val="04A0" w:firstRow="1" w:lastRow="0" w:firstColumn="1" w:lastColumn="0" w:noHBand="0" w:noVBand="1"/>
      </w:tblPr>
      <w:tblGrid>
        <w:gridCol w:w="6753"/>
        <w:gridCol w:w="705"/>
        <w:gridCol w:w="705"/>
        <w:gridCol w:w="705"/>
        <w:gridCol w:w="705"/>
        <w:gridCol w:w="705"/>
      </w:tblGrid>
      <w:tr w:rsidR="00085F02" w:rsidRPr="002A4F70" w14:paraId="016A3916" w14:textId="77777777" w:rsidTr="007D23DB">
        <w:trPr>
          <w:trHeight w:val="20"/>
        </w:trPr>
        <w:tc>
          <w:tcPr>
            <w:tcW w:w="10278" w:type="dxa"/>
            <w:gridSpan w:val="6"/>
            <w:tcBorders>
              <w:top w:val="single" w:sz="4" w:space="0" w:color="auto"/>
              <w:left w:val="single" w:sz="4" w:space="0" w:color="auto"/>
              <w:bottom w:val="single" w:sz="4" w:space="0" w:color="auto"/>
              <w:right w:val="single" w:sz="4" w:space="0" w:color="000000"/>
            </w:tcBorders>
            <w:shd w:val="clear" w:color="auto" w:fill="5B9BD5" w:themeFill="accent1"/>
            <w:noWrap/>
            <w:vAlign w:val="bottom"/>
            <w:hideMark/>
          </w:tcPr>
          <w:p w14:paraId="3680AC99" w14:textId="0C793549" w:rsidR="00085F02" w:rsidRPr="009433EE" w:rsidRDefault="00085F02" w:rsidP="007D23DB">
            <w:pPr>
              <w:spacing w:line="276" w:lineRule="auto"/>
              <w:rPr>
                <w:rFonts w:cs="Arial"/>
                <w:b/>
                <w:bCs/>
                <w:color w:val="FFFFFF"/>
                <w:sz w:val="20"/>
                <w:lang w:val="es-ES"/>
              </w:rPr>
            </w:pPr>
            <w:r w:rsidRPr="009433EE">
              <w:rPr>
                <w:rFonts w:cs="Arial"/>
                <w:b/>
                <w:bCs/>
                <w:color w:val="FFFFFF"/>
                <w:sz w:val="20"/>
                <w:lang w:val="es-ES"/>
              </w:rPr>
              <w:t>Debilidades</w:t>
            </w:r>
          </w:p>
        </w:tc>
      </w:tr>
      <w:tr w:rsidR="00762868" w:rsidRPr="002A4F70" w14:paraId="44238955" w14:textId="77777777" w:rsidTr="007D23DB">
        <w:trPr>
          <w:trHeight w:val="20"/>
        </w:trPr>
        <w:tc>
          <w:tcPr>
            <w:tcW w:w="6753" w:type="dxa"/>
            <w:tcBorders>
              <w:top w:val="nil"/>
              <w:left w:val="single" w:sz="4" w:space="0" w:color="auto"/>
              <w:bottom w:val="single" w:sz="4" w:space="0" w:color="auto"/>
              <w:right w:val="single" w:sz="4" w:space="0" w:color="auto"/>
            </w:tcBorders>
            <w:shd w:val="clear" w:color="auto" w:fill="auto"/>
            <w:noWrap/>
            <w:vAlign w:val="center"/>
          </w:tcPr>
          <w:p w14:paraId="631CA9C0" w14:textId="2801D7A0" w:rsidR="00762868" w:rsidRPr="00762868" w:rsidRDefault="00762868" w:rsidP="007D23DB">
            <w:pPr>
              <w:spacing w:before="0" w:after="160" w:line="276" w:lineRule="auto"/>
              <w:jc w:val="left"/>
              <w:rPr>
                <w:rFonts w:cs="Arial"/>
                <w:sz w:val="20"/>
              </w:rPr>
            </w:pPr>
            <w:r w:rsidRPr="00E3743E">
              <w:rPr>
                <w:rFonts w:cs="Arial"/>
                <w:sz w:val="20"/>
              </w:rPr>
              <w:t>Competidores con experiencia en el mercado.</w:t>
            </w:r>
          </w:p>
        </w:tc>
        <w:tc>
          <w:tcPr>
            <w:tcW w:w="705" w:type="dxa"/>
            <w:tcBorders>
              <w:top w:val="nil"/>
              <w:left w:val="nil"/>
              <w:bottom w:val="single" w:sz="4" w:space="0" w:color="auto"/>
              <w:right w:val="single" w:sz="4" w:space="0" w:color="auto"/>
            </w:tcBorders>
            <w:shd w:val="clear" w:color="auto" w:fill="auto"/>
            <w:noWrap/>
            <w:vAlign w:val="center"/>
          </w:tcPr>
          <w:p w14:paraId="5DA923C2" w14:textId="10ED8E6E" w:rsidR="00762868" w:rsidRPr="007D23DB" w:rsidRDefault="00762868" w:rsidP="007D23DB">
            <w:pPr>
              <w:spacing w:line="276" w:lineRule="auto"/>
              <w:jc w:val="center"/>
              <w:rPr>
                <w:rFonts w:cs="Arial"/>
                <w:color w:val="000000"/>
                <w:sz w:val="30"/>
                <w:szCs w:val="30"/>
                <w:lang w:val="es-ES"/>
              </w:rPr>
            </w:pPr>
            <w:r w:rsidRPr="007D23DB">
              <w:rPr>
                <w:rFonts w:cs="Arial"/>
                <w:b/>
                <w:bCs/>
                <w:color w:val="000000"/>
                <w:sz w:val="30"/>
                <w:szCs w:val="30"/>
                <w:lang w:val="es-ES"/>
              </w:rPr>
              <w:t>x</w:t>
            </w:r>
          </w:p>
        </w:tc>
        <w:tc>
          <w:tcPr>
            <w:tcW w:w="705" w:type="dxa"/>
            <w:tcBorders>
              <w:top w:val="nil"/>
              <w:left w:val="nil"/>
              <w:bottom w:val="single" w:sz="4" w:space="0" w:color="auto"/>
              <w:right w:val="single" w:sz="4" w:space="0" w:color="auto"/>
            </w:tcBorders>
            <w:shd w:val="clear" w:color="auto" w:fill="auto"/>
            <w:noWrap/>
            <w:vAlign w:val="center"/>
          </w:tcPr>
          <w:p w14:paraId="3CCDBC31" w14:textId="77777777" w:rsidR="00762868" w:rsidRPr="007D23DB" w:rsidRDefault="00762868" w:rsidP="007D23DB">
            <w:pPr>
              <w:spacing w:line="276" w:lineRule="auto"/>
              <w:jc w:val="center"/>
              <w:rPr>
                <w:rFonts w:cs="Arial"/>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3BB98129" w14:textId="77777777" w:rsidR="00762868" w:rsidRPr="007D23DB" w:rsidRDefault="00762868" w:rsidP="007D23DB">
            <w:pPr>
              <w:spacing w:line="276" w:lineRule="auto"/>
              <w:jc w:val="center"/>
              <w:rPr>
                <w:rFonts w:cs="Arial"/>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569CE82C" w14:textId="047DD7B9" w:rsidR="00762868" w:rsidRPr="007D23DB" w:rsidRDefault="00762868" w:rsidP="007D23DB">
            <w:pPr>
              <w:spacing w:line="276" w:lineRule="auto"/>
              <w:jc w:val="center"/>
              <w:rPr>
                <w:rFonts w:cs="Arial"/>
                <w:color w:val="000000"/>
                <w:sz w:val="30"/>
                <w:szCs w:val="30"/>
                <w:lang w:val="es-ES"/>
              </w:rPr>
            </w:pPr>
            <w:r w:rsidRPr="007D23DB">
              <w:rPr>
                <w:rFonts w:cs="Arial"/>
                <w:b/>
                <w:bCs/>
                <w:color w:val="000000"/>
                <w:sz w:val="30"/>
                <w:szCs w:val="30"/>
                <w:lang w:val="es-ES"/>
              </w:rPr>
              <w:t>x</w:t>
            </w:r>
          </w:p>
        </w:tc>
        <w:tc>
          <w:tcPr>
            <w:tcW w:w="705" w:type="dxa"/>
            <w:tcBorders>
              <w:top w:val="nil"/>
              <w:left w:val="nil"/>
              <w:bottom w:val="single" w:sz="4" w:space="0" w:color="auto"/>
              <w:right w:val="single" w:sz="4" w:space="0" w:color="auto"/>
            </w:tcBorders>
            <w:vAlign w:val="center"/>
          </w:tcPr>
          <w:p w14:paraId="5C83B780" w14:textId="3FC1A51B" w:rsidR="00762868" w:rsidRPr="007D23DB" w:rsidRDefault="00762868" w:rsidP="007D23DB">
            <w:pPr>
              <w:spacing w:line="276" w:lineRule="auto"/>
              <w:jc w:val="center"/>
              <w:rPr>
                <w:rFonts w:cs="Arial"/>
                <w:color w:val="000000"/>
                <w:sz w:val="30"/>
                <w:szCs w:val="30"/>
                <w:lang w:val="es-ES"/>
              </w:rPr>
            </w:pPr>
          </w:p>
        </w:tc>
      </w:tr>
      <w:tr w:rsidR="00762868" w:rsidRPr="002A4F70" w14:paraId="75C7D664" w14:textId="77777777" w:rsidTr="007D23DB">
        <w:trPr>
          <w:trHeight w:val="20"/>
        </w:trPr>
        <w:tc>
          <w:tcPr>
            <w:tcW w:w="6753" w:type="dxa"/>
            <w:tcBorders>
              <w:top w:val="nil"/>
              <w:left w:val="single" w:sz="4" w:space="0" w:color="auto"/>
              <w:bottom w:val="single" w:sz="4" w:space="0" w:color="auto"/>
              <w:right w:val="single" w:sz="4" w:space="0" w:color="auto"/>
            </w:tcBorders>
            <w:shd w:val="clear" w:color="auto" w:fill="auto"/>
            <w:noWrap/>
            <w:vAlign w:val="center"/>
          </w:tcPr>
          <w:p w14:paraId="225867EF" w14:textId="2DF19585" w:rsidR="00762868" w:rsidRPr="00762868" w:rsidRDefault="00762868" w:rsidP="007D23DB">
            <w:pPr>
              <w:spacing w:before="0" w:after="160" w:line="276" w:lineRule="auto"/>
              <w:jc w:val="left"/>
              <w:rPr>
                <w:rFonts w:cs="Arial"/>
                <w:sz w:val="20"/>
              </w:rPr>
            </w:pPr>
            <w:r w:rsidRPr="00E3743E">
              <w:rPr>
                <w:rFonts w:cs="Arial"/>
                <w:sz w:val="20"/>
              </w:rPr>
              <w:t>Competidores con alianzas estratégicas con proveedores.</w:t>
            </w:r>
          </w:p>
        </w:tc>
        <w:tc>
          <w:tcPr>
            <w:tcW w:w="705" w:type="dxa"/>
            <w:tcBorders>
              <w:top w:val="nil"/>
              <w:left w:val="nil"/>
              <w:bottom w:val="single" w:sz="4" w:space="0" w:color="auto"/>
              <w:right w:val="single" w:sz="4" w:space="0" w:color="auto"/>
            </w:tcBorders>
            <w:shd w:val="clear" w:color="auto" w:fill="auto"/>
            <w:noWrap/>
            <w:vAlign w:val="center"/>
          </w:tcPr>
          <w:p w14:paraId="3497FE70" w14:textId="6AC98BCD" w:rsidR="00762868" w:rsidRPr="007D23DB" w:rsidRDefault="00762868" w:rsidP="007D23DB">
            <w:pPr>
              <w:spacing w:line="276" w:lineRule="auto"/>
              <w:jc w:val="center"/>
              <w:rPr>
                <w:rFonts w:cs="Arial"/>
                <w:color w:val="000000"/>
                <w:sz w:val="30"/>
                <w:szCs w:val="30"/>
                <w:lang w:val="es-ES"/>
              </w:rPr>
            </w:pPr>
            <w:r w:rsidRPr="007D23DB">
              <w:rPr>
                <w:rFonts w:cs="Arial"/>
                <w:b/>
                <w:bCs/>
                <w:color w:val="000000"/>
                <w:sz w:val="30"/>
                <w:szCs w:val="30"/>
                <w:lang w:val="es-ES"/>
              </w:rPr>
              <w:t>x</w:t>
            </w:r>
          </w:p>
        </w:tc>
        <w:tc>
          <w:tcPr>
            <w:tcW w:w="705" w:type="dxa"/>
            <w:tcBorders>
              <w:top w:val="nil"/>
              <w:left w:val="nil"/>
              <w:bottom w:val="single" w:sz="4" w:space="0" w:color="auto"/>
              <w:right w:val="single" w:sz="4" w:space="0" w:color="auto"/>
            </w:tcBorders>
            <w:shd w:val="clear" w:color="auto" w:fill="auto"/>
            <w:noWrap/>
            <w:vAlign w:val="center"/>
          </w:tcPr>
          <w:p w14:paraId="4608D485" w14:textId="5652AE26" w:rsidR="00762868" w:rsidRPr="007D23DB" w:rsidRDefault="00762868" w:rsidP="007D23DB">
            <w:pPr>
              <w:spacing w:line="276" w:lineRule="auto"/>
              <w:jc w:val="center"/>
              <w:rPr>
                <w:rFonts w:cs="Arial"/>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5BCDD73E" w14:textId="77777777" w:rsidR="00762868" w:rsidRPr="007D23DB" w:rsidRDefault="00762868" w:rsidP="007D23DB">
            <w:pPr>
              <w:spacing w:line="276" w:lineRule="auto"/>
              <w:jc w:val="center"/>
              <w:rPr>
                <w:rFonts w:cs="Arial"/>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02C75911" w14:textId="13C060EA" w:rsidR="00762868" w:rsidRPr="007D23DB" w:rsidRDefault="00762868" w:rsidP="007D23DB">
            <w:pPr>
              <w:spacing w:line="276" w:lineRule="auto"/>
              <w:jc w:val="center"/>
              <w:rPr>
                <w:rFonts w:cs="Arial"/>
                <w:color w:val="000000"/>
                <w:sz w:val="30"/>
                <w:szCs w:val="30"/>
                <w:lang w:val="es-ES"/>
              </w:rPr>
            </w:pPr>
          </w:p>
        </w:tc>
        <w:tc>
          <w:tcPr>
            <w:tcW w:w="705" w:type="dxa"/>
            <w:tcBorders>
              <w:top w:val="nil"/>
              <w:left w:val="nil"/>
              <w:bottom w:val="single" w:sz="4" w:space="0" w:color="auto"/>
              <w:right w:val="single" w:sz="4" w:space="0" w:color="auto"/>
            </w:tcBorders>
            <w:vAlign w:val="center"/>
          </w:tcPr>
          <w:p w14:paraId="34B09819" w14:textId="77777777" w:rsidR="00762868" w:rsidRPr="007D23DB" w:rsidRDefault="00762868" w:rsidP="007D23DB">
            <w:pPr>
              <w:spacing w:line="276" w:lineRule="auto"/>
              <w:jc w:val="center"/>
              <w:rPr>
                <w:rFonts w:cs="Arial"/>
                <w:color w:val="000000"/>
                <w:sz w:val="30"/>
                <w:szCs w:val="30"/>
                <w:lang w:val="es-ES"/>
              </w:rPr>
            </w:pPr>
          </w:p>
        </w:tc>
      </w:tr>
      <w:tr w:rsidR="00762868" w:rsidRPr="002A4F70" w14:paraId="4869EFBE" w14:textId="77777777" w:rsidTr="007D23DB">
        <w:trPr>
          <w:trHeight w:val="20"/>
        </w:trPr>
        <w:tc>
          <w:tcPr>
            <w:tcW w:w="6753" w:type="dxa"/>
            <w:tcBorders>
              <w:top w:val="nil"/>
              <w:left w:val="single" w:sz="4" w:space="0" w:color="auto"/>
              <w:bottom w:val="single" w:sz="4" w:space="0" w:color="auto"/>
              <w:right w:val="single" w:sz="4" w:space="0" w:color="auto"/>
            </w:tcBorders>
            <w:shd w:val="clear" w:color="auto" w:fill="auto"/>
            <w:noWrap/>
            <w:vAlign w:val="center"/>
          </w:tcPr>
          <w:p w14:paraId="6685FE69" w14:textId="37FC141B" w:rsidR="00762868" w:rsidRPr="002A4F70" w:rsidRDefault="00762868" w:rsidP="007D23DB">
            <w:pPr>
              <w:spacing w:line="276" w:lineRule="auto"/>
              <w:jc w:val="left"/>
              <w:rPr>
                <w:rFonts w:cs="Arial"/>
                <w:sz w:val="18"/>
                <w:szCs w:val="18"/>
              </w:rPr>
            </w:pPr>
            <w:r w:rsidRPr="00245D5B">
              <w:rPr>
                <w:rFonts w:cs="Arial"/>
                <w:sz w:val="20"/>
              </w:rPr>
              <w:t>Se requiere inversión en capacitación especial para el manejo y mantenimiento</w:t>
            </w:r>
            <w:r>
              <w:rPr>
                <w:rFonts w:cs="Arial"/>
                <w:sz w:val="20"/>
              </w:rPr>
              <w:t xml:space="preserve"> </w:t>
            </w:r>
            <w:r w:rsidRPr="00245D5B">
              <w:rPr>
                <w:rFonts w:cs="Arial"/>
                <w:sz w:val="20"/>
              </w:rPr>
              <w:t>de máquinas</w:t>
            </w:r>
            <w:r>
              <w:rPr>
                <w:rFonts w:cs="Arial"/>
                <w:sz w:val="20"/>
              </w:rPr>
              <w:t>, y el servicio post venta.</w:t>
            </w:r>
          </w:p>
        </w:tc>
        <w:tc>
          <w:tcPr>
            <w:tcW w:w="705" w:type="dxa"/>
            <w:tcBorders>
              <w:top w:val="nil"/>
              <w:left w:val="nil"/>
              <w:bottom w:val="single" w:sz="4" w:space="0" w:color="auto"/>
              <w:right w:val="single" w:sz="4" w:space="0" w:color="auto"/>
            </w:tcBorders>
            <w:shd w:val="clear" w:color="auto" w:fill="auto"/>
            <w:noWrap/>
            <w:vAlign w:val="center"/>
          </w:tcPr>
          <w:p w14:paraId="3D7DE93F" w14:textId="406F8432" w:rsidR="00762868" w:rsidRPr="007D23DB" w:rsidRDefault="00762868" w:rsidP="007D23DB">
            <w:pPr>
              <w:spacing w:line="276" w:lineRule="auto"/>
              <w:jc w:val="center"/>
              <w:rPr>
                <w:rFonts w:cs="Arial"/>
                <w:b/>
                <w:bCs/>
                <w:color w:val="000000"/>
                <w:sz w:val="30"/>
                <w:szCs w:val="30"/>
                <w:lang w:val="es-ES"/>
              </w:rPr>
            </w:pPr>
            <w:r w:rsidRPr="007D23DB">
              <w:rPr>
                <w:rFonts w:cs="Arial"/>
                <w:b/>
                <w:bCs/>
                <w:color w:val="000000"/>
                <w:sz w:val="30"/>
                <w:szCs w:val="30"/>
                <w:lang w:val="es-ES"/>
              </w:rPr>
              <w:t>x</w:t>
            </w:r>
          </w:p>
        </w:tc>
        <w:tc>
          <w:tcPr>
            <w:tcW w:w="705" w:type="dxa"/>
            <w:tcBorders>
              <w:top w:val="nil"/>
              <w:left w:val="nil"/>
              <w:bottom w:val="single" w:sz="4" w:space="0" w:color="auto"/>
              <w:right w:val="single" w:sz="4" w:space="0" w:color="auto"/>
            </w:tcBorders>
            <w:shd w:val="clear" w:color="auto" w:fill="auto"/>
            <w:noWrap/>
            <w:vAlign w:val="center"/>
          </w:tcPr>
          <w:p w14:paraId="2269ED55" w14:textId="6EBF6AC2" w:rsidR="00762868" w:rsidRPr="007D23DB" w:rsidRDefault="00762868" w:rsidP="007D23DB">
            <w:pPr>
              <w:spacing w:line="276" w:lineRule="auto"/>
              <w:jc w:val="center"/>
              <w:rPr>
                <w:rFonts w:cs="Arial"/>
                <w:b/>
                <w:bCs/>
                <w:color w:val="000000"/>
                <w:sz w:val="30"/>
                <w:szCs w:val="30"/>
                <w:lang w:val="es-ES"/>
              </w:rPr>
            </w:pPr>
            <w:r w:rsidRPr="007D23DB">
              <w:rPr>
                <w:rFonts w:cs="Arial"/>
                <w:b/>
                <w:bCs/>
                <w:color w:val="000000"/>
                <w:sz w:val="30"/>
                <w:szCs w:val="30"/>
                <w:lang w:val="es-ES"/>
              </w:rPr>
              <w:t>x</w:t>
            </w:r>
          </w:p>
        </w:tc>
        <w:tc>
          <w:tcPr>
            <w:tcW w:w="705" w:type="dxa"/>
            <w:tcBorders>
              <w:top w:val="nil"/>
              <w:left w:val="nil"/>
              <w:bottom w:val="single" w:sz="4" w:space="0" w:color="auto"/>
              <w:right w:val="single" w:sz="4" w:space="0" w:color="auto"/>
            </w:tcBorders>
            <w:shd w:val="clear" w:color="auto" w:fill="auto"/>
            <w:noWrap/>
            <w:vAlign w:val="center"/>
          </w:tcPr>
          <w:p w14:paraId="54C28861" w14:textId="77777777" w:rsidR="00762868" w:rsidRPr="007D23DB" w:rsidRDefault="00762868" w:rsidP="007D23DB">
            <w:pPr>
              <w:spacing w:line="276" w:lineRule="auto"/>
              <w:jc w:val="center"/>
              <w:rPr>
                <w:rFonts w:cs="Arial"/>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45F6DB69" w14:textId="77777777" w:rsidR="00762868" w:rsidRPr="007D23DB" w:rsidRDefault="00762868" w:rsidP="007D23DB">
            <w:pPr>
              <w:spacing w:line="276" w:lineRule="auto"/>
              <w:jc w:val="center"/>
              <w:rPr>
                <w:rFonts w:cs="Arial"/>
                <w:b/>
                <w:bCs/>
                <w:color w:val="000000"/>
                <w:sz w:val="30"/>
                <w:szCs w:val="30"/>
                <w:lang w:val="es-ES"/>
              </w:rPr>
            </w:pPr>
          </w:p>
        </w:tc>
        <w:tc>
          <w:tcPr>
            <w:tcW w:w="705" w:type="dxa"/>
            <w:tcBorders>
              <w:top w:val="nil"/>
              <w:left w:val="nil"/>
              <w:bottom w:val="single" w:sz="4" w:space="0" w:color="auto"/>
              <w:right w:val="single" w:sz="4" w:space="0" w:color="auto"/>
            </w:tcBorders>
            <w:vAlign w:val="center"/>
          </w:tcPr>
          <w:p w14:paraId="2A4C33BF" w14:textId="77777777" w:rsidR="00762868" w:rsidRPr="007D23DB" w:rsidRDefault="00762868" w:rsidP="007D23DB">
            <w:pPr>
              <w:spacing w:line="276" w:lineRule="auto"/>
              <w:jc w:val="center"/>
              <w:rPr>
                <w:rFonts w:cs="Arial"/>
                <w:color w:val="000000"/>
                <w:sz w:val="30"/>
                <w:szCs w:val="30"/>
                <w:lang w:val="es-ES"/>
              </w:rPr>
            </w:pPr>
          </w:p>
        </w:tc>
      </w:tr>
      <w:tr w:rsidR="00085F02" w:rsidRPr="002A4F70" w14:paraId="46907CA3" w14:textId="77777777" w:rsidTr="007D23DB">
        <w:trPr>
          <w:trHeight w:val="20"/>
        </w:trPr>
        <w:tc>
          <w:tcPr>
            <w:tcW w:w="10278" w:type="dxa"/>
            <w:gridSpan w:val="6"/>
            <w:tcBorders>
              <w:top w:val="single" w:sz="4" w:space="0" w:color="auto"/>
              <w:left w:val="single" w:sz="4" w:space="0" w:color="auto"/>
              <w:bottom w:val="single" w:sz="4" w:space="0" w:color="auto"/>
              <w:right w:val="single" w:sz="4" w:space="0" w:color="000000"/>
            </w:tcBorders>
            <w:shd w:val="clear" w:color="auto" w:fill="5B9BD5" w:themeFill="accent1"/>
            <w:noWrap/>
            <w:vAlign w:val="bottom"/>
            <w:hideMark/>
          </w:tcPr>
          <w:p w14:paraId="0E78ACF9" w14:textId="77777777" w:rsidR="00085F02" w:rsidRPr="009433EE" w:rsidRDefault="00085F02" w:rsidP="007D23DB">
            <w:pPr>
              <w:spacing w:line="276" w:lineRule="auto"/>
              <w:rPr>
                <w:rFonts w:cs="Arial"/>
                <w:b/>
                <w:bCs/>
                <w:color w:val="FFFFFF"/>
                <w:sz w:val="20"/>
                <w:lang w:val="es-ES"/>
              </w:rPr>
            </w:pPr>
            <w:r w:rsidRPr="009433EE">
              <w:rPr>
                <w:rFonts w:cs="Arial"/>
                <w:b/>
                <w:bCs/>
                <w:color w:val="FFFFFF"/>
                <w:sz w:val="20"/>
                <w:lang w:val="es-ES"/>
              </w:rPr>
              <w:t>Amenazas</w:t>
            </w:r>
          </w:p>
        </w:tc>
      </w:tr>
      <w:tr w:rsidR="00085F02" w:rsidRPr="002A4F70" w14:paraId="1313B466" w14:textId="77777777" w:rsidTr="007D23DB">
        <w:trPr>
          <w:trHeight w:val="20"/>
        </w:trPr>
        <w:tc>
          <w:tcPr>
            <w:tcW w:w="6753" w:type="dxa"/>
            <w:tcBorders>
              <w:top w:val="nil"/>
              <w:left w:val="single" w:sz="4" w:space="0" w:color="auto"/>
              <w:bottom w:val="single" w:sz="4" w:space="0" w:color="auto"/>
              <w:right w:val="single" w:sz="4" w:space="0" w:color="auto"/>
            </w:tcBorders>
            <w:shd w:val="clear" w:color="auto" w:fill="auto"/>
            <w:noWrap/>
            <w:vAlign w:val="center"/>
          </w:tcPr>
          <w:p w14:paraId="300A4B30" w14:textId="06BA8A81" w:rsidR="00085F02" w:rsidRPr="00762868" w:rsidRDefault="00762868" w:rsidP="007D23DB">
            <w:pPr>
              <w:spacing w:before="0" w:after="160" w:line="276" w:lineRule="auto"/>
              <w:jc w:val="left"/>
              <w:rPr>
                <w:rFonts w:cs="Arial"/>
                <w:sz w:val="20"/>
              </w:rPr>
            </w:pPr>
            <w:r>
              <w:rPr>
                <w:rFonts w:cs="Arial"/>
                <w:sz w:val="20"/>
              </w:rPr>
              <w:t>S</w:t>
            </w:r>
            <w:r w:rsidRPr="00E3743E">
              <w:rPr>
                <w:rFonts w:cs="Arial"/>
                <w:sz w:val="20"/>
              </w:rPr>
              <w:t>ituación económica fluctuante, inflación elevada</w:t>
            </w:r>
            <w:r>
              <w:rPr>
                <w:rFonts w:cs="Arial"/>
                <w:sz w:val="20"/>
              </w:rPr>
              <w:t xml:space="preserve"> y caída </w:t>
            </w:r>
            <w:r w:rsidRPr="00E3743E">
              <w:rPr>
                <w:rFonts w:cs="Arial"/>
                <w:sz w:val="20"/>
              </w:rPr>
              <w:t>del PBI.</w:t>
            </w:r>
          </w:p>
        </w:tc>
        <w:tc>
          <w:tcPr>
            <w:tcW w:w="705" w:type="dxa"/>
            <w:tcBorders>
              <w:top w:val="nil"/>
              <w:left w:val="nil"/>
              <w:bottom w:val="single" w:sz="4" w:space="0" w:color="auto"/>
              <w:right w:val="single" w:sz="4" w:space="0" w:color="auto"/>
            </w:tcBorders>
            <w:shd w:val="clear" w:color="auto" w:fill="auto"/>
            <w:noWrap/>
            <w:vAlign w:val="center"/>
          </w:tcPr>
          <w:p w14:paraId="15F33F57" w14:textId="421106EE" w:rsidR="00085F02" w:rsidRPr="007D23DB" w:rsidRDefault="00762868" w:rsidP="007D23DB">
            <w:pPr>
              <w:spacing w:line="276" w:lineRule="auto"/>
              <w:jc w:val="center"/>
              <w:rPr>
                <w:rFonts w:cs="Arial"/>
                <w:color w:val="000000"/>
                <w:sz w:val="30"/>
                <w:szCs w:val="30"/>
                <w:lang w:val="es-ES"/>
              </w:rPr>
            </w:pPr>
            <w:r w:rsidRPr="007D23DB">
              <w:rPr>
                <w:rFonts w:cs="Arial"/>
                <w:b/>
                <w:bCs/>
                <w:color w:val="000000"/>
                <w:sz w:val="30"/>
                <w:szCs w:val="30"/>
                <w:lang w:val="es-ES"/>
              </w:rPr>
              <w:t>x</w:t>
            </w:r>
          </w:p>
        </w:tc>
        <w:tc>
          <w:tcPr>
            <w:tcW w:w="705" w:type="dxa"/>
            <w:tcBorders>
              <w:top w:val="nil"/>
              <w:left w:val="nil"/>
              <w:bottom w:val="single" w:sz="4" w:space="0" w:color="auto"/>
              <w:right w:val="single" w:sz="4" w:space="0" w:color="auto"/>
            </w:tcBorders>
            <w:shd w:val="clear" w:color="auto" w:fill="auto"/>
            <w:noWrap/>
            <w:vAlign w:val="center"/>
          </w:tcPr>
          <w:p w14:paraId="2FD1AA59" w14:textId="77777777" w:rsidR="00085F02" w:rsidRPr="007D23DB" w:rsidRDefault="00085F02" w:rsidP="007D23DB">
            <w:pPr>
              <w:spacing w:line="276" w:lineRule="auto"/>
              <w:jc w:val="center"/>
              <w:rPr>
                <w:rFonts w:cs="Arial"/>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1980E596" w14:textId="55F619E3" w:rsidR="00085F02" w:rsidRPr="007D23DB" w:rsidRDefault="00085F02" w:rsidP="007D23DB">
            <w:pPr>
              <w:spacing w:line="276" w:lineRule="auto"/>
              <w:jc w:val="center"/>
              <w:rPr>
                <w:rFonts w:cs="Arial"/>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00F46963" w14:textId="18B795AF" w:rsidR="00085F02" w:rsidRPr="007D23DB" w:rsidRDefault="00085F02" w:rsidP="007D23DB">
            <w:pPr>
              <w:spacing w:line="276" w:lineRule="auto"/>
              <w:jc w:val="center"/>
              <w:rPr>
                <w:rFonts w:cs="Arial"/>
                <w:color w:val="000000"/>
                <w:sz w:val="30"/>
                <w:szCs w:val="30"/>
                <w:lang w:val="es-ES"/>
              </w:rPr>
            </w:pPr>
          </w:p>
        </w:tc>
        <w:tc>
          <w:tcPr>
            <w:tcW w:w="705" w:type="dxa"/>
            <w:tcBorders>
              <w:top w:val="nil"/>
              <w:left w:val="nil"/>
              <w:bottom w:val="single" w:sz="4" w:space="0" w:color="auto"/>
              <w:right w:val="single" w:sz="4" w:space="0" w:color="auto"/>
            </w:tcBorders>
            <w:vAlign w:val="center"/>
          </w:tcPr>
          <w:p w14:paraId="3B7BAFCA" w14:textId="2243A903" w:rsidR="00085F02" w:rsidRPr="007D23DB" w:rsidRDefault="00085F02" w:rsidP="007D23DB">
            <w:pPr>
              <w:spacing w:line="276" w:lineRule="auto"/>
              <w:jc w:val="center"/>
              <w:rPr>
                <w:rFonts w:cs="Arial"/>
                <w:color w:val="000000"/>
                <w:sz w:val="30"/>
                <w:szCs w:val="30"/>
                <w:lang w:val="es-ES"/>
              </w:rPr>
            </w:pPr>
          </w:p>
        </w:tc>
      </w:tr>
      <w:tr w:rsidR="00085F02" w:rsidRPr="002A4F70" w14:paraId="446E62F2" w14:textId="77777777" w:rsidTr="007D23DB">
        <w:trPr>
          <w:trHeight w:val="20"/>
        </w:trPr>
        <w:tc>
          <w:tcPr>
            <w:tcW w:w="6753" w:type="dxa"/>
            <w:tcBorders>
              <w:top w:val="nil"/>
              <w:left w:val="single" w:sz="4" w:space="0" w:color="auto"/>
              <w:bottom w:val="single" w:sz="4" w:space="0" w:color="auto"/>
              <w:right w:val="single" w:sz="4" w:space="0" w:color="auto"/>
            </w:tcBorders>
            <w:shd w:val="clear" w:color="auto" w:fill="auto"/>
            <w:noWrap/>
            <w:vAlign w:val="center"/>
          </w:tcPr>
          <w:p w14:paraId="75FC6E17" w14:textId="3D602ED6" w:rsidR="00085F02" w:rsidRPr="00762868" w:rsidRDefault="00762868" w:rsidP="007D23DB">
            <w:pPr>
              <w:spacing w:before="0" w:after="160" w:line="276" w:lineRule="auto"/>
              <w:jc w:val="left"/>
              <w:rPr>
                <w:rFonts w:cs="Arial"/>
                <w:sz w:val="20"/>
              </w:rPr>
            </w:pPr>
            <w:r w:rsidRPr="00E3743E">
              <w:rPr>
                <w:rFonts w:cs="Arial"/>
                <w:sz w:val="20"/>
              </w:rPr>
              <w:t>Presión tributaria muy elevada.</w:t>
            </w:r>
          </w:p>
        </w:tc>
        <w:tc>
          <w:tcPr>
            <w:tcW w:w="705" w:type="dxa"/>
            <w:tcBorders>
              <w:top w:val="nil"/>
              <w:left w:val="nil"/>
              <w:bottom w:val="single" w:sz="4" w:space="0" w:color="auto"/>
              <w:right w:val="single" w:sz="4" w:space="0" w:color="auto"/>
            </w:tcBorders>
            <w:shd w:val="clear" w:color="auto" w:fill="auto"/>
            <w:noWrap/>
            <w:vAlign w:val="center"/>
          </w:tcPr>
          <w:p w14:paraId="70185BAB" w14:textId="77777777" w:rsidR="00085F02" w:rsidRPr="007D23DB" w:rsidRDefault="00085F02" w:rsidP="007D23DB">
            <w:pPr>
              <w:spacing w:line="276" w:lineRule="auto"/>
              <w:jc w:val="center"/>
              <w:rPr>
                <w:rFonts w:cs="Arial"/>
                <w:color w:val="000000"/>
                <w:sz w:val="30"/>
                <w:szCs w:val="30"/>
                <w:lang w:val="es-ES"/>
              </w:rPr>
            </w:pPr>
            <w:r w:rsidRPr="007D23DB">
              <w:rPr>
                <w:rFonts w:cs="Arial"/>
                <w:b/>
                <w:bCs/>
                <w:color w:val="000000"/>
                <w:sz w:val="30"/>
                <w:szCs w:val="30"/>
                <w:lang w:val="es-ES"/>
              </w:rPr>
              <w:t>x</w:t>
            </w:r>
          </w:p>
        </w:tc>
        <w:tc>
          <w:tcPr>
            <w:tcW w:w="705" w:type="dxa"/>
            <w:tcBorders>
              <w:top w:val="nil"/>
              <w:left w:val="nil"/>
              <w:bottom w:val="single" w:sz="4" w:space="0" w:color="auto"/>
              <w:right w:val="single" w:sz="4" w:space="0" w:color="auto"/>
            </w:tcBorders>
            <w:shd w:val="clear" w:color="auto" w:fill="auto"/>
            <w:noWrap/>
            <w:vAlign w:val="center"/>
          </w:tcPr>
          <w:p w14:paraId="71819DF0" w14:textId="77777777" w:rsidR="00085F02" w:rsidRPr="007D23DB" w:rsidRDefault="00085F02" w:rsidP="007D23DB">
            <w:pPr>
              <w:spacing w:line="276" w:lineRule="auto"/>
              <w:jc w:val="center"/>
              <w:rPr>
                <w:rFonts w:cs="Arial"/>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1494F2E8" w14:textId="77777777" w:rsidR="00085F02" w:rsidRPr="007D23DB" w:rsidRDefault="00085F02" w:rsidP="007D23DB">
            <w:pPr>
              <w:spacing w:line="276" w:lineRule="auto"/>
              <w:jc w:val="center"/>
              <w:rPr>
                <w:rFonts w:cs="Arial"/>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3137655B" w14:textId="77777777" w:rsidR="00085F02" w:rsidRPr="007D23DB" w:rsidRDefault="00085F02" w:rsidP="007D23DB">
            <w:pPr>
              <w:spacing w:line="276" w:lineRule="auto"/>
              <w:jc w:val="center"/>
              <w:rPr>
                <w:rFonts w:cs="Arial"/>
                <w:color w:val="000000"/>
                <w:sz w:val="30"/>
                <w:szCs w:val="30"/>
                <w:lang w:val="es-ES"/>
              </w:rPr>
            </w:pPr>
          </w:p>
        </w:tc>
        <w:tc>
          <w:tcPr>
            <w:tcW w:w="705" w:type="dxa"/>
            <w:tcBorders>
              <w:top w:val="nil"/>
              <w:left w:val="nil"/>
              <w:bottom w:val="single" w:sz="4" w:space="0" w:color="auto"/>
              <w:right w:val="single" w:sz="4" w:space="0" w:color="auto"/>
            </w:tcBorders>
            <w:vAlign w:val="center"/>
          </w:tcPr>
          <w:p w14:paraId="35381AF1" w14:textId="77777777" w:rsidR="00085F02" w:rsidRPr="007D23DB" w:rsidRDefault="00085F02" w:rsidP="007D23DB">
            <w:pPr>
              <w:spacing w:line="276" w:lineRule="auto"/>
              <w:jc w:val="center"/>
              <w:rPr>
                <w:rFonts w:cs="Arial"/>
                <w:color w:val="000000"/>
                <w:sz w:val="30"/>
                <w:szCs w:val="30"/>
                <w:lang w:val="es-ES"/>
              </w:rPr>
            </w:pPr>
          </w:p>
        </w:tc>
      </w:tr>
      <w:tr w:rsidR="00085F02" w:rsidRPr="002A4F70" w14:paraId="0840973A" w14:textId="77777777" w:rsidTr="007D23DB">
        <w:trPr>
          <w:trHeight w:val="20"/>
        </w:trPr>
        <w:tc>
          <w:tcPr>
            <w:tcW w:w="6753" w:type="dxa"/>
            <w:tcBorders>
              <w:top w:val="nil"/>
              <w:left w:val="single" w:sz="4" w:space="0" w:color="auto"/>
              <w:bottom w:val="single" w:sz="4" w:space="0" w:color="auto"/>
              <w:right w:val="single" w:sz="4" w:space="0" w:color="auto"/>
            </w:tcBorders>
            <w:shd w:val="clear" w:color="auto" w:fill="auto"/>
            <w:noWrap/>
            <w:vAlign w:val="center"/>
          </w:tcPr>
          <w:p w14:paraId="59D6BE1F" w14:textId="656B1FE4" w:rsidR="00085F02" w:rsidRPr="00452A66" w:rsidRDefault="00762868" w:rsidP="007D23DB">
            <w:pPr>
              <w:spacing w:before="0" w:after="160" w:line="276" w:lineRule="auto"/>
              <w:jc w:val="left"/>
              <w:rPr>
                <w:rFonts w:cs="Arial"/>
                <w:sz w:val="20"/>
              </w:rPr>
            </w:pPr>
            <w:r w:rsidRPr="003B5BE3">
              <w:rPr>
                <w:rFonts w:cs="Arial"/>
                <w:sz w:val="20"/>
              </w:rPr>
              <w:t xml:space="preserve">Poco conocimiento de los productos sustentables </w:t>
            </w:r>
            <w:r>
              <w:rPr>
                <w:rFonts w:cs="Arial"/>
                <w:sz w:val="20"/>
              </w:rPr>
              <w:t xml:space="preserve">para la construcción </w:t>
            </w:r>
            <w:r w:rsidRPr="003B5BE3">
              <w:rPr>
                <w:rFonts w:cs="Arial"/>
                <w:sz w:val="20"/>
              </w:rPr>
              <w:t>por parte de</w:t>
            </w:r>
            <w:r>
              <w:rPr>
                <w:rFonts w:cs="Arial"/>
                <w:sz w:val="20"/>
              </w:rPr>
              <w:t>l público general</w:t>
            </w:r>
            <w:r w:rsidRPr="003B5BE3">
              <w:rPr>
                <w:rFonts w:cs="Arial"/>
                <w:sz w:val="20"/>
              </w:rPr>
              <w:t>.</w:t>
            </w:r>
          </w:p>
        </w:tc>
        <w:tc>
          <w:tcPr>
            <w:tcW w:w="705" w:type="dxa"/>
            <w:tcBorders>
              <w:top w:val="nil"/>
              <w:left w:val="nil"/>
              <w:bottom w:val="single" w:sz="4" w:space="0" w:color="auto"/>
              <w:right w:val="single" w:sz="4" w:space="0" w:color="auto"/>
            </w:tcBorders>
            <w:shd w:val="clear" w:color="auto" w:fill="auto"/>
            <w:noWrap/>
            <w:vAlign w:val="center"/>
          </w:tcPr>
          <w:p w14:paraId="1E488DCB" w14:textId="77777777" w:rsidR="00085F02" w:rsidRPr="007D23DB" w:rsidRDefault="00085F02" w:rsidP="007D23DB">
            <w:pPr>
              <w:spacing w:line="276" w:lineRule="auto"/>
              <w:jc w:val="center"/>
              <w:rPr>
                <w:rFonts w:cs="Arial"/>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6074791D" w14:textId="77777777" w:rsidR="00085F02" w:rsidRPr="007D23DB" w:rsidRDefault="00085F02" w:rsidP="007D23DB">
            <w:pPr>
              <w:spacing w:line="276" w:lineRule="auto"/>
              <w:jc w:val="center"/>
              <w:rPr>
                <w:rFonts w:cs="Arial"/>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6F573B9A" w14:textId="5DF629C9" w:rsidR="00085F02" w:rsidRPr="007D23DB" w:rsidRDefault="00085F02" w:rsidP="007D23DB">
            <w:pPr>
              <w:spacing w:line="276" w:lineRule="auto"/>
              <w:jc w:val="center"/>
              <w:rPr>
                <w:rFonts w:cs="Arial"/>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00967CA2" w14:textId="77777777" w:rsidR="00085F02" w:rsidRPr="007D23DB" w:rsidRDefault="00085F02" w:rsidP="007D23DB">
            <w:pPr>
              <w:spacing w:line="276" w:lineRule="auto"/>
              <w:jc w:val="center"/>
              <w:rPr>
                <w:rFonts w:cs="Arial"/>
                <w:color w:val="000000"/>
                <w:sz w:val="30"/>
                <w:szCs w:val="30"/>
                <w:lang w:val="es-ES"/>
              </w:rPr>
            </w:pPr>
            <w:r w:rsidRPr="007D23DB">
              <w:rPr>
                <w:rFonts w:cs="Arial"/>
                <w:b/>
                <w:bCs/>
                <w:color w:val="000000"/>
                <w:sz w:val="30"/>
                <w:szCs w:val="30"/>
                <w:lang w:val="es-ES"/>
              </w:rPr>
              <w:t>x</w:t>
            </w:r>
          </w:p>
        </w:tc>
        <w:tc>
          <w:tcPr>
            <w:tcW w:w="705" w:type="dxa"/>
            <w:tcBorders>
              <w:top w:val="nil"/>
              <w:left w:val="nil"/>
              <w:bottom w:val="single" w:sz="4" w:space="0" w:color="auto"/>
              <w:right w:val="single" w:sz="4" w:space="0" w:color="auto"/>
            </w:tcBorders>
            <w:vAlign w:val="center"/>
          </w:tcPr>
          <w:p w14:paraId="283805BB" w14:textId="5B7B3A68" w:rsidR="00085F02" w:rsidRPr="007D23DB" w:rsidRDefault="00762868" w:rsidP="007D23DB">
            <w:pPr>
              <w:spacing w:line="276" w:lineRule="auto"/>
              <w:jc w:val="center"/>
              <w:rPr>
                <w:rFonts w:cs="Arial"/>
                <w:color w:val="000000"/>
                <w:sz w:val="30"/>
                <w:szCs w:val="30"/>
                <w:lang w:val="es-ES"/>
              </w:rPr>
            </w:pPr>
            <w:r w:rsidRPr="007D23DB">
              <w:rPr>
                <w:rFonts w:cs="Arial"/>
                <w:b/>
                <w:bCs/>
                <w:color w:val="000000"/>
                <w:sz w:val="30"/>
                <w:szCs w:val="30"/>
                <w:lang w:val="es-ES"/>
              </w:rPr>
              <w:t>x</w:t>
            </w:r>
          </w:p>
        </w:tc>
      </w:tr>
      <w:tr w:rsidR="00085F02" w:rsidRPr="002A4F70" w14:paraId="2CCE20F6" w14:textId="77777777" w:rsidTr="007D23DB">
        <w:trPr>
          <w:trHeight w:val="20"/>
        </w:trPr>
        <w:tc>
          <w:tcPr>
            <w:tcW w:w="6753" w:type="dxa"/>
            <w:tcBorders>
              <w:top w:val="nil"/>
              <w:left w:val="single" w:sz="4" w:space="0" w:color="auto"/>
              <w:bottom w:val="single" w:sz="4" w:space="0" w:color="auto"/>
              <w:right w:val="single" w:sz="4" w:space="0" w:color="auto"/>
            </w:tcBorders>
            <w:shd w:val="clear" w:color="auto" w:fill="auto"/>
            <w:noWrap/>
            <w:vAlign w:val="center"/>
          </w:tcPr>
          <w:p w14:paraId="30F64534" w14:textId="361A654A" w:rsidR="00085F02" w:rsidRPr="00762868" w:rsidRDefault="00762868" w:rsidP="007D23DB">
            <w:pPr>
              <w:spacing w:before="0" w:after="160" w:line="276" w:lineRule="auto"/>
              <w:jc w:val="left"/>
              <w:rPr>
                <w:rFonts w:cs="Arial"/>
                <w:sz w:val="20"/>
              </w:rPr>
            </w:pPr>
            <w:r w:rsidRPr="00D040DA">
              <w:rPr>
                <w:rFonts w:cs="Arial"/>
                <w:sz w:val="20"/>
              </w:rPr>
              <w:t>L</w:t>
            </w:r>
            <w:r>
              <w:rPr>
                <w:rFonts w:cs="Arial"/>
                <w:sz w:val="20"/>
              </w:rPr>
              <w:t>a</w:t>
            </w:r>
            <w:r w:rsidRPr="00D040DA">
              <w:rPr>
                <w:rFonts w:cs="Arial"/>
                <w:sz w:val="20"/>
              </w:rPr>
              <w:t xml:space="preserve"> </w:t>
            </w:r>
            <w:r>
              <w:rPr>
                <w:rFonts w:cs="Arial"/>
                <w:sz w:val="20"/>
              </w:rPr>
              <w:t>industria</w:t>
            </w:r>
            <w:r w:rsidRPr="00D040DA">
              <w:rPr>
                <w:rFonts w:cs="Arial"/>
                <w:sz w:val="20"/>
              </w:rPr>
              <w:t xml:space="preserve"> desarrolla cada vez más tecnologías y procesos con enfoque</w:t>
            </w:r>
            <w:r>
              <w:rPr>
                <w:rFonts w:cs="Arial"/>
                <w:sz w:val="20"/>
              </w:rPr>
              <w:t xml:space="preserve"> </w:t>
            </w:r>
            <w:r w:rsidRPr="00D040DA">
              <w:rPr>
                <w:rFonts w:cs="Arial"/>
                <w:sz w:val="20"/>
              </w:rPr>
              <w:t>al cuidado ambiental, generando así beneficiosas publicidades y preferencia</w:t>
            </w:r>
            <w:r>
              <w:rPr>
                <w:rFonts w:cs="Arial"/>
                <w:sz w:val="20"/>
              </w:rPr>
              <w:t xml:space="preserve"> </w:t>
            </w:r>
            <w:r w:rsidRPr="00D040DA">
              <w:rPr>
                <w:rFonts w:cs="Arial"/>
                <w:sz w:val="20"/>
              </w:rPr>
              <w:t>de la sociedad por sus productos.</w:t>
            </w:r>
          </w:p>
        </w:tc>
        <w:tc>
          <w:tcPr>
            <w:tcW w:w="705" w:type="dxa"/>
            <w:tcBorders>
              <w:top w:val="nil"/>
              <w:left w:val="nil"/>
              <w:bottom w:val="single" w:sz="4" w:space="0" w:color="auto"/>
              <w:right w:val="single" w:sz="4" w:space="0" w:color="auto"/>
            </w:tcBorders>
            <w:shd w:val="clear" w:color="auto" w:fill="auto"/>
            <w:noWrap/>
            <w:vAlign w:val="center"/>
          </w:tcPr>
          <w:p w14:paraId="72C9B5C4" w14:textId="4D1F75C6" w:rsidR="00085F02" w:rsidRPr="007D23DB" w:rsidRDefault="00085F02" w:rsidP="007D23DB">
            <w:pPr>
              <w:spacing w:line="276" w:lineRule="auto"/>
              <w:jc w:val="center"/>
              <w:rPr>
                <w:rFonts w:cs="Arial"/>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3F4F088B" w14:textId="5035A55D" w:rsidR="00085F02" w:rsidRPr="007D23DB" w:rsidRDefault="00762868" w:rsidP="007D23DB">
            <w:pPr>
              <w:spacing w:line="276" w:lineRule="auto"/>
              <w:jc w:val="center"/>
              <w:rPr>
                <w:rFonts w:cs="Arial"/>
                <w:color w:val="000000"/>
                <w:sz w:val="30"/>
                <w:szCs w:val="30"/>
                <w:lang w:val="es-ES"/>
              </w:rPr>
            </w:pPr>
            <w:r w:rsidRPr="007D23DB">
              <w:rPr>
                <w:rFonts w:cs="Arial"/>
                <w:b/>
                <w:bCs/>
                <w:color w:val="000000"/>
                <w:sz w:val="30"/>
                <w:szCs w:val="30"/>
                <w:lang w:val="es-ES"/>
              </w:rPr>
              <w:t>x</w:t>
            </w:r>
          </w:p>
        </w:tc>
        <w:tc>
          <w:tcPr>
            <w:tcW w:w="705" w:type="dxa"/>
            <w:tcBorders>
              <w:top w:val="nil"/>
              <w:left w:val="nil"/>
              <w:bottom w:val="single" w:sz="4" w:space="0" w:color="auto"/>
              <w:right w:val="single" w:sz="4" w:space="0" w:color="auto"/>
            </w:tcBorders>
            <w:shd w:val="clear" w:color="auto" w:fill="auto"/>
            <w:noWrap/>
            <w:vAlign w:val="center"/>
          </w:tcPr>
          <w:p w14:paraId="560780C1" w14:textId="77777777" w:rsidR="00085F02" w:rsidRPr="007D23DB" w:rsidRDefault="00085F02" w:rsidP="007D23DB">
            <w:pPr>
              <w:spacing w:line="276" w:lineRule="auto"/>
              <w:jc w:val="center"/>
              <w:rPr>
                <w:rFonts w:cs="Arial"/>
                <w:color w:val="000000"/>
                <w:sz w:val="30"/>
                <w:szCs w:val="30"/>
                <w:lang w:val="es-ES"/>
              </w:rPr>
            </w:pPr>
          </w:p>
        </w:tc>
        <w:tc>
          <w:tcPr>
            <w:tcW w:w="705" w:type="dxa"/>
            <w:tcBorders>
              <w:top w:val="nil"/>
              <w:left w:val="nil"/>
              <w:bottom w:val="single" w:sz="4" w:space="0" w:color="auto"/>
              <w:right w:val="single" w:sz="4" w:space="0" w:color="auto"/>
            </w:tcBorders>
            <w:shd w:val="clear" w:color="auto" w:fill="auto"/>
            <w:noWrap/>
            <w:vAlign w:val="center"/>
          </w:tcPr>
          <w:p w14:paraId="78E35828" w14:textId="2494B9F0" w:rsidR="00085F02" w:rsidRPr="007D23DB" w:rsidRDefault="00762868" w:rsidP="007D23DB">
            <w:pPr>
              <w:spacing w:line="276" w:lineRule="auto"/>
              <w:jc w:val="center"/>
              <w:rPr>
                <w:rFonts w:cs="Arial"/>
                <w:color w:val="000000"/>
                <w:sz w:val="30"/>
                <w:szCs w:val="30"/>
                <w:lang w:val="es-ES"/>
              </w:rPr>
            </w:pPr>
            <w:r w:rsidRPr="007D23DB">
              <w:rPr>
                <w:rFonts w:cs="Arial"/>
                <w:b/>
                <w:bCs/>
                <w:color w:val="000000"/>
                <w:sz w:val="30"/>
                <w:szCs w:val="30"/>
                <w:lang w:val="es-ES"/>
              </w:rPr>
              <w:t>x</w:t>
            </w:r>
          </w:p>
        </w:tc>
        <w:tc>
          <w:tcPr>
            <w:tcW w:w="705" w:type="dxa"/>
            <w:tcBorders>
              <w:top w:val="nil"/>
              <w:left w:val="nil"/>
              <w:bottom w:val="single" w:sz="4" w:space="0" w:color="auto"/>
              <w:right w:val="single" w:sz="4" w:space="0" w:color="auto"/>
            </w:tcBorders>
            <w:vAlign w:val="center"/>
          </w:tcPr>
          <w:p w14:paraId="44B9F3E3" w14:textId="78ADE402" w:rsidR="00085F02" w:rsidRPr="007D23DB" w:rsidRDefault="00762868" w:rsidP="007D23DB">
            <w:pPr>
              <w:spacing w:line="276" w:lineRule="auto"/>
              <w:jc w:val="center"/>
              <w:rPr>
                <w:rFonts w:cs="Arial"/>
                <w:color w:val="000000"/>
                <w:sz w:val="30"/>
                <w:szCs w:val="30"/>
                <w:lang w:val="es-ES"/>
              </w:rPr>
            </w:pPr>
            <w:r w:rsidRPr="007D23DB">
              <w:rPr>
                <w:rFonts w:cs="Arial"/>
                <w:b/>
                <w:bCs/>
                <w:color w:val="000000"/>
                <w:sz w:val="30"/>
                <w:szCs w:val="30"/>
                <w:lang w:val="es-ES"/>
              </w:rPr>
              <w:t>x</w:t>
            </w:r>
          </w:p>
        </w:tc>
      </w:tr>
    </w:tbl>
    <w:p w14:paraId="16CA7332" w14:textId="77777777" w:rsidR="00085F02" w:rsidRPr="00085F02" w:rsidRDefault="00085F02" w:rsidP="00085F02">
      <w:pPr>
        <w:rPr>
          <w:rFonts w:eastAsiaTheme="majorEastAsia"/>
        </w:rPr>
      </w:pPr>
    </w:p>
    <w:p w14:paraId="2324F1BA" w14:textId="77777777" w:rsidR="00390EAE" w:rsidRDefault="00390EAE">
      <w:pPr>
        <w:spacing w:before="0" w:after="160" w:line="259" w:lineRule="auto"/>
        <w:jc w:val="left"/>
        <w:rPr>
          <w:rFonts w:eastAsiaTheme="majorEastAsia" w:cstheme="majorBidi"/>
          <w:b/>
          <w:color w:val="2E74B5" w:themeColor="accent1" w:themeShade="BF"/>
          <w:sz w:val="26"/>
          <w:szCs w:val="26"/>
        </w:rPr>
      </w:pPr>
      <w:r>
        <w:br w:type="page"/>
      </w:r>
    </w:p>
    <w:p w14:paraId="122B34A1" w14:textId="58FAA8A7" w:rsidR="00C803F9" w:rsidRDefault="00C803F9" w:rsidP="00C803F9">
      <w:pPr>
        <w:pStyle w:val="Heading2"/>
      </w:pPr>
      <w:bookmarkStart w:id="98" w:name="_Toc56149282"/>
      <w:r>
        <w:t>Programas específicos de acción</w:t>
      </w:r>
      <w:bookmarkEnd w:id="98"/>
    </w:p>
    <w:p w14:paraId="22B3F30D" w14:textId="3CA7F507" w:rsidR="001E1783" w:rsidRDefault="001E1783" w:rsidP="001E1783">
      <w:pPr>
        <w:ind w:firstLine="708"/>
        <w:rPr>
          <w:rFonts w:cs="Arial"/>
        </w:rPr>
      </w:pPr>
      <w:r w:rsidRPr="00963E54">
        <w:rPr>
          <w:rFonts w:cs="Arial"/>
        </w:rPr>
        <w:t xml:space="preserve">Cada programa general de acción, a su vez será apoyado con un conjunto de programas específicos de acción, que impulsan la realización de las tareas detalladas. Estos programas específicos </w:t>
      </w:r>
      <w:r w:rsidR="009C302D">
        <w:rPr>
          <w:rFonts w:cs="Arial"/>
        </w:rPr>
        <w:t>representan las</w:t>
      </w:r>
      <w:r w:rsidRPr="00963E54">
        <w:rPr>
          <w:rFonts w:cs="Arial"/>
        </w:rPr>
        <w:t xml:space="preserve"> tareas a </w:t>
      </w:r>
      <w:r>
        <w:rPr>
          <w:rFonts w:cs="Arial"/>
        </w:rPr>
        <w:t xml:space="preserve">ejecutar en el </w:t>
      </w:r>
      <w:r w:rsidRPr="00963E54">
        <w:rPr>
          <w:rFonts w:cs="Arial"/>
        </w:rPr>
        <w:t>corto plazo</w:t>
      </w:r>
      <w:r w:rsidR="009C302D">
        <w:rPr>
          <w:rFonts w:cs="Arial"/>
        </w:rPr>
        <w:t>,</w:t>
      </w:r>
      <w:r w:rsidRPr="00963E54">
        <w:rPr>
          <w:rFonts w:cs="Arial"/>
        </w:rPr>
        <w:t xml:space="preserve"> </w:t>
      </w:r>
      <w:r w:rsidR="009C302D">
        <w:rPr>
          <w:rFonts w:cs="Arial"/>
        </w:rPr>
        <w:t>estas deben poder</w:t>
      </w:r>
      <w:r w:rsidRPr="00963E54">
        <w:rPr>
          <w:rFonts w:cs="Arial"/>
        </w:rPr>
        <w:t xml:space="preserve"> ser identificad</w:t>
      </w:r>
      <w:r>
        <w:rPr>
          <w:rFonts w:cs="Arial"/>
        </w:rPr>
        <w:t>a</w:t>
      </w:r>
      <w:r w:rsidRPr="00963E54">
        <w:rPr>
          <w:rFonts w:cs="Arial"/>
        </w:rPr>
        <w:t>s</w:t>
      </w:r>
      <w:r>
        <w:rPr>
          <w:rFonts w:cs="Arial"/>
        </w:rPr>
        <w:t xml:space="preserve"> claramente</w:t>
      </w:r>
      <w:r w:rsidRPr="00963E54">
        <w:rPr>
          <w:rFonts w:cs="Arial"/>
        </w:rPr>
        <w:t>, controlad</w:t>
      </w:r>
      <w:r>
        <w:rPr>
          <w:rFonts w:cs="Arial"/>
        </w:rPr>
        <w:t>a</w:t>
      </w:r>
      <w:r w:rsidRPr="00963E54">
        <w:rPr>
          <w:rFonts w:cs="Arial"/>
        </w:rPr>
        <w:t>s y evaluad</w:t>
      </w:r>
      <w:r>
        <w:rPr>
          <w:rFonts w:cs="Arial"/>
        </w:rPr>
        <w:t>a</w:t>
      </w:r>
      <w:r w:rsidRPr="00963E54">
        <w:rPr>
          <w:rFonts w:cs="Arial"/>
        </w:rPr>
        <w:t>s con precisión.</w:t>
      </w:r>
    </w:p>
    <w:p w14:paraId="293EC1D6" w14:textId="77777777" w:rsidR="001E1783" w:rsidRPr="001E1783" w:rsidRDefault="001E1783" w:rsidP="001E1783"/>
    <w:p w14:paraId="53D56859" w14:textId="668B118C" w:rsidR="00C803F9" w:rsidRDefault="00C803F9" w:rsidP="00C803F9">
      <w:pPr>
        <w:pStyle w:val="Heading3"/>
      </w:pPr>
      <w:bookmarkStart w:id="99" w:name="_Toc56149283"/>
      <w:r>
        <w:t xml:space="preserve">Programa </w:t>
      </w:r>
      <w:r w:rsidR="00D75151">
        <w:t>E</w:t>
      </w:r>
      <w:r>
        <w:t>specífico de Administración</w:t>
      </w:r>
      <w:bookmarkEnd w:id="99"/>
    </w:p>
    <w:p w14:paraId="7087C467" w14:textId="681C3E9A" w:rsidR="004378F1" w:rsidRPr="004C6CBA" w:rsidRDefault="004378F1" w:rsidP="004378F1">
      <w:pPr>
        <w:rPr>
          <w:rFonts w:cs="Arial"/>
        </w:rPr>
      </w:pPr>
      <w:r>
        <w:rPr>
          <w:rFonts w:cs="Arial"/>
        </w:rPr>
        <w:t xml:space="preserve">El Programa de Administración estará compuesto por los siguientes </w:t>
      </w:r>
      <w:r w:rsidR="00120698">
        <w:rPr>
          <w:rFonts w:cs="Arial"/>
        </w:rPr>
        <w:t>p</w:t>
      </w:r>
      <w:r>
        <w:rPr>
          <w:rFonts w:cs="Arial"/>
        </w:rPr>
        <w:t xml:space="preserve">lanes </w:t>
      </w:r>
      <w:r w:rsidR="00120698">
        <w:rPr>
          <w:rFonts w:cs="Arial"/>
        </w:rPr>
        <w:t>e</w:t>
      </w:r>
      <w:r>
        <w:rPr>
          <w:rFonts w:cs="Arial"/>
        </w:rPr>
        <w:t xml:space="preserve">specíficos: </w:t>
      </w:r>
    </w:p>
    <w:tbl>
      <w:tblPr>
        <w:tblW w:w="8221" w:type="dxa"/>
        <w:tblInd w:w="284" w:type="dxa"/>
        <w:tblCellMar>
          <w:top w:w="57" w:type="dxa"/>
          <w:bottom w:w="57" w:type="dxa"/>
        </w:tblCellMar>
        <w:tblLook w:val="04A0" w:firstRow="1" w:lastRow="0" w:firstColumn="1" w:lastColumn="0" w:noHBand="0" w:noVBand="1"/>
      </w:tblPr>
      <w:tblGrid>
        <w:gridCol w:w="8221"/>
      </w:tblGrid>
      <w:tr w:rsidR="004378F1" w:rsidRPr="008F2F86" w14:paraId="0D467E28" w14:textId="77777777" w:rsidTr="009D58D7">
        <w:trPr>
          <w:trHeight w:val="20"/>
        </w:trPr>
        <w:tc>
          <w:tcPr>
            <w:tcW w:w="8221" w:type="dxa"/>
            <w:shd w:val="clear" w:color="auto" w:fill="5A9AD4"/>
            <w:vAlign w:val="center"/>
          </w:tcPr>
          <w:p w14:paraId="1DDEF415" w14:textId="09B8C14C" w:rsidR="004378F1" w:rsidRPr="004378F1" w:rsidRDefault="004378F1" w:rsidP="009D58D7">
            <w:pPr>
              <w:spacing w:before="60" w:after="60"/>
              <w:jc w:val="left"/>
              <w:rPr>
                <w:rFonts w:cs="Arial"/>
                <w:b/>
                <w:color w:val="FFFFFF"/>
              </w:rPr>
            </w:pPr>
            <w:r w:rsidRPr="004378F1">
              <w:rPr>
                <w:rFonts w:eastAsiaTheme="minorHAnsi" w:cs="Arial"/>
                <w:b/>
                <w:color w:val="FFFFFF"/>
                <w:szCs w:val="22"/>
                <w:lang w:val="es-AR" w:eastAsia="en-US"/>
              </w:rPr>
              <w:t xml:space="preserve">Programas </w:t>
            </w:r>
            <w:r>
              <w:rPr>
                <w:rFonts w:eastAsiaTheme="minorHAnsi" w:cs="Arial"/>
                <w:b/>
                <w:color w:val="FFFFFF"/>
                <w:szCs w:val="22"/>
                <w:lang w:val="es-AR" w:eastAsia="en-US"/>
              </w:rPr>
              <w:t>E</w:t>
            </w:r>
            <w:r w:rsidRPr="004378F1">
              <w:rPr>
                <w:rFonts w:eastAsiaTheme="minorHAnsi" w:cs="Arial"/>
                <w:b/>
                <w:color w:val="FFFFFF"/>
                <w:szCs w:val="22"/>
                <w:lang w:val="es-AR" w:eastAsia="en-US"/>
              </w:rPr>
              <w:t>specíficos de Administración</w:t>
            </w:r>
          </w:p>
        </w:tc>
      </w:tr>
      <w:tr w:rsidR="004378F1" w:rsidRPr="008F2F86" w14:paraId="3288808B" w14:textId="77777777" w:rsidTr="009D58D7">
        <w:trPr>
          <w:trHeight w:val="20"/>
        </w:trPr>
        <w:tc>
          <w:tcPr>
            <w:tcW w:w="8221" w:type="dxa"/>
            <w:vAlign w:val="center"/>
          </w:tcPr>
          <w:p w14:paraId="646284AB" w14:textId="7E55BE38" w:rsidR="004378F1" w:rsidRPr="008F2F86" w:rsidRDefault="004378F1" w:rsidP="00321CA6">
            <w:pPr>
              <w:pStyle w:val="ListParagraph"/>
              <w:numPr>
                <w:ilvl w:val="0"/>
                <w:numId w:val="18"/>
              </w:numPr>
              <w:autoSpaceDE w:val="0"/>
              <w:autoSpaceDN w:val="0"/>
              <w:adjustRightInd w:val="0"/>
              <w:spacing w:before="0" w:after="160"/>
              <w:ind w:left="426"/>
              <w:jc w:val="left"/>
              <w:rPr>
                <w:rFonts w:cs="Arial"/>
              </w:rPr>
            </w:pPr>
            <w:bookmarkStart w:id="100" w:name="_Hlk52388697"/>
            <w:r w:rsidRPr="008F2F86">
              <w:rPr>
                <w:rFonts w:cs="Arial"/>
              </w:rPr>
              <w:t xml:space="preserve">5.3.1.1. </w:t>
            </w:r>
            <w:r w:rsidR="008A7024">
              <w:t>Programa Específico</w:t>
            </w:r>
            <w:r w:rsidRPr="008F2F86">
              <w:rPr>
                <w:rFonts w:cs="Arial"/>
              </w:rPr>
              <w:t xml:space="preserve"> de </w:t>
            </w:r>
            <w:r w:rsidR="00ED52DD">
              <w:rPr>
                <w:rFonts w:cs="Arial"/>
              </w:rPr>
              <w:t xml:space="preserve">Administración de </w:t>
            </w:r>
            <w:r w:rsidRPr="008F2F86">
              <w:rPr>
                <w:rFonts w:cs="Arial"/>
              </w:rPr>
              <w:t>Ventas</w:t>
            </w:r>
          </w:p>
        </w:tc>
      </w:tr>
      <w:tr w:rsidR="004378F1" w:rsidRPr="008F2F86" w14:paraId="68E215E8" w14:textId="77777777" w:rsidTr="009D58D7">
        <w:trPr>
          <w:trHeight w:val="20"/>
        </w:trPr>
        <w:tc>
          <w:tcPr>
            <w:tcW w:w="8221" w:type="dxa"/>
            <w:vAlign w:val="center"/>
          </w:tcPr>
          <w:p w14:paraId="39B827F8" w14:textId="279ADD34" w:rsidR="004378F1" w:rsidRPr="008F2F86" w:rsidRDefault="004378F1" w:rsidP="00321CA6">
            <w:pPr>
              <w:pStyle w:val="ListParagraph"/>
              <w:numPr>
                <w:ilvl w:val="0"/>
                <w:numId w:val="18"/>
              </w:numPr>
              <w:autoSpaceDE w:val="0"/>
              <w:autoSpaceDN w:val="0"/>
              <w:adjustRightInd w:val="0"/>
              <w:spacing w:before="0" w:after="160"/>
              <w:ind w:left="426"/>
              <w:jc w:val="left"/>
              <w:rPr>
                <w:rFonts w:cs="Arial"/>
              </w:rPr>
            </w:pPr>
            <w:r>
              <w:rPr>
                <w:rFonts w:cs="Arial"/>
              </w:rPr>
              <w:t>5.3.1.2</w:t>
            </w:r>
            <w:r w:rsidRPr="008F2F86">
              <w:rPr>
                <w:rFonts w:cs="Arial"/>
              </w:rPr>
              <w:t xml:space="preserve">. </w:t>
            </w:r>
            <w:r w:rsidR="008A7024">
              <w:t>Programa Específico</w:t>
            </w:r>
            <w:r>
              <w:rPr>
                <w:rFonts w:cs="Arial"/>
              </w:rPr>
              <w:t xml:space="preserve"> </w:t>
            </w:r>
            <w:r w:rsidR="00ED52DD">
              <w:rPr>
                <w:rFonts w:cs="Arial"/>
              </w:rPr>
              <w:t xml:space="preserve">de Administración de </w:t>
            </w:r>
            <w:r>
              <w:rPr>
                <w:rFonts w:cs="Arial"/>
              </w:rPr>
              <w:t>Compras</w:t>
            </w:r>
          </w:p>
        </w:tc>
      </w:tr>
      <w:tr w:rsidR="004378F1" w:rsidRPr="008F2F86" w14:paraId="7B84B20B" w14:textId="77777777" w:rsidTr="009D58D7">
        <w:trPr>
          <w:trHeight w:val="20"/>
        </w:trPr>
        <w:tc>
          <w:tcPr>
            <w:tcW w:w="8221" w:type="dxa"/>
            <w:vAlign w:val="center"/>
          </w:tcPr>
          <w:p w14:paraId="446F43B1" w14:textId="4D19D1FC" w:rsidR="004378F1" w:rsidRPr="008F2F86" w:rsidRDefault="004378F1" w:rsidP="00321CA6">
            <w:pPr>
              <w:pStyle w:val="ListParagraph"/>
              <w:numPr>
                <w:ilvl w:val="0"/>
                <w:numId w:val="18"/>
              </w:numPr>
              <w:autoSpaceDE w:val="0"/>
              <w:autoSpaceDN w:val="0"/>
              <w:adjustRightInd w:val="0"/>
              <w:spacing w:before="0" w:after="160"/>
              <w:ind w:left="426"/>
              <w:jc w:val="left"/>
              <w:rPr>
                <w:rFonts w:cs="Arial"/>
              </w:rPr>
            </w:pPr>
            <w:r>
              <w:rPr>
                <w:rFonts w:cs="Arial"/>
              </w:rPr>
              <w:t>5.3.1.3</w:t>
            </w:r>
            <w:r w:rsidRPr="008F2F86">
              <w:rPr>
                <w:rFonts w:cs="Arial"/>
              </w:rPr>
              <w:t xml:space="preserve">. </w:t>
            </w:r>
            <w:r w:rsidR="008A7024">
              <w:t>Programa Específico</w:t>
            </w:r>
            <w:r>
              <w:rPr>
                <w:rFonts w:cs="Arial"/>
              </w:rPr>
              <w:t xml:space="preserve"> de Pagos y Cobranzas</w:t>
            </w:r>
          </w:p>
        </w:tc>
      </w:tr>
      <w:tr w:rsidR="004378F1" w:rsidRPr="008F2F86" w14:paraId="5965CBB9" w14:textId="77777777" w:rsidTr="009D58D7">
        <w:trPr>
          <w:trHeight w:val="20"/>
        </w:trPr>
        <w:tc>
          <w:tcPr>
            <w:tcW w:w="8221" w:type="dxa"/>
            <w:vAlign w:val="center"/>
          </w:tcPr>
          <w:p w14:paraId="2CAF3A8C" w14:textId="7299A1D6" w:rsidR="004378F1" w:rsidRPr="008F2F86" w:rsidRDefault="004378F1" w:rsidP="00321CA6">
            <w:pPr>
              <w:pStyle w:val="ListParagraph"/>
              <w:numPr>
                <w:ilvl w:val="0"/>
                <w:numId w:val="18"/>
              </w:numPr>
              <w:autoSpaceDE w:val="0"/>
              <w:autoSpaceDN w:val="0"/>
              <w:adjustRightInd w:val="0"/>
              <w:spacing w:before="0" w:after="160"/>
              <w:ind w:left="426"/>
              <w:jc w:val="left"/>
              <w:rPr>
                <w:rFonts w:cs="Arial"/>
              </w:rPr>
            </w:pPr>
            <w:r>
              <w:rPr>
                <w:rFonts w:cs="Arial"/>
              </w:rPr>
              <w:t>5.3.1.4</w:t>
            </w:r>
            <w:r w:rsidRPr="008F2F86">
              <w:rPr>
                <w:rFonts w:cs="Arial"/>
              </w:rPr>
              <w:t xml:space="preserve">. </w:t>
            </w:r>
            <w:r w:rsidR="008A7024" w:rsidRPr="00120698">
              <w:rPr>
                <w:rFonts w:cs="Arial"/>
              </w:rPr>
              <w:t>Programa Específico</w:t>
            </w:r>
            <w:r w:rsidR="008A7024">
              <w:rPr>
                <w:rFonts w:cs="Arial"/>
              </w:rPr>
              <w:t xml:space="preserve"> de Gestión</w:t>
            </w:r>
            <w:r>
              <w:rPr>
                <w:rFonts w:cs="Arial"/>
              </w:rPr>
              <w:t xml:space="preserve"> Contable y de Recursos Humanos</w:t>
            </w:r>
          </w:p>
        </w:tc>
      </w:tr>
      <w:bookmarkEnd w:id="100"/>
    </w:tbl>
    <w:p w14:paraId="3611C729" w14:textId="77777777" w:rsidR="00C15523" w:rsidRDefault="00C15523" w:rsidP="00C15523"/>
    <w:p w14:paraId="6E3337C0" w14:textId="77777777" w:rsidR="005D742C" w:rsidRDefault="005D742C">
      <w:pPr>
        <w:spacing w:before="0" w:after="160" w:line="259" w:lineRule="auto"/>
        <w:jc w:val="left"/>
        <w:rPr>
          <w:rFonts w:eastAsiaTheme="majorEastAsia" w:cstheme="majorBidi"/>
          <w:b/>
          <w:color w:val="2E74B5" w:themeColor="accent1" w:themeShade="BF"/>
          <w:szCs w:val="26"/>
        </w:rPr>
      </w:pPr>
      <w:r>
        <w:br w:type="page"/>
      </w:r>
    </w:p>
    <w:p w14:paraId="0439D0DD" w14:textId="4E42A7FB" w:rsidR="004378F1" w:rsidRDefault="008A7024" w:rsidP="006C192E">
      <w:pPr>
        <w:pStyle w:val="Heading4"/>
      </w:pPr>
      <w:r>
        <w:t>Programa Específico</w:t>
      </w:r>
      <w:r w:rsidR="004378F1">
        <w:t xml:space="preserve"> de </w:t>
      </w:r>
      <w:r w:rsidR="00A92C8C">
        <w:t xml:space="preserve">Administración de </w:t>
      </w:r>
      <w:r w:rsidR="004378F1">
        <w:t>Ventas</w:t>
      </w:r>
    </w:p>
    <w:tbl>
      <w:tblPr>
        <w:tblStyle w:val="ListTable3-Accent5"/>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127"/>
        <w:gridCol w:w="708"/>
        <w:gridCol w:w="4541"/>
      </w:tblGrid>
      <w:tr w:rsidR="006C192E" w:rsidRPr="00FE6E20" w14:paraId="17BEA72E" w14:textId="77777777" w:rsidTr="005D742C">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100" w:firstRow="0" w:lastRow="0" w:firstColumn="1" w:lastColumn="0" w:oddVBand="0" w:evenVBand="0" w:oddHBand="0" w:evenHBand="0" w:firstRowFirstColumn="1" w:firstRowLastColumn="0" w:lastRowFirstColumn="0" w:lastRowLastColumn="0"/>
            <w:tcW w:w="9639" w:type="dxa"/>
            <w:gridSpan w:val="4"/>
            <w:tcBorders>
              <w:bottom w:val="single" w:sz="4" w:space="0" w:color="auto"/>
              <w:right w:val="single" w:sz="4" w:space="0" w:color="auto"/>
            </w:tcBorders>
            <w:shd w:val="clear" w:color="auto" w:fill="1F4E79" w:themeFill="accent1" w:themeFillShade="80"/>
            <w:vAlign w:val="center"/>
          </w:tcPr>
          <w:p w14:paraId="602F7594" w14:textId="7E0ADF0C" w:rsidR="006C192E" w:rsidRPr="0069281C" w:rsidRDefault="006C192E" w:rsidP="000E6686">
            <w:pPr>
              <w:tabs>
                <w:tab w:val="center" w:pos="4139"/>
              </w:tabs>
              <w:spacing w:before="60" w:after="60" w:line="240" w:lineRule="auto"/>
              <w:jc w:val="center"/>
              <w:rPr>
                <w:rFonts w:eastAsiaTheme="minorHAnsi" w:cs="Arial"/>
                <w:bCs w:val="0"/>
                <w:color w:val="FFFFFF"/>
                <w:szCs w:val="22"/>
                <w:lang w:val="es-AR" w:eastAsia="en-US"/>
              </w:rPr>
            </w:pPr>
            <w:r w:rsidRPr="006C192E">
              <w:rPr>
                <w:rFonts w:eastAsiaTheme="minorHAnsi" w:cs="Arial"/>
                <w:bCs w:val="0"/>
                <w:color w:val="FFFFFF"/>
                <w:szCs w:val="22"/>
                <w:lang w:val="es-AR" w:eastAsia="en-US"/>
              </w:rPr>
              <w:t xml:space="preserve">PROGRAMA ESPECÍFICO DE </w:t>
            </w:r>
            <w:r w:rsidR="00A92C8C">
              <w:rPr>
                <w:rFonts w:eastAsiaTheme="minorHAnsi" w:cs="Arial"/>
                <w:bCs w:val="0"/>
                <w:color w:val="FFFFFF"/>
                <w:szCs w:val="22"/>
                <w:lang w:val="es-AR" w:eastAsia="en-US"/>
              </w:rPr>
              <w:t xml:space="preserve">ADMINISTRACIÓN DE </w:t>
            </w:r>
            <w:r w:rsidRPr="006C192E">
              <w:rPr>
                <w:rFonts w:eastAsiaTheme="minorHAnsi" w:cs="Arial"/>
                <w:bCs w:val="0"/>
                <w:color w:val="FFFFFF"/>
                <w:szCs w:val="22"/>
                <w:lang w:val="es-AR" w:eastAsia="en-US"/>
              </w:rPr>
              <w:t>VENTAS</w:t>
            </w:r>
          </w:p>
        </w:tc>
      </w:tr>
      <w:tr w:rsidR="006C192E" w:rsidRPr="00F44D4A" w14:paraId="582600F6" w14:textId="77777777" w:rsidTr="005D742C">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08203F38" w14:textId="77777777" w:rsidR="006C192E" w:rsidRPr="0069281C" w:rsidRDefault="006C192E" w:rsidP="000E6686">
            <w:pPr>
              <w:spacing w:before="60" w:after="60" w:line="240" w:lineRule="auto"/>
              <w:jc w:val="left"/>
              <w:rPr>
                <w:bCs w:val="0"/>
              </w:rPr>
            </w:pPr>
            <w:r w:rsidRPr="0069281C">
              <w:rPr>
                <w:rFonts w:eastAsiaTheme="minorHAnsi" w:cs="Arial"/>
                <w:bCs w:val="0"/>
                <w:color w:val="FFFFFF"/>
                <w:szCs w:val="22"/>
                <w:lang w:val="es-AR" w:eastAsia="en-US"/>
              </w:rPr>
              <w:t>Descripción</w:t>
            </w:r>
          </w:p>
        </w:tc>
      </w:tr>
      <w:tr w:rsidR="006C192E" w:rsidRPr="00F44D4A" w14:paraId="250F70CB" w14:textId="77777777" w:rsidTr="005D742C">
        <w:trPr>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44FFD15B" w14:textId="05B2BAAB" w:rsidR="006C192E" w:rsidRDefault="00CA3273" w:rsidP="000E6686">
            <w:pPr>
              <w:spacing w:before="40" w:after="40" w:line="240" w:lineRule="auto"/>
              <w:jc w:val="left"/>
              <w:rPr>
                <w:b w:val="0"/>
                <w:bCs w:val="0"/>
              </w:rPr>
            </w:pPr>
            <w:r w:rsidRPr="00CA3273">
              <w:rPr>
                <w:b w:val="0"/>
                <w:bCs w:val="0"/>
              </w:rPr>
              <w:t xml:space="preserve">Este programa tendrá </w:t>
            </w:r>
            <w:r>
              <w:rPr>
                <w:b w:val="0"/>
                <w:bCs w:val="0"/>
              </w:rPr>
              <w:t>como objetivo</w:t>
            </w:r>
            <w:r w:rsidRPr="00CA3273">
              <w:rPr>
                <w:b w:val="0"/>
                <w:bCs w:val="0"/>
              </w:rPr>
              <w:t xml:space="preserve"> el desarrollo y seguimiento del circuito operativo de administración de ventas</w:t>
            </w:r>
            <w:r>
              <w:rPr>
                <w:b w:val="0"/>
                <w:bCs w:val="0"/>
              </w:rPr>
              <w:t xml:space="preserve"> dentro de la empresa</w:t>
            </w:r>
            <w:r w:rsidRPr="00CA3273">
              <w:rPr>
                <w:b w:val="0"/>
                <w:bCs w:val="0"/>
              </w:rPr>
              <w:t>.</w:t>
            </w:r>
          </w:p>
        </w:tc>
      </w:tr>
      <w:tr w:rsidR="006C192E" w:rsidRPr="00F44D4A" w14:paraId="78B3BBDC" w14:textId="77777777" w:rsidTr="005D742C">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429C13E3" w14:textId="1B001967" w:rsidR="006C192E" w:rsidRDefault="006C192E" w:rsidP="000E6686">
            <w:pPr>
              <w:spacing w:before="60" w:after="60" w:line="240" w:lineRule="auto"/>
              <w:jc w:val="left"/>
              <w:rPr>
                <w:b w:val="0"/>
                <w:bCs w:val="0"/>
              </w:rPr>
            </w:pPr>
            <w:r w:rsidRPr="006C192E">
              <w:rPr>
                <w:rFonts w:eastAsiaTheme="minorHAnsi" w:cs="Arial"/>
                <w:bCs w:val="0"/>
                <w:color w:val="FFFFFF"/>
                <w:szCs w:val="22"/>
                <w:lang w:val="es-AR" w:eastAsia="en-US"/>
              </w:rPr>
              <w:t>Tareas</w:t>
            </w:r>
          </w:p>
        </w:tc>
      </w:tr>
      <w:tr w:rsidR="006C192E" w:rsidRPr="00F44D4A" w14:paraId="295A9AD0" w14:textId="77777777" w:rsidTr="005D742C">
        <w:trPr>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67338372" w14:textId="0A34F0B4" w:rsidR="006C192E" w:rsidRPr="006C192E" w:rsidRDefault="00CA3273" w:rsidP="00321CA6">
            <w:pPr>
              <w:pStyle w:val="ListParagraph"/>
              <w:numPr>
                <w:ilvl w:val="0"/>
                <w:numId w:val="19"/>
              </w:numPr>
              <w:spacing w:before="40" w:after="40" w:line="240" w:lineRule="auto"/>
              <w:jc w:val="left"/>
              <w:rPr>
                <w:b w:val="0"/>
                <w:bCs w:val="0"/>
              </w:rPr>
            </w:pPr>
            <w:r>
              <w:rPr>
                <w:b w:val="0"/>
                <w:bCs w:val="0"/>
              </w:rPr>
              <w:t>Recepción de pedidos.</w:t>
            </w:r>
          </w:p>
          <w:p w14:paraId="389176CD" w14:textId="6C1EFD6E" w:rsidR="006C192E" w:rsidRPr="00CA3273" w:rsidRDefault="00CA3273" w:rsidP="00321CA6">
            <w:pPr>
              <w:pStyle w:val="ListParagraph"/>
              <w:numPr>
                <w:ilvl w:val="0"/>
                <w:numId w:val="19"/>
              </w:numPr>
              <w:spacing w:before="40" w:after="40" w:line="240" w:lineRule="auto"/>
              <w:jc w:val="left"/>
              <w:rPr>
                <w:b w:val="0"/>
                <w:bCs w:val="0"/>
              </w:rPr>
            </w:pPr>
            <w:r>
              <w:rPr>
                <w:b w:val="0"/>
                <w:bCs w:val="0"/>
              </w:rPr>
              <w:t>Control de pedidos realizados contra la lista de precios.</w:t>
            </w:r>
          </w:p>
          <w:p w14:paraId="4F155192" w14:textId="77777777" w:rsidR="00CA3273" w:rsidRPr="00CA3273" w:rsidRDefault="00CA3273" w:rsidP="00321CA6">
            <w:pPr>
              <w:pStyle w:val="ListParagraph"/>
              <w:numPr>
                <w:ilvl w:val="0"/>
                <w:numId w:val="19"/>
              </w:numPr>
              <w:spacing w:before="40" w:after="40" w:line="240" w:lineRule="auto"/>
              <w:jc w:val="left"/>
              <w:rPr>
                <w:b w:val="0"/>
                <w:bCs w:val="0"/>
              </w:rPr>
            </w:pPr>
            <w:r>
              <w:rPr>
                <w:b w:val="0"/>
                <w:bCs w:val="0"/>
              </w:rPr>
              <w:t>Control de pedidos realizados contra la lista de clientes.</w:t>
            </w:r>
          </w:p>
          <w:p w14:paraId="5E9BB73A" w14:textId="77777777" w:rsidR="00CA3273" w:rsidRPr="00CA3273" w:rsidRDefault="00CA3273" w:rsidP="00321CA6">
            <w:pPr>
              <w:pStyle w:val="ListParagraph"/>
              <w:numPr>
                <w:ilvl w:val="0"/>
                <w:numId w:val="19"/>
              </w:numPr>
              <w:spacing w:before="40" w:after="40" w:line="240" w:lineRule="auto"/>
              <w:jc w:val="left"/>
              <w:rPr>
                <w:b w:val="0"/>
                <w:bCs w:val="0"/>
              </w:rPr>
            </w:pPr>
            <w:r>
              <w:rPr>
                <w:b w:val="0"/>
                <w:bCs w:val="0"/>
              </w:rPr>
              <w:t>Verificación del crédito disponible de clientes.</w:t>
            </w:r>
          </w:p>
          <w:p w14:paraId="5A3F04D6" w14:textId="782625A6" w:rsidR="00CA3273" w:rsidRPr="00CA3273" w:rsidRDefault="00CA3273" w:rsidP="00321CA6">
            <w:pPr>
              <w:pStyle w:val="ListParagraph"/>
              <w:numPr>
                <w:ilvl w:val="0"/>
                <w:numId w:val="19"/>
              </w:numPr>
              <w:spacing w:before="40" w:after="40" w:line="240" w:lineRule="auto"/>
              <w:jc w:val="left"/>
              <w:rPr>
                <w:b w:val="0"/>
                <w:bCs w:val="0"/>
              </w:rPr>
            </w:pPr>
            <w:r>
              <w:rPr>
                <w:b w:val="0"/>
                <w:bCs w:val="0"/>
              </w:rPr>
              <w:t>Aprobación de pedidos.</w:t>
            </w:r>
          </w:p>
          <w:p w14:paraId="6A7F43A5" w14:textId="37047005" w:rsidR="00CA3273" w:rsidRPr="00CA3273" w:rsidRDefault="00CA3273" w:rsidP="00321CA6">
            <w:pPr>
              <w:pStyle w:val="ListParagraph"/>
              <w:numPr>
                <w:ilvl w:val="0"/>
                <w:numId w:val="19"/>
              </w:numPr>
              <w:spacing w:before="40" w:after="40" w:line="240" w:lineRule="auto"/>
              <w:jc w:val="left"/>
              <w:rPr>
                <w:b w:val="0"/>
                <w:bCs w:val="0"/>
              </w:rPr>
            </w:pPr>
            <w:r>
              <w:rPr>
                <w:b w:val="0"/>
                <w:bCs w:val="0"/>
              </w:rPr>
              <w:t>Aprobación de devolución por pedido defectuoso o en mal estado.</w:t>
            </w:r>
          </w:p>
          <w:p w14:paraId="22A533E3" w14:textId="77777777" w:rsidR="00CA3273" w:rsidRPr="000D5736" w:rsidRDefault="00CA3273" w:rsidP="00321CA6">
            <w:pPr>
              <w:pStyle w:val="ListParagraph"/>
              <w:numPr>
                <w:ilvl w:val="0"/>
                <w:numId w:val="19"/>
              </w:numPr>
              <w:spacing w:before="40" w:after="40" w:line="240" w:lineRule="auto"/>
              <w:jc w:val="left"/>
              <w:rPr>
                <w:b w:val="0"/>
                <w:bCs w:val="0"/>
              </w:rPr>
            </w:pPr>
            <w:r>
              <w:rPr>
                <w:b w:val="0"/>
                <w:bCs w:val="0"/>
              </w:rPr>
              <w:t>Cancelación de pedidos.</w:t>
            </w:r>
          </w:p>
          <w:p w14:paraId="78739E4B" w14:textId="77777777" w:rsidR="000D5736" w:rsidRPr="009900E2" w:rsidRDefault="000D5736" w:rsidP="00321CA6">
            <w:pPr>
              <w:pStyle w:val="ListParagraph"/>
              <w:numPr>
                <w:ilvl w:val="0"/>
                <w:numId w:val="19"/>
              </w:numPr>
              <w:spacing w:before="40" w:after="40" w:line="240" w:lineRule="auto"/>
              <w:jc w:val="left"/>
              <w:rPr>
                <w:b w:val="0"/>
                <w:bCs w:val="0"/>
              </w:rPr>
            </w:pPr>
            <w:r>
              <w:rPr>
                <w:b w:val="0"/>
                <w:bCs w:val="0"/>
              </w:rPr>
              <w:t xml:space="preserve">Asesoramiento </w:t>
            </w:r>
            <w:r w:rsidR="009D0DEB">
              <w:rPr>
                <w:b w:val="0"/>
                <w:bCs w:val="0"/>
              </w:rPr>
              <w:t>preventa</w:t>
            </w:r>
            <w:r>
              <w:rPr>
                <w:b w:val="0"/>
                <w:bCs w:val="0"/>
              </w:rPr>
              <w:t xml:space="preserve"> y </w:t>
            </w:r>
            <w:r w:rsidR="009D0DEB">
              <w:rPr>
                <w:b w:val="0"/>
                <w:bCs w:val="0"/>
              </w:rPr>
              <w:t>post</w:t>
            </w:r>
            <w:r w:rsidR="00A40211">
              <w:rPr>
                <w:b w:val="0"/>
                <w:bCs w:val="0"/>
              </w:rPr>
              <w:t xml:space="preserve"> </w:t>
            </w:r>
            <w:r w:rsidR="009D0DEB">
              <w:rPr>
                <w:b w:val="0"/>
                <w:bCs w:val="0"/>
              </w:rPr>
              <w:t>venta</w:t>
            </w:r>
            <w:r>
              <w:rPr>
                <w:b w:val="0"/>
                <w:bCs w:val="0"/>
              </w:rPr>
              <w:t>.</w:t>
            </w:r>
          </w:p>
          <w:p w14:paraId="58900D49" w14:textId="611DD929" w:rsidR="009900E2" w:rsidRPr="006C192E" w:rsidRDefault="009900E2" w:rsidP="00321CA6">
            <w:pPr>
              <w:pStyle w:val="ListParagraph"/>
              <w:numPr>
                <w:ilvl w:val="0"/>
                <w:numId w:val="19"/>
              </w:numPr>
              <w:spacing w:before="40" w:after="40" w:line="240" w:lineRule="auto"/>
              <w:jc w:val="left"/>
              <w:rPr>
                <w:b w:val="0"/>
                <w:bCs w:val="0"/>
              </w:rPr>
            </w:pPr>
            <w:r>
              <w:rPr>
                <w:b w:val="0"/>
                <w:bCs w:val="0"/>
              </w:rPr>
              <w:t>Diseño y Control del Plan de Administración</w:t>
            </w:r>
            <w:r w:rsidR="001A4475">
              <w:rPr>
                <w:b w:val="0"/>
                <w:bCs w:val="0"/>
              </w:rPr>
              <w:t xml:space="preserve"> de Ventas</w:t>
            </w:r>
            <w:r>
              <w:rPr>
                <w:b w:val="0"/>
                <w:bCs w:val="0"/>
              </w:rPr>
              <w:t>.</w:t>
            </w:r>
          </w:p>
        </w:tc>
      </w:tr>
      <w:tr w:rsidR="006C192E" w:rsidRPr="0069281C" w14:paraId="72058E66" w14:textId="77777777" w:rsidTr="005D742C">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5C66E254" w14:textId="77777777" w:rsidR="006C192E" w:rsidRPr="0069281C" w:rsidRDefault="006C192E" w:rsidP="000E6686">
            <w:pPr>
              <w:spacing w:before="60" w:after="60" w:line="240" w:lineRule="auto"/>
              <w:jc w:val="left"/>
              <w:rPr>
                <w:color w:val="FFFFFF" w:themeColor="background1"/>
              </w:rPr>
            </w:pPr>
            <w:r>
              <w:rPr>
                <w:rFonts w:eastAsiaTheme="minorHAnsi" w:cs="Arial"/>
                <w:bCs w:val="0"/>
                <w:color w:val="FFFFFF"/>
                <w:szCs w:val="22"/>
                <w:lang w:val="es-AR" w:eastAsia="en-US"/>
              </w:rPr>
              <w:t xml:space="preserve">Directivo </w:t>
            </w:r>
            <w:r w:rsidRPr="0069281C">
              <w:rPr>
                <w:rFonts w:eastAsiaTheme="minorHAnsi" w:cs="Arial"/>
                <w:bCs w:val="0"/>
                <w:color w:val="FFFFFF"/>
                <w:szCs w:val="22"/>
                <w:lang w:val="es-AR" w:eastAsia="en-US"/>
              </w:rPr>
              <w:t>Responsable</w:t>
            </w:r>
          </w:p>
        </w:tc>
      </w:tr>
      <w:tr w:rsidR="006C192E" w:rsidRPr="00F44D4A" w14:paraId="3712B36B" w14:textId="77777777" w:rsidTr="005D742C">
        <w:trPr>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5A34CFBF" w14:textId="222B151A" w:rsidR="006C192E" w:rsidRDefault="006C192E" w:rsidP="000E6686">
            <w:pPr>
              <w:spacing w:before="40" w:after="40" w:line="240" w:lineRule="auto"/>
              <w:jc w:val="left"/>
              <w:rPr>
                <w:b w:val="0"/>
                <w:bCs w:val="0"/>
              </w:rPr>
            </w:pPr>
            <w:r>
              <w:rPr>
                <w:b w:val="0"/>
                <w:bCs w:val="0"/>
              </w:rPr>
              <w:t>Gerente de Administración</w:t>
            </w:r>
            <w:r w:rsidR="009900E2">
              <w:rPr>
                <w:b w:val="0"/>
                <w:bCs w:val="0"/>
              </w:rPr>
              <w:t xml:space="preserve"> (Tarea 9)</w:t>
            </w:r>
          </w:p>
        </w:tc>
      </w:tr>
      <w:tr w:rsidR="006C192E" w:rsidRPr="00F44D4A" w14:paraId="01CE7CCE" w14:textId="77777777" w:rsidTr="005D742C">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3E05DBD0" w14:textId="73951374" w:rsidR="006C192E" w:rsidRPr="006C192E" w:rsidRDefault="006C192E" w:rsidP="000E6686">
            <w:pPr>
              <w:spacing w:before="60" w:after="60" w:line="240" w:lineRule="auto"/>
              <w:jc w:val="left"/>
              <w:rPr>
                <w:rFonts w:eastAsiaTheme="minorHAnsi" w:cs="Arial"/>
                <w:bCs w:val="0"/>
                <w:color w:val="FFFFFF"/>
                <w:szCs w:val="22"/>
                <w:lang w:val="es-AR" w:eastAsia="en-US"/>
              </w:rPr>
            </w:pPr>
            <w:r w:rsidRPr="006C192E">
              <w:rPr>
                <w:rFonts w:eastAsiaTheme="minorHAnsi" w:cs="Arial"/>
                <w:bCs w:val="0"/>
                <w:color w:val="FFFFFF"/>
                <w:szCs w:val="22"/>
                <w:lang w:val="es-AR" w:eastAsia="en-US"/>
              </w:rPr>
              <w:t>Equipo de Trabajo</w:t>
            </w:r>
          </w:p>
        </w:tc>
      </w:tr>
      <w:tr w:rsidR="006C192E" w:rsidRPr="00F44D4A" w14:paraId="0A3B258B" w14:textId="77777777" w:rsidTr="005D742C">
        <w:trPr>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7E79D685" w14:textId="6D50401A" w:rsidR="006C192E" w:rsidRPr="00CA3273" w:rsidRDefault="00CA3273" w:rsidP="00321CA6">
            <w:pPr>
              <w:pStyle w:val="ListParagraph"/>
              <w:numPr>
                <w:ilvl w:val="0"/>
                <w:numId w:val="21"/>
              </w:numPr>
              <w:spacing w:before="40" w:after="40" w:line="240" w:lineRule="auto"/>
              <w:jc w:val="left"/>
              <w:rPr>
                <w:b w:val="0"/>
                <w:bCs w:val="0"/>
              </w:rPr>
            </w:pPr>
            <w:r w:rsidRPr="00CA3273">
              <w:rPr>
                <w:b w:val="0"/>
                <w:bCs w:val="0"/>
              </w:rPr>
              <w:t>Jefe de Ventas (Tarea 5, 6 y 7)</w:t>
            </w:r>
          </w:p>
          <w:p w14:paraId="1FB552EE" w14:textId="433F0498" w:rsidR="00CA3273" w:rsidRDefault="00CA3273" w:rsidP="00321CA6">
            <w:pPr>
              <w:pStyle w:val="ListParagraph"/>
              <w:numPr>
                <w:ilvl w:val="0"/>
                <w:numId w:val="21"/>
              </w:numPr>
              <w:spacing w:before="40" w:after="40" w:line="240" w:lineRule="auto"/>
              <w:jc w:val="left"/>
            </w:pPr>
            <w:r w:rsidRPr="00CA3273">
              <w:rPr>
                <w:b w:val="0"/>
                <w:bCs w:val="0"/>
              </w:rPr>
              <w:t>Analista de Ventas (Tareas 1,</w:t>
            </w:r>
            <w:r w:rsidR="009D0DEB">
              <w:rPr>
                <w:b w:val="0"/>
                <w:bCs w:val="0"/>
              </w:rPr>
              <w:t xml:space="preserve"> </w:t>
            </w:r>
            <w:r w:rsidRPr="00CA3273">
              <w:rPr>
                <w:b w:val="0"/>
                <w:bCs w:val="0"/>
              </w:rPr>
              <w:t>2,</w:t>
            </w:r>
            <w:r w:rsidR="009D0DEB">
              <w:rPr>
                <w:b w:val="0"/>
                <w:bCs w:val="0"/>
              </w:rPr>
              <w:t xml:space="preserve"> </w:t>
            </w:r>
            <w:r w:rsidRPr="00CA3273">
              <w:rPr>
                <w:b w:val="0"/>
                <w:bCs w:val="0"/>
              </w:rPr>
              <w:t>3,</w:t>
            </w:r>
            <w:r w:rsidR="009D0DEB">
              <w:rPr>
                <w:b w:val="0"/>
                <w:bCs w:val="0"/>
              </w:rPr>
              <w:t xml:space="preserve"> </w:t>
            </w:r>
            <w:r w:rsidRPr="00CA3273">
              <w:rPr>
                <w:b w:val="0"/>
                <w:bCs w:val="0"/>
              </w:rPr>
              <w:t>4</w:t>
            </w:r>
            <w:r w:rsidR="009D0DEB">
              <w:rPr>
                <w:b w:val="0"/>
                <w:bCs w:val="0"/>
              </w:rPr>
              <w:t xml:space="preserve"> y 8</w:t>
            </w:r>
            <w:r w:rsidRPr="00CA3273">
              <w:rPr>
                <w:b w:val="0"/>
                <w:bCs w:val="0"/>
              </w:rPr>
              <w:t>)</w:t>
            </w:r>
          </w:p>
        </w:tc>
      </w:tr>
      <w:tr w:rsidR="006C192E" w:rsidRPr="00F44D4A" w14:paraId="58524DEA" w14:textId="77777777" w:rsidTr="005D742C">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6379F253" w14:textId="77777777" w:rsidR="006C192E" w:rsidRPr="0069281C" w:rsidRDefault="006C192E" w:rsidP="000E6686">
            <w:pPr>
              <w:spacing w:before="60" w:after="60" w:line="240" w:lineRule="auto"/>
              <w:jc w:val="left"/>
              <w:rPr>
                <w:color w:val="FFFFFF" w:themeColor="background1"/>
              </w:rPr>
            </w:pPr>
            <w:r w:rsidRPr="0069281C">
              <w:rPr>
                <w:rFonts w:eastAsiaTheme="minorHAnsi" w:cs="Arial"/>
                <w:bCs w:val="0"/>
                <w:color w:val="FFFFFF"/>
                <w:szCs w:val="22"/>
                <w:lang w:val="es-AR" w:eastAsia="en-US"/>
              </w:rPr>
              <w:t xml:space="preserve">Indicadores </w:t>
            </w:r>
            <w:r>
              <w:rPr>
                <w:rFonts w:eastAsiaTheme="minorHAnsi" w:cs="Arial"/>
                <w:bCs w:val="0"/>
                <w:color w:val="FFFFFF"/>
                <w:szCs w:val="22"/>
                <w:lang w:val="es-AR" w:eastAsia="en-US"/>
              </w:rPr>
              <w:t xml:space="preserve">Claves </w:t>
            </w:r>
            <w:r w:rsidRPr="0069281C">
              <w:rPr>
                <w:rFonts w:eastAsiaTheme="minorHAnsi" w:cs="Arial"/>
                <w:bCs w:val="0"/>
                <w:color w:val="FFFFFF"/>
                <w:szCs w:val="22"/>
                <w:lang w:val="es-AR" w:eastAsia="en-US"/>
              </w:rPr>
              <w:t>de Gestión</w:t>
            </w:r>
          </w:p>
        </w:tc>
      </w:tr>
      <w:tr w:rsidR="006C192E" w:rsidRPr="00F44D4A" w14:paraId="127F08BE" w14:textId="77777777" w:rsidTr="005D742C">
        <w:trPr>
          <w:trHeight w:val="113"/>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6883FC32" w14:textId="066DA863" w:rsidR="006C192E" w:rsidRDefault="00CA3273" w:rsidP="000E6686">
            <w:pPr>
              <w:spacing w:before="40" w:after="40" w:line="240" w:lineRule="auto"/>
              <w:jc w:val="left"/>
              <w:rPr>
                <w:b w:val="0"/>
                <w:bCs w:val="0"/>
              </w:rPr>
            </w:pPr>
            <w:r>
              <w:rPr>
                <w:b w:val="0"/>
                <w:bCs w:val="0"/>
              </w:rPr>
              <w:t>Ventas mensuales por vendedor</w:t>
            </w:r>
          </w:p>
        </w:tc>
        <w:tc>
          <w:tcPr>
            <w:tcW w:w="708" w:type="dxa"/>
            <w:tcBorders>
              <w:top w:val="single" w:sz="4" w:space="0" w:color="auto"/>
              <w:bottom w:val="single" w:sz="4" w:space="0" w:color="auto"/>
              <w:right w:val="single" w:sz="4" w:space="0" w:color="auto"/>
            </w:tcBorders>
            <w:vAlign w:val="center"/>
          </w:tcPr>
          <w:p w14:paraId="2A6F0379" w14:textId="77777777" w:rsidR="006C192E" w:rsidRDefault="006C192E" w:rsidP="000E6686">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541" w:type="dxa"/>
            <w:tcBorders>
              <w:top w:val="single" w:sz="4" w:space="0" w:color="auto"/>
              <w:bottom w:val="single" w:sz="4" w:space="0" w:color="auto"/>
              <w:right w:val="single" w:sz="4" w:space="0" w:color="auto"/>
            </w:tcBorders>
            <w:vAlign w:val="center"/>
          </w:tcPr>
          <w:p w14:paraId="7FE515B7" w14:textId="224DBA40" w:rsidR="006C192E" w:rsidRDefault="00CA3273" w:rsidP="000E6686">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Evalúa el total de ventas realizadas por cada vendedor dentro del total mensual.</w:t>
            </w:r>
          </w:p>
        </w:tc>
      </w:tr>
      <w:tr w:rsidR="006C192E" w:rsidRPr="00F44D4A" w14:paraId="1BC4AD6C" w14:textId="77777777" w:rsidTr="005D742C">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2E7F0CDC" w14:textId="7F78DD41" w:rsidR="006C192E" w:rsidRDefault="00CA3273" w:rsidP="000E6686">
            <w:pPr>
              <w:spacing w:before="40" w:after="40" w:line="240" w:lineRule="auto"/>
              <w:jc w:val="left"/>
              <w:rPr>
                <w:b w:val="0"/>
                <w:bCs w:val="0"/>
              </w:rPr>
            </w:pPr>
            <w:r>
              <w:rPr>
                <w:b w:val="0"/>
                <w:bCs w:val="0"/>
              </w:rPr>
              <w:t>Ventas por cliente</w:t>
            </w:r>
          </w:p>
        </w:tc>
        <w:tc>
          <w:tcPr>
            <w:tcW w:w="708" w:type="dxa"/>
            <w:tcBorders>
              <w:top w:val="single" w:sz="4" w:space="0" w:color="auto"/>
              <w:bottom w:val="single" w:sz="4" w:space="0" w:color="auto"/>
              <w:right w:val="single" w:sz="4" w:space="0" w:color="auto"/>
            </w:tcBorders>
            <w:vAlign w:val="center"/>
          </w:tcPr>
          <w:p w14:paraId="5B1D115D" w14:textId="77777777" w:rsidR="006C192E" w:rsidRDefault="006C192E" w:rsidP="000E6686">
            <w:pPr>
              <w:spacing w:before="40" w:after="40" w:line="240" w:lineRule="auto"/>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541" w:type="dxa"/>
            <w:tcBorders>
              <w:top w:val="single" w:sz="4" w:space="0" w:color="auto"/>
              <w:bottom w:val="single" w:sz="4" w:space="0" w:color="auto"/>
              <w:right w:val="single" w:sz="4" w:space="0" w:color="auto"/>
            </w:tcBorders>
            <w:vAlign w:val="center"/>
          </w:tcPr>
          <w:p w14:paraId="052FF488" w14:textId="47770267" w:rsidR="006C192E" w:rsidRDefault="00CA3273" w:rsidP="000E6686">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Evalúa el total de ventas realizadas a cada cliente dentro del total.</w:t>
            </w:r>
          </w:p>
        </w:tc>
      </w:tr>
      <w:tr w:rsidR="006C192E" w:rsidRPr="00F44D4A" w14:paraId="397175C0" w14:textId="77777777" w:rsidTr="005D742C">
        <w:trPr>
          <w:trHeight w:val="113"/>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633DBB8F" w14:textId="534BB710" w:rsidR="006C192E" w:rsidRDefault="00CA3273" w:rsidP="000E6686">
            <w:pPr>
              <w:spacing w:before="40" w:after="40" w:line="240" w:lineRule="auto"/>
              <w:jc w:val="left"/>
              <w:rPr>
                <w:b w:val="0"/>
                <w:bCs w:val="0"/>
              </w:rPr>
            </w:pPr>
            <w:r>
              <w:rPr>
                <w:b w:val="0"/>
                <w:bCs w:val="0"/>
              </w:rPr>
              <w:t>Pedidos Aprobados</w:t>
            </w:r>
          </w:p>
        </w:tc>
        <w:tc>
          <w:tcPr>
            <w:tcW w:w="708" w:type="dxa"/>
            <w:tcBorders>
              <w:top w:val="single" w:sz="4" w:space="0" w:color="auto"/>
              <w:bottom w:val="single" w:sz="4" w:space="0" w:color="auto"/>
              <w:right w:val="single" w:sz="4" w:space="0" w:color="auto"/>
            </w:tcBorders>
            <w:vAlign w:val="center"/>
          </w:tcPr>
          <w:p w14:paraId="5251470C" w14:textId="77777777" w:rsidR="006C192E" w:rsidRDefault="006C192E" w:rsidP="000E6686">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541" w:type="dxa"/>
            <w:tcBorders>
              <w:top w:val="single" w:sz="4" w:space="0" w:color="auto"/>
              <w:bottom w:val="single" w:sz="4" w:space="0" w:color="auto"/>
              <w:right w:val="single" w:sz="4" w:space="0" w:color="auto"/>
            </w:tcBorders>
            <w:vAlign w:val="center"/>
          </w:tcPr>
          <w:p w14:paraId="131F78FE" w14:textId="62DBAE51" w:rsidR="006C192E" w:rsidRDefault="00CA3273" w:rsidP="000E6686">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Evalúa el total de pedidos aprobados frente al total de los ingresados.</w:t>
            </w:r>
          </w:p>
        </w:tc>
      </w:tr>
      <w:tr w:rsidR="00392C5D" w:rsidRPr="00F44D4A" w14:paraId="040C3686" w14:textId="77777777" w:rsidTr="005D742C">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1D01D104" w14:textId="77406E5E" w:rsidR="00392C5D" w:rsidRDefault="00392C5D" w:rsidP="000E6686">
            <w:pPr>
              <w:spacing w:before="40" w:after="40" w:line="240" w:lineRule="auto"/>
              <w:jc w:val="left"/>
              <w:rPr>
                <w:b w:val="0"/>
                <w:bCs w:val="0"/>
              </w:rPr>
            </w:pPr>
            <w:r>
              <w:rPr>
                <w:b w:val="0"/>
                <w:bCs w:val="0"/>
              </w:rPr>
              <w:t>Pedidos defectuosos o en mal estado</w:t>
            </w:r>
          </w:p>
        </w:tc>
        <w:tc>
          <w:tcPr>
            <w:tcW w:w="708" w:type="dxa"/>
            <w:tcBorders>
              <w:top w:val="single" w:sz="4" w:space="0" w:color="auto"/>
              <w:bottom w:val="single" w:sz="4" w:space="0" w:color="auto"/>
              <w:right w:val="single" w:sz="4" w:space="0" w:color="auto"/>
            </w:tcBorders>
            <w:vAlign w:val="center"/>
          </w:tcPr>
          <w:p w14:paraId="69BC5161" w14:textId="1953E2AB" w:rsidR="00392C5D" w:rsidRDefault="00392C5D" w:rsidP="000E6686">
            <w:pPr>
              <w:spacing w:before="40" w:after="40" w:line="240" w:lineRule="auto"/>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541" w:type="dxa"/>
            <w:tcBorders>
              <w:top w:val="single" w:sz="4" w:space="0" w:color="auto"/>
              <w:bottom w:val="single" w:sz="4" w:space="0" w:color="auto"/>
              <w:right w:val="single" w:sz="4" w:space="0" w:color="auto"/>
            </w:tcBorders>
            <w:vAlign w:val="center"/>
          </w:tcPr>
          <w:p w14:paraId="788AE8A7" w14:textId="7B94EF29" w:rsidR="00392C5D" w:rsidRDefault="00392C5D" w:rsidP="000E6686">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Evalúa la cantidad de pedidos reportados como defectuosos o en mal estado dentro de un período determinado.</w:t>
            </w:r>
          </w:p>
        </w:tc>
      </w:tr>
      <w:tr w:rsidR="006C192E" w:rsidRPr="00F44D4A" w14:paraId="4E43DEAF" w14:textId="77777777" w:rsidTr="005D742C">
        <w:trPr>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50BF198C" w14:textId="77777777" w:rsidR="006C192E" w:rsidRDefault="006C192E" w:rsidP="000E6686">
            <w:pPr>
              <w:spacing w:before="60" w:after="60" w:line="240" w:lineRule="auto"/>
              <w:jc w:val="left"/>
              <w:rPr>
                <w:b w:val="0"/>
                <w:bCs w:val="0"/>
              </w:rPr>
            </w:pPr>
            <w:r w:rsidRPr="0069281C">
              <w:rPr>
                <w:rFonts w:eastAsiaTheme="minorHAnsi" w:cs="Arial"/>
                <w:bCs w:val="0"/>
                <w:color w:val="FFFFFF"/>
                <w:szCs w:val="22"/>
                <w:lang w:val="es-AR" w:eastAsia="en-US"/>
              </w:rPr>
              <w:t>Fecha de Inicio y Fin</w:t>
            </w:r>
          </w:p>
        </w:tc>
      </w:tr>
      <w:tr w:rsidR="006C192E" w:rsidRPr="00F44D4A" w14:paraId="09CB964B" w14:textId="77777777" w:rsidTr="005D742C">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1CC2BCB6" w14:textId="77777777" w:rsidR="006C192E" w:rsidRDefault="006C192E" w:rsidP="000E6686">
            <w:pPr>
              <w:spacing w:before="40" w:after="40" w:line="240" w:lineRule="auto"/>
              <w:jc w:val="left"/>
              <w:rPr>
                <w:b w:val="0"/>
                <w:bCs w:val="0"/>
              </w:rPr>
            </w:pPr>
            <w:r>
              <w:rPr>
                <w:b w:val="0"/>
                <w:bCs w:val="0"/>
              </w:rPr>
              <w:t>Fecha de Inicio</w:t>
            </w:r>
          </w:p>
        </w:tc>
        <w:tc>
          <w:tcPr>
            <w:tcW w:w="7376" w:type="dxa"/>
            <w:gridSpan w:val="3"/>
            <w:tcBorders>
              <w:top w:val="single" w:sz="4" w:space="0" w:color="auto"/>
              <w:bottom w:val="single" w:sz="4" w:space="0" w:color="auto"/>
              <w:right w:val="single" w:sz="4" w:space="0" w:color="auto"/>
            </w:tcBorders>
            <w:vAlign w:val="center"/>
          </w:tcPr>
          <w:p w14:paraId="75CE637D" w14:textId="77777777" w:rsidR="006C192E" w:rsidRDefault="006C192E" w:rsidP="000E6686">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Marzo 2021</w:t>
            </w:r>
          </w:p>
        </w:tc>
      </w:tr>
      <w:tr w:rsidR="006C192E" w:rsidRPr="00F44D4A" w14:paraId="4DB15DE9" w14:textId="77777777" w:rsidTr="005D742C">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625173AA" w14:textId="77777777" w:rsidR="006C192E" w:rsidRDefault="006C192E" w:rsidP="000E6686">
            <w:pPr>
              <w:spacing w:before="40" w:after="40" w:line="240" w:lineRule="auto"/>
              <w:jc w:val="left"/>
              <w:rPr>
                <w:b w:val="0"/>
                <w:bCs w:val="0"/>
              </w:rPr>
            </w:pPr>
            <w:r>
              <w:rPr>
                <w:b w:val="0"/>
                <w:bCs w:val="0"/>
              </w:rPr>
              <w:t>Fecha Finalización</w:t>
            </w:r>
          </w:p>
        </w:tc>
        <w:tc>
          <w:tcPr>
            <w:tcW w:w="7376" w:type="dxa"/>
            <w:gridSpan w:val="3"/>
            <w:tcBorders>
              <w:top w:val="single" w:sz="4" w:space="0" w:color="auto"/>
              <w:bottom w:val="single" w:sz="4" w:space="0" w:color="auto"/>
              <w:right w:val="single" w:sz="4" w:space="0" w:color="auto"/>
            </w:tcBorders>
            <w:vAlign w:val="center"/>
          </w:tcPr>
          <w:p w14:paraId="69CF3857" w14:textId="525832BB" w:rsidR="006C192E" w:rsidRDefault="00F94043" w:rsidP="000E6686">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Marzo 2023</w:t>
            </w:r>
          </w:p>
        </w:tc>
      </w:tr>
    </w:tbl>
    <w:p w14:paraId="700DE5A2" w14:textId="079D83F5" w:rsidR="006C192E" w:rsidRDefault="006C192E" w:rsidP="006C192E"/>
    <w:p w14:paraId="57CF81A7" w14:textId="77777777" w:rsidR="005D742C" w:rsidRDefault="005D742C">
      <w:pPr>
        <w:spacing w:before="0" w:after="160" w:line="259" w:lineRule="auto"/>
        <w:jc w:val="left"/>
        <w:rPr>
          <w:rFonts w:eastAsiaTheme="majorEastAsia" w:cstheme="majorBidi"/>
          <w:b/>
          <w:color w:val="2E74B5" w:themeColor="accent1" w:themeShade="BF"/>
          <w:szCs w:val="26"/>
        </w:rPr>
      </w:pPr>
      <w:r>
        <w:br w:type="page"/>
      </w:r>
    </w:p>
    <w:p w14:paraId="53F234B1" w14:textId="7E9C9365" w:rsidR="006C192E" w:rsidRDefault="00BE677B" w:rsidP="006C192E">
      <w:pPr>
        <w:pStyle w:val="Heading4"/>
      </w:pPr>
      <w:r>
        <w:t>Programa Específico</w:t>
      </w:r>
      <w:r w:rsidR="006C192E">
        <w:t xml:space="preserve"> de</w:t>
      </w:r>
      <w:r w:rsidR="00A92C8C">
        <w:t xml:space="preserve"> Administración de</w:t>
      </w:r>
      <w:r w:rsidR="006C192E">
        <w:t xml:space="preserve"> Compras</w:t>
      </w:r>
    </w:p>
    <w:tbl>
      <w:tblPr>
        <w:tblStyle w:val="ListTable3-Accent5"/>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268"/>
        <w:gridCol w:w="709"/>
        <w:gridCol w:w="4399"/>
      </w:tblGrid>
      <w:tr w:rsidR="006C192E" w:rsidRPr="00FE6E20" w14:paraId="54FB5896" w14:textId="77777777" w:rsidTr="005D742C">
        <w:trPr>
          <w:cnfStyle w:val="100000000000" w:firstRow="1" w:lastRow="0" w:firstColumn="0" w:lastColumn="0" w:oddVBand="0" w:evenVBand="0" w:oddHBand="0" w:evenHBand="0" w:firstRowFirstColumn="0" w:firstRowLastColumn="0" w:lastRowFirstColumn="0" w:lastRowLastColumn="0"/>
          <w:trHeight w:val="57"/>
          <w:jc w:val="center"/>
        </w:trPr>
        <w:tc>
          <w:tcPr>
            <w:cnfStyle w:val="001000000100" w:firstRow="0" w:lastRow="0" w:firstColumn="1" w:lastColumn="0" w:oddVBand="0" w:evenVBand="0" w:oddHBand="0" w:evenHBand="0" w:firstRowFirstColumn="1" w:firstRowLastColumn="0" w:lastRowFirstColumn="0" w:lastRowLastColumn="0"/>
            <w:tcW w:w="9639" w:type="dxa"/>
            <w:gridSpan w:val="4"/>
            <w:tcBorders>
              <w:bottom w:val="single" w:sz="4" w:space="0" w:color="auto"/>
              <w:right w:val="single" w:sz="4" w:space="0" w:color="auto"/>
            </w:tcBorders>
            <w:shd w:val="clear" w:color="auto" w:fill="1F4E79" w:themeFill="accent1" w:themeFillShade="80"/>
            <w:vAlign w:val="center"/>
          </w:tcPr>
          <w:p w14:paraId="0DDC3C20" w14:textId="7326C6D3" w:rsidR="006C192E" w:rsidRPr="0069281C" w:rsidRDefault="006C192E" w:rsidP="000E6686">
            <w:pPr>
              <w:tabs>
                <w:tab w:val="center" w:pos="4139"/>
              </w:tabs>
              <w:spacing w:before="60" w:after="60" w:line="240" w:lineRule="auto"/>
              <w:jc w:val="center"/>
              <w:rPr>
                <w:rFonts w:eastAsiaTheme="minorHAnsi" w:cs="Arial"/>
                <w:bCs w:val="0"/>
                <w:color w:val="FFFFFF"/>
                <w:szCs w:val="22"/>
                <w:lang w:val="es-AR" w:eastAsia="en-US"/>
              </w:rPr>
            </w:pPr>
            <w:r w:rsidRPr="006C192E">
              <w:rPr>
                <w:rFonts w:eastAsiaTheme="minorHAnsi" w:cs="Arial"/>
                <w:bCs w:val="0"/>
                <w:color w:val="FFFFFF"/>
                <w:szCs w:val="22"/>
                <w:lang w:val="es-AR" w:eastAsia="en-US"/>
              </w:rPr>
              <w:t>PROGRAMA ESPECÍFICO DE</w:t>
            </w:r>
            <w:r w:rsidR="00A92C8C">
              <w:rPr>
                <w:rFonts w:eastAsiaTheme="minorHAnsi" w:cs="Arial"/>
                <w:bCs w:val="0"/>
                <w:color w:val="FFFFFF"/>
                <w:szCs w:val="22"/>
                <w:lang w:val="es-AR" w:eastAsia="en-US"/>
              </w:rPr>
              <w:t xml:space="preserve"> ADMINISTRACIÓN DE</w:t>
            </w:r>
            <w:r w:rsidRPr="006C192E">
              <w:rPr>
                <w:rFonts w:eastAsiaTheme="minorHAnsi" w:cs="Arial"/>
                <w:bCs w:val="0"/>
                <w:color w:val="FFFFFF"/>
                <w:szCs w:val="22"/>
                <w:lang w:val="es-AR" w:eastAsia="en-US"/>
              </w:rPr>
              <w:t xml:space="preserve"> </w:t>
            </w:r>
            <w:r>
              <w:rPr>
                <w:rFonts w:eastAsiaTheme="minorHAnsi" w:cs="Arial"/>
                <w:bCs w:val="0"/>
                <w:color w:val="FFFFFF"/>
                <w:szCs w:val="22"/>
                <w:lang w:val="es-AR" w:eastAsia="en-US"/>
              </w:rPr>
              <w:t>COMPRAS</w:t>
            </w:r>
          </w:p>
        </w:tc>
      </w:tr>
      <w:tr w:rsidR="006C192E" w:rsidRPr="00F44D4A" w14:paraId="297D2A9C" w14:textId="77777777" w:rsidTr="005D742C">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49825ED7" w14:textId="77777777" w:rsidR="006C192E" w:rsidRPr="0069281C" w:rsidRDefault="006C192E" w:rsidP="000E6686">
            <w:pPr>
              <w:spacing w:before="60" w:after="60" w:line="240" w:lineRule="auto"/>
              <w:jc w:val="left"/>
              <w:rPr>
                <w:bCs w:val="0"/>
              </w:rPr>
            </w:pPr>
            <w:r w:rsidRPr="0069281C">
              <w:rPr>
                <w:rFonts w:eastAsiaTheme="minorHAnsi" w:cs="Arial"/>
                <w:bCs w:val="0"/>
                <w:color w:val="FFFFFF"/>
                <w:szCs w:val="22"/>
                <w:lang w:val="es-AR" w:eastAsia="en-US"/>
              </w:rPr>
              <w:t>Descripción</w:t>
            </w:r>
          </w:p>
        </w:tc>
      </w:tr>
      <w:tr w:rsidR="006C192E" w:rsidRPr="00F44D4A" w14:paraId="260B8358" w14:textId="77777777" w:rsidTr="005D742C">
        <w:trPr>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41D8679B" w14:textId="01555854" w:rsidR="006C192E" w:rsidRDefault="00392C5D" w:rsidP="000E6686">
            <w:pPr>
              <w:spacing w:before="40" w:after="40" w:line="240" w:lineRule="auto"/>
              <w:jc w:val="left"/>
              <w:rPr>
                <w:b w:val="0"/>
                <w:bCs w:val="0"/>
              </w:rPr>
            </w:pPr>
            <w:r w:rsidRPr="00392C5D">
              <w:rPr>
                <w:b w:val="0"/>
                <w:bCs w:val="0"/>
              </w:rPr>
              <w:t xml:space="preserve">Este programa tendrá </w:t>
            </w:r>
            <w:r>
              <w:rPr>
                <w:b w:val="0"/>
                <w:bCs w:val="0"/>
              </w:rPr>
              <w:t>como objetivo</w:t>
            </w:r>
            <w:r w:rsidRPr="00392C5D">
              <w:rPr>
                <w:b w:val="0"/>
                <w:bCs w:val="0"/>
              </w:rPr>
              <w:t xml:space="preserve"> el desarrollo y seguimiento del circuito operativo de compras, para la adquisición de </w:t>
            </w:r>
            <w:r>
              <w:rPr>
                <w:b w:val="0"/>
                <w:bCs w:val="0"/>
              </w:rPr>
              <w:t>materias prima</w:t>
            </w:r>
            <w:r w:rsidRPr="00392C5D">
              <w:rPr>
                <w:b w:val="0"/>
                <w:bCs w:val="0"/>
              </w:rPr>
              <w:t xml:space="preserve"> </w:t>
            </w:r>
            <w:r>
              <w:rPr>
                <w:b w:val="0"/>
                <w:bCs w:val="0"/>
              </w:rPr>
              <w:t xml:space="preserve">e </w:t>
            </w:r>
            <w:r w:rsidRPr="00392C5D">
              <w:rPr>
                <w:b w:val="0"/>
                <w:bCs w:val="0"/>
              </w:rPr>
              <w:t xml:space="preserve">insumos internos para la </w:t>
            </w:r>
            <w:r>
              <w:rPr>
                <w:b w:val="0"/>
                <w:bCs w:val="0"/>
              </w:rPr>
              <w:t>producción y las distintas tareas de apoyo</w:t>
            </w:r>
            <w:r w:rsidRPr="00392C5D">
              <w:rPr>
                <w:b w:val="0"/>
                <w:bCs w:val="0"/>
              </w:rPr>
              <w:t>.</w:t>
            </w:r>
          </w:p>
        </w:tc>
      </w:tr>
      <w:tr w:rsidR="006C192E" w:rsidRPr="00F44D4A" w14:paraId="6C7B9996" w14:textId="77777777" w:rsidTr="005D742C">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22BA9F3D" w14:textId="77777777" w:rsidR="006C192E" w:rsidRDefault="006C192E" w:rsidP="000E6686">
            <w:pPr>
              <w:spacing w:before="60" w:after="60" w:line="240" w:lineRule="auto"/>
              <w:jc w:val="left"/>
              <w:rPr>
                <w:b w:val="0"/>
                <w:bCs w:val="0"/>
              </w:rPr>
            </w:pPr>
            <w:r w:rsidRPr="006C192E">
              <w:rPr>
                <w:rFonts w:eastAsiaTheme="minorHAnsi" w:cs="Arial"/>
                <w:bCs w:val="0"/>
                <w:color w:val="FFFFFF"/>
                <w:szCs w:val="22"/>
                <w:lang w:val="es-AR" w:eastAsia="en-US"/>
              </w:rPr>
              <w:t>Tareas</w:t>
            </w:r>
          </w:p>
        </w:tc>
      </w:tr>
      <w:tr w:rsidR="006C192E" w:rsidRPr="00F44D4A" w14:paraId="6F9335F1" w14:textId="77777777" w:rsidTr="005D742C">
        <w:trPr>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09C3685E" w14:textId="3E0622EA" w:rsidR="000D5736" w:rsidRPr="000D5736" w:rsidRDefault="000D5736" w:rsidP="00321CA6">
            <w:pPr>
              <w:pStyle w:val="ListParagraph"/>
              <w:numPr>
                <w:ilvl w:val="0"/>
                <w:numId w:val="20"/>
              </w:numPr>
              <w:spacing w:before="40" w:after="40" w:line="240" w:lineRule="auto"/>
              <w:jc w:val="left"/>
              <w:rPr>
                <w:b w:val="0"/>
                <w:bCs w:val="0"/>
              </w:rPr>
            </w:pPr>
            <w:r w:rsidRPr="000D5736">
              <w:rPr>
                <w:b w:val="0"/>
                <w:bCs w:val="0"/>
              </w:rPr>
              <w:t xml:space="preserve">Recepción de </w:t>
            </w:r>
            <w:r>
              <w:rPr>
                <w:b w:val="0"/>
                <w:bCs w:val="0"/>
              </w:rPr>
              <w:t>s</w:t>
            </w:r>
            <w:r w:rsidRPr="000D5736">
              <w:rPr>
                <w:b w:val="0"/>
                <w:bCs w:val="0"/>
              </w:rPr>
              <w:t>olicitud</w:t>
            </w:r>
            <w:r>
              <w:rPr>
                <w:b w:val="0"/>
                <w:bCs w:val="0"/>
              </w:rPr>
              <w:t>es</w:t>
            </w:r>
            <w:r w:rsidRPr="000D5736">
              <w:rPr>
                <w:b w:val="0"/>
                <w:bCs w:val="0"/>
              </w:rPr>
              <w:t xml:space="preserve"> de compra</w:t>
            </w:r>
            <w:r>
              <w:rPr>
                <w:b w:val="0"/>
                <w:bCs w:val="0"/>
              </w:rPr>
              <w:t>.</w:t>
            </w:r>
          </w:p>
          <w:p w14:paraId="2887A329" w14:textId="0C765256" w:rsidR="000D5736" w:rsidRPr="000D5736" w:rsidRDefault="000D5736" w:rsidP="00321CA6">
            <w:pPr>
              <w:pStyle w:val="ListParagraph"/>
              <w:numPr>
                <w:ilvl w:val="0"/>
                <w:numId w:val="20"/>
              </w:numPr>
              <w:spacing w:before="40" w:after="40" w:line="240" w:lineRule="auto"/>
              <w:jc w:val="left"/>
              <w:rPr>
                <w:b w:val="0"/>
                <w:bCs w:val="0"/>
              </w:rPr>
            </w:pPr>
            <w:r w:rsidRPr="000D5736">
              <w:rPr>
                <w:b w:val="0"/>
                <w:bCs w:val="0"/>
              </w:rPr>
              <w:t xml:space="preserve">Registro y </w:t>
            </w:r>
            <w:r>
              <w:rPr>
                <w:b w:val="0"/>
                <w:bCs w:val="0"/>
              </w:rPr>
              <w:t>v</w:t>
            </w:r>
            <w:r w:rsidRPr="000D5736">
              <w:rPr>
                <w:b w:val="0"/>
                <w:bCs w:val="0"/>
              </w:rPr>
              <w:t xml:space="preserve">erificación de </w:t>
            </w:r>
            <w:r>
              <w:rPr>
                <w:b w:val="0"/>
                <w:bCs w:val="0"/>
              </w:rPr>
              <w:t>a</w:t>
            </w:r>
            <w:r w:rsidRPr="000D5736">
              <w:rPr>
                <w:b w:val="0"/>
                <w:bCs w:val="0"/>
              </w:rPr>
              <w:t>utorizaciones y firmas</w:t>
            </w:r>
            <w:r>
              <w:rPr>
                <w:b w:val="0"/>
                <w:bCs w:val="0"/>
              </w:rPr>
              <w:t>.</w:t>
            </w:r>
          </w:p>
          <w:p w14:paraId="768B1A88" w14:textId="36C98056" w:rsidR="000D5736" w:rsidRPr="000D5736" w:rsidRDefault="000D5736" w:rsidP="00321CA6">
            <w:pPr>
              <w:pStyle w:val="ListParagraph"/>
              <w:numPr>
                <w:ilvl w:val="0"/>
                <w:numId w:val="20"/>
              </w:numPr>
              <w:spacing w:before="40" w:after="40" w:line="240" w:lineRule="auto"/>
              <w:jc w:val="left"/>
              <w:rPr>
                <w:b w:val="0"/>
                <w:bCs w:val="0"/>
              </w:rPr>
            </w:pPr>
            <w:r w:rsidRPr="000D5736">
              <w:rPr>
                <w:b w:val="0"/>
                <w:bCs w:val="0"/>
              </w:rPr>
              <w:t xml:space="preserve">Registro de </w:t>
            </w:r>
            <w:r>
              <w:rPr>
                <w:b w:val="0"/>
                <w:bCs w:val="0"/>
              </w:rPr>
              <w:t>p</w:t>
            </w:r>
            <w:r w:rsidRPr="000D5736">
              <w:rPr>
                <w:b w:val="0"/>
                <w:bCs w:val="0"/>
              </w:rPr>
              <w:t>roveedores</w:t>
            </w:r>
            <w:r>
              <w:rPr>
                <w:b w:val="0"/>
                <w:bCs w:val="0"/>
              </w:rPr>
              <w:t>.</w:t>
            </w:r>
          </w:p>
          <w:p w14:paraId="5185CDEA" w14:textId="77777777" w:rsidR="000D5736" w:rsidRPr="000D5736" w:rsidRDefault="000D5736" w:rsidP="00321CA6">
            <w:pPr>
              <w:pStyle w:val="ListParagraph"/>
              <w:numPr>
                <w:ilvl w:val="0"/>
                <w:numId w:val="20"/>
              </w:numPr>
              <w:spacing w:before="40" w:after="40" w:line="240" w:lineRule="auto"/>
              <w:jc w:val="left"/>
              <w:rPr>
                <w:b w:val="0"/>
                <w:bCs w:val="0"/>
              </w:rPr>
            </w:pPr>
            <w:r w:rsidRPr="000D5736">
              <w:rPr>
                <w:b w:val="0"/>
                <w:bCs w:val="0"/>
              </w:rPr>
              <w:t>Selección de proveedores.</w:t>
            </w:r>
          </w:p>
          <w:p w14:paraId="15396340" w14:textId="6B4D4146" w:rsidR="000D5736" w:rsidRPr="000D5736" w:rsidRDefault="000D5736" w:rsidP="00321CA6">
            <w:pPr>
              <w:pStyle w:val="ListParagraph"/>
              <w:numPr>
                <w:ilvl w:val="0"/>
                <w:numId w:val="20"/>
              </w:numPr>
              <w:spacing w:before="40" w:after="40" w:line="240" w:lineRule="auto"/>
              <w:jc w:val="left"/>
              <w:rPr>
                <w:b w:val="0"/>
                <w:bCs w:val="0"/>
              </w:rPr>
            </w:pPr>
            <w:r w:rsidRPr="000D5736">
              <w:rPr>
                <w:b w:val="0"/>
                <w:bCs w:val="0"/>
              </w:rPr>
              <w:t>Solicitud de cotizaciones</w:t>
            </w:r>
            <w:r>
              <w:rPr>
                <w:b w:val="0"/>
                <w:bCs w:val="0"/>
              </w:rPr>
              <w:t>.</w:t>
            </w:r>
          </w:p>
          <w:p w14:paraId="55A14E8A" w14:textId="0DCE1910" w:rsidR="000D5736" w:rsidRPr="000D5736" w:rsidRDefault="000D5736" w:rsidP="00321CA6">
            <w:pPr>
              <w:pStyle w:val="ListParagraph"/>
              <w:numPr>
                <w:ilvl w:val="0"/>
                <w:numId w:val="20"/>
              </w:numPr>
              <w:spacing w:before="40" w:after="40" w:line="240" w:lineRule="auto"/>
              <w:jc w:val="left"/>
              <w:rPr>
                <w:b w:val="0"/>
                <w:bCs w:val="0"/>
              </w:rPr>
            </w:pPr>
            <w:r w:rsidRPr="000D5736">
              <w:rPr>
                <w:b w:val="0"/>
                <w:bCs w:val="0"/>
              </w:rPr>
              <w:t>Análisis de cotizaciones</w:t>
            </w:r>
            <w:r>
              <w:rPr>
                <w:b w:val="0"/>
                <w:bCs w:val="0"/>
              </w:rPr>
              <w:t>.</w:t>
            </w:r>
          </w:p>
          <w:p w14:paraId="284ED821" w14:textId="42D2904A" w:rsidR="000D5736" w:rsidRPr="000D5736" w:rsidRDefault="000D5736" w:rsidP="00321CA6">
            <w:pPr>
              <w:pStyle w:val="ListParagraph"/>
              <w:numPr>
                <w:ilvl w:val="0"/>
                <w:numId w:val="20"/>
              </w:numPr>
              <w:spacing w:before="40" w:after="40" w:line="240" w:lineRule="auto"/>
              <w:jc w:val="left"/>
              <w:rPr>
                <w:b w:val="0"/>
                <w:bCs w:val="0"/>
              </w:rPr>
            </w:pPr>
            <w:r w:rsidRPr="000D5736">
              <w:rPr>
                <w:b w:val="0"/>
                <w:bCs w:val="0"/>
              </w:rPr>
              <w:t>Selección de cotización</w:t>
            </w:r>
            <w:r>
              <w:rPr>
                <w:b w:val="0"/>
                <w:bCs w:val="0"/>
              </w:rPr>
              <w:t>.</w:t>
            </w:r>
          </w:p>
          <w:p w14:paraId="2BAEE450" w14:textId="3674B501" w:rsidR="006C192E" w:rsidRPr="00447FF5" w:rsidRDefault="000D5736" w:rsidP="00321CA6">
            <w:pPr>
              <w:pStyle w:val="ListParagraph"/>
              <w:numPr>
                <w:ilvl w:val="0"/>
                <w:numId w:val="20"/>
              </w:numPr>
              <w:spacing w:before="40" w:after="40" w:line="240" w:lineRule="auto"/>
              <w:jc w:val="left"/>
              <w:rPr>
                <w:b w:val="0"/>
                <w:bCs w:val="0"/>
              </w:rPr>
            </w:pPr>
            <w:r w:rsidRPr="000D5736">
              <w:rPr>
                <w:b w:val="0"/>
                <w:bCs w:val="0"/>
              </w:rPr>
              <w:t>Emi</w:t>
            </w:r>
            <w:r>
              <w:rPr>
                <w:b w:val="0"/>
                <w:bCs w:val="0"/>
              </w:rPr>
              <w:t>sión de</w:t>
            </w:r>
            <w:r w:rsidRPr="000D5736">
              <w:rPr>
                <w:b w:val="0"/>
                <w:bCs w:val="0"/>
              </w:rPr>
              <w:t xml:space="preserve"> </w:t>
            </w:r>
            <w:r>
              <w:rPr>
                <w:b w:val="0"/>
                <w:bCs w:val="0"/>
              </w:rPr>
              <w:t>ó</w:t>
            </w:r>
            <w:r w:rsidRPr="000D5736">
              <w:rPr>
                <w:b w:val="0"/>
                <w:bCs w:val="0"/>
              </w:rPr>
              <w:t>rd</w:t>
            </w:r>
            <w:r>
              <w:rPr>
                <w:b w:val="0"/>
                <w:bCs w:val="0"/>
              </w:rPr>
              <w:t>e</w:t>
            </w:r>
            <w:r w:rsidRPr="000D5736">
              <w:rPr>
                <w:b w:val="0"/>
                <w:bCs w:val="0"/>
              </w:rPr>
              <w:t>n</w:t>
            </w:r>
            <w:r>
              <w:rPr>
                <w:b w:val="0"/>
                <w:bCs w:val="0"/>
              </w:rPr>
              <w:t>es</w:t>
            </w:r>
            <w:r w:rsidRPr="000D5736">
              <w:rPr>
                <w:b w:val="0"/>
                <w:bCs w:val="0"/>
              </w:rPr>
              <w:t xml:space="preserve"> de </w:t>
            </w:r>
            <w:r>
              <w:rPr>
                <w:b w:val="0"/>
                <w:bCs w:val="0"/>
              </w:rPr>
              <w:t>c</w:t>
            </w:r>
            <w:r w:rsidRPr="000D5736">
              <w:rPr>
                <w:b w:val="0"/>
                <w:bCs w:val="0"/>
              </w:rPr>
              <w:t>ompra</w:t>
            </w:r>
            <w:r>
              <w:rPr>
                <w:b w:val="0"/>
                <w:bCs w:val="0"/>
              </w:rPr>
              <w:t>.</w:t>
            </w:r>
          </w:p>
          <w:p w14:paraId="3650C77F" w14:textId="7345415B" w:rsidR="00447FF5" w:rsidRPr="000D5736" w:rsidRDefault="00447FF5" w:rsidP="00321CA6">
            <w:pPr>
              <w:pStyle w:val="ListParagraph"/>
              <w:numPr>
                <w:ilvl w:val="0"/>
                <w:numId w:val="20"/>
              </w:numPr>
              <w:spacing w:before="40" w:after="40" w:line="240" w:lineRule="auto"/>
              <w:jc w:val="left"/>
              <w:rPr>
                <w:b w:val="0"/>
                <w:bCs w:val="0"/>
              </w:rPr>
            </w:pPr>
            <w:r>
              <w:rPr>
                <w:b w:val="0"/>
                <w:bCs w:val="0"/>
              </w:rPr>
              <w:t>Gestión de devoluciones por productos defectuosos o en mal estado.</w:t>
            </w:r>
          </w:p>
          <w:p w14:paraId="75575E1B" w14:textId="77777777" w:rsidR="00682E58" w:rsidRPr="001A4475" w:rsidRDefault="000D5736" w:rsidP="00321CA6">
            <w:pPr>
              <w:pStyle w:val="ListParagraph"/>
              <w:numPr>
                <w:ilvl w:val="0"/>
                <w:numId w:val="20"/>
              </w:numPr>
              <w:spacing w:before="40" w:after="40" w:line="240" w:lineRule="auto"/>
              <w:jc w:val="left"/>
              <w:rPr>
                <w:b w:val="0"/>
                <w:bCs w:val="0"/>
              </w:rPr>
            </w:pPr>
            <w:r>
              <w:rPr>
                <w:b w:val="0"/>
                <w:bCs w:val="0"/>
              </w:rPr>
              <w:t>Convenios con proveedores de materia prima e insumos.</w:t>
            </w:r>
          </w:p>
          <w:p w14:paraId="4ACE8362" w14:textId="282282CA" w:rsidR="001A4475" w:rsidRPr="00682E58" w:rsidRDefault="001A4475" w:rsidP="00321CA6">
            <w:pPr>
              <w:pStyle w:val="ListParagraph"/>
              <w:numPr>
                <w:ilvl w:val="0"/>
                <w:numId w:val="20"/>
              </w:numPr>
              <w:spacing w:before="40" w:after="40" w:line="240" w:lineRule="auto"/>
              <w:jc w:val="left"/>
              <w:rPr>
                <w:b w:val="0"/>
                <w:bCs w:val="0"/>
              </w:rPr>
            </w:pPr>
            <w:r>
              <w:rPr>
                <w:b w:val="0"/>
                <w:bCs w:val="0"/>
              </w:rPr>
              <w:t>Diseño y Control del Plan de Administración de Compras.</w:t>
            </w:r>
          </w:p>
        </w:tc>
      </w:tr>
      <w:tr w:rsidR="006C192E" w:rsidRPr="0069281C" w14:paraId="198C294B" w14:textId="77777777" w:rsidTr="005D742C">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7D895B9A" w14:textId="77777777" w:rsidR="006C192E" w:rsidRPr="0069281C" w:rsidRDefault="006C192E" w:rsidP="000E6686">
            <w:pPr>
              <w:spacing w:before="60" w:after="60" w:line="240" w:lineRule="auto"/>
              <w:jc w:val="left"/>
              <w:rPr>
                <w:color w:val="FFFFFF" w:themeColor="background1"/>
              </w:rPr>
            </w:pPr>
            <w:r>
              <w:rPr>
                <w:rFonts w:eastAsiaTheme="minorHAnsi" w:cs="Arial"/>
                <w:bCs w:val="0"/>
                <w:color w:val="FFFFFF"/>
                <w:szCs w:val="22"/>
                <w:lang w:val="es-AR" w:eastAsia="en-US"/>
              </w:rPr>
              <w:t xml:space="preserve">Directivo </w:t>
            </w:r>
            <w:r w:rsidRPr="0069281C">
              <w:rPr>
                <w:rFonts w:eastAsiaTheme="minorHAnsi" w:cs="Arial"/>
                <w:bCs w:val="0"/>
                <w:color w:val="FFFFFF"/>
                <w:szCs w:val="22"/>
                <w:lang w:val="es-AR" w:eastAsia="en-US"/>
              </w:rPr>
              <w:t>Responsable</w:t>
            </w:r>
          </w:p>
        </w:tc>
      </w:tr>
      <w:tr w:rsidR="006C192E" w:rsidRPr="00F44D4A" w14:paraId="24B9FE9E" w14:textId="77777777" w:rsidTr="005D742C">
        <w:trPr>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3118EFF3" w14:textId="7A788E53" w:rsidR="006C192E" w:rsidRDefault="006C192E" w:rsidP="000E6686">
            <w:pPr>
              <w:spacing w:before="40" w:after="40" w:line="240" w:lineRule="auto"/>
              <w:jc w:val="left"/>
              <w:rPr>
                <w:b w:val="0"/>
                <w:bCs w:val="0"/>
              </w:rPr>
            </w:pPr>
            <w:r>
              <w:rPr>
                <w:b w:val="0"/>
                <w:bCs w:val="0"/>
              </w:rPr>
              <w:t>Gerente de Administración</w:t>
            </w:r>
            <w:r w:rsidR="001A4475">
              <w:rPr>
                <w:b w:val="0"/>
                <w:bCs w:val="0"/>
              </w:rPr>
              <w:t xml:space="preserve"> (Tarea 11)</w:t>
            </w:r>
          </w:p>
        </w:tc>
      </w:tr>
      <w:tr w:rsidR="006C192E" w:rsidRPr="00F44D4A" w14:paraId="0872972F" w14:textId="77777777" w:rsidTr="005D742C">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0E69B5DD" w14:textId="77777777" w:rsidR="006C192E" w:rsidRPr="006C192E" w:rsidRDefault="006C192E" w:rsidP="000E6686">
            <w:pPr>
              <w:spacing w:before="60" w:after="60" w:line="240" w:lineRule="auto"/>
              <w:jc w:val="left"/>
              <w:rPr>
                <w:rFonts w:eastAsiaTheme="minorHAnsi" w:cs="Arial"/>
                <w:bCs w:val="0"/>
                <w:color w:val="FFFFFF"/>
                <w:szCs w:val="22"/>
                <w:lang w:val="es-AR" w:eastAsia="en-US"/>
              </w:rPr>
            </w:pPr>
            <w:r w:rsidRPr="006C192E">
              <w:rPr>
                <w:rFonts w:eastAsiaTheme="minorHAnsi" w:cs="Arial"/>
                <w:bCs w:val="0"/>
                <w:color w:val="FFFFFF"/>
                <w:szCs w:val="22"/>
                <w:lang w:val="es-AR" w:eastAsia="en-US"/>
              </w:rPr>
              <w:t>Equipo de Trabajo</w:t>
            </w:r>
          </w:p>
        </w:tc>
      </w:tr>
      <w:tr w:rsidR="006C192E" w:rsidRPr="00F44D4A" w14:paraId="46DB2687" w14:textId="77777777" w:rsidTr="005D742C">
        <w:trPr>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251F6DD3" w14:textId="33B85557" w:rsidR="006C192E" w:rsidRPr="00392C5D" w:rsidRDefault="00392C5D" w:rsidP="00321CA6">
            <w:pPr>
              <w:pStyle w:val="ListParagraph"/>
              <w:numPr>
                <w:ilvl w:val="0"/>
                <w:numId w:val="22"/>
              </w:numPr>
              <w:spacing w:before="40" w:after="40" w:line="240" w:lineRule="auto"/>
              <w:jc w:val="left"/>
              <w:rPr>
                <w:b w:val="0"/>
                <w:bCs w:val="0"/>
              </w:rPr>
            </w:pPr>
            <w:r w:rsidRPr="00392C5D">
              <w:rPr>
                <w:b w:val="0"/>
                <w:bCs w:val="0"/>
              </w:rPr>
              <w:t>Jefe de Compras (Tareas</w:t>
            </w:r>
            <w:r w:rsidR="000D5736">
              <w:rPr>
                <w:b w:val="0"/>
                <w:bCs w:val="0"/>
              </w:rPr>
              <w:t xml:space="preserve"> </w:t>
            </w:r>
            <w:r w:rsidR="00447FF5">
              <w:rPr>
                <w:b w:val="0"/>
                <w:bCs w:val="0"/>
              </w:rPr>
              <w:t xml:space="preserve">1, 2, 7, 8, </w:t>
            </w:r>
            <w:r w:rsidR="000D5736">
              <w:rPr>
                <w:b w:val="0"/>
                <w:bCs w:val="0"/>
              </w:rPr>
              <w:t>9</w:t>
            </w:r>
            <w:r w:rsidR="00447FF5">
              <w:rPr>
                <w:b w:val="0"/>
                <w:bCs w:val="0"/>
              </w:rPr>
              <w:t xml:space="preserve"> y 10</w:t>
            </w:r>
            <w:r w:rsidRPr="00392C5D">
              <w:rPr>
                <w:b w:val="0"/>
                <w:bCs w:val="0"/>
              </w:rPr>
              <w:t>)</w:t>
            </w:r>
          </w:p>
          <w:p w14:paraId="2F1EACE2" w14:textId="36D5F2C3" w:rsidR="00392C5D" w:rsidRDefault="00392C5D" w:rsidP="00321CA6">
            <w:pPr>
              <w:pStyle w:val="ListParagraph"/>
              <w:numPr>
                <w:ilvl w:val="0"/>
                <w:numId w:val="22"/>
              </w:numPr>
              <w:spacing w:before="40" w:after="40" w:line="240" w:lineRule="auto"/>
              <w:jc w:val="left"/>
            </w:pPr>
            <w:r w:rsidRPr="00392C5D">
              <w:rPr>
                <w:b w:val="0"/>
                <w:bCs w:val="0"/>
              </w:rPr>
              <w:t>Analista de Compras (Tareas</w:t>
            </w:r>
            <w:r w:rsidR="00447FF5">
              <w:rPr>
                <w:b w:val="0"/>
                <w:bCs w:val="0"/>
              </w:rPr>
              <w:t xml:space="preserve"> 3, 4, 5, 6</w:t>
            </w:r>
            <w:r w:rsidRPr="00392C5D">
              <w:rPr>
                <w:b w:val="0"/>
                <w:bCs w:val="0"/>
              </w:rPr>
              <w:t>)</w:t>
            </w:r>
          </w:p>
        </w:tc>
      </w:tr>
      <w:tr w:rsidR="006C192E" w:rsidRPr="00F44D4A" w14:paraId="27DC37AB" w14:textId="77777777" w:rsidTr="005D742C">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6061ED5F" w14:textId="77777777" w:rsidR="006C192E" w:rsidRPr="0069281C" w:rsidRDefault="006C192E" w:rsidP="000E6686">
            <w:pPr>
              <w:spacing w:before="60" w:after="60" w:line="240" w:lineRule="auto"/>
              <w:jc w:val="left"/>
              <w:rPr>
                <w:color w:val="FFFFFF" w:themeColor="background1"/>
              </w:rPr>
            </w:pPr>
            <w:r w:rsidRPr="0069281C">
              <w:rPr>
                <w:rFonts w:eastAsiaTheme="minorHAnsi" w:cs="Arial"/>
                <w:bCs w:val="0"/>
                <w:color w:val="FFFFFF"/>
                <w:szCs w:val="22"/>
                <w:lang w:val="es-AR" w:eastAsia="en-US"/>
              </w:rPr>
              <w:t xml:space="preserve">Indicadores </w:t>
            </w:r>
            <w:r>
              <w:rPr>
                <w:rFonts w:eastAsiaTheme="minorHAnsi" w:cs="Arial"/>
                <w:bCs w:val="0"/>
                <w:color w:val="FFFFFF"/>
                <w:szCs w:val="22"/>
                <w:lang w:val="es-AR" w:eastAsia="en-US"/>
              </w:rPr>
              <w:t xml:space="preserve">Claves </w:t>
            </w:r>
            <w:r w:rsidRPr="0069281C">
              <w:rPr>
                <w:rFonts w:eastAsiaTheme="minorHAnsi" w:cs="Arial"/>
                <w:bCs w:val="0"/>
                <w:color w:val="FFFFFF"/>
                <w:szCs w:val="22"/>
                <w:lang w:val="es-AR" w:eastAsia="en-US"/>
              </w:rPr>
              <w:t>de Gestión</w:t>
            </w:r>
          </w:p>
        </w:tc>
      </w:tr>
      <w:tr w:rsidR="006C192E" w:rsidRPr="00F44D4A" w14:paraId="2A218F22" w14:textId="77777777" w:rsidTr="005D742C">
        <w:trPr>
          <w:trHeight w:val="57"/>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46507303" w14:textId="2FFCD9EC" w:rsidR="006C192E" w:rsidRDefault="00C8267A" w:rsidP="000E6686">
            <w:pPr>
              <w:spacing w:before="40" w:after="40" w:line="240" w:lineRule="auto"/>
              <w:jc w:val="left"/>
              <w:rPr>
                <w:b w:val="0"/>
                <w:bCs w:val="0"/>
              </w:rPr>
            </w:pPr>
            <w:r>
              <w:rPr>
                <w:b w:val="0"/>
                <w:bCs w:val="0"/>
              </w:rPr>
              <w:t>Tiempo promedio de entrega por proveedor</w:t>
            </w:r>
          </w:p>
        </w:tc>
        <w:tc>
          <w:tcPr>
            <w:tcW w:w="709" w:type="dxa"/>
            <w:tcBorders>
              <w:top w:val="single" w:sz="4" w:space="0" w:color="auto"/>
              <w:bottom w:val="single" w:sz="4" w:space="0" w:color="auto"/>
              <w:right w:val="single" w:sz="4" w:space="0" w:color="auto"/>
            </w:tcBorders>
            <w:vAlign w:val="center"/>
          </w:tcPr>
          <w:p w14:paraId="17591668" w14:textId="77777777" w:rsidR="006C192E" w:rsidRDefault="006C192E" w:rsidP="000E6686">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4FBD3EDD" w14:textId="5160E3C1" w:rsidR="006C192E" w:rsidRDefault="00C8267A" w:rsidP="000E6686">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Evalúa el tiempo promedio de entrega de cada proveedor, tiempo que va desde la confección del pedido hasta el despacho en planta.</w:t>
            </w:r>
          </w:p>
        </w:tc>
      </w:tr>
      <w:tr w:rsidR="006C192E" w:rsidRPr="00F44D4A" w14:paraId="340A1F96" w14:textId="77777777" w:rsidTr="005D742C">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647CE5F0" w14:textId="45A1EBD5" w:rsidR="006C192E" w:rsidRDefault="00C8267A" w:rsidP="000E6686">
            <w:pPr>
              <w:spacing w:before="40" w:after="40" w:line="240" w:lineRule="auto"/>
              <w:jc w:val="left"/>
              <w:rPr>
                <w:b w:val="0"/>
                <w:bCs w:val="0"/>
              </w:rPr>
            </w:pPr>
            <w:r>
              <w:rPr>
                <w:b w:val="0"/>
                <w:bCs w:val="0"/>
              </w:rPr>
              <w:t>Calidad de los pedidos recibidos</w:t>
            </w:r>
          </w:p>
        </w:tc>
        <w:tc>
          <w:tcPr>
            <w:tcW w:w="709" w:type="dxa"/>
            <w:tcBorders>
              <w:top w:val="single" w:sz="4" w:space="0" w:color="auto"/>
              <w:bottom w:val="single" w:sz="4" w:space="0" w:color="auto"/>
              <w:right w:val="single" w:sz="4" w:space="0" w:color="auto"/>
            </w:tcBorders>
            <w:vAlign w:val="center"/>
          </w:tcPr>
          <w:p w14:paraId="268E192E" w14:textId="77777777" w:rsidR="006C192E" w:rsidRDefault="006C192E" w:rsidP="000E6686">
            <w:pPr>
              <w:spacing w:before="40" w:after="40" w:line="240" w:lineRule="auto"/>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3468D041" w14:textId="4845E5F1" w:rsidR="006C192E" w:rsidRDefault="00C8267A" w:rsidP="000E6686">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Evalúa la cantidad de pedidos recibidos que presentaban defectos o estaban en mal estado, sobre el total de pedidos.</w:t>
            </w:r>
          </w:p>
        </w:tc>
      </w:tr>
      <w:tr w:rsidR="006C192E" w:rsidRPr="00F44D4A" w14:paraId="0305DAA9" w14:textId="77777777" w:rsidTr="005D742C">
        <w:trPr>
          <w:trHeight w:val="57"/>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036A8C65" w14:textId="0AC5D82D" w:rsidR="006C192E" w:rsidRDefault="00C8267A" w:rsidP="000E6686">
            <w:pPr>
              <w:spacing w:before="40" w:after="40" w:line="240" w:lineRule="auto"/>
              <w:jc w:val="left"/>
              <w:rPr>
                <w:b w:val="0"/>
                <w:bCs w:val="0"/>
              </w:rPr>
            </w:pPr>
            <w:r>
              <w:rPr>
                <w:b w:val="0"/>
                <w:bCs w:val="0"/>
              </w:rPr>
              <w:t>Variación de precios por proveedor (%)</w:t>
            </w:r>
          </w:p>
        </w:tc>
        <w:tc>
          <w:tcPr>
            <w:tcW w:w="709" w:type="dxa"/>
            <w:tcBorders>
              <w:top w:val="single" w:sz="4" w:space="0" w:color="auto"/>
              <w:bottom w:val="single" w:sz="4" w:space="0" w:color="auto"/>
              <w:right w:val="single" w:sz="4" w:space="0" w:color="auto"/>
            </w:tcBorders>
            <w:vAlign w:val="center"/>
          </w:tcPr>
          <w:p w14:paraId="2998BC6F" w14:textId="77777777" w:rsidR="006C192E" w:rsidRDefault="006C192E" w:rsidP="000E6686">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6381BB93" w14:textId="74EA53B1" w:rsidR="006C192E" w:rsidRDefault="00C8267A" w:rsidP="000E6686">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Evalúa las variaciones de precio de cada proveedor</w:t>
            </w:r>
            <w:r w:rsidR="00B154F7">
              <w:t xml:space="preserve"> con respecto al período anterior</w:t>
            </w:r>
            <w:r>
              <w:t>.</w:t>
            </w:r>
          </w:p>
        </w:tc>
      </w:tr>
      <w:tr w:rsidR="006C192E" w:rsidRPr="00F44D4A" w14:paraId="74A0525B" w14:textId="77777777" w:rsidTr="005D742C">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12A23A39" w14:textId="77777777" w:rsidR="006C192E" w:rsidRDefault="006C192E" w:rsidP="000E6686">
            <w:pPr>
              <w:spacing w:before="60" w:after="60" w:line="240" w:lineRule="auto"/>
              <w:jc w:val="left"/>
              <w:rPr>
                <w:b w:val="0"/>
                <w:bCs w:val="0"/>
              </w:rPr>
            </w:pPr>
            <w:r w:rsidRPr="0069281C">
              <w:rPr>
                <w:rFonts w:eastAsiaTheme="minorHAnsi" w:cs="Arial"/>
                <w:bCs w:val="0"/>
                <w:color w:val="FFFFFF"/>
                <w:szCs w:val="22"/>
                <w:lang w:val="es-AR" w:eastAsia="en-US"/>
              </w:rPr>
              <w:t>Fecha de Inicio y Fin</w:t>
            </w:r>
          </w:p>
        </w:tc>
      </w:tr>
      <w:tr w:rsidR="006C192E" w:rsidRPr="00F44D4A" w14:paraId="44CC5693" w14:textId="77777777" w:rsidTr="005D742C">
        <w:trPr>
          <w:trHeight w:val="57"/>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45846000" w14:textId="77777777" w:rsidR="006C192E" w:rsidRDefault="006C192E" w:rsidP="000E6686">
            <w:pPr>
              <w:spacing w:before="40" w:after="40" w:line="240" w:lineRule="auto"/>
              <w:jc w:val="left"/>
              <w:rPr>
                <w:b w:val="0"/>
                <w:bCs w:val="0"/>
              </w:rPr>
            </w:pPr>
            <w:r>
              <w:rPr>
                <w:b w:val="0"/>
                <w:bCs w:val="0"/>
              </w:rPr>
              <w:t>Fecha de Inicio</w:t>
            </w:r>
          </w:p>
        </w:tc>
        <w:tc>
          <w:tcPr>
            <w:tcW w:w="7376" w:type="dxa"/>
            <w:gridSpan w:val="3"/>
            <w:tcBorders>
              <w:top w:val="single" w:sz="4" w:space="0" w:color="auto"/>
              <w:bottom w:val="single" w:sz="4" w:space="0" w:color="auto"/>
              <w:right w:val="single" w:sz="4" w:space="0" w:color="auto"/>
            </w:tcBorders>
            <w:vAlign w:val="center"/>
          </w:tcPr>
          <w:p w14:paraId="0263AC0E" w14:textId="77777777" w:rsidR="006C192E" w:rsidRDefault="006C192E" w:rsidP="000E6686">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Marzo 2021</w:t>
            </w:r>
          </w:p>
        </w:tc>
      </w:tr>
      <w:tr w:rsidR="006C192E" w:rsidRPr="00F44D4A" w14:paraId="41BC34B4" w14:textId="77777777" w:rsidTr="005D742C">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6E2215CD" w14:textId="77777777" w:rsidR="006C192E" w:rsidRDefault="006C192E" w:rsidP="000E6686">
            <w:pPr>
              <w:spacing w:before="40" w:after="40" w:line="240" w:lineRule="auto"/>
              <w:jc w:val="left"/>
              <w:rPr>
                <w:b w:val="0"/>
                <w:bCs w:val="0"/>
              </w:rPr>
            </w:pPr>
            <w:r>
              <w:rPr>
                <w:b w:val="0"/>
                <w:bCs w:val="0"/>
              </w:rPr>
              <w:t>Fecha Finalización</w:t>
            </w:r>
          </w:p>
        </w:tc>
        <w:tc>
          <w:tcPr>
            <w:tcW w:w="7376" w:type="dxa"/>
            <w:gridSpan w:val="3"/>
            <w:tcBorders>
              <w:top w:val="single" w:sz="4" w:space="0" w:color="auto"/>
              <w:bottom w:val="single" w:sz="4" w:space="0" w:color="auto"/>
              <w:right w:val="single" w:sz="4" w:space="0" w:color="auto"/>
            </w:tcBorders>
            <w:vAlign w:val="center"/>
          </w:tcPr>
          <w:p w14:paraId="2CAB467F" w14:textId="1C9FDE98" w:rsidR="006C192E" w:rsidRDefault="00F94043" w:rsidP="000E6686">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Marzo 2023</w:t>
            </w:r>
          </w:p>
        </w:tc>
      </w:tr>
    </w:tbl>
    <w:p w14:paraId="1110704B" w14:textId="5C999347" w:rsidR="008866FD" w:rsidRDefault="008866FD">
      <w:pPr>
        <w:spacing w:before="0" w:after="160" w:line="259" w:lineRule="auto"/>
        <w:jc w:val="left"/>
        <w:rPr>
          <w:rFonts w:eastAsiaTheme="majorEastAsia" w:cstheme="majorBidi"/>
          <w:b/>
          <w:color w:val="2E74B5" w:themeColor="accent1" w:themeShade="BF"/>
          <w:szCs w:val="26"/>
        </w:rPr>
      </w:pPr>
    </w:p>
    <w:p w14:paraId="100B40E0" w14:textId="47C9500A" w:rsidR="006C192E" w:rsidRDefault="00BE677B" w:rsidP="006C192E">
      <w:pPr>
        <w:pStyle w:val="Heading4"/>
      </w:pPr>
      <w:r>
        <w:t xml:space="preserve">Programa Específico </w:t>
      </w:r>
      <w:r w:rsidR="006C192E">
        <w:t>de Pagos y Cobranzas</w:t>
      </w:r>
    </w:p>
    <w:tbl>
      <w:tblPr>
        <w:tblStyle w:val="ListTable3-Accent5"/>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268"/>
        <w:gridCol w:w="239"/>
        <w:gridCol w:w="470"/>
        <w:gridCol w:w="4399"/>
      </w:tblGrid>
      <w:tr w:rsidR="006C192E" w:rsidRPr="00FE6E20" w14:paraId="03CFA6D7" w14:textId="77777777" w:rsidTr="005D742C">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100" w:firstRow="0" w:lastRow="0" w:firstColumn="1" w:lastColumn="0" w:oddVBand="0" w:evenVBand="0" w:oddHBand="0" w:evenHBand="0" w:firstRowFirstColumn="1" w:firstRowLastColumn="0" w:lastRowFirstColumn="0" w:lastRowLastColumn="0"/>
            <w:tcW w:w="9639" w:type="dxa"/>
            <w:gridSpan w:val="5"/>
            <w:tcBorders>
              <w:bottom w:val="single" w:sz="4" w:space="0" w:color="auto"/>
              <w:right w:val="single" w:sz="4" w:space="0" w:color="auto"/>
            </w:tcBorders>
            <w:shd w:val="clear" w:color="auto" w:fill="1F4E79" w:themeFill="accent1" w:themeFillShade="80"/>
            <w:vAlign w:val="center"/>
          </w:tcPr>
          <w:p w14:paraId="1AC49D34" w14:textId="0607547E" w:rsidR="006C192E" w:rsidRPr="0069281C" w:rsidRDefault="006C192E" w:rsidP="000E6686">
            <w:pPr>
              <w:tabs>
                <w:tab w:val="center" w:pos="4139"/>
              </w:tabs>
              <w:spacing w:before="60" w:after="60" w:line="240" w:lineRule="auto"/>
              <w:jc w:val="center"/>
              <w:rPr>
                <w:rFonts w:eastAsiaTheme="minorHAnsi" w:cs="Arial"/>
                <w:bCs w:val="0"/>
                <w:color w:val="FFFFFF"/>
                <w:szCs w:val="22"/>
                <w:lang w:val="es-AR" w:eastAsia="en-US"/>
              </w:rPr>
            </w:pPr>
            <w:r w:rsidRPr="006C192E">
              <w:rPr>
                <w:rFonts w:eastAsiaTheme="minorHAnsi" w:cs="Arial"/>
                <w:bCs w:val="0"/>
                <w:color w:val="FFFFFF"/>
                <w:szCs w:val="22"/>
                <w:lang w:val="es-AR" w:eastAsia="en-US"/>
              </w:rPr>
              <w:t xml:space="preserve">PROGRAMA ESPECÍFICO DE </w:t>
            </w:r>
            <w:r>
              <w:rPr>
                <w:rFonts w:eastAsiaTheme="minorHAnsi" w:cs="Arial"/>
                <w:bCs w:val="0"/>
                <w:color w:val="FFFFFF"/>
                <w:szCs w:val="22"/>
                <w:lang w:val="es-AR" w:eastAsia="en-US"/>
              </w:rPr>
              <w:t>PAGOS Y COBRANZAS</w:t>
            </w:r>
          </w:p>
        </w:tc>
      </w:tr>
      <w:tr w:rsidR="006C192E" w:rsidRPr="00F44D4A" w14:paraId="4B5DF5C2" w14:textId="77777777" w:rsidTr="005D742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9639" w:type="dxa"/>
            <w:gridSpan w:val="5"/>
            <w:tcBorders>
              <w:top w:val="single" w:sz="4" w:space="0" w:color="auto"/>
              <w:bottom w:val="single" w:sz="4" w:space="0" w:color="auto"/>
              <w:right w:val="single" w:sz="4" w:space="0" w:color="auto"/>
            </w:tcBorders>
            <w:shd w:val="clear" w:color="auto" w:fill="5A9AD4"/>
            <w:vAlign w:val="center"/>
          </w:tcPr>
          <w:p w14:paraId="50403C81" w14:textId="77777777" w:rsidR="006C192E" w:rsidRPr="0069281C" w:rsidRDefault="006C192E" w:rsidP="000E6686">
            <w:pPr>
              <w:spacing w:before="60" w:after="60" w:line="240" w:lineRule="auto"/>
              <w:jc w:val="left"/>
              <w:rPr>
                <w:bCs w:val="0"/>
              </w:rPr>
            </w:pPr>
            <w:r w:rsidRPr="0069281C">
              <w:rPr>
                <w:rFonts w:eastAsiaTheme="minorHAnsi" w:cs="Arial"/>
                <w:bCs w:val="0"/>
                <w:color w:val="FFFFFF"/>
                <w:szCs w:val="22"/>
                <w:lang w:val="es-AR" w:eastAsia="en-US"/>
              </w:rPr>
              <w:t>Descripción</w:t>
            </w:r>
          </w:p>
        </w:tc>
      </w:tr>
      <w:tr w:rsidR="00CA7804" w:rsidRPr="00F44D4A" w14:paraId="06D9FB6C" w14:textId="77777777" w:rsidTr="005D742C">
        <w:trPr>
          <w:trHeight w:val="227"/>
          <w:jc w:val="center"/>
        </w:trPr>
        <w:tc>
          <w:tcPr>
            <w:cnfStyle w:val="001000000000" w:firstRow="0" w:lastRow="0" w:firstColumn="1" w:lastColumn="0" w:oddVBand="0" w:evenVBand="0" w:oddHBand="0" w:evenHBand="0" w:firstRowFirstColumn="0" w:firstRowLastColumn="0" w:lastRowFirstColumn="0" w:lastRowLastColumn="0"/>
            <w:tcW w:w="9639" w:type="dxa"/>
            <w:gridSpan w:val="5"/>
            <w:tcBorders>
              <w:top w:val="single" w:sz="4" w:space="0" w:color="auto"/>
              <w:bottom w:val="single" w:sz="4" w:space="0" w:color="auto"/>
              <w:right w:val="single" w:sz="4" w:space="0" w:color="auto"/>
            </w:tcBorders>
          </w:tcPr>
          <w:p w14:paraId="6EA9E598" w14:textId="5E8E7FD4" w:rsidR="00CA7804" w:rsidRPr="00CA7804" w:rsidRDefault="00CA7804" w:rsidP="000E6686">
            <w:pPr>
              <w:spacing w:line="240" w:lineRule="auto"/>
              <w:rPr>
                <w:b w:val="0"/>
                <w:bCs w:val="0"/>
              </w:rPr>
            </w:pPr>
            <w:r w:rsidRPr="00CA7804">
              <w:rPr>
                <w:b w:val="0"/>
                <w:bCs w:val="0"/>
              </w:rPr>
              <w:t xml:space="preserve">Este programa tendrá </w:t>
            </w:r>
            <w:r>
              <w:rPr>
                <w:b w:val="0"/>
                <w:bCs w:val="0"/>
              </w:rPr>
              <w:t>como objetivo</w:t>
            </w:r>
            <w:r w:rsidRPr="00CA7804">
              <w:rPr>
                <w:b w:val="0"/>
                <w:bCs w:val="0"/>
              </w:rPr>
              <w:t xml:space="preserve"> el desarrollo y seguimiento del circuito operativo de pagos</w:t>
            </w:r>
            <w:r>
              <w:rPr>
                <w:b w:val="0"/>
                <w:bCs w:val="0"/>
              </w:rPr>
              <w:t xml:space="preserve"> y cobranzas</w:t>
            </w:r>
            <w:r w:rsidRPr="00CA7804">
              <w:rPr>
                <w:b w:val="0"/>
                <w:bCs w:val="0"/>
              </w:rPr>
              <w:t>.</w:t>
            </w:r>
          </w:p>
        </w:tc>
      </w:tr>
      <w:tr w:rsidR="00CA7804" w:rsidRPr="00F44D4A" w14:paraId="52F7C12B" w14:textId="77777777" w:rsidTr="005D742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9639" w:type="dxa"/>
            <w:gridSpan w:val="5"/>
            <w:tcBorders>
              <w:top w:val="single" w:sz="4" w:space="0" w:color="auto"/>
              <w:bottom w:val="single" w:sz="4" w:space="0" w:color="auto"/>
              <w:right w:val="single" w:sz="4" w:space="0" w:color="auto"/>
            </w:tcBorders>
            <w:shd w:val="clear" w:color="auto" w:fill="5A9AD4"/>
            <w:vAlign w:val="center"/>
          </w:tcPr>
          <w:p w14:paraId="738F13CE" w14:textId="77777777" w:rsidR="00CA7804" w:rsidRDefault="00CA7804" w:rsidP="000E6686">
            <w:pPr>
              <w:spacing w:before="60" w:after="60" w:line="240" w:lineRule="auto"/>
              <w:jc w:val="left"/>
              <w:rPr>
                <w:b w:val="0"/>
                <w:bCs w:val="0"/>
              </w:rPr>
            </w:pPr>
            <w:r w:rsidRPr="006C192E">
              <w:rPr>
                <w:rFonts w:eastAsiaTheme="minorHAnsi" w:cs="Arial"/>
                <w:bCs w:val="0"/>
                <w:color w:val="FFFFFF"/>
                <w:szCs w:val="22"/>
                <w:lang w:val="es-AR" w:eastAsia="en-US"/>
              </w:rPr>
              <w:t>Tareas</w:t>
            </w:r>
          </w:p>
        </w:tc>
      </w:tr>
      <w:tr w:rsidR="00CA7804" w:rsidRPr="00F44D4A" w14:paraId="0850931F" w14:textId="77777777" w:rsidTr="005D742C">
        <w:trPr>
          <w:trHeight w:val="227"/>
          <w:jc w:val="center"/>
        </w:trPr>
        <w:tc>
          <w:tcPr>
            <w:cnfStyle w:val="001000000000" w:firstRow="0" w:lastRow="0" w:firstColumn="1" w:lastColumn="0" w:oddVBand="0" w:evenVBand="0" w:oddHBand="0" w:evenHBand="0" w:firstRowFirstColumn="0" w:firstRowLastColumn="0" w:lastRowFirstColumn="0" w:lastRowLastColumn="0"/>
            <w:tcW w:w="4770" w:type="dxa"/>
            <w:gridSpan w:val="3"/>
            <w:tcBorders>
              <w:top w:val="single" w:sz="4" w:space="0" w:color="auto"/>
              <w:bottom w:val="single" w:sz="4" w:space="0" w:color="auto"/>
              <w:right w:val="single" w:sz="4" w:space="0" w:color="auto"/>
            </w:tcBorders>
          </w:tcPr>
          <w:p w14:paraId="10018004" w14:textId="77777777" w:rsidR="00CA7804" w:rsidRPr="00942587" w:rsidRDefault="00CA7804" w:rsidP="000E6686">
            <w:pPr>
              <w:spacing w:line="240" w:lineRule="auto"/>
            </w:pPr>
            <w:r>
              <w:t>PAGOS</w:t>
            </w:r>
          </w:p>
          <w:p w14:paraId="2498D399" w14:textId="1F768267" w:rsidR="00CA7804" w:rsidRPr="00CA7804" w:rsidRDefault="001E0DC3" w:rsidP="00321CA6">
            <w:pPr>
              <w:pStyle w:val="ListParagraph"/>
              <w:numPr>
                <w:ilvl w:val="0"/>
                <w:numId w:val="23"/>
              </w:numPr>
              <w:spacing w:line="240" w:lineRule="auto"/>
              <w:rPr>
                <w:b w:val="0"/>
                <w:bCs w:val="0"/>
              </w:rPr>
            </w:pPr>
            <w:r>
              <w:rPr>
                <w:b w:val="0"/>
                <w:bCs w:val="0"/>
              </w:rPr>
              <w:t>Generación de</w:t>
            </w:r>
            <w:r w:rsidR="00CA7804" w:rsidRPr="00CA7804">
              <w:rPr>
                <w:b w:val="0"/>
                <w:bCs w:val="0"/>
              </w:rPr>
              <w:t xml:space="preserve"> </w:t>
            </w:r>
            <w:r>
              <w:rPr>
                <w:b w:val="0"/>
                <w:bCs w:val="0"/>
              </w:rPr>
              <w:t>ó</w:t>
            </w:r>
            <w:r w:rsidRPr="00CA7804">
              <w:rPr>
                <w:b w:val="0"/>
                <w:bCs w:val="0"/>
              </w:rPr>
              <w:t>rden</w:t>
            </w:r>
            <w:r>
              <w:rPr>
                <w:b w:val="0"/>
                <w:bCs w:val="0"/>
              </w:rPr>
              <w:t>es</w:t>
            </w:r>
            <w:r w:rsidR="00CA7804" w:rsidRPr="00CA7804">
              <w:rPr>
                <w:b w:val="0"/>
                <w:bCs w:val="0"/>
              </w:rPr>
              <w:t xml:space="preserve"> de </w:t>
            </w:r>
            <w:r>
              <w:rPr>
                <w:b w:val="0"/>
                <w:bCs w:val="0"/>
              </w:rPr>
              <w:t>p</w:t>
            </w:r>
            <w:r w:rsidR="00CA7804" w:rsidRPr="00CA7804">
              <w:rPr>
                <w:b w:val="0"/>
                <w:bCs w:val="0"/>
              </w:rPr>
              <w:t>ago</w:t>
            </w:r>
            <w:r w:rsidR="00016F04">
              <w:rPr>
                <w:b w:val="0"/>
                <w:bCs w:val="0"/>
              </w:rPr>
              <w:t>.</w:t>
            </w:r>
          </w:p>
          <w:p w14:paraId="15FA6CA0" w14:textId="20756D88" w:rsidR="00CA7804" w:rsidRPr="00CA7804" w:rsidRDefault="00CA7804" w:rsidP="00321CA6">
            <w:pPr>
              <w:pStyle w:val="ListParagraph"/>
              <w:numPr>
                <w:ilvl w:val="0"/>
                <w:numId w:val="23"/>
              </w:numPr>
              <w:spacing w:line="240" w:lineRule="auto"/>
              <w:rPr>
                <w:b w:val="0"/>
                <w:bCs w:val="0"/>
              </w:rPr>
            </w:pPr>
            <w:r w:rsidRPr="00CA7804">
              <w:rPr>
                <w:b w:val="0"/>
                <w:bCs w:val="0"/>
              </w:rPr>
              <w:t xml:space="preserve">Control de </w:t>
            </w:r>
            <w:r w:rsidR="00016F04">
              <w:rPr>
                <w:b w:val="0"/>
                <w:bCs w:val="0"/>
              </w:rPr>
              <w:t>l</w:t>
            </w:r>
            <w:r w:rsidRPr="00CA7804">
              <w:rPr>
                <w:b w:val="0"/>
                <w:bCs w:val="0"/>
              </w:rPr>
              <w:t xml:space="preserve">egajo </w:t>
            </w:r>
            <w:r w:rsidR="00016F04">
              <w:rPr>
                <w:b w:val="0"/>
                <w:bCs w:val="0"/>
              </w:rPr>
              <w:t xml:space="preserve">del cliente </w:t>
            </w:r>
            <w:r w:rsidRPr="00CA7804">
              <w:rPr>
                <w:b w:val="0"/>
                <w:bCs w:val="0"/>
              </w:rPr>
              <w:t xml:space="preserve">contra </w:t>
            </w:r>
            <w:r w:rsidR="00016F04">
              <w:rPr>
                <w:b w:val="0"/>
                <w:bCs w:val="0"/>
              </w:rPr>
              <w:t xml:space="preserve">la </w:t>
            </w:r>
            <w:r w:rsidRPr="00CA7804">
              <w:rPr>
                <w:b w:val="0"/>
                <w:bCs w:val="0"/>
              </w:rPr>
              <w:t xml:space="preserve">orden de </w:t>
            </w:r>
            <w:r w:rsidR="001E0DC3">
              <w:rPr>
                <w:b w:val="0"/>
                <w:bCs w:val="0"/>
              </w:rPr>
              <w:t>p</w:t>
            </w:r>
            <w:r w:rsidRPr="00CA7804">
              <w:rPr>
                <w:b w:val="0"/>
                <w:bCs w:val="0"/>
              </w:rPr>
              <w:t>ago</w:t>
            </w:r>
            <w:r w:rsidR="00016F04">
              <w:rPr>
                <w:b w:val="0"/>
                <w:bCs w:val="0"/>
              </w:rPr>
              <w:t>.</w:t>
            </w:r>
          </w:p>
          <w:p w14:paraId="4325FA03" w14:textId="53F7B227" w:rsidR="00CA7804" w:rsidRPr="00CA7804" w:rsidRDefault="001E0DC3" w:rsidP="00321CA6">
            <w:pPr>
              <w:pStyle w:val="ListParagraph"/>
              <w:numPr>
                <w:ilvl w:val="0"/>
                <w:numId w:val="23"/>
              </w:numPr>
              <w:spacing w:line="240" w:lineRule="auto"/>
              <w:rPr>
                <w:b w:val="0"/>
                <w:bCs w:val="0"/>
              </w:rPr>
            </w:pPr>
            <w:r>
              <w:rPr>
                <w:b w:val="0"/>
                <w:bCs w:val="0"/>
              </w:rPr>
              <w:t>Emisión de</w:t>
            </w:r>
            <w:r w:rsidR="00CA7804" w:rsidRPr="00CA7804">
              <w:rPr>
                <w:b w:val="0"/>
                <w:bCs w:val="0"/>
              </w:rPr>
              <w:t xml:space="preserve"> cheques</w:t>
            </w:r>
            <w:r w:rsidR="00016F04">
              <w:rPr>
                <w:b w:val="0"/>
                <w:bCs w:val="0"/>
              </w:rPr>
              <w:t>.</w:t>
            </w:r>
          </w:p>
          <w:p w14:paraId="22F50E4C" w14:textId="607A6166" w:rsidR="00CA7804" w:rsidRPr="00CA7804" w:rsidRDefault="00CA7804" w:rsidP="00321CA6">
            <w:pPr>
              <w:pStyle w:val="ListParagraph"/>
              <w:numPr>
                <w:ilvl w:val="0"/>
                <w:numId w:val="23"/>
              </w:numPr>
              <w:spacing w:line="240" w:lineRule="auto"/>
              <w:rPr>
                <w:b w:val="0"/>
                <w:bCs w:val="0"/>
              </w:rPr>
            </w:pPr>
            <w:r w:rsidRPr="00CA7804">
              <w:rPr>
                <w:b w:val="0"/>
                <w:bCs w:val="0"/>
              </w:rPr>
              <w:t xml:space="preserve">Revisión de </w:t>
            </w:r>
            <w:r w:rsidR="001E0DC3">
              <w:rPr>
                <w:b w:val="0"/>
                <w:bCs w:val="0"/>
              </w:rPr>
              <w:t xml:space="preserve">órdenes </w:t>
            </w:r>
            <w:r w:rsidRPr="00CA7804">
              <w:rPr>
                <w:b w:val="0"/>
                <w:bCs w:val="0"/>
              </w:rPr>
              <w:t xml:space="preserve">de </w:t>
            </w:r>
            <w:r w:rsidR="001E0DC3">
              <w:rPr>
                <w:b w:val="0"/>
                <w:bCs w:val="0"/>
              </w:rPr>
              <w:t>pago</w:t>
            </w:r>
            <w:r w:rsidR="00016F04">
              <w:rPr>
                <w:b w:val="0"/>
                <w:bCs w:val="0"/>
              </w:rPr>
              <w:t>.</w:t>
            </w:r>
          </w:p>
          <w:p w14:paraId="2E323ED8" w14:textId="51F78116" w:rsidR="00CA7804" w:rsidRPr="00CA7804" w:rsidRDefault="00CA7804" w:rsidP="00321CA6">
            <w:pPr>
              <w:pStyle w:val="ListParagraph"/>
              <w:numPr>
                <w:ilvl w:val="0"/>
                <w:numId w:val="23"/>
              </w:numPr>
              <w:spacing w:line="240" w:lineRule="auto"/>
              <w:rPr>
                <w:b w:val="0"/>
                <w:bCs w:val="0"/>
              </w:rPr>
            </w:pPr>
            <w:r w:rsidRPr="00CA7804">
              <w:rPr>
                <w:b w:val="0"/>
                <w:bCs w:val="0"/>
              </w:rPr>
              <w:t>Firma</w:t>
            </w:r>
            <w:r w:rsidR="001E0DC3">
              <w:rPr>
                <w:b w:val="0"/>
                <w:bCs w:val="0"/>
              </w:rPr>
              <w:t xml:space="preserve"> de</w:t>
            </w:r>
            <w:r w:rsidRPr="00CA7804">
              <w:rPr>
                <w:b w:val="0"/>
                <w:bCs w:val="0"/>
              </w:rPr>
              <w:t xml:space="preserve"> cheque</w:t>
            </w:r>
            <w:r w:rsidR="001E0DC3">
              <w:rPr>
                <w:b w:val="0"/>
                <w:bCs w:val="0"/>
              </w:rPr>
              <w:t>s</w:t>
            </w:r>
            <w:r w:rsidR="00016F04">
              <w:rPr>
                <w:b w:val="0"/>
                <w:bCs w:val="0"/>
              </w:rPr>
              <w:t>.</w:t>
            </w:r>
          </w:p>
          <w:p w14:paraId="58A1B803" w14:textId="1F200C93" w:rsidR="00CA7804" w:rsidRPr="00CA7804" w:rsidRDefault="00CA7804" w:rsidP="00321CA6">
            <w:pPr>
              <w:pStyle w:val="ListParagraph"/>
              <w:numPr>
                <w:ilvl w:val="0"/>
                <w:numId w:val="23"/>
              </w:numPr>
              <w:spacing w:line="240" w:lineRule="auto"/>
              <w:rPr>
                <w:b w:val="0"/>
                <w:bCs w:val="0"/>
              </w:rPr>
            </w:pPr>
            <w:r w:rsidRPr="00CA7804">
              <w:rPr>
                <w:b w:val="0"/>
                <w:bCs w:val="0"/>
              </w:rPr>
              <w:t>Control de documentación</w:t>
            </w:r>
            <w:r w:rsidR="00016F04">
              <w:rPr>
                <w:b w:val="0"/>
                <w:bCs w:val="0"/>
              </w:rPr>
              <w:t>.</w:t>
            </w:r>
          </w:p>
          <w:p w14:paraId="4F1D393C" w14:textId="2B8F263D" w:rsidR="00CA7804" w:rsidRPr="00CA7804" w:rsidRDefault="00CA7804" w:rsidP="00321CA6">
            <w:pPr>
              <w:pStyle w:val="ListParagraph"/>
              <w:numPr>
                <w:ilvl w:val="0"/>
                <w:numId w:val="23"/>
              </w:numPr>
              <w:spacing w:line="240" w:lineRule="auto"/>
              <w:rPr>
                <w:b w:val="0"/>
                <w:bCs w:val="0"/>
              </w:rPr>
            </w:pPr>
            <w:r w:rsidRPr="00CA7804">
              <w:rPr>
                <w:b w:val="0"/>
                <w:bCs w:val="0"/>
              </w:rPr>
              <w:t>Registra</w:t>
            </w:r>
            <w:r w:rsidR="001E0DC3">
              <w:rPr>
                <w:b w:val="0"/>
                <w:bCs w:val="0"/>
              </w:rPr>
              <w:t>ción del</w:t>
            </w:r>
            <w:r w:rsidRPr="00CA7804">
              <w:rPr>
                <w:b w:val="0"/>
                <w:bCs w:val="0"/>
              </w:rPr>
              <w:t xml:space="preserve"> archivo de pago</w:t>
            </w:r>
            <w:r w:rsidR="00016F04">
              <w:rPr>
                <w:b w:val="0"/>
                <w:bCs w:val="0"/>
              </w:rPr>
              <w:t>.</w:t>
            </w:r>
          </w:p>
          <w:p w14:paraId="2F298D16" w14:textId="77777777" w:rsidR="00CA7804" w:rsidRPr="006C192E" w:rsidRDefault="00CA7804" w:rsidP="000E6686">
            <w:pPr>
              <w:pStyle w:val="ListParagraph"/>
              <w:spacing w:before="40" w:after="40" w:line="240" w:lineRule="auto"/>
              <w:jc w:val="left"/>
              <w:rPr>
                <w:b w:val="0"/>
                <w:bCs w:val="0"/>
              </w:rPr>
            </w:pPr>
          </w:p>
        </w:tc>
        <w:tc>
          <w:tcPr>
            <w:tcW w:w="4869" w:type="dxa"/>
            <w:gridSpan w:val="2"/>
            <w:tcBorders>
              <w:top w:val="single" w:sz="4" w:space="0" w:color="auto"/>
              <w:bottom w:val="single" w:sz="4" w:space="0" w:color="auto"/>
              <w:right w:val="single" w:sz="4" w:space="0" w:color="auto"/>
            </w:tcBorders>
          </w:tcPr>
          <w:p w14:paraId="68165A1C" w14:textId="77777777" w:rsidR="00CA7804" w:rsidRPr="001E0DC3" w:rsidRDefault="00CA7804" w:rsidP="000E6686">
            <w:pPr>
              <w:spacing w:line="240" w:lineRule="auto"/>
              <w:cnfStyle w:val="000000000000" w:firstRow="0" w:lastRow="0" w:firstColumn="0" w:lastColumn="0" w:oddVBand="0" w:evenVBand="0" w:oddHBand="0" w:evenHBand="0" w:firstRowFirstColumn="0" w:firstRowLastColumn="0" w:lastRowFirstColumn="0" w:lastRowLastColumn="0"/>
              <w:rPr>
                <w:b/>
                <w:bCs/>
              </w:rPr>
            </w:pPr>
            <w:r w:rsidRPr="001E0DC3">
              <w:rPr>
                <w:b/>
                <w:bCs/>
              </w:rPr>
              <w:t>COBRANZAS</w:t>
            </w:r>
          </w:p>
          <w:p w14:paraId="3C8BCB33" w14:textId="2DBACCE6" w:rsidR="00CA7804" w:rsidRPr="00CA7804" w:rsidRDefault="00CA7804" w:rsidP="00321CA6">
            <w:pPr>
              <w:pStyle w:val="ListParagraph"/>
              <w:numPr>
                <w:ilvl w:val="0"/>
                <w:numId w:val="24"/>
              </w:numPr>
              <w:spacing w:line="240" w:lineRule="auto"/>
              <w:cnfStyle w:val="000000000000" w:firstRow="0" w:lastRow="0" w:firstColumn="0" w:lastColumn="0" w:oddVBand="0" w:evenVBand="0" w:oddHBand="0" w:evenHBand="0" w:firstRowFirstColumn="0" w:firstRowLastColumn="0" w:lastRowFirstColumn="0" w:lastRowLastColumn="0"/>
            </w:pPr>
            <w:r w:rsidRPr="00CA7804">
              <w:t xml:space="preserve">Recepción de </w:t>
            </w:r>
            <w:r w:rsidR="001E0DC3">
              <w:t>f</w:t>
            </w:r>
            <w:r w:rsidRPr="00CA7804">
              <w:t>actura</w:t>
            </w:r>
            <w:r w:rsidR="001E0DC3">
              <w:t>s</w:t>
            </w:r>
            <w:r w:rsidR="00016F04">
              <w:t>.</w:t>
            </w:r>
          </w:p>
          <w:p w14:paraId="59FF3400" w14:textId="72536C1E" w:rsidR="00CA7804" w:rsidRPr="00CA7804" w:rsidRDefault="001E0DC3" w:rsidP="00321CA6">
            <w:pPr>
              <w:pStyle w:val="ListParagraph"/>
              <w:numPr>
                <w:ilvl w:val="0"/>
                <w:numId w:val="24"/>
              </w:numPr>
              <w:spacing w:line="240" w:lineRule="auto"/>
              <w:cnfStyle w:val="000000000000" w:firstRow="0" w:lastRow="0" w:firstColumn="0" w:lastColumn="0" w:oddVBand="0" w:evenVBand="0" w:oddHBand="0" w:evenHBand="0" w:firstRowFirstColumn="0" w:firstRowLastColumn="0" w:lastRowFirstColumn="0" w:lastRowLastColumn="0"/>
            </w:pPr>
            <w:r>
              <w:t>Emisión del</w:t>
            </w:r>
            <w:r w:rsidR="00CA7804" w:rsidRPr="00CA7804">
              <w:t xml:space="preserve"> </w:t>
            </w:r>
            <w:r>
              <w:t>l</w:t>
            </w:r>
            <w:r w:rsidR="00CA7804" w:rsidRPr="00CA7804">
              <w:t xml:space="preserve">istado de </w:t>
            </w:r>
            <w:r>
              <w:t>c</w:t>
            </w:r>
            <w:r w:rsidR="00CA7804" w:rsidRPr="00CA7804">
              <w:t>obranza</w:t>
            </w:r>
            <w:r>
              <w:t>s</w:t>
            </w:r>
            <w:r w:rsidR="00016F04">
              <w:t>.</w:t>
            </w:r>
          </w:p>
          <w:p w14:paraId="2E7AC0FD" w14:textId="75C6FA1B" w:rsidR="00CA7804" w:rsidRPr="00CA7804" w:rsidRDefault="00CA7804" w:rsidP="00321CA6">
            <w:pPr>
              <w:pStyle w:val="ListParagraph"/>
              <w:numPr>
                <w:ilvl w:val="0"/>
                <w:numId w:val="24"/>
              </w:numPr>
              <w:spacing w:line="240" w:lineRule="auto"/>
              <w:cnfStyle w:val="000000000000" w:firstRow="0" w:lastRow="0" w:firstColumn="0" w:lastColumn="0" w:oddVBand="0" w:evenVBand="0" w:oddHBand="0" w:evenHBand="0" w:firstRowFirstColumn="0" w:firstRowLastColumn="0" w:lastRowFirstColumn="0" w:lastRowLastColumn="0"/>
            </w:pPr>
            <w:r w:rsidRPr="00CA7804">
              <w:t xml:space="preserve">Control cronológico </w:t>
            </w:r>
            <w:r w:rsidR="001E0DC3">
              <w:t>e</w:t>
            </w:r>
            <w:r w:rsidRPr="00CA7804">
              <w:t xml:space="preserve"> integridad de cobranza</w:t>
            </w:r>
            <w:r w:rsidR="00016F04">
              <w:t>s.</w:t>
            </w:r>
          </w:p>
          <w:p w14:paraId="364A6D59" w14:textId="6D75D2FE" w:rsidR="00CA7804" w:rsidRPr="00CA7804" w:rsidRDefault="00CA7804" w:rsidP="00321CA6">
            <w:pPr>
              <w:pStyle w:val="ListParagraph"/>
              <w:numPr>
                <w:ilvl w:val="0"/>
                <w:numId w:val="24"/>
              </w:numPr>
              <w:spacing w:line="240" w:lineRule="auto"/>
              <w:cnfStyle w:val="000000000000" w:firstRow="0" w:lastRow="0" w:firstColumn="0" w:lastColumn="0" w:oddVBand="0" w:evenVBand="0" w:oddHBand="0" w:evenHBand="0" w:firstRowFirstColumn="0" w:firstRowLastColumn="0" w:lastRowFirstColumn="0" w:lastRowLastColumn="0"/>
            </w:pPr>
            <w:r w:rsidRPr="00CA7804">
              <w:t>Actualización de</w:t>
            </w:r>
            <w:r w:rsidR="00016F04">
              <w:t>l</w:t>
            </w:r>
            <w:r w:rsidRPr="00CA7804">
              <w:t xml:space="preserve"> listado de </w:t>
            </w:r>
            <w:r w:rsidR="001E0DC3">
              <w:t>c</w:t>
            </w:r>
            <w:r w:rsidRPr="00CA7804">
              <w:t>obranzas</w:t>
            </w:r>
            <w:r w:rsidR="00016F04">
              <w:t>.</w:t>
            </w:r>
          </w:p>
          <w:p w14:paraId="6051B517" w14:textId="2D164661" w:rsidR="00CA7804" w:rsidRPr="00CA7804" w:rsidRDefault="00CA7804" w:rsidP="00321CA6">
            <w:pPr>
              <w:pStyle w:val="ListParagraph"/>
              <w:numPr>
                <w:ilvl w:val="0"/>
                <w:numId w:val="24"/>
              </w:numPr>
              <w:spacing w:line="240" w:lineRule="auto"/>
              <w:cnfStyle w:val="000000000000" w:firstRow="0" w:lastRow="0" w:firstColumn="0" w:lastColumn="0" w:oddVBand="0" w:evenVBand="0" w:oddHBand="0" w:evenHBand="0" w:firstRowFirstColumn="0" w:firstRowLastColumn="0" w:lastRowFirstColumn="0" w:lastRowLastColumn="0"/>
            </w:pPr>
            <w:r w:rsidRPr="00CA7804">
              <w:t xml:space="preserve">Control de </w:t>
            </w:r>
            <w:r w:rsidR="001E0DC3">
              <w:t>comprobante</w:t>
            </w:r>
            <w:r w:rsidR="00016F04">
              <w:t>s</w:t>
            </w:r>
            <w:r w:rsidRPr="00CA7804">
              <w:t xml:space="preserve"> de </w:t>
            </w:r>
            <w:r w:rsidR="001E0DC3">
              <w:t>d</w:t>
            </w:r>
            <w:r w:rsidRPr="00CA7804">
              <w:t>epósito</w:t>
            </w:r>
            <w:r w:rsidR="00016F04">
              <w:t>.</w:t>
            </w:r>
          </w:p>
          <w:p w14:paraId="399D1151" w14:textId="4A96BBB9" w:rsidR="00CA7804" w:rsidRPr="00CA7804" w:rsidRDefault="00CA7804" w:rsidP="00321CA6">
            <w:pPr>
              <w:pStyle w:val="ListParagraph"/>
              <w:numPr>
                <w:ilvl w:val="0"/>
                <w:numId w:val="24"/>
              </w:numPr>
              <w:spacing w:line="240" w:lineRule="auto"/>
              <w:cnfStyle w:val="000000000000" w:firstRow="0" w:lastRow="0" w:firstColumn="0" w:lastColumn="0" w:oddVBand="0" w:evenVBand="0" w:oddHBand="0" w:evenHBand="0" w:firstRowFirstColumn="0" w:firstRowLastColumn="0" w:lastRowFirstColumn="0" w:lastRowLastColumn="0"/>
            </w:pPr>
            <w:r w:rsidRPr="00CA7804">
              <w:t xml:space="preserve">Control de </w:t>
            </w:r>
            <w:r w:rsidR="001E0DC3">
              <w:t>i</w:t>
            </w:r>
            <w:r w:rsidRPr="00CA7804">
              <w:t>ngresos completo</w:t>
            </w:r>
            <w:r w:rsidR="001E0DC3">
              <w:t>s</w:t>
            </w:r>
            <w:r w:rsidR="00016F04">
              <w:t>.</w:t>
            </w:r>
          </w:p>
          <w:p w14:paraId="59AE21B9" w14:textId="13AC82CC" w:rsidR="00CA7804" w:rsidRPr="00CA7804" w:rsidRDefault="00CA7804" w:rsidP="00321CA6">
            <w:pPr>
              <w:pStyle w:val="ListParagraph"/>
              <w:numPr>
                <w:ilvl w:val="0"/>
                <w:numId w:val="24"/>
              </w:numPr>
              <w:spacing w:line="240" w:lineRule="auto"/>
              <w:cnfStyle w:val="000000000000" w:firstRow="0" w:lastRow="0" w:firstColumn="0" w:lastColumn="0" w:oddVBand="0" w:evenVBand="0" w:oddHBand="0" w:evenHBand="0" w:firstRowFirstColumn="0" w:firstRowLastColumn="0" w:lastRowFirstColumn="0" w:lastRowLastColumn="0"/>
            </w:pPr>
            <w:r>
              <w:t xml:space="preserve">Registro de </w:t>
            </w:r>
            <w:r w:rsidR="001E0DC3">
              <w:t>c</w:t>
            </w:r>
            <w:r>
              <w:t xml:space="preserve">aja y </w:t>
            </w:r>
            <w:r w:rsidR="001E0DC3">
              <w:t>b</w:t>
            </w:r>
            <w:r>
              <w:t>anco</w:t>
            </w:r>
            <w:r w:rsidR="00016F04">
              <w:t>.</w:t>
            </w:r>
          </w:p>
        </w:tc>
      </w:tr>
      <w:tr w:rsidR="00CA7804" w:rsidRPr="00F44D4A" w14:paraId="248F1AAF" w14:textId="77777777" w:rsidTr="005D742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9639" w:type="dxa"/>
            <w:gridSpan w:val="5"/>
            <w:tcBorders>
              <w:top w:val="single" w:sz="4" w:space="0" w:color="auto"/>
              <w:bottom w:val="single" w:sz="4" w:space="0" w:color="auto"/>
              <w:right w:val="single" w:sz="4" w:space="0" w:color="auto"/>
            </w:tcBorders>
            <w:shd w:val="clear" w:color="auto" w:fill="5A9AD4"/>
            <w:vAlign w:val="center"/>
          </w:tcPr>
          <w:p w14:paraId="42A73AFF" w14:textId="0BE501C8" w:rsidR="00CA7804" w:rsidRPr="009D2697" w:rsidRDefault="009D2697" w:rsidP="000E6686">
            <w:pPr>
              <w:spacing w:before="60" w:after="60" w:line="240" w:lineRule="auto"/>
              <w:jc w:val="left"/>
              <w:rPr>
                <w:rFonts w:eastAsiaTheme="minorHAnsi" w:cs="Arial"/>
                <w:bCs w:val="0"/>
                <w:color w:val="FFFFFF"/>
                <w:szCs w:val="22"/>
                <w:lang w:val="es-AR" w:eastAsia="en-US"/>
              </w:rPr>
            </w:pPr>
            <w:r w:rsidRPr="009D2697">
              <w:rPr>
                <w:rFonts w:eastAsiaTheme="minorHAnsi" w:cs="Arial"/>
                <w:bCs w:val="0"/>
                <w:color w:val="FFFFFF"/>
                <w:szCs w:val="22"/>
                <w:lang w:val="es-AR" w:eastAsia="en-US"/>
              </w:rPr>
              <w:t>Directivo Responsable</w:t>
            </w:r>
          </w:p>
        </w:tc>
      </w:tr>
      <w:tr w:rsidR="009D2697" w:rsidRPr="00F44D4A" w14:paraId="1BCAD5FB" w14:textId="77777777" w:rsidTr="005D742C">
        <w:trPr>
          <w:trHeight w:val="227"/>
          <w:jc w:val="center"/>
        </w:trPr>
        <w:tc>
          <w:tcPr>
            <w:cnfStyle w:val="001000000000" w:firstRow="0" w:lastRow="0" w:firstColumn="1" w:lastColumn="0" w:oddVBand="0" w:evenVBand="0" w:oddHBand="0" w:evenHBand="0" w:firstRowFirstColumn="0" w:firstRowLastColumn="0" w:lastRowFirstColumn="0" w:lastRowLastColumn="0"/>
            <w:tcW w:w="9639" w:type="dxa"/>
            <w:gridSpan w:val="5"/>
            <w:tcBorders>
              <w:top w:val="single" w:sz="4" w:space="0" w:color="auto"/>
              <w:bottom w:val="single" w:sz="4" w:space="0" w:color="auto"/>
              <w:right w:val="single" w:sz="4" w:space="0" w:color="auto"/>
            </w:tcBorders>
            <w:vAlign w:val="center"/>
          </w:tcPr>
          <w:p w14:paraId="46EA0B93" w14:textId="57972108" w:rsidR="009D2697" w:rsidRDefault="009D2697" w:rsidP="000E6686">
            <w:pPr>
              <w:spacing w:before="40" w:after="40" w:line="240" w:lineRule="auto"/>
              <w:jc w:val="left"/>
              <w:rPr>
                <w:b w:val="0"/>
                <w:bCs w:val="0"/>
              </w:rPr>
            </w:pPr>
            <w:r>
              <w:rPr>
                <w:b w:val="0"/>
                <w:bCs w:val="0"/>
              </w:rPr>
              <w:t>Gerente de Administración</w:t>
            </w:r>
          </w:p>
        </w:tc>
      </w:tr>
      <w:tr w:rsidR="00CA7804" w:rsidRPr="00F44D4A" w14:paraId="0515AC0A" w14:textId="77777777" w:rsidTr="005D742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9639" w:type="dxa"/>
            <w:gridSpan w:val="5"/>
            <w:tcBorders>
              <w:top w:val="single" w:sz="4" w:space="0" w:color="auto"/>
              <w:bottom w:val="single" w:sz="4" w:space="0" w:color="auto"/>
              <w:right w:val="single" w:sz="4" w:space="0" w:color="auto"/>
            </w:tcBorders>
            <w:shd w:val="clear" w:color="auto" w:fill="5A9AD4"/>
            <w:vAlign w:val="center"/>
          </w:tcPr>
          <w:p w14:paraId="20FF8172" w14:textId="77777777" w:rsidR="00CA7804" w:rsidRPr="006C192E" w:rsidRDefault="00CA7804" w:rsidP="000E6686">
            <w:pPr>
              <w:spacing w:before="60" w:after="60" w:line="240" w:lineRule="auto"/>
              <w:jc w:val="left"/>
              <w:rPr>
                <w:rFonts w:eastAsiaTheme="minorHAnsi" w:cs="Arial"/>
                <w:bCs w:val="0"/>
                <w:color w:val="FFFFFF"/>
                <w:szCs w:val="22"/>
                <w:lang w:val="es-AR" w:eastAsia="en-US"/>
              </w:rPr>
            </w:pPr>
            <w:r w:rsidRPr="006C192E">
              <w:rPr>
                <w:rFonts w:eastAsiaTheme="minorHAnsi" w:cs="Arial"/>
                <w:bCs w:val="0"/>
                <w:color w:val="FFFFFF"/>
                <w:szCs w:val="22"/>
                <w:lang w:val="es-AR" w:eastAsia="en-US"/>
              </w:rPr>
              <w:t>Equipo de Trabajo</w:t>
            </w:r>
          </w:p>
        </w:tc>
      </w:tr>
      <w:tr w:rsidR="00CA7804" w:rsidRPr="00F44D4A" w14:paraId="5AF70BEC" w14:textId="77777777" w:rsidTr="005D742C">
        <w:trPr>
          <w:trHeight w:val="227"/>
          <w:jc w:val="center"/>
        </w:trPr>
        <w:tc>
          <w:tcPr>
            <w:cnfStyle w:val="001000000000" w:firstRow="0" w:lastRow="0" w:firstColumn="1" w:lastColumn="0" w:oddVBand="0" w:evenVBand="0" w:oddHBand="0" w:evenHBand="0" w:firstRowFirstColumn="0" w:firstRowLastColumn="0" w:lastRowFirstColumn="0" w:lastRowLastColumn="0"/>
            <w:tcW w:w="9639" w:type="dxa"/>
            <w:gridSpan w:val="5"/>
            <w:tcBorders>
              <w:top w:val="single" w:sz="4" w:space="0" w:color="auto"/>
              <w:bottom w:val="single" w:sz="4" w:space="0" w:color="auto"/>
              <w:right w:val="single" w:sz="4" w:space="0" w:color="auto"/>
            </w:tcBorders>
            <w:vAlign w:val="center"/>
          </w:tcPr>
          <w:p w14:paraId="07B7C72F" w14:textId="3ADE8BEB" w:rsidR="00016F04" w:rsidRPr="00016F04" w:rsidRDefault="00016F04" w:rsidP="00321CA6">
            <w:pPr>
              <w:pStyle w:val="ListParagraph"/>
              <w:numPr>
                <w:ilvl w:val="0"/>
                <w:numId w:val="25"/>
              </w:numPr>
              <w:spacing w:before="60" w:after="60" w:line="240" w:lineRule="auto"/>
              <w:rPr>
                <w:rFonts w:cs="Arial"/>
                <w:b w:val="0"/>
                <w:bCs w:val="0"/>
              </w:rPr>
            </w:pPr>
            <w:r w:rsidRPr="00016F04">
              <w:rPr>
                <w:rFonts w:cs="Arial"/>
                <w:b w:val="0"/>
                <w:bCs w:val="0"/>
              </w:rPr>
              <w:t>Jefe de Tesorería (Tareas 3,</w:t>
            </w:r>
            <w:r w:rsidR="001A4475">
              <w:rPr>
                <w:rFonts w:cs="Arial"/>
                <w:b w:val="0"/>
                <w:bCs w:val="0"/>
              </w:rPr>
              <w:t xml:space="preserve"> </w:t>
            </w:r>
            <w:r w:rsidRPr="00016F04">
              <w:rPr>
                <w:rFonts w:cs="Arial"/>
                <w:b w:val="0"/>
                <w:bCs w:val="0"/>
              </w:rPr>
              <w:t>4</w:t>
            </w:r>
            <w:r w:rsidR="001A4475">
              <w:rPr>
                <w:rFonts w:cs="Arial"/>
                <w:b w:val="0"/>
                <w:bCs w:val="0"/>
              </w:rPr>
              <w:t>,</w:t>
            </w:r>
            <w:r w:rsidRPr="00016F04">
              <w:rPr>
                <w:rFonts w:cs="Arial"/>
                <w:b w:val="0"/>
                <w:bCs w:val="0"/>
              </w:rPr>
              <w:t xml:space="preserve"> 5, 9 y 14)</w:t>
            </w:r>
          </w:p>
          <w:p w14:paraId="2B75A2E6" w14:textId="7FEC7C0F" w:rsidR="00742540" w:rsidRPr="00016F04" w:rsidRDefault="00016F04" w:rsidP="00321CA6">
            <w:pPr>
              <w:pStyle w:val="ListParagraph"/>
              <w:numPr>
                <w:ilvl w:val="0"/>
                <w:numId w:val="25"/>
              </w:numPr>
              <w:spacing w:line="240" w:lineRule="auto"/>
            </w:pPr>
            <w:r w:rsidRPr="00016F04">
              <w:rPr>
                <w:b w:val="0"/>
                <w:bCs w:val="0"/>
              </w:rPr>
              <w:t>Analista de Pagos (Tareas 1,2, 6, 7, 8,10,11,12</w:t>
            </w:r>
            <w:r w:rsidR="001A4475">
              <w:rPr>
                <w:b w:val="0"/>
                <w:bCs w:val="0"/>
              </w:rPr>
              <w:t xml:space="preserve"> y </w:t>
            </w:r>
            <w:r w:rsidRPr="00016F04">
              <w:rPr>
                <w:b w:val="0"/>
                <w:bCs w:val="0"/>
              </w:rPr>
              <w:t>13)</w:t>
            </w:r>
          </w:p>
        </w:tc>
      </w:tr>
      <w:tr w:rsidR="00CA7804" w:rsidRPr="00F44D4A" w14:paraId="2AC47619" w14:textId="77777777" w:rsidTr="005D742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9639" w:type="dxa"/>
            <w:gridSpan w:val="5"/>
            <w:tcBorders>
              <w:top w:val="single" w:sz="4" w:space="0" w:color="auto"/>
              <w:bottom w:val="single" w:sz="4" w:space="0" w:color="auto"/>
              <w:right w:val="single" w:sz="4" w:space="0" w:color="auto"/>
            </w:tcBorders>
            <w:shd w:val="clear" w:color="auto" w:fill="5A9AD4"/>
            <w:vAlign w:val="center"/>
          </w:tcPr>
          <w:p w14:paraId="529149AE" w14:textId="77777777" w:rsidR="00CA7804" w:rsidRPr="0069281C" w:rsidRDefault="00CA7804" w:rsidP="000E6686">
            <w:pPr>
              <w:spacing w:before="60" w:after="60" w:line="240" w:lineRule="auto"/>
              <w:jc w:val="left"/>
              <w:rPr>
                <w:color w:val="FFFFFF" w:themeColor="background1"/>
              </w:rPr>
            </w:pPr>
            <w:r w:rsidRPr="0069281C">
              <w:rPr>
                <w:rFonts w:eastAsiaTheme="minorHAnsi" w:cs="Arial"/>
                <w:bCs w:val="0"/>
                <w:color w:val="FFFFFF"/>
                <w:szCs w:val="22"/>
                <w:lang w:val="es-AR" w:eastAsia="en-US"/>
              </w:rPr>
              <w:t xml:space="preserve">Indicadores </w:t>
            </w:r>
            <w:r>
              <w:rPr>
                <w:rFonts w:eastAsiaTheme="minorHAnsi" w:cs="Arial"/>
                <w:bCs w:val="0"/>
                <w:color w:val="FFFFFF"/>
                <w:szCs w:val="22"/>
                <w:lang w:val="es-AR" w:eastAsia="en-US"/>
              </w:rPr>
              <w:t xml:space="preserve">Claves </w:t>
            </w:r>
            <w:r w:rsidRPr="0069281C">
              <w:rPr>
                <w:rFonts w:eastAsiaTheme="minorHAnsi" w:cs="Arial"/>
                <w:bCs w:val="0"/>
                <w:color w:val="FFFFFF"/>
                <w:szCs w:val="22"/>
                <w:lang w:val="es-AR" w:eastAsia="en-US"/>
              </w:rPr>
              <w:t>de Gestión</w:t>
            </w:r>
          </w:p>
        </w:tc>
      </w:tr>
      <w:tr w:rsidR="00CA7804" w:rsidRPr="00F44D4A" w14:paraId="7AA6143C" w14:textId="77777777" w:rsidTr="005D742C">
        <w:trPr>
          <w:trHeight w:val="227"/>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4DF36769" w14:textId="5B350371" w:rsidR="00CA7804" w:rsidRDefault="00381691" w:rsidP="000E6686">
            <w:pPr>
              <w:spacing w:before="40" w:after="40" w:line="240" w:lineRule="auto"/>
              <w:jc w:val="left"/>
              <w:rPr>
                <w:b w:val="0"/>
                <w:bCs w:val="0"/>
              </w:rPr>
            </w:pPr>
            <w:r>
              <w:rPr>
                <w:b w:val="0"/>
                <w:bCs w:val="0"/>
              </w:rPr>
              <w:t>Índice de Endeudamiento</w:t>
            </w:r>
          </w:p>
        </w:tc>
        <w:tc>
          <w:tcPr>
            <w:tcW w:w="709" w:type="dxa"/>
            <w:gridSpan w:val="2"/>
            <w:tcBorders>
              <w:top w:val="single" w:sz="4" w:space="0" w:color="auto"/>
              <w:bottom w:val="single" w:sz="4" w:space="0" w:color="auto"/>
              <w:right w:val="single" w:sz="4" w:space="0" w:color="auto"/>
            </w:tcBorders>
            <w:vAlign w:val="center"/>
          </w:tcPr>
          <w:p w14:paraId="0DD3082E" w14:textId="77777777" w:rsidR="00CA7804" w:rsidRDefault="00CA7804" w:rsidP="000E6686">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73ED88CD" w14:textId="50FD4306" w:rsidR="00CA7804" w:rsidRDefault="00381691" w:rsidP="000E6686">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Pasivo Total / Activo Total</w:t>
            </w:r>
          </w:p>
        </w:tc>
      </w:tr>
      <w:tr w:rsidR="00381691" w:rsidRPr="00F44D4A" w14:paraId="042BC20C" w14:textId="77777777" w:rsidTr="005D742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21F5EC7F" w14:textId="1F2BFEB3" w:rsidR="00381691" w:rsidRPr="00381691" w:rsidRDefault="00381691" w:rsidP="000E6686">
            <w:pPr>
              <w:spacing w:before="40" w:after="40" w:line="240" w:lineRule="auto"/>
              <w:jc w:val="left"/>
            </w:pPr>
            <w:r w:rsidRPr="00381691">
              <w:rPr>
                <w:b w:val="0"/>
                <w:bCs w:val="0"/>
              </w:rPr>
              <w:t xml:space="preserve">Plazo </w:t>
            </w:r>
            <w:r>
              <w:rPr>
                <w:b w:val="0"/>
                <w:bCs w:val="0"/>
              </w:rPr>
              <w:t>p</w:t>
            </w:r>
            <w:r w:rsidRPr="00381691">
              <w:rPr>
                <w:b w:val="0"/>
                <w:bCs w:val="0"/>
              </w:rPr>
              <w:t xml:space="preserve">romedio de </w:t>
            </w:r>
            <w:r>
              <w:rPr>
                <w:b w:val="0"/>
                <w:bCs w:val="0"/>
              </w:rPr>
              <w:t>c</w:t>
            </w:r>
            <w:r w:rsidRPr="00381691">
              <w:rPr>
                <w:b w:val="0"/>
                <w:bCs w:val="0"/>
              </w:rPr>
              <w:t>obranzas</w:t>
            </w:r>
          </w:p>
        </w:tc>
        <w:tc>
          <w:tcPr>
            <w:tcW w:w="709" w:type="dxa"/>
            <w:gridSpan w:val="2"/>
            <w:tcBorders>
              <w:top w:val="single" w:sz="4" w:space="0" w:color="auto"/>
              <w:bottom w:val="single" w:sz="4" w:space="0" w:color="auto"/>
              <w:right w:val="single" w:sz="4" w:space="0" w:color="auto"/>
            </w:tcBorders>
            <w:vAlign w:val="center"/>
          </w:tcPr>
          <w:p w14:paraId="727E7669" w14:textId="75D6DC9C" w:rsidR="00381691" w:rsidRDefault="00381691" w:rsidP="000E6686">
            <w:pPr>
              <w:spacing w:before="40" w:after="40" w:line="240" w:lineRule="auto"/>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789195C6" w14:textId="4EDA46BB" w:rsidR="00381691" w:rsidRDefault="00381691" w:rsidP="000E6686">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 xml:space="preserve">Evalúa el </w:t>
            </w:r>
            <w:r w:rsidRPr="00381691">
              <w:t>promedio de días que transcurren entre la fecha de emisión de las facturas y la fecha en que los clientes pagan</w:t>
            </w:r>
            <w:r>
              <w:t>.</w:t>
            </w:r>
          </w:p>
        </w:tc>
      </w:tr>
      <w:tr w:rsidR="00381691" w:rsidRPr="00F44D4A" w14:paraId="6281A9C6" w14:textId="77777777" w:rsidTr="005D742C">
        <w:trPr>
          <w:trHeight w:val="227"/>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50633410" w14:textId="01A51130" w:rsidR="00381691" w:rsidRDefault="00381691" w:rsidP="000E6686">
            <w:pPr>
              <w:spacing w:before="40" w:after="40" w:line="240" w:lineRule="auto"/>
              <w:jc w:val="left"/>
              <w:rPr>
                <w:b w:val="0"/>
                <w:bCs w:val="0"/>
              </w:rPr>
            </w:pPr>
            <w:r>
              <w:rPr>
                <w:b w:val="0"/>
                <w:bCs w:val="0"/>
              </w:rPr>
              <w:t>D</w:t>
            </w:r>
            <w:r w:rsidRPr="00381691">
              <w:rPr>
                <w:b w:val="0"/>
                <w:bCs w:val="0"/>
              </w:rPr>
              <w:t>euda vencida</w:t>
            </w:r>
            <w:r>
              <w:rPr>
                <w:b w:val="0"/>
                <w:bCs w:val="0"/>
              </w:rPr>
              <w:t xml:space="preserve"> (%)</w:t>
            </w:r>
          </w:p>
        </w:tc>
        <w:tc>
          <w:tcPr>
            <w:tcW w:w="709" w:type="dxa"/>
            <w:gridSpan w:val="2"/>
            <w:tcBorders>
              <w:top w:val="single" w:sz="4" w:space="0" w:color="auto"/>
              <w:bottom w:val="single" w:sz="4" w:space="0" w:color="auto"/>
              <w:right w:val="single" w:sz="4" w:space="0" w:color="auto"/>
            </w:tcBorders>
            <w:vAlign w:val="center"/>
          </w:tcPr>
          <w:p w14:paraId="08D123CE" w14:textId="77777777" w:rsidR="00381691" w:rsidRDefault="00381691" w:rsidP="000E6686">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5A574F14" w14:textId="0829F014" w:rsidR="00381691" w:rsidRDefault="00381691" w:rsidP="000E6686">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 xml:space="preserve">Evalúa el </w:t>
            </w:r>
            <w:r w:rsidRPr="00381691">
              <w:t xml:space="preserve">porcentaje de la deuda total de clientes </w:t>
            </w:r>
            <w:r>
              <w:t xml:space="preserve">que </w:t>
            </w:r>
            <w:r w:rsidRPr="00381691">
              <w:t>se encuentra vencida</w:t>
            </w:r>
            <w:r>
              <w:t>.</w:t>
            </w:r>
          </w:p>
        </w:tc>
      </w:tr>
      <w:tr w:rsidR="00381691" w:rsidRPr="00F44D4A" w14:paraId="0523B3DE" w14:textId="77777777" w:rsidTr="005D742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235B0645" w14:textId="38C9C311" w:rsidR="00381691" w:rsidRDefault="00381691" w:rsidP="000E6686">
            <w:pPr>
              <w:spacing w:before="40" w:after="40" w:line="240" w:lineRule="auto"/>
              <w:jc w:val="left"/>
              <w:rPr>
                <w:b w:val="0"/>
                <w:bCs w:val="0"/>
              </w:rPr>
            </w:pPr>
            <w:r w:rsidRPr="00381691">
              <w:rPr>
                <w:b w:val="0"/>
                <w:bCs w:val="0"/>
              </w:rPr>
              <w:t>Volumen de pagos mensuales</w:t>
            </w:r>
          </w:p>
        </w:tc>
        <w:tc>
          <w:tcPr>
            <w:tcW w:w="709" w:type="dxa"/>
            <w:gridSpan w:val="2"/>
            <w:tcBorders>
              <w:top w:val="single" w:sz="4" w:space="0" w:color="auto"/>
              <w:bottom w:val="single" w:sz="4" w:space="0" w:color="auto"/>
              <w:right w:val="single" w:sz="4" w:space="0" w:color="auto"/>
            </w:tcBorders>
            <w:vAlign w:val="center"/>
          </w:tcPr>
          <w:p w14:paraId="760C49C6" w14:textId="77777777" w:rsidR="00381691" w:rsidRDefault="00381691" w:rsidP="000E6686">
            <w:pPr>
              <w:spacing w:before="40" w:after="40" w:line="240" w:lineRule="auto"/>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5077206C" w14:textId="06EF9754" w:rsidR="00381691" w:rsidRDefault="00381691" w:rsidP="000E6686">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Evalúa el total de pagos realizados en el mes contra el promedio registrado del año.</w:t>
            </w:r>
          </w:p>
        </w:tc>
      </w:tr>
      <w:tr w:rsidR="00381691" w:rsidRPr="00F44D4A" w14:paraId="48AF1175" w14:textId="77777777" w:rsidTr="005D742C">
        <w:trPr>
          <w:trHeight w:val="227"/>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0E5162F4" w14:textId="24049C02" w:rsidR="00381691" w:rsidRDefault="00381691" w:rsidP="000E6686">
            <w:pPr>
              <w:spacing w:before="40" w:after="40" w:line="240" w:lineRule="auto"/>
              <w:jc w:val="left"/>
              <w:rPr>
                <w:b w:val="0"/>
                <w:bCs w:val="0"/>
              </w:rPr>
            </w:pPr>
            <w:r>
              <w:rPr>
                <w:b w:val="0"/>
                <w:bCs w:val="0"/>
              </w:rPr>
              <w:t>Clientes morosos</w:t>
            </w:r>
          </w:p>
        </w:tc>
        <w:tc>
          <w:tcPr>
            <w:tcW w:w="709" w:type="dxa"/>
            <w:gridSpan w:val="2"/>
            <w:tcBorders>
              <w:top w:val="single" w:sz="4" w:space="0" w:color="auto"/>
              <w:bottom w:val="single" w:sz="4" w:space="0" w:color="auto"/>
              <w:right w:val="single" w:sz="4" w:space="0" w:color="auto"/>
            </w:tcBorders>
            <w:vAlign w:val="center"/>
          </w:tcPr>
          <w:p w14:paraId="634DDAAB" w14:textId="7336A8D8" w:rsidR="00381691" w:rsidRDefault="00381691" w:rsidP="000E6686">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3CCABC85" w14:textId="1CB8CC32" w:rsidR="00381691" w:rsidRDefault="00381691" w:rsidP="000E6686">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Evalúa la cantidad de cliente morosos sobre el total registrados.</w:t>
            </w:r>
          </w:p>
        </w:tc>
      </w:tr>
      <w:tr w:rsidR="00381691" w:rsidRPr="00F44D4A" w14:paraId="3E6FE40C" w14:textId="77777777" w:rsidTr="005D742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9639" w:type="dxa"/>
            <w:gridSpan w:val="5"/>
            <w:tcBorders>
              <w:top w:val="single" w:sz="4" w:space="0" w:color="auto"/>
              <w:bottom w:val="single" w:sz="4" w:space="0" w:color="auto"/>
              <w:right w:val="single" w:sz="4" w:space="0" w:color="auto"/>
            </w:tcBorders>
            <w:shd w:val="clear" w:color="auto" w:fill="5A9AD4"/>
            <w:vAlign w:val="center"/>
          </w:tcPr>
          <w:p w14:paraId="45B7FCF4" w14:textId="77777777" w:rsidR="00381691" w:rsidRDefault="00381691" w:rsidP="000E6686">
            <w:pPr>
              <w:spacing w:before="60" w:after="60" w:line="240" w:lineRule="auto"/>
              <w:jc w:val="left"/>
              <w:rPr>
                <w:b w:val="0"/>
                <w:bCs w:val="0"/>
              </w:rPr>
            </w:pPr>
            <w:r w:rsidRPr="0069281C">
              <w:rPr>
                <w:rFonts w:eastAsiaTheme="minorHAnsi" w:cs="Arial"/>
                <w:bCs w:val="0"/>
                <w:color w:val="FFFFFF"/>
                <w:szCs w:val="22"/>
                <w:lang w:val="es-AR" w:eastAsia="en-US"/>
              </w:rPr>
              <w:t>Fecha de Inicio y Fin</w:t>
            </w:r>
          </w:p>
        </w:tc>
      </w:tr>
      <w:tr w:rsidR="00381691" w:rsidRPr="00F44D4A" w14:paraId="46F9121F" w14:textId="77777777" w:rsidTr="005D742C">
        <w:trPr>
          <w:trHeight w:val="227"/>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658C7E2B" w14:textId="77777777" w:rsidR="00381691" w:rsidRDefault="00381691" w:rsidP="000E6686">
            <w:pPr>
              <w:spacing w:before="40" w:after="40" w:line="240" w:lineRule="auto"/>
              <w:jc w:val="left"/>
              <w:rPr>
                <w:b w:val="0"/>
                <w:bCs w:val="0"/>
              </w:rPr>
            </w:pPr>
            <w:r>
              <w:rPr>
                <w:b w:val="0"/>
                <w:bCs w:val="0"/>
              </w:rPr>
              <w:t>Fecha de Inicio</w:t>
            </w:r>
          </w:p>
        </w:tc>
        <w:tc>
          <w:tcPr>
            <w:tcW w:w="7376" w:type="dxa"/>
            <w:gridSpan w:val="4"/>
            <w:tcBorders>
              <w:top w:val="single" w:sz="4" w:space="0" w:color="auto"/>
              <w:bottom w:val="single" w:sz="4" w:space="0" w:color="auto"/>
              <w:right w:val="single" w:sz="4" w:space="0" w:color="auto"/>
            </w:tcBorders>
            <w:vAlign w:val="center"/>
          </w:tcPr>
          <w:p w14:paraId="59D12158" w14:textId="77777777" w:rsidR="00381691" w:rsidRDefault="00381691" w:rsidP="000E6686">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Marzo 2021</w:t>
            </w:r>
          </w:p>
        </w:tc>
      </w:tr>
      <w:tr w:rsidR="00381691" w:rsidRPr="00F44D4A" w14:paraId="08FC6444" w14:textId="77777777" w:rsidTr="005D742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5C391157" w14:textId="77777777" w:rsidR="00381691" w:rsidRDefault="00381691" w:rsidP="000E6686">
            <w:pPr>
              <w:spacing w:before="40" w:after="40" w:line="240" w:lineRule="auto"/>
              <w:jc w:val="left"/>
              <w:rPr>
                <w:b w:val="0"/>
                <w:bCs w:val="0"/>
              </w:rPr>
            </w:pPr>
            <w:r>
              <w:rPr>
                <w:b w:val="0"/>
                <w:bCs w:val="0"/>
              </w:rPr>
              <w:t>Fecha Finalización</w:t>
            </w:r>
          </w:p>
        </w:tc>
        <w:tc>
          <w:tcPr>
            <w:tcW w:w="7376" w:type="dxa"/>
            <w:gridSpan w:val="4"/>
            <w:tcBorders>
              <w:top w:val="single" w:sz="4" w:space="0" w:color="auto"/>
              <w:bottom w:val="single" w:sz="4" w:space="0" w:color="auto"/>
              <w:right w:val="single" w:sz="4" w:space="0" w:color="auto"/>
            </w:tcBorders>
            <w:vAlign w:val="center"/>
          </w:tcPr>
          <w:p w14:paraId="145B2DE5" w14:textId="615AD2C0" w:rsidR="00381691" w:rsidRDefault="00F94043" w:rsidP="000E6686">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Marzo 2023</w:t>
            </w:r>
          </w:p>
        </w:tc>
      </w:tr>
    </w:tbl>
    <w:p w14:paraId="79324292" w14:textId="15C56840" w:rsidR="005D742C" w:rsidRDefault="005D742C">
      <w:pPr>
        <w:spacing w:before="0" w:after="160" w:line="259" w:lineRule="auto"/>
        <w:jc w:val="left"/>
        <w:rPr>
          <w:rFonts w:eastAsiaTheme="majorEastAsia" w:cstheme="majorBidi"/>
          <w:b/>
          <w:color w:val="2E74B5" w:themeColor="accent1" w:themeShade="BF"/>
          <w:szCs w:val="26"/>
        </w:rPr>
      </w:pPr>
    </w:p>
    <w:p w14:paraId="2D0280C6" w14:textId="4EADB62A" w:rsidR="006C192E" w:rsidRPr="006C192E" w:rsidRDefault="00BE677B" w:rsidP="006C192E">
      <w:pPr>
        <w:pStyle w:val="Heading4"/>
      </w:pPr>
      <w:r>
        <w:t>Programa Específico de Gestión</w:t>
      </w:r>
      <w:r w:rsidR="006C192E" w:rsidRPr="006C192E">
        <w:t xml:space="preserve"> Contable y Recursos Humanos</w:t>
      </w:r>
    </w:p>
    <w:tbl>
      <w:tblPr>
        <w:tblStyle w:val="ListTable3-Accent5"/>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268"/>
        <w:gridCol w:w="709"/>
        <w:gridCol w:w="4399"/>
      </w:tblGrid>
      <w:tr w:rsidR="006C192E" w:rsidRPr="00FE6E20" w14:paraId="75812E63" w14:textId="77777777" w:rsidTr="005D742C">
        <w:trPr>
          <w:cnfStyle w:val="100000000000" w:firstRow="1" w:lastRow="0" w:firstColumn="0" w:lastColumn="0" w:oddVBand="0" w:evenVBand="0" w:oddHBand="0" w:evenHBand="0" w:firstRowFirstColumn="0" w:firstRowLastColumn="0" w:lastRowFirstColumn="0" w:lastRowLastColumn="0"/>
          <w:trHeight w:val="170"/>
          <w:jc w:val="center"/>
        </w:trPr>
        <w:tc>
          <w:tcPr>
            <w:cnfStyle w:val="001000000100" w:firstRow="0" w:lastRow="0" w:firstColumn="1" w:lastColumn="0" w:oddVBand="0" w:evenVBand="0" w:oddHBand="0" w:evenHBand="0" w:firstRowFirstColumn="1" w:firstRowLastColumn="0" w:lastRowFirstColumn="0" w:lastRowLastColumn="0"/>
            <w:tcW w:w="9639" w:type="dxa"/>
            <w:gridSpan w:val="4"/>
            <w:tcBorders>
              <w:bottom w:val="single" w:sz="4" w:space="0" w:color="auto"/>
              <w:right w:val="single" w:sz="4" w:space="0" w:color="auto"/>
            </w:tcBorders>
            <w:shd w:val="clear" w:color="auto" w:fill="1F4E79" w:themeFill="accent1" w:themeFillShade="80"/>
            <w:vAlign w:val="center"/>
          </w:tcPr>
          <w:p w14:paraId="5412EFAA" w14:textId="70831359" w:rsidR="006C192E" w:rsidRPr="0069281C" w:rsidRDefault="006C192E" w:rsidP="000E6686">
            <w:pPr>
              <w:tabs>
                <w:tab w:val="center" w:pos="4139"/>
              </w:tabs>
              <w:spacing w:before="60" w:after="60" w:line="240" w:lineRule="auto"/>
              <w:jc w:val="center"/>
              <w:rPr>
                <w:rFonts w:eastAsiaTheme="minorHAnsi" w:cs="Arial"/>
                <w:bCs w:val="0"/>
                <w:color w:val="FFFFFF"/>
                <w:szCs w:val="22"/>
                <w:lang w:val="es-AR" w:eastAsia="en-US"/>
              </w:rPr>
            </w:pPr>
            <w:r w:rsidRPr="006C192E">
              <w:rPr>
                <w:rFonts w:eastAsiaTheme="minorHAnsi" w:cs="Arial"/>
                <w:bCs w:val="0"/>
                <w:color w:val="FFFFFF"/>
                <w:szCs w:val="22"/>
                <w:lang w:val="es-AR" w:eastAsia="en-US"/>
              </w:rPr>
              <w:t xml:space="preserve">PROGRAMA ESPECÍFICO DE </w:t>
            </w:r>
            <w:r w:rsidR="00BE677B">
              <w:rPr>
                <w:rFonts w:eastAsiaTheme="minorHAnsi" w:cs="Arial"/>
                <w:bCs w:val="0"/>
                <w:color w:val="FFFFFF"/>
                <w:szCs w:val="22"/>
                <w:lang w:val="es-AR" w:eastAsia="en-US"/>
              </w:rPr>
              <w:t>GESTIÓN</w:t>
            </w:r>
            <w:r w:rsidRPr="006C192E">
              <w:rPr>
                <w:rFonts w:eastAsiaTheme="minorHAnsi" w:cs="Arial"/>
                <w:bCs w:val="0"/>
                <w:color w:val="FFFFFF"/>
                <w:szCs w:val="22"/>
                <w:lang w:val="es-AR" w:eastAsia="en-US"/>
              </w:rPr>
              <w:t xml:space="preserve"> </w:t>
            </w:r>
            <w:r>
              <w:rPr>
                <w:rFonts w:eastAsiaTheme="minorHAnsi" w:cs="Arial"/>
                <w:bCs w:val="0"/>
                <w:color w:val="FFFFFF"/>
                <w:szCs w:val="22"/>
                <w:lang w:val="es-AR" w:eastAsia="en-US"/>
              </w:rPr>
              <w:t>CONTABLE Y RECURSOS HUMANOS</w:t>
            </w:r>
          </w:p>
        </w:tc>
      </w:tr>
      <w:tr w:rsidR="006C192E" w:rsidRPr="00F44D4A" w14:paraId="077CD4C9"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77DD7FCD" w14:textId="77777777" w:rsidR="006C192E" w:rsidRPr="0069281C" w:rsidRDefault="006C192E" w:rsidP="000E6686">
            <w:pPr>
              <w:spacing w:before="60" w:after="60" w:line="240" w:lineRule="auto"/>
              <w:jc w:val="left"/>
              <w:rPr>
                <w:bCs w:val="0"/>
              </w:rPr>
            </w:pPr>
            <w:r w:rsidRPr="0069281C">
              <w:rPr>
                <w:rFonts w:eastAsiaTheme="minorHAnsi" w:cs="Arial"/>
                <w:bCs w:val="0"/>
                <w:color w:val="FFFFFF"/>
                <w:szCs w:val="22"/>
                <w:lang w:val="es-AR" w:eastAsia="en-US"/>
              </w:rPr>
              <w:t>Descripción</w:t>
            </w:r>
          </w:p>
        </w:tc>
      </w:tr>
      <w:tr w:rsidR="00103B6D" w:rsidRPr="00F44D4A" w14:paraId="0AD392A4" w14:textId="77777777" w:rsidTr="005D742C">
        <w:trPr>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tcPr>
          <w:p w14:paraId="5AFBD97E" w14:textId="298048A1" w:rsidR="00103B6D" w:rsidRPr="00103B6D" w:rsidRDefault="00103B6D" w:rsidP="000E6686">
            <w:pPr>
              <w:spacing w:before="40" w:after="40" w:line="240" w:lineRule="auto"/>
              <w:jc w:val="left"/>
              <w:rPr>
                <w:b w:val="0"/>
                <w:bCs w:val="0"/>
              </w:rPr>
            </w:pPr>
            <w:r w:rsidRPr="00103B6D">
              <w:rPr>
                <w:rFonts w:cs="Arial"/>
                <w:b w:val="0"/>
                <w:bCs w:val="0"/>
              </w:rPr>
              <w:t xml:space="preserve">El programa establece todas aquellas tareas relacionadas </w:t>
            </w:r>
            <w:r>
              <w:rPr>
                <w:rFonts w:cs="Arial"/>
                <w:b w:val="0"/>
                <w:bCs w:val="0"/>
              </w:rPr>
              <w:t>con el</w:t>
            </w:r>
            <w:r w:rsidRPr="00103B6D">
              <w:rPr>
                <w:rFonts w:cs="Arial"/>
                <w:b w:val="0"/>
                <w:bCs w:val="0"/>
              </w:rPr>
              <w:t xml:space="preserve"> manejo de los estados contable de</w:t>
            </w:r>
            <w:r>
              <w:rPr>
                <w:rFonts w:cs="Arial"/>
                <w:b w:val="0"/>
                <w:bCs w:val="0"/>
              </w:rPr>
              <w:t xml:space="preserve"> la empresa </w:t>
            </w:r>
            <w:r w:rsidRPr="00103B6D">
              <w:rPr>
                <w:rFonts w:cs="Arial"/>
                <w:b w:val="0"/>
                <w:bCs w:val="0"/>
              </w:rPr>
              <w:t xml:space="preserve">y </w:t>
            </w:r>
            <w:r>
              <w:rPr>
                <w:rFonts w:cs="Arial"/>
                <w:b w:val="0"/>
                <w:bCs w:val="0"/>
              </w:rPr>
              <w:t>gestión de los recursos humanos</w:t>
            </w:r>
            <w:r w:rsidRPr="00103B6D">
              <w:rPr>
                <w:rFonts w:cs="Arial"/>
                <w:b w:val="0"/>
                <w:bCs w:val="0"/>
              </w:rPr>
              <w:t>.</w:t>
            </w:r>
          </w:p>
        </w:tc>
      </w:tr>
      <w:tr w:rsidR="00103B6D" w:rsidRPr="00F44D4A" w14:paraId="1F452C32"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71AD4536" w14:textId="77777777" w:rsidR="00103B6D" w:rsidRDefault="00103B6D" w:rsidP="000E6686">
            <w:pPr>
              <w:spacing w:before="60" w:after="60" w:line="240" w:lineRule="auto"/>
              <w:jc w:val="left"/>
              <w:rPr>
                <w:b w:val="0"/>
                <w:bCs w:val="0"/>
              </w:rPr>
            </w:pPr>
            <w:r w:rsidRPr="006C192E">
              <w:rPr>
                <w:rFonts w:eastAsiaTheme="minorHAnsi" w:cs="Arial"/>
                <w:bCs w:val="0"/>
                <w:color w:val="FFFFFF"/>
                <w:szCs w:val="22"/>
                <w:lang w:val="es-AR" w:eastAsia="en-US"/>
              </w:rPr>
              <w:t>Tareas</w:t>
            </w:r>
          </w:p>
        </w:tc>
      </w:tr>
      <w:tr w:rsidR="00103B6D" w:rsidRPr="00F44D4A" w14:paraId="0BEB30D4" w14:textId="77777777" w:rsidTr="005D742C">
        <w:trPr>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149391A4" w14:textId="507F890D" w:rsidR="005250BC" w:rsidRPr="005250BC" w:rsidRDefault="005250BC" w:rsidP="00321CA6">
            <w:pPr>
              <w:pStyle w:val="ListParagraph"/>
              <w:numPr>
                <w:ilvl w:val="0"/>
                <w:numId w:val="27"/>
              </w:numPr>
              <w:spacing w:line="240" w:lineRule="auto"/>
              <w:rPr>
                <w:b w:val="0"/>
                <w:bCs w:val="0"/>
              </w:rPr>
            </w:pPr>
            <w:r w:rsidRPr="005250BC">
              <w:rPr>
                <w:b w:val="0"/>
                <w:bCs w:val="0"/>
              </w:rPr>
              <w:t>Registro de bienes adquiridos</w:t>
            </w:r>
            <w:r>
              <w:rPr>
                <w:b w:val="0"/>
                <w:bCs w:val="0"/>
              </w:rPr>
              <w:t>.</w:t>
            </w:r>
          </w:p>
          <w:p w14:paraId="7C46FC4B" w14:textId="38596D39" w:rsidR="005250BC" w:rsidRPr="005250BC" w:rsidRDefault="005250BC" w:rsidP="00321CA6">
            <w:pPr>
              <w:pStyle w:val="ListParagraph"/>
              <w:numPr>
                <w:ilvl w:val="0"/>
                <w:numId w:val="27"/>
              </w:numPr>
              <w:spacing w:line="240" w:lineRule="auto"/>
              <w:rPr>
                <w:b w:val="0"/>
                <w:bCs w:val="0"/>
              </w:rPr>
            </w:pPr>
            <w:r w:rsidRPr="005250BC">
              <w:rPr>
                <w:b w:val="0"/>
                <w:bCs w:val="0"/>
              </w:rPr>
              <w:t>Liquidación de haberes</w:t>
            </w:r>
            <w:r>
              <w:rPr>
                <w:b w:val="0"/>
                <w:bCs w:val="0"/>
              </w:rPr>
              <w:t>.</w:t>
            </w:r>
          </w:p>
          <w:p w14:paraId="4A49C088" w14:textId="59BFEF02" w:rsidR="005250BC" w:rsidRPr="005250BC" w:rsidRDefault="005250BC" w:rsidP="00321CA6">
            <w:pPr>
              <w:pStyle w:val="ListParagraph"/>
              <w:numPr>
                <w:ilvl w:val="0"/>
                <w:numId w:val="27"/>
              </w:numPr>
              <w:spacing w:line="240" w:lineRule="auto"/>
              <w:rPr>
                <w:b w:val="0"/>
                <w:bCs w:val="0"/>
              </w:rPr>
            </w:pPr>
            <w:r w:rsidRPr="005250BC">
              <w:rPr>
                <w:b w:val="0"/>
                <w:bCs w:val="0"/>
              </w:rPr>
              <w:t>Generación de balances y libro mayor</w:t>
            </w:r>
            <w:r>
              <w:rPr>
                <w:b w:val="0"/>
                <w:bCs w:val="0"/>
              </w:rPr>
              <w:t>.</w:t>
            </w:r>
          </w:p>
          <w:p w14:paraId="0A6C01D8" w14:textId="33410E9F" w:rsidR="005250BC" w:rsidRPr="005250BC" w:rsidRDefault="005250BC" w:rsidP="00321CA6">
            <w:pPr>
              <w:pStyle w:val="ListParagraph"/>
              <w:numPr>
                <w:ilvl w:val="0"/>
                <w:numId w:val="27"/>
              </w:numPr>
              <w:spacing w:line="240" w:lineRule="auto"/>
              <w:rPr>
                <w:b w:val="0"/>
                <w:bCs w:val="0"/>
              </w:rPr>
            </w:pPr>
            <w:r w:rsidRPr="005250BC">
              <w:rPr>
                <w:b w:val="0"/>
                <w:bCs w:val="0"/>
              </w:rPr>
              <w:t>Reportes al cierre del periodo contable</w:t>
            </w:r>
            <w:r>
              <w:rPr>
                <w:b w:val="0"/>
                <w:bCs w:val="0"/>
              </w:rPr>
              <w:t>.</w:t>
            </w:r>
          </w:p>
          <w:p w14:paraId="6C8F662D" w14:textId="61DABD01" w:rsidR="005250BC" w:rsidRPr="005250BC" w:rsidRDefault="005250BC" w:rsidP="00321CA6">
            <w:pPr>
              <w:pStyle w:val="ListParagraph"/>
              <w:numPr>
                <w:ilvl w:val="0"/>
                <w:numId w:val="27"/>
              </w:numPr>
              <w:spacing w:line="240" w:lineRule="auto"/>
              <w:rPr>
                <w:b w:val="0"/>
                <w:bCs w:val="0"/>
              </w:rPr>
            </w:pPr>
            <w:r w:rsidRPr="005250BC">
              <w:rPr>
                <w:b w:val="0"/>
                <w:bCs w:val="0"/>
              </w:rPr>
              <w:t>Registración Contable</w:t>
            </w:r>
            <w:r>
              <w:rPr>
                <w:b w:val="0"/>
                <w:bCs w:val="0"/>
              </w:rPr>
              <w:t>.</w:t>
            </w:r>
          </w:p>
          <w:p w14:paraId="0AD411B6" w14:textId="1F91C800" w:rsidR="00103B6D" w:rsidRPr="005250BC" w:rsidRDefault="005250BC" w:rsidP="00321CA6">
            <w:pPr>
              <w:pStyle w:val="ListParagraph"/>
              <w:numPr>
                <w:ilvl w:val="0"/>
                <w:numId w:val="27"/>
              </w:numPr>
              <w:spacing w:line="240" w:lineRule="auto"/>
              <w:rPr>
                <w:b w:val="0"/>
                <w:bCs w:val="0"/>
              </w:rPr>
            </w:pPr>
            <w:r w:rsidRPr="005250BC">
              <w:rPr>
                <w:b w:val="0"/>
                <w:bCs w:val="0"/>
              </w:rPr>
              <w:t>Control de balances y libros</w:t>
            </w:r>
            <w:r>
              <w:rPr>
                <w:b w:val="0"/>
                <w:bCs w:val="0"/>
              </w:rPr>
              <w:t>.</w:t>
            </w:r>
          </w:p>
          <w:p w14:paraId="04B8277F" w14:textId="36B26C69" w:rsidR="005250BC" w:rsidRPr="005250BC" w:rsidRDefault="005250BC" w:rsidP="00321CA6">
            <w:pPr>
              <w:pStyle w:val="ListParagraph"/>
              <w:numPr>
                <w:ilvl w:val="0"/>
                <w:numId w:val="27"/>
              </w:numPr>
              <w:spacing w:line="240" w:lineRule="auto"/>
              <w:rPr>
                <w:rFonts w:cs="Arial"/>
                <w:b w:val="0"/>
                <w:bCs w:val="0"/>
              </w:rPr>
            </w:pPr>
            <w:r w:rsidRPr="005250BC">
              <w:rPr>
                <w:rFonts w:cs="Arial"/>
                <w:b w:val="0"/>
                <w:bCs w:val="0"/>
              </w:rPr>
              <w:t>Reclutamiento y selección de personal</w:t>
            </w:r>
            <w:r>
              <w:rPr>
                <w:rFonts w:cs="Arial"/>
                <w:b w:val="0"/>
                <w:bCs w:val="0"/>
              </w:rPr>
              <w:t>.</w:t>
            </w:r>
          </w:p>
          <w:p w14:paraId="27CFE557" w14:textId="75F5CBC3" w:rsidR="005250BC" w:rsidRPr="005250BC" w:rsidRDefault="005250BC" w:rsidP="00321CA6">
            <w:pPr>
              <w:pStyle w:val="ListParagraph"/>
              <w:numPr>
                <w:ilvl w:val="0"/>
                <w:numId w:val="27"/>
              </w:numPr>
              <w:spacing w:line="240" w:lineRule="auto"/>
              <w:rPr>
                <w:rFonts w:cs="Arial"/>
                <w:b w:val="0"/>
                <w:bCs w:val="0"/>
              </w:rPr>
            </w:pPr>
            <w:r w:rsidRPr="005250BC">
              <w:rPr>
                <w:rFonts w:cs="Arial"/>
                <w:b w:val="0"/>
                <w:bCs w:val="0"/>
              </w:rPr>
              <w:t>Gestión Administrativa de personal</w:t>
            </w:r>
            <w:r>
              <w:rPr>
                <w:rFonts w:cs="Arial"/>
                <w:b w:val="0"/>
                <w:bCs w:val="0"/>
              </w:rPr>
              <w:t>.</w:t>
            </w:r>
          </w:p>
          <w:p w14:paraId="6D9E08E7" w14:textId="1DD889BE" w:rsidR="005250BC" w:rsidRPr="005250BC" w:rsidRDefault="005250BC" w:rsidP="00321CA6">
            <w:pPr>
              <w:pStyle w:val="ListParagraph"/>
              <w:numPr>
                <w:ilvl w:val="0"/>
                <w:numId w:val="27"/>
              </w:numPr>
              <w:spacing w:line="240" w:lineRule="auto"/>
              <w:rPr>
                <w:rFonts w:cs="Arial"/>
                <w:b w:val="0"/>
                <w:bCs w:val="0"/>
              </w:rPr>
            </w:pPr>
            <w:r w:rsidRPr="005250BC">
              <w:rPr>
                <w:rFonts w:cs="Arial"/>
                <w:b w:val="0"/>
                <w:bCs w:val="0"/>
              </w:rPr>
              <w:t>Formación y desarrollo</w:t>
            </w:r>
            <w:r w:rsidR="00773EC6">
              <w:rPr>
                <w:rFonts w:cs="Arial"/>
                <w:b w:val="0"/>
                <w:bCs w:val="0"/>
              </w:rPr>
              <w:t xml:space="preserve"> de los recursos</w:t>
            </w:r>
            <w:r>
              <w:rPr>
                <w:rFonts w:cs="Arial"/>
                <w:b w:val="0"/>
                <w:bCs w:val="0"/>
              </w:rPr>
              <w:t>.</w:t>
            </w:r>
          </w:p>
          <w:p w14:paraId="321153C4" w14:textId="460D22E2" w:rsidR="005250BC" w:rsidRPr="005250BC" w:rsidRDefault="005250BC" w:rsidP="00321CA6">
            <w:pPr>
              <w:pStyle w:val="ListParagraph"/>
              <w:numPr>
                <w:ilvl w:val="0"/>
                <w:numId w:val="27"/>
              </w:numPr>
              <w:spacing w:line="240" w:lineRule="auto"/>
              <w:rPr>
                <w:rFonts w:cs="Arial"/>
                <w:b w:val="0"/>
                <w:bCs w:val="0"/>
              </w:rPr>
            </w:pPr>
            <w:r w:rsidRPr="005250BC">
              <w:rPr>
                <w:rFonts w:cs="Arial"/>
                <w:b w:val="0"/>
                <w:bCs w:val="0"/>
              </w:rPr>
              <w:t>Análisis de puestos de trabajo</w:t>
            </w:r>
            <w:r>
              <w:rPr>
                <w:rFonts w:cs="Arial"/>
                <w:b w:val="0"/>
                <w:bCs w:val="0"/>
              </w:rPr>
              <w:t>.</w:t>
            </w:r>
          </w:p>
          <w:p w14:paraId="34527B4C" w14:textId="77777777" w:rsidR="005250BC" w:rsidRPr="001A4475" w:rsidRDefault="005250BC" w:rsidP="00321CA6">
            <w:pPr>
              <w:pStyle w:val="ListParagraph"/>
              <w:numPr>
                <w:ilvl w:val="0"/>
                <w:numId w:val="27"/>
              </w:numPr>
              <w:spacing w:line="240" w:lineRule="auto"/>
              <w:rPr>
                <w:rFonts w:cs="Arial"/>
                <w:b w:val="0"/>
                <w:bCs w:val="0"/>
              </w:rPr>
            </w:pPr>
            <w:r>
              <w:rPr>
                <w:rFonts w:cs="Arial"/>
                <w:b w:val="0"/>
                <w:bCs w:val="0"/>
              </w:rPr>
              <w:t>Gestión de las r</w:t>
            </w:r>
            <w:r w:rsidRPr="005250BC">
              <w:rPr>
                <w:rFonts w:cs="Arial"/>
                <w:b w:val="0"/>
                <w:bCs w:val="0"/>
              </w:rPr>
              <w:t xml:space="preserve">elaciones </w:t>
            </w:r>
            <w:r>
              <w:rPr>
                <w:rFonts w:cs="Arial"/>
                <w:b w:val="0"/>
                <w:bCs w:val="0"/>
              </w:rPr>
              <w:t>l</w:t>
            </w:r>
            <w:r w:rsidRPr="005250BC">
              <w:rPr>
                <w:rFonts w:cs="Arial"/>
                <w:b w:val="0"/>
                <w:bCs w:val="0"/>
              </w:rPr>
              <w:t>aborales y negociaciones con delegados gremiales</w:t>
            </w:r>
            <w:r>
              <w:rPr>
                <w:rFonts w:cs="Arial"/>
                <w:b w:val="0"/>
                <w:bCs w:val="0"/>
              </w:rPr>
              <w:t>.</w:t>
            </w:r>
          </w:p>
          <w:p w14:paraId="635340D6" w14:textId="385C1A28" w:rsidR="001A4475" w:rsidRPr="005250BC" w:rsidRDefault="001A4475" w:rsidP="00321CA6">
            <w:pPr>
              <w:pStyle w:val="ListParagraph"/>
              <w:numPr>
                <w:ilvl w:val="0"/>
                <w:numId w:val="27"/>
              </w:numPr>
              <w:spacing w:line="240" w:lineRule="auto"/>
              <w:rPr>
                <w:rFonts w:cs="Arial"/>
                <w:b w:val="0"/>
                <w:bCs w:val="0"/>
              </w:rPr>
            </w:pPr>
            <w:r>
              <w:rPr>
                <w:rFonts w:cs="Arial"/>
                <w:b w:val="0"/>
                <w:bCs w:val="0"/>
              </w:rPr>
              <w:t>Diseño y Control del Plan de Gestión Contable y Recursos Humanos.</w:t>
            </w:r>
          </w:p>
        </w:tc>
      </w:tr>
      <w:tr w:rsidR="00103B6D" w:rsidRPr="0069281C" w14:paraId="6512BA35"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58BCFBBF" w14:textId="77777777" w:rsidR="00103B6D" w:rsidRPr="0069281C" w:rsidRDefault="00103B6D" w:rsidP="000E6686">
            <w:pPr>
              <w:spacing w:before="60" w:after="60" w:line="240" w:lineRule="auto"/>
              <w:jc w:val="left"/>
              <w:rPr>
                <w:color w:val="FFFFFF" w:themeColor="background1"/>
              </w:rPr>
            </w:pPr>
            <w:r>
              <w:rPr>
                <w:rFonts w:eastAsiaTheme="minorHAnsi" w:cs="Arial"/>
                <w:bCs w:val="0"/>
                <w:color w:val="FFFFFF"/>
                <w:szCs w:val="22"/>
                <w:lang w:val="es-AR" w:eastAsia="en-US"/>
              </w:rPr>
              <w:t xml:space="preserve">Directivo </w:t>
            </w:r>
            <w:r w:rsidRPr="0069281C">
              <w:rPr>
                <w:rFonts w:eastAsiaTheme="minorHAnsi" w:cs="Arial"/>
                <w:bCs w:val="0"/>
                <w:color w:val="FFFFFF"/>
                <w:szCs w:val="22"/>
                <w:lang w:val="es-AR" w:eastAsia="en-US"/>
              </w:rPr>
              <w:t>Responsable</w:t>
            </w:r>
          </w:p>
        </w:tc>
      </w:tr>
      <w:tr w:rsidR="00103B6D" w:rsidRPr="00F44D4A" w14:paraId="7EF6BA2B" w14:textId="77777777" w:rsidTr="005D742C">
        <w:trPr>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1A7E6BB5" w14:textId="75579EA2" w:rsidR="00103B6D" w:rsidRDefault="00103B6D" w:rsidP="000E6686">
            <w:pPr>
              <w:spacing w:before="40" w:after="40" w:line="240" w:lineRule="auto"/>
              <w:jc w:val="left"/>
              <w:rPr>
                <w:b w:val="0"/>
                <w:bCs w:val="0"/>
              </w:rPr>
            </w:pPr>
            <w:r>
              <w:rPr>
                <w:b w:val="0"/>
                <w:bCs w:val="0"/>
              </w:rPr>
              <w:t>Gerente de Administración</w:t>
            </w:r>
            <w:r w:rsidR="001A4475">
              <w:rPr>
                <w:b w:val="0"/>
                <w:bCs w:val="0"/>
              </w:rPr>
              <w:t xml:space="preserve"> (Tarea 11 y 12)</w:t>
            </w:r>
          </w:p>
        </w:tc>
      </w:tr>
      <w:tr w:rsidR="00103B6D" w:rsidRPr="00F44D4A" w14:paraId="7148E49B"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5A510565" w14:textId="77777777" w:rsidR="00103B6D" w:rsidRPr="006C192E" w:rsidRDefault="00103B6D" w:rsidP="000E6686">
            <w:pPr>
              <w:spacing w:before="60" w:after="60" w:line="240" w:lineRule="auto"/>
              <w:jc w:val="left"/>
              <w:rPr>
                <w:rFonts w:eastAsiaTheme="minorHAnsi" w:cs="Arial"/>
                <w:bCs w:val="0"/>
                <w:color w:val="FFFFFF"/>
                <w:szCs w:val="22"/>
                <w:lang w:val="es-AR" w:eastAsia="en-US"/>
              </w:rPr>
            </w:pPr>
            <w:r w:rsidRPr="006C192E">
              <w:rPr>
                <w:rFonts w:eastAsiaTheme="minorHAnsi" w:cs="Arial"/>
                <w:bCs w:val="0"/>
                <w:color w:val="FFFFFF"/>
                <w:szCs w:val="22"/>
                <w:lang w:val="es-AR" w:eastAsia="en-US"/>
              </w:rPr>
              <w:t>Equipo de Trabajo</w:t>
            </w:r>
          </w:p>
        </w:tc>
      </w:tr>
      <w:tr w:rsidR="00103B6D" w:rsidRPr="00F44D4A" w14:paraId="34EABB21" w14:textId="77777777" w:rsidTr="005D742C">
        <w:trPr>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54012D8A" w14:textId="5BA264F1" w:rsidR="00060311" w:rsidRPr="00060311" w:rsidRDefault="00060311" w:rsidP="00321CA6">
            <w:pPr>
              <w:pStyle w:val="ListParagraph"/>
              <w:numPr>
                <w:ilvl w:val="0"/>
                <w:numId w:val="26"/>
              </w:numPr>
              <w:spacing w:before="60" w:after="60" w:line="240" w:lineRule="auto"/>
              <w:rPr>
                <w:rFonts w:cs="Arial"/>
                <w:b w:val="0"/>
                <w:bCs w:val="0"/>
              </w:rPr>
            </w:pPr>
            <w:r w:rsidRPr="00060311">
              <w:rPr>
                <w:rFonts w:cs="Arial"/>
                <w:b w:val="0"/>
                <w:bCs w:val="0"/>
              </w:rPr>
              <w:t xml:space="preserve">Analista de </w:t>
            </w:r>
            <w:r>
              <w:rPr>
                <w:rFonts w:cs="Arial"/>
                <w:b w:val="0"/>
                <w:bCs w:val="0"/>
              </w:rPr>
              <w:t>Recursos Humanos</w:t>
            </w:r>
            <w:r w:rsidRPr="00060311">
              <w:rPr>
                <w:rFonts w:cs="Arial"/>
                <w:b w:val="0"/>
                <w:bCs w:val="0"/>
              </w:rPr>
              <w:t xml:space="preserve"> (Tareas 7,8,9</w:t>
            </w:r>
            <w:r w:rsidR="001A4475">
              <w:rPr>
                <w:rFonts w:cs="Arial"/>
                <w:b w:val="0"/>
                <w:bCs w:val="0"/>
              </w:rPr>
              <w:t xml:space="preserve"> y </w:t>
            </w:r>
            <w:r w:rsidRPr="00060311">
              <w:rPr>
                <w:rFonts w:cs="Arial"/>
                <w:b w:val="0"/>
                <w:bCs w:val="0"/>
              </w:rPr>
              <w:t>10)</w:t>
            </w:r>
          </w:p>
          <w:p w14:paraId="14770440" w14:textId="5DC61EAC" w:rsidR="00103B6D" w:rsidRPr="00060311" w:rsidRDefault="005250BC" w:rsidP="00321CA6">
            <w:pPr>
              <w:pStyle w:val="ListParagraph"/>
              <w:numPr>
                <w:ilvl w:val="0"/>
                <w:numId w:val="26"/>
              </w:numPr>
              <w:spacing w:before="40" w:after="40" w:line="240" w:lineRule="auto"/>
              <w:jc w:val="left"/>
            </w:pPr>
            <w:r>
              <w:rPr>
                <w:rFonts w:cs="Arial"/>
                <w:b w:val="0"/>
                <w:bCs w:val="0"/>
              </w:rPr>
              <w:t>Analista</w:t>
            </w:r>
            <w:r w:rsidR="00060311" w:rsidRPr="00060311">
              <w:rPr>
                <w:rFonts w:cs="Arial"/>
                <w:b w:val="0"/>
                <w:bCs w:val="0"/>
              </w:rPr>
              <w:t xml:space="preserve"> Contable (Tareas 1,2,3,4 y 5)</w:t>
            </w:r>
          </w:p>
        </w:tc>
      </w:tr>
      <w:tr w:rsidR="00103B6D" w:rsidRPr="00F44D4A" w14:paraId="7285C429"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2C19BD74" w14:textId="77777777" w:rsidR="00103B6D" w:rsidRPr="0069281C" w:rsidRDefault="00103B6D" w:rsidP="000E6686">
            <w:pPr>
              <w:spacing w:before="60" w:after="60" w:line="240" w:lineRule="auto"/>
              <w:jc w:val="left"/>
              <w:rPr>
                <w:color w:val="FFFFFF" w:themeColor="background1"/>
              </w:rPr>
            </w:pPr>
            <w:r w:rsidRPr="0069281C">
              <w:rPr>
                <w:rFonts w:eastAsiaTheme="minorHAnsi" w:cs="Arial"/>
                <w:bCs w:val="0"/>
                <w:color w:val="FFFFFF"/>
                <w:szCs w:val="22"/>
                <w:lang w:val="es-AR" w:eastAsia="en-US"/>
              </w:rPr>
              <w:t xml:space="preserve">Indicadores </w:t>
            </w:r>
            <w:r>
              <w:rPr>
                <w:rFonts w:eastAsiaTheme="minorHAnsi" w:cs="Arial"/>
                <w:bCs w:val="0"/>
                <w:color w:val="FFFFFF"/>
                <w:szCs w:val="22"/>
                <w:lang w:val="es-AR" w:eastAsia="en-US"/>
              </w:rPr>
              <w:t xml:space="preserve">Claves </w:t>
            </w:r>
            <w:r w:rsidRPr="0069281C">
              <w:rPr>
                <w:rFonts w:eastAsiaTheme="minorHAnsi" w:cs="Arial"/>
                <w:bCs w:val="0"/>
                <w:color w:val="FFFFFF"/>
                <w:szCs w:val="22"/>
                <w:lang w:val="es-AR" w:eastAsia="en-US"/>
              </w:rPr>
              <w:t>de Gestión</w:t>
            </w:r>
          </w:p>
        </w:tc>
      </w:tr>
      <w:tr w:rsidR="00103B6D" w:rsidRPr="00F44D4A" w14:paraId="4C74C0FF" w14:textId="77777777" w:rsidTr="005D742C">
        <w:trPr>
          <w:trHeight w:val="170"/>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10C33B81" w14:textId="1075C1F0" w:rsidR="00103B6D" w:rsidRDefault="00103B6D" w:rsidP="000E6686">
            <w:pPr>
              <w:spacing w:before="40" w:after="40" w:line="240" w:lineRule="auto"/>
              <w:jc w:val="left"/>
              <w:rPr>
                <w:b w:val="0"/>
                <w:bCs w:val="0"/>
              </w:rPr>
            </w:pPr>
            <w:r>
              <w:rPr>
                <w:b w:val="0"/>
                <w:bCs w:val="0"/>
              </w:rPr>
              <w:t>Liquidez (%)</w:t>
            </w:r>
          </w:p>
        </w:tc>
        <w:tc>
          <w:tcPr>
            <w:tcW w:w="709" w:type="dxa"/>
            <w:tcBorders>
              <w:top w:val="single" w:sz="4" w:space="0" w:color="auto"/>
              <w:bottom w:val="single" w:sz="4" w:space="0" w:color="auto"/>
              <w:right w:val="single" w:sz="4" w:space="0" w:color="auto"/>
            </w:tcBorders>
            <w:vAlign w:val="center"/>
          </w:tcPr>
          <w:p w14:paraId="2CCE78D7" w14:textId="77777777" w:rsidR="00103B6D" w:rsidRDefault="00103B6D" w:rsidP="000E6686">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07FE93B2" w14:textId="6F8FCCE4" w:rsidR="00103B6D" w:rsidRPr="00773EC6" w:rsidRDefault="00773EC6" w:rsidP="000E6686">
            <w:pPr>
              <w:spacing w:before="40" w:after="40"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I</w:t>
            </w:r>
            <w:r w:rsidRPr="00773EC6">
              <w:rPr>
                <w:rFonts w:cs="Arial"/>
              </w:rPr>
              <w:t>ndica en qué proporción</w:t>
            </w:r>
            <w:r>
              <w:rPr>
                <w:rFonts w:cs="Arial"/>
              </w:rPr>
              <w:t xml:space="preserve"> las </w:t>
            </w:r>
            <w:r w:rsidRPr="00773EC6">
              <w:rPr>
                <w:rFonts w:cs="Arial"/>
              </w:rPr>
              <w:t xml:space="preserve">deudas de corto plazo </w:t>
            </w:r>
            <w:r>
              <w:rPr>
                <w:rFonts w:cs="Arial"/>
              </w:rPr>
              <w:t>pueden ser</w:t>
            </w:r>
            <w:r w:rsidRPr="00773EC6">
              <w:rPr>
                <w:rFonts w:cs="Arial"/>
              </w:rPr>
              <w:t xml:space="preserve"> cubiertas por el</w:t>
            </w:r>
            <w:r>
              <w:rPr>
                <w:rFonts w:cs="Arial"/>
              </w:rPr>
              <w:t xml:space="preserve"> </w:t>
            </w:r>
            <w:r w:rsidRPr="00773EC6">
              <w:rPr>
                <w:rFonts w:cs="Arial"/>
              </w:rPr>
              <w:t>activo corriente</w:t>
            </w:r>
            <w:r>
              <w:rPr>
                <w:rFonts w:cs="Arial"/>
              </w:rPr>
              <w:t>.</w:t>
            </w:r>
          </w:p>
        </w:tc>
      </w:tr>
      <w:tr w:rsidR="00103B6D" w:rsidRPr="00F44D4A" w14:paraId="3EC562D5"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361CCC5B" w14:textId="109DBF80" w:rsidR="00103B6D" w:rsidRDefault="00103B6D" w:rsidP="000E6686">
            <w:pPr>
              <w:spacing w:before="40" w:after="40" w:line="240" w:lineRule="auto"/>
              <w:jc w:val="left"/>
              <w:rPr>
                <w:b w:val="0"/>
                <w:bCs w:val="0"/>
              </w:rPr>
            </w:pPr>
            <w:r>
              <w:rPr>
                <w:b w:val="0"/>
                <w:bCs w:val="0"/>
              </w:rPr>
              <w:t>Rentabilidad Neta sobre Ventas (%)</w:t>
            </w:r>
          </w:p>
        </w:tc>
        <w:tc>
          <w:tcPr>
            <w:tcW w:w="709" w:type="dxa"/>
            <w:tcBorders>
              <w:top w:val="single" w:sz="4" w:space="0" w:color="auto"/>
              <w:bottom w:val="single" w:sz="4" w:space="0" w:color="auto"/>
              <w:right w:val="single" w:sz="4" w:space="0" w:color="auto"/>
            </w:tcBorders>
            <w:vAlign w:val="center"/>
          </w:tcPr>
          <w:p w14:paraId="09D8911C" w14:textId="77777777" w:rsidR="00103B6D" w:rsidRDefault="00103B6D" w:rsidP="000E6686">
            <w:pPr>
              <w:spacing w:before="40" w:after="40" w:line="240" w:lineRule="auto"/>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2385FE88" w14:textId="77777777" w:rsidR="00103B6D" w:rsidRDefault="00773EC6" w:rsidP="000E6686">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Es el beneficio neto luego de deducir los costos, gastos e impuestos.</w:t>
            </w:r>
          </w:p>
          <w:p w14:paraId="54438EAD" w14:textId="63A805BC" w:rsidR="00773EC6" w:rsidRPr="00773EC6" w:rsidRDefault="00773EC6" w:rsidP="000E6686">
            <w:pPr>
              <w:spacing w:line="240" w:lineRule="auto"/>
              <w:cnfStyle w:val="000000100000" w:firstRow="0" w:lastRow="0" w:firstColumn="0" w:lastColumn="0" w:oddVBand="0" w:evenVBand="0" w:oddHBand="1" w:evenHBand="0" w:firstRowFirstColumn="0" w:firstRowLastColumn="0" w:lastRowFirstColumn="0" w:lastRowLastColumn="0"/>
            </w:pPr>
            <w:r w:rsidRPr="00773EC6">
              <w:t>Margen Bruto / Ventas</w:t>
            </w:r>
          </w:p>
        </w:tc>
      </w:tr>
      <w:tr w:rsidR="00103B6D" w:rsidRPr="00F44D4A" w14:paraId="5544C6A4" w14:textId="77777777" w:rsidTr="005D742C">
        <w:trPr>
          <w:trHeight w:val="170"/>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356D5301" w14:textId="0EC84488" w:rsidR="00103B6D" w:rsidRDefault="00103B6D" w:rsidP="000E6686">
            <w:pPr>
              <w:spacing w:before="40" w:after="40" w:line="240" w:lineRule="auto"/>
              <w:jc w:val="left"/>
              <w:rPr>
                <w:b w:val="0"/>
                <w:bCs w:val="0"/>
              </w:rPr>
            </w:pPr>
            <w:r>
              <w:rPr>
                <w:b w:val="0"/>
                <w:bCs w:val="0"/>
              </w:rPr>
              <w:t xml:space="preserve">Endeudamiento a corto plazo </w:t>
            </w:r>
          </w:p>
        </w:tc>
        <w:tc>
          <w:tcPr>
            <w:tcW w:w="709" w:type="dxa"/>
            <w:tcBorders>
              <w:top w:val="single" w:sz="4" w:space="0" w:color="auto"/>
              <w:bottom w:val="single" w:sz="4" w:space="0" w:color="auto"/>
              <w:right w:val="single" w:sz="4" w:space="0" w:color="auto"/>
            </w:tcBorders>
            <w:vAlign w:val="center"/>
          </w:tcPr>
          <w:p w14:paraId="3E162E19" w14:textId="77777777" w:rsidR="00103B6D" w:rsidRDefault="00103B6D" w:rsidP="000E6686">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73F33BA9" w14:textId="76C349A3" w:rsidR="00103B6D" w:rsidRDefault="00773EC6" w:rsidP="000E6686">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Mide los fondos a corto plazo aportado por los acreedores y lo aportado por la empresa.</w:t>
            </w:r>
          </w:p>
        </w:tc>
      </w:tr>
      <w:tr w:rsidR="00103B6D" w:rsidRPr="00F44D4A" w14:paraId="638A9D0B"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0F3A2E37" w14:textId="33F9BD45" w:rsidR="00103B6D" w:rsidRDefault="00103B6D" w:rsidP="000E6686">
            <w:pPr>
              <w:spacing w:before="40" w:after="40" w:line="240" w:lineRule="auto"/>
              <w:jc w:val="left"/>
              <w:rPr>
                <w:b w:val="0"/>
                <w:bCs w:val="0"/>
              </w:rPr>
            </w:pPr>
            <w:r>
              <w:rPr>
                <w:b w:val="0"/>
                <w:bCs w:val="0"/>
              </w:rPr>
              <w:t>Endeudamiento a largo plazo</w:t>
            </w:r>
          </w:p>
        </w:tc>
        <w:tc>
          <w:tcPr>
            <w:tcW w:w="709" w:type="dxa"/>
            <w:tcBorders>
              <w:top w:val="single" w:sz="4" w:space="0" w:color="auto"/>
              <w:bottom w:val="single" w:sz="4" w:space="0" w:color="auto"/>
              <w:right w:val="single" w:sz="4" w:space="0" w:color="auto"/>
            </w:tcBorders>
            <w:vAlign w:val="center"/>
          </w:tcPr>
          <w:p w14:paraId="460BB910" w14:textId="480932F7" w:rsidR="00103B6D" w:rsidRDefault="005250BC" w:rsidP="000E6686">
            <w:pPr>
              <w:spacing w:before="40" w:after="40" w:line="240" w:lineRule="auto"/>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4AC786C9" w14:textId="54899404" w:rsidR="00103B6D" w:rsidRDefault="00773EC6" w:rsidP="000E6686">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Mide los fondos a largo plazo aportado por los acreedores y lo aportado por la empresa.</w:t>
            </w:r>
          </w:p>
        </w:tc>
      </w:tr>
      <w:tr w:rsidR="005250BC" w:rsidRPr="00F44D4A" w14:paraId="652A6673" w14:textId="77777777" w:rsidTr="005D742C">
        <w:trPr>
          <w:trHeight w:val="170"/>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5701B072" w14:textId="08B0640C" w:rsidR="005250BC" w:rsidRDefault="005250BC" w:rsidP="000E6686">
            <w:pPr>
              <w:spacing w:before="40" w:after="40" w:line="240" w:lineRule="auto"/>
              <w:jc w:val="left"/>
              <w:rPr>
                <w:b w:val="0"/>
                <w:bCs w:val="0"/>
              </w:rPr>
            </w:pPr>
            <w:r>
              <w:rPr>
                <w:b w:val="0"/>
                <w:bCs w:val="0"/>
              </w:rPr>
              <w:t>Presentismo</w:t>
            </w:r>
          </w:p>
        </w:tc>
        <w:tc>
          <w:tcPr>
            <w:tcW w:w="709" w:type="dxa"/>
            <w:tcBorders>
              <w:top w:val="single" w:sz="4" w:space="0" w:color="auto"/>
              <w:bottom w:val="single" w:sz="4" w:space="0" w:color="auto"/>
              <w:right w:val="single" w:sz="4" w:space="0" w:color="auto"/>
            </w:tcBorders>
            <w:vAlign w:val="center"/>
          </w:tcPr>
          <w:p w14:paraId="76DAF62E" w14:textId="1E8E3AD2" w:rsidR="005250BC" w:rsidRDefault="005250BC" w:rsidP="000E6686">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49232AB6" w14:textId="52136857" w:rsidR="005250BC" w:rsidRDefault="00AA5C74" w:rsidP="000E6686">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Evalúa el total de días trabajados por cada empleado sobre el total de días hábiles.</w:t>
            </w:r>
          </w:p>
        </w:tc>
      </w:tr>
      <w:tr w:rsidR="00773EC6" w:rsidRPr="00F44D4A" w14:paraId="7FD5752D"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46C45FDB" w14:textId="6017B172" w:rsidR="00773EC6" w:rsidRDefault="00773EC6" w:rsidP="000E6686">
            <w:pPr>
              <w:spacing w:before="40" w:after="40" w:line="240" w:lineRule="auto"/>
              <w:jc w:val="left"/>
              <w:rPr>
                <w:b w:val="0"/>
                <w:bCs w:val="0"/>
              </w:rPr>
            </w:pPr>
            <w:r w:rsidRPr="00773EC6">
              <w:rPr>
                <w:b w:val="0"/>
                <w:bCs w:val="0"/>
              </w:rPr>
              <w:t>Indicadores de Eficiencia</w:t>
            </w:r>
          </w:p>
        </w:tc>
        <w:tc>
          <w:tcPr>
            <w:tcW w:w="709" w:type="dxa"/>
            <w:tcBorders>
              <w:top w:val="single" w:sz="4" w:space="0" w:color="auto"/>
              <w:bottom w:val="single" w:sz="4" w:space="0" w:color="auto"/>
              <w:right w:val="single" w:sz="4" w:space="0" w:color="auto"/>
            </w:tcBorders>
            <w:vAlign w:val="center"/>
          </w:tcPr>
          <w:p w14:paraId="769E2E3F" w14:textId="7973FDBD" w:rsidR="00773EC6" w:rsidRDefault="00773EC6" w:rsidP="000E6686">
            <w:pPr>
              <w:spacing w:before="40" w:after="40" w:line="240" w:lineRule="auto"/>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2D6110FD" w14:textId="7C0C8AAF" w:rsidR="00773EC6" w:rsidRDefault="00773EC6" w:rsidP="000E6686">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Evalúa el tiempo de fabricación de los ladrillos contra lo estimado.</w:t>
            </w:r>
          </w:p>
        </w:tc>
      </w:tr>
      <w:tr w:rsidR="00773EC6" w:rsidRPr="00F44D4A" w14:paraId="4EA6DBF6" w14:textId="77777777" w:rsidTr="005D742C">
        <w:trPr>
          <w:trHeight w:val="170"/>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28670BFE" w14:textId="4D904E02" w:rsidR="00773EC6" w:rsidRPr="00773EC6" w:rsidRDefault="00773EC6" w:rsidP="000E6686">
            <w:pPr>
              <w:spacing w:before="40" w:after="40" w:line="240" w:lineRule="auto"/>
              <w:jc w:val="left"/>
              <w:rPr>
                <w:b w:val="0"/>
                <w:bCs w:val="0"/>
              </w:rPr>
            </w:pPr>
            <w:r w:rsidRPr="00773EC6">
              <w:rPr>
                <w:b w:val="0"/>
                <w:bCs w:val="0"/>
              </w:rPr>
              <w:t>Satisfacción del Cliente</w:t>
            </w:r>
          </w:p>
        </w:tc>
        <w:tc>
          <w:tcPr>
            <w:tcW w:w="709" w:type="dxa"/>
            <w:tcBorders>
              <w:top w:val="single" w:sz="4" w:space="0" w:color="auto"/>
              <w:bottom w:val="single" w:sz="4" w:space="0" w:color="auto"/>
              <w:right w:val="single" w:sz="4" w:space="0" w:color="auto"/>
            </w:tcBorders>
            <w:vAlign w:val="center"/>
          </w:tcPr>
          <w:p w14:paraId="1443D5B6" w14:textId="1FB2BBC0" w:rsidR="00773EC6" w:rsidRDefault="00773EC6" w:rsidP="000E6686">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r>
              <w:t xml:space="preserve"> </w:t>
            </w:r>
          </w:p>
        </w:tc>
        <w:tc>
          <w:tcPr>
            <w:tcW w:w="4399" w:type="dxa"/>
            <w:tcBorders>
              <w:top w:val="single" w:sz="4" w:space="0" w:color="auto"/>
              <w:bottom w:val="single" w:sz="4" w:space="0" w:color="auto"/>
              <w:right w:val="single" w:sz="4" w:space="0" w:color="auto"/>
            </w:tcBorders>
            <w:vAlign w:val="center"/>
          </w:tcPr>
          <w:p w14:paraId="096A50B5" w14:textId="0D231452" w:rsidR="00773EC6" w:rsidRDefault="00773EC6" w:rsidP="000E6686">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Con referencia al servicio post</w:t>
            </w:r>
            <w:r w:rsidR="00A40211">
              <w:t xml:space="preserve"> </w:t>
            </w:r>
            <w:r>
              <w:t>venta para saber si los clientes están siendo fidelizados.</w:t>
            </w:r>
          </w:p>
        </w:tc>
      </w:tr>
      <w:tr w:rsidR="00103B6D" w:rsidRPr="00F44D4A" w14:paraId="7C8081F7"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4A857258" w14:textId="77777777" w:rsidR="00103B6D" w:rsidRDefault="00103B6D" w:rsidP="000E6686">
            <w:pPr>
              <w:spacing w:before="60" w:after="60" w:line="240" w:lineRule="auto"/>
              <w:jc w:val="left"/>
              <w:rPr>
                <w:b w:val="0"/>
                <w:bCs w:val="0"/>
              </w:rPr>
            </w:pPr>
            <w:r w:rsidRPr="0069281C">
              <w:rPr>
                <w:rFonts w:eastAsiaTheme="minorHAnsi" w:cs="Arial"/>
                <w:bCs w:val="0"/>
                <w:color w:val="FFFFFF"/>
                <w:szCs w:val="22"/>
                <w:lang w:val="es-AR" w:eastAsia="en-US"/>
              </w:rPr>
              <w:t>Fecha de Inicio y Fin</w:t>
            </w:r>
          </w:p>
        </w:tc>
      </w:tr>
      <w:tr w:rsidR="00103B6D" w:rsidRPr="00F44D4A" w14:paraId="36204CD6" w14:textId="77777777" w:rsidTr="005D742C">
        <w:trPr>
          <w:trHeight w:val="170"/>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6906E56D" w14:textId="77777777" w:rsidR="00103B6D" w:rsidRDefault="00103B6D" w:rsidP="000E6686">
            <w:pPr>
              <w:spacing w:before="40" w:after="40" w:line="240" w:lineRule="auto"/>
              <w:jc w:val="left"/>
              <w:rPr>
                <w:b w:val="0"/>
                <w:bCs w:val="0"/>
              </w:rPr>
            </w:pPr>
            <w:r>
              <w:rPr>
                <w:b w:val="0"/>
                <w:bCs w:val="0"/>
              </w:rPr>
              <w:t>Fecha de Inicio</w:t>
            </w:r>
          </w:p>
        </w:tc>
        <w:tc>
          <w:tcPr>
            <w:tcW w:w="7376" w:type="dxa"/>
            <w:gridSpan w:val="3"/>
            <w:tcBorders>
              <w:top w:val="single" w:sz="4" w:space="0" w:color="auto"/>
              <w:bottom w:val="single" w:sz="4" w:space="0" w:color="auto"/>
              <w:right w:val="single" w:sz="4" w:space="0" w:color="auto"/>
            </w:tcBorders>
            <w:vAlign w:val="center"/>
          </w:tcPr>
          <w:p w14:paraId="489C7AD0" w14:textId="77777777" w:rsidR="00103B6D" w:rsidRDefault="00103B6D" w:rsidP="000E6686">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Marzo 2021</w:t>
            </w:r>
          </w:p>
        </w:tc>
      </w:tr>
      <w:tr w:rsidR="00103B6D" w:rsidRPr="00F44D4A" w14:paraId="35F43C06"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10308E54" w14:textId="77777777" w:rsidR="00103B6D" w:rsidRDefault="00103B6D" w:rsidP="000E6686">
            <w:pPr>
              <w:spacing w:before="40" w:after="40" w:line="240" w:lineRule="auto"/>
              <w:jc w:val="left"/>
              <w:rPr>
                <w:b w:val="0"/>
                <w:bCs w:val="0"/>
              </w:rPr>
            </w:pPr>
            <w:r>
              <w:rPr>
                <w:b w:val="0"/>
                <w:bCs w:val="0"/>
              </w:rPr>
              <w:t>Fecha Finalización</w:t>
            </w:r>
          </w:p>
        </w:tc>
        <w:tc>
          <w:tcPr>
            <w:tcW w:w="7376" w:type="dxa"/>
            <w:gridSpan w:val="3"/>
            <w:tcBorders>
              <w:top w:val="single" w:sz="4" w:space="0" w:color="auto"/>
              <w:bottom w:val="single" w:sz="4" w:space="0" w:color="auto"/>
              <w:right w:val="single" w:sz="4" w:space="0" w:color="auto"/>
            </w:tcBorders>
            <w:vAlign w:val="center"/>
          </w:tcPr>
          <w:p w14:paraId="31D0E52A" w14:textId="56BB8368" w:rsidR="00103B6D" w:rsidRDefault="00F94043" w:rsidP="000E6686">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Marzo 2023</w:t>
            </w:r>
          </w:p>
        </w:tc>
      </w:tr>
    </w:tbl>
    <w:p w14:paraId="4755682F" w14:textId="77777777" w:rsidR="004378F1" w:rsidRPr="004378F1" w:rsidRDefault="004378F1" w:rsidP="006C192E"/>
    <w:p w14:paraId="228ECB58" w14:textId="77777777" w:rsidR="005D742C" w:rsidRDefault="005D742C">
      <w:pPr>
        <w:spacing w:before="0" w:after="160" w:line="259" w:lineRule="auto"/>
        <w:jc w:val="left"/>
        <w:rPr>
          <w:rFonts w:eastAsiaTheme="majorEastAsia" w:cstheme="majorBidi"/>
          <w:b/>
          <w:color w:val="2E74B5" w:themeColor="accent1" w:themeShade="BF"/>
          <w:szCs w:val="26"/>
        </w:rPr>
      </w:pPr>
      <w:r>
        <w:br w:type="page"/>
      </w:r>
    </w:p>
    <w:p w14:paraId="726D9EB5" w14:textId="1830C8A9" w:rsidR="00C803F9" w:rsidRDefault="00C803F9" w:rsidP="00C803F9">
      <w:pPr>
        <w:pStyle w:val="Heading3"/>
      </w:pPr>
      <w:bookmarkStart w:id="101" w:name="_Toc56149284"/>
      <w:r>
        <w:t>Programa específico de Producción</w:t>
      </w:r>
      <w:bookmarkEnd w:id="101"/>
    </w:p>
    <w:p w14:paraId="20D877A4" w14:textId="194B727E" w:rsidR="009E6A82" w:rsidRDefault="009E6A82" w:rsidP="009E6A82">
      <w:r>
        <w:t>El programa de producción estará compuesto por los siguientes planes específicos:</w:t>
      </w:r>
    </w:p>
    <w:tbl>
      <w:tblPr>
        <w:tblW w:w="8221" w:type="dxa"/>
        <w:tblInd w:w="284" w:type="dxa"/>
        <w:tblCellMar>
          <w:top w:w="57" w:type="dxa"/>
          <w:bottom w:w="57" w:type="dxa"/>
        </w:tblCellMar>
        <w:tblLook w:val="04A0" w:firstRow="1" w:lastRow="0" w:firstColumn="1" w:lastColumn="0" w:noHBand="0" w:noVBand="1"/>
      </w:tblPr>
      <w:tblGrid>
        <w:gridCol w:w="8221"/>
      </w:tblGrid>
      <w:tr w:rsidR="00120698" w:rsidRPr="008F2F86" w14:paraId="19DF92C4" w14:textId="77777777" w:rsidTr="009D58D7">
        <w:trPr>
          <w:trHeight w:val="20"/>
        </w:trPr>
        <w:tc>
          <w:tcPr>
            <w:tcW w:w="8221" w:type="dxa"/>
            <w:shd w:val="clear" w:color="auto" w:fill="5A9AD4"/>
            <w:vAlign w:val="center"/>
          </w:tcPr>
          <w:p w14:paraId="4375D0FF" w14:textId="12899F3B" w:rsidR="00120698" w:rsidRPr="004378F1" w:rsidRDefault="00120698" w:rsidP="00127991">
            <w:pPr>
              <w:spacing w:before="60" w:after="60"/>
              <w:jc w:val="left"/>
              <w:rPr>
                <w:rFonts w:cs="Arial"/>
                <w:b/>
                <w:color w:val="FFFFFF"/>
              </w:rPr>
            </w:pPr>
            <w:r w:rsidRPr="004378F1">
              <w:rPr>
                <w:rFonts w:eastAsiaTheme="minorHAnsi" w:cs="Arial"/>
                <w:b/>
                <w:color w:val="FFFFFF"/>
                <w:szCs w:val="22"/>
                <w:lang w:val="es-AR" w:eastAsia="en-US"/>
              </w:rPr>
              <w:t xml:space="preserve">Programas </w:t>
            </w:r>
            <w:r>
              <w:rPr>
                <w:rFonts w:eastAsiaTheme="minorHAnsi" w:cs="Arial"/>
                <w:b/>
                <w:color w:val="FFFFFF"/>
                <w:szCs w:val="22"/>
                <w:lang w:val="es-AR" w:eastAsia="en-US"/>
              </w:rPr>
              <w:t>E</w:t>
            </w:r>
            <w:r w:rsidRPr="004378F1">
              <w:rPr>
                <w:rFonts w:eastAsiaTheme="minorHAnsi" w:cs="Arial"/>
                <w:b/>
                <w:color w:val="FFFFFF"/>
                <w:szCs w:val="22"/>
                <w:lang w:val="es-AR" w:eastAsia="en-US"/>
              </w:rPr>
              <w:t xml:space="preserve">specíficos de </w:t>
            </w:r>
            <w:r>
              <w:rPr>
                <w:rFonts w:eastAsiaTheme="minorHAnsi" w:cs="Arial"/>
                <w:b/>
                <w:color w:val="FFFFFF"/>
                <w:szCs w:val="22"/>
                <w:lang w:val="es-AR" w:eastAsia="en-US"/>
              </w:rPr>
              <w:t>Producción</w:t>
            </w:r>
          </w:p>
        </w:tc>
      </w:tr>
      <w:tr w:rsidR="00120698" w:rsidRPr="008F2F86" w14:paraId="0893ECAD" w14:textId="77777777" w:rsidTr="009D58D7">
        <w:trPr>
          <w:trHeight w:val="20"/>
        </w:trPr>
        <w:tc>
          <w:tcPr>
            <w:tcW w:w="8221" w:type="dxa"/>
            <w:vAlign w:val="center"/>
          </w:tcPr>
          <w:p w14:paraId="310E31A9" w14:textId="6273D72D" w:rsidR="00120698" w:rsidRPr="008F2F86" w:rsidRDefault="00120698" w:rsidP="00321CA6">
            <w:pPr>
              <w:pStyle w:val="ListParagraph"/>
              <w:numPr>
                <w:ilvl w:val="0"/>
                <w:numId w:val="18"/>
              </w:numPr>
              <w:autoSpaceDE w:val="0"/>
              <w:autoSpaceDN w:val="0"/>
              <w:adjustRightInd w:val="0"/>
              <w:spacing w:before="0" w:after="160"/>
              <w:ind w:left="426"/>
              <w:jc w:val="left"/>
              <w:rPr>
                <w:rFonts w:cs="Arial"/>
              </w:rPr>
            </w:pPr>
            <w:r w:rsidRPr="008F2F86">
              <w:rPr>
                <w:rFonts w:cs="Arial"/>
              </w:rPr>
              <w:t>5.3.</w:t>
            </w:r>
            <w:r>
              <w:rPr>
                <w:rFonts w:cs="Arial"/>
              </w:rPr>
              <w:t>2</w:t>
            </w:r>
            <w:r w:rsidRPr="008F2F86">
              <w:rPr>
                <w:rFonts w:cs="Arial"/>
              </w:rPr>
              <w:t xml:space="preserve">.1. </w:t>
            </w:r>
            <w:r>
              <w:t>Programa Específico</w:t>
            </w:r>
            <w:r w:rsidRPr="008F2F86">
              <w:rPr>
                <w:rFonts w:cs="Arial"/>
              </w:rPr>
              <w:t xml:space="preserve"> de </w:t>
            </w:r>
            <w:r w:rsidR="00ED52DD">
              <w:rPr>
                <w:rFonts w:cs="Arial"/>
              </w:rPr>
              <w:t>Logística</w:t>
            </w:r>
          </w:p>
        </w:tc>
      </w:tr>
      <w:tr w:rsidR="00120698" w:rsidRPr="008F2F86" w14:paraId="38BD73C6" w14:textId="77777777" w:rsidTr="009D58D7">
        <w:trPr>
          <w:trHeight w:val="20"/>
        </w:trPr>
        <w:tc>
          <w:tcPr>
            <w:tcW w:w="8221" w:type="dxa"/>
            <w:vAlign w:val="center"/>
          </w:tcPr>
          <w:p w14:paraId="2DEB58E1" w14:textId="3C299185" w:rsidR="00120698" w:rsidRPr="008F2F86" w:rsidRDefault="00120698" w:rsidP="00321CA6">
            <w:pPr>
              <w:pStyle w:val="ListParagraph"/>
              <w:numPr>
                <w:ilvl w:val="0"/>
                <w:numId w:val="18"/>
              </w:numPr>
              <w:autoSpaceDE w:val="0"/>
              <w:autoSpaceDN w:val="0"/>
              <w:adjustRightInd w:val="0"/>
              <w:spacing w:before="0" w:after="160"/>
              <w:ind w:left="426"/>
              <w:jc w:val="left"/>
              <w:rPr>
                <w:rFonts w:cs="Arial"/>
              </w:rPr>
            </w:pPr>
            <w:r>
              <w:rPr>
                <w:rFonts w:cs="Arial"/>
              </w:rPr>
              <w:t>5.3.2.2</w:t>
            </w:r>
            <w:r w:rsidRPr="008F2F86">
              <w:rPr>
                <w:rFonts w:cs="Arial"/>
              </w:rPr>
              <w:t xml:space="preserve">. </w:t>
            </w:r>
            <w:r>
              <w:t>Programa Específico</w:t>
            </w:r>
            <w:r>
              <w:rPr>
                <w:rFonts w:cs="Arial"/>
              </w:rPr>
              <w:t xml:space="preserve"> de Fabricación</w:t>
            </w:r>
          </w:p>
        </w:tc>
      </w:tr>
    </w:tbl>
    <w:p w14:paraId="439B3CA6" w14:textId="77777777" w:rsidR="00E910DD" w:rsidRPr="00E910DD" w:rsidRDefault="00E910DD" w:rsidP="00E910DD"/>
    <w:p w14:paraId="52DCAB6A" w14:textId="77777777" w:rsidR="005D742C" w:rsidRDefault="005D742C">
      <w:pPr>
        <w:spacing w:before="0" w:after="160" w:line="259" w:lineRule="auto"/>
        <w:jc w:val="left"/>
        <w:rPr>
          <w:rFonts w:eastAsiaTheme="majorEastAsia" w:cstheme="majorBidi"/>
          <w:b/>
          <w:color w:val="2E74B5" w:themeColor="accent1" w:themeShade="BF"/>
          <w:szCs w:val="26"/>
        </w:rPr>
      </w:pPr>
      <w:r>
        <w:br w:type="page"/>
      </w:r>
    </w:p>
    <w:p w14:paraId="7E73FC79" w14:textId="5B1BC18A" w:rsidR="009E6A82" w:rsidRDefault="00E910DD" w:rsidP="00E910DD">
      <w:pPr>
        <w:pStyle w:val="Heading4"/>
        <w:rPr>
          <w:rFonts w:cs="Arial"/>
        </w:rPr>
      </w:pPr>
      <w:r>
        <w:t>Programa Específico</w:t>
      </w:r>
      <w:r w:rsidRPr="008F2F86">
        <w:rPr>
          <w:rFonts w:cs="Arial"/>
        </w:rPr>
        <w:t xml:space="preserve"> de </w:t>
      </w:r>
      <w:r w:rsidR="00ED52DD">
        <w:rPr>
          <w:rFonts w:cs="Arial"/>
        </w:rPr>
        <w:t>Logística</w:t>
      </w:r>
    </w:p>
    <w:tbl>
      <w:tblPr>
        <w:tblStyle w:val="ListTable3-Accent5"/>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1"/>
        <w:gridCol w:w="709"/>
        <w:gridCol w:w="4399"/>
      </w:tblGrid>
      <w:tr w:rsidR="00705853" w:rsidRPr="00FE6E20" w14:paraId="0ABF82D4" w14:textId="77777777" w:rsidTr="005D742C">
        <w:trPr>
          <w:cnfStyle w:val="100000000000" w:firstRow="1" w:lastRow="0" w:firstColumn="0" w:lastColumn="0" w:oddVBand="0" w:evenVBand="0" w:oddHBand="0" w:evenHBand="0" w:firstRowFirstColumn="0" w:firstRowLastColumn="0" w:lastRowFirstColumn="0" w:lastRowLastColumn="0"/>
          <w:trHeight w:val="170"/>
          <w:jc w:val="center"/>
        </w:trPr>
        <w:tc>
          <w:tcPr>
            <w:cnfStyle w:val="001000000100" w:firstRow="0" w:lastRow="0" w:firstColumn="1" w:lastColumn="0" w:oddVBand="0" w:evenVBand="0" w:oddHBand="0" w:evenHBand="0" w:firstRowFirstColumn="1" w:firstRowLastColumn="0" w:lastRowFirstColumn="0" w:lastRowLastColumn="0"/>
            <w:tcW w:w="9639" w:type="dxa"/>
            <w:gridSpan w:val="3"/>
            <w:tcBorders>
              <w:bottom w:val="single" w:sz="4" w:space="0" w:color="auto"/>
              <w:right w:val="single" w:sz="4" w:space="0" w:color="auto"/>
            </w:tcBorders>
            <w:shd w:val="clear" w:color="auto" w:fill="1F4E79" w:themeFill="accent1" w:themeFillShade="80"/>
            <w:vAlign w:val="center"/>
          </w:tcPr>
          <w:p w14:paraId="25ECDBF8" w14:textId="2E117CCF" w:rsidR="00705853" w:rsidRPr="0069281C" w:rsidRDefault="00705853" w:rsidP="000E6686">
            <w:pPr>
              <w:tabs>
                <w:tab w:val="center" w:pos="4139"/>
              </w:tabs>
              <w:spacing w:before="60" w:after="60" w:line="240" w:lineRule="auto"/>
              <w:jc w:val="center"/>
              <w:rPr>
                <w:rFonts w:eastAsiaTheme="minorHAnsi" w:cs="Arial"/>
                <w:bCs w:val="0"/>
                <w:color w:val="FFFFFF"/>
                <w:szCs w:val="22"/>
                <w:lang w:val="es-AR" w:eastAsia="en-US"/>
              </w:rPr>
            </w:pPr>
            <w:r w:rsidRPr="006C192E">
              <w:rPr>
                <w:rFonts w:eastAsiaTheme="minorHAnsi" w:cs="Arial"/>
                <w:bCs w:val="0"/>
                <w:color w:val="FFFFFF"/>
                <w:szCs w:val="22"/>
                <w:lang w:val="es-AR" w:eastAsia="en-US"/>
              </w:rPr>
              <w:t xml:space="preserve">PROGRAMA ESPECÍFICO DE </w:t>
            </w:r>
            <w:r w:rsidR="00ED52DD">
              <w:rPr>
                <w:rFonts w:eastAsiaTheme="minorHAnsi" w:cs="Arial"/>
                <w:bCs w:val="0"/>
                <w:color w:val="FFFFFF"/>
                <w:szCs w:val="22"/>
                <w:lang w:val="es-AR" w:eastAsia="en-US"/>
              </w:rPr>
              <w:t>LOGÍSTICA</w:t>
            </w:r>
          </w:p>
        </w:tc>
      </w:tr>
      <w:tr w:rsidR="00705853" w:rsidRPr="00F44D4A" w14:paraId="63E76F08"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3"/>
            <w:tcBorders>
              <w:top w:val="single" w:sz="4" w:space="0" w:color="auto"/>
              <w:bottom w:val="single" w:sz="4" w:space="0" w:color="auto"/>
              <w:right w:val="single" w:sz="4" w:space="0" w:color="auto"/>
            </w:tcBorders>
            <w:shd w:val="clear" w:color="auto" w:fill="5A9AD4"/>
            <w:vAlign w:val="center"/>
          </w:tcPr>
          <w:p w14:paraId="700AA84C" w14:textId="77777777" w:rsidR="00705853" w:rsidRPr="0069281C" w:rsidRDefault="00705853" w:rsidP="000E6686">
            <w:pPr>
              <w:spacing w:before="60" w:after="60" w:line="240" w:lineRule="auto"/>
              <w:jc w:val="left"/>
              <w:rPr>
                <w:bCs w:val="0"/>
              </w:rPr>
            </w:pPr>
            <w:r w:rsidRPr="0069281C">
              <w:rPr>
                <w:rFonts w:eastAsiaTheme="minorHAnsi" w:cs="Arial"/>
                <w:bCs w:val="0"/>
                <w:color w:val="FFFFFF"/>
                <w:szCs w:val="22"/>
                <w:lang w:val="es-AR" w:eastAsia="en-US"/>
              </w:rPr>
              <w:t>Descripción</w:t>
            </w:r>
          </w:p>
        </w:tc>
      </w:tr>
      <w:tr w:rsidR="00705853" w:rsidRPr="00F44D4A" w14:paraId="272A4C3A" w14:textId="77777777" w:rsidTr="005D742C">
        <w:trPr>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3"/>
            <w:tcBorders>
              <w:top w:val="single" w:sz="4" w:space="0" w:color="auto"/>
              <w:bottom w:val="single" w:sz="4" w:space="0" w:color="auto"/>
              <w:right w:val="single" w:sz="4" w:space="0" w:color="auto"/>
            </w:tcBorders>
          </w:tcPr>
          <w:p w14:paraId="409B76D3" w14:textId="15FCD259" w:rsidR="0088116A" w:rsidRPr="00521538" w:rsidRDefault="00705853" w:rsidP="000E6686">
            <w:pPr>
              <w:spacing w:line="240" w:lineRule="auto"/>
            </w:pPr>
            <w:r w:rsidRPr="00CA7804">
              <w:rPr>
                <w:b w:val="0"/>
                <w:bCs w:val="0"/>
              </w:rPr>
              <w:t xml:space="preserve">Este programa tendrá </w:t>
            </w:r>
            <w:r>
              <w:rPr>
                <w:b w:val="0"/>
                <w:bCs w:val="0"/>
              </w:rPr>
              <w:t>como objetivo</w:t>
            </w:r>
            <w:r w:rsidRPr="00CA7804">
              <w:rPr>
                <w:b w:val="0"/>
                <w:bCs w:val="0"/>
              </w:rPr>
              <w:t xml:space="preserve"> el desarrollo y seguimiento del circuito operativo de </w:t>
            </w:r>
            <w:r w:rsidR="00A17629">
              <w:rPr>
                <w:b w:val="0"/>
                <w:bCs w:val="0"/>
              </w:rPr>
              <w:t>la logística interna de entrada y salida</w:t>
            </w:r>
            <w:r w:rsidR="0088116A">
              <w:rPr>
                <w:b w:val="0"/>
                <w:bCs w:val="0"/>
              </w:rPr>
              <w:t>.</w:t>
            </w:r>
            <w:r w:rsidR="00521538">
              <w:t xml:space="preserve"> </w:t>
            </w:r>
            <w:r w:rsidR="0088116A" w:rsidRPr="0088116A">
              <w:rPr>
                <w:b w:val="0"/>
                <w:bCs w:val="0"/>
              </w:rPr>
              <w:t xml:space="preserve">Con el </w:t>
            </w:r>
            <w:r w:rsidR="0088116A">
              <w:rPr>
                <w:b w:val="0"/>
                <w:bCs w:val="0"/>
              </w:rPr>
              <w:t xml:space="preserve">objetivo de mejorar </w:t>
            </w:r>
            <w:r w:rsidR="00521538">
              <w:rPr>
                <w:b w:val="0"/>
                <w:bCs w:val="0"/>
              </w:rPr>
              <w:t xml:space="preserve">la eficiencia de los procesos de </w:t>
            </w:r>
            <w:r w:rsidR="00A17629">
              <w:rPr>
                <w:b w:val="0"/>
                <w:bCs w:val="0"/>
              </w:rPr>
              <w:t>recepción y almacenamiento</w:t>
            </w:r>
            <w:r w:rsidR="00521538">
              <w:rPr>
                <w:b w:val="0"/>
                <w:bCs w:val="0"/>
              </w:rPr>
              <w:t xml:space="preserve"> de materia prima e insumos</w:t>
            </w:r>
            <w:r w:rsidR="00A17629">
              <w:rPr>
                <w:b w:val="0"/>
                <w:bCs w:val="0"/>
              </w:rPr>
              <w:t>,</w:t>
            </w:r>
            <w:r w:rsidR="00521538">
              <w:rPr>
                <w:b w:val="0"/>
                <w:bCs w:val="0"/>
              </w:rPr>
              <w:t xml:space="preserve"> </w:t>
            </w:r>
            <w:r w:rsidR="00A17629">
              <w:rPr>
                <w:b w:val="0"/>
                <w:bCs w:val="0"/>
              </w:rPr>
              <w:t xml:space="preserve">permitiendo </w:t>
            </w:r>
            <w:r w:rsidR="00521538">
              <w:rPr>
                <w:b w:val="0"/>
                <w:bCs w:val="0"/>
              </w:rPr>
              <w:t>un flujo continuo de los procesos de fabricación.</w:t>
            </w:r>
          </w:p>
        </w:tc>
      </w:tr>
      <w:tr w:rsidR="00705853" w:rsidRPr="00F44D4A" w14:paraId="5240D0C8"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3"/>
            <w:tcBorders>
              <w:top w:val="single" w:sz="4" w:space="0" w:color="auto"/>
              <w:bottom w:val="single" w:sz="4" w:space="0" w:color="auto"/>
              <w:right w:val="single" w:sz="4" w:space="0" w:color="auto"/>
            </w:tcBorders>
            <w:shd w:val="clear" w:color="auto" w:fill="5A9AD4"/>
            <w:vAlign w:val="center"/>
          </w:tcPr>
          <w:p w14:paraId="1CBB232A" w14:textId="77777777" w:rsidR="00705853" w:rsidRDefault="00705853" w:rsidP="000E6686">
            <w:pPr>
              <w:spacing w:before="60" w:after="60" w:line="240" w:lineRule="auto"/>
              <w:jc w:val="left"/>
              <w:rPr>
                <w:b w:val="0"/>
                <w:bCs w:val="0"/>
              </w:rPr>
            </w:pPr>
            <w:r w:rsidRPr="006C192E">
              <w:rPr>
                <w:rFonts w:eastAsiaTheme="minorHAnsi" w:cs="Arial"/>
                <w:bCs w:val="0"/>
                <w:color w:val="FFFFFF"/>
                <w:szCs w:val="22"/>
                <w:lang w:val="es-AR" w:eastAsia="en-US"/>
              </w:rPr>
              <w:t>Tareas</w:t>
            </w:r>
          </w:p>
        </w:tc>
      </w:tr>
      <w:tr w:rsidR="00705853" w:rsidRPr="00F44D4A" w14:paraId="610D8877" w14:textId="77777777" w:rsidTr="005D742C">
        <w:trPr>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3"/>
            <w:tcBorders>
              <w:top w:val="single" w:sz="4" w:space="0" w:color="auto"/>
              <w:bottom w:val="single" w:sz="4" w:space="0" w:color="auto"/>
              <w:right w:val="single" w:sz="4" w:space="0" w:color="auto"/>
            </w:tcBorders>
          </w:tcPr>
          <w:p w14:paraId="69D41C55" w14:textId="0706DC91" w:rsidR="00705853" w:rsidRPr="00521538" w:rsidRDefault="00705853" w:rsidP="00321CA6">
            <w:pPr>
              <w:pStyle w:val="ListParagraph"/>
              <w:numPr>
                <w:ilvl w:val="0"/>
                <w:numId w:val="28"/>
              </w:numPr>
              <w:spacing w:line="240" w:lineRule="auto"/>
              <w:rPr>
                <w:b w:val="0"/>
                <w:bCs w:val="0"/>
              </w:rPr>
            </w:pPr>
            <w:r>
              <w:rPr>
                <w:b w:val="0"/>
                <w:bCs w:val="0"/>
              </w:rPr>
              <w:t xml:space="preserve">Recepción de </w:t>
            </w:r>
            <w:r w:rsidR="005579AD">
              <w:rPr>
                <w:b w:val="0"/>
                <w:bCs w:val="0"/>
              </w:rPr>
              <w:t xml:space="preserve">la </w:t>
            </w:r>
            <w:r>
              <w:rPr>
                <w:b w:val="0"/>
                <w:bCs w:val="0"/>
              </w:rPr>
              <w:t>materia prima e insumos.</w:t>
            </w:r>
          </w:p>
          <w:p w14:paraId="2D486B89" w14:textId="61982EF6" w:rsidR="00521538" w:rsidRPr="005579AD" w:rsidRDefault="00521538" w:rsidP="00321CA6">
            <w:pPr>
              <w:pStyle w:val="ListParagraph"/>
              <w:numPr>
                <w:ilvl w:val="0"/>
                <w:numId w:val="28"/>
              </w:numPr>
              <w:spacing w:line="240" w:lineRule="auto"/>
              <w:rPr>
                <w:b w:val="0"/>
                <w:bCs w:val="0"/>
              </w:rPr>
            </w:pPr>
            <w:r>
              <w:rPr>
                <w:b w:val="0"/>
                <w:bCs w:val="0"/>
              </w:rPr>
              <w:t>Recepción de productos terminados.</w:t>
            </w:r>
          </w:p>
          <w:p w14:paraId="74BEFFC1" w14:textId="74CC0A4B" w:rsidR="005579AD" w:rsidRPr="00705853" w:rsidRDefault="005579AD" w:rsidP="00321CA6">
            <w:pPr>
              <w:pStyle w:val="ListParagraph"/>
              <w:numPr>
                <w:ilvl w:val="0"/>
                <w:numId w:val="28"/>
              </w:numPr>
              <w:spacing w:line="240" w:lineRule="auto"/>
              <w:rPr>
                <w:b w:val="0"/>
                <w:bCs w:val="0"/>
              </w:rPr>
            </w:pPr>
            <w:r>
              <w:rPr>
                <w:b w:val="0"/>
                <w:bCs w:val="0"/>
              </w:rPr>
              <w:t>Verifica</w:t>
            </w:r>
            <w:r w:rsidR="00C76C13">
              <w:rPr>
                <w:b w:val="0"/>
                <w:bCs w:val="0"/>
              </w:rPr>
              <w:t>ción del</w:t>
            </w:r>
            <w:r>
              <w:rPr>
                <w:b w:val="0"/>
                <w:bCs w:val="0"/>
              </w:rPr>
              <w:t xml:space="preserve"> estado de l</w:t>
            </w:r>
            <w:r w:rsidR="00521538">
              <w:rPr>
                <w:b w:val="0"/>
                <w:bCs w:val="0"/>
              </w:rPr>
              <w:t>a mercadería ingresada</w:t>
            </w:r>
            <w:r>
              <w:rPr>
                <w:b w:val="0"/>
                <w:bCs w:val="0"/>
              </w:rPr>
              <w:t>.</w:t>
            </w:r>
          </w:p>
          <w:p w14:paraId="32C759BB" w14:textId="77777777" w:rsidR="00705853" w:rsidRPr="005579AD" w:rsidRDefault="005579AD" w:rsidP="00321CA6">
            <w:pPr>
              <w:pStyle w:val="ListParagraph"/>
              <w:numPr>
                <w:ilvl w:val="0"/>
                <w:numId w:val="28"/>
              </w:numPr>
              <w:spacing w:line="240" w:lineRule="auto"/>
              <w:rPr>
                <w:b w:val="0"/>
                <w:bCs w:val="0"/>
              </w:rPr>
            </w:pPr>
            <w:r>
              <w:rPr>
                <w:b w:val="0"/>
                <w:bCs w:val="0"/>
              </w:rPr>
              <w:t>Registrar el control de inventario.</w:t>
            </w:r>
          </w:p>
          <w:p w14:paraId="477BF37C" w14:textId="77777777" w:rsidR="005579AD" w:rsidRPr="005579AD" w:rsidRDefault="005579AD" w:rsidP="00321CA6">
            <w:pPr>
              <w:pStyle w:val="ListParagraph"/>
              <w:numPr>
                <w:ilvl w:val="0"/>
                <w:numId w:val="28"/>
              </w:numPr>
              <w:spacing w:line="240" w:lineRule="auto"/>
              <w:rPr>
                <w:b w:val="0"/>
                <w:bCs w:val="0"/>
              </w:rPr>
            </w:pPr>
            <w:r>
              <w:rPr>
                <w:b w:val="0"/>
                <w:bCs w:val="0"/>
              </w:rPr>
              <w:t>Verificar concordancia entre el control de inventario y el stock físico.</w:t>
            </w:r>
          </w:p>
          <w:p w14:paraId="366069B7" w14:textId="5F5B49A1" w:rsidR="005579AD" w:rsidRPr="005579AD" w:rsidRDefault="005579AD" w:rsidP="00321CA6">
            <w:pPr>
              <w:pStyle w:val="ListParagraph"/>
              <w:numPr>
                <w:ilvl w:val="0"/>
                <w:numId w:val="28"/>
              </w:numPr>
              <w:spacing w:line="240" w:lineRule="auto"/>
              <w:rPr>
                <w:b w:val="0"/>
                <w:bCs w:val="0"/>
              </w:rPr>
            </w:pPr>
            <w:r>
              <w:rPr>
                <w:b w:val="0"/>
                <w:bCs w:val="0"/>
              </w:rPr>
              <w:t xml:space="preserve">Emisión de </w:t>
            </w:r>
            <w:r w:rsidR="00521538">
              <w:rPr>
                <w:b w:val="0"/>
                <w:bCs w:val="0"/>
              </w:rPr>
              <w:t>los pedidos</w:t>
            </w:r>
            <w:r>
              <w:rPr>
                <w:b w:val="0"/>
                <w:bCs w:val="0"/>
              </w:rPr>
              <w:t xml:space="preserve"> de </w:t>
            </w:r>
            <w:r w:rsidR="00B84B66">
              <w:rPr>
                <w:b w:val="0"/>
                <w:bCs w:val="0"/>
              </w:rPr>
              <w:t>reaprovisionamiento</w:t>
            </w:r>
            <w:r>
              <w:rPr>
                <w:b w:val="0"/>
                <w:bCs w:val="0"/>
              </w:rPr>
              <w:t>.</w:t>
            </w:r>
          </w:p>
          <w:p w14:paraId="3A88201F" w14:textId="1B5C4A6E" w:rsidR="005579AD" w:rsidRPr="005579AD" w:rsidRDefault="005579AD" w:rsidP="00321CA6">
            <w:pPr>
              <w:pStyle w:val="ListParagraph"/>
              <w:numPr>
                <w:ilvl w:val="0"/>
                <w:numId w:val="28"/>
              </w:numPr>
              <w:spacing w:line="240" w:lineRule="auto"/>
              <w:rPr>
                <w:b w:val="0"/>
                <w:bCs w:val="0"/>
              </w:rPr>
            </w:pPr>
            <w:r>
              <w:rPr>
                <w:b w:val="0"/>
                <w:bCs w:val="0"/>
              </w:rPr>
              <w:t>Revisa</w:t>
            </w:r>
            <w:r w:rsidR="00C76C13">
              <w:rPr>
                <w:b w:val="0"/>
                <w:bCs w:val="0"/>
              </w:rPr>
              <w:t>ción de los</w:t>
            </w:r>
            <w:r>
              <w:rPr>
                <w:b w:val="0"/>
                <w:bCs w:val="0"/>
              </w:rPr>
              <w:t xml:space="preserve"> niveles de stock mínimo.</w:t>
            </w:r>
          </w:p>
          <w:p w14:paraId="48F6B86F" w14:textId="77777777" w:rsidR="005579AD" w:rsidRPr="0088116A" w:rsidRDefault="005579AD" w:rsidP="00321CA6">
            <w:pPr>
              <w:pStyle w:val="ListParagraph"/>
              <w:numPr>
                <w:ilvl w:val="0"/>
                <w:numId w:val="28"/>
              </w:numPr>
              <w:spacing w:line="240" w:lineRule="auto"/>
              <w:rPr>
                <w:b w:val="0"/>
                <w:bCs w:val="0"/>
              </w:rPr>
            </w:pPr>
            <w:r>
              <w:rPr>
                <w:b w:val="0"/>
                <w:bCs w:val="0"/>
              </w:rPr>
              <w:t>Optimización del espacio.</w:t>
            </w:r>
          </w:p>
          <w:p w14:paraId="2EDC629A" w14:textId="77777777" w:rsidR="0088116A" w:rsidRPr="0088116A" w:rsidRDefault="0088116A" w:rsidP="00321CA6">
            <w:pPr>
              <w:pStyle w:val="ListParagraph"/>
              <w:numPr>
                <w:ilvl w:val="0"/>
                <w:numId w:val="28"/>
              </w:numPr>
              <w:spacing w:line="240" w:lineRule="auto"/>
              <w:rPr>
                <w:b w:val="0"/>
                <w:bCs w:val="0"/>
              </w:rPr>
            </w:pPr>
            <w:r>
              <w:rPr>
                <w:b w:val="0"/>
                <w:bCs w:val="0"/>
              </w:rPr>
              <w:t>Preparación de pedidos.</w:t>
            </w:r>
          </w:p>
          <w:p w14:paraId="1806EA84" w14:textId="2634091C" w:rsidR="0088116A" w:rsidRPr="0088116A" w:rsidRDefault="00000896" w:rsidP="00321CA6">
            <w:pPr>
              <w:pStyle w:val="ListParagraph"/>
              <w:numPr>
                <w:ilvl w:val="0"/>
                <w:numId w:val="28"/>
              </w:numPr>
              <w:spacing w:line="240" w:lineRule="auto"/>
              <w:rPr>
                <w:b w:val="0"/>
                <w:bCs w:val="0"/>
              </w:rPr>
            </w:pPr>
            <w:r>
              <w:rPr>
                <w:b w:val="0"/>
                <w:bCs w:val="0"/>
              </w:rPr>
              <w:t>Aprobación</w:t>
            </w:r>
            <w:r w:rsidR="0088116A">
              <w:rPr>
                <w:b w:val="0"/>
                <w:bCs w:val="0"/>
              </w:rPr>
              <w:t xml:space="preserve"> de pedidos.</w:t>
            </w:r>
          </w:p>
          <w:p w14:paraId="6C03252D" w14:textId="77777777" w:rsidR="0088116A" w:rsidRPr="00364780" w:rsidRDefault="0088116A" w:rsidP="00321CA6">
            <w:pPr>
              <w:pStyle w:val="ListParagraph"/>
              <w:numPr>
                <w:ilvl w:val="0"/>
                <w:numId w:val="28"/>
              </w:numPr>
              <w:spacing w:line="240" w:lineRule="auto"/>
              <w:rPr>
                <w:b w:val="0"/>
                <w:bCs w:val="0"/>
              </w:rPr>
            </w:pPr>
            <w:r>
              <w:rPr>
                <w:b w:val="0"/>
                <w:bCs w:val="0"/>
              </w:rPr>
              <w:t>Reporte de daños y roturas en almacenes.</w:t>
            </w:r>
          </w:p>
          <w:p w14:paraId="0BE75334" w14:textId="77777777" w:rsidR="00364780" w:rsidRPr="00E376A1" w:rsidRDefault="00364780" w:rsidP="00321CA6">
            <w:pPr>
              <w:pStyle w:val="ListParagraph"/>
              <w:numPr>
                <w:ilvl w:val="0"/>
                <w:numId w:val="28"/>
              </w:numPr>
              <w:spacing w:line="240" w:lineRule="auto"/>
              <w:rPr>
                <w:b w:val="0"/>
                <w:bCs w:val="0"/>
              </w:rPr>
            </w:pPr>
            <w:r w:rsidRPr="00364780">
              <w:rPr>
                <w:b w:val="0"/>
                <w:bCs w:val="0"/>
              </w:rPr>
              <w:t xml:space="preserve">Disponer y difundir los manuales ante emergencias en </w:t>
            </w:r>
            <w:r>
              <w:rPr>
                <w:b w:val="0"/>
                <w:bCs w:val="0"/>
              </w:rPr>
              <w:t>el sector.</w:t>
            </w:r>
          </w:p>
          <w:p w14:paraId="72772D30" w14:textId="1A4EBB9D" w:rsidR="00E376A1" w:rsidRPr="00705853" w:rsidRDefault="00E376A1" w:rsidP="00321CA6">
            <w:pPr>
              <w:pStyle w:val="ListParagraph"/>
              <w:numPr>
                <w:ilvl w:val="0"/>
                <w:numId w:val="28"/>
              </w:numPr>
              <w:spacing w:line="240" w:lineRule="auto"/>
              <w:rPr>
                <w:b w:val="0"/>
                <w:bCs w:val="0"/>
              </w:rPr>
            </w:pPr>
            <w:r>
              <w:rPr>
                <w:b w:val="0"/>
                <w:bCs w:val="0"/>
              </w:rPr>
              <w:t>Diseño y control del Plan de Logística.</w:t>
            </w:r>
          </w:p>
        </w:tc>
      </w:tr>
      <w:tr w:rsidR="00705853" w:rsidRPr="00F44D4A" w14:paraId="2F393C8E"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3"/>
            <w:tcBorders>
              <w:top w:val="single" w:sz="4" w:space="0" w:color="auto"/>
              <w:bottom w:val="single" w:sz="4" w:space="0" w:color="auto"/>
              <w:right w:val="single" w:sz="4" w:space="0" w:color="auto"/>
            </w:tcBorders>
            <w:shd w:val="clear" w:color="auto" w:fill="5A9AD4"/>
            <w:vAlign w:val="center"/>
          </w:tcPr>
          <w:p w14:paraId="5F392B26" w14:textId="77777777" w:rsidR="00705853" w:rsidRPr="009D2697" w:rsidRDefault="00705853" w:rsidP="000E6686">
            <w:pPr>
              <w:spacing w:before="60" w:after="60" w:line="240" w:lineRule="auto"/>
              <w:jc w:val="left"/>
              <w:rPr>
                <w:rFonts w:eastAsiaTheme="minorHAnsi" w:cs="Arial"/>
                <w:bCs w:val="0"/>
                <w:color w:val="FFFFFF"/>
                <w:szCs w:val="22"/>
                <w:lang w:val="es-AR" w:eastAsia="en-US"/>
              </w:rPr>
            </w:pPr>
            <w:r w:rsidRPr="009D2697">
              <w:rPr>
                <w:rFonts w:eastAsiaTheme="minorHAnsi" w:cs="Arial"/>
                <w:bCs w:val="0"/>
                <w:color w:val="FFFFFF"/>
                <w:szCs w:val="22"/>
                <w:lang w:val="es-AR" w:eastAsia="en-US"/>
              </w:rPr>
              <w:t>Directivo Responsable</w:t>
            </w:r>
          </w:p>
        </w:tc>
      </w:tr>
      <w:tr w:rsidR="00705853" w:rsidRPr="00F44D4A" w14:paraId="1C0AB54C" w14:textId="77777777" w:rsidTr="005D742C">
        <w:trPr>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3"/>
            <w:tcBorders>
              <w:top w:val="single" w:sz="4" w:space="0" w:color="auto"/>
              <w:bottom w:val="single" w:sz="4" w:space="0" w:color="auto"/>
              <w:right w:val="single" w:sz="4" w:space="0" w:color="auto"/>
            </w:tcBorders>
            <w:vAlign w:val="center"/>
          </w:tcPr>
          <w:p w14:paraId="41D4CEB4" w14:textId="487A7D4A" w:rsidR="00705853" w:rsidRDefault="00705853" w:rsidP="000E6686">
            <w:pPr>
              <w:spacing w:before="40" w:after="40" w:line="240" w:lineRule="auto"/>
              <w:jc w:val="left"/>
              <w:rPr>
                <w:b w:val="0"/>
                <w:bCs w:val="0"/>
              </w:rPr>
            </w:pPr>
            <w:r>
              <w:rPr>
                <w:b w:val="0"/>
                <w:bCs w:val="0"/>
              </w:rPr>
              <w:t xml:space="preserve">Gerente de </w:t>
            </w:r>
            <w:r w:rsidR="00163D0C">
              <w:rPr>
                <w:b w:val="0"/>
                <w:bCs w:val="0"/>
              </w:rPr>
              <w:t>Logística</w:t>
            </w:r>
            <w:r w:rsidR="00E376A1">
              <w:rPr>
                <w:b w:val="0"/>
                <w:bCs w:val="0"/>
              </w:rPr>
              <w:t xml:space="preserve"> (Tarea 13)</w:t>
            </w:r>
          </w:p>
        </w:tc>
      </w:tr>
      <w:tr w:rsidR="00705853" w:rsidRPr="00F44D4A" w14:paraId="7D719397"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3"/>
            <w:tcBorders>
              <w:top w:val="single" w:sz="4" w:space="0" w:color="auto"/>
              <w:bottom w:val="single" w:sz="4" w:space="0" w:color="auto"/>
              <w:right w:val="single" w:sz="4" w:space="0" w:color="auto"/>
            </w:tcBorders>
            <w:shd w:val="clear" w:color="auto" w:fill="5A9AD4"/>
            <w:vAlign w:val="center"/>
          </w:tcPr>
          <w:p w14:paraId="61D9D948" w14:textId="77777777" w:rsidR="00705853" w:rsidRPr="006C192E" w:rsidRDefault="00705853" w:rsidP="000E6686">
            <w:pPr>
              <w:spacing w:before="60" w:after="60" w:line="240" w:lineRule="auto"/>
              <w:jc w:val="left"/>
              <w:rPr>
                <w:rFonts w:eastAsiaTheme="minorHAnsi" w:cs="Arial"/>
                <w:bCs w:val="0"/>
                <w:color w:val="FFFFFF"/>
                <w:szCs w:val="22"/>
                <w:lang w:val="es-AR" w:eastAsia="en-US"/>
              </w:rPr>
            </w:pPr>
            <w:r w:rsidRPr="006C192E">
              <w:rPr>
                <w:rFonts w:eastAsiaTheme="minorHAnsi" w:cs="Arial"/>
                <w:bCs w:val="0"/>
                <w:color w:val="FFFFFF"/>
                <w:szCs w:val="22"/>
                <w:lang w:val="es-AR" w:eastAsia="en-US"/>
              </w:rPr>
              <w:t>Equipo de Trabajo</w:t>
            </w:r>
          </w:p>
        </w:tc>
      </w:tr>
      <w:tr w:rsidR="00705853" w:rsidRPr="00F44D4A" w14:paraId="30EEE86F" w14:textId="77777777" w:rsidTr="005D742C">
        <w:trPr>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3"/>
            <w:tcBorders>
              <w:top w:val="single" w:sz="4" w:space="0" w:color="auto"/>
              <w:bottom w:val="single" w:sz="4" w:space="0" w:color="auto"/>
              <w:right w:val="single" w:sz="4" w:space="0" w:color="auto"/>
            </w:tcBorders>
            <w:vAlign w:val="center"/>
          </w:tcPr>
          <w:p w14:paraId="09381267" w14:textId="71510BD5" w:rsidR="00705853" w:rsidRPr="00016F04" w:rsidRDefault="00705853" w:rsidP="00321CA6">
            <w:pPr>
              <w:pStyle w:val="ListParagraph"/>
              <w:numPr>
                <w:ilvl w:val="0"/>
                <w:numId w:val="25"/>
              </w:numPr>
              <w:spacing w:before="60" w:after="60" w:line="240" w:lineRule="auto"/>
              <w:rPr>
                <w:rFonts w:cs="Arial"/>
                <w:b w:val="0"/>
                <w:bCs w:val="0"/>
              </w:rPr>
            </w:pPr>
            <w:r w:rsidRPr="00016F04">
              <w:rPr>
                <w:rFonts w:cs="Arial"/>
                <w:b w:val="0"/>
                <w:bCs w:val="0"/>
              </w:rPr>
              <w:t xml:space="preserve">Jefe de </w:t>
            </w:r>
            <w:r w:rsidR="0088116A">
              <w:rPr>
                <w:rFonts w:cs="Arial"/>
                <w:b w:val="0"/>
                <w:bCs w:val="0"/>
              </w:rPr>
              <w:t>Almacenes</w:t>
            </w:r>
            <w:r w:rsidRPr="00016F04">
              <w:rPr>
                <w:rFonts w:cs="Arial"/>
                <w:b w:val="0"/>
                <w:bCs w:val="0"/>
              </w:rPr>
              <w:t xml:space="preserve"> (Tareas</w:t>
            </w:r>
            <w:r w:rsidR="00521538">
              <w:rPr>
                <w:rFonts w:cs="Arial"/>
                <w:b w:val="0"/>
                <w:bCs w:val="0"/>
              </w:rPr>
              <w:t xml:space="preserve"> 1, 2, 5</w:t>
            </w:r>
            <w:r w:rsidR="00BA5BC2">
              <w:rPr>
                <w:rFonts w:cs="Arial"/>
                <w:b w:val="0"/>
                <w:bCs w:val="0"/>
              </w:rPr>
              <w:t xml:space="preserve">, </w:t>
            </w:r>
            <w:r w:rsidR="00521538">
              <w:rPr>
                <w:rFonts w:cs="Arial"/>
                <w:b w:val="0"/>
                <w:bCs w:val="0"/>
              </w:rPr>
              <w:t>6</w:t>
            </w:r>
            <w:r w:rsidR="00000896">
              <w:rPr>
                <w:rFonts w:cs="Arial"/>
                <w:b w:val="0"/>
                <w:bCs w:val="0"/>
              </w:rPr>
              <w:t xml:space="preserve">, </w:t>
            </w:r>
            <w:r w:rsidR="00BA5BC2">
              <w:rPr>
                <w:rFonts w:cs="Arial"/>
                <w:b w:val="0"/>
                <w:bCs w:val="0"/>
              </w:rPr>
              <w:t>8</w:t>
            </w:r>
            <w:r w:rsidR="00364780">
              <w:rPr>
                <w:rFonts w:cs="Arial"/>
                <w:b w:val="0"/>
                <w:bCs w:val="0"/>
              </w:rPr>
              <w:t xml:space="preserve">, </w:t>
            </w:r>
            <w:r w:rsidR="00000896">
              <w:rPr>
                <w:rFonts w:cs="Arial"/>
                <w:b w:val="0"/>
                <w:bCs w:val="0"/>
              </w:rPr>
              <w:t>10</w:t>
            </w:r>
            <w:r w:rsidR="00364780">
              <w:rPr>
                <w:rFonts w:cs="Arial"/>
                <w:b w:val="0"/>
                <w:bCs w:val="0"/>
              </w:rPr>
              <w:t xml:space="preserve"> y 12</w:t>
            </w:r>
            <w:r w:rsidRPr="00016F04">
              <w:rPr>
                <w:rFonts w:cs="Arial"/>
                <w:b w:val="0"/>
                <w:bCs w:val="0"/>
              </w:rPr>
              <w:t>)</w:t>
            </w:r>
          </w:p>
          <w:p w14:paraId="4726A759" w14:textId="37B75B4A" w:rsidR="00705853" w:rsidRPr="00016F04" w:rsidRDefault="0088116A" w:rsidP="00321CA6">
            <w:pPr>
              <w:pStyle w:val="ListParagraph"/>
              <w:numPr>
                <w:ilvl w:val="0"/>
                <w:numId w:val="25"/>
              </w:numPr>
              <w:spacing w:line="240" w:lineRule="auto"/>
            </w:pPr>
            <w:r>
              <w:rPr>
                <w:b w:val="0"/>
                <w:bCs w:val="0"/>
              </w:rPr>
              <w:t>Operario de Almacenes</w:t>
            </w:r>
            <w:r w:rsidR="00705853" w:rsidRPr="00016F04">
              <w:rPr>
                <w:b w:val="0"/>
                <w:bCs w:val="0"/>
              </w:rPr>
              <w:t xml:space="preserve"> (Tareas </w:t>
            </w:r>
            <w:r w:rsidR="00521538">
              <w:rPr>
                <w:b w:val="0"/>
                <w:bCs w:val="0"/>
              </w:rPr>
              <w:t>3, 4</w:t>
            </w:r>
            <w:r w:rsidR="00BA5BC2">
              <w:rPr>
                <w:b w:val="0"/>
                <w:bCs w:val="0"/>
              </w:rPr>
              <w:t>, 7, 9</w:t>
            </w:r>
            <w:r w:rsidR="00000896">
              <w:rPr>
                <w:b w:val="0"/>
                <w:bCs w:val="0"/>
              </w:rPr>
              <w:t xml:space="preserve"> </w:t>
            </w:r>
            <w:r w:rsidR="00BA5BC2">
              <w:rPr>
                <w:b w:val="0"/>
                <w:bCs w:val="0"/>
              </w:rPr>
              <w:t>y 11</w:t>
            </w:r>
            <w:r w:rsidR="00521538">
              <w:rPr>
                <w:b w:val="0"/>
                <w:bCs w:val="0"/>
              </w:rPr>
              <w:t>)</w:t>
            </w:r>
          </w:p>
        </w:tc>
      </w:tr>
      <w:tr w:rsidR="00705853" w:rsidRPr="00F44D4A" w14:paraId="39B15512"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3"/>
            <w:tcBorders>
              <w:top w:val="single" w:sz="4" w:space="0" w:color="auto"/>
              <w:bottom w:val="single" w:sz="4" w:space="0" w:color="auto"/>
              <w:right w:val="single" w:sz="4" w:space="0" w:color="auto"/>
            </w:tcBorders>
            <w:shd w:val="clear" w:color="auto" w:fill="5A9AD4"/>
            <w:vAlign w:val="center"/>
          </w:tcPr>
          <w:p w14:paraId="5857C1C4" w14:textId="77777777" w:rsidR="00705853" w:rsidRPr="0069281C" w:rsidRDefault="00705853" w:rsidP="000E6686">
            <w:pPr>
              <w:spacing w:before="60" w:after="60" w:line="240" w:lineRule="auto"/>
              <w:jc w:val="left"/>
              <w:rPr>
                <w:color w:val="FFFFFF" w:themeColor="background1"/>
              </w:rPr>
            </w:pPr>
            <w:r w:rsidRPr="0069281C">
              <w:rPr>
                <w:rFonts w:eastAsiaTheme="minorHAnsi" w:cs="Arial"/>
                <w:bCs w:val="0"/>
                <w:color w:val="FFFFFF"/>
                <w:szCs w:val="22"/>
                <w:lang w:val="es-AR" w:eastAsia="en-US"/>
              </w:rPr>
              <w:t xml:space="preserve">Indicadores </w:t>
            </w:r>
            <w:r>
              <w:rPr>
                <w:rFonts w:eastAsiaTheme="minorHAnsi" w:cs="Arial"/>
                <w:bCs w:val="0"/>
                <w:color w:val="FFFFFF"/>
                <w:szCs w:val="22"/>
                <w:lang w:val="es-AR" w:eastAsia="en-US"/>
              </w:rPr>
              <w:t xml:space="preserve">Claves </w:t>
            </w:r>
            <w:r w:rsidRPr="0069281C">
              <w:rPr>
                <w:rFonts w:eastAsiaTheme="minorHAnsi" w:cs="Arial"/>
                <w:bCs w:val="0"/>
                <w:color w:val="FFFFFF"/>
                <w:szCs w:val="22"/>
                <w:lang w:val="es-AR" w:eastAsia="en-US"/>
              </w:rPr>
              <w:t>de Gestión</w:t>
            </w:r>
          </w:p>
        </w:tc>
      </w:tr>
      <w:tr w:rsidR="00705853" w:rsidRPr="00F44D4A" w14:paraId="0C6F0AE3" w14:textId="77777777" w:rsidTr="005D742C">
        <w:trPr>
          <w:trHeight w:val="170"/>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bottom w:val="single" w:sz="4" w:space="0" w:color="auto"/>
              <w:right w:val="single" w:sz="4" w:space="0" w:color="auto"/>
            </w:tcBorders>
            <w:vAlign w:val="center"/>
          </w:tcPr>
          <w:p w14:paraId="63195759" w14:textId="25A126F2" w:rsidR="00705853" w:rsidRDefault="00705853" w:rsidP="000E6686">
            <w:pPr>
              <w:spacing w:before="40" w:after="40" w:line="240" w:lineRule="auto"/>
              <w:jc w:val="left"/>
              <w:rPr>
                <w:b w:val="0"/>
                <w:bCs w:val="0"/>
              </w:rPr>
            </w:pPr>
            <w:r>
              <w:rPr>
                <w:b w:val="0"/>
                <w:bCs w:val="0"/>
              </w:rPr>
              <w:t>Rotación de Inventario</w:t>
            </w:r>
          </w:p>
        </w:tc>
        <w:tc>
          <w:tcPr>
            <w:tcW w:w="709" w:type="dxa"/>
            <w:tcBorders>
              <w:top w:val="single" w:sz="4" w:space="0" w:color="auto"/>
              <w:bottom w:val="single" w:sz="4" w:space="0" w:color="auto"/>
              <w:right w:val="single" w:sz="4" w:space="0" w:color="auto"/>
            </w:tcBorders>
            <w:vAlign w:val="center"/>
          </w:tcPr>
          <w:p w14:paraId="5E38D9EE" w14:textId="2479C192" w:rsidR="00705853" w:rsidRDefault="00705853" w:rsidP="000E6686">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460D6F2E" w14:textId="6E03D674" w:rsidR="00705853" w:rsidRDefault="00705853" w:rsidP="000E6686">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Indica el número de veces que rota el stock en el almacén durante un período.</w:t>
            </w:r>
          </w:p>
        </w:tc>
      </w:tr>
      <w:tr w:rsidR="00705853" w:rsidRPr="00F44D4A" w14:paraId="59467DF8"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bottom w:val="single" w:sz="4" w:space="0" w:color="auto"/>
              <w:right w:val="single" w:sz="4" w:space="0" w:color="auto"/>
            </w:tcBorders>
            <w:vAlign w:val="center"/>
          </w:tcPr>
          <w:p w14:paraId="1B014B68" w14:textId="6ACCA869" w:rsidR="00705853" w:rsidRPr="005579AD" w:rsidRDefault="005579AD" w:rsidP="000E6686">
            <w:pPr>
              <w:spacing w:before="40" w:after="40" w:line="240" w:lineRule="auto"/>
              <w:jc w:val="left"/>
              <w:rPr>
                <w:b w:val="0"/>
                <w:bCs w:val="0"/>
              </w:rPr>
            </w:pPr>
            <w:r w:rsidRPr="005579AD">
              <w:rPr>
                <w:b w:val="0"/>
                <w:bCs w:val="0"/>
              </w:rPr>
              <w:t>Disponibilidad de Stock</w:t>
            </w:r>
          </w:p>
        </w:tc>
        <w:tc>
          <w:tcPr>
            <w:tcW w:w="709" w:type="dxa"/>
            <w:tcBorders>
              <w:top w:val="single" w:sz="4" w:space="0" w:color="auto"/>
              <w:bottom w:val="single" w:sz="4" w:space="0" w:color="auto"/>
              <w:right w:val="single" w:sz="4" w:space="0" w:color="auto"/>
            </w:tcBorders>
            <w:vAlign w:val="center"/>
          </w:tcPr>
          <w:p w14:paraId="1BB69D50" w14:textId="77777777" w:rsidR="00705853" w:rsidRDefault="00705853" w:rsidP="000E6686">
            <w:pPr>
              <w:spacing w:before="40" w:after="40" w:line="240" w:lineRule="auto"/>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47BDD94F" w14:textId="66DAF9D3" w:rsidR="00705853" w:rsidRDefault="005579AD" w:rsidP="000E6686">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Evalúa la cantidad de mercancía que está lista para ser utilizada con respecto al total de mercancía almacenada.</w:t>
            </w:r>
          </w:p>
        </w:tc>
      </w:tr>
      <w:tr w:rsidR="00705853" w:rsidRPr="00F44D4A" w14:paraId="2B6CF07B" w14:textId="77777777" w:rsidTr="005D742C">
        <w:trPr>
          <w:trHeight w:val="170"/>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bottom w:val="single" w:sz="4" w:space="0" w:color="auto"/>
              <w:right w:val="single" w:sz="4" w:space="0" w:color="auto"/>
            </w:tcBorders>
            <w:vAlign w:val="center"/>
          </w:tcPr>
          <w:p w14:paraId="005B7DDF" w14:textId="6009BAE9" w:rsidR="00705853" w:rsidRDefault="005579AD" w:rsidP="000E6686">
            <w:pPr>
              <w:spacing w:before="40" w:after="40" w:line="240" w:lineRule="auto"/>
              <w:jc w:val="left"/>
              <w:rPr>
                <w:b w:val="0"/>
                <w:bCs w:val="0"/>
              </w:rPr>
            </w:pPr>
            <w:r>
              <w:rPr>
                <w:b w:val="0"/>
                <w:bCs w:val="0"/>
              </w:rPr>
              <w:t>Fuera de Stock</w:t>
            </w:r>
          </w:p>
        </w:tc>
        <w:tc>
          <w:tcPr>
            <w:tcW w:w="709" w:type="dxa"/>
            <w:tcBorders>
              <w:top w:val="single" w:sz="4" w:space="0" w:color="auto"/>
              <w:bottom w:val="single" w:sz="4" w:space="0" w:color="auto"/>
              <w:right w:val="single" w:sz="4" w:space="0" w:color="auto"/>
            </w:tcBorders>
            <w:vAlign w:val="center"/>
          </w:tcPr>
          <w:p w14:paraId="50F88145" w14:textId="77777777" w:rsidR="00705853" w:rsidRDefault="00705853" w:rsidP="000E6686">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688402D1" w14:textId="57ED37DC" w:rsidR="00705853" w:rsidRDefault="005579AD" w:rsidP="000E6686">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Registra la cantidad de veces que se produjeron retrasos en la producción o los pedidos por falta de stock.</w:t>
            </w:r>
          </w:p>
        </w:tc>
      </w:tr>
      <w:tr w:rsidR="00705853" w:rsidRPr="00F44D4A" w14:paraId="13060D7C"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bottom w:val="single" w:sz="4" w:space="0" w:color="auto"/>
              <w:right w:val="single" w:sz="4" w:space="0" w:color="auto"/>
            </w:tcBorders>
            <w:vAlign w:val="center"/>
          </w:tcPr>
          <w:p w14:paraId="0D526F63" w14:textId="178E05CE" w:rsidR="00705853" w:rsidRDefault="005579AD" w:rsidP="000E6686">
            <w:pPr>
              <w:spacing w:before="40" w:after="40" w:line="240" w:lineRule="auto"/>
              <w:jc w:val="left"/>
              <w:rPr>
                <w:b w:val="0"/>
                <w:bCs w:val="0"/>
              </w:rPr>
            </w:pPr>
            <w:r>
              <w:rPr>
                <w:b w:val="0"/>
                <w:bCs w:val="0"/>
              </w:rPr>
              <w:t>Precio de Inventario</w:t>
            </w:r>
          </w:p>
        </w:tc>
        <w:tc>
          <w:tcPr>
            <w:tcW w:w="709" w:type="dxa"/>
            <w:tcBorders>
              <w:top w:val="single" w:sz="4" w:space="0" w:color="auto"/>
              <w:bottom w:val="single" w:sz="4" w:space="0" w:color="auto"/>
              <w:right w:val="single" w:sz="4" w:space="0" w:color="auto"/>
            </w:tcBorders>
            <w:vAlign w:val="center"/>
          </w:tcPr>
          <w:p w14:paraId="2E87CE21" w14:textId="77777777" w:rsidR="00705853" w:rsidRDefault="00705853" w:rsidP="000E6686">
            <w:pPr>
              <w:spacing w:before="40" w:after="40" w:line="240" w:lineRule="auto"/>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2AFBA56D" w14:textId="72FA4E6B" w:rsidR="00705853" w:rsidRDefault="005579AD" w:rsidP="000E6686">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 xml:space="preserve">Evalúa el monto total de los </w:t>
            </w:r>
            <w:r w:rsidR="0088116A">
              <w:t>insumos, materia prima y productos que se encuentran disponibles en stock.</w:t>
            </w:r>
          </w:p>
        </w:tc>
      </w:tr>
    </w:tbl>
    <w:p w14:paraId="021FBCA8" w14:textId="77777777" w:rsidR="008657BA" w:rsidRDefault="008657BA">
      <w:r>
        <w:rPr>
          <w:b/>
          <w:bCs/>
        </w:rPr>
        <w:br w:type="page"/>
      </w:r>
    </w:p>
    <w:tbl>
      <w:tblPr>
        <w:tblStyle w:val="ListTable3-Accent5"/>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7376"/>
      </w:tblGrid>
      <w:tr w:rsidR="00705853" w:rsidRPr="00F44D4A" w14:paraId="78754C1A" w14:textId="77777777" w:rsidTr="005D742C">
        <w:trPr>
          <w:cnfStyle w:val="100000000000" w:firstRow="1" w:lastRow="0" w:firstColumn="0" w:lastColumn="0" w:oddVBand="0" w:evenVBand="0" w:oddHBand="0" w:evenHBand="0" w:firstRowFirstColumn="0" w:firstRowLastColumn="0" w:lastRowFirstColumn="0" w:lastRowLastColumn="0"/>
          <w:trHeight w:val="170"/>
          <w:jc w:val="center"/>
        </w:trPr>
        <w:tc>
          <w:tcPr>
            <w:cnfStyle w:val="001000000100" w:firstRow="0" w:lastRow="0" w:firstColumn="1" w:lastColumn="0" w:oddVBand="0" w:evenVBand="0" w:oddHBand="0" w:evenHBand="0" w:firstRowFirstColumn="1" w:firstRowLastColumn="0" w:lastRowFirstColumn="0" w:lastRowLastColumn="0"/>
            <w:tcW w:w="9639" w:type="dxa"/>
            <w:gridSpan w:val="2"/>
            <w:tcBorders>
              <w:top w:val="single" w:sz="4" w:space="0" w:color="auto"/>
              <w:bottom w:val="single" w:sz="4" w:space="0" w:color="auto"/>
              <w:right w:val="single" w:sz="4" w:space="0" w:color="auto"/>
            </w:tcBorders>
            <w:shd w:val="clear" w:color="auto" w:fill="5A9AD4"/>
            <w:vAlign w:val="center"/>
          </w:tcPr>
          <w:p w14:paraId="68EA1D5C" w14:textId="2F08DD54" w:rsidR="00705853" w:rsidRDefault="00705853" w:rsidP="000E6686">
            <w:pPr>
              <w:spacing w:before="60" w:after="60" w:line="240" w:lineRule="auto"/>
              <w:jc w:val="left"/>
              <w:rPr>
                <w:b w:val="0"/>
                <w:bCs w:val="0"/>
              </w:rPr>
            </w:pPr>
            <w:r w:rsidRPr="0069281C">
              <w:rPr>
                <w:rFonts w:eastAsiaTheme="minorHAnsi" w:cs="Arial"/>
                <w:bCs w:val="0"/>
                <w:color w:val="FFFFFF"/>
                <w:szCs w:val="22"/>
                <w:lang w:val="es-AR" w:eastAsia="en-US"/>
              </w:rPr>
              <w:t>Fecha de Inicio y Fin</w:t>
            </w:r>
          </w:p>
        </w:tc>
      </w:tr>
      <w:tr w:rsidR="00705853" w:rsidRPr="00F44D4A" w14:paraId="53F876F4"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46F5810C" w14:textId="77777777" w:rsidR="00705853" w:rsidRDefault="00705853" w:rsidP="000E6686">
            <w:pPr>
              <w:spacing w:before="40" w:after="40" w:line="240" w:lineRule="auto"/>
              <w:jc w:val="left"/>
              <w:rPr>
                <w:b w:val="0"/>
                <w:bCs w:val="0"/>
              </w:rPr>
            </w:pPr>
            <w:r>
              <w:rPr>
                <w:b w:val="0"/>
                <w:bCs w:val="0"/>
              </w:rPr>
              <w:t>Fecha de Inicio</w:t>
            </w:r>
          </w:p>
        </w:tc>
        <w:tc>
          <w:tcPr>
            <w:tcW w:w="7376" w:type="dxa"/>
            <w:tcBorders>
              <w:top w:val="single" w:sz="4" w:space="0" w:color="auto"/>
              <w:bottom w:val="single" w:sz="4" w:space="0" w:color="auto"/>
              <w:right w:val="single" w:sz="4" w:space="0" w:color="auto"/>
            </w:tcBorders>
            <w:vAlign w:val="center"/>
          </w:tcPr>
          <w:p w14:paraId="53649016" w14:textId="77777777" w:rsidR="00705853" w:rsidRDefault="00705853" w:rsidP="000E6686">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Marzo 2021</w:t>
            </w:r>
          </w:p>
        </w:tc>
      </w:tr>
      <w:tr w:rsidR="00705853" w:rsidRPr="00F44D4A" w14:paraId="621DA3CD" w14:textId="77777777" w:rsidTr="005D742C">
        <w:trPr>
          <w:trHeight w:val="170"/>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7DF85C1B" w14:textId="77777777" w:rsidR="00705853" w:rsidRDefault="00705853" w:rsidP="000E6686">
            <w:pPr>
              <w:spacing w:before="40" w:after="40" w:line="240" w:lineRule="auto"/>
              <w:jc w:val="left"/>
              <w:rPr>
                <w:b w:val="0"/>
                <w:bCs w:val="0"/>
              </w:rPr>
            </w:pPr>
            <w:r>
              <w:rPr>
                <w:b w:val="0"/>
                <w:bCs w:val="0"/>
              </w:rPr>
              <w:t>Fecha Finalización</w:t>
            </w:r>
          </w:p>
        </w:tc>
        <w:tc>
          <w:tcPr>
            <w:tcW w:w="7376" w:type="dxa"/>
            <w:tcBorders>
              <w:top w:val="single" w:sz="4" w:space="0" w:color="auto"/>
              <w:bottom w:val="single" w:sz="4" w:space="0" w:color="auto"/>
              <w:right w:val="single" w:sz="4" w:space="0" w:color="auto"/>
            </w:tcBorders>
            <w:vAlign w:val="center"/>
          </w:tcPr>
          <w:p w14:paraId="3BF28679" w14:textId="76E8E522" w:rsidR="00705853" w:rsidRDefault="00F94043" w:rsidP="000E6686">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Marzo 2023</w:t>
            </w:r>
          </w:p>
        </w:tc>
      </w:tr>
    </w:tbl>
    <w:p w14:paraId="23F55778" w14:textId="77777777" w:rsidR="00364780" w:rsidRPr="00364780" w:rsidRDefault="00364780" w:rsidP="00364780"/>
    <w:p w14:paraId="494C7BF9" w14:textId="77777777" w:rsidR="005D742C" w:rsidRDefault="005D742C">
      <w:pPr>
        <w:spacing w:before="0" w:after="160" w:line="259" w:lineRule="auto"/>
        <w:jc w:val="left"/>
        <w:rPr>
          <w:rFonts w:eastAsiaTheme="majorEastAsia" w:cstheme="majorBidi"/>
          <w:b/>
          <w:color w:val="2E74B5" w:themeColor="accent1" w:themeShade="BF"/>
          <w:szCs w:val="26"/>
        </w:rPr>
      </w:pPr>
      <w:r>
        <w:br w:type="page"/>
      </w:r>
    </w:p>
    <w:p w14:paraId="48A97D8D" w14:textId="76A8EB01" w:rsidR="00E910DD" w:rsidRDefault="00E910DD" w:rsidP="00E910DD">
      <w:pPr>
        <w:pStyle w:val="Heading4"/>
        <w:rPr>
          <w:rFonts w:cs="Arial"/>
        </w:rPr>
      </w:pPr>
      <w:r>
        <w:t>Programa Específico</w:t>
      </w:r>
      <w:r w:rsidRPr="008F2F86">
        <w:rPr>
          <w:rFonts w:cs="Arial"/>
        </w:rPr>
        <w:t xml:space="preserve"> de </w:t>
      </w:r>
      <w:r>
        <w:rPr>
          <w:rFonts w:cs="Arial"/>
        </w:rPr>
        <w:t>Fabricación</w:t>
      </w:r>
    </w:p>
    <w:tbl>
      <w:tblPr>
        <w:tblStyle w:val="ListTable3-Accent5"/>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268"/>
        <w:gridCol w:w="709"/>
        <w:gridCol w:w="4399"/>
      </w:tblGrid>
      <w:tr w:rsidR="00384A2C" w:rsidRPr="00FE6E20" w14:paraId="22816B31" w14:textId="77777777" w:rsidTr="005D742C">
        <w:trPr>
          <w:cnfStyle w:val="100000000000" w:firstRow="1" w:lastRow="0" w:firstColumn="0" w:lastColumn="0" w:oddVBand="0" w:evenVBand="0" w:oddHBand="0" w:evenHBand="0" w:firstRowFirstColumn="0" w:firstRowLastColumn="0" w:lastRowFirstColumn="0" w:lastRowLastColumn="0"/>
          <w:trHeight w:val="57"/>
          <w:jc w:val="center"/>
        </w:trPr>
        <w:tc>
          <w:tcPr>
            <w:cnfStyle w:val="001000000100" w:firstRow="0" w:lastRow="0" w:firstColumn="1" w:lastColumn="0" w:oddVBand="0" w:evenVBand="0" w:oddHBand="0" w:evenHBand="0" w:firstRowFirstColumn="1" w:firstRowLastColumn="0" w:lastRowFirstColumn="0" w:lastRowLastColumn="0"/>
            <w:tcW w:w="9639" w:type="dxa"/>
            <w:gridSpan w:val="4"/>
            <w:tcBorders>
              <w:bottom w:val="single" w:sz="4" w:space="0" w:color="auto"/>
              <w:right w:val="single" w:sz="4" w:space="0" w:color="auto"/>
            </w:tcBorders>
            <w:shd w:val="clear" w:color="auto" w:fill="1F4E79" w:themeFill="accent1" w:themeFillShade="80"/>
            <w:vAlign w:val="center"/>
          </w:tcPr>
          <w:p w14:paraId="367ADD1D" w14:textId="47C0742E" w:rsidR="00384A2C" w:rsidRPr="0069281C" w:rsidRDefault="00384A2C" w:rsidP="008657BA">
            <w:pPr>
              <w:tabs>
                <w:tab w:val="center" w:pos="4139"/>
              </w:tabs>
              <w:spacing w:before="60" w:after="60" w:line="240" w:lineRule="auto"/>
              <w:jc w:val="center"/>
              <w:rPr>
                <w:rFonts w:eastAsiaTheme="minorHAnsi" w:cs="Arial"/>
                <w:bCs w:val="0"/>
                <w:color w:val="FFFFFF"/>
                <w:szCs w:val="22"/>
                <w:lang w:val="es-AR" w:eastAsia="en-US"/>
              </w:rPr>
            </w:pPr>
            <w:r w:rsidRPr="006C192E">
              <w:rPr>
                <w:rFonts w:eastAsiaTheme="minorHAnsi" w:cs="Arial"/>
                <w:bCs w:val="0"/>
                <w:color w:val="FFFFFF"/>
                <w:szCs w:val="22"/>
                <w:lang w:val="es-AR" w:eastAsia="en-US"/>
              </w:rPr>
              <w:t xml:space="preserve">PROGRAMA ESPECÍFICO DE </w:t>
            </w:r>
            <w:r>
              <w:rPr>
                <w:rFonts w:eastAsiaTheme="minorHAnsi" w:cs="Arial"/>
                <w:bCs w:val="0"/>
                <w:color w:val="FFFFFF"/>
                <w:szCs w:val="22"/>
                <w:lang w:val="es-AR" w:eastAsia="en-US"/>
              </w:rPr>
              <w:t>FABRICACIÓN</w:t>
            </w:r>
          </w:p>
        </w:tc>
      </w:tr>
      <w:tr w:rsidR="00384A2C" w:rsidRPr="00F44D4A" w14:paraId="66CAF2DD" w14:textId="77777777" w:rsidTr="005D742C">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59F9FF7B" w14:textId="77777777" w:rsidR="00384A2C" w:rsidRPr="0069281C" w:rsidRDefault="00384A2C" w:rsidP="008657BA">
            <w:pPr>
              <w:spacing w:before="60" w:after="60" w:line="240" w:lineRule="auto"/>
              <w:jc w:val="left"/>
              <w:rPr>
                <w:bCs w:val="0"/>
              </w:rPr>
            </w:pPr>
            <w:r w:rsidRPr="0069281C">
              <w:rPr>
                <w:rFonts w:eastAsiaTheme="minorHAnsi" w:cs="Arial"/>
                <w:bCs w:val="0"/>
                <w:color w:val="FFFFFF"/>
                <w:szCs w:val="22"/>
                <w:lang w:val="es-AR" w:eastAsia="en-US"/>
              </w:rPr>
              <w:t>Descripción</w:t>
            </w:r>
          </w:p>
        </w:tc>
      </w:tr>
      <w:tr w:rsidR="00384A2C" w:rsidRPr="00F44D4A" w14:paraId="68F7F05E" w14:textId="77777777" w:rsidTr="005D742C">
        <w:trPr>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tcPr>
          <w:p w14:paraId="12D3F8AE" w14:textId="23DA95A7" w:rsidR="00384A2C" w:rsidRPr="005A0192" w:rsidRDefault="004F6CCC" w:rsidP="008657BA">
            <w:pPr>
              <w:spacing w:line="240" w:lineRule="auto"/>
              <w:rPr>
                <w:b w:val="0"/>
                <w:bCs w:val="0"/>
              </w:rPr>
            </w:pPr>
            <w:r>
              <w:rPr>
                <w:b w:val="0"/>
                <w:bCs w:val="0"/>
              </w:rPr>
              <w:t xml:space="preserve">Tiene como objetivo asegurar </w:t>
            </w:r>
            <w:r w:rsidR="005A0192">
              <w:rPr>
                <w:b w:val="0"/>
                <w:bCs w:val="0"/>
              </w:rPr>
              <w:t>la calidad de los productos</w:t>
            </w:r>
            <w:r>
              <w:rPr>
                <w:b w:val="0"/>
                <w:bCs w:val="0"/>
              </w:rPr>
              <w:t xml:space="preserve">, el correcto mantenimiento de la maquinaria y </w:t>
            </w:r>
            <w:r w:rsidR="005A0192">
              <w:rPr>
                <w:b w:val="0"/>
                <w:bCs w:val="0"/>
              </w:rPr>
              <w:t>la seguridad de los operarios</w:t>
            </w:r>
            <w:r>
              <w:rPr>
                <w:b w:val="0"/>
                <w:bCs w:val="0"/>
              </w:rPr>
              <w:t xml:space="preserve"> en planta</w:t>
            </w:r>
            <w:r w:rsidR="005A0192">
              <w:rPr>
                <w:b w:val="0"/>
                <w:bCs w:val="0"/>
              </w:rPr>
              <w:t>.</w:t>
            </w:r>
          </w:p>
        </w:tc>
      </w:tr>
      <w:tr w:rsidR="00384A2C" w:rsidRPr="00F44D4A" w14:paraId="7E13F341" w14:textId="77777777" w:rsidTr="005D742C">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0ACD3918" w14:textId="77777777" w:rsidR="00384A2C" w:rsidRDefault="00384A2C" w:rsidP="008657BA">
            <w:pPr>
              <w:spacing w:before="60" w:after="60" w:line="240" w:lineRule="auto"/>
              <w:jc w:val="left"/>
              <w:rPr>
                <w:b w:val="0"/>
                <w:bCs w:val="0"/>
              </w:rPr>
            </w:pPr>
            <w:r w:rsidRPr="006C192E">
              <w:rPr>
                <w:rFonts w:eastAsiaTheme="minorHAnsi" w:cs="Arial"/>
                <w:bCs w:val="0"/>
                <w:color w:val="FFFFFF"/>
                <w:szCs w:val="22"/>
                <w:lang w:val="es-AR" w:eastAsia="en-US"/>
              </w:rPr>
              <w:t>Tareas</w:t>
            </w:r>
          </w:p>
        </w:tc>
      </w:tr>
      <w:tr w:rsidR="00384A2C" w:rsidRPr="00F44D4A" w14:paraId="5C0DDA14" w14:textId="77777777" w:rsidTr="005D742C">
        <w:trPr>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tcPr>
          <w:p w14:paraId="268115C7" w14:textId="77777777" w:rsidR="006F08FC" w:rsidRPr="005A0192" w:rsidRDefault="006F08FC" w:rsidP="00321CA6">
            <w:pPr>
              <w:pStyle w:val="ListParagraph"/>
              <w:numPr>
                <w:ilvl w:val="0"/>
                <w:numId w:val="29"/>
              </w:numPr>
              <w:spacing w:line="240" w:lineRule="auto"/>
              <w:rPr>
                <w:b w:val="0"/>
                <w:bCs w:val="0"/>
              </w:rPr>
            </w:pPr>
            <w:r w:rsidRPr="005A0192">
              <w:rPr>
                <w:b w:val="0"/>
                <w:bCs w:val="0"/>
              </w:rPr>
              <w:t>Diseñar, proponer e implementar las estrategias de producción adecuadas a la estructura de la fábrica.</w:t>
            </w:r>
          </w:p>
          <w:p w14:paraId="5DDFD993" w14:textId="6480EA38" w:rsidR="005A0192" w:rsidRPr="005A0192" w:rsidRDefault="005A0192" w:rsidP="00321CA6">
            <w:pPr>
              <w:pStyle w:val="ListParagraph"/>
              <w:numPr>
                <w:ilvl w:val="0"/>
                <w:numId w:val="29"/>
              </w:numPr>
              <w:spacing w:line="240" w:lineRule="auto"/>
              <w:rPr>
                <w:b w:val="0"/>
                <w:bCs w:val="0"/>
              </w:rPr>
            </w:pPr>
            <w:r w:rsidRPr="005A0192">
              <w:rPr>
                <w:b w:val="0"/>
                <w:bCs w:val="0"/>
              </w:rPr>
              <w:t>Supervisar el trabajo de los operarios en la fabricación de ladrillos ecológicos.</w:t>
            </w:r>
          </w:p>
          <w:p w14:paraId="7A1B7DC0" w14:textId="48CF904E" w:rsidR="00384A2C" w:rsidRPr="00364780" w:rsidRDefault="00364780" w:rsidP="00321CA6">
            <w:pPr>
              <w:pStyle w:val="ListParagraph"/>
              <w:numPr>
                <w:ilvl w:val="0"/>
                <w:numId w:val="29"/>
              </w:numPr>
              <w:spacing w:line="240" w:lineRule="auto"/>
              <w:rPr>
                <w:b w:val="0"/>
                <w:bCs w:val="0"/>
              </w:rPr>
            </w:pPr>
            <w:r w:rsidRPr="00364780">
              <w:rPr>
                <w:b w:val="0"/>
                <w:bCs w:val="0"/>
              </w:rPr>
              <w:t xml:space="preserve">Disponer y difundir los manuales ante emergencias en </w:t>
            </w:r>
            <w:r>
              <w:rPr>
                <w:b w:val="0"/>
                <w:bCs w:val="0"/>
              </w:rPr>
              <w:t>la planta de producción.</w:t>
            </w:r>
          </w:p>
          <w:p w14:paraId="700E242B" w14:textId="77777777" w:rsidR="00364780" w:rsidRPr="00364780" w:rsidRDefault="00364780" w:rsidP="00321CA6">
            <w:pPr>
              <w:pStyle w:val="ListParagraph"/>
              <w:numPr>
                <w:ilvl w:val="0"/>
                <w:numId w:val="29"/>
              </w:numPr>
              <w:spacing w:line="240" w:lineRule="auto"/>
              <w:rPr>
                <w:b w:val="0"/>
                <w:bCs w:val="0"/>
              </w:rPr>
            </w:pPr>
            <w:r>
              <w:rPr>
                <w:b w:val="0"/>
                <w:bCs w:val="0"/>
              </w:rPr>
              <w:t xml:space="preserve">Verificación del uso adecuado de </w:t>
            </w:r>
            <w:r w:rsidRPr="00364780">
              <w:rPr>
                <w:b w:val="0"/>
                <w:bCs w:val="0"/>
              </w:rPr>
              <w:t>los implementos y equipos de protección personal</w:t>
            </w:r>
            <w:r>
              <w:rPr>
                <w:b w:val="0"/>
                <w:bCs w:val="0"/>
              </w:rPr>
              <w:t>.</w:t>
            </w:r>
          </w:p>
          <w:p w14:paraId="59C1461A" w14:textId="77777777" w:rsidR="00364780" w:rsidRPr="00364780" w:rsidRDefault="00364780" w:rsidP="00321CA6">
            <w:pPr>
              <w:pStyle w:val="ListParagraph"/>
              <w:numPr>
                <w:ilvl w:val="0"/>
                <w:numId w:val="29"/>
              </w:numPr>
              <w:spacing w:line="240" w:lineRule="auto"/>
              <w:rPr>
                <w:b w:val="0"/>
                <w:bCs w:val="0"/>
              </w:rPr>
            </w:pPr>
            <w:r>
              <w:rPr>
                <w:b w:val="0"/>
                <w:bCs w:val="0"/>
              </w:rPr>
              <w:t>Mantenimiento del inventario de máquinas y herramientas.</w:t>
            </w:r>
          </w:p>
          <w:p w14:paraId="18D77492" w14:textId="60A68183" w:rsidR="005A0192" w:rsidRPr="005A0192" w:rsidRDefault="005A0192" w:rsidP="00321CA6">
            <w:pPr>
              <w:pStyle w:val="ListParagraph"/>
              <w:numPr>
                <w:ilvl w:val="0"/>
                <w:numId w:val="29"/>
              </w:numPr>
              <w:spacing w:line="240" w:lineRule="auto"/>
              <w:rPr>
                <w:b w:val="0"/>
                <w:bCs w:val="0"/>
              </w:rPr>
            </w:pPr>
            <w:r>
              <w:rPr>
                <w:b w:val="0"/>
                <w:bCs w:val="0"/>
              </w:rPr>
              <w:t>Registro de controles y mantenimiento</w:t>
            </w:r>
            <w:r w:rsidR="007C49FC">
              <w:rPr>
                <w:b w:val="0"/>
                <w:bCs w:val="0"/>
              </w:rPr>
              <w:t xml:space="preserve"> de la maquinaria utilizada</w:t>
            </w:r>
            <w:r>
              <w:rPr>
                <w:b w:val="0"/>
                <w:bCs w:val="0"/>
              </w:rPr>
              <w:t>.</w:t>
            </w:r>
          </w:p>
          <w:p w14:paraId="2F324AC3" w14:textId="5DB08147" w:rsidR="005A0192" w:rsidRPr="005A0192" w:rsidRDefault="005A0192" w:rsidP="00321CA6">
            <w:pPr>
              <w:pStyle w:val="ListParagraph"/>
              <w:numPr>
                <w:ilvl w:val="0"/>
                <w:numId w:val="29"/>
              </w:numPr>
              <w:spacing w:line="240" w:lineRule="auto"/>
              <w:rPr>
                <w:b w:val="0"/>
                <w:bCs w:val="0"/>
              </w:rPr>
            </w:pPr>
            <w:r>
              <w:rPr>
                <w:b w:val="0"/>
                <w:bCs w:val="0"/>
              </w:rPr>
              <w:t>Capacitación del personal</w:t>
            </w:r>
            <w:r w:rsidR="00D84D7C">
              <w:rPr>
                <w:b w:val="0"/>
                <w:bCs w:val="0"/>
              </w:rPr>
              <w:t xml:space="preserve"> de planta</w:t>
            </w:r>
            <w:r>
              <w:rPr>
                <w:b w:val="0"/>
                <w:bCs w:val="0"/>
              </w:rPr>
              <w:t>.</w:t>
            </w:r>
          </w:p>
          <w:p w14:paraId="279DF0BE" w14:textId="4688FC79" w:rsidR="005A0192" w:rsidRPr="005A0192" w:rsidRDefault="005A0192" w:rsidP="00321CA6">
            <w:pPr>
              <w:pStyle w:val="ListParagraph"/>
              <w:numPr>
                <w:ilvl w:val="0"/>
                <w:numId w:val="29"/>
              </w:numPr>
              <w:spacing w:line="240" w:lineRule="auto"/>
              <w:rPr>
                <w:b w:val="0"/>
                <w:bCs w:val="0"/>
              </w:rPr>
            </w:pPr>
            <w:r w:rsidRPr="005A0192">
              <w:rPr>
                <w:b w:val="0"/>
                <w:bCs w:val="0"/>
              </w:rPr>
              <w:t>Realizar el control de calidad de la materia prima</w:t>
            </w:r>
            <w:r>
              <w:rPr>
                <w:b w:val="0"/>
                <w:bCs w:val="0"/>
              </w:rPr>
              <w:t xml:space="preserve"> y productos terminados.</w:t>
            </w:r>
          </w:p>
          <w:p w14:paraId="483FFDE7" w14:textId="77777777" w:rsidR="005A0192" w:rsidRPr="005A0192" w:rsidRDefault="005A0192" w:rsidP="00321CA6">
            <w:pPr>
              <w:pStyle w:val="ListParagraph"/>
              <w:numPr>
                <w:ilvl w:val="0"/>
                <w:numId w:val="29"/>
              </w:numPr>
              <w:spacing w:line="240" w:lineRule="auto"/>
              <w:rPr>
                <w:b w:val="0"/>
                <w:bCs w:val="0"/>
              </w:rPr>
            </w:pPr>
            <w:r w:rsidRPr="005A0192">
              <w:rPr>
                <w:b w:val="0"/>
                <w:bCs w:val="0"/>
              </w:rPr>
              <w:t>Aplicar políticas Seguridad e Higiene Industrial para el personal y los equipos</w:t>
            </w:r>
            <w:r>
              <w:rPr>
                <w:b w:val="0"/>
                <w:bCs w:val="0"/>
              </w:rPr>
              <w:t>.</w:t>
            </w:r>
          </w:p>
          <w:p w14:paraId="6CE10B47" w14:textId="43C1113E" w:rsidR="007C49FC" w:rsidRPr="007C49FC" w:rsidRDefault="007C49FC" w:rsidP="00321CA6">
            <w:pPr>
              <w:pStyle w:val="ListParagraph"/>
              <w:numPr>
                <w:ilvl w:val="0"/>
                <w:numId w:val="29"/>
              </w:numPr>
              <w:spacing w:line="240" w:lineRule="auto"/>
              <w:rPr>
                <w:b w:val="0"/>
                <w:bCs w:val="0"/>
              </w:rPr>
            </w:pPr>
            <w:r w:rsidRPr="005A0192">
              <w:rPr>
                <w:b w:val="0"/>
                <w:bCs w:val="0"/>
              </w:rPr>
              <w:t>Operar maquinaria</w:t>
            </w:r>
            <w:r>
              <w:rPr>
                <w:b w:val="0"/>
                <w:bCs w:val="0"/>
              </w:rPr>
              <w:t xml:space="preserve">, </w:t>
            </w:r>
            <w:r w:rsidRPr="005A0192">
              <w:rPr>
                <w:b w:val="0"/>
                <w:bCs w:val="0"/>
              </w:rPr>
              <w:t xml:space="preserve">equipos </w:t>
            </w:r>
            <w:r>
              <w:rPr>
                <w:b w:val="0"/>
                <w:bCs w:val="0"/>
              </w:rPr>
              <w:t>y herramientas</w:t>
            </w:r>
            <w:r w:rsidRPr="005A0192">
              <w:rPr>
                <w:b w:val="0"/>
                <w:bCs w:val="0"/>
              </w:rPr>
              <w:t xml:space="preserve"> industriales</w:t>
            </w:r>
            <w:r>
              <w:rPr>
                <w:b w:val="0"/>
                <w:bCs w:val="0"/>
              </w:rPr>
              <w:t xml:space="preserve"> para la fabricación de ladrillos ecológicos</w:t>
            </w:r>
            <w:r w:rsidRPr="005A0192">
              <w:rPr>
                <w:b w:val="0"/>
                <w:bCs w:val="0"/>
              </w:rPr>
              <w:t>.</w:t>
            </w:r>
          </w:p>
          <w:p w14:paraId="2A716A75" w14:textId="7E209DE5" w:rsidR="007C49FC" w:rsidRPr="007C49FC" w:rsidRDefault="007C49FC" w:rsidP="00321CA6">
            <w:pPr>
              <w:pStyle w:val="ListParagraph"/>
              <w:numPr>
                <w:ilvl w:val="0"/>
                <w:numId w:val="29"/>
              </w:numPr>
              <w:spacing w:line="240" w:lineRule="auto"/>
              <w:rPr>
                <w:b w:val="0"/>
                <w:bCs w:val="0"/>
              </w:rPr>
            </w:pPr>
            <w:r w:rsidRPr="007C49FC">
              <w:rPr>
                <w:b w:val="0"/>
                <w:bCs w:val="0"/>
              </w:rPr>
              <w:t>Efectuar las reparaciones básicas de la maquinaria a su cargo.</w:t>
            </w:r>
          </w:p>
        </w:tc>
      </w:tr>
      <w:tr w:rsidR="00384A2C" w:rsidRPr="00F44D4A" w14:paraId="704B22F2" w14:textId="77777777" w:rsidTr="005D742C">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1A74075C" w14:textId="77777777" w:rsidR="00384A2C" w:rsidRPr="009D2697" w:rsidRDefault="00384A2C" w:rsidP="008657BA">
            <w:pPr>
              <w:spacing w:before="60" w:after="60" w:line="240" w:lineRule="auto"/>
              <w:jc w:val="left"/>
              <w:rPr>
                <w:rFonts w:eastAsiaTheme="minorHAnsi" w:cs="Arial"/>
                <w:bCs w:val="0"/>
                <w:color w:val="FFFFFF"/>
                <w:szCs w:val="22"/>
                <w:lang w:val="es-AR" w:eastAsia="en-US"/>
              </w:rPr>
            </w:pPr>
            <w:r w:rsidRPr="009D2697">
              <w:rPr>
                <w:rFonts w:eastAsiaTheme="minorHAnsi" w:cs="Arial"/>
                <w:bCs w:val="0"/>
                <w:color w:val="FFFFFF"/>
                <w:szCs w:val="22"/>
                <w:lang w:val="es-AR" w:eastAsia="en-US"/>
              </w:rPr>
              <w:t>Directivo Responsable</w:t>
            </w:r>
          </w:p>
        </w:tc>
      </w:tr>
      <w:tr w:rsidR="00384A2C" w:rsidRPr="00F44D4A" w14:paraId="4977E110" w14:textId="77777777" w:rsidTr="005D742C">
        <w:trPr>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0D88858B" w14:textId="6059B5A8" w:rsidR="00384A2C" w:rsidRDefault="00384A2C" w:rsidP="008657BA">
            <w:pPr>
              <w:spacing w:before="40" w:after="40" w:line="240" w:lineRule="auto"/>
              <w:jc w:val="left"/>
              <w:rPr>
                <w:b w:val="0"/>
                <w:bCs w:val="0"/>
              </w:rPr>
            </w:pPr>
            <w:r>
              <w:rPr>
                <w:b w:val="0"/>
                <w:bCs w:val="0"/>
              </w:rPr>
              <w:t>Gerente de Producción</w:t>
            </w:r>
            <w:r w:rsidR="0065601F">
              <w:rPr>
                <w:b w:val="0"/>
                <w:bCs w:val="0"/>
              </w:rPr>
              <w:t xml:space="preserve"> </w:t>
            </w:r>
            <w:r w:rsidR="0065601F" w:rsidRPr="00016F04">
              <w:rPr>
                <w:rFonts w:cs="Arial"/>
                <w:b w:val="0"/>
                <w:bCs w:val="0"/>
              </w:rPr>
              <w:t>(Tareas</w:t>
            </w:r>
            <w:r w:rsidR="0065601F">
              <w:rPr>
                <w:rFonts w:cs="Arial"/>
                <w:b w:val="0"/>
                <w:bCs w:val="0"/>
              </w:rPr>
              <w:t xml:space="preserve"> 1</w:t>
            </w:r>
            <w:r w:rsidR="0065601F" w:rsidRPr="00016F04">
              <w:rPr>
                <w:rFonts w:cs="Arial"/>
                <w:b w:val="0"/>
                <w:bCs w:val="0"/>
              </w:rPr>
              <w:t>)</w:t>
            </w:r>
          </w:p>
        </w:tc>
      </w:tr>
      <w:tr w:rsidR="00384A2C" w:rsidRPr="00F44D4A" w14:paraId="44996992" w14:textId="77777777" w:rsidTr="005D742C">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17020C2A" w14:textId="77777777" w:rsidR="00384A2C" w:rsidRPr="006C192E" w:rsidRDefault="00384A2C" w:rsidP="008657BA">
            <w:pPr>
              <w:spacing w:before="60" w:after="60" w:line="240" w:lineRule="auto"/>
              <w:jc w:val="left"/>
              <w:rPr>
                <w:rFonts w:eastAsiaTheme="minorHAnsi" w:cs="Arial"/>
                <w:bCs w:val="0"/>
                <w:color w:val="FFFFFF"/>
                <w:szCs w:val="22"/>
                <w:lang w:val="es-AR" w:eastAsia="en-US"/>
              </w:rPr>
            </w:pPr>
            <w:r w:rsidRPr="006C192E">
              <w:rPr>
                <w:rFonts w:eastAsiaTheme="minorHAnsi" w:cs="Arial"/>
                <w:bCs w:val="0"/>
                <w:color w:val="FFFFFF"/>
                <w:szCs w:val="22"/>
                <w:lang w:val="es-AR" w:eastAsia="en-US"/>
              </w:rPr>
              <w:t>Equipo de Trabajo</w:t>
            </w:r>
          </w:p>
        </w:tc>
      </w:tr>
      <w:tr w:rsidR="00384A2C" w:rsidRPr="00F44D4A" w14:paraId="2208E96C" w14:textId="77777777" w:rsidTr="005D742C">
        <w:trPr>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34E69B09" w14:textId="605470C7" w:rsidR="00384A2C" w:rsidRPr="007C49FC" w:rsidRDefault="00384A2C" w:rsidP="00321CA6">
            <w:pPr>
              <w:pStyle w:val="ListParagraph"/>
              <w:numPr>
                <w:ilvl w:val="0"/>
                <w:numId w:val="25"/>
              </w:numPr>
              <w:spacing w:before="60" w:after="60" w:line="240" w:lineRule="auto"/>
              <w:rPr>
                <w:rFonts w:cs="Arial"/>
                <w:b w:val="0"/>
                <w:bCs w:val="0"/>
              </w:rPr>
            </w:pPr>
            <w:r w:rsidRPr="00016F04">
              <w:rPr>
                <w:rFonts w:cs="Arial"/>
                <w:b w:val="0"/>
                <w:bCs w:val="0"/>
              </w:rPr>
              <w:t xml:space="preserve">Jefe de </w:t>
            </w:r>
            <w:r w:rsidR="005A0192">
              <w:rPr>
                <w:rFonts w:cs="Arial"/>
                <w:b w:val="0"/>
                <w:bCs w:val="0"/>
              </w:rPr>
              <w:t>Producción</w:t>
            </w:r>
            <w:r w:rsidRPr="00016F04">
              <w:rPr>
                <w:rFonts w:cs="Arial"/>
                <w:b w:val="0"/>
                <w:bCs w:val="0"/>
              </w:rPr>
              <w:t xml:space="preserve"> </w:t>
            </w:r>
            <w:r w:rsidR="005A0192">
              <w:rPr>
                <w:rFonts w:cs="Arial"/>
                <w:b w:val="0"/>
                <w:bCs w:val="0"/>
              </w:rPr>
              <w:t xml:space="preserve">(Tareas </w:t>
            </w:r>
            <w:r w:rsidR="006F08FC">
              <w:rPr>
                <w:rFonts w:cs="Arial"/>
                <w:b w:val="0"/>
                <w:bCs w:val="0"/>
              </w:rPr>
              <w:t>2, 4, 5, 6 y 7</w:t>
            </w:r>
            <w:r w:rsidR="005A0192">
              <w:rPr>
                <w:rFonts w:cs="Arial"/>
                <w:b w:val="0"/>
                <w:bCs w:val="0"/>
              </w:rPr>
              <w:t>)</w:t>
            </w:r>
          </w:p>
          <w:p w14:paraId="058395DE" w14:textId="5C313B76" w:rsidR="007C49FC" w:rsidRPr="006F08FC" w:rsidRDefault="007C49FC" w:rsidP="00321CA6">
            <w:pPr>
              <w:pStyle w:val="ListParagraph"/>
              <w:numPr>
                <w:ilvl w:val="0"/>
                <w:numId w:val="25"/>
              </w:numPr>
              <w:spacing w:before="60" w:after="60" w:line="240" w:lineRule="auto"/>
              <w:rPr>
                <w:rFonts w:cs="Arial"/>
                <w:b w:val="0"/>
                <w:bCs w:val="0"/>
              </w:rPr>
            </w:pPr>
            <w:r>
              <w:rPr>
                <w:rFonts w:cs="Arial"/>
                <w:b w:val="0"/>
                <w:bCs w:val="0"/>
              </w:rPr>
              <w:t>Operario de Producción (Tareas 1</w:t>
            </w:r>
            <w:r w:rsidR="006F08FC">
              <w:rPr>
                <w:rFonts w:cs="Arial"/>
                <w:b w:val="0"/>
                <w:bCs w:val="0"/>
              </w:rPr>
              <w:t>0 y 1</w:t>
            </w:r>
            <w:r>
              <w:rPr>
                <w:rFonts w:cs="Arial"/>
                <w:b w:val="0"/>
                <w:bCs w:val="0"/>
              </w:rPr>
              <w:t>1)</w:t>
            </w:r>
          </w:p>
          <w:p w14:paraId="12F37CD6" w14:textId="7062CBB2" w:rsidR="006F08FC" w:rsidRPr="005A0192" w:rsidRDefault="006F08FC" w:rsidP="00321CA6">
            <w:pPr>
              <w:pStyle w:val="ListParagraph"/>
              <w:numPr>
                <w:ilvl w:val="0"/>
                <w:numId w:val="25"/>
              </w:numPr>
              <w:spacing w:before="60" w:after="60" w:line="240" w:lineRule="auto"/>
              <w:rPr>
                <w:rFonts w:cs="Arial"/>
                <w:b w:val="0"/>
                <w:bCs w:val="0"/>
              </w:rPr>
            </w:pPr>
            <w:r>
              <w:rPr>
                <w:rFonts w:cs="Arial"/>
                <w:b w:val="0"/>
                <w:bCs w:val="0"/>
              </w:rPr>
              <w:t>Jefe de Calidad (Tarea 3, 8 y 9)</w:t>
            </w:r>
          </w:p>
        </w:tc>
      </w:tr>
      <w:tr w:rsidR="00384A2C" w:rsidRPr="00F44D4A" w14:paraId="64D6C486" w14:textId="77777777" w:rsidTr="005D742C">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4AEF993E" w14:textId="77777777" w:rsidR="00384A2C" w:rsidRPr="0069281C" w:rsidRDefault="00384A2C" w:rsidP="008657BA">
            <w:pPr>
              <w:spacing w:before="60" w:after="60" w:line="240" w:lineRule="auto"/>
              <w:jc w:val="left"/>
              <w:rPr>
                <w:color w:val="FFFFFF" w:themeColor="background1"/>
              </w:rPr>
            </w:pPr>
            <w:r w:rsidRPr="0069281C">
              <w:rPr>
                <w:rFonts w:eastAsiaTheme="minorHAnsi" w:cs="Arial"/>
                <w:bCs w:val="0"/>
                <w:color w:val="FFFFFF"/>
                <w:szCs w:val="22"/>
                <w:lang w:val="es-AR" w:eastAsia="en-US"/>
              </w:rPr>
              <w:t xml:space="preserve">Indicadores </w:t>
            </w:r>
            <w:r>
              <w:rPr>
                <w:rFonts w:eastAsiaTheme="minorHAnsi" w:cs="Arial"/>
                <w:bCs w:val="0"/>
                <w:color w:val="FFFFFF"/>
                <w:szCs w:val="22"/>
                <w:lang w:val="es-AR" w:eastAsia="en-US"/>
              </w:rPr>
              <w:t xml:space="preserve">Claves </w:t>
            </w:r>
            <w:r w:rsidRPr="0069281C">
              <w:rPr>
                <w:rFonts w:eastAsiaTheme="minorHAnsi" w:cs="Arial"/>
                <w:bCs w:val="0"/>
                <w:color w:val="FFFFFF"/>
                <w:szCs w:val="22"/>
                <w:lang w:val="es-AR" w:eastAsia="en-US"/>
              </w:rPr>
              <w:t>de Gestión</w:t>
            </w:r>
          </w:p>
        </w:tc>
      </w:tr>
      <w:tr w:rsidR="00384A2C" w:rsidRPr="00F44D4A" w14:paraId="45F3689B" w14:textId="77777777" w:rsidTr="005D742C">
        <w:trPr>
          <w:trHeight w:val="57"/>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1E3E4331" w14:textId="3F9143F7" w:rsidR="00384A2C" w:rsidRDefault="00717DE1" w:rsidP="008657BA">
            <w:pPr>
              <w:spacing w:before="40" w:after="40" w:line="240" w:lineRule="auto"/>
              <w:jc w:val="left"/>
              <w:rPr>
                <w:b w:val="0"/>
                <w:bCs w:val="0"/>
              </w:rPr>
            </w:pPr>
            <w:r w:rsidRPr="00717DE1">
              <w:rPr>
                <w:b w:val="0"/>
                <w:bCs w:val="0"/>
              </w:rPr>
              <w:t>Cumplimiento en cantidades de</w:t>
            </w:r>
            <w:r>
              <w:rPr>
                <w:b w:val="0"/>
                <w:bCs w:val="0"/>
              </w:rPr>
              <w:t xml:space="preserve"> </w:t>
            </w:r>
            <w:r w:rsidRPr="00717DE1">
              <w:rPr>
                <w:b w:val="0"/>
                <w:bCs w:val="0"/>
              </w:rPr>
              <w:t>producción</w:t>
            </w:r>
          </w:p>
        </w:tc>
        <w:tc>
          <w:tcPr>
            <w:tcW w:w="709" w:type="dxa"/>
            <w:tcBorders>
              <w:top w:val="single" w:sz="4" w:space="0" w:color="auto"/>
              <w:bottom w:val="single" w:sz="4" w:space="0" w:color="auto"/>
              <w:right w:val="single" w:sz="4" w:space="0" w:color="auto"/>
            </w:tcBorders>
            <w:vAlign w:val="center"/>
          </w:tcPr>
          <w:p w14:paraId="55A4619A" w14:textId="77777777" w:rsidR="00384A2C" w:rsidRDefault="00384A2C" w:rsidP="008657BA">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1E4130A2" w14:textId="76622680" w:rsidR="00384A2C" w:rsidRDefault="00717DE1" w:rsidP="008657BA">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Indica la productividad y cumplimiento de metas mensuales.</w:t>
            </w:r>
          </w:p>
        </w:tc>
      </w:tr>
      <w:tr w:rsidR="00384A2C" w:rsidRPr="00F44D4A" w14:paraId="67E28FC9" w14:textId="77777777" w:rsidTr="005D742C">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2600CD2A" w14:textId="26B00AA3" w:rsidR="00384A2C" w:rsidRPr="005579AD" w:rsidRDefault="00717DE1" w:rsidP="008657BA">
            <w:pPr>
              <w:spacing w:before="40" w:after="40" w:line="240" w:lineRule="auto"/>
              <w:jc w:val="left"/>
              <w:rPr>
                <w:b w:val="0"/>
                <w:bCs w:val="0"/>
              </w:rPr>
            </w:pPr>
            <w:r w:rsidRPr="00717DE1">
              <w:rPr>
                <w:b w:val="0"/>
                <w:bCs w:val="0"/>
              </w:rPr>
              <w:t>Accidentes leves y accidentes graves</w:t>
            </w:r>
          </w:p>
        </w:tc>
        <w:tc>
          <w:tcPr>
            <w:tcW w:w="709" w:type="dxa"/>
            <w:tcBorders>
              <w:top w:val="single" w:sz="4" w:space="0" w:color="auto"/>
              <w:bottom w:val="single" w:sz="4" w:space="0" w:color="auto"/>
              <w:right w:val="single" w:sz="4" w:space="0" w:color="auto"/>
            </w:tcBorders>
            <w:vAlign w:val="center"/>
          </w:tcPr>
          <w:p w14:paraId="07CB8958" w14:textId="77777777" w:rsidR="00384A2C" w:rsidRDefault="00384A2C" w:rsidP="008657BA">
            <w:pPr>
              <w:spacing w:before="40" w:after="40" w:line="240" w:lineRule="auto"/>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2660BA94" w14:textId="16363C81" w:rsidR="00384A2C" w:rsidRDefault="00717DE1" w:rsidP="008657BA">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Evalúa el cumplimiento del Plan de Seguridad del área del negocio.</w:t>
            </w:r>
          </w:p>
        </w:tc>
      </w:tr>
      <w:tr w:rsidR="00384A2C" w:rsidRPr="00F44D4A" w14:paraId="40B89DA5" w14:textId="77777777" w:rsidTr="005D742C">
        <w:trPr>
          <w:trHeight w:val="57"/>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79B311EB" w14:textId="3E8111AE" w:rsidR="00384A2C" w:rsidRDefault="00D84D7C" w:rsidP="008657BA">
            <w:pPr>
              <w:spacing w:before="40" w:after="40" w:line="240" w:lineRule="auto"/>
              <w:jc w:val="left"/>
              <w:rPr>
                <w:b w:val="0"/>
                <w:bCs w:val="0"/>
              </w:rPr>
            </w:pPr>
            <w:r>
              <w:rPr>
                <w:b w:val="0"/>
                <w:bCs w:val="0"/>
              </w:rPr>
              <w:t>Cantidad de piezas defectuosas</w:t>
            </w:r>
          </w:p>
        </w:tc>
        <w:tc>
          <w:tcPr>
            <w:tcW w:w="709" w:type="dxa"/>
            <w:tcBorders>
              <w:top w:val="single" w:sz="4" w:space="0" w:color="auto"/>
              <w:bottom w:val="single" w:sz="4" w:space="0" w:color="auto"/>
              <w:right w:val="single" w:sz="4" w:space="0" w:color="auto"/>
            </w:tcBorders>
            <w:vAlign w:val="center"/>
          </w:tcPr>
          <w:p w14:paraId="65C366E5" w14:textId="77777777" w:rsidR="00384A2C" w:rsidRDefault="00384A2C" w:rsidP="008657BA">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144F4938" w14:textId="25FC7242" w:rsidR="00384A2C" w:rsidRDefault="00D84D7C" w:rsidP="008657BA">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Evalúa el total de piezas defectuosas frente al total producidas.</w:t>
            </w:r>
          </w:p>
        </w:tc>
      </w:tr>
      <w:tr w:rsidR="00384A2C" w:rsidRPr="00F44D4A" w14:paraId="3A4E1534" w14:textId="77777777" w:rsidTr="005D742C">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4531" w:type="dxa"/>
            <w:gridSpan w:val="2"/>
            <w:tcBorders>
              <w:top w:val="single" w:sz="4" w:space="0" w:color="auto"/>
              <w:bottom w:val="single" w:sz="4" w:space="0" w:color="auto"/>
              <w:right w:val="single" w:sz="4" w:space="0" w:color="auto"/>
            </w:tcBorders>
            <w:vAlign w:val="center"/>
          </w:tcPr>
          <w:p w14:paraId="0584948B" w14:textId="6CCB23B9" w:rsidR="00384A2C" w:rsidRDefault="007B3E5C" w:rsidP="008657BA">
            <w:pPr>
              <w:spacing w:before="40" w:after="40" w:line="240" w:lineRule="auto"/>
              <w:jc w:val="left"/>
              <w:rPr>
                <w:b w:val="0"/>
                <w:bCs w:val="0"/>
              </w:rPr>
            </w:pPr>
            <w:r>
              <w:rPr>
                <w:b w:val="0"/>
                <w:bCs w:val="0"/>
              </w:rPr>
              <w:t>Capacidad ociosa</w:t>
            </w:r>
          </w:p>
        </w:tc>
        <w:tc>
          <w:tcPr>
            <w:tcW w:w="709" w:type="dxa"/>
            <w:tcBorders>
              <w:top w:val="single" w:sz="4" w:space="0" w:color="auto"/>
              <w:bottom w:val="single" w:sz="4" w:space="0" w:color="auto"/>
              <w:right w:val="single" w:sz="4" w:space="0" w:color="auto"/>
            </w:tcBorders>
            <w:vAlign w:val="center"/>
          </w:tcPr>
          <w:p w14:paraId="4A43448E" w14:textId="77777777" w:rsidR="00384A2C" w:rsidRDefault="00384A2C" w:rsidP="008657BA">
            <w:pPr>
              <w:spacing w:before="40" w:after="40" w:line="240" w:lineRule="auto"/>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399" w:type="dxa"/>
            <w:tcBorders>
              <w:top w:val="single" w:sz="4" w:space="0" w:color="auto"/>
              <w:bottom w:val="single" w:sz="4" w:space="0" w:color="auto"/>
              <w:right w:val="single" w:sz="4" w:space="0" w:color="auto"/>
            </w:tcBorders>
            <w:vAlign w:val="center"/>
          </w:tcPr>
          <w:p w14:paraId="11A9CDEF" w14:textId="2BFB3532" w:rsidR="00384A2C" w:rsidRDefault="00D84D7C" w:rsidP="008657BA">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Indica la cantidad de tiempo que la maquinaria estuvo inhabilitada para su uso por tareas de mantenimiento o reparación.</w:t>
            </w:r>
          </w:p>
        </w:tc>
      </w:tr>
      <w:tr w:rsidR="00384A2C" w:rsidRPr="00F44D4A" w14:paraId="18433A75" w14:textId="77777777" w:rsidTr="005D742C">
        <w:trPr>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60903B63" w14:textId="77777777" w:rsidR="00384A2C" w:rsidRDefault="00384A2C" w:rsidP="008657BA">
            <w:pPr>
              <w:spacing w:before="60" w:after="60" w:line="240" w:lineRule="auto"/>
              <w:jc w:val="left"/>
              <w:rPr>
                <w:b w:val="0"/>
                <w:bCs w:val="0"/>
              </w:rPr>
            </w:pPr>
            <w:r w:rsidRPr="0069281C">
              <w:rPr>
                <w:rFonts w:eastAsiaTheme="minorHAnsi" w:cs="Arial"/>
                <w:bCs w:val="0"/>
                <w:color w:val="FFFFFF"/>
                <w:szCs w:val="22"/>
                <w:lang w:val="es-AR" w:eastAsia="en-US"/>
              </w:rPr>
              <w:t>Fecha de Inicio y Fin</w:t>
            </w:r>
          </w:p>
        </w:tc>
      </w:tr>
      <w:tr w:rsidR="00384A2C" w:rsidRPr="00F44D4A" w14:paraId="0C576073" w14:textId="77777777" w:rsidTr="005D742C">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662646C9" w14:textId="77777777" w:rsidR="00384A2C" w:rsidRDefault="00384A2C" w:rsidP="008657BA">
            <w:pPr>
              <w:spacing w:before="40" w:after="40" w:line="240" w:lineRule="auto"/>
              <w:jc w:val="left"/>
              <w:rPr>
                <w:b w:val="0"/>
                <w:bCs w:val="0"/>
              </w:rPr>
            </w:pPr>
            <w:r>
              <w:rPr>
                <w:b w:val="0"/>
                <w:bCs w:val="0"/>
              </w:rPr>
              <w:t>Fecha de Inicio</w:t>
            </w:r>
          </w:p>
        </w:tc>
        <w:tc>
          <w:tcPr>
            <w:tcW w:w="7376" w:type="dxa"/>
            <w:gridSpan w:val="3"/>
            <w:tcBorders>
              <w:top w:val="single" w:sz="4" w:space="0" w:color="auto"/>
              <w:bottom w:val="single" w:sz="4" w:space="0" w:color="auto"/>
              <w:right w:val="single" w:sz="4" w:space="0" w:color="auto"/>
            </w:tcBorders>
            <w:vAlign w:val="center"/>
          </w:tcPr>
          <w:p w14:paraId="65767445" w14:textId="77777777" w:rsidR="00384A2C" w:rsidRDefault="00384A2C" w:rsidP="008657BA">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Marzo 2021</w:t>
            </w:r>
          </w:p>
        </w:tc>
      </w:tr>
      <w:tr w:rsidR="00384A2C" w:rsidRPr="00F44D4A" w14:paraId="2557635C" w14:textId="77777777" w:rsidTr="005D742C">
        <w:trPr>
          <w:trHeight w:val="57"/>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0F1BC60A" w14:textId="77777777" w:rsidR="00384A2C" w:rsidRDefault="00384A2C" w:rsidP="008657BA">
            <w:pPr>
              <w:spacing w:before="40" w:after="40" w:line="240" w:lineRule="auto"/>
              <w:jc w:val="left"/>
              <w:rPr>
                <w:b w:val="0"/>
                <w:bCs w:val="0"/>
              </w:rPr>
            </w:pPr>
            <w:r>
              <w:rPr>
                <w:b w:val="0"/>
                <w:bCs w:val="0"/>
              </w:rPr>
              <w:t>Fecha Finalización</w:t>
            </w:r>
          </w:p>
        </w:tc>
        <w:tc>
          <w:tcPr>
            <w:tcW w:w="7376" w:type="dxa"/>
            <w:gridSpan w:val="3"/>
            <w:tcBorders>
              <w:top w:val="single" w:sz="4" w:space="0" w:color="auto"/>
              <w:bottom w:val="single" w:sz="4" w:space="0" w:color="auto"/>
              <w:right w:val="single" w:sz="4" w:space="0" w:color="auto"/>
            </w:tcBorders>
            <w:vAlign w:val="center"/>
          </w:tcPr>
          <w:p w14:paraId="37893231" w14:textId="467FBD5F" w:rsidR="00384A2C" w:rsidRDefault="00F94043" w:rsidP="008657BA">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Marzo 2023</w:t>
            </w:r>
          </w:p>
        </w:tc>
      </w:tr>
    </w:tbl>
    <w:p w14:paraId="00BE2052" w14:textId="163CEDFB" w:rsidR="00C803F9" w:rsidRDefault="00C803F9" w:rsidP="00C803F9">
      <w:pPr>
        <w:pStyle w:val="Heading3"/>
      </w:pPr>
      <w:bookmarkStart w:id="102" w:name="_Toc56149285"/>
      <w:r>
        <w:t>Programa específico de Tecnología</w:t>
      </w:r>
      <w:bookmarkEnd w:id="102"/>
    </w:p>
    <w:p w14:paraId="6802480E" w14:textId="415686E3" w:rsidR="00214343" w:rsidRDefault="00214343" w:rsidP="00214343">
      <w:r>
        <w:t>El programa de tecnología estará compuesto por los siguientes planes específicos:</w:t>
      </w:r>
    </w:p>
    <w:tbl>
      <w:tblPr>
        <w:tblW w:w="8221" w:type="dxa"/>
        <w:tblInd w:w="284" w:type="dxa"/>
        <w:tblCellMar>
          <w:top w:w="57" w:type="dxa"/>
          <w:bottom w:w="57" w:type="dxa"/>
        </w:tblCellMar>
        <w:tblLook w:val="04A0" w:firstRow="1" w:lastRow="0" w:firstColumn="1" w:lastColumn="0" w:noHBand="0" w:noVBand="1"/>
      </w:tblPr>
      <w:tblGrid>
        <w:gridCol w:w="8221"/>
      </w:tblGrid>
      <w:tr w:rsidR="00214343" w:rsidRPr="008F2F86" w14:paraId="39B339CE" w14:textId="77777777" w:rsidTr="009D58D7">
        <w:trPr>
          <w:trHeight w:val="20"/>
        </w:trPr>
        <w:tc>
          <w:tcPr>
            <w:tcW w:w="8221" w:type="dxa"/>
            <w:shd w:val="clear" w:color="auto" w:fill="5A9AD4"/>
            <w:vAlign w:val="center"/>
          </w:tcPr>
          <w:p w14:paraId="3A932305" w14:textId="75536278" w:rsidR="00214343" w:rsidRPr="004378F1" w:rsidRDefault="00214343" w:rsidP="00127991">
            <w:pPr>
              <w:spacing w:before="60" w:after="60"/>
              <w:jc w:val="left"/>
              <w:rPr>
                <w:rFonts w:cs="Arial"/>
                <w:b/>
                <w:color w:val="FFFFFF"/>
              </w:rPr>
            </w:pPr>
            <w:r w:rsidRPr="004378F1">
              <w:rPr>
                <w:rFonts w:eastAsiaTheme="minorHAnsi" w:cs="Arial"/>
                <w:b/>
                <w:color w:val="FFFFFF"/>
                <w:szCs w:val="22"/>
                <w:lang w:val="es-AR" w:eastAsia="en-US"/>
              </w:rPr>
              <w:t xml:space="preserve">Programas </w:t>
            </w:r>
            <w:r>
              <w:rPr>
                <w:rFonts w:eastAsiaTheme="minorHAnsi" w:cs="Arial"/>
                <w:b/>
                <w:color w:val="FFFFFF"/>
                <w:szCs w:val="22"/>
                <w:lang w:val="es-AR" w:eastAsia="en-US"/>
              </w:rPr>
              <w:t>E</w:t>
            </w:r>
            <w:r w:rsidRPr="004378F1">
              <w:rPr>
                <w:rFonts w:eastAsiaTheme="minorHAnsi" w:cs="Arial"/>
                <w:b/>
                <w:color w:val="FFFFFF"/>
                <w:szCs w:val="22"/>
                <w:lang w:val="es-AR" w:eastAsia="en-US"/>
              </w:rPr>
              <w:t xml:space="preserve">specíficos de </w:t>
            </w:r>
            <w:r>
              <w:rPr>
                <w:rFonts w:eastAsiaTheme="minorHAnsi" w:cs="Arial"/>
                <w:b/>
                <w:color w:val="FFFFFF"/>
                <w:szCs w:val="22"/>
                <w:lang w:val="es-AR" w:eastAsia="en-US"/>
              </w:rPr>
              <w:t>Tecnología</w:t>
            </w:r>
          </w:p>
        </w:tc>
      </w:tr>
      <w:tr w:rsidR="00214343" w:rsidRPr="008F2F86" w14:paraId="199EC021" w14:textId="77777777" w:rsidTr="009D58D7">
        <w:trPr>
          <w:trHeight w:val="20"/>
        </w:trPr>
        <w:tc>
          <w:tcPr>
            <w:tcW w:w="8221" w:type="dxa"/>
            <w:vAlign w:val="center"/>
          </w:tcPr>
          <w:p w14:paraId="2BBD5626" w14:textId="0D9D9E02" w:rsidR="00214343" w:rsidRPr="008F2F86" w:rsidRDefault="00214343" w:rsidP="00321CA6">
            <w:pPr>
              <w:pStyle w:val="ListParagraph"/>
              <w:numPr>
                <w:ilvl w:val="0"/>
                <w:numId w:val="18"/>
              </w:numPr>
              <w:autoSpaceDE w:val="0"/>
              <w:autoSpaceDN w:val="0"/>
              <w:adjustRightInd w:val="0"/>
              <w:spacing w:before="0" w:after="160"/>
              <w:ind w:left="426"/>
              <w:jc w:val="left"/>
              <w:rPr>
                <w:rFonts w:cs="Arial"/>
              </w:rPr>
            </w:pPr>
            <w:r w:rsidRPr="008F2F86">
              <w:rPr>
                <w:rFonts w:cs="Arial"/>
              </w:rPr>
              <w:t>5.3.</w:t>
            </w:r>
            <w:r>
              <w:rPr>
                <w:rFonts w:cs="Arial"/>
              </w:rPr>
              <w:t>3</w:t>
            </w:r>
            <w:r w:rsidRPr="008F2F86">
              <w:rPr>
                <w:rFonts w:cs="Arial"/>
              </w:rPr>
              <w:t xml:space="preserve">.1. </w:t>
            </w:r>
            <w:r>
              <w:t>Programa Específico</w:t>
            </w:r>
            <w:r w:rsidRPr="008F2F86">
              <w:rPr>
                <w:rFonts w:cs="Arial"/>
              </w:rPr>
              <w:t xml:space="preserve"> de </w:t>
            </w:r>
            <w:r>
              <w:rPr>
                <w:rFonts w:cs="Arial"/>
              </w:rPr>
              <w:t>Hardware</w:t>
            </w:r>
          </w:p>
        </w:tc>
      </w:tr>
      <w:tr w:rsidR="00214343" w:rsidRPr="008F2F86" w14:paraId="248C2850" w14:textId="77777777" w:rsidTr="009D58D7">
        <w:trPr>
          <w:trHeight w:val="20"/>
        </w:trPr>
        <w:tc>
          <w:tcPr>
            <w:tcW w:w="8221" w:type="dxa"/>
            <w:vAlign w:val="center"/>
          </w:tcPr>
          <w:p w14:paraId="7A3D8109" w14:textId="52CBF213" w:rsidR="00214343" w:rsidRPr="008F2F86" w:rsidRDefault="00214343" w:rsidP="00321CA6">
            <w:pPr>
              <w:pStyle w:val="ListParagraph"/>
              <w:numPr>
                <w:ilvl w:val="0"/>
                <w:numId w:val="18"/>
              </w:numPr>
              <w:autoSpaceDE w:val="0"/>
              <w:autoSpaceDN w:val="0"/>
              <w:adjustRightInd w:val="0"/>
              <w:spacing w:before="0" w:after="160"/>
              <w:ind w:left="426"/>
              <w:jc w:val="left"/>
              <w:rPr>
                <w:rFonts w:cs="Arial"/>
              </w:rPr>
            </w:pPr>
            <w:r>
              <w:rPr>
                <w:rFonts w:cs="Arial"/>
              </w:rPr>
              <w:t>5.3.3.2</w:t>
            </w:r>
            <w:r w:rsidRPr="008F2F86">
              <w:rPr>
                <w:rFonts w:cs="Arial"/>
              </w:rPr>
              <w:t xml:space="preserve">. </w:t>
            </w:r>
            <w:r>
              <w:t>Programa Específico</w:t>
            </w:r>
            <w:r>
              <w:rPr>
                <w:rFonts w:cs="Arial"/>
              </w:rPr>
              <w:t xml:space="preserve"> de Software</w:t>
            </w:r>
          </w:p>
        </w:tc>
      </w:tr>
      <w:tr w:rsidR="00214343" w:rsidRPr="008F2F86" w14:paraId="1EB6A5BA" w14:textId="77777777" w:rsidTr="009D58D7">
        <w:trPr>
          <w:trHeight w:val="20"/>
        </w:trPr>
        <w:tc>
          <w:tcPr>
            <w:tcW w:w="8221" w:type="dxa"/>
            <w:vAlign w:val="center"/>
          </w:tcPr>
          <w:p w14:paraId="02C01A1E" w14:textId="05F98BA7" w:rsidR="00214343" w:rsidRDefault="00214343" w:rsidP="00321CA6">
            <w:pPr>
              <w:pStyle w:val="ListParagraph"/>
              <w:numPr>
                <w:ilvl w:val="0"/>
                <w:numId w:val="18"/>
              </w:numPr>
              <w:autoSpaceDE w:val="0"/>
              <w:autoSpaceDN w:val="0"/>
              <w:adjustRightInd w:val="0"/>
              <w:spacing w:before="0" w:after="160"/>
              <w:ind w:left="426"/>
              <w:jc w:val="left"/>
              <w:rPr>
                <w:rFonts w:cs="Arial"/>
              </w:rPr>
            </w:pPr>
            <w:r>
              <w:rPr>
                <w:rFonts w:cs="Arial"/>
              </w:rPr>
              <w:t>5.3.3.3</w:t>
            </w:r>
            <w:r w:rsidRPr="008F2F86">
              <w:rPr>
                <w:rFonts w:cs="Arial"/>
              </w:rPr>
              <w:t xml:space="preserve">. </w:t>
            </w:r>
            <w:r>
              <w:t>Programa Específico</w:t>
            </w:r>
            <w:r>
              <w:rPr>
                <w:rFonts w:cs="Arial"/>
              </w:rPr>
              <w:t xml:space="preserve"> de Telecomunicaciones</w:t>
            </w:r>
          </w:p>
        </w:tc>
      </w:tr>
    </w:tbl>
    <w:p w14:paraId="25830D3F" w14:textId="77777777" w:rsidR="00214343" w:rsidRPr="00214343" w:rsidRDefault="00214343" w:rsidP="00214343"/>
    <w:p w14:paraId="070B520D" w14:textId="77777777" w:rsidR="005D742C" w:rsidRDefault="005D742C">
      <w:pPr>
        <w:spacing w:before="0" w:after="160" w:line="259" w:lineRule="auto"/>
        <w:jc w:val="left"/>
        <w:rPr>
          <w:rFonts w:eastAsiaTheme="majorEastAsia" w:cstheme="majorBidi"/>
          <w:b/>
          <w:color w:val="2E74B5" w:themeColor="accent1" w:themeShade="BF"/>
          <w:szCs w:val="26"/>
        </w:rPr>
      </w:pPr>
      <w:r>
        <w:br w:type="page"/>
      </w:r>
    </w:p>
    <w:p w14:paraId="08EC3036" w14:textId="37A66F5F" w:rsidR="00214343" w:rsidRDefault="00214343" w:rsidP="00214343">
      <w:pPr>
        <w:pStyle w:val="Heading4"/>
        <w:rPr>
          <w:rFonts w:cs="Arial"/>
        </w:rPr>
      </w:pPr>
      <w:r>
        <w:t>Programa Específico</w:t>
      </w:r>
      <w:r w:rsidRPr="008F2F86">
        <w:rPr>
          <w:rFonts w:cs="Arial"/>
        </w:rPr>
        <w:t xml:space="preserve"> de </w:t>
      </w:r>
      <w:r>
        <w:rPr>
          <w:rFonts w:cs="Arial"/>
        </w:rPr>
        <w:t>Hardware</w:t>
      </w:r>
    </w:p>
    <w:tbl>
      <w:tblPr>
        <w:tblStyle w:val="ListTable3-Accent5"/>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127"/>
        <w:gridCol w:w="425"/>
        <w:gridCol w:w="4824"/>
      </w:tblGrid>
      <w:tr w:rsidR="004F6CCC" w:rsidRPr="00FE6E20" w14:paraId="4013D7B9" w14:textId="77777777" w:rsidTr="005D742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100" w:firstRow="0" w:lastRow="0" w:firstColumn="1" w:lastColumn="0" w:oddVBand="0" w:evenVBand="0" w:oddHBand="0" w:evenHBand="0" w:firstRowFirstColumn="1" w:firstRowLastColumn="0" w:lastRowFirstColumn="0" w:lastRowLastColumn="0"/>
            <w:tcW w:w="9639" w:type="dxa"/>
            <w:gridSpan w:val="4"/>
            <w:tcBorders>
              <w:bottom w:val="single" w:sz="4" w:space="0" w:color="auto"/>
              <w:right w:val="single" w:sz="4" w:space="0" w:color="auto"/>
            </w:tcBorders>
            <w:shd w:val="clear" w:color="auto" w:fill="1F4E79" w:themeFill="accent1" w:themeFillShade="80"/>
            <w:vAlign w:val="center"/>
          </w:tcPr>
          <w:p w14:paraId="2A1699B7" w14:textId="0CE317EA" w:rsidR="004F6CCC" w:rsidRPr="0069281C" w:rsidRDefault="004F6CCC" w:rsidP="00BA4630">
            <w:pPr>
              <w:tabs>
                <w:tab w:val="center" w:pos="4139"/>
              </w:tabs>
              <w:spacing w:before="60" w:after="60" w:line="240" w:lineRule="auto"/>
              <w:jc w:val="center"/>
              <w:rPr>
                <w:rFonts w:eastAsiaTheme="minorHAnsi" w:cs="Arial"/>
                <w:bCs w:val="0"/>
                <w:color w:val="FFFFFF"/>
                <w:szCs w:val="22"/>
                <w:lang w:val="es-AR" w:eastAsia="en-US"/>
              </w:rPr>
            </w:pPr>
            <w:r w:rsidRPr="006C192E">
              <w:rPr>
                <w:rFonts w:eastAsiaTheme="minorHAnsi" w:cs="Arial"/>
                <w:bCs w:val="0"/>
                <w:color w:val="FFFFFF"/>
                <w:szCs w:val="22"/>
                <w:lang w:val="es-AR" w:eastAsia="en-US"/>
              </w:rPr>
              <w:t xml:space="preserve">PROGRAMA ESPECÍFICO DE </w:t>
            </w:r>
            <w:r w:rsidR="008B480E">
              <w:rPr>
                <w:rFonts w:eastAsiaTheme="minorHAnsi" w:cs="Arial"/>
                <w:bCs w:val="0"/>
                <w:color w:val="FFFFFF"/>
                <w:szCs w:val="22"/>
                <w:lang w:val="es-AR" w:eastAsia="en-US"/>
              </w:rPr>
              <w:t>HARDWARE</w:t>
            </w:r>
          </w:p>
        </w:tc>
      </w:tr>
      <w:tr w:rsidR="004F6CCC" w:rsidRPr="00F44D4A" w14:paraId="5D516F81" w14:textId="77777777" w:rsidTr="005D74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5447B0AB" w14:textId="77777777" w:rsidR="004F6CCC" w:rsidRPr="0069281C" w:rsidRDefault="004F6CCC" w:rsidP="00BA4630">
            <w:pPr>
              <w:spacing w:before="60" w:after="60" w:line="240" w:lineRule="auto"/>
              <w:jc w:val="left"/>
              <w:rPr>
                <w:bCs w:val="0"/>
              </w:rPr>
            </w:pPr>
            <w:r w:rsidRPr="0069281C">
              <w:rPr>
                <w:rFonts w:eastAsiaTheme="minorHAnsi" w:cs="Arial"/>
                <w:bCs w:val="0"/>
                <w:color w:val="FFFFFF"/>
                <w:szCs w:val="22"/>
                <w:lang w:val="es-AR" w:eastAsia="en-US"/>
              </w:rPr>
              <w:t>Descripción</w:t>
            </w:r>
          </w:p>
        </w:tc>
      </w:tr>
      <w:tr w:rsidR="004F6CCC" w:rsidRPr="00F44D4A" w14:paraId="72DFF8EE" w14:textId="77777777" w:rsidTr="005D742C">
        <w:trPr>
          <w:trHeight w:val="2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tcPr>
          <w:p w14:paraId="182F8A79" w14:textId="03C854AF" w:rsidR="004F6CCC" w:rsidRPr="005A0192" w:rsidRDefault="008B480E" w:rsidP="00BA4630">
            <w:pPr>
              <w:spacing w:line="240" w:lineRule="auto"/>
              <w:rPr>
                <w:b w:val="0"/>
                <w:bCs w:val="0"/>
              </w:rPr>
            </w:pPr>
            <w:r w:rsidRPr="008B480E">
              <w:rPr>
                <w:b w:val="0"/>
                <w:bCs w:val="0"/>
              </w:rPr>
              <w:t xml:space="preserve">Contempla </w:t>
            </w:r>
            <w:r>
              <w:rPr>
                <w:b w:val="0"/>
                <w:bCs w:val="0"/>
              </w:rPr>
              <w:t>la compra, instalación y mantenimiento</w:t>
            </w:r>
            <w:r w:rsidRPr="008B480E">
              <w:rPr>
                <w:b w:val="0"/>
                <w:bCs w:val="0"/>
              </w:rPr>
              <w:t xml:space="preserve"> de servidores, terminales, UPS, route</w:t>
            </w:r>
            <w:r>
              <w:rPr>
                <w:b w:val="0"/>
                <w:bCs w:val="0"/>
              </w:rPr>
              <w:t>rs</w:t>
            </w:r>
            <w:r w:rsidRPr="008B480E">
              <w:rPr>
                <w:b w:val="0"/>
                <w:bCs w:val="0"/>
              </w:rPr>
              <w:t xml:space="preserve"> y demás componentes de hardware </w:t>
            </w:r>
            <w:r>
              <w:rPr>
                <w:b w:val="0"/>
                <w:bCs w:val="0"/>
              </w:rPr>
              <w:t xml:space="preserve">necesarios para el normal desarrollo de las actividades </w:t>
            </w:r>
            <w:r w:rsidRPr="008B480E">
              <w:rPr>
                <w:b w:val="0"/>
                <w:bCs w:val="0"/>
              </w:rPr>
              <w:t>de la empresa.</w:t>
            </w:r>
          </w:p>
        </w:tc>
      </w:tr>
      <w:tr w:rsidR="004F6CCC" w:rsidRPr="00F44D4A" w14:paraId="45AC0BFD" w14:textId="77777777" w:rsidTr="005D74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155DAC6A" w14:textId="77777777" w:rsidR="004F6CCC" w:rsidRDefault="004F6CCC" w:rsidP="00BA4630">
            <w:pPr>
              <w:spacing w:before="60" w:after="60" w:line="240" w:lineRule="auto"/>
              <w:jc w:val="left"/>
              <w:rPr>
                <w:b w:val="0"/>
                <w:bCs w:val="0"/>
              </w:rPr>
            </w:pPr>
            <w:r w:rsidRPr="006C192E">
              <w:rPr>
                <w:rFonts w:eastAsiaTheme="minorHAnsi" w:cs="Arial"/>
                <w:bCs w:val="0"/>
                <w:color w:val="FFFFFF"/>
                <w:szCs w:val="22"/>
                <w:lang w:val="es-AR" w:eastAsia="en-US"/>
              </w:rPr>
              <w:t>Tareas</w:t>
            </w:r>
          </w:p>
        </w:tc>
      </w:tr>
      <w:tr w:rsidR="004F6CCC" w:rsidRPr="00F44D4A" w14:paraId="5D4782B5" w14:textId="77777777" w:rsidTr="005D742C">
        <w:trPr>
          <w:trHeight w:val="2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tcPr>
          <w:p w14:paraId="1C14A045" w14:textId="0CF9B73B" w:rsidR="00E376A1" w:rsidRPr="00E376A1" w:rsidRDefault="00E376A1" w:rsidP="00321CA6">
            <w:pPr>
              <w:pStyle w:val="ListParagraph"/>
              <w:numPr>
                <w:ilvl w:val="0"/>
                <w:numId w:val="30"/>
              </w:numPr>
              <w:spacing w:line="240" w:lineRule="auto"/>
              <w:rPr>
                <w:b w:val="0"/>
                <w:bCs w:val="0"/>
              </w:rPr>
            </w:pPr>
            <w:r>
              <w:rPr>
                <w:b w:val="0"/>
                <w:bCs w:val="0"/>
              </w:rPr>
              <w:t>Diseño y control del plan de infraestructura e implementación de hardware.</w:t>
            </w:r>
          </w:p>
          <w:p w14:paraId="328BBB9B" w14:textId="6B04393C" w:rsidR="00E376A1" w:rsidRPr="00E376A1" w:rsidRDefault="00E376A1" w:rsidP="00321CA6">
            <w:pPr>
              <w:pStyle w:val="ListParagraph"/>
              <w:numPr>
                <w:ilvl w:val="0"/>
                <w:numId w:val="30"/>
              </w:numPr>
              <w:spacing w:line="240" w:lineRule="auto"/>
              <w:rPr>
                <w:b w:val="0"/>
                <w:bCs w:val="0"/>
              </w:rPr>
            </w:pPr>
            <w:r>
              <w:rPr>
                <w:b w:val="0"/>
                <w:bCs w:val="0"/>
              </w:rPr>
              <w:t>Manejo de la relación con proveedores.</w:t>
            </w:r>
          </w:p>
          <w:p w14:paraId="012F6327" w14:textId="4A5824E1" w:rsidR="008B480E" w:rsidRPr="008B480E" w:rsidRDefault="008B480E" w:rsidP="00321CA6">
            <w:pPr>
              <w:pStyle w:val="ListParagraph"/>
              <w:numPr>
                <w:ilvl w:val="0"/>
                <w:numId w:val="30"/>
              </w:numPr>
              <w:spacing w:line="240" w:lineRule="auto"/>
              <w:rPr>
                <w:b w:val="0"/>
                <w:bCs w:val="0"/>
              </w:rPr>
            </w:pPr>
            <w:r w:rsidRPr="008B480E">
              <w:rPr>
                <w:b w:val="0"/>
                <w:bCs w:val="0"/>
              </w:rPr>
              <w:t>Adquisición de equipos y componentes</w:t>
            </w:r>
            <w:r>
              <w:rPr>
                <w:b w:val="0"/>
                <w:bCs w:val="0"/>
              </w:rPr>
              <w:t>.</w:t>
            </w:r>
          </w:p>
          <w:p w14:paraId="11FB8D36" w14:textId="102DDB80" w:rsidR="008B480E" w:rsidRPr="008B480E" w:rsidRDefault="008B480E" w:rsidP="00321CA6">
            <w:pPr>
              <w:pStyle w:val="ListParagraph"/>
              <w:numPr>
                <w:ilvl w:val="0"/>
                <w:numId w:val="30"/>
              </w:numPr>
              <w:spacing w:line="240" w:lineRule="auto"/>
              <w:rPr>
                <w:b w:val="0"/>
                <w:bCs w:val="0"/>
              </w:rPr>
            </w:pPr>
            <w:r w:rsidRPr="008B480E">
              <w:rPr>
                <w:b w:val="0"/>
                <w:bCs w:val="0"/>
              </w:rPr>
              <w:t>Instalación y configuración de equipos y componentes</w:t>
            </w:r>
            <w:r>
              <w:rPr>
                <w:b w:val="0"/>
                <w:bCs w:val="0"/>
              </w:rPr>
              <w:t>.</w:t>
            </w:r>
          </w:p>
          <w:p w14:paraId="042A13D5" w14:textId="4A4A862E" w:rsidR="004F6CCC" w:rsidRPr="008B480E" w:rsidRDefault="008B480E" w:rsidP="00321CA6">
            <w:pPr>
              <w:pStyle w:val="ListParagraph"/>
              <w:numPr>
                <w:ilvl w:val="0"/>
                <w:numId w:val="30"/>
              </w:numPr>
              <w:spacing w:line="240" w:lineRule="auto"/>
              <w:rPr>
                <w:b w:val="0"/>
                <w:bCs w:val="0"/>
              </w:rPr>
            </w:pPr>
            <w:r w:rsidRPr="008B480E">
              <w:rPr>
                <w:b w:val="0"/>
                <w:bCs w:val="0"/>
              </w:rPr>
              <w:t>Mantenimiento de los equipos y componentes</w:t>
            </w:r>
            <w:r>
              <w:rPr>
                <w:b w:val="0"/>
                <w:bCs w:val="0"/>
              </w:rPr>
              <w:t>.</w:t>
            </w:r>
          </w:p>
        </w:tc>
      </w:tr>
      <w:tr w:rsidR="004F6CCC" w:rsidRPr="00F44D4A" w14:paraId="6EA6F56A" w14:textId="77777777" w:rsidTr="005D74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1B6E39AA" w14:textId="77777777" w:rsidR="004F6CCC" w:rsidRPr="009D2697" w:rsidRDefault="004F6CCC" w:rsidP="00BA4630">
            <w:pPr>
              <w:spacing w:before="60" w:after="60" w:line="240" w:lineRule="auto"/>
              <w:jc w:val="left"/>
              <w:rPr>
                <w:rFonts w:eastAsiaTheme="minorHAnsi" w:cs="Arial"/>
                <w:bCs w:val="0"/>
                <w:color w:val="FFFFFF"/>
                <w:szCs w:val="22"/>
                <w:lang w:val="es-AR" w:eastAsia="en-US"/>
              </w:rPr>
            </w:pPr>
            <w:r w:rsidRPr="009D2697">
              <w:rPr>
                <w:rFonts w:eastAsiaTheme="minorHAnsi" w:cs="Arial"/>
                <w:bCs w:val="0"/>
                <w:color w:val="FFFFFF"/>
                <w:szCs w:val="22"/>
                <w:lang w:val="es-AR" w:eastAsia="en-US"/>
              </w:rPr>
              <w:t>Directivo Responsable</w:t>
            </w:r>
          </w:p>
        </w:tc>
      </w:tr>
      <w:tr w:rsidR="004F6CCC" w:rsidRPr="00F44D4A" w14:paraId="29105E25" w14:textId="77777777" w:rsidTr="005D742C">
        <w:trPr>
          <w:trHeight w:val="2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1621C85D" w14:textId="0D2C5F04" w:rsidR="004F6CCC" w:rsidRDefault="004F6CCC" w:rsidP="00BA4630">
            <w:pPr>
              <w:spacing w:before="40" w:after="40" w:line="240" w:lineRule="auto"/>
              <w:jc w:val="left"/>
              <w:rPr>
                <w:b w:val="0"/>
                <w:bCs w:val="0"/>
              </w:rPr>
            </w:pPr>
            <w:r>
              <w:rPr>
                <w:b w:val="0"/>
                <w:bCs w:val="0"/>
              </w:rPr>
              <w:t xml:space="preserve">Gerente </w:t>
            </w:r>
            <w:r w:rsidR="001A7A0B">
              <w:rPr>
                <w:b w:val="0"/>
                <w:bCs w:val="0"/>
              </w:rPr>
              <w:t>de Tecnología</w:t>
            </w:r>
            <w:r w:rsidR="00E376A1">
              <w:rPr>
                <w:b w:val="0"/>
                <w:bCs w:val="0"/>
              </w:rPr>
              <w:t xml:space="preserve"> (Tarea 1 y 2)</w:t>
            </w:r>
          </w:p>
        </w:tc>
      </w:tr>
      <w:tr w:rsidR="004F6CCC" w:rsidRPr="00F44D4A" w14:paraId="1E7D57EE" w14:textId="77777777" w:rsidTr="005D74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73F87A6B" w14:textId="77777777" w:rsidR="004F6CCC" w:rsidRPr="006C192E" w:rsidRDefault="004F6CCC" w:rsidP="00BA4630">
            <w:pPr>
              <w:spacing w:before="60" w:after="60" w:line="240" w:lineRule="auto"/>
              <w:jc w:val="left"/>
              <w:rPr>
                <w:rFonts w:eastAsiaTheme="minorHAnsi" w:cs="Arial"/>
                <w:bCs w:val="0"/>
                <w:color w:val="FFFFFF"/>
                <w:szCs w:val="22"/>
                <w:lang w:val="es-AR" w:eastAsia="en-US"/>
              </w:rPr>
            </w:pPr>
            <w:r w:rsidRPr="006C192E">
              <w:rPr>
                <w:rFonts w:eastAsiaTheme="minorHAnsi" w:cs="Arial"/>
                <w:bCs w:val="0"/>
                <w:color w:val="FFFFFF"/>
                <w:szCs w:val="22"/>
                <w:lang w:val="es-AR" w:eastAsia="en-US"/>
              </w:rPr>
              <w:t>Equipo de Trabajo</w:t>
            </w:r>
          </w:p>
        </w:tc>
      </w:tr>
      <w:tr w:rsidR="004F6CCC" w:rsidRPr="00F44D4A" w14:paraId="151948EB" w14:textId="77777777" w:rsidTr="005D742C">
        <w:trPr>
          <w:trHeight w:val="2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36311C59" w14:textId="26410405" w:rsidR="004F6CCC" w:rsidRPr="008B480E" w:rsidRDefault="008B480E" w:rsidP="00321CA6">
            <w:pPr>
              <w:pStyle w:val="ListParagraph"/>
              <w:numPr>
                <w:ilvl w:val="0"/>
                <w:numId w:val="25"/>
              </w:numPr>
              <w:spacing w:before="60" w:after="60" w:line="240" w:lineRule="auto"/>
              <w:rPr>
                <w:rFonts w:cs="Arial"/>
                <w:b w:val="0"/>
                <w:bCs w:val="0"/>
              </w:rPr>
            </w:pPr>
            <w:r w:rsidRPr="008B480E">
              <w:rPr>
                <w:rFonts w:cs="Arial"/>
                <w:b w:val="0"/>
                <w:bCs w:val="0"/>
              </w:rPr>
              <w:t xml:space="preserve">Soporte técnico (Tercerizado) (Tareas </w:t>
            </w:r>
            <w:r w:rsidR="00E376A1">
              <w:rPr>
                <w:rFonts w:cs="Arial"/>
                <w:b w:val="0"/>
                <w:bCs w:val="0"/>
              </w:rPr>
              <w:t>3, 4 y 5</w:t>
            </w:r>
            <w:r w:rsidRPr="008B480E">
              <w:rPr>
                <w:rFonts w:cs="Arial"/>
                <w:b w:val="0"/>
                <w:bCs w:val="0"/>
              </w:rPr>
              <w:t>)</w:t>
            </w:r>
          </w:p>
        </w:tc>
      </w:tr>
      <w:tr w:rsidR="004F6CCC" w:rsidRPr="00F44D4A" w14:paraId="0BEE1986" w14:textId="77777777" w:rsidTr="005D74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060F16E6" w14:textId="77777777" w:rsidR="004F6CCC" w:rsidRPr="0069281C" w:rsidRDefault="004F6CCC" w:rsidP="00BA4630">
            <w:pPr>
              <w:spacing w:before="60" w:after="60" w:line="240" w:lineRule="auto"/>
              <w:jc w:val="left"/>
              <w:rPr>
                <w:color w:val="FFFFFF" w:themeColor="background1"/>
              </w:rPr>
            </w:pPr>
            <w:r w:rsidRPr="0069281C">
              <w:rPr>
                <w:rFonts w:eastAsiaTheme="minorHAnsi" w:cs="Arial"/>
                <w:bCs w:val="0"/>
                <w:color w:val="FFFFFF"/>
                <w:szCs w:val="22"/>
                <w:lang w:val="es-AR" w:eastAsia="en-US"/>
              </w:rPr>
              <w:t xml:space="preserve">Indicadores </w:t>
            </w:r>
            <w:r>
              <w:rPr>
                <w:rFonts w:eastAsiaTheme="minorHAnsi" w:cs="Arial"/>
                <w:bCs w:val="0"/>
                <w:color w:val="FFFFFF"/>
                <w:szCs w:val="22"/>
                <w:lang w:val="es-AR" w:eastAsia="en-US"/>
              </w:rPr>
              <w:t xml:space="preserve">Claves </w:t>
            </w:r>
            <w:r w:rsidRPr="0069281C">
              <w:rPr>
                <w:rFonts w:eastAsiaTheme="minorHAnsi" w:cs="Arial"/>
                <w:bCs w:val="0"/>
                <w:color w:val="FFFFFF"/>
                <w:szCs w:val="22"/>
                <w:lang w:val="es-AR" w:eastAsia="en-US"/>
              </w:rPr>
              <w:t>de Gestión</w:t>
            </w:r>
          </w:p>
        </w:tc>
      </w:tr>
      <w:tr w:rsidR="004F6CCC" w:rsidRPr="00F44D4A" w14:paraId="3937E0D9" w14:textId="77777777" w:rsidTr="005D742C">
        <w:trPr>
          <w:trHeight w:val="20"/>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4855E459" w14:textId="4E7465F4" w:rsidR="004F6CCC" w:rsidRDefault="00DE0664" w:rsidP="00BA4630">
            <w:pPr>
              <w:spacing w:before="40" w:after="40" w:line="240" w:lineRule="auto"/>
              <w:jc w:val="left"/>
              <w:rPr>
                <w:b w:val="0"/>
                <w:bCs w:val="0"/>
              </w:rPr>
            </w:pPr>
            <w:r>
              <w:rPr>
                <w:b w:val="0"/>
                <w:bCs w:val="0"/>
              </w:rPr>
              <w:t>Nivel de obsole</w:t>
            </w:r>
            <w:r w:rsidR="005476D8">
              <w:rPr>
                <w:b w:val="0"/>
                <w:bCs w:val="0"/>
              </w:rPr>
              <w:t>sce</w:t>
            </w:r>
            <w:r>
              <w:rPr>
                <w:b w:val="0"/>
                <w:bCs w:val="0"/>
              </w:rPr>
              <w:t>ncia de las capacidades tecnológicas</w:t>
            </w:r>
          </w:p>
        </w:tc>
        <w:tc>
          <w:tcPr>
            <w:tcW w:w="425" w:type="dxa"/>
            <w:tcBorders>
              <w:top w:val="single" w:sz="4" w:space="0" w:color="auto"/>
              <w:bottom w:val="single" w:sz="4" w:space="0" w:color="auto"/>
              <w:right w:val="single" w:sz="4" w:space="0" w:color="auto"/>
            </w:tcBorders>
            <w:vAlign w:val="center"/>
          </w:tcPr>
          <w:p w14:paraId="22260CCA" w14:textId="77777777" w:rsidR="004F6CCC" w:rsidRDefault="004F6CCC" w:rsidP="00BA4630">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28C56EC9" w14:textId="16414ECE" w:rsidR="004F6CCC" w:rsidRDefault="00DE0664"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 xml:space="preserve">Indica el grado de </w:t>
            </w:r>
            <w:r w:rsidR="005476D8" w:rsidRPr="005476D8">
              <w:t>obsolescencia</w:t>
            </w:r>
            <w:r w:rsidR="005476D8">
              <w:rPr>
                <w:b/>
                <w:bCs/>
              </w:rPr>
              <w:t xml:space="preserve"> </w:t>
            </w:r>
            <w:r>
              <w:t>de los distintos dispositivos de hardware dentro de la empresa frente a la media del mercado.</w:t>
            </w:r>
          </w:p>
        </w:tc>
      </w:tr>
      <w:tr w:rsidR="004F6CCC" w:rsidRPr="00F44D4A" w14:paraId="6A1B824E" w14:textId="77777777" w:rsidTr="005D74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2FB9B7C7" w14:textId="205E9BF0" w:rsidR="004F6CCC" w:rsidRPr="005579AD" w:rsidRDefault="005F6443" w:rsidP="00BA4630">
            <w:pPr>
              <w:spacing w:before="40" w:after="40" w:line="240" w:lineRule="auto"/>
              <w:jc w:val="left"/>
              <w:rPr>
                <w:b w:val="0"/>
                <w:bCs w:val="0"/>
              </w:rPr>
            </w:pPr>
            <w:r>
              <w:rPr>
                <w:b w:val="0"/>
                <w:bCs w:val="0"/>
              </w:rPr>
              <w:t>Disponibilidad del servicio (%)</w:t>
            </w:r>
          </w:p>
        </w:tc>
        <w:tc>
          <w:tcPr>
            <w:tcW w:w="425" w:type="dxa"/>
            <w:tcBorders>
              <w:top w:val="single" w:sz="4" w:space="0" w:color="auto"/>
              <w:bottom w:val="single" w:sz="4" w:space="0" w:color="auto"/>
              <w:right w:val="single" w:sz="4" w:space="0" w:color="auto"/>
            </w:tcBorders>
            <w:vAlign w:val="center"/>
          </w:tcPr>
          <w:p w14:paraId="02CC2A0F" w14:textId="77777777" w:rsidR="004F6CCC" w:rsidRDefault="004F6CCC" w:rsidP="00BA4630">
            <w:pPr>
              <w:spacing w:before="40" w:after="40" w:line="240" w:lineRule="auto"/>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6D762FFA" w14:textId="62090FDA" w:rsidR="004F6CCC" w:rsidRDefault="005F6443" w:rsidP="00BA4630">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Evalúa la cantidad de tiempo que el servicio estuvo disponible sobre el tiempo total asegurado por contrato.</w:t>
            </w:r>
          </w:p>
        </w:tc>
      </w:tr>
      <w:tr w:rsidR="004F6CCC" w:rsidRPr="00F44D4A" w14:paraId="76323F0A" w14:textId="77777777" w:rsidTr="005D742C">
        <w:trPr>
          <w:trHeight w:val="20"/>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3C62DE40" w14:textId="6890F83D" w:rsidR="004F6CCC" w:rsidRDefault="005F6443" w:rsidP="00BA4630">
            <w:pPr>
              <w:spacing w:before="40" w:after="40" w:line="240" w:lineRule="auto"/>
              <w:jc w:val="left"/>
              <w:rPr>
                <w:b w:val="0"/>
                <w:bCs w:val="0"/>
              </w:rPr>
            </w:pPr>
            <w:r>
              <w:rPr>
                <w:b w:val="0"/>
                <w:bCs w:val="0"/>
              </w:rPr>
              <w:t>Rendimiento del servicio de Help Desk</w:t>
            </w:r>
          </w:p>
        </w:tc>
        <w:tc>
          <w:tcPr>
            <w:tcW w:w="425" w:type="dxa"/>
            <w:tcBorders>
              <w:top w:val="single" w:sz="4" w:space="0" w:color="auto"/>
              <w:bottom w:val="single" w:sz="4" w:space="0" w:color="auto"/>
              <w:right w:val="single" w:sz="4" w:space="0" w:color="auto"/>
            </w:tcBorders>
            <w:vAlign w:val="center"/>
          </w:tcPr>
          <w:p w14:paraId="37F51704" w14:textId="77777777" w:rsidR="004F6CCC" w:rsidRDefault="004F6CCC" w:rsidP="00BA4630">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5080BF28" w14:textId="04601CD5" w:rsidR="004F6CCC" w:rsidRDefault="005F6443"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Evalúa la cantidad de reclamos resueltos sobre las llamadas totales realizadas en un determinado período de tiempo.</w:t>
            </w:r>
          </w:p>
        </w:tc>
      </w:tr>
      <w:tr w:rsidR="004F6CCC" w:rsidRPr="00F44D4A" w14:paraId="7F48569E" w14:textId="77777777" w:rsidTr="005D74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07A27AA9" w14:textId="77777777" w:rsidR="004F6CCC" w:rsidRDefault="004F6CCC" w:rsidP="00BA4630">
            <w:pPr>
              <w:spacing w:before="60" w:after="60" w:line="240" w:lineRule="auto"/>
              <w:jc w:val="left"/>
              <w:rPr>
                <w:b w:val="0"/>
                <w:bCs w:val="0"/>
              </w:rPr>
            </w:pPr>
            <w:r w:rsidRPr="0069281C">
              <w:rPr>
                <w:rFonts w:eastAsiaTheme="minorHAnsi" w:cs="Arial"/>
                <w:bCs w:val="0"/>
                <w:color w:val="FFFFFF"/>
                <w:szCs w:val="22"/>
                <w:lang w:val="es-AR" w:eastAsia="en-US"/>
              </w:rPr>
              <w:t>Fecha de Inicio y Fin</w:t>
            </w:r>
          </w:p>
        </w:tc>
      </w:tr>
      <w:tr w:rsidR="004F6CCC" w:rsidRPr="00F44D4A" w14:paraId="28E0C9E0" w14:textId="77777777" w:rsidTr="005D742C">
        <w:trPr>
          <w:trHeight w:val="20"/>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152FF891" w14:textId="77777777" w:rsidR="004F6CCC" w:rsidRDefault="004F6CCC" w:rsidP="00BA4630">
            <w:pPr>
              <w:spacing w:before="40" w:after="40" w:line="240" w:lineRule="auto"/>
              <w:jc w:val="left"/>
              <w:rPr>
                <w:b w:val="0"/>
                <w:bCs w:val="0"/>
              </w:rPr>
            </w:pPr>
            <w:r>
              <w:rPr>
                <w:b w:val="0"/>
                <w:bCs w:val="0"/>
              </w:rPr>
              <w:t>Fecha de Inicio</w:t>
            </w:r>
          </w:p>
        </w:tc>
        <w:tc>
          <w:tcPr>
            <w:tcW w:w="7376" w:type="dxa"/>
            <w:gridSpan w:val="3"/>
            <w:tcBorders>
              <w:top w:val="single" w:sz="4" w:space="0" w:color="auto"/>
              <w:bottom w:val="single" w:sz="4" w:space="0" w:color="auto"/>
              <w:right w:val="single" w:sz="4" w:space="0" w:color="auto"/>
            </w:tcBorders>
            <w:vAlign w:val="center"/>
          </w:tcPr>
          <w:p w14:paraId="6C5F8E3E" w14:textId="77777777" w:rsidR="004F6CCC" w:rsidRDefault="004F6CCC"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Marzo 2021</w:t>
            </w:r>
          </w:p>
        </w:tc>
      </w:tr>
      <w:tr w:rsidR="004F6CCC" w:rsidRPr="00F44D4A" w14:paraId="3212352C" w14:textId="77777777" w:rsidTr="005D742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52AD58D6" w14:textId="77777777" w:rsidR="004F6CCC" w:rsidRDefault="004F6CCC" w:rsidP="00BA4630">
            <w:pPr>
              <w:spacing w:before="40" w:after="40" w:line="240" w:lineRule="auto"/>
              <w:jc w:val="left"/>
              <w:rPr>
                <w:b w:val="0"/>
                <w:bCs w:val="0"/>
              </w:rPr>
            </w:pPr>
            <w:r>
              <w:rPr>
                <w:b w:val="0"/>
                <w:bCs w:val="0"/>
              </w:rPr>
              <w:t>Fecha Finalización</w:t>
            </w:r>
          </w:p>
        </w:tc>
        <w:tc>
          <w:tcPr>
            <w:tcW w:w="7376" w:type="dxa"/>
            <w:gridSpan w:val="3"/>
            <w:tcBorders>
              <w:top w:val="single" w:sz="4" w:space="0" w:color="auto"/>
              <w:bottom w:val="single" w:sz="4" w:space="0" w:color="auto"/>
              <w:right w:val="single" w:sz="4" w:space="0" w:color="auto"/>
            </w:tcBorders>
            <w:vAlign w:val="center"/>
          </w:tcPr>
          <w:p w14:paraId="5F35E800" w14:textId="24C1D49A" w:rsidR="004F6CCC" w:rsidRDefault="00F94043" w:rsidP="00BA4630">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Marzo 2023</w:t>
            </w:r>
          </w:p>
        </w:tc>
      </w:tr>
    </w:tbl>
    <w:p w14:paraId="55A01A8D" w14:textId="77777777" w:rsidR="00BA4630" w:rsidRDefault="00BA4630" w:rsidP="001B4667"/>
    <w:p w14:paraId="58A36D0C" w14:textId="77777777" w:rsidR="00BA4630" w:rsidRDefault="00BA4630" w:rsidP="00E376A1">
      <w:pPr>
        <w:rPr>
          <w:szCs w:val="26"/>
        </w:rPr>
      </w:pPr>
      <w:r>
        <w:br w:type="page"/>
      </w:r>
    </w:p>
    <w:p w14:paraId="75B4F98D" w14:textId="7A278197" w:rsidR="00214343" w:rsidRDefault="00214343" w:rsidP="00214343">
      <w:pPr>
        <w:pStyle w:val="Heading4"/>
        <w:rPr>
          <w:rFonts w:cs="Arial"/>
        </w:rPr>
      </w:pPr>
      <w:r>
        <w:t>Programa Específico</w:t>
      </w:r>
      <w:r w:rsidRPr="008F2F86">
        <w:rPr>
          <w:rFonts w:cs="Arial"/>
        </w:rPr>
        <w:t xml:space="preserve"> de </w:t>
      </w:r>
      <w:r>
        <w:rPr>
          <w:rFonts w:cs="Arial"/>
        </w:rPr>
        <w:t>Software</w:t>
      </w:r>
    </w:p>
    <w:tbl>
      <w:tblPr>
        <w:tblStyle w:val="ListTable3-Accent5"/>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127"/>
        <w:gridCol w:w="425"/>
        <w:gridCol w:w="4824"/>
      </w:tblGrid>
      <w:tr w:rsidR="005F6443" w:rsidRPr="00FE6E20" w14:paraId="02DBBBB9" w14:textId="77777777" w:rsidTr="005D742C">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100" w:firstRow="0" w:lastRow="0" w:firstColumn="1" w:lastColumn="0" w:oddVBand="0" w:evenVBand="0" w:oddHBand="0" w:evenHBand="0" w:firstRowFirstColumn="1" w:firstRowLastColumn="0" w:lastRowFirstColumn="0" w:lastRowLastColumn="0"/>
            <w:tcW w:w="9639" w:type="dxa"/>
            <w:gridSpan w:val="4"/>
            <w:tcBorders>
              <w:bottom w:val="single" w:sz="4" w:space="0" w:color="auto"/>
              <w:right w:val="single" w:sz="4" w:space="0" w:color="auto"/>
            </w:tcBorders>
            <w:shd w:val="clear" w:color="auto" w:fill="1F4E79" w:themeFill="accent1" w:themeFillShade="80"/>
            <w:vAlign w:val="center"/>
          </w:tcPr>
          <w:p w14:paraId="2DBB3B39" w14:textId="06B8217D" w:rsidR="005F6443" w:rsidRPr="0069281C" w:rsidRDefault="005F6443" w:rsidP="00BA4630">
            <w:pPr>
              <w:tabs>
                <w:tab w:val="center" w:pos="4139"/>
              </w:tabs>
              <w:spacing w:before="60" w:after="60" w:line="240" w:lineRule="auto"/>
              <w:jc w:val="center"/>
              <w:rPr>
                <w:rFonts w:eastAsiaTheme="minorHAnsi" w:cs="Arial"/>
                <w:bCs w:val="0"/>
                <w:color w:val="FFFFFF"/>
                <w:szCs w:val="22"/>
                <w:lang w:val="es-AR" w:eastAsia="en-US"/>
              </w:rPr>
            </w:pPr>
            <w:r w:rsidRPr="006C192E">
              <w:rPr>
                <w:rFonts w:eastAsiaTheme="minorHAnsi" w:cs="Arial"/>
                <w:bCs w:val="0"/>
                <w:color w:val="FFFFFF"/>
                <w:szCs w:val="22"/>
                <w:lang w:val="es-AR" w:eastAsia="en-US"/>
              </w:rPr>
              <w:t xml:space="preserve">PROGRAMA ESPECÍFICO DE </w:t>
            </w:r>
            <w:r>
              <w:rPr>
                <w:rFonts w:eastAsiaTheme="minorHAnsi" w:cs="Arial"/>
                <w:bCs w:val="0"/>
                <w:color w:val="FFFFFF"/>
                <w:szCs w:val="22"/>
                <w:lang w:val="es-AR" w:eastAsia="en-US"/>
              </w:rPr>
              <w:t>SOFTWARE</w:t>
            </w:r>
          </w:p>
        </w:tc>
      </w:tr>
      <w:tr w:rsidR="005F6443" w:rsidRPr="00F44D4A" w14:paraId="75987890" w14:textId="77777777" w:rsidTr="005D742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42BD5CA8" w14:textId="77777777" w:rsidR="005F6443" w:rsidRPr="0069281C" w:rsidRDefault="005F6443" w:rsidP="00BA4630">
            <w:pPr>
              <w:spacing w:before="60" w:after="60" w:line="240" w:lineRule="auto"/>
              <w:jc w:val="left"/>
              <w:rPr>
                <w:bCs w:val="0"/>
              </w:rPr>
            </w:pPr>
            <w:r w:rsidRPr="0069281C">
              <w:rPr>
                <w:rFonts w:eastAsiaTheme="minorHAnsi" w:cs="Arial"/>
                <w:bCs w:val="0"/>
                <w:color w:val="FFFFFF"/>
                <w:szCs w:val="22"/>
                <w:lang w:val="es-AR" w:eastAsia="en-US"/>
              </w:rPr>
              <w:t>Descripción</w:t>
            </w:r>
          </w:p>
        </w:tc>
      </w:tr>
      <w:tr w:rsidR="005F6443" w:rsidRPr="00F44D4A" w14:paraId="07104908" w14:textId="77777777" w:rsidTr="005D742C">
        <w:trPr>
          <w:trHeight w:val="22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tcPr>
          <w:p w14:paraId="755633DB" w14:textId="51BD9D99" w:rsidR="005F6443" w:rsidRPr="005A0192" w:rsidRDefault="00CC4C24" w:rsidP="00BA4630">
            <w:pPr>
              <w:spacing w:line="240" w:lineRule="auto"/>
              <w:rPr>
                <w:b w:val="0"/>
                <w:bCs w:val="0"/>
              </w:rPr>
            </w:pPr>
            <w:r w:rsidRPr="00CC4C24">
              <w:rPr>
                <w:b w:val="0"/>
                <w:bCs w:val="0"/>
              </w:rPr>
              <w:t>Desarrollo de un</w:t>
            </w:r>
            <w:r>
              <w:rPr>
                <w:b w:val="0"/>
                <w:bCs w:val="0"/>
              </w:rPr>
              <w:t xml:space="preserve">a plataforma </w:t>
            </w:r>
            <w:r w:rsidRPr="00CC4C24">
              <w:rPr>
                <w:b w:val="0"/>
                <w:bCs w:val="0"/>
              </w:rPr>
              <w:t xml:space="preserve">web </w:t>
            </w:r>
            <w:r w:rsidR="003A1659">
              <w:rPr>
                <w:b w:val="0"/>
                <w:bCs w:val="0"/>
              </w:rPr>
              <w:t>que</w:t>
            </w:r>
            <w:r w:rsidRPr="00CC4C24">
              <w:rPr>
                <w:b w:val="0"/>
                <w:bCs w:val="0"/>
              </w:rPr>
              <w:t xml:space="preserve"> </w:t>
            </w:r>
            <w:r w:rsidR="003A1659">
              <w:rPr>
                <w:b w:val="0"/>
                <w:bCs w:val="0"/>
              </w:rPr>
              <w:t>permita a los clientes diseñar, presupuestar y comprar los materiales necesarios para el desarrollo de sus proyectos constructivos.</w:t>
            </w:r>
          </w:p>
        </w:tc>
      </w:tr>
      <w:tr w:rsidR="005F6443" w:rsidRPr="00F44D4A" w14:paraId="05EF37D1" w14:textId="77777777" w:rsidTr="005D742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16CE5DBF" w14:textId="77777777" w:rsidR="005F6443" w:rsidRDefault="005F6443" w:rsidP="00BA4630">
            <w:pPr>
              <w:spacing w:before="60" w:after="60" w:line="240" w:lineRule="auto"/>
              <w:jc w:val="left"/>
              <w:rPr>
                <w:b w:val="0"/>
                <w:bCs w:val="0"/>
              </w:rPr>
            </w:pPr>
            <w:r w:rsidRPr="006C192E">
              <w:rPr>
                <w:rFonts w:eastAsiaTheme="minorHAnsi" w:cs="Arial"/>
                <w:bCs w:val="0"/>
                <w:color w:val="FFFFFF"/>
                <w:szCs w:val="22"/>
                <w:lang w:val="es-AR" w:eastAsia="en-US"/>
              </w:rPr>
              <w:t>Tareas</w:t>
            </w:r>
          </w:p>
        </w:tc>
      </w:tr>
      <w:tr w:rsidR="005F6443" w:rsidRPr="00F44D4A" w14:paraId="7739C5C2" w14:textId="77777777" w:rsidTr="005D742C">
        <w:trPr>
          <w:trHeight w:val="22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tcPr>
          <w:p w14:paraId="76C4D7FE" w14:textId="47F0FBF0" w:rsidR="00CC4C24" w:rsidRPr="00CC4C24" w:rsidRDefault="00CC4C24" w:rsidP="00321CA6">
            <w:pPr>
              <w:pStyle w:val="ListParagraph"/>
              <w:numPr>
                <w:ilvl w:val="0"/>
                <w:numId w:val="31"/>
              </w:numPr>
              <w:spacing w:line="240" w:lineRule="auto"/>
              <w:rPr>
                <w:b w:val="0"/>
                <w:bCs w:val="0"/>
              </w:rPr>
            </w:pPr>
            <w:r w:rsidRPr="00CC4C24">
              <w:rPr>
                <w:b w:val="0"/>
                <w:bCs w:val="0"/>
              </w:rPr>
              <w:t>Análisis de requerimientos</w:t>
            </w:r>
            <w:r>
              <w:rPr>
                <w:b w:val="0"/>
                <w:bCs w:val="0"/>
              </w:rPr>
              <w:t>.</w:t>
            </w:r>
          </w:p>
          <w:p w14:paraId="789F1BE3" w14:textId="658D5BA0" w:rsidR="00CC4C24" w:rsidRPr="00CC4C24" w:rsidRDefault="00CC4C24" w:rsidP="00321CA6">
            <w:pPr>
              <w:pStyle w:val="ListParagraph"/>
              <w:numPr>
                <w:ilvl w:val="0"/>
                <w:numId w:val="31"/>
              </w:numPr>
              <w:spacing w:line="240" w:lineRule="auto"/>
              <w:rPr>
                <w:b w:val="0"/>
                <w:bCs w:val="0"/>
              </w:rPr>
            </w:pPr>
            <w:r w:rsidRPr="00CC4C24">
              <w:rPr>
                <w:b w:val="0"/>
                <w:bCs w:val="0"/>
              </w:rPr>
              <w:t>Determinación de</w:t>
            </w:r>
            <w:r>
              <w:rPr>
                <w:b w:val="0"/>
                <w:bCs w:val="0"/>
              </w:rPr>
              <w:t>l</w:t>
            </w:r>
            <w:r w:rsidRPr="00CC4C24">
              <w:rPr>
                <w:b w:val="0"/>
                <w:bCs w:val="0"/>
              </w:rPr>
              <w:t xml:space="preserve"> alcance</w:t>
            </w:r>
            <w:r>
              <w:rPr>
                <w:b w:val="0"/>
                <w:bCs w:val="0"/>
              </w:rPr>
              <w:t>.</w:t>
            </w:r>
          </w:p>
          <w:p w14:paraId="0AFDD3F8" w14:textId="24C691B7" w:rsidR="00CC4C24" w:rsidRPr="00CC4C24" w:rsidRDefault="00CC4C24" w:rsidP="00321CA6">
            <w:pPr>
              <w:pStyle w:val="ListParagraph"/>
              <w:numPr>
                <w:ilvl w:val="0"/>
                <w:numId w:val="31"/>
              </w:numPr>
              <w:spacing w:line="240" w:lineRule="auto"/>
              <w:rPr>
                <w:b w:val="0"/>
                <w:bCs w:val="0"/>
              </w:rPr>
            </w:pPr>
            <w:r w:rsidRPr="00CC4C24">
              <w:rPr>
                <w:b w:val="0"/>
                <w:bCs w:val="0"/>
              </w:rPr>
              <w:t>Diseño</w:t>
            </w:r>
            <w:r>
              <w:rPr>
                <w:b w:val="0"/>
                <w:bCs w:val="0"/>
              </w:rPr>
              <w:t>.</w:t>
            </w:r>
          </w:p>
          <w:p w14:paraId="46B9985A" w14:textId="70D0CCBB" w:rsidR="00CC4C24" w:rsidRPr="00CC4C24" w:rsidRDefault="00CC4C24" w:rsidP="00321CA6">
            <w:pPr>
              <w:pStyle w:val="ListParagraph"/>
              <w:numPr>
                <w:ilvl w:val="0"/>
                <w:numId w:val="31"/>
              </w:numPr>
              <w:spacing w:line="240" w:lineRule="auto"/>
              <w:rPr>
                <w:b w:val="0"/>
                <w:bCs w:val="0"/>
              </w:rPr>
            </w:pPr>
            <w:r w:rsidRPr="00CC4C24">
              <w:rPr>
                <w:b w:val="0"/>
                <w:bCs w:val="0"/>
              </w:rPr>
              <w:t>Desarrollo</w:t>
            </w:r>
            <w:r>
              <w:rPr>
                <w:b w:val="0"/>
                <w:bCs w:val="0"/>
              </w:rPr>
              <w:t>.</w:t>
            </w:r>
          </w:p>
          <w:p w14:paraId="59168491" w14:textId="154B0511" w:rsidR="00CC4C24" w:rsidRPr="00CC4C24" w:rsidRDefault="00CC4C24" w:rsidP="00321CA6">
            <w:pPr>
              <w:pStyle w:val="ListParagraph"/>
              <w:numPr>
                <w:ilvl w:val="0"/>
                <w:numId w:val="31"/>
              </w:numPr>
              <w:spacing w:line="240" w:lineRule="auto"/>
              <w:rPr>
                <w:b w:val="0"/>
                <w:bCs w:val="0"/>
              </w:rPr>
            </w:pPr>
            <w:r w:rsidRPr="00CC4C24">
              <w:rPr>
                <w:b w:val="0"/>
                <w:bCs w:val="0"/>
              </w:rPr>
              <w:t>Pruebas</w:t>
            </w:r>
            <w:r>
              <w:rPr>
                <w:b w:val="0"/>
                <w:bCs w:val="0"/>
              </w:rPr>
              <w:t>.</w:t>
            </w:r>
          </w:p>
          <w:p w14:paraId="4FE8A0A4" w14:textId="7A0E1CA3" w:rsidR="00CC4C24" w:rsidRPr="00CC4C24" w:rsidRDefault="00CC4C24" w:rsidP="00321CA6">
            <w:pPr>
              <w:pStyle w:val="ListParagraph"/>
              <w:numPr>
                <w:ilvl w:val="0"/>
                <w:numId w:val="31"/>
              </w:numPr>
              <w:spacing w:line="240" w:lineRule="auto"/>
              <w:rPr>
                <w:b w:val="0"/>
                <w:bCs w:val="0"/>
              </w:rPr>
            </w:pPr>
            <w:r w:rsidRPr="00CC4C24">
              <w:rPr>
                <w:b w:val="0"/>
                <w:bCs w:val="0"/>
              </w:rPr>
              <w:t>Implementación</w:t>
            </w:r>
            <w:r>
              <w:rPr>
                <w:b w:val="0"/>
                <w:bCs w:val="0"/>
              </w:rPr>
              <w:t>.</w:t>
            </w:r>
          </w:p>
          <w:p w14:paraId="2A6797FC" w14:textId="0A6D93A7" w:rsidR="00CC4C24" w:rsidRPr="00CC4C24" w:rsidRDefault="00CC4C24" w:rsidP="00321CA6">
            <w:pPr>
              <w:pStyle w:val="ListParagraph"/>
              <w:numPr>
                <w:ilvl w:val="0"/>
                <w:numId w:val="31"/>
              </w:numPr>
              <w:spacing w:line="240" w:lineRule="auto"/>
              <w:rPr>
                <w:b w:val="0"/>
                <w:bCs w:val="0"/>
              </w:rPr>
            </w:pPr>
            <w:r w:rsidRPr="00CC4C24">
              <w:rPr>
                <w:b w:val="0"/>
                <w:bCs w:val="0"/>
              </w:rPr>
              <w:t>Mantenimiento</w:t>
            </w:r>
            <w:r>
              <w:rPr>
                <w:b w:val="0"/>
                <w:bCs w:val="0"/>
              </w:rPr>
              <w:t>.</w:t>
            </w:r>
          </w:p>
          <w:p w14:paraId="633E614E" w14:textId="28C619A7" w:rsidR="00CC4C24" w:rsidRPr="00CC4C24" w:rsidRDefault="00CC4C24" w:rsidP="00321CA6">
            <w:pPr>
              <w:pStyle w:val="ListParagraph"/>
              <w:numPr>
                <w:ilvl w:val="0"/>
                <w:numId w:val="31"/>
              </w:numPr>
              <w:spacing w:line="240" w:lineRule="auto"/>
              <w:rPr>
                <w:b w:val="0"/>
                <w:bCs w:val="0"/>
              </w:rPr>
            </w:pPr>
            <w:r w:rsidRPr="00CC4C24">
              <w:rPr>
                <w:b w:val="0"/>
                <w:bCs w:val="0"/>
              </w:rPr>
              <w:t>Seguimiento de desarrollo</w:t>
            </w:r>
            <w:r>
              <w:rPr>
                <w:b w:val="0"/>
                <w:bCs w:val="0"/>
              </w:rPr>
              <w:t>.</w:t>
            </w:r>
          </w:p>
          <w:p w14:paraId="6A5C3432" w14:textId="77777777" w:rsidR="005F6443" w:rsidRPr="00E376A1" w:rsidRDefault="00CC4C24" w:rsidP="00321CA6">
            <w:pPr>
              <w:pStyle w:val="ListParagraph"/>
              <w:numPr>
                <w:ilvl w:val="0"/>
                <w:numId w:val="31"/>
              </w:numPr>
              <w:spacing w:line="240" w:lineRule="auto"/>
              <w:rPr>
                <w:b w:val="0"/>
                <w:bCs w:val="0"/>
              </w:rPr>
            </w:pPr>
            <w:r w:rsidRPr="00CC4C24">
              <w:rPr>
                <w:b w:val="0"/>
                <w:bCs w:val="0"/>
              </w:rPr>
              <w:t>Control y detección de errores</w:t>
            </w:r>
            <w:r>
              <w:rPr>
                <w:b w:val="0"/>
                <w:bCs w:val="0"/>
              </w:rPr>
              <w:t>.</w:t>
            </w:r>
          </w:p>
          <w:p w14:paraId="62F54A8C" w14:textId="1A05DAA1" w:rsidR="00E376A1" w:rsidRPr="00CC4C24" w:rsidRDefault="00E376A1" w:rsidP="00321CA6">
            <w:pPr>
              <w:pStyle w:val="ListParagraph"/>
              <w:numPr>
                <w:ilvl w:val="0"/>
                <w:numId w:val="31"/>
              </w:numPr>
              <w:spacing w:line="240" w:lineRule="auto"/>
              <w:rPr>
                <w:b w:val="0"/>
                <w:bCs w:val="0"/>
              </w:rPr>
            </w:pPr>
            <w:r>
              <w:rPr>
                <w:b w:val="0"/>
                <w:bCs w:val="0"/>
              </w:rPr>
              <w:t>Diseño y control del proyecto en todas sus etapas.</w:t>
            </w:r>
          </w:p>
        </w:tc>
      </w:tr>
      <w:tr w:rsidR="005F6443" w:rsidRPr="00F44D4A" w14:paraId="71DD4A83" w14:textId="77777777" w:rsidTr="005D742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7E6488B4" w14:textId="77777777" w:rsidR="005F6443" w:rsidRPr="009D2697" w:rsidRDefault="005F6443" w:rsidP="00BA4630">
            <w:pPr>
              <w:spacing w:before="60" w:after="60" w:line="240" w:lineRule="auto"/>
              <w:jc w:val="left"/>
              <w:rPr>
                <w:rFonts w:eastAsiaTheme="minorHAnsi" w:cs="Arial"/>
                <w:bCs w:val="0"/>
                <w:color w:val="FFFFFF"/>
                <w:szCs w:val="22"/>
                <w:lang w:val="es-AR" w:eastAsia="en-US"/>
              </w:rPr>
            </w:pPr>
            <w:r w:rsidRPr="009D2697">
              <w:rPr>
                <w:rFonts w:eastAsiaTheme="minorHAnsi" w:cs="Arial"/>
                <w:bCs w:val="0"/>
                <w:color w:val="FFFFFF"/>
                <w:szCs w:val="22"/>
                <w:lang w:val="es-AR" w:eastAsia="en-US"/>
              </w:rPr>
              <w:t>Directivo Responsable</w:t>
            </w:r>
          </w:p>
        </w:tc>
      </w:tr>
      <w:tr w:rsidR="005F6443" w:rsidRPr="00F44D4A" w14:paraId="4966DED7" w14:textId="77777777" w:rsidTr="005D742C">
        <w:trPr>
          <w:trHeight w:val="22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51807DCC" w14:textId="523B0CFB" w:rsidR="005F6443" w:rsidRDefault="005F6443" w:rsidP="00BA4630">
            <w:pPr>
              <w:spacing w:before="40" w:after="40" w:line="240" w:lineRule="auto"/>
              <w:jc w:val="left"/>
              <w:rPr>
                <w:b w:val="0"/>
                <w:bCs w:val="0"/>
              </w:rPr>
            </w:pPr>
            <w:r>
              <w:rPr>
                <w:b w:val="0"/>
                <w:bCs w:val="0"/>
              </w:rPr>
              <w:t xml:space="preserve">Gerente </w:t>
            </w:r>
            <w:r w:rsidR="001A7A0B">
              <w:rPr>
                <w:b w:val="0"/>
                <w:bCs w:val="0"/>
              </w:rPr>
              <w:t>de Tecnología</w:t>
            </w:r>
            <w:r w:rsidR="00E376A1">
              <w:rPr>
                <w:b w:val="0"/>
                <w:bCs w:val="0"/>
              </w:rPr>
              <w:t xml:space="preserve"> (Tarea 10)</w:t>
            </w:r>
          </w:p>
        </w:tc>
      </w:tr>
      <w:tr w:rsidR="005F6443" w:rsidRPr="00F44D4A" w14:paraId="5F64C03C" w14:textId="77777777" w:rsidTr="005D742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0A7FAEE2" w14:textId="77777777" w:rsidR="005F6443" w:rsidRPr="006C192E" w:rsidRDefault="005F6443" w:rsidP="00BA4630">
            <w:pPr>
              <w:spacing w:before="60" w:after="60" w:line="240" w:lineRule="auto"/>
              <w:jc w:val="left"/>
              <w:rPr>
                <w:rFonts w:eastAsiaTheme="minorHAnsi" w:cs="Arial"/>
                <w:bCs w:val="0"/>
                <w:color w:val="FFFFFF"/>
                <w:szCs w:val="22"/>
                <w:lang w:val="es-AR" w:eastAsia="en-US"/>
              </w:rPr>
            </w:pPr>
            <w:r w:rsidRPr="006C192E">
              <w:rPr>
                <w:rFonts w:eastAsiaTheme="minorHAnsi" w:cs="Arial"/>
                <w:bCs w:val="0"/>
                <w:color w:val="FFFFFF"/>
                <w:szCs w:val="22"/>
                <w:lang w:val="es-AR" w:eastAsia="en-US"/>
              </w:rPr>
              <w:t>Equipo de Trabajo</w:t>
            </w:r>
          </w:p>
        </w:tc>
      </w:tr>
      <w:tr w:rsidR="005F6443" w:rsidRPr="00F44D4A" w14:paraId="37C4FACB" w14:textId="77777777" w:rsidTr="005D742C">
        <w:trPr>
          <w:trHeight w:val="22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3121EB9F" w14:textId="5C7B7B18" w:rsidR="005F6443" w:rsidRPr="005F6443" w:rsidRDefault="005F6443" w:rsidP="00321CA6">
            <w:pPr>
              <w:pStyle w:val="ListParagraph"/>
              <w:numPr>
                <w:ilvl w:val="0"/>
                <w:numId w:val="25"/>
              </w:numPr>
              <w:spacing w:before="60" w:after="60" w:line="240" w:lineRule="auto"/>
              <w:rPr>
                <w:rFonts w:cs="Arial"/>
                <w:b w:val="0"/>
                <w:bCs w:val="0"/>
              </w:rPr>
            </w:pPr>
            <w:r>
              <w:rPr>
                <w:rFonts w:cs="Arial"/>
                <w:b w:val="0"/>
                <w:bCs w:val="0"/>
              </w:rPr>
              <w:t>Desarrollo de Software</w:t>
            </w:r>
            <w:r w:rsidRPr="008B480E">
              <w:rPr>
                <w:rFonts w:cs="Arial"/>
                <w:b w:val="0"/>
                <w:bCs w:val="0"/>
              </w:rPr>
              <w:t xml:space="preserve"> (Tercerizado) (Tareas </w:t>
            </w:r>
            <w:r w:rsidR="00C94D20" w:rsidRPr="00C94D20">
              <w:rPr>
                <w:rFonts w:cs="Arial"/>
                <w:b w:val="0"/>
                <w:bCs w:val="0"/>
              </w:rPr>
              <w:t>1,2,3,4,5,6,7</w:t>
            </w:r>
            <w:r w:rsidRPr="008B480E">
              <w:rPr>
                <w:rFonts w:cs="Arial"/>
                <w:b w:val="0"/>
                <w:bCs w:val="0"/>
              </w:rPr>
              <w:t>)</w:t>
            </w:r>
          </w:p>
          <w:p w14:paraId="372F971D" w14:textId="61B77669" w:rsidR="005F6443" w:rsidRPr="008B480E" w:rsidRDefault="00C94D20" w:rsidP="00321CA6">
            <w:pPr>
              <w:pStyle w:val="ListParagraph"/>
              <w:numPr>
                <w:ilvl w:val="0"/>
                <w:numId w:val="25"/>
              </w:numPr>
              <w:spacing w:before="60" w:after="60" w:line="240" w:lineRule="auto"/>
              <w:rPr>
                <w:rFonts w:cs="Arial"/>
                <w:b w:val="0"/>
                <w:bCs w:val="0"/>
              </w:rPr>
            </w:pPr>
            <w:r>
              <w:rPr>
                <w:rFonts w:cs="Arial"/>
                <w:b w:val="0"/>
                <w:bCs w:val="0"/>
              </w:rPr>
              <w:t>Soporte Técnico</w:t>
            </w:r>
            <w:r w:rsidR="005F6443">
              <w:rPr>
                <w:rFonts w:cs="Arial"/>
                <w:b w:val="0"/>
                <w:bCs w:val="0"/>
              </w:rPr>
              <w:t xml:space="preserve"> (Tareas </w:t>
            </w:r>
            <w:r>
              <w:rPr>
                <w:rFonts w:cs="Arial"/>
                <w:b w:val="0"/>
                <w:bCs w:val="0"/>
              </w:rPr>
              <w:t>8 y 9</w:t>
            </w:r>
            <w:r w:rsidR="005F6443">
              <w:rPr>
                <w:rFonts w:cs="Arial"/>
                <w:b w:val="0"/>
                <w:bCs w:val="0"/>
              </w:rPr>
              <w:t>)</w:t>
            </w:r>
          </w:p>
        </w:tc>
      </w:tr>
      <w:tr w:rsidR="005F6443" w:rsidRPr="00F44D4A" w14:paraId="20D5585E" w14:textId="77777777" w:rsidTr="005D742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1AD60D9F" w14:textId="77777777" w:rsidR="005F6443" w:rsidRPr="0069281C" w:rsidRDefault="005F6443" w:rsidP="00BA4630">
            <w:pPr>
              <w:spacing w:before="60" w:after="60" w:line="240" w:lineRule="auto"/>
              <w:jc w:val="left"/>
              <w:rPr>
                <w:color w:val="FFFFFF" w:themeColor="background1"/>
              </w:rPr>
            </w:pPr>
            <w:r w:rsidRPr="0069281C">
              <w:rPr>
                <w:rFonts w:eastAsiaTheme="minorHAnsi" w:cs="Arial"/>
                <w:bCs w:val="0"/>
                <w:color w:val="FFFFFF"/>
                <w:szCs w:val="22"/>
                <w:lang w:val="es-AR" w:eastAsia="en-US"/>
              </w:rPr>
              <w:t xml:space="preserve">Indicadores </w:t>
            </w:r>
            <w:r>
              <w:rPr>
                <w:rFonts w:eastAsiaTheme="minorHAnsi" w:cs="Arial"/>
                <w:bCs w:val="0"/>
                <w:color w:val="FFFFFF"/>
                <w:szCs w:val="22"/>
                <w:lang w:val="es-AR" w:eastAsia="en-US"/>
              </w:rPr>
              <w:t xml:space="preserve">Claves </w:t>
            </w:r>
            <w:r w:rsidRPr="0069281C">
              <w:rPr>
                <w:rFonts w:eastAsiaTheme="minorHAnsi" w:cs="Arial"/>
                <w:bCs w:val="0"/>
                <w:color w:val="FFFFFF"/>
                <w:szCs w:val="22"/>
                <w:lang w:val="es-AR" w:eastAsia="en-US"/>
              </w:rPr>
              <w:t>de Gestión</w:t>
            </w:r>
          </w:p>
        </w:tc>
      </w:tr>
      <w:tr w:rsidR="005F6443" w:rsidRPr="00F44D4A" w14:paraId="70A28FEF" w14:textId="77777777" w:rsidTr="005D742C">
        <w:trPr>
          <w:trHeight w:val="227"/>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33ABCC31" w14:textId="3C44340B" w:rsidR="005F6443" w:rsidRDefault="00CB7427" w:rsidP="00BA4630">
            <w:pPr>
              <w:spacing w:before="40" w:after="40" w:line="240" w:lineRule="auto"/>
              <w:jc w:val="left"/>
              <w:rPr>
                <w:b w:val="0"/>
                <w:bCs w:val="0"/>
              </w:rPr>
            </w:pPr>
            <w:r>
              <w:rPr>
                <w:b w:val="0"/>
                <w:bCs w:val="0"/>
              </w:rPr>
              <w:t>Gastos Insumidos / Presupuesto Anual</w:t>
            </w:r>
          </w:p>
        </w:tc>
        <w:tc>
          <w:tcPr>
            <w:tcW w:w="425" w:type="dxa"/>
            <w:tcBorders>
              <w:top w:val="single" w:sz="4" w:space="0" w:color="auto"/>
              <w:bottom w:val="single" w:sz="4" w:space="0" w:color="auto"/>
              <w:right w:val="single" w:sz="4" w:space="0" w:color="auto"/>
            </w:tcBorders>
            <w:vAlign w:val="center"/>
          </w:tcPr>
          <w:p w14:paraId="60C5368F" w14:textId="77777777" w:rsidR="005F6443" w:rsidRDefault="005F6443" w:rsidP="00BA4630">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150B615B" w14:textId="6C4DEDE4" w:rsidR="005F6443" w:rsidRDefault="00CB7427"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Evalúa el gasto actual contra el presupuesto anual destinado al desarrollo de la aplicación.</w:t>
            </w:r>
          </w:p>
        </w:tc>
      </w:tr>
      <w:tr w:rsidR="005F6443" w:rsidRPr="00F44D4A" w14:paraId="2A6F529E" w14:textId="77777777" w:rsidTr="005D742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2778C6A7" w14:textId="36581FE8" w:rsidR="005F6443" w:rsidRPr="005579AD" w:rsidRDefault="00CB7427" w:rsidP="00BA4630">
            <w:pPr>
              <w:spacing w:before="40" w:after="40" w:line="240" w:lineRule="auto"/>
              <w:jc w:val="left"/>
              <w:rPr>
                <w:b w:val="0"/>
                <w:bCs w:val="0"/>
              </w:rPr>
            </w:pPr>
            <w:r>
              <w:rPr>
                <w:b w:val="0"/>
                <w:bCs w:val="0"/>
              </w:rPr>
              <w:t>Tasa de Incidencias Reportadas</w:t>
            </w:r>
          </w:p>
        </w:tc>
        <w:tc>
          <w:tcPr>
            <w:tcW w:w="425" w:type="dxa"/>
            <w:tcBorders>
              <w:top w:val="single" w:sz="4" w:space="0" w:color="auto"/>
              <w:bottom w:val="single" w:sz="4" w:space="0" w:color="auto"/>
              <w:right w:val="single" w:sz="4" w:space="0" w:color="auto"/>
            </w:tcBorders>
            <w:vAlign w:val="center"/>
          </w:tcPr>
          <w:p w14:paraId="5F69ADD6" w14:textId="77777777" w:rsidR="005F6443" w:rsidRDefault="005F6443" w:rsidP="00BA4630">
            <w:pPr>
              <w:spacing w:before="40" w:after="40" w:line="240" w:lineRule="auto"/>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743EDB48" w14:textId="0B03666A" w:rsidR="005F6443" w:rsidRDefault="00CB7427" w:rsidP="00BA4630">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Indica la cantidad de incidencias reportadas en un determinado período.</w:t>
            </w:r>
          </w:p>
        </w:tc>
      </w:tr>
      <w:tr w:rsidR="005F6443" w:rsidRPr="00F44D4A" w14:paraId="3A70DFCD" w14:textId="77777777" w:rsidTr="005D742C">
        <w:trPr>
          <w:trHeight w:val="227"/>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0BC13BD0" w14:textId="4E64219D" w:rsidR="005F6443" w:rsidRDefault="00CB7427" w:rsidP="00BA4630">
            <w:pPr>
              <w:spacing w:before="40" w:after="40" w:line="240" w:lineRule="auto"/>
              <w:jc w:val="left"/>
              <w:rPr>
                <w:b w:val="0"/>
                <w:bCs w:val="0"/>
              </w:rPr>
            </w:pPr>
            <w:r>
              <w:rPr>
                <w:b w:val="0"/>
                <w:bCs w:val="0"/>
              </w:rPr>
              <w:t>Capacidad de respuesta frente a las incidencias reportadas</w:t>
            </w:r>
          </w:p>
        </w:tc>
        <w:tc>
          <w:tcPr>
            <w:tcW w:w="425" w:type="dxa"/>
            <w:tcBorders>
              <w:top w:val="single" w:sz="4" w:space="0" w:color="auto"/>
              <w:bottom w:val="single" w:sz="4" w:space="0" w:color="auto"/>
              <w:right w:val="single" w:sz="4" w:space="0" w:color="auto"/>
            </w:tcBorders>
            <w:vAlign w:val="center"/>
          </w:tcPr>
          <w:p w14:paraId="0F2047D3" w14:textId="77777777" w:rsidR="005F6443" w:rsidRDefault="005F6443" w:rsidP="00BA4630">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64701209" w14:textId="5C1F982F" w:rsidR="005F6443" w:rsidRDefault="00CB7427"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Indica el tiempo promedio para resolver las incidencias reportadas.</w:t>
            </w:r>
          </w:p>
        </w:tc>
      </w:tr>
      <w:tr w:rsidR="00C70FCB" w:rsidRPr="00F44D4A" w14:paraId="5C0F1C6D" w14:textId="77777777" w:rsidTr="005D742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0F072ABC" w14:textId="056F2CC2" w:rsidR="00C70FCB" w:rsidRDefault="00C70FCB" w:rsidP="00BA4630">
            <w:pPr>
              <w:spacing w:before="40" w:after="40" w:line="240" w:lineRule="auto"/>
              <w:jc w:val="left"/>
              <w:rPr>
                <w:b w:val="0"/>
                <w:bCs w:val="0"/>
              </w:rPr>
            </w:pPr>
            <w:r>
              <w:rPr>
                <w:b w:val="0"/>
                <w:bCs w:val="0"/>
              </w:rPr>
              <w:t>Satisfacción del cliente</w:t>
            </w:r>
          </w:p>
        </w:tc>
        <w:tc>
          <w:tcPr>
            <w:tcW w:w="425" w:type="dxa"/>
            <w:tcBorders>
              <w:top w:val="single" w:sz="4" w:space="0" w:color="auto"/>
              <w:bottom w:val="single" w:sz="4" w:space="0" w:color="auto"/>
              <w:right w:val="single" w:sz="4" w:space="0" w:color="auto"/>
            </w:tcBorders>
            <w:vAlign w:val="center"/>
          </w:tcPr>
          <w:p w14:paraId="20FF2107" w14:textId="73594272" w:rsidR="00C70FCB" w:rsidRDefault="00DE0664" w:rsidP="00BA4630">
            <w:pPr>
              <w:spacing w:before="40" w:after="40" w:line="240" w:lineRule="auto"/>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76A2BBE4" w14:textId="5DF610E0" w:rsidR="00C70FCB" w:rsidRDefault="00C70FCB" w:rsidP="00BA4630">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Evalúa el nivel de satisfacción del cliente en base a las encuestas realizadas de forma anónima.</w:t>
            </w:r>
          </w:p>
        </w:tc>
      </w:tr>
      <w:tr w:rsidR="005F6443" w:rsidRPr="00F44D4A" w14:paraId="0934373D" w14:textId="77777777" w:rsidTr="005D742C">
        <w:trPr>
          <w:trHeight w:val="22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174690F8" w14:textId="77777777" w:rsidR="005F6443" w:rsidRDefault="005F6443" w:rsidP="00BA4630">
            <w:pPr>
              <w:spacing w:before="60" w:after="60" w:line="240" w:lineRule="auto"/>
              <w:jc w:val="left"/>
              <w:rPr>
                <w:b w:val="0"/>
                <w:bCs w:val="0"/>
              </w:rPr>
            </w:pPr>
            <w:r w:rsidRPr="0069281C">
              <w:rPr>
                <w:rFonts w:eastAsiaTheme="minorHAnsi" w:cs="Arial"/>
                <w:bCs w:val="0"/>
                <w:color w:val="FFFFFF"/>
                <w:szCs w:val="22"/>
                <w:lang w:val="es-AR" w:eastAsia="en-US"/>
              </w:rPr>
              <w:t>Fecha de Inicio y Fin</w:t>
            </w:r>
          </w:p>
        </w:tc>
      </w:tr>
      <w:tr w:rsidR="005F6443" w:rsidRPr="00F44D4A" w14:paraId="5896999B" w14:textId="77777777" w:rsidTr="005D742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3337DB07" w14:textId="77777777" w:rsidR="005F6443" w:rsidRDefault="005F6443" w:rsidP="00BA4630">
            <w:pPr>
              <w:spacing w:before="40" w:after="40" w:line="240" w:lineRule="auto"/>
              <w:jc w:val="left"/>
              <w:rPr>
                <w:b w:val="0"/>
                <w:bCs w:val="0"/>
              </w:rPr>
            </w:pPr>
            <w:r>
              <w:rPr>
                <w:b w:val="0"/>
                <w:bCs w:val="0"/>
              </w:rPr>
              <w:t>Fecha de Inicio</w:t>
            </w:r>
          </w:p>
        </w:tc>
        <w:tc>
          <w:tcPr>
            <w:tcW w:w="7376" w:type="dxa"/>
            <w:gridSpan w:val="3"/>
            <w:tcBorders>
              <w:top w:val="single" w:sz="4" w:space="0" w:color="auto"/>
              <w:bottom w:val="single" w:sz="4" w:space="0" w:color="auto"/>
              <w:right w:val="single" w:sz="4" w:space="0" w:color="auto"/>
            </w:tcBorders>
            <w:vAlign w:val="center"/>
          </w:tcPr>
          <w:p w14:paraId="00DA7A68" w14:textId="77777777" w:rsidR="005F6443" w:rsidRDefault="005F6443" w:rsidP="00BA4630">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Marzo 2021</w:t>
            </w:r>
          </w:p>
        </w:tc>
      </w:tr>
      <w:tr w:rsidR="005F6443" w:rsidRPr="00F44D4A" w14:paraId="02F8BBA5" w14:textId="77777777" w:rsidTr="005D742C">
        <w:trPr>
          <w:trHeight w:val="227"/>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248FC77F" w14:textId="77777777" w:rsidR="005F6443" w:rsidRDefault="005F6443" w:rsidP="00BA4630">
            <w:pPr>
              <w:spacing w:before="40" w:after="40" w:line="240" w:lineRule="auto"/>
              <w:jc w:val="left"/>
              <w:rPr>
                <w:b w:val="0"/>
                <w:bCs w:val="0"/>
              </w:rPr>
            </w:pPr>
            <w:r>
              <w:rPr>
                <w:b w:val="0"/>
                <w:bCs w:val="0"/>
              </w:rPr>
              <w:t>Fecha Finalización</w:t>
            </w:r>
          </w:p>
        </w:tc>
        <w:tc>
          <w:tcPr>
            <w:tcW w:w="7376" w:type="dxa"/>
            <w:gridSpan w:val="3"/>
            <w:tcBorders>
              <w:top w:val="single" w:sz="4" w:space="0" w:color="auto"/>
              <w:bottom w:val="single" w:sz="4" w:space="0" w:color="auto"/>
              <w:right w:val="single" w:sz="4" w:space="0" w:color="auto"/>
            </w:tcBorders>
            <w:vAlign w:val="center"/>
          </w:tcPr>
          <w:p w14:paraId="3AE51F90" w14:textId="6C397349" w:rsidR="005F6443" w:rsidRDefault="00F94043"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Marzo 2023</w:t>
            </w:r>
          </w:p>
        </w:tc>
      </w:tr>
    </w:tbl>
    <w:p w14:paraId="12D919B0" w14:textId="77777777" w:rsidR="005F6443" w:rsidRPr="005F6443" w:rsidRDefault="005F6443" w:rsidP="005F6443"/>
    <w:p w14:paraId="2F2D128B" w14:textId="77777777" w:rsidR="005D742C" w:rsidRDefault="005D742C">
      <w:pPr>
        <w:spacing w:before="0" w:after="160" w:line="259" w:lineRule="auto"/>
        <w:jc w:val="left"/>
        <w:rPr>
          <w:rFonts w:eastAsiaTheme="majorEastAsia" w:cstheme="majorBidi"/>
          <w:b/>
          <w:color w:val="2E74B5" w:themeColor="accent1" w:themeShade="BF"/>
          <w:szCs w:val="26"/>
        </w:rPr>
      </w:pPr>
      <w:r>
        <w:br w:type="page"/>
      </w:r>
    </w:p>
    <w:p w14:paraId="2EF5488C" w14:textId="58577B96" w:rsidR="00214343" w:rsidRDefault="00214343" w:rsidP="00214343">
      <w:pPr>
        <w:pStyle w:val="Heading4"/>
        <w:rPr>
          <w:rFonts w:cs="Arial"/>
        </w:rPr>
      </w:pPr>
      <w:r>
        <w:t>Programa Específico</w:t>
      </w:r>
      <w:r w:rsidRPr="008F2F86">
        <w:rPr>
          <w:rFonts w:cs="Arial"/>
        </w:rPr>
        <w:t xml:space="preserve"> de </w:t>
      </w:r>
      <w:r>
        <w:rPr>
          <w:rFonts w:cs="Arial"/>
        </w:rPr>
        <w:t>Telecomunicaciones</w:t>
      </w:r>
    </w:p>
    <w:tbl>
      <w:tblPr>
        <w:tblStyle w:val="ListTable3-Accent5"/>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127"/>
        <w:gridCol w:w="425"/>
        <w:gridCol w:w="4824"/>
      </w:tblGrid>
      <w:tr w:rsidR="00DE0664" w:rsidRPr="00FE6E20" w14:paraId="5F52196F" w14:textId="77777777" w:rsidTr="005D742C">
        <w:trPr>
          <w:cnfStyle w:val="100000000000" w:firstRow="1" w:lastRow="0" w:firstColumn="0" w:lastColumn="0" w:oddVBand="0" w:evenVBand="0" w:oddHBand="0" w:evenHBand="0" w:firstRowFirstColumn="0" w:firstRowLastColumn="0" w:lastRowFirstColumn="0" w:lastRowLastColumn="0"/>
          <w:trHeight w:val="170"/>
          <w:jc w:val="center"/>
        </w:trPr>
        <w:tc>
          <w:tcPr>
            <w:cnfStyle w:val="001000000100" w:firstRow="0" w:lastRow="0" w:firstColumn="1" w:lastColumn="0" w:oddVBand="0" w:evenVBand="0" w:oddHBand="0" w:evenHBand="0" w:firstRowFirstColumn="1" w:firstRowLastColumn="0" w:lastRowFirstColumn="0" w:lastRowLastColumn="0"/>
            <w:tcW w:w="9639" w:type="dxa"/>
            <w:gridSpan w:val="4"/>
            <w:tcBorders>
              <w:bottom w:val="single" w:sz="4" w:space="0" w:color="auto"/>
              <w:right w:val="single" w:sz="4" w:space="0" w:color="auto"/>
            </w:tcBorders>
            <w:shd w:val="clear" w:color="auto" w:fill="1F4E79" w:themeFill="accent1" w:themeFillShade="80"/>
            <w:vAlign w:val="center"/>
          </w:tcPr>
          <w:p w14:paraId="6ED43DC1" w14:textId="0D3342B3" w:rsidR="00DE0664" w:rsidRPr="0069281C" w:rsidRDefault="00DE0664" w:rsidP="00BA4630">
            <w:pPr>
              <w:tabs>
                <w:tab w:val="center" w:pos="4139"/>
              </w:tabs>
              <w:spacing w:before="60" w:after="60" w:line="240" w:lineRule="auto"/>
              <w:jc w:val="center"/>
              <w:rPr>
                <w:rFonts w:eastAsiaTheme="minorHAnsi" w:cs="Arial"/>
                <w:bCs w:val="0"/>
                <w:color w:val="FFFFFF"/>
                <w:szCs w:val="22"/>
                <w:lang w:val="es-AR" w:eastAsia="en-US"/>
              </w:rPr>
            </w:pPr>
            <w:r w:rsidRPr="006C192E">
              <w:rPr>
                <w:rFonts w:eastAsiaTheme="minorHAnsi" w:cs="Arial"/>
                <w:bCs w:val="0"/>
                <w:color w:val="FFFFFF"/>
                <w:szCs w:val="22"/>
                <w:lang w:val="es-AR" w:eastAsia="en-US"/>
              </w:rPr>
              <w:t xml:space="preserve">PROGRAMA ESPECÍFICO DE </w:t>
            </w:r>
            <w:r>
              <w:rPr>
                <w:rFonts w:eastAsiaTheme="minorHAnsi" w:cs="Arial"/>
                <w:bCs w:val="0"/>
                <w:color w:val="FFFFFF"/>
                <w:szCs w:val="22"/>
                <w:lang w:val="es-AR" w:eastAsia="en-US"/>
              </w:rPr>
              <w:t>TELECOMUNICACIONES</w:t>
            </w:r>
          </w:p>
        </w:tc>
      </w:tr>
      <w:tr w:rsidR="00DE0664" w:rsidRPr="00F44D4A" w14:paraId="74999632"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6BA6AF22" w14:textId="77777777" w:rsidR="00DE0664" w:rsidRPr="0069281C" w:rsidRDefault="00DE0664" w:rsidP="00BA4630">
            <w:pPr>
              <w:spacing w:before="60" w:after="60" w:line="240" w:lineRule="auto"/>
              <w:jc w:val="left"/>
              <w:rPr>
                <w:bCs w:val="0"/>
              </w:rPr>
            </w:pPr>
            <w:r w:rsidRPr="0069281C">
              <w:rPr>
                <w:rFonts w:eastAsiaTheme="minorHAnsi" w:cs="Arial"/>
                <w:bCs w:val="0"/>
                <w:color w:val="FFFFFF"/>
                <w:szCs w:val="22"/>
                <w:lang w:val="es-AR" w:eastAsia="en-US"/>
              </w:rPr>
              <w:t>Descripción</w:t>
            </w:r>
          </w:p>
        </w:tc>
      </w:tr>
      <w:tr w:rsidR="00DE0664" w:rsidRPr="00F44D4A" w14:paraId="56B7F258" w14:textId="77777777" w:rsidTr="005D742C">
        <w:trPr>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tcPr>
          <w:p w14:paraId="4323FD44" w14:textId="0E7A6064" w:rsidR="00DE0664" w:rsidRPr="005A0192" w:rsidRDefault="00DE0664" w:rsidP="00BA4630">
            <w:pPr>
              <w:spacing w:line="240" w:lineRule="auto"/>
              <w:rPr>
                <w:b w:val="0"/>
                <w:bCs w:val="0"/>
              </w:rPr>
            </w:pPr>
            <w:r w:rsidRPr="00DE0664">
              <w:rPr>
                <w:b w:val="0"/>
                <w:bCs w:val="0"/>
              </w:rPr>
              <w:t xml:space="preserve">Contempla las actividades relacionadas con las comunicaciones </w:t>
            </w:r>
            <w:r>
              <w:rPr>
                <w:b w:val="0"/>
                <w:bCs w:val="0"/>
              </w:rPr>
              <w:t>que se suceden</w:t>
            </w:r>
            <w:r w:rsidRPr="00DE0664">
              <w:rPr>
                <w:b w:val="0"/>
                <w:bCs w:val="0"/>
              </w:rPr>
              <w:t xml:space="preserve"> </w:t>
            </w:r>
            <w:r>
              <w:rPr>
                <w:b w:val="0"/>
                <w:bCs w:val="0"/>
              </w:rPr>
              <w:t>dentro de las instalaciones de la empresa.</w:t>
            </w:r>
          </w:p>
        </w:tc>
      </w:tr>
      <w:tr w:rsidR="00DE0664" w:rsidRPr="00F44D4A" w14:paraId="425EC5C3"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69D8EF3C" w14:textId="77777777" w:rsidR="00DE0664" w:rsidRDefault="00DE0664" w:rsidP="00BA4630">
            <w:pPr>
              <w:spacing w:before="60" w:after="60" w:line="240" w:lineRule="auto"/>
              <w:jc w:val="left"/>
              <w:rPr>
                <w:b w:val="0"/>
                <w:bCs w:val="0"/>
              </w:rPr>
            </w:pPr>
            <w:r w:rsidRPr="006C192E">
              <w:rPr>
                <w:rFonts w:eastAsiaTheme="minorHAnsi" w:cs="Arial"/>
                <w:bCs w:val="0"/>
                <w:color w:val="FFFFFF"/>
                <w:szCs w:val="22"/>
                <w:lang w:val="es-AR" w:eastAsia="en-US"/>
              </w:rPr>
              <w:t>Tareas</w:t>
            </w:r>
          </w:p>
        </w:tc>
      </w:tr>
      <w:tr w:rsidR="00DE0664" w:rsidRPr="00F44D4A" w14:paraId="35D3DCEB" w14:textId="77777777" w:rsidTr="005D742C">
        <w:trPr>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tcPr>
          <w:p w14:paraId="47078596" w14:textId="42E43921" w:rsidR="00E376A1" w:rsidRPr="00E376A1" w:rsidRDefault="00E376A1" w:rsidP="00321CA6">
            <w:pPr>
              <w:pStyle w:val="ListParagraph"/>
              <w:numPr>
                <w:ilvl w:val="0"/>
                <w:numId w:val="32"/>
              </w:numPr>
              <w:spacing w:line="240" w:lineRule="auto"/>
              <w:rPr>
                <w:b w:val="0"/>
                <w:bCs w:val="0"/>
              </w:rPr>
            </w:pPr>
            <w:r>
              <w:rPr>
                <w:b w:val="0"/>
                <w:bCs w:val="0"/>
              </w:rPr>
              <w:t>Diseño y control del plan de infraestructura e implementación en telecomunicaciones.</w:t>
            </w:r>
          </w:p>
          <w:p w14:paraId="26574201" w14:textId="5BAE412F" w:rsidR="00DE0664" w:rsidRPr="00DE0664" w:rsidRDefault="00DE0664" w:rsidP="00321CA6">
            <w:pPr>
              <w:pStyle w:val="ListParagraph"/>
              <w:numPr>
                <w:ilvl w:val="0"/>
                <w:numId w:val="32"/>
              </w:numPr>
              <w:spacing w:line="240" w:lineRule="auto"/>
              <w:rPr>
                <w:b w:val="0"/>
                <w:bCs w:val="0"/>
              </w:rPr>
            </w:pPr>
            <w:r w:rsidRPr="00DE0664">
              <w:rPr>
                <w:b w:val="0"/>
                <w:bCs w:val="0"/>
              </w:rPr>
              <w:t>Contratación de</w:t>
            </w:r>
            <w:r>
              <w:rPr>
                <w:b w:val="0"/>
                <w:bCs w:val="0"/>
              </w:rPr>
              <w:t>l</w:t>
            </w:r>
            <w:r w:rsidRPr="00DE0664">
              <w:rPr>
                <w:b w:val="0"/>
                <w:bCs w:val="0"/>
              </w:rPr>
              <w:t xml:space="preserve"> proveedor de telecomunicaciones</w:t>
            </w:r>
            <w:r>
              <w:rPr>
                <w:b w:val="0"/>
                <w:bCs w:val="0"/>
              </w:rPr>
              <w:t>.</w:t>
            </w:r>
          </w:p>
          <w:p w14:paraId="7C8BDD6D" w14:textId="3C54850E" w:rsidR="00DE0664" w:rsidRPr="00DE0664" w:rsidRDefault="00DE0664" w:rsidP="00321CA6">
            <w:pPr>
              <w:pStyle w:val="ListParagraph"/>
              <w:numPr>
                <w:ilvl w:val="0"/>
                <w:numId w:val="32"/>
              </w:numPr>
              <w:spacing w:line="240" w:lineRule="auto"/>
              <w:rPr>
                <w:b w:val="0"/>
                <w:bCs w:val="0"/>
              </w:rPr>
            </w:pPr>
            <w:r w:rsidRPr="00DE0664">
              <w:rPr>
                <w:b w:val="0"/>
                <w:bCs w:val="0"/>
              </w:rPr>
              <w:t>Testeos frecuentes de ancho de banda, tiempo de baja y subida</w:t>
            </w:r>
            <w:r>
              <w:rPr>
                <w:b w:val="0"/>
                <w:bCs w:val="0"/>
              </w:rPr>
              <w:t>.</w:t>
            </w:r>
          </w:p>
          <w:p w14:paraId="1CBAA03A" w14:textId="11813AA3" w:rsidR="00DE0664" w:rsidRPr="00DE0664" w:rsidRDefault="00DE0664" w:rsidP="00321CA6">
            <w:pPr>
              <w:pStyle w:val="ListParagraph"/>
              <w:numPr>
                <w:ilvl w:val="0"/>
                <w:numId w:val="32"/>
              </w:numPr>
              <w:spacing w:line="240" w:lineRule="auto"/>
              <w:rPr>
                <w:b w:val="0"/>
                <w:bCs w:val="0"/>
              </w:rPr>
            </w:pPr>
            <w:r w:rsidRPr="00DE0664">
              <w:rPr>
                <w:b w:val="0"/>
                <w:bCs w:val="0"/>
              </w:rPr>
              <w:t>Asegurar la contingencia a través de la contratación de un servicio especializado</w:t>
            </w:r>
            <w:r>
              <w:rPr>
                <w:b w:val="0"/>
                <w:bCs w:val="0"/>
              </w:rPr>
              <w:t>.</w:t>
            </w:r>
          </w:p>
          <w:p w14:paraId="1AB8925E" w14:textId="25B33CCF" w:rsidR="00DE0664" w:rsidRPr="00CC4C24" w:rsidRDefault="00DE0664" w:rsidP="00321CA6">
            <w:pPr>
              <w:pStyle w:val="ListParagraph"/>
              <w:numPr>
                <w:ilvl w:val="0"/>
                <w:numId w:val="32"/>
              </w:numPr>
              <w:spacing w:line="240" w:lineRule="auto"/>
              <w:rPr>
                <w:b w:val="0"/>
                <w:bCs w:val="0"/>
              </w:rPr>
            </w:pPr>
            <w:r w:rsidRPr="00DE0664">
              <w:rPr>
                <w:b w:val="0"/>
                <w:bCs w:val="0"/>
              </w:rPr>
              <w:t>Configuración de equipos para lograr alto porcentaje de disponibilidad</w:t>
            </w:r>
            <w:r>
              <w:rPr>
                <w:b w:val="0"/>
                <w:bCs w:val="0"/>
              </w:rPr>
              <w:t>.</w:t>
            </w:r>
          </w:p>
        </w:tc>
      </w:tr>
      <w:tr w:rsidR="00DE0664" w:rsidRPr="00F44D4A" w14:paraId="6ADE1FF0"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1BCEE2C3" w14:textId="77777777" w:rsidR="00DE0664" w:rsidRPr="009D2697" w:rsidRDefault="00DE0664" w:rsidP="00BA4630">
            <w:pPr>
              <w:spacing w:before="60" w:after="60" w:line="240" w:lineRule="auto"/>
              <w:jc w:val="left"/>
              <w:rPr>
                <w:rFonts w:eastAsiaTheme="minorHAnsi" w:cs="Arial"/>
                <w:bCs w:val="0"/>
                <w:color w:val="FFFFFF"/>
                <w:szCs w:val="22"/>
                <w:lang w:val="es-AR" w:eastAsia="en-US"/>
              </w:rPr>
            </w:pPr>
            <w:r w:rsidRPr="009D2697">
              <w:rPr>
                <w:rFonts w:eastAsiaTheme="minorHAnsi" w:cs="Arial"/>
                <w:bCs w:val="0"/>
                <w:color w:val="FFFFFF"/>
                <w:szCs w:val="22"/>
                <w:lang w:val="es-AR" w:eastAsia="en-US"/>
              </w:rPr>
              <w:t>Directivo Responsable</w:t>
            </w:r>
          </w:p>
        </w:tc>
      </w:tr>
      <w:tr w:rsidR="00DE0664" w:rsidRPr="00F44D4A" w14:paraId="4651C614" w14:textId="77777777" w:rsidTr="005D742C">
        <w:trPr>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667C36DE" w14:textId="67AE8505" w:rsidR="00DE0664" w:rsidRDefault="00DE0664" w:rsidP="00BA4630">
            <w:pPr>
              <w:spacing w:before="40" w:after="40" w:line="240" w:lineRule="auto"/>
              <w:jc w:val="left"/>
              <w:rPr>
                <w:b w:val="0"/>
                <w:bCs w:val="0"/>
              </w:rPr>
            </w:pPr>
            <w:r>
              <w:rPr>
                <w:b w:val="0"/>
                <w:bCs w:val="0"/>
              </w:rPr>
              <w:t xml:space="preserve">Gerente </w:t>
            </w:r>
            <w:r w:rsidR="00E51B6C">
              <w:rPr>
                <w:b w:val="0"/>
                <w:bCs w:val="0"/>
              </w:rPr>
              <w:t>de Tecnología</w:t>
            </w:r>
            <w:r w:rsidR="00E376A1">
              <w:rPr>
                <w:b w:val="0"/>
                <w:bCs w:val="0"/>
              </w:rPr>
              <w:t xml:space="preserve"> (Tarea 1)</w:t>
            </w:r>
          </w:p>
        </w:tc>
      </w:tr>
      <w:tr w:rsidR="00DE0664" w:rsidRPr="00F44D4A" w14:paraId="19A1C607"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4A28C887" w14:textId="77777777" w:rsidR="00DE0664" w:rsidRPr="006C192E" w:rsidRDefault="00DE0664" w:rsidP="00BA4630">
            <w:pPr>
              <w:spacing w:before="60" w:after="60" w:line="240" w:lineRule="auto"/>
              <w:jc w:val="left"/>
              <w:rPr>
                <w:rFonts w:eastAsiaTheme="minorHAnsi" w:cs="Arial"/>
                <w:bCs w:val="0"/>
                <w:color w:val="FFFFFF"/>
                <w:szCs w:val="22"/>
                <w:lang w:val="es-AR" w:eastAsia="en-US"/>
              </w:rPr>
            </w:pPr>
            <w:r w:rsidRPr="006C192E">
              <w:rPr>
                <w:rFonts w:eastAsiaTheme="minorHAnsi" w:cs="Arial"/>
                <w:bCs w:val="0"/>
                <w:color w:val="FFFFFF"/>
                <w:szCs w:val="22"/>
                <w:lang w:val="es-AR" w:eastAsia="en-US"/>
              </w:rPr>
              <w:t>Equipo de Trabajo</w:t>
            </w:r>
          </w:p>
        </w:tc>
      </w:tr>
      <w:tr w:rsidR="00DE0664" w:rsidRPr="00F44D4A" w14:paraId="0A8AB4D5" w14:textId="77777777" w:rsidTr="005D742C">
        <w:trPr>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42712AFB" w14:textId="40E992B7" w:rsidR="00DE0664" w:rsidRPr="00DE0664" w:rsidRDefault="00DE0664" w:rsidP="00321CA6">
            <w:pPr>
              <w:pStyle w:val="ListParagraph"/>
              <w:numPr>
                <w:ilvl w:val="0"/>
                <w:numId w:val="25"/>
              </w:numPr>
              <w:spacing w:before="60" w:after="60" w:line="240" w:lineRule="auto"/>
              <w:rPr>
                <w:rFonts w:cs="Arial"/>
                <w:b w:val="0"/>
                <w:bCs w:val="0"/>
              </w:rPr>
            </w:pPr>
            <w:r w:rsidRPr="00DE0664">
              <w:rPr>
                <w:rFonts w:cs="Arial"/>
                <w:b w:val="0"/>
                <w:bCs w:val="0"/>
              </w:rPr>
              <w:t>Soporte técnico (Tareas 2,</w:t>
            </w:r>
            <w:r w:rsidR="00E376A1">
              <w:rPr>
                <w:rFonts w:cs="Arial"/>
                <w:b w:val="0"/>
                <w:bCs w:val="0"/>
              </w:rPr>
              <w:t xml:space="preserve"> </w:t>
            </w:r>
            <w:r w:rsidRPr="00DE0664">
              <w:rPr>
                <w:rFonts w:cs="Arial"/>
                <w:b w:val="0"/>
                <w:bCs w:val="0"/>
              </w:rPr>
              <w:t>3</w:t>
            </w:r>
            <w:r w:rsidR="00E376A1">
              <w:rPr>
                <w:rFonts w:cs="Arial"/>
                <w:b w:val="0"/>
                <w:bCs w:val="0"/>
              </w:rPr>
              <w:t>, 4</w:t>
            </w:r>
            <w:r w:rsidRPr="00DE0664">
              <w:rPr>
                <w:rFonts w:cs="Arial"/>
                <w:b w:val="0"/>
                <w:bCs w:val="0"/>
              </w:rPr>
              <w:t xml:space="preserve"> y </w:t>
            </w:r>
            <w:r w:rsidR="00E376A1">
              <w:rPr>
                <w:rFonts w:cs="Arial"/>
                <w:b w:val="0"/>
                <w:bCs w:val="0"/>
              </w:rPr>
              <w:t>5</w:t>
            </w:r>
            <w:r w:rsidRPr="00DE0664">
              <w:rPr>
                <w:rFonts w:cs="Arial"/>
                <w:b w:val="0"/>
                <w:bCs w:val="0"/>
              </w:rPr>
              <w:t>)</w:t>
            </w:r>
          </w:p>
        </w:tc>
      </w:tr>
      <w:tr w:rsidR="00DE0664" w:rsidRPr="00F44D4A" w14:paraId="116C16B6"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0647F419" w14:textId="77777777" w:rsidR="00DE0664" w:rsidRPr="0069281C" w:rsidRDefault="00DE0664" w:rsidP="00BA4630">
            <w:pPr>
              <w:spacing w:before="60" w:after="60" w:line="240" w:lineRule="auto"/>
              <w:jc w:val="left"/>
              <w:rPr>
                <w:color w:val="FFFFFF" w:themeColor="background1"/>
              </w:rPr>
            </w:pPr>
            <w:r w:rsidRPr="0069281C">
              <w:rPr>
                <w:rFonts w:eastAsiaTheme="minorHAnsi" w:cs="Arial"/>
                <w:bCs w:val="0"/>
                <w:color w:val="FFFFFF"/>
                <w:szCs w:val="22"/>
                <w:lang w:val="es-AR" w:eastAsia="en-US"/>
              </w:rPr>
              <w:t xml:space="preserve">Indicadores </w:t>
            </w:r>
            <w:r>
              <w:rPr>
                <w:rFonts w:eastAsiaTheme="minorHAnsi" w:cs="Arial"/>
                <w:bCs w:val="0"/>
                <w:color w:val="FFFFFF"/>
                <w:szCs w:val="22"/>
                <w:lang w:val="es-AR" w:eastAsia="en-US"/>
              </w:rPr>
              <w:t xml:space="preserve">Claves </w:t>
            </w:r>
            <w:r w:rsidRPr="0069281C">
              <w:rPr>
                <w:rFonts w:eastAsiaTheme="minorHAnsi" w:cs="Arial"/>
                <w:bCs w:val="0"/>
                <w:color w:val="FFFFFF"/>
                <w:szCs w:val="22"/>
                <w:lang w:val="es-AR" w:eastAsia="en-US"/>
              </w:rPr>
              <w:t>de Gestión</w:t>
            </w:r>
          </w:p>
        </w:tc>
      </w:tr>
      <w:tr w:rsidR="00DE0664" w:rsidRPr="00F44D4A" w14:paraId="654AD10D" w14:textId="77777777" w:rsidTr="005D742C">
        <w:trPr>
          <w:trHeight w:val="170"/>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7AAFFD5C" w14:textId="10BFD797" w:rsidR="00DE0664" w:rsidRDefault="00DE0664" w:rsidP="00BA4630">
            <w:pPr>
              <w:spacing w:before="40" w:after="40" w:line="240" w:lineRule="auto"/>
              <w:jc w:val="left"/>
              <w:rPr>
                <w:b w:val="0"/>
                <w:bCs w:val="0"/>
              </w:rPr>
            </w:pPr>
            <w:r>
              <w:rPr>
                <w:b w:val="0"/>
                <w:bCs w:val="0"/>
              </w:rPr>
              <w:t>Disponibilidad del servicio (%)</w:t>
            </w:r>
          </w:p>
        </w:tc>
        <w:tc>
          <w:tcPr>
            <w:tcW w:w="425" w:type="dxa"/>
            <w:tcBorders>
              <w:top w:val="single" w:sz="4" w:space="0" w:color="auto"/>
              <w:bottom w:val="single" w:sz="4" w:space="0" w:color="auto"/>
              <w:right w:val="single" w:sz="4" w:space="0" w:color="auto"/>
            </w:tcBorders>
            <w:vAlign w:val="center"/>
          </w:tcPr>
          <w:p w14:paraId="4C97A9EF" w14:textId="67B356AF" w:rsidR="00DE0664" w:rsidRDefault="00DE0664" w:rsidP="00BA4630">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715F04DF" w14:textId="6611766D" w:rsidR="00DE0664" w:rsidRDefault="00DE0664"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Evalúa la cantidad de tiempo que el servicio estuvo disponible sobre el tiempo total asegurado por contrato.</w:t>
            </w:r>
          </w:p>
        </w:tc>
      </w:tr>
      <w:tr w:rsidR="00DE0664" w:rsidRPr="00F44D4A" w14:paraId="3E7D6245"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0242CB40" w14:textId="7F0830B4" w:rsidR="00DE0664" w:rsidRPr="005579AD" w:rsidRDefault="009A73ED" w:rsidP="00BA4630">
            <w:pPr>
              <w:spacing w:before="40" w:after="40" w:line="240" w:lineRule="auto"/>
              <w:jc w:val="left"/>
              <w:rPr>
                <w:b w:val="0"/>
                <w:bCs w:val="0"/>
              </w:rPr>
            </w:pPr>
            <w:r>
              <w:rPr>
                <w:b w:val="0"/>
                <w:bCs w:val="0"/>
              </w:rPr>
              <w:t>Tasa de errores de comunicación</w:t>
            </w:r>
          </w:p>
        </w:tc>
        <w:tc>
          <w:tcPr>
            <w:tcW w:w="425" w:type="dxa"/>
            <w:tcBorders>
              <w:top w:val="single" w:sz="4" w:space="0" w:color="auto"/>
              <w:bottom w:val="single" w:sz="4" w:space="0" w:color="auto"/>
              <w:right w:val="single" w:sz="4" w:space="0" w:color="auto"/>
            </w:tcBorders>
            <w:vAlign w:val="center"/>
          </w:tcPr>
          <w:p w14:paraId="577BFC76" w14:textId="77777777" w:rsidR="00DE0664" w:rsidRDefault="00DE0664" w:rsidP="00BA4630">
            <w:pPr>
              <w:spacing w:before="40" w:after="40" w:line="240" w:lineRule="auto"/>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4A912D23" w14:textId="35544F17" w:rsidR="00DE0664" w:rsidRDefault="009A73ED" w:rsidP="00BA4630">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Indica la cantidad de errores de comunicación sobre el total del tiempo disponible.</w:t>
            </w:r>
          </w:p>
        </w:tc>
      </w:tr>
      <w:tr w:rsidR="00DE0664" w:rsidRPr="00F44D4A" w14:paraId="0D5567C1" w14:textId="77777777" w:rsidTr="005D742C">
        <w:trPr>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3E52E62F" w14:textId="77777777" w:rsidR="00DE0664" w:rsidRDefault="00DE0664" w:rsidP="00BA4630">
            <w:pPr>
              <w:spacing w:before="60" w:after="60" w:line="240" w:lineRule="auto"/>
              <w:jc w:val="left"/>
              <w:rPr>
                <w:b w:val="0"/>
                <w:bCs w:val="0"/>
              </w:rPr>
            </w:pPr>
            <w:r w:rsidRPr="0069281C">
              <w:rPr>
                <w:rFonts w:eastAsiaTheme="minorHAnsi" w:cs="Arial"/>
                <w:bCs w:val="0"/>
                <w:color w:val="FFFFFF"/>
                <w:szCs w:val="22"/>
                <w:lang w:val="es-AR" w:eastAsia="en-US"/>
              </w:rPr>
              <w:t>Fecha de Inicio y Fin</w:t>
            </w:r>
          </w:p>
        </w:tc>
      </w:tr>
      <w:tr w:rsidR="00DE0664" w:rsidRPr="00F44D4A" w14:paraId="1E129BF6" w14:textId="77777777" w:rsidTr="005D742C">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2079FFF4" w14:textId="77777777" w:rsidR="00DE0664" w:rsidRDefault="00DE0664" w:rsidP="00BA4630">
            <w:pPr>
              <w:spacing w:before="40" w:after="40" w:line="240" w:lineRule="auto"/>
              <w:jc w:val="left"/>
              <w:rPr>
                <w:b w:val="0"/>
                <w:bCs w:val="0"/>
              </w:rPr>
            </w:pPr>
            <w:r>
              <w:rPr>
                <w:b w:val="0"/>
                <w:bCs w:val="0"/>
              </w:rPr>
              <w:t>Fecha de Inicio</w:t>
            </w:r>
          </w:p>
        </w:tc>
        <w:tc>
          <w:tcPr>
            <w:tcW w:w="7376" w:type="dxa"/>
            <w:gridSpan w:val="3"/>
            <w:tcBorders>
              <w:top w:val="single" w:sz="4" w:space="0" w:color="auto"/>
              <w:bottom w:val="single" w:sz="4" w:space="0" w:color="auto"/>
              <w:right w:val="single" w:sz="4" w:space="0" w:color="auto"/>
            </w:tcBorders>
            <w:vAlign w:val="center"/>
          </w:tcPr>
          <w:p w14:paraId="035CE6E5" w14:textId="77777777" w:rsidR="00DE0664" w:rsidRDefault="00DE0664" w:rsidP="00BA4630">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Marzo 2021</w:t>
            </w:r>
          </w:p>
        </w:tc>
      </w:tr>
      <w:tr w:rsidR="00DE0664" w:rsidRPr="00F44D4A" w14:paraId="6F078A15" w14:textId="77777777" w:rsidTr="005D742C">
        <w:trPr>
          <w:trHeight w:val="170"/>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4AF5EBC2" w14:textId="77777777" w:rsidR="00DE0664" w:rsidRDefault="00DE0664" w:rsidP="00BA4630">
            <w:pPr>
              <w:spacing w:before="40" w:after="40" w:line="240" w:lineRule="auto"/>
              <w:jc w:val="left"/>
              <w:rPr>
                <w:b w:val="0"/>
                <w:bCs w:val="0"/>
              </w:rPr>
            </w:pPr>
            <w:r>
              <w:rPr>
                <w:b w:val="0"/>
                <w:bCs w:val="0"/>
              </w:rPr>
              <w:t>Fecha Finalización</w:t>
            </w:r>
          </w:p>
        </w:tc>
        <w:tc>
          <w:tcPr>
            <w:tcW w:w="7376" w:type="dxa"/>
            <w:gridSpan w:val="3"/>
            <w:tcBorders>
              <w:top w:val="single" w:sz="4" w:space="0" w:color="auto"/>
              <w:bottom w:val="single" w:sz="4" w:space="0" w:color="auto"/>
              <w:right w:val="single" w:sz="4" w:space="0" w:color="auto"/>
            </w:tcBorders>
            <w:vAlign w:val="center"/>
          </w:tcPr>
          <w:p w14:paraId="57623E94" w14:textId="3012AAD1" w:rsidR="00DE0664" w:rsidRDefault="00F94043"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Marzo 2023</w:t>
            </w:r>
          </w:p>
        </w:tc>
      </w:tr>
    </w:tbl>
    <w:p w14:paraId="55A3DFA5" w14:textId="77777777" w:rsidR="00214343" w:rsidRPr="00214343" w:rsidRDefault="00214343" w:rsidP="00214343"/>
    <w:p w14:paraId="32E2E36B" w14:textId="77777777" w:rsidR="005D742C" w:rsidRDefault="005D742C">
      <w:pPr>
        <w:spacing w:before="0" w:after="160" w:line="259" w:lineRule="auto"/>
        <w:jc w:val="left"/>
        <w:rPr>
          <w:rFonts w:eastAsiaTheme="majorEastAsia" w:cstheme="majorBidi"/>
          <w:b/>
          <w:color w:val="2E74B5" w:themeColor="accent1" w:themeShade="BF"/>
          <w:szCs w:val="26"/>
        </w:rPr>
      </w:pPr>
      <w:r>
        <w:br w:type="page"/>
      </w:r>
    </w:p>
    <w:p w14:paraId="1FFBC6EA" w14:textId="6F2D2B4C" w:rsidR="00C803F9" w:rsidRDefault="00C803F9" w:rsidP="00C803F9">
      <w:pPr>
        <w:pStyle w:val="Heading3"/>
      </w:pPr>
      <w:bookmarkStart w:id="103" w:name="_Toc56149286"/>
      <w:r>
        <w:t>Programa específico de Marketing</w:t>
      </w:r>
      <w:bookmarkEnd w:id="103"/>
    </w:p>
    <w:p w14:paraId="296B1AD4" w14:textId="025D7874" w:rsidR="00214343" w:rsidRDefault="00214343" w:rsidP="00214343">
      <w:r>
        <w:t>El programa de marketing estará compuesto por los siguientes planes específicos:</w:t>
      </w:r>
    </w:p>
    <w:tbl>
      <w:tblPr>
        <w:tblW w:w="8221" w:type="dxa"/>
        <w:tblInd w:w="284" w:type="dxa"/>
        <w:tblCellMar>
          <w:top w:w="57" w:type="dxa"/>
          <w:bottom w:w="57" w:type="dxa"/>
        </w:tblCellMar>
        <w:tblLook w:val="04A0" w:firstRow="1" w:lastRow="0" w:firstColumn="1" w:lastColumn="0" w:noHBand="0" w:noVBand="1"/>
      </w:tblPr>
      <w:tblGrid>
        <w:gridCol w:w="8221"/>
      </w:tblGrid>
      <w:tr w:rsidR="00214343" w:rsidRPr="008F2F86" w14:paraId="123B2B9F" w14:textId="77777777" w:rsidTr="009D58D7">
        <w:trPr>
          <w:trHeight w:val="20"/>
        </w:trPr>
        <w:tc>
          <w:tcPr>
            <w:tcW w:w="8221" w:type="dxa"/>
            <w:shd w:val="clear" w:color="auto" w:fill="5A9AD4"/>
            <w:vAlign w:val="center"/>
          </w:tcPr>
          <w:p w14:paraId="0CF0F030" w14:textId="4417F83D" w:rsidR="00214343" w:rsidRPr="004378F1" w:rsidRDefault="00214343" w:rsidP="00127991">
            <w:pPr>
              <w:spacing w:before="60" w:after="60"/>
              <w:jc w:val="left"/>
              <w:rPr>
                <w:rFonts w:cs="Arial"/>
                <w:b/>
                <w:color w:val="FFFFFF"/>
              </w:rPr>
            </w:pPr>
            <w:r w:rsidRPr="004378F1">
              <w:rPr>
                <w:rFonts w:eastAsiaTheme="minorHAnsi" w:cs="Arial"/>
                <w:b/>
                <w:color w:val="FFFFFF"/>
                <w:szCs w:val="22"/>
                <w:lang w:val="es-AR" w:eastAsia="en-US"/>
              </w:rPr>
              <w:t xml:space="preserve">Programas </w:t>
            </w:r>
            <w:r>
              <w:rPr>
                <w:rFonts w:eastAsiaTheme="minorHAnsi" w:cs="Arial"/>
                <w:b/>
                <w:color w:val="FFFFFF"/>
                <w:szCs w:val="22"/>
                <w:lang w:val="es-AR" w:eastAsia="en-US"/>
              </w:rPr>
              <w:t>E</w:t>
            </w:r>
            <w:r w:rsidRPr="004378F1">
              <w:rPr>
                <w:rFonts w:eastAsiaTheme="minorHAnsi" w:cs="Arial"/>
                <w:b/>
                <w:color w:val="FFFFFF"/>
                <w:szCs w:val="22"/>
                <w:lang w:val="es-AR" w:eastAsia="en-US"/>
              </w:rPr>
              <w:t xml:space="preserve">specíficos de </w:t>
            </w:r>
            <w:r>
              <w:rPr>
                <w:rFonts w:eastAsiaTheme="minorHAnsi" w:cs="Arial"/>
                <w:b/>
                <w:color w:val="FFFFFF"/>
                <w:szCs w:val="22"/>
                <w:lang w:val="es-AR" w:eastAsia="en-US"/>
              </w:rPr>
              <w:t>Marketing</w:t>
            </w:r>
          </w:p>
        </w:tc>
      </w:tr>
      <w:tr w:rsidR="00214343" w:rsidRPr="008F2F86" w14:paraId="76960F78" w14:textId="77777777" w:rsidTr="009D58D7">
        <w:trPr>
          <w:trHeight w:val="20"/>
        </w:trPr>
        <w:tc>
          <w:tcPr>
            <w:tcW w:w="8221" w:type="dxa"/>
            <w:vAlign w:val="center"/>
          </w:tcPr>
          <w:p w14:paraId="03051F7F" w14:textId="46C9D6C8" w:rsidR="00214343" w:rsidRPr="008F2F86" w:rsidRDefault="00214343" w:rsidP="00321CA6">
            <w:pPr>
              <w:pStyle w:val="ListParagraph"/>
              <w:numPr>
                <w:ilvl w:val="0"/>
                <w:numId w:val="18"/>
              </w:numPr>
              <w:autoSpaceDE w:val="0"/>
              <w:autoSpaceDN w:val="0"/>
              <w:adjustRightInd w:val="0"/>
              <w:spacing w:before="0" w:after="160"/>
              <w:ind w:left="426"/>
              <w:jc w:val="left"/>
              <w:rPr>
                <w:rFonts w:cs="Arial"/>
              </w:rPr>
            </w:pPr>
            <w:r w:rsidRPr="008F2F86">
              <w:rPr>
                <w:rFonts w:cs="Arial"/>
              </w:rPr>
              <w:t>5.3.</w:t>
            </w:r>
            <w:r>
              <w:rPr>
                <w:rFonts w:cs="Arial"/>
              </w:rPr>
              <w:t>4</w:t>
            </w:r>
            <w:r w:rsidRPr="008F2F86">
              <w:rPr>
                <w:rFonts w:cs="Arial"/>
              </w:rPr>
              <w:t xml:space="preserve">.1. </w:t>
            </w:r>
            <w:r>
              <w:t>Programa Específico</w:t>
            </w:r>
            <w:r w:rsidRPr="008F2F86">
              <w:rPr>
                <w:rFonts w:cs="Arial"/>
              </w:rPr>
              <w:t xml:space="preserve"> de </w:t>
            </w:r>
            <w:r>
              <w:rPr>
                <w:rFonts w:cs="Arial"/>
              </w:rPr>
              <w:t>Producto</w:t>
            </w:r>
          </w:p>
        </w:tc>
      </w:tr>
      <w:tr w:rsidR="00214343" w:rsidRPr="008F2F86" w14:paraId="2299878C" w14:textId="77777777" w:rsidTr="009D58D7">
        <w:trPr>
          <w:trHeight w:val="20"/>
        </w:trPr>
        <w:tc>
          <w:tcPr>
            <w:tcW w:w="8221" w:type="dxa"/>
            <w:vAlign w:val="center"/>
          </w:tcPr>
          <w:p w14:paraId="75DC619C" w14:textId="148DDE1E" w:rsidR="00214343" w:rsidRPr="008F2F86" w:rsidRDefault="00214343" w:rsidP="00321CA6">
            <w:pPr>
              <w:pStyle w:val="ListParagraph"/>
              <w:numPr>
                <w:ilvl w:val="0"/>
                <w:numId w:val="18"/>
              </w:numPr>
              <w:autoSpaceDE w:val="0"/>
              <w:autoSpaceDN w:val="0"/>
              <w:adjustRightInd w:val="0"/>
              <w:spacing w:before="0" w:after="160"/>
              <w:ind w:left="426"/>
              <w:jc w:val="left"/>
              <w:rPr>
                <w:rFonts w:cs="Arial"/>
              </w:rPr>
            </w:pPr>
            <w:r>
              <w:rPr>
                <w:rFonts w:cs="Arial"/>
              </w:rPr>
              <w:t>5.3.4.2</w:t>
            </w:r>
            <w:r w:rsidRPr="008F2F86">
              <w:rPr>
                <w:rFonts w:cs="Arial"/>
              </w:rPr>
              <w:t xml:space="preserve">. </w:t>
            </w:r>
            <w:r>
              <w:t>Programa Específico</w:t>
            </w:r>
            <w:r>
              <w:rPr>
                <w:rFonts w:cs="Arial"/>
              </w:rPr>
              <w:t xml:space="preserve"> de Precio</w:t>
            </w:r>
          </w:p>
        </w:tc>
      </w:tr>
      <w:tr w:rsidR="00214343" w:rsidRPr="008F2F86" w14:paraId="362B7E34" w14:textId="77777777" w:rsidTr="009D58D7">
        <w:trPr>
          <w:trHeight w:val="20"/>
        </w:trPr>
        <w:tc>
          <w:tcPr>
            <w:tcW w:w="8221" w:type="dxa"/>
            <w:vAlign w:val="center"/>
          </w:tcPr>
          <w:p w14:paraId="76F1D2A8" w14:textId="7F38163E" w:rsidR="00214343" w:rsidRDefault="00214343" w:rsidP="00321CA6">
            <w:pPr>
              <w:pStyle w:val="ListParagraph"/>
              <w:numPr>
                <w:ilvl w:val="0"/>
                <w:numId w:val="18"/>
              </w:numPr>
              <w:autoSpaceDE w:val="0"/>
              <w:autoSpaceDN w:val="0"/>
              <w:adjustRightInd w:val="0"/>
              <w:spacing w:before="0" w:after="160"/>
              <w:ind w:left="426"/>
              <w:jc w:val="left"/>
              <w:rPr>
                <w:rFonts w:cs="Arial"/>
              </w:rPr>
            </w:pPr>
            <w:r>
              <w:rPr>
                <w:rFonts w:cs="Arial"/>
              </w:rPr>
              <w:t>5.3.4.3</w:t>
            </w:r>
            <w:r w:rsidRPr="008F2F86">
              <w:rPr>
                <w:rFonts w:cs="Arial"/>
              </w:rPr>
              <w:t xml:space="preserve">. </w:t>
            </w:r>
            <w:r>
              <w:t>Programa Específico</w:t>
            </w:r>
            <w:r>
              <w:rPr>
                <w:rFonts w:cs="Arial"/>
              </w:rPr>
              <w:t xml:space="preserve"> de Promoción</w:t>
            </w:r>
          </w:p>
        </w:tc>
      </w:tr>
      <w:tr w:rsidR="00214343" w:rsidRPr="008F2F86" w14:paraId="49E83C24" w14:textId="77777777" w:rsidTr="009D58D7">
        <w:trPr>
          <w:trHeight w:val="20"/>
        </w:trPr>
        <w:tc>
          <w:tcPr>
            <w:tcW w:w="8221" w:type="dxa"/>
            <w:vAlign w:val="center"/>
          </w:tcPr>
          <w:p w14:paraId="76C6F66A" w14:textId="471BA157" w:rsidR="00214343" w:rsidRDefault="00214343" w:rsidP="00321CA6">
            <w:pPr>
              <w:pStyle w:val="ListParagraph"/>
              <w:numPr>
                <w:ilvl w:val="0"/>
                <w:numId w:val="18"/>
              </w:numPr>
              <w:autoSpaceDE w:val="0"/>
              <w:autoSpaceDN w:val="0"/>
              <w:adjustRightInd w:val="0"/>
              <w:spacing w:before="0" w:after="160"/>
              <w:ind w:left="426"/>
              <w:jc w:val="left"/>
              <w:rPr>
                <w:rFonts w:cs="Arial"/>
              </w:rPr>
            </w:pPr>
            <w:r>
              <w:rPr>
                <w:rFonts w:cs="Arial"/>
              </w:rPr>
              <w:t>5.3.4.4</w:t>
            </w:r>
            <w:r w:rsidRPr="008F2F86">
              <w:rPr>
                <w:rFonts w:cs="Arial"/>
              </w:rPr>
              <w:t xml:space="preserve">. </w:t>
            </w:r>
            <w:r>
              <w:t>Programa Específico</w:t>
            </w:r>
            <w:r>
              <w:rPr>
                <w:rFonts w:cs="Arial"/>
              </w:rPr>
              <w:t xml:space="preserve"> de Distribución</w:t>
            </w:r>
          </w:p>
        </w:tc>
      </w:tr>
    </w:tbl>
    <w:p w14:paraId="5918D9DF" w14:textId="669B1BD7" w:rsidR="00214343" w:rsidRDefault="00214343" w:rsidP="00214343"/>
    <w:p w14:paraId="1AE455EE" w14:textId="77777777" w:rsidR="008866FD" w:rsidRDefault="008866FD">
      <w:pPr>
        <w:spacing w:before="0" w:after="160" w:line="259" w:lineRule="auto"/>
        <w:jc w:val="left"/>
        <w:rPr>
          <w:rFonts w:eastAsiaTheme="majorEastAsia" w:cstheme="majorBidi"/>
          <w:b/>
          <w:color w:val="2E74B5" w:themeColor="accent1" w:themeShade="BF"/>
          <w:szCs w:val="26"/>
        </w:rPr>
      </w:pPr>
      <w:r>
        <w:br w:type="page"/>
      </w:r>
    </w:p>
    <w:p w14:paraId="67880595" w14:textId="3EB0ACDC" w:rsidR="00214343" w:rsidRDefault="00214343" w:rsidP="00214343">
      <w:pPr>
        <w:pStyle w:val="Heading4"/>
        <w:rPr>
          <w:rFonts w:cs="Arial"/>
        </w:rPr>
      </w:pPr>
      <w:r>
        <w:t>Programa Específico</w:t>
      </w:r>
      <w:r w:rsidRPr="008F2F86">
        <w:rPr>
          <w:rFonts w:cs="Arial"/>
        </w:rPr>
        <w:t xml:space="preserve"> de </w:t>
      </w:r>
      <w:r>
        <w:rPr>
          <w:rFonts w:cs="Arial"/>
        </w:rPr>
        <w:t>Producto</w:t>
      </w:r>
    </w:p>
    <w:tbl>
      <w:tblPr>
        <w:tblStyle w:val="ListTable3-Accent5"/>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127"/>
        <w:gridCol w:w="425"/>
        <w:gridCol w:w="4824"/>
      </w:tblGrid>
      <w:tr w:rsidR="00F94043" w:rsidRPr="00FE6E20" w14:paraId="56BAEE6C" w14:textId="77777777" w:rsidTr="0086037D">
        <w:trPr>
          <w:cnfStyle w:val="100000000000" w:firstRow="1" w:lastRow="0" w:firstColumn="0" w:lastColumn="0" w:oddVBand="0" w:evenVBand="0" w:oddHBand="0" w:evenHBand="0" w:firstRowFirstColumn="0" w:firstRowLastColumn="0" w:lastRowFirstColumn="0" w:lastRowLastColumn="0"/>
          <w:trHeight w:val="57"/>
          <w:jc w:val="center"/>
        </w:trPr>
        <w:tc>
          <w:tcPr>
            <w:cnfStyle w:val="001000000100" w:firstRow="0" w:lastRow="0" w:firstColumn="1" w:lastColumn="0" w:oddVBand="0" w:evenVBand="0" w:oddHBand="0" w:evenHBand="0" w:firstRowFirstColumn="1" w:firstRowLastColumn="0" w:lastRowFirstColumn="0" w:lastRowLastColumn="0"/>
            <w:tcW w:w="9639" w:type="dxa"/>
            <w:gridSpan w:val="4"/>
            <w:tcBorders>
              <w:bottom w:val="single" w:sz="4" w:space="0" w:color="auto"/>
              <w:right w:val="single" w:sz="4" w:space="0" w:color="auto"/>
            </w:tcBorders>
            <w:shd w:val="clear" w:color="auto" w:fill="1F4E79" w:themeFill="accent1" w:themeFillShade="80"/>
            <w:vAlign w:val="center"/>
          </w:tcPr>
          <w:p w14:paraId="075804C0" w14:textId="4740089B" w:rsidR="00F94043" w:rsidRPr="0069281C" w:rsidRDefault="00F94043" w:rsidP="00BA4630">
            <w:pPr>
              <w:tabs>
                <w:tab w:val="center" w:pos="4139"/>
              </w:tabs>
              <w:spacing w:before="60" w:after="60" w:line="240" w:lineRule="auto"/>
              <w:jc w:val="center"/>
              <w:rPr>
                <w:rFonts w:eastAsiaTheme="minorHAnsi" w:cs="Arial"/>
                <w:bCs w:val="0"/>
                <w:color w:val="FFFFFF"/>
                <w:szCs w:val="22"/>
                <w:lang w:val="es-AR" w:eastAsia="en-US"/>
              </w:rPr>
            </w:pPr>
            <w:r w:rsidRPr="006C192E">
              <w:rPr>
                <w:rFonts w:eastAsiaTheme="minorHAnsi" w:cs="Arial"/>
                <w:bCs w:val="0"/>
                <w:color w:val="FFFFFF"/>
                <w:szCs w:val="22"/>
                <w:lang w:val="es-AR" w:eastAsia="en-US"/>
              </w:rPr>
              <w:t xml:space="preserve">PROGRAMA ESPECÍFICO DE </w:t>
            </w:r>
            <w:r>
              <w:rPr>
                <w:rFonts w:eastAsiaTheme="minorHAnsi" w:cs="Arial"/>
                <w:bCs w:val="0"/>
                <w:color w:val="FFFFFF"/>
                <w:szCs w:val="22"/>
                <w:lang w:val="es-AR" w:eastAsia="en-US"/>
              </w:rPr>
              <w:t>PRODUCTO</w:t>
            </w:r>
          </w:p>
        </w:tc>
      </w:tr>
      <w:tr w:rsidR="00F94043" w:rsidRPr="00F44D4A" w14:paraId="74693FA9" w14:textId="77777777" w:rsidTr="0086037D">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5C5999AC" w14:textId="77777777" w:rsidR="00F94043" w:rsidRPr="0069281C" w:rsidRDefault="00F94043" w:rsidP="00BA4630">
            <w:pPr>
              <w:spacing w:before="60" w:after="60" w:line="240" w:lineRule="auto"/>
              <w:jc w:val="left"/>
              <w:rPr>
                <w:bCs w:val="0"/>
              </w:rPr>
            </w:pPr>
            <w:r w:rsidRPr="0069281C">
              <w:rPr>
                <w:rFonts w:eastAsiaTheme="minorHAnsi" w:cs="Arial"/>
                <w:bCs w:val="0"/>
                <w:color w:val="FFFFFF"/>
                <w:szCs w:val="22"/>
                <w:lang w:val="es-AR" w:eastAsia="en-US"/>
              </w:rPr>
              <w:t>Descripción</w:t>
            </w:r>
          </w:p>
        </w:tc>
      </w:tr>
      <w:tr w:rsidR="00F94043" w:rsidRPr="00F44D4A" w14:paraId="42AFC6F4" w14:textId="77777777" w:rsidTr="0086037D">
        <w:trPr>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tcPr>
          <w:p w14:paraId="04BC30FB" w14:textId="0D23B8B4" w:rsidR="00F94043" w:rsidRPr="005A0192" w:rsidRDefault="00144BE4" w:rsidP="00BA4630">
            <w:pPr>
              <w:spacing w:line="240" w:lineRule="auto"/>
              <w:rPr>
                <w:b w:val="0"/>
                <w:bCs w:val="0"/>
              </w:rPr>
            </w:pPr>
            <w:r w:rsidRPr="00144BE4">
              <w:rPr>
                <w:b w:val="0"/>
                <w:bCs w:val="0"/>
              </w:rPr>
              <w:t xml:space="preserve">Este programa específico </w:t>
            </w:r>
            <w:r>
              <w:rPr>
                <w:b w:val="0"/>
                <w:bCs w:val="0"/>
              </w:rPr>
              <w:t>tiene como objetivo realizar</w:t>
            </w:r>
            <w:r w:rsidRPr="00144BE4">
              <w:rPr>
                <w:b w:val="0"/>
                <w:bCs w:val="0"/>
              </w:rPr>
              <w:t xml:space="preserve"> las tareas necesarias para </w:t>
            </w:r>
            <w:r>
              <w:rPr>
                <w:b w:val="0"/>
                <w:bCs w:val="0"/>
              </w:rPr>
              <w:t>entender las demandas cambiantes del mercado, y tratando de atenderla de forma tal que nuestros clientes obtengan un valor agregado a través del ofrecimiento de productos de calidad que satisfagan sus inquietudes y deseos.</w:t>
            </w:r>
          </w:p>
        </w:tc>
      </w:tr>
      <w:tr w:rsidR="00F94043" w:rsidRPr="00F44D4A" w14:paraId="2D415562" w14:textId="77777777" w:rsidTr="0086037D">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6C705A33" w14:textId="77777777" w:rsidR="00F94043" w:rsidRDefault="00F94043" w:rsidP="00BA4630">
            <w:pPr>
              <w:spacing w:before="60" w:after="60" w:line="240" w:lineRule="auto"/>
              <w:jc w:val="left"/>
              <w:rPr>
                <w:b w:val="0"/>
                <w:bCs w:val="0"/>
              </w:rPr>
            </w:pPr>
            <w:r w:rsidRPr="006C192E">
              <w:rPr>
                <w:rFonts w:eastAsiaTheme="minorHAnsi" w:cs="Arial"/>
                <w:bCs w:val="0"/>
                <w:color w:val="FFFFFF"/>
                <w:szCs w:val="22"/>
                <w:lang w:val="es-AR" w:eastAsia="en-US"/>
              </w:rPr>
              <w:t>Tareas</w:t>
            </w:r>
          </w:p>
        </w:tc>
      </w:tr>
      <w:tr w:rsidR="00F94043" w:rsidRPr="00F44D4A" w14:paraId="1C14B72E" w14:textId="77777777" w:rsidTr="0086037D">
        <w:trPr>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tcPr>
          <w:p w14:paraId="693D2099" w14:textId="77777777" w:rsidR="00144BE4" w:rsidRPr="00144BE4" w:rsidRDefault="00144BE4" w:rsidP="00321CA6">
            <w:pPr>
              <w:pStyle w:val="ListParagraph"/>
              <w:numPr>
                <w:ilvl w:val="0"/>
                <w:numId w:val="33"/>
              </w:numPr>
              <w:spacing w:line="240" w:lineRule="auto"/>
              <w:rPr>
                <w:b w:val="0"/>
                <w:bCs w:val="0"/>
              </w:rPr>
            </w:pPr>
            <w:r>
              <w:rPr>
                <w:b w:val="0"/>
                <w:bCs w:val="0"/>
              </w:rPr>
              <w:t>Generación de una política de marca.</w:t>
            </w:r>
          </w:p>
          <w:p w14:paraId="1FFD28B3" w14:textId="6A8FF37E" w:rsidR="00144BE4" w:rsidRPr="00144BE4" w:rsidRDefault="00144BE4" w:rsidP="00321CA6">
            <w:pPr>
              <w:pStyle w:val="ListParagraph"/>
              <w:numPr>
                <w:ilvl w:val="0"/>
                <w:numId w:val="33"/>
              </w:numPr>
              <w:spacing w:line="240" w:lineRule="auto"/>
              <w:rPr>
                <w:b w:val="0"/>
                <w:bCs w:val="0"/>
              </w:rPr>
            </w:pPr>
            <w:r>
              <w:rPr>
                <w:b w:val="0"/>
                <w:bCs w:val="0"/>
              </w:rPr>
              <w:t>Modificación y creación de productos de acuerdo con las necesidades del mercado.</w:t>
            </w:r>
          </w:p>
          <w:p w14:paraId="5B26FA0A" w14:textId="77777777" w:rsidR="00144BE4" w:rsidRPr="00144BE4" w:rsidRDefault="00144BE4" w:rsidP="00321CA6">
            <w:pPr>
              <w:pStyle w:val="ListParagraph"/>
              <w:numPr>
                <w:ilvl w:val="0"/>
                <w:numId w:val="33"/>
              </w:numPr>
              <w:spacing w:line="240" w:lineRule="auto"/>
              <w:rPr>
                <w:b w:val="0"/>
                <w:bCs w:val="0"/>
              </w:rPr>
            </w:pPr>
            <w:r>
              <w:rPr>
                <w:b w:val="0"/>
                <w:bCs w:val="0"/>
              </w:rPr>
              <w:t>Identificación y relevamiento de las necesidades de los clientes.</w:t>
            </w:r>
          </w:p>
          <w:p w14:paraId="2447EC3E" w14:textId="77777777" w:rsidR="00144BE4" w:rsidRPr="00144BE4" w:rsidRDefault="00144BE4" w:rsidP="00321CA6">
            <w:pPr>
              <w:pStyle w:val="ListParagraph"/>
              <w:numPr>
                <w:ilvl w:val="0"/>
                <w:numId w:val="33"/>
              </w:numPr>
              <w:spacing w:line="240" w:lineRule="auto"/>
              <w:rPr>
                <w:b w:val="0"/>
                <w:bCs w:val="0"/>
              </w:rPr>
            </w:pPr>
            <w:r>
              <w:rPr>
                <w:b w:val="0"/>
                <w:bCs w:val="0"/>
              </w:rPr>
              <w:t>Confección de encuestas que evalúen el nivel de satisfacción del cliente.</w:t>
            </w:r>
          </w:p>
          <w:p w14:paraId="61FD63AF" w14:textId="77777777" w:rsidR="00144BE4" w:rsidRPr="00760292" w:rsidRDefault="00144BE4" w:rsidP="00321CA6">
            <w:pPr>
              <w:pStyle w:val="ListParagraph"/>
              <w:numPr>
                <w:ilvl w:val="0"/>
                <w:numId w:val="33"/>
              </w:numPr>
              <w:spacing w:line="240" w:lineRule="auto"/>
              <w:rPr>
                <w:b w:val="0"/>
                <w:bCs w:val="0"/>
              </w:rPr>
            </w:pPr>
            <w:r>
              <w:rPr>
                <w:b w:val="0"/>
                <w:bCs w:val="0"/>
              </w:rPr>
              <w:t>Realización de encuestas de satisfacción.</w:t>
            </w:r>
          </w:p>
          <w:p w14:paraId="256E85EE" w14:textId="44B82F18" w:rsidR="00760292" w:rsidRPr="00CC4C24" w:rsidRDefault="00760292" w:rsidP="00321CA6">
            <w:pPr>
              <w:pStyle w:val="ListParagraph"/>
              <w:numPr>
                <w:ilvl w:val="0"/>
                <w:numId w:val="33"/>
              </w:numPr>
              <w:spacing w:line="240" w:lineRule="auto"/>
              <w:rPr>
                <w:b w:val="0"/>
                <w:bCs w:val="0"/>
              </w:rPr>
            </w:pPr>
            <w:r>
              <w:rPr>
                <w:b w:val="0"/>
                <w:bCs w:val="0"/>
              </w:rPr>
              <w:t>Diseño y control de la estrategia de producto.</w:t>
            </w:r>
          </w:p>
        </w:tc>
      </w:tr>
      <w:tr w:rsidR="00F94043" w:rsidRPr="00F44D4A" w14:paraId="3E8A9749" w14:textId="77777777" w:rsidTr="0086037D">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61C430A2" w14:textId="77777777" w:rsidR="00F94043" w:rsidRPr="009D2697" w:rsidRDefault="00F94043" w:rsidP="00BA4630">
            <w:pPr>
              <w:spacing w:before="60" w:after="60" w:line="240" w:lineRule="auto"/>
              <w:jc w:val="left"/>
              <w:rPr>
                <w:rFonts w:eastAsiaTheme="minorHAnsi" w:cs="Arial"/>
                <w:bCs w:val="0"/>
                <w:color w:val="FFFFFF"/>
                <w:szCs w:val="22"/>
                <w:lang w:val="es-AR" w:eastAsia="en-US"/>
              </w:rPr>
            </w:pPr>
            <w:r w:rsidRPr="009D2697">
              <w:rPr>
                <w:rFonts w:eastAsiaTheme="minorHAnsi" w:cs="Arial"/>
                <w:bCs w:val="0"/>
                <w:color w:val="FFFFFF"/>
                <w:szCs w:val="22"/>
                <w:lang w:val="es-AR" w:eastAsia="en-US"/>
              </w:rPr>
              <w:t>Directivo Responsable</w:t>
            </w:r>
          </w:p>
        </w:tc>
      </w:tr>
      <w:tr w:rsidR="00F94043" w:rsidRPr="00F44D4A" w14:paraId="0EB63B3A" w14:textId="77777777" w:rsidTr="0086037D">
        <w:trPr>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65DA9C97" w14:textId="6CD02FB0" w:rsidR="00F94043" w:rsidRDefault="00F94043" w:rsidP="00BA4630">
            <w:pPr>
              <w:spacing w:before="40" w:after="40" w:line="240" w:lineRule="auto"/>
              <w:jc w:val="left"/>
              <w:rPr>
                <w:b w:val="0"/>
                <w:bCs w:val="0"/>
              </w:rPr>
            </w:pPr>
            <w:r>
              <w:rPr>
                <w:b w:val="0"/>
                <w:bCs w:val="0"/>
              </w:rPr>
              <w:t>Gerente de Marketing</w:t>
            </w:r>
            <w:r w:rsidR="00760292">
              <w:rPr>
                <w:b w:val="0"/>
                <w:bCs w:val="0"/>
              </w:rPr>
              <w:t xml:space="preserve"> (Tarea 6)</w:t>
            </w:r>
          </w:p>
        </w:tc>
      </w:tr>
      <w:tr w:rsidR="00F94043" w:rsidRPr="00F44D4A" w14:paraId="3D95AEAC" w14:textId="77777777" w:rsidTr="0086037D">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000AE8E8" w14:textId="77777777" w:rsidR="00F94043" w:rsidRPr="006C192E" w:rsidRDefault="00F94043" w:rsidP="00BA4630">
            <w:pPr>
              <w:spacing w:before="60" w:after="60" w:line="240" w:lineRule="auto"/>
              <w:jc w:val="left"/>
              <w:rPr>
                <w:rFonts w:eastAsiaTheme="minorHAnsi" w:cs="Arial"/>
                <w:bCs w:val="0"/>
                <w:color w:val="FFFFFF"/>
                <w:szCs w:val="22"/>
                <w:lang w:val="es-AR" w:eastAsia="en-US"/>
              </w:rPr>
            </w:pPr>
            <w:r w:rsidRPr="006C192E">
              <w:rPr>
                <w:rFonts w:eastAsiaTheme="minorHAnsi" w:cs="Arial"/>
                <w:bCs w:val="0"/>
                <w:color w:val="FFFFFF"/>
                <w:szCs w:val="22"/>
                <w:lang w:val="es-AR" w:eastAsia="en-US"/>
              </w:rPr>
              <w:t>Equipo de Trabajo</w:t>
            </w:r>
          </w:p>
        </w:tc>
      </w:tr>
      <w:tr w:rsidR="00F94043" w:rsidRPr="00F44D4A" w14:paraId="640214C2" w14:textId="77777777" w:rsidTr="0086037D">
        <w:trPr>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53FEA4E9" w14:textId="77777777" w:rsidR="00F94043" w:rsidRPr="00384A67" w:rsidRDefault="00F94043" w:rsidP="00321CA6">
            <w:pPr>
              <w:pStyle w:val="ListParagraph"/>
              <w:numPr>
                <w:ilvl w:val="0"/>
                <w:numId w:val="25"/>
              </w:numPr>
              <w:spacing w:before="60" w:after="60" w:line="240" w:lineRule="auto"/>
              <w:rPr>
                <w:rFonts w:cs="Arial"/>
                <w:b w:val="0"/>
                <w:bCs w:val="0"/>
              </w:rPr>
            </w:pPr>
            <w:r>
              <w:rPr>
                <w:rFonts w:cs="Arial"/>
                <w:b w:val="0"/>
                <w:bCs w:val="0"/>
              </w:rPr>
              <w:t>Jefe de Marketing (Tareas</w:t>
            </w:r>
            <w:r w:rsidR="00144BE4">
              <w:rPr>
                <w:rFonts w:cs="Arial"/>
                <w:b w:val="0"/>
                <w:bCs w:val="0"/>
              </w:rPr>
              <w:t xml:space="preserve"> 1, 2, 3, 4, y 5</w:t>
            </w:r>
            <w:r>
              <w:rPr>
                <w:rFonts w:cs="Arial"/>
                <w:b w:val="0"/>
                <w:bCs w:val="0"/>
              </w:rPr>
              <w:t>)</w:t>
            </w:r>
          </w:p>
          <w:p w14:paraId="325AE4A3" w14:textId="71E8EECD" w:rsidR="00384A67" w:rsidRPr="00DE0664" w:rsidRDefault="00566DA5" w:rsidP="00321CA6">
            <w:pPr>
              <w:pStyle w:val="ListParagraph"/>
              <w:numPr>
                <w:ilvl w:val="0"/>
                <w:numId w:val="25"/>
              </w:numPr>
              <w:spacing w:before="60" w:after="60" w:line="240" w:lineRule="auto"/>
              <w:rPr>
                <w:rFonts w:cs="Arial"/>
                <w:b w:val="0"/>
                <w:bCs w:val="0"/>
              </w:rPr>
            </w:pPr>
            <w:r>
              <w:rPr>
                <w:rFonts w:cs="Arial"/>
                <w:b w:val="0"/>
                <w:bCs w:val="0"/>
              </w:rPr>
              <w:t>Analista</w:t>
            </w:r>
            <w:r w:rsidR="00384A67">
              <w:rPr>
                <w:rFonts w:cs="Arial"/>
                <w:b w:val="0"/>
                <w:bCs w:val="0"/>
              </w:rPr>
              <w:t xml:space="preserve"> de Investigación y Desarrollo (Tarea 2)</w:t>
            </w:r>
          </w:p>
        </w:tc>
      </w:tr>
      <w:tr w:rsidR="00F94043" w:rsidRPr="00F44D4A" w14:paraId="2FCC620D" w14:textId="77777777" w:rsidTr="0086037D">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3EE3449F" w14:textId="77777777" w:rsidR="00F94043" w:rsidRPr="0069281C" w:rsidRDefault="00F94043" w:rsidP="00BA4630">
            <w:pPr>
              <w:spacing w:before="60" w:after="60" w:line="240" w:lineRule="auto"/>
              <w:jc w:val="left"/>
              <w:rPr>
                <w:color w:val="FFFFFF" w:themeColor="background1"/>
              </w:rPr>
            </w:pPr>
            <w:r w:rsidRPr="0069281C">
              <w:rPr>
                <w:rFonts w:eastAsiaTheme="minorHAnsi" w:cs="Arial"/>
                <w:bCs w:val="0"/>
                <w:color w:val="FFFFFF"/>
                <w:szCs w:val="22"/>
                <w:lang w:val="es-AR" w:eastAsia="en-US"/>
              </w:rPr>
              <w:t xml:space="preserve">Indicadores </w:t>
            </w:r>
            <w:r>
              <w:rPr>
                <w:rFonts w:eastAsiaTheme="minorHAnsi" w:cs="Arial"/>
                <w:bCs w:val="0"/>
                <w:color w:val="FFFFFF"/>
                <w:szCs w:val="22"/>
                <w:lang w:val="es-AR" w:eastAsia="en-US"/>
              </w:rPr>
              <w:t xml:space="preserve">Claves </w:t>
            </w:r>
            <w:r w:rsidRPr="0069281C">
              <w:rPr>
                <w:rFonts w:eastAsiaTheme="minorHAnsi" w:cs="Arial"/>
                <w:bCs w:val="0"/>
                <w:color w:val="FFFFFF"/>
                <w:szCs w:val="22"/>
                <w:lang w:val="es-AR" w:eastAsia="en-US"/>
              </w:rPr>
              <w:t>de Gestión</w:t>
            </w:r>
          </w:p>
        </w:tc>
      </w:tr>
      <w:tr w:rsidR="00F94043" w:rsidRPr="00F44D4A" w14:paraId="7979FFA3" w14:textId="77777777" w:rsidTr="0086037D">
        <w:trPr>
          <w:trHeight w:val="57"/>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4EDA61D7" w14:textId="69CB95BD" w:rsidR="00F94043" w:rsidRDefault="00AE29C0" w:rsidP="00BA4630">
            <w:pPr>
              <w:spacing w:before="40" w:after="40" w:line="240" w:lineRule="auto"/>
              <w:jc w:val="left"/>
              <w:rPr>
                <w:b w:val="0"/>
                <w:bCs w:val="0"/>
              </w:rPr>
            </w:pPr>
            <w:r>
              <w:rPr>
                <w:b w:val="0"/>
                <w:bCs w:val="0"/>
              </w:rPr>
              <w:t>Crecimiento de las ventas</w:t>
            </w:r>
          </w:p>
        </w:tc>
        <w:tc>
          <w:tcPr>
            <w:tcW w:w="425" w:type="dxa"/>
            <w:tcBorders>
              <w:top w:val="single" w:sz="4" w:space="0" w:color="auto"/>
              <w:bottom w:val="single" w:sz="4" w:space="0" w:color="auto"/>
              <w:right w:val="single" w:sz="4" w:space="0" w:color="auto"/>
            </w:tcBorders>
            <w:vAlign w:val="center"/>
          </w:tcPr>
          <w:p w14:paraId="2AE85C22" w14:textId="77777777" w:rsidR="00F94043" w:rsidRDefault="00F94043" w:rsidP="00BA4630">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2F2354D3" w14:textId="4EE43B51" w:rsidR="00F94043" w:rsidRDefault="00AE29C0"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Evalúa la eficacia de la política de producto que haya adoptado la empresa.</w:t>
            </w:r>
          </w:p>
        </w:tc>
      </w:tr>
      <w:tr w:rsidR="00F94043" w:rsidRPr="00F44D4A" w14:paraId="16A57911" w14:textId="77777777" w:rsidTr="0086037D">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5850FA03" w14:textId="6DDD343E" w:rsidR="00F94043" w:rsidRPr="005579AD" w:rsidRDefault="00AE29C0" w:rsidP="00BA4630">
            <w:pPr>
              <w:spacing w:before="40" w:after="40" w:line="240" w:lineRule="auto"/>
              <w:jc w:val="left"/>
              <w:rPr>
                <w:b w:val="0"/>
                <w:bCs w:val="0"/>
              </w:rPr>
            </w:pPr>
            <w:r>
              <w:rPr>
                <w:b w:val="0"/>
                <w:bCs w:val="0"/>
              </w:rPr>
              <w:t>Retención de clientes</w:t>
            </w:r>
          </w:p>
        </w:tc>
        <w:tc>
          <w:tcPr>
            <w:tcW w:w="425" w:type="dxa"/>
            <w:tcBorders>
              <w:top w:val="single" w:sz="4" w:space="0" w:color="auto"/>
              <w:bottom w:val="single" w:sz="4" w:space="0" w:color="auto"/>
              <w:right w:val="single" w:sz="4" w:space="0" w:color="auto"/>
            </w:tcBorders>
            <w:vAlign w:val="center"/>
          </w:tcPr>
          <w:p w14:paraId="35943136" w14:textId="77777777" w:rsidR="00F94043" w:rsidRDefault="00F94043" w:rsidP="00BA4630">
            <w:pPr>
              <w:spacing w:before="40" w:after="40" w:line="240" w:lineRule="auto"/>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1130C295" w14:textId="348EA7D8" w:rsidR="00F94043" w:rsidRDefault="00AE29C0" w:rsidP="00BA4630">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Es el porcentaje de clientes que la empresa puede mantener en un plazo determinado.</w:t>
            </w:r>
          </w:p>
        </w:tc>
      </w:tr>
      <w:tr w:rsidR="00F94043" w:rsidRPr="00F44D4A" w14:paraId="6CC09709" w14:textId="77777777" w:rsidTr="0086037D">
        <w:trPr>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652237B9" w14:textId="77777777" w:rsidR="00F94043" w:rsidRDefault="00F94043" w:rsidP="00BA4630">
            <w:pPr>
              <w:spacing w:before="60" w:after="60" w:line="240" w:lineRule="auto"/>
              <w:jc w:val="left"/>
              <w:rPr>
                <w:b w:val="0"/>
                <w:bCs w:val="0"/>
              </w:rPr>
            </w:pPr>
            <w:r w:rsidRPr="0069281C">
              <w:rPr>
                <w:rFonts w:eastAsiaTheme="minorHAnsi" w:cs="Arial"/>
                <w:bCs w:val="0"/>
                <w:color w:val="FFFFFF"/>
                <w:szCs w:val="22"/>
                <w:lang w:val="es-AR" w:eastAsia="en-US"/>
              </w:rPr>
              <w:t>Fecha de Inicio y Fin</w:t>
            </w:r>
          </w:p>
        </w:tc>
      </w:tr>
      <w:tr w:rsidR="00F94043" w:rsidRPr="00F44D4A" w14:paraId="1498B9E9" w14:textId="77777777" w:rsidTr="0086037D">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336F2483" w14:textId="77777777" w:rsidR="00F94043" w:rsidRDefault="00F94043" w:rsidP="00BA4630">
            <w:pPr>
              <w:spacing w:before="40" w:after="40" w:line="240" w:lineRule="auto"/>
              <w:jc w:val="left"/>
              <w:rPr>
                <w:b w:val="0"/>
                <w:bCs w:val="0"/>
              </w:rPr>
            </w:pPr>
            <w:r>
              <w:rPr>
                <w:b w:val="0"/>
                <w:bCs w:val="0"/>
              </w:rPr>
              <w:t>Fecha de Inicio</w:t>
            </w:r>
          </w:p>
        </w:tc>
        <w:tc>
          <w:tcPr>
            <w:tcW w:w="7376" w:type="dxa"/>
            <w:gridSpan w:val="3"/>
            <w:tcBorders>
              <w:top w:val="single" w:sz="4" w:space="0" w:color="auto"/>
              <w:bottom w:val="single" w:sz="4" w:space="0" w:color="auto"/>
              <w:right w:val="single" w:sz="4" w:space="0" w:color="auto"/>
            </w:tcBorders>
            <w:vAlign w:val="center"/>
          </w:tcPr>
          <w:p w14:paraId="49D89353" w14:textId="77777777" w:rsidR="00F94043" w:rsidRDefault="00F94043" w:rsidP="00BA4630">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Marzo 2021</w:t>
            </w:r>
          </w:p>
        </w:tc>
      </w:tr>
      <w:tr w:rsidR="00F94043" w:rsidRPr="00F44D4A" w14:paraId="594268B0" w14:textId="77777777" w:rsidTr="0086037D">
        <w:trPr>
          <w:trHeight w:val="57"/>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4220E28E" w14:textId="77777777" w:rsidR="00F94043" w:rsidRDefault="00F94043" w:rsidP="00BA4630">
            <w:pPr>
              <w:spacing w:before="40" w:after="40" w:line="240" w:lineRule="auto"/>
              <w:jc w:val="left"/>
              <w:rPr>
                <w:b w:val="0"/>
                <w:bCs w:val="0"/>
              </w:rPr>
            </w:pPr>
            <w:r>
              <w:rPr>
                <w:b w:val="0"/>
                <w:bCs w:val="0"/>
              </w:rPr>
              <w:t>Fecha Finalización</w:t>
            </w:r>
          </w:p>
        </w:tc>
        <w:tc>
          <w:tcPr>
            <w:tcW w:w="7376" w:type="dxa"/>
            <w:gridSpan w:val="3"/>
            <w:tcBorders>
              <w:top w:val="single" w:sz="4" w:space="0" w:color="auto"/>
              <w:bottom w:val="single" w:sz="4" w:space="0" w:color="auto"/>
              <w:right w:val="single" w:sz="4" w:space="0" w:color="auto"/>
            </w:tcBorders>
            <w:vAlign w:val="center"/>
          </w:tcPr>
          <w:p w14:paraId="02A0434C" w14:textId="77777777" w:rsidR="00F94043" w:rsidRDefault="00F94043"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Marzo 2023</w:t>
            </w:r>
          </w:p>
        </w:tc>
      </w:tr>
    </w:tbl>
    <w:p w14:paraId="7E330BC8" w14:textId="77777777" w:rsidR="00F94043" w:rsidRPr="00F94043" w:rsidRDefault="00F94043" w:rsidP="00F94043"/>
    <w:p w14:paraId="2910EFD4" w14:textId="77777777" w:rsidR="00BA4630" w:rsidRDefault="00BA4630">
      <w:pPr>
        <w:spacing w:before="0" w:after="160" w:line="259" w:lineRule="auto"/>
        <w:jc w:val="left"/>
        <w:rPr>
          <w:rFonts w:eastAsiaTheme="majorEastAsia" w:cstheme="majorBidi"/>
          <w:b/>
          <w:color w:val="2E74B5" w:themeColor="accent1" w:themeShade="BF"/>
          <w:szCs w:val="26"/>
        </w:rPr>
      </w:pPr>
      <w:r>
        <w:br w:type="page"/>
      </w:r>
    </w:p>
    <w:p w14:paraId="29C94F30" w14:textId="72D9D017" w:rsidR="00214343" w:rsidRDefault="00214343" w:rsidP="00214343">
      <w:pPr>
        <w:pStyle w:val="Heading4"/>
        <w:rPr>
          <w:rFonts w:cs="Arial"/>
        </w:rPr>
      </w:pPr>
      <w:r>
        <w:t>Programa Específico</w:t>
      </w:r>
      <w:r w:rsidRPr="008F2F86">
        <w:rPr>
          <w:rFonts w:cs="Arial"/>
        </w:rPr>
        <w:t xml:space="preserve"> de </w:t>
      </w:r>
      <w:r>
        <w:rPr>
          <w:rFonts w:cs="Arial"/>
        </w:rPr>
        <w:t>Precio</w:t>
      </w:r>
    </w:p>
    <w:tbl>
      <w:tblPr>
        <w:tblStyle w:val="ListTable3-Accent5"/>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127"/>
        <w:gridCol w:w="425"/>
        <w:gridCol w:w="4824"/>
      </w:tblGrid>
      <w:tr w:rsidR="00F94043" w:rsidRPr="00FE6E20" w14:paraId="0641641F" w14:textId="77777777" w:rsidTr="0086037D">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100" w:firstRow="0" w:lastRow="0" w:firstColumn="1" w:lastColumn="0" w:oddVBand="0" w:evenVBand="0" w:oddHBand="0" w:evenHBand="0" w:firstRowFirstColumn="1" w:firstRowLastColumn="0" w:lastRowFirstColumn="0" w:lastRowLastColumn="0"/>
            <w:tcW w:w="9639" w:type="dxa"/>
            <w:gridSpan w:val="4"/>
            <w:tcBorders>
              <w:bottom w:val="single" w:sz="4" w:space="0" w:color="auto"/>
              <w:right w:val="single" w:sz="4" w:space="0" w:color="auto"/>
            </w:tcBorders>
            <w:shd w:val="clear" w:color="auto" w:fill="1F4E79" w:themeFill="accent1" w:themeFillShade="80"/>
            <w:vAlign w:val="center"/>
          </w:tcPr>
          <w:p w14:paraId="4DE5DC4D" w14:textId="60DE5482" w:rsidR="00F94043" w:rsidRPr="0069281C" w:rsidRDefault="00F94043" w:rsidP="00BA4630">
            <w:pPr>
              <w:tabs>
                <w:tab w:val="center" w:pos="4139"/>
              </w:tabs>
              <w:spacing w:before="60" w:after="60" w:line="240" w:lineRule="auto"/>
              <w:jc w:val="center"/>
              <w:rPr>
                <w:rFonts w:eastAsiaTheme="minorHAnsi" w:cs="Arial"/>
                <w:bCs w:val="0"/>
                <w:color w:val="FFFFFF"/>
                <w:szCs w:val="22"/>
                <w:lang w:val="es-AR" w:eastAsia="en-US"/>
              </w:rPr>
            </w:pPr>
            <w:r w:rsidRPr="006C192E">
              <w:rPr>
                <w:rFonts w:eastAsiaTheme="minorHAnsi" w:cs="Arial"/>
                <w:bCs w:val="0"/>
                <w:color w:val="FFFFFF"/>
                <w:szCs w:val="22"/>
                <w:lang w:val="es-AR" w:eastAsia="en-US"/>
              </w:rPr>
              <w:t xml:space="preserve">PROGRAMA ESPECÍFICO DE </w:t>
            </w:r>
            <w:r>
              <w:rPr>
                <w:rFonts w:eastAsiaTheme="minorHAnsi" w:cs="Arial"/>
                <w:bCs w:val="0"/>
                <w:color w:val="FFFFFF"/>
                <w:szCs w:val="22"/>
                <w:lang w:val="es-AR" w:eastAsia="en-US"/>
              </w:rPr>
              <w:t>PRECIO</w:t>
            </w:r>
          </w:p>
        </w:tc>
      </w:tr>
      <w:tr w:rsidR="00F94043" w:rsidRPr="00F44D4A" w14:paraId="4FC2DF8E" w14:textId="77777777" w:rsidTr="0086037D">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15AAAD31" w14:textId="77777777" w:rsidR="00F94043" w:rsidRPr="0069281C" w:rsidRDefault="00F94043" w:rsidP="00BA4630">
            <w:pPr>
              <w:spacing w:before="60" w:after="60" w:line="240" w:lineRule="auto"/>
              <w:jc w:val="left"/>
              <w:rPr>
                <w:bCs w:val="0"/>
              </w:rPr>
            </w:pPr>
            <w:r w:rsidRPr="0069281C">
              <w:rPr>
                <w:rFonts w:eastAsiaTheme="minorHAnsi" w:cs="Arial"/>
                <w:bCs w:val="0"/>
                <w:color w:val="FFFFFF"/>
                <w:szCs w:val="22"/>
                <w:lang w:val="es-AR" w:eastAsia="en-US"/>
              </w:rPr>
              <w:t>Descripción</w:t>
            </w:r>
          </w:p>
        </w:tc>
      </w:tr>
      <w:tr w:rsidR="00F94043" w:rsidRPr="00F44D4A" w14:paraId="69072482" w14:textId="77777777" w:rsidTr="0086037D">
        <w:trPr>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tcPr>
          <w:p w14:paraId="0207319E" w14:textId="09DA233D" w:rsidR="00F94043" w:rsidRPr="005A0192" w:rsidRDefault="00AE29C0" w:rsidP="00BA4630">
            <w:pPr>
              <w:spacing w:line="240" w:lineRule="auto"/>
              <w:rPr>
                <w:b w:val="0"/>
                <w:bCs w:val="0"/>
              </w:rPr>
            </w:pPr>
            <w:r w:rsidRPr="00AE29C0">
              <w:rPr>
                <w:b w:val="0"/>
                <w:bCs w:val="0"/>
              </w:rPr>
              <w:t>Abarcará la generación de estrategias referidas a la política de precios, evaluación de competidores</w:t>
            </w:r>
            <w:r>
              <w:rPr>
                <w:b w:val="0"/>
                <w:bCs w:val="0"/>
              </w:rPr>
              <w:t xml:space="preserve"> y </w:t>
            </w:r>
            <w:r w:rsidRPr="00AE29C0">
              <w:rPr>
                <w:b w:val="0"/>
                <w:bCs w:val="0"/>
              </w:rPr>
              <w:t>proyección de precios.</w:t>
            </w:r>
          </w:p>
        </w:tc>
      </w:tr>
      <w:tr w:rsidR="00F94043" w:rsidRPr="00F44D4A" w14:paraId="5B14546B" w14:textId="77777777" w:rsidTr="0086037D">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52106C37" w14:textId="77777777" w:rsidR="00F94043" w:rsidRDefault="00F94043" w:rsidP="00BA4630">
            <w:pPr>
              <w:spacing w:before="60" w:after="60" w:line="240" w:lineRule="auto"/>
              <w:jc w:val="left"/>
              <w:rPr>
                <w:b w:val="0"/>
                <w:bCs w:val="0"/>
              </w:rPr>
            </w:pPr>
            <w:r w:rsidRPr="006C192E">
              <w:rPr>
                <w:rFonts w:eastAsiaTheme="minorHAnsi" w:cs="Arial"/>
                <w:bCs w:val="0"/>
                <w:color w:val="FFFFFF"/>
                <w:szCs w:val="22"/>
                <w:lang w:val="es-AR" w:eastAsia="en-US"/>
              </w:rPr>
              <w:t>Tareas</w:t>
            </w:r>
          </w:p>
        </w:tc>
      </w:tr>
      <w:tr w:rsidR="00F94043" w:rsidRPr="00F44D4A" w14:paraId="708DB5E1" w14:textId="77777777" w:rsidTr="0086037D">
        <w:trPr>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tcPr>
          <w:p w14:paraId="39A8E219" w14:textId="5B6A3686" w:rsidR="00F94043" w:rsidRPr="00AE29C0" w:rsidRDefault="00AE29C0" w:rsidP="00321CA6">
            <w:pPr>
              <w:pStyle w:val="ListParagraph"/>
              <w:numPr>
                <w:ilvl w:val="0"/>
                <w:numId w:val="34"/>
              </w:numPr>
              <w:spacing w:line="240" w:lineRule="auto"/>
              <w:rPr>
                <w:b w:val="0"/>
                <w:bCs w:val="0"/>
              </w:rPr>
            </w:pPr>
            <w:r>
              <w:rPr>
                <w:b w:val="0"/>
                <w:bCs w:val="0"/>
              </w:rPr>
              <w:t>Análisis de la estructura de costo</w:t>
            </w:r>
            <w:r w:rsidR="00F21FD6">
              <w:rPr>
                <w:b w:val="0"/>
                <w:bCs w:val="0"/>
              </w:rPr>
              <w:t>s</w:t>
            </w:r>
            <w:r>
              <w:rPr>
                <w:b w:val="0"/>
                <w:bCs w:val="0"/>
              </w:rPr>
              <w:t>.</w:t>
            </w:r>
          </w:p>
          <w:p w14:paraId="1A9A01A9" w14:textId="213E6DC3" w:rsidR="001674A1" w:rsidRPr="00AE29C0" w:rsidRDefault="001674A1" w:rsidP="00321CA6">
            <w:pPr>
              <w:pStyle w:val="ListParagraph"/>
              <w:numPr>
                <w:ilvl w:val="0"/>
                <w:numId w:val="34"/>
              </w:numPr>
              <w:spacing w:line="240" w:lineRule="auto"/>
              <w:rPr>
                <w:b w:val="0"/>
                <w:bCs w:val="0"/>
              </w:rPr>
            </w:pPr>
            <w:r>
              <w:rPr>
                <w:b w:val="0"/>
                <w:bCs w:val="0"/>
              </w:rPr>
              <w:t>Elaboración de la política de precios.</w:t>
            </w:r>
          </w:p>
          <w:p w14:paraId="1CC47D56" w14:textId="05C3B343" w:rsidR="001674A1" w:rsidRPr="001674A1" w:rsidRDefault="001674A1" w:rsidP="00321CA6">
            <w:pPr>
              <w:pStyle w:val="ListParagraph"/>
              <w:numPr>
                <w:ilvl w:val="0"/>
                <w:numId w:val="34"/>
              </w:numPr>
              <w:spacing w:line="240" w:lineRule="auto"/>
              <w:rPr>
                <w:b w:val="0"/>
                <w:bCs w:val="0"/>
              </w:rPr>
            </w:pPr>
            <w:r>
              <w:rPr>
                <w:b w:val="0"/>
                <w:bCs w:val="0"/>
              </w:rPr>
              <w:t>Análisis de precios de la competencia.</w:t>
            </w:r>
          </w:p>
          <w:p w14:paraId="3D777944" w14:textId="3291C1CC" w:rsidR="00AE29C0" w:rsidRPr="001674A1" w:rsidRDefault="00AE29C0" w:rsidP="00321CA6">
            <w:pPr>
              <w:pStyle w:val="ListParagraph"/>
              <w:numPr>
                <w:ilvl w:val="0"/>
                <w:numId w:val="34"/>
              </w:numPr>
              <w:spacing w:line="240" w:lineRule="auto"/>
              <w:rPr>
                <w:b w:val="0"/>
                <w:bCs w:val="0"/>
              </w:rPr>
            </w:pPr>
            <w:r>
              <w:rPr>
                <w:b w:val="0"/>
                <w:bCs w:val="0"/>
              </w:rPr>
              <w:t xml:space="preserve">Evaluación de precios de posibles </w:t>
            </w:r>
            <w:r w:rsidR="001674A1">
              <w:rPr>
                <w:b w:val="0"/>
                <w:bCs w:val="0"/>
              </w:rPr>
              <w:t xml:space="preserve">productos </w:t>
            </w:r>
            <w:r>
              <w:rPr>
                <w:b w:val="0"/>
                <w:bCs w:val="0"/>
              </w:rPr>
              <w:t>sustitutos.</w:t>
            </w:r>
          </w:p>
          <w:p w14:paraId="5A63E1D9" w14:textId="77777777" w:rsidR="001674A1" w:rsidRPr="00760292" w:rsidRDefault="001674A1" w:rsidP="00321CA6">
            <w:pPr>
              <w:pStyle w:val="ListParagraph"/>
              <w:numPr>
                <w:ilvl w:val="0"/>
                <w:numId w:val="34"/>
              </w:numPr>
              <w:spacing w:line="240" w:lineRule="auto"/>
              <w:rPr>
                <w:b w:val="0"/>
                <w:bCs w:val="0"/>
              </w:rPr>
            </w:pPr>
            <w:r>
              <w:rPr>
                <w:b w:val="0"/>
                <w:bCs w:val="0"/>
              </w:rPr>
              <w:t>Elaboración de una política de descuentos.</w:t>
            </w:r>
          </w:p>
          <w:p w14:paraId="35F76FED" w14:textId="1983A0FC" w:rsidR="00760292" w:rsidRPr="001674A1" w:rsidRDefault="00760292" w:rsidP="00321CA6">
            <w:pPr>
              <w:pStyle w:val="ListParagraph"/>
              <w:numPr>
                <w:ilvl w:val="0"/>
                <w:numId w:val="34"/>
              </w:numPr>
              <w:spacing w:line="240" w:lineRule="auto"/>
              <w:rPr>
                <w:b w:val="0"/>
                <w:bCs w:val="0"/>
              </w:rPr>
            </w:pPr>
            <w:r>
              <w:rPr>
                <w:b w:val="0"/>
                <w:bCs w:val="0"/>
              </w:rPr>
              <w:t>Diseño y control de la estrategia de precio.</w:t>
            </w:r>
          </w:p>
        </w:tc>
      </w:tr>
      <w:tr w:rsidR="00F94043" w:rsidRPr="00F44D4A" w14:paraId="71ECF618" w14:textId="77777777" w:rsidTr="0086037D">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07877054" w14:textId="77777777" w:rsidR="00F94043" w:rsidRPr="009D2697" w:rsidRDefault="00F94043" w:rsidP="00BA4630">
            <w:pPr>
              <w:spacing w:before="60" w:after="60" w:line="240" w:lineRule="auto"/>
              <w:jc w:val="left"/>
              <w:rPr>
                <w:rFonts w:eastAsiaTheme="minorHAnsi" w:cs="Arial"/>
                <w:bCs w:val="0"/>
                <w:color w:val="FFFFFF"/>
                <w:szCs w:val="22"/>
                <w:lang w:val="es-AR" w:eastAsia="en-US"/>
              </w:rPr>
            </w:pPr>
            <w:r w:rsidRPr="009D2697">
              <w:rPr>
                <w:rFonts w:eastAsiaTheme="minorHAnsi" w:cs="Arial"/>
                <w:bCs w:val="0"/>
                <w:color w:val="FFFFFF"/>
                <w:szCs w:val="22"/>
                <w:lang w:val="es-AR" w:eastAsia="en-US"/>
              </w:rPr>
              <w:t>Directivo Responsable</w:t>
            </w:r>
          </w:p>
        </w:tc>
      </w:tr>
      <w:tr w:rsidR="00F94043" w:rsidRPr="00F44D4A" w14:paraId="51A9D923" w14:textId="77777777" w:rsidTr="0086037D">
        <w:trPr>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2AA9DDAC" w14:textId="1AB33900" w:rsidR="00F94043" w:rsidRDefault="00F94043" w:rsidP="00BA4630">
            <w:pPr>
              <w:spacing w:before="40" w:after="40" w:line="240" w:lineRule="auto"/>
              <w:jc w:val="left"/>
              <w:rPr>
                <w:b w:val="0"/>
                <w:bCs w:val="0"/>
              </w:rPr>
            </w:pPr>
            <w:r>
              <w:rPr>
                <w:b w:val="0"/>
                <w:bCs w:val="0"/>
              </w:rPr>
              <w:t>Gerente de Marketing</w:t>
            </w:r>
            <w:r w:rsidR="00760292">
              <w:rPr>
                <w:b w:val="0"/>
                <w:bCs w:val="0"/>
              </w:rPr>
              <w:t xml:space="preserve"> (Tarea 1)</w:t>
            </w:r>
          </w:p>
        </w:tc>
      </w:tr>
      <w:tr w:rsidR="00F94043" w:rsidRPr="00F44D4A" w14:paraId="0E02ADA9" w14:textId="77777777" w:rsidTr="0086037D">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7BFC02C1" w14:textId="77777777" w:rsidR="00F94043" w:rsidRPr="006C192E" w:rsidRDefault="00F94043" w:rsidP="00BA4630">
            <w:pPr>
              <w:spacing w:before="60" w:after="60" w:line="240" w:lineRule="auto"/>
              <w:jc w:val="left"/>
              <w:rPr>
                <w:rFonts w:eastAsiaTheme="minorHAnsi" w:cs="Arial"/>
                <w:bCs w:val="0"/>
                <w:color w:val="FFFFFF"/>
                <w:szCs w:val="22"/>
                <w:lang w:val="es-AR" w:eastAsia="en-US"/>
              </w:rPr>
            </w:pPr>
            <w:r w:rsidRPr="006C192E">
              <w:rPr>
                <w:rFonts w:eastAsiaTheme="minorHAnsi" w:cs="Arial"/>
                <w:bCs w:val="0"/>
                <w:color w:val="FFFFFF"/>
                <w:szCs w:val="22"/>
                <w:lang w:val="es-AR" w:eastAsia="en-US"/>
              </w:rPr>
              <w:t>Equipo de Trabajo</w:t>
            </w:r>
          </w:p>
        </w:tc>
      </w:tr>
      <w:tr w:rsidR="00F94043" w:rsidRPr="00F44D4A" w14:paraId="2D1958A1" w14:textId="77777777" w:rsidTr="0086037D">
        <w:trPr>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343EFCA3" w14:textId="6B873CED" w:rsidR="001674A1" w:rsidRPr="001674A1" w:rsidRDefault="001674A1" w:rsidP="00321CA6">
            <w:pPr>
              <w:pStyle w:val="ListParagraph"/>
              <w:numPr>
                <w:ilvl w:val="0"/>
                <w:numId w:val="25"/>
              </w:numPr>
              <w:spacing w:before="60" w:after="60" w:line="240" w:lineRule="auto"/>
              <w:rPr>
                <w:rFonts w:cs="Arial"/>
                <w:b w:val="0"/>
                <w:bCs w:val="0"/>
              </w:rPr>
            </w:pPr>
            <w:r>
              <w:rPr>
                <w:rFonts w:cs="Arial"/>
                <w:b w:val="0"/>
                <w:bCs w:val="0"/>
              </w:rPr>
              <w:t>Gerente de Administración (Tarea 1)</w:t>
            </w:r>
          </w:p>
          <w:p w14:paraId="17CCF680" w14:textId="5DAF96F4" w:rsidR="001674A1" w:rsidRPr="001674A1" w:rsidRDefault="00F94043" w:rsidP="00321CA6">
            <w:pPr>
              <w:pStyle w:val="ListParagraph"/>
              <w:numPr>
                <w:ilvl w:val="0"/>
                <w:numId w:val="25"/>
              </w:numPr>
              <w:spacing w:before="60" w:after="60" w:line="240" w:lineRule="auto"/>
              <w:rPr>
                <w:rFonts w:cs="Arial"/>
                <w:b w:val="0"/>
                <w:bCs w:val="0"/>
              </w:rPr>
            </w:pPr>
            <w:r>
              <w:rPr>
                <w:rFonts w:cs="Arial"/>
                <w:b w:val="0"/>
                <w:bCs w:val="0"/>
              </w:rPr>
              <w:t>Jefe de Marketing (Tareas</w:t>
            </w:r>
            <w:r w:rsidR="001674A1">
              <w:rPr>
                <w:rFonts w:cs="Arial"/>
                <w:b w:val="0"/>
                <w:bCs w:val="0"/>
              </w:rPr>
              <w:t xml:space="preserve"> 2, 3, 4 y 5</w:t>
            </w:r>
            <w:r>
              <w:rPr>
                <w:rFonts w:cs="Arial"/>
                <w:b w:val="0"/>
                <w:bCs w:val="0"/>
              </w:rPr>
              <w:t>)</w:t>
            </w:r>
          </w:p>
        </w:tc>
      </w:tr>
      <w:tr w:rsidR="00F94043" w:rsidRPr="00F44D4A" w14:paraId="38E77031" w14:textId="77777777" w:rsidTr="0086037D">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4069E0F2" w14:textId="77777777" w:rsidR="00F94043" w:rsidRPr="0069281C" w:rsidRDefault="00F94043" w:rsidP="00BA4630">
            <w:pPr>
              <w:spacing w:before="60" w:after="60" w:line="240" w:lineRule="auto"/>
              <w:jc w:val="left"/>
              <w:rPr>
                <w:color w:val="FFFFFF" w:themeColor="background1"/>
              </w:rPr>
            </w:pPr>
            <w:r w:rsidRPr="0069281C">
              <w:rPr>
                <w:rFonts w:eastAsiaTheme="minorHAnsi" w:cs="Arial"/>
                <w:bCs w:val="0"/>
                <w:color w:val="FFFFFF"/>
                <w:szCs w:val="22"/>
                <w:lang w:val="es-AR" w:eastAsia="en-US"/>
              </w:rPr>
              <w:t xml:space="preserve">Indicadores </w:t>
            </w:r>
            <w:r>
              <w:rPr>
                <w:rFonts w:eastAsiaTheme="minorHAnsi" w:cs="Arial"/>
                <w:bCs w:val="0"/>
                <w:color w:val="FFFFFF"/>
                <w:szCs w:val="22"/>
                <w:lang w:val="es-AR" w:eastAsia="en-US"/>
              </w:rPr>
              <w:t xml:space="preserve">Claves </w:t>
            </w:r>
            <w:r w:rsidRPr="0069281C">
              <w:rPr>
                <w:rFonts w:eastAsiaTheme="minorHAnsi" w:cs="Arial"/>
                <w:bCs w:val="0"/>
                <w:color w:val="FFFFFF"/>
                <w:szCs w:val="22"/>
                <w:lang w:val="es-AR" w:eastAsia="en-US"/>
              </w:rPr>
              <w:t>de Gestión</w:t>
            </w:r>
          </w:p>
        </w:tc>
      </w:tr>
      <w:tr w:rsidR="00F94043" w:rsidRPr="00F44D4A" w14:paraId="39D25A7A" w14:textId="77777777" w:rsidTr="0086037D">
        <w:trPr>
          <w:trHeight w:val="113"/>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21C7DE32" w14:textId="74E2F6FB" w:rsidR="00F94043" w:rsidRDefault="00F21FD6" w:rsidP="00BA4630">
            <w:pPr>
              <w:spacing w:before="40" w:after="40" w:line="240" w:lineRule="auto"/>
              <w:jc w:val="left"/>
              <w:rPr>
                <w:b w:val="0"/>
                <w:bCs w:val="0"/>
              </w:rPr>
            </w:pPr>
            <w:r>
              <w:rPr>
                <w:b w:val="0"/>
                <w:bCs w:val="0"/>
              </w:rPr>
              <w:t>Retorno sobre la inversión</w:t>
            </w:r>
          </w:p>
        </w:tc>
        <w:tc>
          <w:tcPr>
            <w:tcW w:w="425" w:type="dxa"/>
            <w:tcBorders>
              <w:top w:val="single" w:sz="4" w:space="0" w:color="auto"/>
              <w:bottom w:val="single" w:sz="4" w:space="0" w:color="auto"/>
              <w:right w:val="single" w:sz="4" w:space="0" w:color="auto"/>
            </w:tcBorders>
            <w:vAlign w:val="center"/>
          </w:tcPr>
          <w:p w14:paraId="0BA3E834" w14:textId="77777777" w:rsidR="00F94043" w:rsidRDefault="00F94043" w:rsidP="00BA4630">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2A0FC3AC" w14:textId="1B5A1EBF" w:rsidR="00F94043" w:rsidRDefault="00F21FD6"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Evalúa las utilidades netas de la empresa después de impuestos sobre los activos totales.</w:t>
            </w:r>
          </w:p>
        </w:tc>
      </w:tr>
      <w:tr w:rsidR="00F94043" w:rsidRPr="00F44D4A" w14:paraId="67263978" w14:textId="77777777" w:rsidTr="0086037D">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55E5CE9D" w14:textId="46D09EFA" w:rsidR="00F94043" w:rsidRPr="005579AD" w:rsidRDefault="00F21FD6" w:rsidP="00BA4630">
            <w:pPr>
              <w:spacing w:before="40" w:after="40" w:line="240" w:lineRule="auto"/>
              <w:jc w:val="left"/>
              <w:rPr>
                <w:b w:val="0"/>
                <w:bCs w:val="0"/>
              </w:rPr>
            </w:pPr>
            <w:r>
              <w:rPr>
                <w:b w:val="0"/>
                <w:bCs w:val="0"/>
              </w:rPr>
              <w:t>Comparación de precios (%)</w:t>
            </w:r>
          </w:p>
        </w:tc>
        <w:tc>
          <w:tcPr>
            <w:tcW w:w="425" w:type="dxa"/>
            <w:tcBorders>
              <w:top w:val="single" w:sz="4" w:space="0" w:color="auto"/>
              <w:bottom w:val="single" w:sz="4" w:space="0" w:color="auto"/>
              <w:right w:val="single" w:sz="4" w:space="0" w:color="auto"/>
            </w:tcBorders>
            <w:vAlign w:val="center"/>
          </w:tcPr>
          <w:p w14:paraId="6C344422" w14:textId="77777777" w:rsidR="00F94043" w:rsidRDefault="00F94043" w:rsidP="00BA4630">
            <w:pPr>
              <w:spacing w:before="40" w:after="40" w:line="240" w:lineRule="auto"/>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2C26CA28" w14:textId="1EE6F99A" w:rsidR="00F94043" w:rsidRDefault="00F21FD6" w:rsidP="00BA4630">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Indica la diferencia que existen entre el precio de nuestros productos frente a los de la competencia.</w:t>
            </w:r>
          </w:p>
        </w:tc>
      </w:tr>
      <w:tr w:rsidR="00F94043" w:rsidRPr="00F44D4A" w14:paraId="4BDC16D4" w14:textId="77777777" w:rsidTr="0086037D">
        <w:trPr>
          <w:trHeight w:val="113"/>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4077A1BC" w14:textId="23E25B1C" w:rsidR="00F94043" w:rsidRPr="005579AD" w:rsidRDefault="00F21FD6" w:rsidP="00BA4630">
            <w:pPr>
              <w:spacing w:before="40" w:after="40" w:line="240" w:lineRule="auto"/>
              <w:jc w:val="left"/>
              <w:rPr>
                <w:b w:val="0"/>
                <w:bCs w:val="0"/>
              </w:rPr>
            </w:pPr>
            <w:r>
              <w:rPr>
                <w:b w:val="0"/>
                <w:bCs w:val="0"/>
              </w:rPr>
              <w:t>Evolución de precios (%)</w:t>
            </w:r>
          </w:p>
        </w:tc>
        <w:tc>
          <w:tcPr>
            <w:tcW w:w="425" w:type="dxa"/>
            <w:tcBorders>
              <w:top w:val="single" w:sz="4" w:space="0" w:color="auto"/>
              <w:bottom w:val="single" w:sz="4" w:space="0" w:color="auto"/>
              <w:right w:val="single" w:sz="4" w:space="0" w:color="auto"/>
            </w:tcBorders>
            <w:vAlign w:val="center"/>
          </w:tcPr>
          <w:p w14:paraId="48848DC7" w14:textId="77777777" w:rsidR="00F94043" w:rsidRDefault="00F94043" w:rsidP="00BA4630">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203FD506" w14:textId="156D8B1D" w:rsidR="00F94043" w:rsidRDefault="00F21FD6"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Indica la</w:t>
            </w:r>
            <w:r w:rsidR="005E2A1A">
              <w:t xml:space="preserve"> variación interanual de precios de los productos.</w:t>
            </w:r>
          </w:p>
        </w:tc>
      </w:tr>
      <w:tr w:rsidR="00F94043" w:rsidRPr="00F44D4A" w14:paraId="105DE9AC" w14:textId="77777777" w:rsidTr="0086037D">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5564A013" w14:textId="77777777" w:rsidR="00F94043" w:rsidRDefault="00F94043" w:rsidP="00BA4630">
            <w:pPr>
              <w:spacing w:before="60" w:after="60" w:line="240" w:lineRule="auto"/>
              <w:jc w:val="left"/>
              <w:rPr>
                <w:b w:val="0"/>
                <w:bCs w:val="0"/>
              </w:rPr>
            </w:pPr>
            <w:r w:rsidRPr="0069281C">
              <w:rPr>
                <w:rFonts w:eastAsiaTheme="minorHAnsi" w:cs="Arial"/>
                <w:bCs w:val="0"/>
                <w:color w:val="FFFFFF"/>
                <w:szCs w:val="22"/>
                <w:lang w:val="es-AR" w:eastAsia="en-US"/>
              </w:rPr>
              <w:t>Fecha de Inicio y Fin</w:t>
            </w:r>
          </w:p>
        </w:tc>
      </w:tr>
      <w:tr w:rsidR="00F94043" w:rsidRPr="00F44D4A" w14:paraId="0078A770" w14:textId="77777777" w:rsidTr="0086037D">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7DDA2D1E" w14:textId="77777777" w:rsidR="00F94043" w:rsidRDefault="00F94043" w:rsidP="00BA4630">
            <w:pPr>
              <w:spacing w:before="40" w:after="40" w:line="240" w:lineRule="auto"/>
              <w:jc w:val="left"/>
              <w:rPr>
                <w:b w:val="0"/>
                <w:bCs w:val="0"/>
              </w:rPr>
            </w:pPr>
            <w:r>
              <w:rPr>
                <w:b w:val="0"/>
                <w:bCs w:val="0"/>
              </w:rPr>
              <w:t>Fecha de Inicio</w:t>
            </w:r>
          </w:p>
        </w:tc>
        <w:tc>
          <w:tcPr>
            <w:tcW w:w="7376" w:type="dxa"/>
            <w:gridSpan w:val="3"/>
            <w:tcBorders>
              <w:top w:val="single" w:sz="4" w:space="0" w:color="auto"/>
              <w:bottom w:val="single" w:sz="4" w:space="0" w:color="auto"/>
              <w:right w:val="single" w:sz="4" w:space="0" w:color="auto"/>
            </w:tcBorders>
            <w:vAlign w:val="center"/>
          </w:tcPr>
          <w:p w14:paraId="3601DC99" w14:textId="77777777" w:rsidR="00F94043" w:rsidRDefault="00F94043"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Marzo 2021</w:t>
            </w:r>
          </w:p>
        </w:tc>
      </w:tr>
      <w:tr w:rsidR="00F94043" w:rsidRPr="00F44D4A" w14:paraId="070707C6" w14:textId="77777777" w:rsidTr="0086037D">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2FBC1C9A" w14:textId="77777777" w:rsidR="00F94043" w:rsidRDefault="00F94043" w:rsidP="00BA4630">
            <w:pPr>
              <w:spacing w:before="40" w:after="40" w:line="240" w:lineRule="auto"/>
              <w:jc w:val="left"/>
              <w:rPr>
                <w:b w:val="0"/>
                <w:bCs w:val="0"/>
              </w:rPr>
            </w:pPr>
            <w:r>
              <w:rPr>
                <w:b w:val="0"/>
                <w:bCs w:val="0"/>
              </w:rPr>
              <w:t>Fecha Finalización</w:t>
            </w:r>
          </w:p>
        </w:tc>
        <w:tc>
          <w:tcPr>
            <w:tcW w:w="7376" w:type="dxa"/>
            <w:gridSpan w:val="3"/>
            <w:tcBorders>
              <w:top w:val="single" w:sz="4" w:space="0" w:color="auto"/>
              <w:bottom w:val="single" w:sz="4" w:space="0" w:color="auto"/>
              <w:right w:val="single" w:sz="4" w:space="0" w:color="auto"/>
            </w:tcBorders>
            <w:vAlign w:val="center"/>
          </w:tcPr>
          <w:p w14:paraId="5EA1FA2A" w14:textId="77777777" w:rsidR="00F94043" w:rsidRDefault="00F94043" w:rsidP="00BA4630">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Marzo 2023</w:t>
            </w:r>
          </w:p>
        </w:tc>
      </w:tr>
    </w:tbl>
    <w:p w14:paraId="1EC6DBAA" w14:textId="77777777" w:rsidR="00F94043" w:rsidRPr="00F94043" w:rsidRDefault="00F94043" w:rsidP="00F94043"/>
    <w:p w14:paraId="67FD4140" w14:textId="77777777" w:rsidR="0086037D" w:rsidRDefault="0086037D">
      <w:pPr>
        <w:spacing w:before="0" w:after="160" w:line="259" w:lineRule="auto"/>
        <w:jc w:val="left"/>
        <w:rPr>
          <w:rFonts w:eastAsiaTheme="majorEastAsia" w:cstheme="majorBidi"/>
          <w:b/>
          <w:color w:val="2E74B5" w:themeColor="accent1" w:themeShade="BF"/>
          <w:szCs w:val="26"/>
        </w:rPr>
      </w:pPr>
      <w:r>
        <w:br w:type="page"/>
      </w:r>
    </w:p>
    <w:p w14:paraId="3D3F07C8" w14:textId="09E66D56" w:rsidR="00214343" w:rsidRDefault="00214343" w:rsidP="00214343">
      <w:pPr>
        <w:pStyle w:val="Heading4"/>
        <w:rPr>
          <w:rFonts w:cs="Arial"/>
        </w:rPr>
      </w:pPr>
      <w:r>
        <w:t>Programa Específico</w:t>
      </w:r>
      <w:r w:rsidRPr="008F2F86">
        <w:rPr>
          <w:rFonts w:cs="Arial"/>
        </w:rPr>
        <w:t xml:space="preserve"> de </w:t>
      </w:r>
      <w:r>
        <w:rPr>
          <w:rFonts w:cs="Arial"/>
        </w:rPr>
        <w:t>Promoción</w:t>
      </w:r>
    </w:p>
    <w:tbl>
      <w:tblPr>
        <w:tblStyle w:val="ListTable3-Accent5"/>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127"/>
        <w:gridCol w:w="425"/>
        <w:gridCol w:w="4824"/>
      </w:tblGrid>
      <w:tr w:rsidR="00F94043" w:rsidRPr="00FE6E20" w14:paraId="3B6FF604" w14:textId="77777777" w:rsidTr="0086037D">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100" w:firstRow="0" w:lastRow="0" w:firstColumn="1" w:lastColumn="0" w:oddVBand="0" w:evenVBand="0" w:oddHBand="0" w:evenHBand="0" w:firstRowFirstColumn="1" w:firstRowLastColumn="0" w:lastRowFirstColumn="0" w:lastRowLastColumn="0"/>
            <w:tcW w:w="9639" w:type="dxa"/>
            <w:gridSpan w:val="4"/>
            <w:tcBorders>
              <w:bottom w:val="single" w:sz="4" w:space="0" w:color="auto"/>
              <w:right w:val="single" w:sz="4" w:space="0" w:color="auto"/>
            </w:tcBorders>
            <w:shd w:val="clear" w:color="auto" w:fill="1F4E79" w:themeFill="accent1" w:themeFillShade="80"/>
            <w:vAlign w:val="center"/>
          </w:tcPr>
          <w:p w14:paraId="224E9327" w14:textId="060856F6" w:rsidR="00F94043" w:rsidRPr="0069281C" w:rsidRDefault="00F94043" w:rsidP="00BA4630">
            <w:pPr>
              <w:tabs>
                <w:tab w:val="center" w:pos="4139"/>
              </w:tabs>
              <w:spacing w:before="60" w:after="60" w:line="240" w:lineRule="auto"/>
              <w:jc w:val="center"/>
              <w:rPr>
                <w:rFonts w:eastAsiaTheme="minorHAnsi" w:cs="Arial"/>
                <w:bCs w:val="0"/>
                <w:color w:val="FFFFFF"/>
                <w:szCs w:val="22"/>
                <w:lang w:val="es-AR" w:eastAsia="en-US"/>
              </w:rPr>
            </w:pPr>
            <w:r w:rsidRPr="006C192E">
              <w:rPr>
                <w:rFonts w:eastAsiaTheme="minorHAnsi" w:cs="Arial"/>
                <w:bCs w:val="0"/>
                <w:color w:val="FFFFFF"/>
                <w:szCs w:val="22"/>
                <w:lang w:val="es-AR" w:eastAsia="en-US"/>
              </w:rPr>
              <w:t xml:space="preserve">PROGRAMA ESPECÍFICO DE </w:t>
            </w:r>
            <w:r>
              <w:rPr>
                <w:rFonts w:eastAsiaTheme="minorHAnsi" w:cs="Arial"/>
                <w:bCs w:val="0"/>
                <w:color w:val="FFFFFF"/>
                <w:szCs w:val="22"/>
                <w:lang w:val="es-AR" w:eastAsia="en-US"/>
              </w:rPr>
              <w:t>PROMOCIÓN</w:t>
            </w:r>
          </w:p>
        </w:tc>
      </w:tr>
      <w:tr w:rsidR="00F94043" w:rsidRPr="00F44D4A" w14:paraId="4B597E81" w14:textId="77777777" w:rsidTr="0086037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513DCFCB" w14:textId="77777777" w:rsidR="00F94043" w:rsidRPr="0069281C" w:rsidRDefault="00F94043" w:rsidP="00BA4630">
            <w:pPr>
              <w:spacing w:before="60" w:after="60" w:line="240" w:lineRule="auto"/>
              <w:jc w:val="left"/>
              <w:rPr>
                <w:bCs w:val="0"/>
              </w:rPr>
            </w:pPr>
            <w:r w:rsidRPr="0069281C">
              <w:rPr>
                <w:rFonts w:eastAsiaTheme="minorHAnsi" w:cs="Arial"/>
                <w:bCs w:val="0"/>
                <w:color w:val="FFFFFF"/>
                <w:szCs w:val="22"/>
                <w:lang w:val="es-AR" w:eastAsia="en-US"/>
              </w:rPr>
              <w:t>Descripción</w:t>
            </w:r>
          </w:p>
        </w:tc>
      </w:tr>
      <w:tr w:rsidR="00F94043" w:rsidRPr="00F44D4A" w14:paraId="7ABFA602" w14:textId="77777777" w:rsidTr="0086037D">
        <w:trPr>
          <w:trHeight w:val="2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tcPr>
          <w:p w14:paraId="4356F9F3" w14:textId="50A95E55" w:rsidR="00F94043" w:rsidRPr="005A0192" w:rsidRDefault="00D42584" w:rsidP="00BA4630">
            <w:pPr>
              <w:spacing w:line="240" w:lineRule="auto"/>
              <w:rPr>
                <w:b w:val="0"/>
                <w:bCs w:val="0"/>
              </w:rPr>
            </w:pPr>
            <w:r>
              <w:rPr>
                <w:b w:val="0"/>
                <w:bCs w:val="0"/>
              </w:rPr>
              <w:t>Este programa tiene como objetivo influir en la actitud y comportamiento del cliente y el público en general utilizando herramientas como la publicidad, promoción de ventas, relaciones públicas, marketing directo y la venta directa.</w:t>
            </w:r>
          </w:p>
        </w:tc>
      </w:tr>
      <w:tr w:rsidR="00F94043" w:rsidRPr="00F44D4A" w14:paraId="1D469163" w14:textId="77777777" w:rsidTr="0086037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2550868D" w14:textId="77777777" w:rsidR="00F94043" w:rsidRDefault="00F94043" w:rsidP="00BA4630">
            <w:pPr>
              <w:spacing w:before="60" w:after="60" w:line="240" w:lineRule="auto"/>
              <w:jc w:val="left"/>
              <w:rPr>
                <w:b w:val="0"/>
                <w:bCs w:val="0"/>
              </w:rPr>
            </w:pPr>
            <w:r w:rsidRPr="006C192E">
              <w:rPr>
                <w:rFonts w:eastAsiaTheme="minorHAnsi" w:cs="Arial"/>
                <w:bCs w:val="0"/>
                <w:color w:val="FFFFFF"/>
                <w:szCs w:val="22"/>
                <w:lang w:val="es-AR" w:eastAsia="en-US"/>
              </w:rPr>
              <w:t>Tareas</w:t>
            </w:r>
          </w:p>
        </w:tc>
      </w:tr>
      <w:tr w:rsidR="00F94043" w:rsidRPr="00F44D4A" w14:paraId="512564FC" w14:textId="77777777" w:rsidTr="0086037D">
        <w:trPr>
          <w:trHeight w:val="2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tcPr>
          <w:p w14:paraId="71BA81AF" w14:textId="696A4D9E" w:rsidR="00D42584" w:rsidRPr="00D42584" w:rsidRDefault="00D42584" w:rsidP="00321CA6">
            <w:pPr>
              <w:pStyle w:val="ListParagraph"/>
              <w:numPr>
                <w:ilvl w:val="0"/>
                <w:numId w:val="35"/>
              </w:numPr>
              <w:spacing w:line="240" w:lineRule="auto"/>
              <w:rPr>
                <w:b w:val="0"/>
                <w:bCs w:val="0"/>
              </w:rPr>
            </w:pPr>
            <w:r>
              <w:rPr>
                <w:b w:val="0"/>
                <w:bCs w:val="0"/>
              </w:rPr>
              <w:t>Análisis y segmentación de mercado.</w:t>
            </w:r>
          </w:p>
          <w:p w14:paraId="2E308615" w14:textId="2D70C47B" w:rsidR="00D42584" w:rsidRPr="00D42584" w:rsidRDefault="00D42584" w:rsidP="00321CA6">
            <w:pPr>
              <w:pStyle w:val="ListParagraph"/>
              <w:numPr>
                <w:ilvl w:val="0"/>
                <w:numId w:val="35"/>
              </w:numPr>
              <w:spacing w:line="240" w:lineRule="auto"/>
              <w:rPr>
                <w:b w:val="0"/>
                <w:bCs w:val="0"/>
              </w:rPr>
            </w:pPr>
            <w:r>
              <w:rPr>
                <w:b w:val="0"/>
                <w:bCs w:val="0"/>
              </w:rPr>
              <w:t>Elaboración de estrategia de Marketing Directo.</w:t>
            </w:r>
          </w:p>
          <w:p w14:paraId="420E234B" w14:textId="6C8C217F" w:rsidR="00F94043" w:rsidRPr="00D42584" w:rsidRDefault="00D42584" w:rsidP="00321CA6">
            <w:pPr>
              <w:pStyle w:val="ListParagraph"/>
              <w:numPr>
                <w:ilvl w:val="0"/>
                <w:numId w:val="35"/>
              </w:numPr>
              <w:spacing w:line="240" w:lineRule="auto"/>
              <w:rPr>
                <w:b w:val="0"/>
                <w:bCs w:val="0"/>
              </w:rPr>
            </w:pPr>
            <w:r>
              <w:rPr>
                <w:b w:val="0"/>
                <w:bCs w:val="0"/>
              </w:rPr>
              <w:t>Diseño y generación de campañas específicas.</w:t>
            </w:r>
          </w:p>
          <w:p w14:paraId="057DE95B" w14:textId="56EDE797" w:rsidR="00D42584" w:rsidRPr="00D42584" w:rsidRDefault="00D42584" w:rsidP="00321CA6">
            <w:pPr>
              <w:pStyle w:val="ListParagraph"/>
              <w:numPr>
                <w:ilvl w:val="0"/>
                <w:numId w:val="35"/>
              </w:numPr>
              <w:spacing w:line="240" w:lineRule="auto"/>
              <w:rPr>
                <w:b w:val="0"/>
                <w:bCs w:val="0"/>
              </w:rPr>
            </w:pPr>
            <w:r>
              <w:rPr>
                <w:b w:val="0"/>
                <w:bCs w:val="0"/>
              </w:rPr>
              <w:t>Diseño de promociones de venta.</w:t>
            </w:r>
          </w:p>
          <w:p w14:paraId="7FDA7FC4" w14:textId="5E2E4069" w:rsidR="00D42584" w:rsidRPr="00D42584" w:rsidRDefault="00D42584" w:rsidP="00321CA6">
            <w:pPr>
              <w:pStyle w:val="ListParagraph"/>
              <w:numPr>
                <w:ilvl w:val="0"/>
                <w:numId w:val="35"/>
              </w:numPr>
              <w:spacing w:line="240" w:lineRule="auto"/>
              <w:rPr>
                <w:b w:val="0"/>
                <w:bCs w:val="0"/>
              </w:rPr>
            </w:pPr>
            <w:r>
              <w:rPr>
                <w:b w:val="0"/>
                <w:bCs w:val="0"/>
              </w:rPr>
              <w:t xml:space="preserve">Exposiciones en </w:t>
            </w:r>
            <w:r w:rsidR="00AD2C7D">
              <w:rPr>
                <w:b w:val="0"/>
                <w:bCs w:val="0"/>
              </w:rPr>
              <w:t>corralones</w:t>
            </w:r>
            <w:r>
              <w:rPr>
                <w:b w:val="0"/>
                <w:bCs w:val="0"/>
              </w:rPr>
              <w:t xml:space="preserve"> y </w:t>
            </w:r>
            <w:r w:rsidR="00DB3BF1">
              <w:rPr>
                <w:b w:val="0"/>
                <w:bCs w:val="0"/>
              </w:rPr>
              <w:t>empresas</w:t>
            </w:r>
            <w:r>
              <w:rPr>
                <w:b w:val="0"/>
                <w:bCs w:val="0"/>
              </w:rPr>
              <w:t xml:space="preserve"> de venta de materiales </w:t>
            </w:r>
            <w:r w:rsidR="00DB3BF1">
              <w:rPr>
                <w:b w:val="0"/>
                <w:bCs w:val="0"/>
              </w:rPr>
              <w:t>para la</w:t>
            </w:r>
            <w:r>
              <w:rPr>
                <w:b w:val="0"/>
                <w:bCs w:val="0"/>
              </w:rPr>
              <w:t xml:space="preserve"> construcción.</w:t>
            </w:r>
          </w:p>
          <w:p w14:paraId="1AA92FA5" w14:textId="77777777" w:rsidR="00760292" w:rsidRPr="00760292" w:rsidRDefault="00D42584" w:rsidP="00321CA6">
            <w:pPr>
              <w:pStyle w:val="ListParagraph"/>
              <w:numPr>
                <w:ilvl w:val="0"/>
                <w:numId w:val="35"/>
              </w:numPr>
              <w:spacing w:line="240" w:lineRule="auto"/>
              <w:rPr>
                <w:b w:val="0"/>
                <w:bCs w:val="0"/>
              </w:rPr>
            </w:pPr>
            <w:r>
              <w:rPr>
                <w:b w:val="0"/>
                <w:bCs w:val="0"/>
              </w:rPr>
              <w:t>Exposición en eventos</w:t>
            </w:r>
            <w:r w:rsidR="008925FB">
              <w:rPr>
                <w:b w:val="0"/>
                <w:bCs w:val="0"/>
              </w:rPr>
              <w:t xml:space="preserve"> afines</w:t>
            </w:r>
            <w:r>
              <w:rPr>
                <w:b w:val="0"/>
                <w:bCs w:val="0"/>
              </w:rPr>
              <w:t>.</w:t>
            </w:r>
          </w:p>
          <w:p w14:paraId="3744455A" w14:textId="4C426AFC" w:rsidR="00760292" w:rsidRPr="00760292" w:rsidRDefault="00760292" w:rsidP="00321CA6">
            <w:pPr>
              <w:pStyle w:val="ListParagraph"/>
              <w:numPr>
                <w:ilvl w:val="0"/>
                <w:numId w:val="35"/>
              </w:numPr>
              <w:spacing w:line="240" w:lineRule="auto"/>
              <w:rPr>
                <w:b w:val="0"/>
                <w:bCs w:val="0"/>
              </w:rPr>
            </w:pPr>
            <w:r>
              <w:rPr>
                <w:b w:val="0"/>
                <w:bCs w:val="0"/>
              </w:rPr>
              <w:t>Diseño y control de la estrategia de promoción.</w:t>
            </w:r>
          </w:p>
        </w:tc>
      </w:tr>
      <w:tr w:rsidR="00F94043" w:rsidRPr="00F44D4A" w14:paraId="707FEC28" w14:textId="77777777" w:rsidTr="0086037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22A008D7" w14:textId="77777777" w:rsidR="00F94043" w:rsidRPr="009D2697" w:rsidRDefault="00F94043" w:rsidP="00BA4630">
            <w:pPr>
              <w:spacing w:before="60" w:after="60" w:line="240" w:lineRule="auto"/>
              <w:jc w:val="left"/>
              <w:rPr>
                <w:rFonts w:eastAsiaTheme="minorHAnsi" w:cs="Arial"/>
                <w:bCs w:val="0"/>
                <w:color w:val="FFFFFF"/>
                <w:szCs w:val="22"/>
                <w:lang w:val="es-AR" w:eastAsia="en-US"/>
              </w:rPr>
            </w:pPr>
            <w:r w:rsidRPr="009D2697">
              <w:rPr>
                <w:rFonts w:eastAsiaTheme="minorHAnsi" w:cs="Arial"/>
                <w:bCs w:val="0"/>
                <w:color w:val="FFFFFF"/>
                <w:szCs w:val="22"/>
                <w:lang w:val="es-AR" w:eastAsia="en-US"/>
              </w:rPr>
              <w:t>Directivo Responsable</w:t>
            </w:r>
          </w:p>
        </w:tc>
      </w:tr>
      <w:tr w:rsidR="00F94043" w:rsidRPr="00F44D4A" w14:paraId="18C95A27" w14:textId="77777777" w:rsidTr="0086037D">
        <w:trPr>
          <w:trHeight w:val="2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7693A261" w14:textId="146B7997" w:rsidR="00F94043" w:rsidRDefault="00F94043" w:rsidP="00BA4630">
            <w:pPr>
              <w:spacing w:before="40" w:after="40" w:line="240" w:lineRule="auto"/>
              <w:jc w:val="left"/>
              <w:rPr>
                <w:b w:val="0"/>
                <w:bCs w:val="0"/>
              </w:rPr>
            </w:pPr>
            <w:r>
              <w:rPr>
                <w:b w:val="0"/>
                <w:bCs w:val="0"/>
              </w:rPr>
              <w:t>Gerente de Marketing</w:t>
            </w:r>
            <w:r w:rsidR="00760292">
              <w:rPr>
                <w:b w:val="0"/>
                <w:bCs w:val="0"/>
              </w:rPr>
              <w:t xml:space="preserve"> (Tarea 2 y 7)</w:t>
            </w:r>
          </w:p>
        </w:tc>
      </w:tr>
      <w:tr w:rsidR="00F94043" w:rsidRPr="00F44D4A" w14:paraId="7694A306" w14:textId="77777777" w:rsidTr="0086037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7F9447D5" w14:textId="77777777" w:rsidR="00F94043" w:rsidRPr="006C192E" w:rsidRDefault="00F94043" w:rsidP="00BA4630">
            <w:pPr>
              <w:spacing w:before="60" w:after="60" w:line="240" w:lineRule="auto"/>
              <w:jc w:val="left"/>
              <w:rPr>
                <w:rFonts w:eastAsiaTheme="minorHAnsi" w:cs="Arial"/>
                <w:bCs w:val="0"/>
                <w:color w:val="FFFFFF"/>
                <w:szCs w:val="22"/>
                <w:lang w:val="es-AR" w:eastAsia="en-US"/>
              </w:rPr>
            </w:pPr>
            <w:r w:rsidRPr="006C192E">
              <w:rPr>
                <w:rFonts w:eastAsiaTheme="minorHAnsi" w:cs="Arial"/>
                <w:bCs w:val="0"/>
                <w:color w:val="FFFFFF"/>
                <w:szCs w:val="22"/>
                <w:lang w:val="es-AR" w:eastAsia="en-US"/>
              </w:rPr>
              <w:t>Equipo de Trabajo</w:t>
            </w:r>
          </w:p>
        </w:tc>
      </w:tr>
      <w:tr w:rsidR="00F94043" w:rsidRPr="00F44D4A" w14:paraId="6FCAB336" w14:textId="77777777" w:rsidTr="0086037D">
        <w:trPr>
          <w:trHeight w:val="2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3F3F05B4" w14:textId="31D8436F" w:rsidR="00F94043" w:rsidRPr="00DE0664" w:rsidRDefault="00F94043" w:rsidP="00321CA6">
            <w:pPr>
              <w:pStyle w:val="ListParagraph"/>
              <w:numPr>
                <w:ilvl w:val="0"/>
                <w:numId w:val="25"/>
              </w:numPr>
              <w:spacing w:before="60" w:after="60" w:line="240" w:lineRule="auto"/>
              <w:rPr>
                <w:rFonts w:cs="Arial"/>
                <w:b w:val="0"/>
                <w:bCs w:val="0"/>
              </w:rPr>
            </w:pPr>
            <w:r>
              <w:rPr>
                <w:rFonts w:cs="Arial"/>
                <w:b w:val="0"/>
                <w:bCs w:val="0"/>
              </w:rPr>
              <w:t>Jefe de Marketing (Tareas</w:t>
            </w:r>
            <w:r w:rsidR="00D42584">
              <w:rPr>
                <w:rFonts w:cs="Arial"/>
                <w:b w:val="0"/>
                <w:bCs w:val="0"/>
              </w:rPr>
              <w:t xml:space="preserve"> 1, 3, 4, 5 y 6</w:t>
            </w:r>
            <w:r>
              <w:rPr>
                <w:rFonts w:cs="Arial"/>
                <w:b w:val="0"/>
                <w:bCs w:val="0"/>
              </w:rPr>
              <w:t>)</w:t>
            </w:r>
          </w:p>
        </w:tc>
      </w:tr>
      <w:tr w:rsidR="00F94043" w:rsidRPr="00F44D4A" w14:paraId="0D36C87C" w14:textId="77777777" w:rsidTr="0086037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4E4A233D" w14:textId="77777777" w:rsidR="00F94043" w:rsidRPr="0069281C" w:rsidRDefault="00F94043" w:rsidP="00BA4630">
            <w:pPr>
              <w:spacing w:before="60" w:after="60" w:line="240" w:lineRule="auto"/>
              <w:jc w:val="left"/>
              <w:rPr>
                <w:color w:val="FFFFFF" w:themeColor="background1"/>
              </w:rPr>
            </w:pPr>
            <w:r w:rsidRPr="0069281C">
              <w:rPr>
                <w:rFonts w:eastAsiaTheme="minorHAnsi" w:cs="Arial"/>
                <w:bCs w:val="0"/>
                <w:color w:val="FFFFFF"/>
                <w:szCs w:val="22"/>
                <w:lang w:val="es-AR" w:eastAsia="en-US"/>
              </w:rPr>
              <w:t xml:space="preserve">Indicadores </w:t>
            </w:r>
            <w:r>
              <w:rPr>
                <w:rFonts w:eastAsiaTheme="minorHAnsi" w:cs="Arial"/>
                <w:bCs w:val="0"/>
                <w:color w:val="FFFFFF"/>
                <w:szCs w:val="22"/>
                <w:lang w:val="es-AR" w:eastAsia="en-US"/>
              </w:rPr>
              <w:t xml:space="preserve">Claves </w:t>
            </w:r>
            <w:r w:rsidRPr="0069281C">
              <w:rPr>
                <w:rFonts w:eastAsiaTheme="minorHAnsi" w:cs="Arial"/>
                <w:bCs w:val="0"/>
                <w:color w:val="FFFFFF"/>
                <w:szCs w:val="22"/>
                <w:lang w:val="es-AR" w:eastAsia="en-US"/>
              </w:rPr>
              <w:t>de Gestión</w:t>
            </w:r>
          </w:p>
        </w:tc>
      </w:tr>
      <w:tr w:rsidR="00F94043" w:rsidRPr="00F44D4A" w14:paraId="482BCFA3" w14:textId="77777777" w:rsidTr="0086037D">
        <w:trPr>
          <w:trHeight w:val="20"/>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09B5F10D" w14:textId="19762FBA" w:rsidR="00F94043" w:rsidRDefault="00D42584" w:rsidP="00BA4630">
            <w:pPr>
              <w:spacing w:before="40" w:after="40" w:line="240" w:lineRule="auto"/>
              <w:jc w:val="left"/>
              <w:rPr>
                <w:b w:val="0"/>
                <w:bCs w:val="0"/>
              </w:rPr>
            </w:pPr>
            <w:r>
              <w:rPr>
                <w:b w:val="0"/>
                <w:bCs w:val="0"/>
              </w:rPr>
              <w:t>Participación de mercado</w:t>
            </w:r>
            <w:r w:rsidR="008925FB">
              <w:rPr>
                <w:b w:val="0"/>
                <w:bCs w:val="0"/>
              </w:rPr>
              <w:t xml:space="preserve"> (%)</w:t>
            </w:r>
          </w:p>
        </w:tc>
        <w:tc>
          <w:tcPr>
            <w:tcW w:w="425" w:type="dxa"/>
            <w:tcBorders>
              <w:top w:val="single" w:sz="4" w:space="0" w:color="auto"/>
              <w:bottom w:val="single" w:sz="4" w:space="0" w:color="auto"/>
              <w:right w:val="single" w:sz="4" w:space="0" w:color="auto"/>
            </w:tcBorders>
            <w:vAlign w:val="center"/>
          </w:tcPr>
          <w:p w14:paraId="23ED3573" w14:textId="77777777" w:rsidR="00F94043" w:rsidRDefault="00F94043" w:rsidP="00BA4630">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5E283951" w14:textId="5738476B" w:rsidR="00F94043" w:rsidRDefault="008925FB"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Evalúa el potencial crecimiento en el número de clientes.</w:t>
            </w:r>
          </w:p>
        </w:tc>
      </w:tr>
      <w:tr w:rsidR="00F94043" w:rsidRPr="00F44D4A" w14:paraId="1183FCDD" w14:textId="77777777" w:rsidTr="0086037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53C979AE" w14:textId="0249C99E" w:rsidR="00F94043" w:rsidRPr="005579AD" w:rsidRDefault="00D42584" w:rsidP="00BA4630">
            <w:pPr>
              <w:spacing w:before="40" w:after="40" w:line="240" w:lineRule="auto"/>
              <w:jc w:val="left"/>
              <w:rPr>
                <w:b w:val="0"/>
                <w:bCs w:val="0"/>
              </w:rPr>
            </w:pPr>
            <w:r>
              <w:rPr>
                <w:b w:val="0"/>
                <w:bCs w:val="0"/>
              </w:rPr>
              <w:t>Reconocimiento de productos</w:t>
            </w:r>
            <w:r w:rsidR="008925FB">
              <w:rPr>
                <w:b w:val="0"/>
                <w:bCs w:val="0"/>
              </w:rPr>
              <w:t xml:space="preserve"> (%)</w:t>
            </w:r>
          </w:p>
        </w:tc>
        <w:tc>
          <w:tcPr>
            <w:tcW w:w="425" w:type="dxa"/>
            <w:tcBorders>
              <w:top w:val="single" w:sz="4" w:space="0" w:color="auto"/>
              <w:bottom w:val="single" w:sz="4" w:space="0" w:color="auto"/>
              <w:right w:val="single" w:sz="4" w:space="0" w:color="auto"/>
            </w:tcBorders>
            <w:vAlign w:val="center"/>
          </w:tcPr>
          <w:p w14:paraId="734DDD67" w14:textId="77777777" w:rsidR="00F94043" w:rsidRDefault="00F94043" w:rsidP="00BA4630">
            <w:pPr>
              <w:spacing w:before="40" w:after="40" w:line="240" w:lineRule="auto"/>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0D33A66B" w14:textId="17866CBF" w:rsidR="00F94043" w:rsidRDefault="008925FB" w:rsidP="00BA4630">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 xml:space="preserve">Mide el </w:t>
            </w:r>
            <w:r>
              <w:rPr>
                <w:rFonts w:cs="Arial"/>
              </w:rPr>
              <w:t>g</w:t>
            </w:r>
            <w:r w:rsidRPr="009542EE">
              <w:rPr>
                <w:rFonts w:cs="Arial"/>
              </w:rPr>
              <w:t xml:space="preserve">rado de reconocimiento de los </w:t>
            </w:r>
            <w:r>
              <w:rPr>
                <w:rFonts w:cs="Arial"/>
              </w:rPr>
              <w:t xml:space="preserve">      productos</w:t>
            </w:r>
            <w:r w:rsidRPr="009542EE">
              <w:rPr>
                <w:rFonts w:cs="Arial"/>
              </w:rPr>
              <w:t xml:space="preserve"> ofrecidos</w:t>
            </w:r>
            <w:r>
              <w:rPr>
                <w:rFonts w:cs="Arial"/>
              </w:rPr>
              <w:t xml:space="preserve"> frente a aquellos de la competencia.</w:t>
            </w:r>
          </w:p>
        </w:tc>
      </w:tr>
      <w:tr w:rsidR="00F94043" w:rsidRPr="00F44D4A" w14:paraId="33D321F1" w14:textId="77777777" w:rsidTr="0086037D">
        <w:trPr>
          <w:trHeight w:val="20"/>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0F886149" w14:textId="2C2CEED7" w:rsidR="00F94043" w:rsidRPr="005579AD" w:rsidRDefault="00D42584" w:rsidP="00BA4630">
            <w:pPr>
              <w:spacing w:before="40" w:after="40" w:line="240" w:lineRule="auto"/>
              <w:jc w:val="left"/>
              <w:rPr>
                <w:b w:val="0"/>
                <w:bCs w:val="0"/>
              </w:rPr>
            </w:pPr>
            <w:r>
              <w:rPr>
                <w:b w:val="0"/>
                <w:bCs w:val="0"/>
              </w:rPr>
              <w:t>Efectividad de las campañas</w:t>
            </w:r>
            <w:r w:rsidR="008925FB">
              <w:rPr>
                <w:b w:val="0"/>
                <w:bCs w:val="0"/>
              </w:rPr>
              <w:t xml:space="preserve"> (%)</w:t>
            </w:r>
          </w:p>
        </w:tc>
        <w:tc>
          <w:tcPr>
            <w:tcW w:w="425" w:type="dxa"/>
            <w:tcBorders>
              <w:top w:val="single" w:sz="4" w:space="0" w:color="auto"/>
              <w:bottom w:val="single" w:sz="4" w:space="0" w:color="auto"/>
              <w:right w:val="single" w:sz="4" w:space="0" w:color="auto"/>
            </w:tcBorders>
            <w:vAlign w:val="center"/>
          </w:tcPr>
          <w:p w14:paraId="7E08ED6E" w14:textId="77777777" w:rsidR="00F94043" w:rsidRDefault="00F94043" w:rsidP="00BA4630">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378992D7" w14:textId="4AE0982F" w:rsidR="00F94043" w:rsidRDefault="008925FB"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Evalúa el aumento en las ventas de determinado producto a partir de la implementación de alguna de las campañas específicas.</w:t>
            </w:r>
          </w:p>
        </w:tc>
      </w:tr>
      <w:tr w:rsidR="00F94043" w:rsidRPr="00F44D4A" w14:paraId="6BC63F22" w14:textId="77777777" w:rsidTr="0086037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45C9DA3D" w14:textId="549BD458" w:rsidR="00F94043" w:rsidRDefault="00F94043" w:rsidP="00BA4630">
            <w:pPr>
              <w:spacing w:before="60" w:after="60" w:line="240" w:lineRule="auto"/>
              <w:jc w:val="left"/>
              <w:rPr>
                <w:b w:val="0"/>
                <w:bCs w:val="0"/>
              </w:rPr>
            </w:pPr>
            <w:r w:rsidRPr="0069281C">
              <w:rPr>
                <w:rFonts w:eastAsiaTheme="minorHAnsi" w:cs="Arial"/>
                <w:bCs w:val="0"/>
                <w:color w:val="FFFFFF"/>
                <w:szCs w:val="22"/>
                <w:lang w:val="es-AR" w:eastAsia="en-US"/>
              </w:rPr>
              <w:t>Fecha de Inicio y Fin</w:t>
            </w:r>
          </w:p>
        </w:tc>
      </w:tr>
      <w:tr w:rsidR="00F94043" w:rsidRPr="00F44D4A" w14:paraId="70C3748E" w14:textId="77777777" w:rsidTr="0086037D">
        <w:trPr>
          <w:trHeight w:val="20"/>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2F70E78D" w14:textId="77777777" w:rsidR="00F94043" w:rsidRDefault="00F94043" w:rsidP="00BA4630">
            <w:pPr>
              <w:spacing w:before="40" w:after="40" w:line="240" w:lineRule="auto"/>
              <w:jc w:val="left"/>
              <w:rPr>
                <w:b w:val="0"/>
                <w:bCs w:val="0"/>
              </w:rPr>
            </w:pPr>
            <w:r>
              <w:rPr>
                <w:b w:val="0"/>
                <w:bCs w:val="0"/>
              </w:rPr>
              <w:t>Fecha de Inicio</w:t>
            </w:r>
          </w:p>
        </w:tc>
        <w:tc>
          <w:tcPr>
            <w:tcW w:w="7376" w:type="dxa"/>
            <w:gridSpan w:val="3"/>
            <w:tcBorders>
              <w:top w:val="single" w:sz="4" w:space="0" w:color="auto"/>
              <w:bottom w:val="single" w:sz="4" w:space="0" w:color="auto"/>
              <w:right w:val="single" w:sz="4" w:space="0" w:color="auto"/>
            </w:tcBorders>
            <w:vAlign w:val="center"/>
          </w:tcPr>
          <w:p w14:paraId="196FCACA" w14:textId="77777777" w:rsidR="00F94043" w:rsidRDefault="00F94043"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Marzo 2021</w:t>
            </w:r>
          </w:p>
        </w:tc>
      </w:tr>
      <w:tr w:rsidR="00F94043" w:rsidRPr="00F44D4A" w14:paraId="47903751" w14:textId="77777777" w:rsidTr="0086037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155B6F3D" w14:textId="77777777" w:rsidR="00F94043" w:rsidRDefault="00F94043" w:rsidP="00BA4630">
            <w:pPr>
              <w:spacing w:before="40" w:after="40" w:line="240" w:lineRule="auto"/>
              <w:jc w:val="left"/>
              <w:rPr>
                <w:b w:val="0"/>
                <w:bCs w:val="0"/>
              </w:rPr>
            </w:pPr>
            <w:r>
              <w:rPr>
                <w:b w:val="0"/>
                <w:bCs w:val="0"/>
              </w:rPr>
              <w:t>Fecha Finalización</w:t>
            </w:r>
          </w:p>
        </w:tc>
        <w:tc>
          <w:tcPr>
            <w:tcW w:w="7376" w:type="dxa"/>
            <w:gridSpan w:val="3"/>
            <w:tcBorders>
              <w:top w:val="single" w:sz="4" w:space="0" w:color="auto"/>
              <w:bottom w:val="single" w:sz="4" w:space="0" w:color="auto"/>
              <w:right w:val="single" w:sz="4" w:space="0" w:color="auto"/>
            </w:tcBorders>
            <w:vAlign w:val="center"/>
          </w:tcPr>
          <w:p w14:paraId="6FC7302E" w14:textId="77777777" w:rsidR="00F94043" w:rsidRDefault="00F94043" w:rsidP="00BA4630">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Marzo 2023</w:t>
            </w:r>
          </w:p>
        </w:tc>
      </w:tr>
    </w:tbl>
    <w:p w14:paraId="51897B5E" w14:textId="77777777" w:rsidR="00F94043" w:rsidRPr="00F94043" w:rsidRDefault="00F94043" w:rsidP="00F94043"/>
    <w:p w14:paraId="28796CB5" w14:textId="77777777" w:rsidR="00390EAE" w:rsidRDefault="00390EAE">
      <w:pPr>
        <w:spacing w:before="0" w:after="160" w:line="259" w:lineRule="auto"/>
        <w:jc w:val="left"/>
        <w:rPr>
          <w:rFonts w:eastAsiaTheme="majorEastAsia" w:cstheme="majorBidi"/>
          <w:b/>
          <w:color w:val="2E74B5" w:themeColor="accent1" w:themeShade="BF"/>
          <w:szCs w:val="26"/>
        </w:rPr>
      </w:pPr>
      <w:r>
        <w:br w:type="page"/>
      </w:r>
    </w:p>
    <w:p w14:paraId="6CA7ED99" w14:textId="663F6102" w:rsidR="00214343" w:rsidRPr="00214343" w:rsidRDefault="00214343" w:rsidP="00214343">
      <w:pPr>
        <w:pStyle w:val="Heading4"/>
      </w:pPr>
      <w:r>
        <w:t>Programa Específico</w:t>
      </w:r>
      <w:r w:rsidRPr="008F2F86">
        <w:rPr>
          <w:rFonts w:cs="Arial"/>
        </w:rPr>
        <w:t xml:space="preserve"> de </w:t>
      </w:r>
      <w:r>
        <w:rPr>
          <w:rFonts w:cs="Arial"/>
        </w:rPr>
        <w:t>Distribución</w:t>
      </w:r>
    </w:p>
    <w:tbl>
      <w:tblPr>
        <w:tblStyle w:val="ListTable3-Accent5"/>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127"/>
        <w:gridCol w:w="425"/>
        <w:gridCol w:w="4824"/>
      </w:tblGrid>
      <w:tr w:rsidR="00F94043" w:rsidRPr="00FE6E20" w14:paraId="3AAB8832" w14:textId="77777777" w:rsidTr="00390EAE">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100" w:firstRow="0" w:lastRow="0" w:firstColumn="1" w:lastColumn="0" w:oddVBand="0" w:evenVBand="0" w:oddHBand="0" w:evenHBand="0" w:firstRowFirstColumn="1" w:firstRowLastColumn="0" w:lastRowFirstColumn="0" w:lastRowLastColumn="0"/>
            <w:tcW w:w="9639" w:type="dxa"/>
            <w:gridSpan w:val="4"/>
            <w:tcBorders>
              <w:bottom w:val="single" w:sz="4" w:space="0" w:color="auto"/>
              <w:right w:val="single" w:sz="4" w:space="0" w:color="auto"/>
            </w:tcBorders>
            <w:shd w:val="clear" w:color="auto" w:fill="1F4E79" w:themeFill="accent1" w:themeFillShade="80"/>
            <w:vAlign w:val="center"/>
          </w:tcPr>
          <w:p w14:paraId="284D5B12" w14:textId="6F2CDE8E" w:rsidR="00F94043" w:rsidRPr="0069281C" w:rsidRDefault="00F94043" w:rsidP="00BA4630">
            <w:pPr>
              <w:tabs>
                <w:tab w:val="center" w:pos="4139"/>
              </w:tabs>
              <w:spacing w:before="60" w:after="60" w:line="240" w:lineRule="auto"/>
              <w:jc w:val="center"/>
              <w:rPr>
                <w:rFonts w:eastAsiaTheme="minorHAnsi" w:cs="Arial"/>
                <w:bCs w:val="0"/>
                <w:color w:val="FFFFFF"/>
                <w:szCs w:val="22"/>
                <w:lang w:val="es-AR" w:eastAsia="en-US"/>
              </w:rPr>
            </w:pPr>
            <w:r w:rsidRPr="006C192E">
              <w:rPr>
                <w:rFonts w:eastAsiaTheme="minorHAnsi" w:cs="Arial"/>
                <w:bCs w:val="0"/>
                <w:color w:val="FFFFFF"/>
                <w:szCs w:val="22"/>
                <w:lang w:val="es-AR" w:eastAsia="en-US"/>
              </w:rPr>
              <w:t xml:space="preserve">PROGRAMA ESPECÍFICO DE </w:t>
            </w:r>
            <w:r>
              <w:rPr>
                <w:rFonts w:eastAsiaTheme="minorHAnsi" w:cs="Arial"/>
                <w:bCs w:val="0"/>
                <w:color w:val="FFFFFF"/>
                <w:szCs w:val="22"/>
                <w:lang w:val="es-AR" w:eastAsia="en-US"/>
              </w:rPr>
              <w:t>DISTRIBUCIÓN</w:t>
            </w:r>
          </w:p>
        </w:tc>
      </w:tr>
      <w:tr w:rsidR="00F94043" w:rsidRPr="00F44D4A" w14:paraId="243D4507" w14:textId="77777777" w:rsidTr="00390EAE">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6194CB04" w14:textId="77777777" w:rsidR="00F94043" w:rsidRPr="0069281C" w:rsidRDefault="00F94043" w:rsidP="00BA4630">
            <w:pPr>
              <w:spacing w:before="60" w:after="60" w:line="240" w:lineRule="auto"/>
              <w:jc w:val="left"/>
              <w:rPr>
                <w:bCs w:val="0"/>
              </w:rPr>
            </w:pPr>
            <w:r w:rsidRPr="0069281C">
              <w:rPr>
                <w:rFonts w:eastAsiaTheme="minorHAnsi" w:cs="Arial"/>
                <w:bCs w:val="0"/>
                <w:color w:val="FFFFFF"/>
                <w:szCs w:val="22"/>
                <w:lang w:val="es-AR" w:eastAsia="en-US"/>
              </w:rPr>
              <w:t>Descripción</w:t>
            </w:r>
          </w:p>
        </w:tc>
      </w:tr>
      <w:tr w:rsidR="00F94043" w:rsidRPr="00F44D4A" w14:paraId="25BAD16E" w14:textId="77777777" w:rsidTr="00390EAE">
        <w:trPr>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tcPr>
          <w:p w14:paraId="5D8DD896" w14:textId="29AB31D9" w:rsidR="00F94043" w:rsidRPr="005A0192" w:rsidRDefault="00E60747" w:rsidP="00BA4630">
            <w:pPr>
              <w:spacing w:line="240" w:lineRule="auto"/>
              <w:rPr>
                <w:b w:val="0"/>
                <w:bCs w:val="0"/>
              </w:rPr>
            </w:pPr>
            <w:r>
              <w:rPr>
                <w:b w:val="0"/>
                <w:bCs w:val="0"/>
              </w:rPr>
              <w:t>Comprende</w:t>
            </w:r>
            <w:r w:rsidRPr="00E60747">
              <w:rPr>
                <w:b w:val="0"/>
                <w:bCs w:val="0"/>
              </w:rPr>
              <w:t xml:space="preserve"> la generación de estrategias referidas al circuito de distribución de los productos ofrecidos </w:t>
            </w:r>
            <w:r>
              <w:rPr>
                <w:b w:val="0"/>
                <w:bCs w:val="0"/>
              </w:rPr>
              <w:t>a</w:t>
            </w:r>
            <w:r w:rsidRPr="00E60747">
              <w:rPr>
                <w:b w:val="0"/>
                <w:bCs w:val="0"/>
              </w:rPr>
              <w:t xml:space="preserve"> nuestros clientes</w:t>
            </w:r>
            <w:r>
              <w:rPr>
                <w:b w:val="0"/>
                <w:bCs w:val="0"/>
              </w:rPr>
              <w:t>.</w:t>
            </w:r>
          </w:p>
        </w:tc>
      </w:tr>
      <w:tr w:rsidR="00F94043" w:rsidRPr="00F44D4A" w14:paraId="4578DD2D" w14:textId="77777777" w:rsidTr="00390EAE">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0B0121C3" w14:textId="77777777" w:rsidR="00F94043" w:rsidRDefault="00F94043" w:rsidP="00BA4630">
            <w:pPr>
              <w:spacing w:before="60" w:after="60" w:line="240" w:lineRule="auto"/>
              <w:jc w:val="left"/>
              <w:rPr>
                <w:b w:val="0"/>
                <w:bCs w:val="0"/>
              </w:rPr>
            </w:pPr>
            <w:r w:rsidRPr="006C192E">
              <w:rPr>
                <w:rFonts w:eastAsiaTheme="minorHAnsi" w:cs="Arial"/>
                <w:bCs w:val="0"/>
                <w:color w:val="FFFFFF"/>
                <w:szCs w:val="22"/>
                <w:lang w:val="es-AR" w:eastAsia="en-US"/>
              </w:rPr>
              <w:t>Tareas</w:t>
            </w:r>
          </w:p>
        </w:tc>
      </w:tr>
      <w:tr w:rsidR="00F94043" w:rsidRPr="00F44D4A" w14:paraId="05E48830" w14:textId="77777777" w:rsidTr="00390EAE">
        <w:trPr>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tcPr>
          <w:p w14:paraId="766166B6" w14:textId="57056678" w:rsidR="00E60747" w:rsidRPr="00E60747" w:rsidRDefault="00E60747" w:rsidP="00321CA6">
            <w:pPr>
              <w:pStyle w:val="ListParagraph"/>
              <w:numPr>
                <w:ilvl w:val="0"/>
                <w:numId w:val="36"/>
              </w:numPr>
              <w:spacing w:line="240" w:lineRule="auto"/>
              <w:rPr>
                <w:b w:val="0"/>
                <w:bCs w:val="0"/>
              </w:rPr>
            </w:pPr>
            <w:r w:rsidRPr="00E60747">
              <w:rPr>
                <w:b w:val="0"/>
                <w:bCs w:val="0"/>
              </w:rPr>
              <w:t>Definición de canales de distribución de los productos</w:t>
            </w:r>
            <w:r w:rsidR="00FA3D38">
              <w:rPr>
                <w:b w:val="0"/>
                <w:bCs w:val="0"/>
              </w:rPr>
              <w:t>.</w:t>
            </w:r>
          </w:p>
          <w:p w14:paraId="11AE40B1" w14:textId="69BB71B0" w:rsidR="00E60747" w:rsidRPr="00E60747" w:rsidRDefault="00E60747" w:rsidP="00321CA6">
            <w:pPr>
              <w:pStyle w:val="ListParagraph"/>
              <w:numPr>
                <w:ilvl w:val="0"/>
                <w:numId w:val="36"/>
              </w:numPr>
              <w:spacing w:line="240" w:lineRule="auto"/>
              <w:rPr>
                <w:b w:val="0"/>
                <w:bCs w:val="0"/>
              </w:rPr>
            </w:pPr>
            <w:r w:rsidRPr="00E60747">
              <w:rPr>
                <w:b w:val="0"/>
                <w:bCs w:val="0"/>
              </w:rPr>
              <w:t>Detección de costos de distribución</w:t>
            </w:r>
            <w:r w:rsidR="00FA3D38">
              <w:rPr>
                <w:b w:val="0"/>
                <w:bCs w:val="0"/>
              </w:rPr>
              <w:t>.</w:t>
            </w:r>
          </w:p>
          <w:p w14:paraId="64F4816B" w14:textId="6A0F584D" w:rsidR="00E60747" w:rsidRPr="00E60747" w:rsidRDefault="00E60747" w:rsidP="00321CA6">
            <w:pPr>
              <w:pStyle w:val="ListParagraph"/>
              <w:numPr>
                <w:ilvl w:val="0"/>
                <w:numId w:val="36"/>
              </w:numPr>
              <w:spacing w:line="240" w:lineRule="auto"/>
              <w:rPr>
                <w:b w:val="0"/>
                <w:bCs w:val="0"/>
              </w:rPr>
            </w:pPr>
            <w:r w:rsidRPr="00E60747">
              <w:rPr>
                <w:b w:val="0"/>
                <w:bCs w:val="0"/>
              </w:rPr>
              <w:t>Investigación de beneficios</w:t>
            </w:r>
            <w:r w:rsidR="00FA3D38">
              <w:rPr>
                <w:b w:val="0"/>
                <w:bCs w:val="0"/>
              </w:rPr>
              <w:t>.</w:t>
            </w:r>
          </w:p>
          <w:p w14:paraId="1B324CC1" w14:textId="77777777" w:rsidR="00F94043" w:rsidRPr="00760292" w:rsidRDefault="00E60747" w:rsidP="00321CA6">
            <w:pPr>
              <w:pStyle w:val="ListParagraph"/>
              <w:numPr>
                <w:ilvl w:val="0"/>
                <w:numId w:val="36"/>
              </w:numPr>
              <w:spacing w:line="240" w:lineRule="auto"/>
              <w:rPr>
                <w:b w:val="0"/>
                <w:bCs w:val="0"/>
              </w:rPr>
            </w:pPr>
            <w:r w:rsidRPr="00E60747">
              <w:rPr>
                <w:b w:val="0"/>
                <w:bCs w:val="0"/>
              </w:rPr>
              <w:t>Generación de informes de experiencias de distribución</w:t>
            </w:r>
            <w:r w:rsidR="00FA3D38">
              <w:rPr>
                <w:b w:val="0"/>
                <w:bCs w:val="0"/>
              </w:rPr>
              <w:t>.</w:t>
            </w:r>
          </w:p>
          <w:p w14:paraId="48C9EF0C" w14:textId="064DE867" w:rsidR="00760292" w:rsidRPr="00CC4C24" w:rsidRDefault="00760292" w:rsidP="00321CA6">
            <w:pPr>
              <w:pStyle w:val="ListParagraph"/>
              <w:numPr>
                <w:ilvl w:val="0"/>
                <w:numId w:val="36"/>
              </w:numPr>
              <w:spacing w:line="240" w:lineRule="auto"/>
              <w:rPr>
                <w:b w:val="0"/>
                <w:bCs w:val="0"/>
              </w:rPr>
            </w:pPr>
            <w:r>
              <w:rPr>
                <w:b w:val="0"/>
                <w:bCs w:val="0"/>
              </w:rPr>
              <w:t>Diseño y control de la estrategia de distribución.</w:t>
            </w:r>
          </w:p>
        </w:tc>
      </w:tr>
      <w:tr w:rsidR="00F94043" w:rsidRPr="00F44D4A" w14:paraId="36C2170D" w14:textId="77777777" w:rsidTr="00390EAE">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2B495156" w14:textId="77777777" w:rsidR="00F94043" w:rsidRPr="009D2697" w:rsidRDefault="00F94043" w:rsidP="00BA4630">
            <w:pPr>
              <w:spacing w:before="60" w:after="60" w:line="240" w:lineRule="auto"/>
              <w:jc w:val="left"/>
              <w:rPr>
                <w:rFonts w:eastAsiaTheme="minorHAnsi" w:cs="Arial"/>
                <w:bCs w:val="0"/>
                <w:color w:val="FFFFFF"/>
                <w:szCs w:val="22"/>
                <w:lang w:val="es-AR" w:eastAsia="en-US"/>
              </w:rPr>
            </w:pPr>
            <w:r w:rsidRPr="009D2697">
              <w:rPr>
                <w:rFonts w:eastAsiaTheme="minorHAnsi" w:cs="Arial"/>
                <w:bCs w:val="0"/>
                <w:color w:val="FFFFFF"/>
                <w:szCs w:val="22"/>
                <w:lang w:val="es-AR" w:eastAsia="en-US"/>
              </w:rPr>
              <w:t>Directivo Responsable</w:t>
            </w:r>
          </w:p>
        </w:tc>
      </w:tr>
      <w:tr w:rsidR="00F94043" w:rsidRPr="00F44D4A" w14:paraId="12270823" w14:textId="77777777" w:rsidTr="00390EAE">
        <w:trPr>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4EFB1A26" w14:textId="05079A82" w:rsidR="00F94043" w:rsidRDefault="00F94043" w:rsidP="00BA4630">
            <w:pPr>
              <w:spacing w:before="40" w:after="40" w:line="240" w:lineRule="auto"/>
              <w:jc w:val="left"/>
              <w:rPr>
                <w:b w:val="0"/>
                <w:bCs w:val="0"/>
              </w:rPr>
            </w:pPr>
            <w:r>
              <w:rPr>
                <w:b w:val="0"/>
                <w:bCs w:val="0"/>
              </w:rPr>
              <w:t>Gerente de Marketing</w:t>
            </w:r>
            <w:r w:rsidR="00760292">
              <w:rPr>
                <w:b w:val="0"/>
                <w:bCs w:val="0"/>
              </w:rPr>
              <w:t xml:space="preserve"> (Tarea 1 y 5)</w:t>
            </w:r>
          </w:p>
        </w:tc>
      </w:tr>
      <w:tr w:rsidR="00F94043" w:rsidRPr="00F44D4A" w14:paraId="25516D1F" w14:textId="77777777" w:rsidTr="00390EAE">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7E6FE281" w14:textId="77777777" w:rsidR="00F94043" w:rsidRPr="006C192E" w:rsidRDefault="00F94043" w:rsidP="00BA4630">
            <w:pPr>
              <w:spacing w:before="60" w:after="60" w:line="240" w:lineRule="auto"/>
              <w:jc w:val="left"/>
              <w:rPr>
                <w:rFonts w:eastAsiaTheme="minorHAnsi" w:cs="Arial"/>
                <w:bCs w:val="0"/>
                <w:color w:val="FFFFFF"/>
                <w:szCs w:val="22"/>
                <w:lang w:val="es-AR" w:eastAsia="en-US"/>
              </w:rPr>
            </w:pPr>
            <w:r w:rsidRPr="006C192E">
              <w:rPr>
                <w:rFonts w:eastAsiaTheme="minorHAnsi" w:cs="Arial"/>
                <w:bCs w:val="0"/>
                <w:color w:val="FFFFFF"/>
                <w:szCs w:val="22"/>
                <w:lang w:val="es-AR" w:eastAsia="en-US"/>
              </w:rPr>
              <w:t>Equipo de Trabajo</w:t>
            </w:r>
          </w:p>
        </w:tc>
      </w:tr>
      <w:tr w:rsidR="00F94043" w:rsidRPr="00F44D4A" w14:paraId="414F6CEF" w14:textId="77777777" w:rsidTr="00390EAE">
        <w:trPr>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3FD3F449" w14:textId="24D4C123" w:rsidR="00F94043" w:rsidRPr="00DE0664" w:rsidRDefault="00F94043" w:rsidP="00321CA6">
            <w:pPr>
              <w:pStyle w:val="ListParagraph"/>
              <w:numPr>
                <w:ilvl w:val="0"/>
                <w:numId w:val="25"/>
              </w:numPr>
              <w:spacing w:before="60" w:after="60" w:line="240" w:lineRule="auto"/>
              <w:rPr>
                <w:rFonts w:cs="Arial"/>
                <w:b w:val="0"/>
                <w:bCs w:val="0"/>
              </w:rPr>
            </w:pPr>
            <w:r>
              <w:rPr>
                <w:rFonts w:cs="Arial"/>
                <w:b w:val="0"/>
                <w:bCs w:val="0"/>
              </w:rPr>
              <w:t>Jefe de Marketing (Tareas</w:t>
            </w:r>
            <w:r w:rsidR="00FA3D38">
              <w:rPr>
                <w:rFonts w:cs="Arial"/>
                <w:b w:val="0"/>
                <w:bCs w:val="0"/>
              </w:rPr>
              <w:t xml:space="preserve"> 2, 3 y 4</w:t>
            </w:r>
            <w:r>
              <w:rPr>
                <w:rFonts w:cs="Arial"/>
                <w:b w:val="0"/>
                <w:bCs w:val="0"/>
              </w:rPr>
              <w:t>)</w:t>
            </w:r>
          </w:p>
        </w:tc>
      </w:tr>
      <w:tr w:rsidR="00F94043" w:rsidRPr="00F44D4A" w14:paraId="35164330" w14:textId="77777777" w:rsidTr="00390EAE">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1F12F38E" w14:textId="77777777" w:rsidR="00F94043" w:rsidRPr="0069281C" w:rsidRDefault="00F94043" w:rsidP="00BA4630">
            <w:pPr>
              <w:spacing w:before="60" w:after="60" w:line="240" w:lineRule="auto"/>
              <w:jc w:val="left"/>
              <w:rPr>
                <w:color w:val="FFFFFF" w:themeColor="background1"/>
              </w:rPr>
            </w:pPr>
            <w:r w:rsidRPr="0069281C">
              <w:rPr>
                <w:rFonts w:eastAsiaTheme="minorHAnsi" w:cs="Arial"/>
                <w:bCs w:val="0"/>
                <w:color w:val="FFFFFF"/>
                <w:szCs w:val="22"/>
                <w:lang w:val="es-AR" w:eastAsia="en-US"/>
              </w:rPr>
              <w:t xml:space="preserve">Indicadores </w:t>
            </w:r>
            <w:r>
              <w:rPr>
                <w:rFonts w:eastAsiaTheme="minorHAnsi" w:cs="Arial"/>
                <w:bCs w:val="0"/>
                <w:color w:val="FFFFFF"/>
                <w:szCs w:val="22"/>
                <w:lang w:val="es-AR" w:eastAsia="en-US"/>
              </w:rPr>
              <w:t xml:space="preserve">Claves </w:t>
            </w:r>
            <w:r w:rsidRPr="0069281C">
              <w:rPr>
                <w:rFonts w:eastAsiaTheme="minorHAnsi" w:cs="Arial"/>
                <w:bCs w:val="0"/>
                <w:color w:val="FFFFFF"/>
                <w:szCs w:val="22"/>
                <w:lang w:val="es-AR" w:eastAsia="en-US"/>
              </w:rPr>
              <w:t>de Gestión</w:t>
            </w:r>
          </w:p>
        </w:tc>
      </w:tr>
      <w:tr w:rsidR="00F94043" w:rsidRPr="00F44D4A" w14:paraId="19814C4D" w14:textId="77777777" w:rsidTr="00390EAE">
        <w:trPr>
          <w:trHeight w:val="113"/>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321C4F8C" w14:textId="733131C9" w:rsidR="00F94043" w:rsidRDefault="00E60747" w:rsidP="00BA4630">
            <w:pPr>
              <w:spacing w:before="40" w:after="40" w:line="240" w:lineRule="auto"/>
              <w:jc w:val="left"/>
              <w:rPr>
                <w:b w:val="0"/>
                <w:bCs w:val="0"/>
              </w:rPr>
            </w:pPr>
            <w:r>
              <w:rPr>
                <w:b w:val="0"/>
                <w:bCs w:val="0"/>
              </w:rPr>
              <w:t>Cantidad de clientes por canal</w:t>
            </w:r>
          </w:p>
        </w:tc>
        <w:tc>
          <w:tcPr>
            <w:tcW w:w="425" w:type="dxa"/>
            <w:tcBorders>
              <w:top w:val="single" w:sz="4" w:space="0" w:color="auto"/>
              <w:bottom w:val="single" w:sz="4" w:space="0" w:color="auto"/>
              <w:right w:val="single" w:sz="4" w:space="0" w:color="auto"/>
            </w:tcBorders>
            <w:vAlign w:val="center"/>
          </w:tcPr>
          <w:p w14:paraId="03246FCD" w14:textId="77777777" w:rsidR="00F94043" w:rsidRDefault="00F94043" w:rsidP="00BA4630">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27E1B8F5" w14:textId="01BA8CAF" w:rsidR="00F94043" w:rsidRDefault="00E60747"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Indica la cantidad de clientes que tiene cada uno de los canales utilizados.</w:t>
            </w:r>
          </w:p>
        </w:tc>
      </w:tr>
      <w:tr w:rsidR="00F94043" w:rsidRPr="00F44D4A" w14:paraId="624D75B4" w14:textId="77777777" w:rsidTr="00390EAE">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1058E06C" w14:textId="6D4A3EF4" w:rsidR="00F94043" w:rsidRPr="005579AD" w:rsidRDefault="00E60747" w:rsidP="00BA4630">
            <w:pPr>
              <w:spacing w:before="40" w:after="40" w:line="240" w:lineRule="auto"/>
              <w:jc w:val="left"/>
              <w:rPr>
                <w:b w:val="0"/>
                <w:bCs w:val="0"/>
              </w:rPr>
            </w:pPr>
            <w:r>
              <w:rPr>
                <w:b w:val="0"/>
                <w:bCs w:val="0"/>
              </w:rPr>
              <w:t>Costo total por canal (%)</w:t>
            </w:r>
          </w:p>
        </w:tc>
        <w:tc>
          <w:tcPr>
            <w:tcW w:w="425" w:type="dxa"/>
            <w:tcBorders>
              <w:top w:val="single" w:sz="4" w:space="0" w:color="auto"/>
              <w:bottom w:val="single" w:sz="4" w:space="0" w:color="auto"/>
              <w:right w:val="single" w:sz="4" w:space="0" w:color="auto"/>
            </w:tcBorders>
            <w:vAlign w:val="center"/>
          </w:tcPr>
          <w:p w14:paraId="3CA6366C" w14:textId="77777777" w:rsidR="00F94043" w:rsidRDefault="00F94043" w:rsidP="00BA4630">
            <w:pPr>
              <w:spacing w:before="40" w:after="40" w:line="240" w:lineRule="auto"/>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4F82A6FF" w14:textId="3A725494" w:rsidR="00F94043" w:rsidRDefault="00E60747" w:rsidP="00BA4630">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Evalúa el costo relativo de cada canal frente al total de los utilizados por la empresa.</w:t>
            </w:r>
          </w:p>
        </w:tc>
      </w:tr>
      <w:tr w:rsidR="00F94043" w:rsidRPr="00F44D4A" w14:paraId="7AA7120A" w14:textId="77777777" w:rsidTr="00390EAE">
        <w:trPr>
          <w:trHeight w:val="113"/>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0D1F08F3" w14:textId="77777777" w:rsidR="00F94043" w:rsidRDefault="00F94043" w:rsidP="00BA4630">
            <w:pPr>
              <w:spacing w:before="60" w:after="60" w:line="240" w:lineRule="auto"/>
              <w:jc w:val="left"/>
              <w:rPr>
                <w:b w:val="0"/>
                <w:bCs w:val="0"/>
              </w:rPr>
            </w:pPr>
            <w:r w:rsidRPr="0069281C">
              <w:rPr>
                <w:rFonts w:eastAsiaTheme="minorHAnsi" w:cs="Arial"/>
                <w:bCs w:val="0"/>
                <w:color w:val="FFFFFF"/>
                <w:szCs w:val="22"/>
                <w:lang w:val="es-AR" w:eastAsia="en-US"/>
              </w:rPr>
              <w:t>Fecha de Inicio y Fin</w:t>
            </w:r>
          </w:p>
        </w:tc>
      </w:tr>
      <w:tr w:rsidR="00F94043" w:rsidRPr="00F44D4A" w14:paraId="1EEB4171" w14:textId="77777777" w:rsidTr="00390EAE">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766BF993" w14:textId="77777777" w:rsidR="00F94043" w:rsidRDefault="00F94043" w:rsidP="00BA4630">
            <w:pPr>
              <w:spacing w:before="40" w:after="40" w:line="240" w:lineRule="auto"/>
              <w:jc w:val="left"/>
              <w:rPr>
                <w:b w:val="0"/>
                <w:bCs w:val="0"/>
              </w:rPr>
            </w:pPr>
            <w:r>
              <w:rPr>
                <w:b w:val="0"/>
                <w:bCs w:val="0"/>
              </w:rPr>
              <w:t>Fecha de Inicio</w:t>
            </w:r>
          </w:p>
        </w:tc>
        <w:tc>
          <w:tcPr>
            <w:tcW w:w="7376" w:type="dxa"/>
            <w:gridSpan w:val="3"/>
            <w:tcBorders>
              <w:top w:val="single" w:sz="4" w:space="0" w:color="auto"/>
              <w:bottom w:val="single" w:sz="4" w:space="0" w:color="auto"/>
              <w:right w:val="single" w:sz="4" w:space="0" w:color="auto"/>
            </w:tcBorders>
            <w:vAlign w:val="center"/>
          </w:tcPr>
          <w:p w14:paraId="275264A1" w14:textId="77777777" w:rsidR="00F94043" w:rsidRDefault="00F94043" w:rsidP="00BA4630">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Marzo 2021</w:t>
            </w:r>
          </w:p>
        </w:tc>
      </w:tr>
      <w:tr w:rsidR="00F94043" w:rsidRPr="00F44D4A" w14:paraId="0DED805E" w14:textId="77777777" w:rsidTr="00390EAE">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423A546F" w14:textId="77777777" w:rsidR="00F94043" w:rsidRDefault="00F94043" w:rsidP="00BA4630">
            <w:pPr>
              <w:spacing w:before="40" w:after="40" w:line="240" w:lineRule="auto"/>
              <w:jc w:val="left"/>
              <w:rPr>
                <w:b w:val="0"/>
                <w:bCs w:val="0"/>
              </w:rPr>
            </w:pPr>
            <w:r>
              <w:rPr>
                <w:b w:val="0"/>
                <w:bCs w:val="0"/>
              </w:rPr>
              <w:t>Fecha Finalización</w:t>
            </w:r>
          </w:p>
        </w:tc>
        <w:tc>
          <w:tcPr>
            <w:tcW w:w="7376" w:type="dxa"/>
            <w:gridSpan w:val="3"/>
            <w:tcBorders>
              <w:top w:val="single" w:sz="4" w:space="0" w:color="auto"/>
              <w:bottom w:val="single" w:sz="4" w:space="0" w:color="auto"/>
              <w:right w:val="single" w:sz="4" w:space="0" w:color="auto"/>
            </w:tcBorders>
            <w:vAlign w:val="center"/>
          </w:tcPr>
          <w:p w14:paraId="52C5EBA2" w14:textId="77777777" w:rsidR="00F94043" w:rsidRDefault="00F94043"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Marzo 2023</w:t>
            </w:r>
          </w:p>
        </w:tc>
      </w:tr>
    </w:tbl>
    <w:p w14:paraId="0FCCE37C" w14:textId="423FB5B5" w:rsidR="00214343" w:rsidRDefault="00214343" w:rsidP="00214343"/>
    <w:p w14:paraId="67633D61" w14:textId="77777777" w:rsidR="00390EAE" w:rsidRDefault="00390EAE">
      <w:pPr>
        <w:spacing w:before="0" w:after="160" w:line="259" w:lineRule="auto"/>
        <w:jc w:val="left"/>
        <w:rPr>
          <w:rFonts w:eastAsiaTheme="majorEastAsia" w:cstheme="majorBidi"/>
          <w:b/>
          <w:color w:val="2E74B5" w:themeColor="accent1" w:themeShade="BF"/>
          <w:szCs w:val="26"/>
        </w:rPr>
      </w:pPr>
      <w:r>
        <w:br w:type="page"/>
      </w:r>
    </w:p>
    <w:p w14:paraId="29B1C113" w14:textId="554C3392" w:rsidR="00C803F9" w:rsidRPr="00C803F9" w:rsidRDefault="00C803F9" w:rsidP="00C803F9">
      <w:pPr>
        <w:pStyle w:val="Heading3"/>
      </w:pPr>
      <w:bookmarkStart w:id="104" w:name="_Toc56149287"/>
      <w:r>
        <w:t>Programa específico Comercial</w:t>
      </w:r>
      <w:bookmarkEnd w:id="104"/>
    </w:p>
    <w:p w14:paraId="25DD5578" w14:textId="3BAC3E60" w:rsidR="00FA277F" w:rsidRDefault="00FA277F" w:rsidP="00FA277F">
      <w:r>
        <w:t>El programa comercial estará compuesto por los siguientes planes específicos:</w:t>
      </w:r>
    </w:p>
    <w:tbl>
      <w:tblPr>
        <w:tblW w:w="8221" w:type="dxa"/>
        <w:tblInd w:w="284" w:type="dxa"/>
        <w:tblCellMar>
          <w:top w:w="57" w:type="dxa"/>
          <w:bottom w:w="57" w:type="dxa"/>
        </w:tblCellMar>
        <w:tblLook w:val="04A0" w:firstRow="1" w:lastRow="0" w:firstColumn="1" w:lastColumn="0" w:noHBand="0" w:noVBand="1"/>
      </w:tblPr>
      <w:tblGrid>
        <w:gridCol w:w="8221"/>
      </w:tblGrid>
      <w:tr w:rsidR="00FA277F" w:rsidRPr="008F2F86" w14:paraId="154C9F73" w14:textId="77777777" w:rsidTr="009D58D7">
        <w:trPr>
          <w:trHeight w:val="20"/>
        </w:trPr>
        <w:tc>
          <w:tcPr>
            <w:tcW w:w="8221" w:type="dxa"/>
            <w:shd w:val="clear" w:color="auto" w:fill="5A9AD4"/>
            <w:vAlign w:val="center"/>
          </w:tcPr>
          <w:p w14:paraId="3724AEA4" w14:textId="28AA7DAE" w:rsidR="00FA277F" w:rsidRPr="004378F1" w:rsidRDefault="00FA277F" w:rsidP="00127991">
            <w:pPr>
              <w:spacing w:before="60" w:after="60"/>
              <w:jc w:val="left"/>
              <w:rPr>
                <w:rFonts w:cs="Arial"/>
                <w:b/>
                <w:color w:val="FFFFFF"/>
              </w:rPr>
            </w:pPr>
            <w:r w:rsidRPr="004378F1">
              <w:rPr>
                <w:rFonts w:eastAsiaTheme="minorHAnsi" w:cs="Arial"/>
                <w:b/>
                <w:color w:val="FFFFFF"/>
                <w:szCs w:val="22"/>
                <w:lang w:val="es-AR" w:eastAsia="en-US"/>
              </w:rPr>
              <w:t xml:space="preserve">Programas </w:t>
            </w:r>
            <w:r>
              <w:rPr>
                <w:rFonts w:eastAsiaTheme="minorHAnsi" w:cs="Arial"/>
                <w:b/>
                <w:color w:val="FFFFFF"/>
                <w:szCs w:val="22"/>
                <w:lang w:val="es-AR" w:eastAsia="en-US"/>
              </w:rPr>
              <w:t>E</w:t>
            </w:r>
            <w:r w:rsidRPr="004378F1">
              <w:rPr>
                <w:rFonts w:eastAsiaTheme="minorHAnsi" w:cs="Arial"/>
                <w:b/>
                <w:color w:val="FFFFFF"/>
                <w:szCs w:val="22"/>
                <w:lang w:val="es-AR" w:eastAsia="en-US"/>
              </w:rPr>
              <w:t xml:space="preserve">specíficos </w:t>
            </w:r>
            <w:r>
              <w:rPr>
                <w:rFonts w:eastAsiaTheme="minorHAnsi" w:cs="Arial"/>
                <w:b/>
                <w:color w:val="FFFFFF"/>
                <w:szCs w:val="22"/>
                <w:lang w:val="es-AR" w:eastAsia="en-US"/>
              </w:rPr>
              <w:t>Comercial</w:t>
            </w:r>
          </w:p>
        </w:tc>
      </w:tr>
      <w:tr w:rsidR="00FA277F" w:rsidRPr="008F2F86" w14:paraId="52E7EEAE" w14:textId="77777777" w:rsidTr="009D58D7">
        <w:trPr>
          <w:trHeight w:val="20"/>
        </w:trPr>
        <w:tc>
          <w:tcPr>
            <w:tcW w:w="8221" w:type="dxa"/>
            <w:vAlign w:val="center"/>
          </w:tcPr>
          <w:p w14:paraId="378DB866" w14:textId="1DBC2E43" w:rsidR="00FA277F" w:rsidRPr="008F2F86" w:rsidRDefault="00FA277F" w:rsidP="00321CA6">
            <w:pPr>
              <w:pStyle w:val="ListParagraph"/>
              <w:numPr>
                <w:ilvl w:val="0"/>
                <w:numId w:val="18"/>
              </w:numPr>
              <w:autoSpaceDE w:val="0"/>
              <w:autoSpaceDN w:val="0"/>
              <w:adjustRightInd w:val="0"/>
              <w:spacing w:before="0" w:after="160"/>
              <w:ind w:left="426"/>
              <w:jc w:val="left"/>
              <w:rPr>
                <w:rFonts w:cs="Arial"/>
              </w:rPr>
            </w:pPr>
            <w:r w:rsidRPr="008F2F86">
              <w:rPr>
                <w:rFonts w:cs="Arial"/>
              </w:rPr>
              <w:t>5.3.</w:t>
            </w:r>
            <w:r>
              <w:rPr>
                <w:rFonts w:cs="Arial"/>
              </w:rPr>
              <w:t>5</w:t>
            </w:r>
            <w:r w:rsidRPr="008F2F86">
              <w:rPr>
                <w:rFonts w:cs="Arial"/>
              </w:rPr>
              <w:t xml:space="preserve">.1. </w:t>
            </w:r>
            <w:r>
              <w:t>Programa Específico</w:t>
            </w:r>
            <w:r w:rsidRPr="008F2F86">
              <w:rPr>
                <w:rFonts w:cs="Arial"/>
              </w:rPr>
              <w:t xml:space="preserve"> de </w:t>
            </w:r>
            <w:r>
              <w:rPr>
                <w:rFonts w:cs="Arial"/>
              </w:rPr>
              <w:t>Ventas</w:t>
            </w:r>
          </w:p>
        </w:tc>
      </w:tr>
      <w:tr w:rsidR="00FA277F" w:rsidRPr="008F2F86" w14:paraId="25392F80" w14:textId="77777777" w:rsidTr="009D58D7">
        <w:trPr>
          <w:trHeight w:val="20"/>
        </w:trPr>
        <w:tc>
          <w:tcPr>
            <w:tcW w:w="8221" w:type="dxa"/>
            <w:vAlign w:val="center"/>
          </w:tcPr>
          <w:p w14:paraId="26BC69F2" w14:textId="63BE6765" w:rsidR="00FA277F" w:rsidRPr="008F2F86" w:rsidRDefault="00FA277F" w:rsidP="00321CA6">
            <w:pPr>
              <w:pStyle w:val="ListParagraph"/>
              <w:numPr>
                <w:ilvl w:val="0"/>
                <w:numId w:val="18"/>
              </w:numPr>
              <w:autoSpaceDE w:val="0"/>
              <w:autoSpaceDN w:val="0"/>
              <w:adjustRightInd w:val="0"/>
              <w:spacing w:before="0" w:after="160"/>
              <w:ind w:left="426"/>
              <w:jc w:val="left"/>
              <w:rPr>
                <w:rFonts w:cs="Arial"/>
              </w:rPr>
            </w:pPr>
            <w:r>
              <w:rPr>
                <w:rFonts w:cs="Arial"/>
              </w:rPr>
              <w:t>5.3.5.2</w:t>
            </w:r>
            <w:r w:rsidRPr="008F2F86">
              <w:rPr>
                <w:rFonts w:cs="Arial"/>
              </w:rPr>
              <w:t xml:space="preserve">. </w:t>
            </w:r>
            <w:r>
              <w:t>Programa Específico</w:t>
            </w:r>
            <w:r>
              <w:rPr>
                <w:rFonts w:cs="Arial"/>
              </w:rPr>
              <w:t xml:space="preserve"> de Pos</w:t>
            </w:r>
            <w:r w:rsidR="003A1659">
              <w:rPr>
                <w:rFonts w:cs="Arial"/>
              </w:rPr>
              <w:t>t V</w:t>
            </w:r>
            <w:r>
              <w:rPr>
                <w:rFonts w:cs="Arial"/>
              </w:rPr>
              <w:t>enta</w:t>
            </w:r>
          </w:p>
        </w:tc>
      </w:tr>
    </w:tbl>
    <w:p w14:paraId="11E952BA" w14:textId="77777777" w:rsidR="00FA277F" w:rsidRDefault="00FA277F" w:rsidP="00FA277F"/>
    <w:p w14:paraId="7DC49217" w14:textId="77777777" w:rsidR="00390EAE" w:rsidRDefault="00390EAE">
      <w:pPr>
        <w:spacing w:before="0" w:after="160" w:line="259" w:lineRule="auto"/>
        <w:jc w:val="left"/>
        <w:rPr>
          <w:rFonts w:eastAsiaTheme="majorEastAsia" w:cstheme="majorBidi"/>
          <w:b/>
          <w:color w:val="2E74B5" w:themeColor="accent1" w:themeShade="BF"/>
          <w:szCs w:val="26"/>
        </w:rPr>
      </w:pPr>
      <w:r>
        <w:br w:type="page"/>
      </w:r>
    </w:p>
    <w:p w14:paraId="3F177566" w14:textId="6536AE2B" w:rsidR="00FA277F" w:rsidRDefault="00FA277F" w:rsidP="00FA277F">
      <w:pPr>
        <w:pStyle w:val="Heading4"/>
        <w:rPr>
          <w:rFonts w:cs="Arial"/>
        </w:rPr>
      </w:pPr>
      <w:r>
        <w:t>Programa Específico</w:t>
      </w:r>
      <w:r w:rsidRPr="008F2F86">
        <w:rPr>
          <w:rFonts w:cs="Arial"/>
        </w:rPr>
        <w:t xml:space="preserve"> de </w:t>
      </w:r>
      <w:r>
        <w:rPr>
          <w:rFonts w:cs="Arial"/>
        </w:rPr>
        <w:t>Ventas</w:t>
      </w:r>
    </w:p>
    <w:tbl>
      <w:tblPr>
        <w:tblStyle w:val="ListTable3-Accent5"/>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127"/>
        <w:gridCol w:w="425"/>
        <w:gridCol w:w="4824"/>
      </w:tblGrid>
      <w:tr w:rsidR="00F94043" w:rsidRPr="00FE6E20" w14:paraId="0C0C71B2" w14:textId="77777777" w:rsidTr="00390EAE">
        <w:trPr>
          <w:cnfStyle w:val="100000000000" w:firstRow="1" w:lastRow="0" w:firstColumn="0" w:lastColumn="0" w:oddVBand="0" w:evenVBand="0" w:oddHBand="0" w:evenHBand="0" w:firstRowFirstColumn="0" w:firstRowLastColumn="0" w:lastRowFirstColumn="0" w:lastRowLastColumn="0"/>
          <w:trHeight w:val="170"/>
          <w:jc w:val="center"/>
        </w:trPr>
        <w:tc>
          <w:tcPr>
            <w:cnfStyle w:val="001000000100" w:firstRow="0" w:lastRow="0" w:firstColumn="1" w:lastColumn="0" w:oddVBand="0" w:evenVBand="0" w:oddHBand="0" w:evenHBand="0" w:firstRowFirstColumn="1" w:firstRowLastColumn="0" w:lastRowFirstColumn="0" w:lastRowLastColumn="0"/>
            <w:tcW w:w="9639" w:type="dxa"/>
            <w:gridSpan w:val="4"/>
            <w:tcBorders>
              <w:bottom w:val="single" w:sz="4" w:space="0" w:color="auto"/>
              <w:right w:val="single" w:sz="4" w:space="0" w:color="auto"/>
            </w:tcBorders>
            <w:shd w:val="clear" w:color="auto" w:fill="1F4E79" w:themeFill="accent1" w:themeFillShade="80"/>
            <w:vAlign w:val="center"/>
          </w:tcPr>
          <w:p w14:paraId="0E37C1A4" w14:textId="6580B212" w:rsidR="00F94043" w:rsidRPr="0069281C" w:rsidRDefault="00F94043" w:rsidP="00BA4630">
            <w:pPr>
              <w:tabs>
                <w:tab w:val="center" w:pos="4139"/>
              </w:tabs>
              <w:spacing w:before="60" w:after="60" w:line="240" w:lineRule="auto"/>
              <w:jc w:val="center"/>
              <w:rPr>
                <w:rFonts w:eastAsiaTheme="minorHAnsi" w:cs="Arial"/>
                <w:bCs w:val="0"/>
                <w:color w:val="FFFFFF"/>
                <w:szCs w:val="22"/>
                <w:lang w:val="es-AR" w:eastAsia="en-US"/>
              </w:rPr>
            </w:pPr>
            <w:r w:rsidRPr="006C192E">
              <w:rPr>
                <w:rFonts w:eastAsiaTheme="minorHAnsi" w:cs="Arial"/>
                <w:bCs w:val="0"/>
                <w:color w:val="FFFFFF"/>
                <w:szCs w:val="22"/>
                <w:lang w:val="es-AR" w:eastAsia="en-US"/>
              </w:rPr>
              <w:t xml:space="preserve">PROGRAMA ESPECÍFICO DE </w:t>
            </w:r>
            <w:r>
              <w:rPr>
                <w:rFonts w:eastAsiaTheme="minorHAnsi" w:cs="Arial"/>
                <w:bCs w:val="0"/>
                <w:color w:val="FFFFFF"/>
                <w:szCs w:val="22"/>
                <w:lang w:val="es-AR" w:eastAsia="en-US"/>
              </w:rPr>
              <w:t>VENTAS</w:t>
            </w:r>
          </w:p>
        </w:tc>
      </w:tr>
      <w:tr w:rsidR="00F94043" w:rsidRPr="00F44D4A" w14:paraId="43EEB9F7" w14:textId="77777777" w:rsidTr="00390EAE">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54726738" w14:textId="77777777" w:rsidR="00F94043" w:rsidRPr="0069281C" w:rsidRDefault="00F94043" w:rsidP="00BA4630">
            <w:pPr>
              <w:spacing w:before="60" w:after="60" w:line="240" w:lineRule="auto"/>
              <w:jc w:val="left"/>
              <w:rPr>
                <w:bCs w:val="0"/>
              </w:rPr>
            </w:pPr>
            <w:r w:rsidRPr="0069281C">
              <w:rPr>
                <w:rFonts w:eastAsiaTheme="minorHAnsi" w:cs="Arial"/>
                <w:bCs w:val="0"/>
                <w:color w:val="FFFFFF"/>
                <w:szCs w:val="22"/>
                <w:lang w:val="es-AR" w:eastAsia="en-US"/>
              </w:rPr>
              <w:t>Descripción</w:t>
            </w:r>
          </w:p>
        </w:tc>
      </w:tr>
      <w:tr w:rsidR="00F94043" w:rsidRPr="00F44D4A" w14:paraId="01CCBD4A" w14:textId="77777777" w:rsidTr="00390EAE">
        <w:trPr>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tcPr>
          <w:p w14:paraId="6B0FA60B" w14:textId="77777777" w:rsidR="00F94043" w:rsidRPr="00D668B2" w:rsidRDefault="00D668B2" w:rsidP="00BA4630">
            <w:pPr>
              <w:spacing w:line="240" w:lineRule="auto"/>
              <w:rPr>
                <w:b w:val="0"/>
                <w:bCs w:val="0"/>
              </w:rPr>
            </w:pPr>
            <w:r w:rsidRPr="00D668B2">
              <w:rPr>
                <w:b w:val="0"/>
                <w:bCs w:val="0"/>
              </w:rPr>
              <w:t>Este programa pretende la definición de un plan de acción con objetivos de venta específicos, medibles, alcanzables, relevantes y con un tiempo determinado para su consecución.</w:t>
            </w:r>
          </w:p>
          <w:p w14:paraId="386124C7" w14:textId="28585B2A" w:rsidR="00D668B2" w:rsidRPr="00D668B2" w:rsidRDefault="00D668B2" w:rsidP="00BA4630">
            <w:pPr>
              <w:spacing w:line="240" w:lineRule="auto"/>
            </w:pPr>
            <w:r w:rsidRPr="00D668B2">
              <w:rPr>
                <w:b w:val="0"/>
                <w:bCs w:val="0"/>
              </w:rPr>
              <w:t>Identificando en todo momento el nivel de satisfacción de los clientes</w:t>
            </w:r>
            <w:r w:rsidR="0066714A">
              <w:rPr>
                <w:b w:val="0"/>
                <w:bCs w:val="0"/>
              </w:rPr>
              <w:t xml:space="preserve"> con los productos ofrecidos</w:t>
            </w:r>
            <w:r w:rsidRPr="00D668B2">
              <w:rPr>
                <w:b w:val="0"/>
                <w:bCs w:val="0"/>
              </w:rPr>
              <w:t xml:space="preserve"> y la evolución del mercado en el que nos desarrollamos.</w:t>
            </w:r>
          </w:p>
        </w:tc>
      </w:tr>
      <w:tr w:rsidR="00F94043" w:rsidRPr="00F44D4A" w14:paraId="0E5AC9BB" w14:textId="77777777" w:rsidTr="00390EAE">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26866EF1" w14:textId="77777777" w:rsidR="00F94043" w:rsidRDefault="00F94043" w:rsidP="00BA4630">
            <w:pPr>
              <w:spacing w:before="60" w:after="60" w:line="240" w:lineRule="auto"/>
              <w:jc w:val="left"/>
              <w:rPr>
                <w:b w:val="0"/>
                <w:bCs w:val="0"/>
              </w:rPr>
            </w:pPr>
            <w:r w:rsidRPr="006C192E">
              <w:rPr>
                <w:rFonts w:eastAsiaTheme="minorHAnsi" w:cs="Arial"/>
                <w:bCs w:val="0"/>
                <w:color w:val="FFFFFF"/>
                <w:szCs w:val="22"/>
                <w:lang w:val="es-AR" w:eastAsia="en-US"/>
              </w:rPr>
              <w:t>Tareas</w:t>
            </w:r>
          </w:p>
        </w:tc>
      </w:tr>
      <w:tr w:rsidR="00F94043" w:rsidRPr="00F44D4A" w14:paraId="469D58BB" w14:textId="77777777" w:rsidTr="00390EAE">
        <w:trPr>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tcPr>
          <w:p w14:paraId="317C5D6F" w14:textId="6D8E5185" w:rsidR="00D668B2" w:rsidRPr="00D668B2" w:rsidRDefault="00D668B2" w:rsidP="00321CA6">
            <w:pPr>
              <w:pStyle w:val="ListParagraph"/>
              <w:numPr>
                <w:ilvl w:val="0"/>
                <w:numId w:val="37"/>
              </w:numPr>
              <w:spacing w:line="240" w:lineRule="auto"/>
              <w:rPr>
                <w:b w:val="0"/>
                <w:bCs w:val="0"/>
              </w:rPr>
            </w:pPr>
            <w:r w:rsidRPr="00D668B2">
              <w:rPr>
                <w:b w:val="0"/>
                <w:bCs w:val="0"/>
              </w:rPr>
              <w:t xml:space="preserve">Análisis de demanda y oferta de </w:t>
            </w:r>
            <w:r>
              <w:rPr>
                <w:b w:val="0"/>
                <w:bCs w:val="0"/>
              </w:rPr>
              <w:t>materiales</w:t>
            </w:r>
            <w:r w:rsidRPr="00D668B2">
              <w:rPr>
                <w:b w:val="0"/>
                <w:bCs w:val="0"/>
              </w:rPr>
              <w:t xml:space="preserve"> ecológicos para </w:t>
            </w:r>
            <w:r>
              <w:rPr>
                <w:b w:val="0"/>
                <w:bCs w:val="0"/>
              </w:rPr>
              <w:t>la construcción</w:t>
            </w:r>
            <w:r w:rsidRPr="00D668B2">
              <w:rPr>
                <w:b w:val="0"/>
                <w:bCs w:val="0"/>
              </w:rPr>
              <w:t>.</w:t>
            </w:r>
          </w:p>
          <w:p w14:paraId="0B192745" w14:textId="260F81A0" w:rsidR="00D668B2" w:rsidRPr="00D668B2" w:rsidRDefault="00D668B2" w:rsidP="00321CA6">
            <w:pPr>
              <w:pStyle w:val="ListParagraph"/>
              <w:numPr>
                <w:ilvl w:val="0"/>
                <w:numId w:val="37"/>
              </w:numPr>
              <w:spacing w:line="240" w:lineRule="auto"/>
              <w:rPr>
                <w:b w:val="0"/>
                <w:bCs w:val="0"/>
              </w:rPr>
            </w:pPr>
            <w:r w:rsidRPr="00D668B2">
              <w:rPr>
                <w:b w:val="0"/>
                <w:bCs w:val="0"/>
              </w:rPr>
              <w:t>Puesta en marcha de</w:t>
            </w:r>
            <w:r>
              <w:rPr>
                <w:b w:val="0"/>
                <w:bCs w:val="0"/>
              </w:rPr>
              <w:t xml:space="preserve"> cada uno </w:t>
            </w:r>
            <w:r w:rsidRPr="00D668B2">
              <w:rPr>
                <w:b w:val="0"/>
                <w:bCs w:val="0"/>
              </w:rPr>
              <w:t xml:space="preserve">de </w:t>
            </w:r>
            <w:r>
              <w:rPr>
                <w:b w:val="0"/>
                <w:bCs w:val="0"/>
              </w:rPr>
              <w:t xml:space="preserve">los canales de </w:t>
            </w:r>
            <w:r w:rsidRPr="00D668B2">
              <w:rPr>
                <w:b w:val="0"/>
                <w:bCs w:val="0"/>
              </w:rPr>
              <w:t>distribución.</w:t>
            </w:r>
          </w:p>
          <w:p w14:paraId="5F044187" w14:textId="0453E673" w:rsidR="00D668B2" w:rsidRPr="00D668B2" w:rsidRDefault="00D668B2" w:rsidP="00321CA6">
            <w:pPr>
              <w:pStyle w:val="ListParagraph"/>
              <w:numPr>
                <w:ilvl w:val="0"/>
                <w:numId w:val="37"/>
              </w:numPr>
              <w:spacing w:line="240" w:lineRule="auto"/>
              <w:rPr>
                <w:b w:val="0"/>
                <w:bCs w:val="0"/>
              </w:rPr>
            </w:pPr>
            <w:r>
              <w:rPr>
                <w:b w:val="0"/>
                <w:bCs w:val="0"/>
              </w:rPr>
              <w:t>Elaboración de un plan de</w:t>
            </w:r>
            <w:r w:rsidRPr="00D668B2">
              <w:rPr>
                <w:b w:val="0"/>
                <w:bCs w:val="0"/>
              </w:rPr>
              <w:t xml:space="preserve"> ventas </w:t>
            </w:r>
            <w:r w:rsidR="006E1E11">
              <w:rPr>
                <w:b w:val="0"/>
                <w:bCs w:val="0"/>
              </w:rPr>
              <w:t>anual</w:t>
            </w:r>
            <w:r w:rsidRPr="00D668B2">
              <w:rPr>
                <w:b w:val="0"/>
                <w:bCs w:val="0"/>
              </w:rPr>
              <w:t xml:space="preserve"> </w:t>
            </w:r>
            <w:r w:rsidR="006E1E11">
              <w:rPr>
                <w:b w:val="0"/>
                <w:bCs w:val="0"/>
              </w:rPr>
              <w:t xml:space="preserve">para </w:t>
            </w:r>
            <w:r w:rsidRPr="00D668B2">
              <w:rPr>
                <w:b w:val="0"/>
                <w:bCs w:val="0"/>
              </w:rPr>
              <w:t>cada línea de producto</w:t>
            </w:r>
            <w:r w:rsidR="006E1E11">
              <w:rPr>
                <w:b w:val="0"/>
                <w:bCs w:val="0"/>
              </w:rPr>
              <w:t>s</w:t>
            </w:r>
            <w:r w:rsidRPr="00D668B2">
              <w:rPr>
                <w:b w:val="0"/>
                <w:bCs w:val="0"/>
              </w:rPr>
              <w:t>.</w:t>
            </w:r>
          </w:p>
          <w:p w14:paraId="4152D27A" w14:textId="5F787950" w:rsidR="00D668B2" w:rsidRPr="00D668B2" w:rsidRDefault="00D668B2" w:rsidP="00321CA6">
            <w:pPr>
              <w:pStyle w:val="ListParagraph"/>
              <w:numPr>
                <w:ilvl w:val="0"/>
                <w:numId w:val="37"/>
              </w:numPr>
              <w:spacing w:line="240" w:lineRule="auto"/>
              <w:rPr>
                <w:b w:val="0"/>
                <w:bCs w:val="0"/>
              </w:rPr>
            </w:pPr>
            <w:r>
              <w:rPr>
                <w:b w:val="0"/>
                <w:bCs w:val="0"/>
              </w:rPr>
              <w:t>Búsqueda de</w:t>
            </w:r>
            <w:r w:rsidR="006E1E11">
              <w:rPr>
                <w:b w:val="0"/>
                <w:bCs w:val="0"/>
              </w:rPr>
              <w:t xml:space="preserve"> nuevos</w:t>
            </w:r>
            <w:r w:rsidRPr="00D668B2">
              <w:rPr>
                <w:b w:val="0"/>
                <w:bCs w:val="0"/>
              </w:rPr>
              <w:t xml:space="preserve"> </w:t>
            </w:r>
            <w:r>
              <w:rPr>
                <w:b w:val="0"/>
                <w:bCs w:val="0"/>
              </w:rPr>
              <w:t>c</w:t>
            </w:r>
            <w:r w:rsidRPr="00D668B2">
              <w:rPr>
                <w:b w:val="0"/>
                <w:bCs w:val="0"/>
              </w:rPr>
              <w:t>lientes</w:t>
            </w:r>
            <w:r>
              <w:rPr>
                <w:b w:val="0"/>
                <w:bCs w:val="0"/>
              </w:rPr>
              <w:t>.</w:t>
            </w:r>
          </w:p>
          <w:p w14:paraId="21616485" w14:textId="7FDCCC1B" w:rsidR="00D668B2" w:rsidRPr="00D668B2" w:rsidRDefault="00D668B2" w:rsidP="00321CA6">
            <w:pPr>
              <w:pStyle w:val="ListParagraph"/>
              <w:numPr>
                <w:ilvl w:val="0"/>
                <w:numId w:val="37"/>
              </w:numPr>
              <w:spacing w:line="240" w:lineRule="auto"/>
              <w:rPr>
                <w:b w:val="0"/>
                <w:bCs w:val="0"/>
              </w:rPr>
            </w:pPr>
            <w:r>
              <w:rPr>
                <w:b w:val="0"/>
                <w:bCs w:val="0"/>
              </w:rPr>
              <w:t>A</w:t>
            </w:r>
            <w:r w:rsidRPr="00D668B2">
              <w:rPr>
                <w:b w:val="0"/>
                <w:bCs w:val="0"/>
              </w:rPr>
              <w:t xml:space="preserve">sesoramiento </w:t>
            </w:r>
            <w:r>
              <w:rPr>
                <w:b w:val="0"/>
                <w:bCs w:val="0"/>
              </w:rPr>
              <w:t>sobre los</w:t>
            </w:r>
            <w:r w:rsidRPr="00D668B2">
              <w:rPr>
                <w:b w:val="0"/>
                <w:bCs w:val="0"/>
              </w:rPr>
              <w:t xml:space="preserve"> productos</w:t>
            </w:r>
            <w:r>
              <w:rPr>
                <w:b w:val="0"/>
                <w:bCs w:val="0"/>
              </w:rPr>
              <w:t xml:space="preserve"> antes y durante la venta.</w:t>
            </w:r>
          </w:p>
          <w:p w14:paraId="3059FFC2" w14:textId="3FA76F0E" w:rsidR="00D668B2" w:rsidRPr="00D668B2" w:rsidRDefault="00D668B2" w:rsidP="00321CA6">
            <w:pPr>
              <w:pStyle w:val="ListParagraph"/>
              <w:numPr>
                <w:ilvl w:val="0"/>
                <w:numId w:val="37"/>
              </w:numPr>
              <w:spacing w:line="240" w:lineRule="auto"/>
              <w:rPr>
                <w:b w:val="0"/>
                <w:bCs w:val="0"/>
              </w:rPr>
            </w:pPr>
            <w:r w:rsidRPr="00D668B2">
              <w:rPr>
                <w:b w:val="0"/>
                <w:bCs w:val="0"/>
              </w:rPr>
              <w:t>Generación de pedidos</w:t>
            </w:r>
            <w:r>
              <w:rPr>
                <w:b w:val="0"/>
                <w:bCs w:val="0"/>
              </w:rPr>
              <w:t>.</w:t>
            </w:r>
          </w:p>
          <w:p w14:paraId="6E6E1636" w14:textId="77777777" w:rsidR="00F94043" w:rsidRPr="006E1E11" w:rsidRDefault="00D668B2" w:rsidP="00321CA6">
            <w:pPr>
              <w:pStyle w:val="ListParagraph"/>
              <w:numPr>
                <w:ilvl w:val="0"/>
                <w:numId w:val="37"/>
              </w:numPr>
              <w:spacing w:line="240" w:lineRule="auto"/>
              <w:rPr>
                <w:b w:val="0"/>
                <w:bCs w:val="0"/>
              </w:rPr>
            </w:pPr>
            <w:r w:rsidRPr="00D668B2">
              <w:rPr>
                <w:b w:val="0"/>
                <w:bCs w:val="0"/>
              </w:rPr>
              <w:t xml:space="preserve">Elaborar informes </w:t>
            </w:r>
            <w:r>
              <w:rPr>
                <w:b w:val="0"/>
                <w:bCs w:val="0"/>
              </w:rPr>
              <w:t xml:space="preserve">consolidados </w:t>
            </w:r>
            <w:r w:rsidRPr="00D668B2">
              <w:rPr>
                <w:b w:val="0"/>
                <w:bCs w:val="0"/>
              </w:rPr>
              <w:t>de ventas</w:t>
            </w:r>
            <w:r>
              <w:rPr>
                <w:b w:val="0"/>
                <w:bCs w:val="0"/>
              </w:rPr>
              <w:t xml:space="preserve"> de mensuales.</w:t>
            </w:r>
          </w:p>
          <w:p w14:paraId="0F162307" w14:textId="77777777" w:rsidR="006E1E11" w:rsidRPr="006E1E11" w:rsidRDefault="006E1E11" w:rsidP="00321CA6">
            <w:pPr>
              <w:pStyle w:val="ListParagraph"/>
              <w:numPr>
                <w:ilvl w:val="0"/>
                <w:numId w:val="37"/>
              </w:numPr>
              <w:spacing w:line="240" w:lineRule="auto"/>
              <w:rPr>
                <w:b w:val="0"/>
                <w:bCs w:val="0"/>
              </w:rPr>
            </w:pPr>
            <w:r w:rsidRPr="006E1E11">
              <w:rPr>
                <w:b w:val="0"/>
                <w:bCs w:val="0"/>
              </w:rPr>
              <w:t>Reuniones semanales para evaluar el progreso de las ventas.</w:t>
            </w:r>
          </w:p>
          <w:p w14:paraId="4BF9BB90" w14:textId="272B5AAC" w:rsidR="006E1E11" w:rsidRPr="006E1E11" w:rsidRDefault="006E1E11" w:rsidP="00321CA6">
            <w:pPr>
              <w:pStyle w:val="ListParagraph"/>
              <w:numPr>
                <w:ilvl w:val="0"/>
                <w:numId w:val="37"/>
              </w:numPr>
              <w:spacing w:line="240" w:lineRule="auto"/>
              <w:rPr>
                <w:b w:val="0"/>
                <w:bCs w:val="0"/>
              </w:rPr>
            </w:pPr>
            <w:r>
              <w:rPr>
                <w:b w:val="0"/>
                <w:bCs w:val="0"/>
              </w:rPr>
              <w:t>Definición de las comisiones por ventas.</w:t>
            </w:r>
          </w:p>
        </w:tc>
      </w:tr>
      <w:tr w:rsidR="00F94043" w:rsidRPr="00F44D4A" w14:paraId="4E0713F2" w14:textId="77777777" w:rsidTr="00390EAE">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1D61DA79" w14:textId="77777777" w:rsidR="00F94043" w:rsidRPr="009D2697" w:rsidRDefault="00F94043" w:rsidP="00BA4630">
            <w:pPr>
              <w:spacing w:before="60" w:after="60" w:line="240" w:lineRule="auto"/>
              <w:jc w:val="left"/>
              <w:rPr>
                <w:rFonts w:eastAsiaTheme="minorHAnsi" w:cs="Arial"/>
                <w:bCs w:val="0"/>
                <w:color w:val="FFFFFF"/>
                <w:szCs w:val="22"/>
                <w:lang w:val="es-AR" w:eastAsia="en-US"/>
              </w:rPr>
            </w:pPr>
            <w:r w:rsidRPr="009D2697">
              <w:rPr>
                <w:rFonts w:eastAsiaTheme="minorHAnsi" w:cs="Arial"/>
                <w:bCs w:val="0"/>
                <w:color w:val="FFFFFF"/>
                <w:szCs w:val="22"/>
                <w:lang w:val="es-AR" w:eastAsia="en-US"/>
              </w:rPr>
              <w:t>Directivo Responsable</w:t>
            </w:r>
          </w:p>
        </w:tc>
      </w:tr>
      <w:tr w:rsidR="00F94043" w:rsidRPr="00F44D4A" w14:paraId="709669C4" w14:textId="77777777" w:rsidTr="00390EAE">
        <w:trPr>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00950967" w14:textId="65B4AC26" w:rsidR="00F94043" w:rsidRDefault="00F94043" w:rsidP="00BA4630">
            <w:pPr>
              <w:spacing w:before="40" w:after="40" w:line="240" w:lineRule="auto"/>
              <w:jc w:val="left"/>
              <w:rPr>
                <w:b w:val="0"/>
                <w:bCs w:val="0"/>
              </w:rPr>
            </w:pPr>
            <w:r>
              <w:rPr>
                <w:b w:val="0"/>
                <w:bCs w:val="0"/>
              </w:rPr>
              <w:t xml:space="preserve">Gerente </w:t>
            </w:r>
            <w:r w:rsidR="00717FA8">
              <w:rPr>
                <w:b w:val="0"/>
                <w:bCs w:val="0"/>
              </w:rPr>
              <w:t>de Marketing y Ventas</w:t>
            </w:r>
            <w:r w:rsidR="00EC2AF5">
              <w:rPr>
                <w:b w:val="0"/>
                <w:bCs w:val="0"/>
              </w:rPr>
              <w:t xml:space="preserve"> (Tarea 1, 3</w:t>
            </w:r>
            <w:r w:rsidR="00DC435D">
              <w:rPr>
                <w:b w:val="0"/>
                <w:bCs w:val="0"/>
              </w:rPr>
              <w:t>, 7</w:t>
            </w:r>
            <w:r w:rsidR="00EC2AF5">
              <w:rPr>
                <w:b w:val="0"/>
                <w:bCs w:val="0"/>
              </w:rPr>
              <w:t xml:space="preserve"> y 9)</w:t>
            </w:r>
          </w:p>
        </w:tc>
      </w:tr>
      <w:tr w:rsidR="00F94043" w:rsidRPr="00F44D4A" w14:paraId="085B938F" w14:textId="77777777" w:rsidTr="00390EAE">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55646AA1" w14:textId="77777777" w:rsidR="00F94043" w:rsidRPr="006C192E" w:rsidRDefault="00F94043" w:rsidP="00BA4630">
            <w:pPr>
              <w:spacing w:before="60" w:after="60" w:line="240" w:lineRule="auto"/>
              <w:jc w:val="left"/>
              <w:rPr>
                <w:rFonts w:eastAsiaTheme="minorHAnsi" w:cs="Arial"/>
                <w:bCs w:val="0"/>
                <w:color w:val="FFFFFF"/>
                <w:szCs w:val="22"/>
                <w:lang w:val="es-AR" w:eastAsia="en-US"/>
              </w:rPr>
            </w:pPr>
            <w:r w:rsidRPr="006C192E">
              <w:rPr>
                <w:rFonts w:eastAsiaTheme="minorHAnsi" w:cs="Arial"/>
                <w:bCs w:val="0"/>
                <w:color w:val="FFFFFF"/>
                <w:szCs w:val="22"/>
                <w:lang w:val="es-AR" w:eastAsia="en-US"/>
              </w:rPr>
              <w:t>Equipo de Trabajo</w:t>
            </w:r>
          </w:p>
        </w:tc>
      </w:tr>
      <w:tr w:rsidR="00F94043" w:rsidRPr="00F44D4A" w14:paraId="606368EE" w14:textId="77777777" w:rsidTr="00390EAE">
        <w:trPr>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5FBC9923" w14:textId="5F1112F1" w:rsidR="00D668B2" w:rsidRPr="00D668B2" w:rsidRDefault="00D668B2" w:rsidP="00321CA6">
            <w:pPr>
              <w:pStyle w:val="ListParagraph"/>
              <w:numPr>
                <w:ilvl w:val="0"/>
                <w:numId w:val="25"/>
              </w:numPr>
              <w:spacing w:before="60" w:after="60" w:line="240" w:lineRule="auto"/>
              <w:rPr>
                <w:rFonts w:cs="Arial"/>
                <w:b w:val="0"/>
                <w:bCs w:val="0"/>
              </w:rPr>
            </w:pPr>
            <w:r>
              <w:rPr>
                <w:rFonts w:cs="Arial"/>
                <w:b w:val="0"/>
                <w:bCs w:val="0"/>
              </w:rPr>
              <w:t xml:space="preserve">Analista de Ventas (Tareas </w:t>
            </w:r>
            <w:r w:rsidR="00EC2AF5">
              <w:rPr>
                <w:rFonts w:cs="Arial"/>
                <w:b w:val="0"/>
                <w:bCs w:val="0"/>
              </w:rPr>
              <w:t xml:space="preserve">2 y </w:t>
            </w:r>
            <w:r w:rsidR="006E1E11">
              <w:rPr>
                <w:rFonts w:cs="Arial"/>
                <w:b w:val="0"/>
                <w:bCs w:val="0"/>
              </w:rPr>
              <w:t>8</w:t>
            </w:r>
            <w:r>
              <w:rPr>
                <w:rFonts w:cs="Arial"/>
                <w:b w:val="0"/>
                <w:bCs w:val="0"/>
              </w:rPr>
              <w:t>)</w:t>
            </w:r>
          </w:p>
          <w:p w14:paraId="3C388C19" w14:textId="247BA6DD" w:rsidR="00F94043" w:rsidRPr="00DE0664" w:rsidRDefault="00D668B2" w:rsidP="00321CA6">
            <w:pPr>
              <w:pStyle w:val="ListParagraph"/>
              <w:numPr>
                <w:ilvl w:val="0"/>
                <w:numId w:val="25"/>
              </w:numPr>
              <w:spacing w:before="60" w:after="60" w:line="240" w:lineRule="auto"/>
              <w:rPr>
                <w:rFonts w:cs="Arial"/>
                <w:b w:val="0"/>
                <w:bCs w:val="0"/>
              </w:rPr>
            </w:pPr>
            <w:r>
              <w:rPr>
                <w:rFonts w:cs="Arial"/>
                <w:b w:val="0"/>
                <w:bCs w:val="0"/>
              </w:rPr>
              <w:t>Representante</w:t>
            </w:r>
            <w:r w:rsidR="00F94043">
              <w:rPr>
                <w:rFonts w:cs="Arial"/>
                <w:b w:val="0"/>
                <w:bCs w:val="0"/>
              </w:rPr>
              <w:t xml:space="preserve"> </w:t>
            </w:r>
            <w:r>
              <w:rPr>
                <w:rFonts w:cs="Arial"/>
                <w:b w:val="0"/>
                <w:bCs w:val="0"/>
              </w:rPr>
              <w:t xml:space="preserve">Comercial </w:t>
            </w:r>
            <w:r w:rsidR="00F94043">
              <w:rPr>
                <w:rFonts w:cs="Arial"/>
                <w:b w:val="0"/>
                <w:bCs w:val="0"/>
              </w:rPr>
              <w:t>(Tareas</w:t>
            </w:r>
            <w:r>
              <w:rPr>
                <w:rFonts w:cs="Arial"/>
                <w:b w:val="0"/>
                <w:bCs w:val="0"/>
              </w:rPr>
              <w:t xml:space="preserve"> 4, 5, 6</w:t>
            </w:r>
            <w:r w:rsidR="00DC435D">
              <w:rPr>
                <w:rFonts w:cs="Arial"/>
                <w:b w:val="0"/>
                <w:bCs w:val="0"/>
              </w:rPr>
              <w:t xml:space="preserve"> </w:t>
            </w:r>
            <w:r w:rsidR="006E1E11">
              <w:rPr>
                <w:rFonts w:cs="Arial"/>
                <w:b w:val="0"/>
                <w:bCs w:val="0"/>
              </w:rPr>
              <w:t>y 8</w:t>
            </w:r>
            <w:r w:rsidR="00F94043">
              <w:rPr>
                <w:rFonts w:cs="Arial"/>
                <w:b w:val="0"/>
                <w:bCs w:val="0"/>
              </w:rPr>
              <w:t>)</w:t>
            </w:r>
          </w:p>
        </w:tc>
      </w:tr>
      <w:tr w:rsidR="00F94043" w:rsidRPr="00F44D4A" w14:paraId="5D4F67AA" w14:textId="77777777" w:rsidTr="00390EAE">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60BD6819" w14:textId="77777777" w:rsidR="00F94043" w:rsidRPr="0069281C" w:rsidRDefault="00F94043" w:rsidP="00BA4630">
            <w:pPr>
              <w:spacing w:before="60" w:after="60" w:line="240" w:lineRule="auto"/>
              <w:jc w:val="left"/>
              <w:rPr>
                <w:color w:val="FFFFFF" w:themeColor="background1"/>
              </w:rPr>
            </w:pPr>
            <w:r w:rsidRPr="0069281C">
              <w:rPr>
                <w:rFonts w:eastAsiaTheme="minorHAnsi" w:cs="Arial"/>
                <w:bCs w:val="0"/>
                <w:color w:val="FFFFFF"/>
                <w:szCs w:val="22"/>
                <w:lang w:val="es-AR" w:eastAsia="en-US"/>
              </w:rPr>
              <w:t xml:space="preserve">Indicadores </w:t>
            </w:r>
            <w:r>
              <w:rPr>
                <w:rFonts w:eastAsiaTheme="minorHAnsi" w:cs="Arial"/>
                <w:bCs w:val="0"/>
                <w:color w:val="FFFFFF"/>
                <w:szCs w:val="22"/>
                <w:lang w:val="es-AR" w:eastAsia="en-US"/>
              </w:rPr>
              <w:t xml:space="preserve">Claves </w:t>
            </w:r>
            <w:r w:rsidRPr="0069281C">
              <w:rPr>
                <w:rFonts w:eastAsiaTheme="minorHAnsi" w:cs="Arial"/>
                <w:bCs w:val="0"/>
                <w:color w:val="FFFFFF"/>
                <w:szCs w:val="22"/>
                <w:lang w:val="es-AR" w:eastAsia="en-US"/>
              </w:rPr>
              <w:t>de Gestión</w:t>
            </w:r>
          </w:p>
        </w:tc>
      </w:tr>
      <w:tr w:rsidR="00F94043" w:rsidRPr="00F44D4A" w14:paraId="462D1A94" w14:textId="77777777" w:rsidTr="00390EAE">
        <w:trPr>
          <w:trHeight w:val="170"/>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4A48C3C4" w14:textId="77D5DDF5" w:rsidR="00F94043" w:rsidRDefault="00D668B2" w:rsidP="00BA4630">
            <w:pPr>
              <w:spacing w:before="40" w:after="40" w:line="240" w:lineRule="auto"/>
              <w:jc w:val="left"/>
              <w:rPr>
                <w:b w:val="0"/>
                <w:bCs w:val="0"/>
              </w:rPr>
            </w:pPr>
            <w:r>
              <w:rPr>
                <w:b w:val="0"/>
                <w:bCs w:val="0"/>
              </w:rPr>
              <w:t>Nivel</w:t>
            </w:r>
            <w:r w:rsidR="00813A9B">
              <w:rPr>
                <w:b w:val="0"/>
                <w:bCs w:val="0"/>
              </w:rPr>
              <w:t xml:space="preserve"> de </w:t>
            </w:r>
            <w:r w:rsidR="00D00E79">
              <w:rPr>
                <w:b w:val="0"/>
                <w:bCs w:val="0"/>
              </w:rPr>
              <w:t>ventas concretadas</w:t>
            </w:r>
          </w:p>
        </w:tc>
        <w:tc>
          <w:tcPr>
            <w:tcW w:w="425" w:type="dxa"/>
            <w:tcBorders>
              <w:top w:val="single" w:sz="4" w:space="0" w:color="auto"/>
              <w:bottom w:val="single" w:sz="4" w:space="0" w:color="auto"/>
              <w:right w:val="single" w:sz="4" w:space="0" w:color="auto"/>
            </w:tcBorders>
            <w:vAlign w:val="center"/>
          </w:tcPr>
          <w:p w14:paraId="648B1C54" w14:textId="77777777" w:rsidR="00F94043" w:rsidRDefault="00F94043" w:rsidP="00BA4630">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47CAB275" w14:textId="3B025236" w:rsidR="00F94043" w:rsidRDefault="00D00E79"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Indica la cantidad de ventas realizadas en un período determinado sobre el total previstas.</w:t>
            </w:r>
          </w:p>
        </w:tc>
      </w:tr>
      <w:tr w:rsidR="00F94043" w:rsidRPr="00F44D4A" w14:paraId="6D72A2CC" w14:textId="77777777" w:rsidTr="00390EAE">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4B618511" w14:textId="14C9ED02" w:rsidR="00F94043" w:rsidRPr="005579AD" w:rsidRDefault="00D00E79" w:rsidP="00BA4630">
            <w:pPr>
              <w:spacing w:before="40" w:after="40" w:line="240" w:lineRule="auto"/>
              <w:jc w:val="left"/>
              <w:rPr>
                <w:b w:val="0"/>
                <w:bCs w:val="0"/>
              </w:rPr>
            </w:pPr>
            <w:r>
              <w:rPr>
                <w:b w:val="0"/>
                <w:bCs w:val="0"/>
              </w:rPr>
              <w:t>Ventas trimestrales por producto</w:t>
            </w:r>
          </w:p>
        </w:tc>
        <w:tc>
          <w:tcPr>
            <w:tcW w:w="425" w:type="dxa"/>
            <w:tcBorders>
              <w:top w:val="single" w:sz="4" w:space="0" w:color="auto"/>
              <w:bottom w:val="single" w:sz="4" w:space="0" w:color="auto"/>
              <w:right w:val="single" w:sz="4" w:space="0" w:color="auto"/>
            </w:tcBorders>
            <w:vAlign w:val="center"/>
          </w:tcPr>
          <w:p w14:paraId="773ACD31" w14:textId="77777777" w:rsidR="00F94043" w:rsidRDefault="00F94043" w:rsidP="00BA4630">
            <w:pPr>
              <w:spacing w:before="40" w:after="40" w:line="240" w:lineRule="auto"/>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25DEBFD9" w14:textId="79EA2F86" w:rsidR="00F94043" w:rsidRDefault="00D00E79" w:rsidP="00BA4630">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Evalúa el nivel de ventas por cada trimestre para cada uno de los productos comercializados.</w:t>
            </w:r>
          </w:p>
        </w:tc>
      </w:tr>
      <w:tr w:rsidR="00F94043" w:rsidRPr="00F44D4A" w14:paraId="0422D7E1" w14:textId="77777777" w:rsidTr="00390EAE">
        <w:trPr>
          <w:trHeight w:val="170"/>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61DC6A70" w14:textId="6F04E171" w:rsidR="00F94043" w:rsidRPr="005579AD" w:rsidRDefault="00D00E79" w:rsidP="00BA4630">
            <w:pPr>
              <w:spacing w:before="40" w:after="40" w:line="240" w:lineRule="auto"/>
              <w:jc w:val="left"/>
              <w:rPr>
                <w:b w:val="0"/>
                <w:bCs w:val="0"/>
              </w:rPr>
            </w:pPr>
            <w:r>
              <w:rPr>
                <w:b w:val="0"/>
                <w:bCs w:val="0"/>
              </w:rPr>
              <w:t>Comisiones por representante</w:t>
            </w:r>
          </w:p>
        </w:tc>
        <w:tc>
          <w:tcPr>
            <w:tcW w:w="425" w:type="dxa"/>
            <w:tcBorders>
              <w:top w:val="single" w:sz="4" w:space="0" w:color="auto"/>
              <w:bottom w:val="single" w:sz="4" w:space="0" w:color="auto"/>
              <w:right w:val="single" w:sz="4" w:space="0" w:color="auto"/>
            </w:tcBorders>
            <w:vAlign w:val="center"/>
          </w:tcPr>
          <w:p w14:paraId="5FEC2E1E" w14:textId="77777777" w:rsidR="00F94043" w:rsidRDefault="00F94043" w:rsidP="00BA4630">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02B2102A" w14:textId="7A57DB55" w:rsidR="00F94043" w:rsidRDefault="00D00E79"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Evalúa el nivel comisionado por cada uno de los representantes comerciales.</w:t>
            </w:r>
          </w:p>
        </w:tc>
      </w:tr>
      <w:tr w:rsidR="00F94043" w:rsidRPr="00F44D4A" w14:paraId="3F9C3823" w14:textId="77777777" w:rsidTr="00390EAE">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47C08431" w14:textId="77777777" w:rsidR="00F94043" w:rsidRDefault="00F94043" w:rsidP="00BA4630">
            <w:pPr>
              <w:spacing w:before="60" w:after="60" w:line="240" w:lineRule="auto"/>
              <w:jc w:val="left"/>
              <w:rPr>
                <w:b w:val="0"/>
                <w:bCs w:val="0"/>
              </w:rPr>
            </w:pPr>
            <w:r w:rsidRPr="0069281C">
              <w:rPr>
                <w:rFonts w:eastAsiaTheme="minorHAnsi" w:cs="Arial"/>
                <w:bCs w:val="0"/>
                <w:color w:val="FFFFFF"/>
                <w:szCs w:val="22"/>
                <w:lang w:val="es-AR" w:eastAsia="en-US"/>
              </w:rPr>
              <w:t>Fecha de Inicio y Fin</w:t>
            </w:r>
          </w:p>
        </w:tc>
      </w:tr>
      <w:tr w:rsidR="00F94043" w:rsidRPr="00F44D4A" w14:paraId="7CAB8826" w14:textId="77777777" w:rsidTr="00390EAE">
        <w:trPr>
          <w:trHeight w:val="170"/>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67227A4B" w14:textId="77777777" w:rsidR="00F94043" w:rsidRDefault="00F94043" w:rsidP="00BA4630">
            <w:pPr>
              <w:spacing w:before="40" w:after="40" w:line="240" w:lineRule="auto"/>
              <w:jc w:val="left"/>
              <w:rPr>
                <w:b w:val="0"/>
                <w:bCs w:val="0"/>
              </w:rPr>
            </w:pPr>
            <w:r>
              <w:rPr>
                <w:b w:val="0"/>
                <w:bCs w:val="0"/>
              </w:rPr>
              <w:t>Fecha de Inicio</w:t>
            </w:r>
          </w:p>
        </w:tc>
        <w:tc>
          <w:tcPr>
            <w:tcW w:w="7376" w:type="dxa"/>
            <w:gridSpan w:val="3"/>
            <w:tcBorders>
              <w:top w:val="single" w:sz="4" w:space="0" w:color="auto"/>
              <w:bottom w:val="single" w:sz="4" w:space="0" w:color="auto"/>
              <w:right w:val="single" w:sz="4" w:space="0" w:color="auto"/>
            </w:tcBorders>
            <w:vAlign w:val="center"/>
          </w:tcPr>
          <w:p w14:paraId="30BA7872" w14:textId="77777777" w:rsidR="00F94043" w:rsidRDefault="00F94043"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Marzo 2021</w:t>
            </w:r>
          </w:p>
        </w:tc>
      </w:tr>
      <w:tr w:rsidR="00F94043" w:rsidRPr="00F44D4A" w14:paraId="755E2A0B" w14:textId="77777777" w:rsidTr="00390EAE">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5B9318BB" w14:textId="77777777" w:rsidR="00F94043" w:rsidRDefault="00F94043" w:rsidP="00BA4630">
            <w:pPr>
              <w:spacing w:before="40" w:after="40" w:line="240" w:lineRule="auto"/>
              <w:jc w:val="left"/>
              <w:rPr>
                <w:b w:val="0"/>
                <w:bCs w:val="0"/>
              </w:rPr>
            </w:pPr>
            <w:r>
              <w:rPr>
                <w:b w:val="0"/>
                <w:bCs w:val="0"/>
              </w:rPr>
              <w:t>Fecha Finalización</w:t>
            </w:r>
          </w:p>
        </w:tc>
        <w:tc>
          <w:tcPr>
            <w:tcW w:w="7376" w:type="dxa"/>
            <w:gridSpan w:val="3"/>
            <w:tcBorders>
              <w:top w:val="single" w:sz="4" w:space="0" w:color="auto"/>
              <w:bottom w:val="single" w:sz="4" w:space="0" w:color="auto"/>
              <w:right w:val="single" w:sz="4" w:space="0" w:color="auto"/>
            </w:tcBorders>
            <w:vAlign w:val="center"/>
          </w:tcPr>
          <w:p w14:paraId="3528B2BF" w14:textId="77777777" w:rsidR="00F94043" w:rsidRDefault="00F94043" w:rsidP="00BA4630">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Marzo 2023</w:t>
            </w:r>
          </w:p>
        </w:tc>
      </w:tr>
    </w:tbl>
    <w:p w14:paraId="1923D1E3" w14:textId="77777777" w:rsidR="00F94043" w:rsidRPr="00F94043" w:rsidRDefault="00F94043" w:rsidP="00F94043"/>
    <w:p w14:paraId="2ECC2440" w14:textId="77777777" w:rsidR="00390EAE" w:rsidRDefault="00390EAE">
      <w:pPr>
        <w:spacing w:before="0" w:after="160" w:line="259" w:lineRule="auto"/>
        <w:jc w:val="left"/>
        <w:rPr>
          <w:rFonts w:eastAsiaTheme="majorEastAsia" w:cstheme="majorBidi"/>
          <w:b/>
          <w:color w:val="2E74B5" w:themeColor="accent1" w:themeShade="BF"/>
          <w:szCs w:val="26"/>
        </w:rPr>
      </w:pPr>
      <w:r>
        <w:br w:type="page"/>
      </w:r>
    </w:p>
    <w:p w14:paraId="3F9CB8CF" w14:textId="22F2D5A4" w:rsidR="00F94043" w:rsidRPr="00390EAE" w:rsidRDefault="00FA277F" w:rsidP="00FA277F">
      <w:pPr>
        <w:pStyle w:val="Heading4"/>
        <w:rPr>
          <w:rFonts w:cs="Arial"/>
        </w:rPr>
      </w:pPr>
      <w:r>
        <w:t>Programa Específico</w:t>
      </w:r>
      <w:r w:rsidRPr="008F2F86">
        <w:rPr>
          <w:rFonts w:cs="Arial"/>
        </w:rPr>
        <w:t xml:space="preserve"> de </w:t>
      </w:r>
      <w:r>
        <w:rPr>
          <w:rFonts w:cs="Arial"/>
        </w:rPr>
        <w:t>Post</w:t>
      </w:r>
      <w:r w:rsidR="00F419ED">
        <w:rPr>
          <w:rFonts w:cs="Arial"/>
        </w:rPr>
        <w:t xml:space="preserve"> V</w:t>
      </w:r>
      <w:r>
        <w:rPr>
          <w:rFonts w:cs="Arial"/>
        </w:rPr>
        <w:t>entas</w:t>
      </w:r>
    </w:p>
    <w:tbl>
      <w:tblPr>
        <w:tblStyle w:val="ListTable3-Accent5"/>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127"/>
        <w:gridCol w:w="425"/>
        <w:gridCol w:w="4824"/>
      </w:tblGrid>
      <w:tr w:rsidR="00F94043" w:rsidRPr="00FE6E20" w14:paraId="6CA63929" w14:textId="77777777" w:rsidTr="00390EAE">
        <w:trPr>
          <w:cnfStyle w:val="100000000000" w:firstRow="1" w:lastRow="0" w:firstColumn="0" w:lastColumn="0" w:oddVBand="0" w:evenVBand="0" w:oddHBand="0" w:evenHBand="0" w:firstRowFirstColumn="0" w:firstRowLastColumn="0" w:lastRowFirstColumn="0" w:lastRowLastColumn="0"/>
          <w:trHeight w:val="57"/>
          <w:jc w:val="center"/>
        </w:trPr>
        <w:tc>
          <w:tcPr>
            <w:cnfStyle w:val="001000000100" w:firstRow="0" w:lastRow="0" w:firstColumn="1" w:lastColumn="0" w:oddVBand="0" w:evenVBand="0" w:oddHBand="0" w:evenHBand="0" w:firstRowFirstColumn="1" w:firstRowLastColumn="0" w:lastRowFirstColumn="0" w:lastRowLastColumn="0"/>
            <w:tcW w:w="9639" w:type="dxa"/>
            <w:gridSpan w:val="4"/>
            <w:tcBorders>
              <w:bottom w:val="single" w:sz="4" w:space="0" w:color="auto"/>
              <w:right w:val="single" w:sz="4" w:space="0" w:color="auto"/>
            </w:tcBorders>
            <w:shd w:val="clear" w:color="auto" w:fill="1F4E79" w:themeFill="accent1" w:themeFillShade="80"/>
            <w:vAlign w:val="center"/>
          </w:tcPr>
          <w:p w14:paraId="7A6AC220" w14:textId="589E88AC" w:rsidR="00F94043" w:rsidRPr="0069281C" w:rsidRDefault="00F94043" w:rsidP="00BA4630">
            <w:pPr>
              <w:tabs>
                <w:tab w:val="center" w:pos="4139"/>
              </w:tabs>
              <w:spacing w:before="60" w:after="60" w:line="240" w:lineRule="auto"/>
              <w:jc w:val="center"/>
              <w:rPr>
                <w:rFonts w:eastAsiaTheme="minorHAnsi" w:cs="Arial"/>
                <w:bCs w:val="0"/>
                <w:color w:val="FFFFFF"/>
                <w:szCs w:val="22"/>
                <w:lang w:val="es-AR" w:eastAsia="en-US"/>
              </w:rPr>
            </w:pPr>
            <w:r w:rsidRPr="006C192E">
              <w:rPr>
                <w:rFonts w:eastAsiaTheme="minorHAnsi" w:cs="Arial"/>
                <w:bCs w:val="0"/>
                <w:color w:val="FFFFFF"/>
                <w:szCs w:val="22"/>
                <w:lang w:val="es-AR" w:eastAsia="en-US"/>
              </w:rPr>
              <w:t xml:space="preserve">PROGRAMA ESPECÍFICO DE </w:t>
            </w:r>
            <w:r>
              <w:rPr>
                <w:rFonts w:eastAsiaTheme="minorHAnsi" w:cs="Arial"/>
                <w:bCs w:val="0"/>
                <w:color w:val="FFFFFF"/>
                <w:szCs w:val="22"/>
                <w:lang w:val="es-AR" w:eastAsia="en-US"/>
              </w:rPr>
              <w:t>POS</w:t>
            </w:r>
            <w:r w:rsidR="003A1659">
              <w:rPr>
                <w:rFonts w:eastAsiaTheme="minorHAnsi" w:cs="Arial"/>
                <w:bCs w:val="0"/>
                <w:color w:val="FFFFFF"/>
                <w:szCs w:val="22"/>
                <w:lang w:val="es-AR" w:eastAsia="en-US"/>
              </w:rPr>
              <w:t xml:space="preserve">T </w:t>
            </w:r>
            <w:r>
              <w:rPr>
                <w:rFonts w:eastAsiaTheme="minorHAnsi" w:cs="Arial"/>
                <w:bCs w:val="0"/>
                <w:color w:val="FFFFFF"/>
                <w:szCs w:val="22"/>
                <w:lang w:val="es-AR" w:eastAsia="en-US"/>
              </w:rPr>
              <w:t>VENTAS</w:t>
            </w:r>
          </w:p>
        </w:tc>
      </w:tr>
      <w:tr w:rsidR="00F94043" w:rsidRPr="00F44D4A" w14:paraId="56A4BC9F" w14:textId="77777777" w:rsidTr="00390EAE">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3FEBDDB2" w14:textId="77777777" w:rsidR="00F94043" w:rsidRPr="0069281C" w:rsidRDefault="00F94043" w:rsidP="00BA4630">
            <w:pPr>
              <w:spacing w:before="60" w:after="60" w:line="240" w:lineRule="auto"/>
              <w:jc w:val="left"/>
              <w:rPr>
                <w:bCs w:val="0"/>
              </w:rPr>
            </w:pPr>
            <w:r w:rsidRPr="0069281C">
              <w:rPr>
                <w:rFonts w:eastAsiaTheme="minorHAnsi" w:cs="Arial"/>
                <w:bCs w:val="0"/>
                <w:color w:val="FFFFFF"/>
                <w:szCs w:val="22"/>
                <w:lang w:val="es-AR" w:eastAsia="en-US"/>
              </w:rPr>
              <w:t>Descripción</w:t>
            </w:r>
          </w:p>
        </w:tc>
      </w:tr>
      <w:tr w:rsidR="00F94043" w:rsidRPr="00F44D4A" w14:paraId="535C79B6" w14:textId="77777777" w:rsidTr="00390EAE">
        <w:trPr>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tcPr>
          <w:p w14:paraId="08E4FA21" w14:textId="235385DB" w:rsidR="00F94043" w:rsidRPr="00F84CAF" w:rsidRDefault="00F84CAF" w:rsidP="00BA4630">
            <w:pPr>
              <w:spacing w:line="240" w:lineRule="auto"/>
              <w:rPr>
                <w:b w:val="0"/>
                <w:bCs w:val="0"/>
              </w:rPr>
            </w:pPr>
            <w:r>
              <w:rPr>
                <w:rFonts w:cs="Arial"/>
                <w:b w:val="0"/>
                <w:bCs w:val="0"/>
              </w:rPr>
              <w:t>Persigue el objetivo de fidelizar a los clientes y brindar la posibilidad de atraer nuevos. A través del diseño y ejecución de un plan detallado de servicio de post venta en obra para evacuar dudas sobre los productos, atender imprevistos y capacitar a nuestros clientes sobre el método constructivo ecológico.</w:t>
            </w:r>
          </w:p>
        </w:tc>
      </w:tr>
      <w:tr w:rsidR="00F94043" w:rsidRPr="00F44D4A" w14:paraId="6EAA9D06" w14:textId="77777777" w:rsidTr="00390EAE">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1DB61E06" w14:textId="77777777" w:rsidR="00F94043" w:rsidRDefault="00F94043" w:rsidP="00BA4630">
            <w:pPr>
              <w:spacing w:before="60" w:after="60" w:line="240" w:lineRule="auto"/>
              <w:jc w:val="left"/>
              <w:rPr>
                <w:b w:val="0"/>
                <w:bCs w:val="0"/>
              </w:rPr>
            </w:pPr>
            <w:r w:rsidRPr="006C192E">
              <w:rPr>
                <w:rFonts w:eastAsiaTheme="minorHAnsi" w:cs="Arial"/>
                <w:bCs w:val="0"/>
                <w:color w:val="FFFFFF"/>
                <w:szCs w:val="22"/>
                <w:lang w:val="es-AR" w:eastAsia="en-US"/>
              </w:rPr>
              <w:t>Tareas</w:t>
            </w:r>
          </w:p>
        </w:tc>
      </w:tr>
      <w:tr w:rsidR="00F94043" w:rsidRPr="00F44D4A" w14:paraId="7C1BF511" w14:textId="77777777" w:rsidTr="00390EAE">
        <w:trPr>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tcPr>
          <w:p w14:paraId="08619D94" w14:textId="1BB93535" w:rsidR="00F84CAF" w:rsidRPr="00F84CAF" w:rsidRDefault="00F84CAF" w:rsidP="00321CA6">
            <w:pPr>
              <w:pStyle w:val="ListParagraph"/>
              <w:numPr>
                <w:ilvl w:val="0"/>
                <w:numId w:val="38"/>
              </w:numPr>
              <w:spacing w:line="240" w:lineRule="auto"/>
              <w:rPr>
                <w:b w:val="0"/>
                <w:bCs w:val="0"/>
              </w:rPr>
            </w:pPr>
            <w:r w:rsidRPr="00F84CAF">
              <w:rPr>
                <w:b w:val="0"/>
                <w:bCs w:val="0"/>
              </w:rPr>
              <w:t>Control de resultados</w:t>
            </w:r>
            <w:r>
              <w:rPr>
                <w:b w:val="0"/>
                <w:bCs w:val="0"/>
              </w:rPr>
              <w:t>.</w:t>
            </w:r>
          </w:p>
          <w:p w14:paraId="23E6E5E6" w14:textId="2B3AF83D" w:rsidR="00F84CAF" w:rsidRPr="00F84CAF" w:rsidRDefault="00F84CAF" w:rsidP="00321CA6">
            <w:pPr>
              <w:pStyle w:val="ListParagraph"/>
              <w:numPr>
                <w:ilvl w:val="0"/>
                <w:numId w:val="38"/>
              </w:numPr>
              <w:spacing w:line="240" w:lineRule="auto"/>
              <w:rPr>
                <w:b w:val="0"/>
                <w:bCs w:val="0"/>
              </w:rPr>
            </w:pPr>
            <w:r w:rsidRPr="00F84CAF">
              <w:rPr>
                <w:b w:val="0"/>
                <w:bCs w:val="0"/>
              </w:rPr>
              <w:t>Realización de encuestas de satisfacción</w:t>
            </w:r>
            <w:r>
              <w:rPr>
                <w:b w:val="0"/>
                <w:bCs w:val="0"/>
              </w:rPr>
              <w:t>.</w:t>
            </w:r>
          </w:p>
          <w:p w14:paraId="6C0E65B2" w14:textId="105208AA" w:rsidR="00F84CAF" w:rsidRPr="00F84CAF" w:rsidRDefault="00F84CAF" w:rsidP="00321CA6">
            <w:pPr>
              <w:pStyle w:val="ListParagraph"/>
              <w:numPr>
                <w:ilvl w:val="0"/>
                <w:numId w:val="38"/>
              </w:numPr>
              <w:spacing w:line="240" w:lineRule="auto"/>
              <w:rPr>
                <w:b w:val="0"/>
                <w:bCs w:val="0"/>
              </w:rPr>
            </w:pPr>
            <w:r w:rsidRPr="00F84CAF">
              <w:rPr>
                <w:b w:val="0"/>
                <w:bCs w:val="0"/>
              </w:rPr>
              <w:t>Control de estadísticas de satisfacción</w:t>
            </w:r>
            <w:r>
              <w:rPr>
                <w:b w:val="0"/>
                <w:bCs w:val="0"/>
              </w:rPr>
              <w:t>.</w:t>
            </w:r>
          </w:p>
          <w:p w14:paraId="7F603FE4" w14:textId="773B6BDD" w:rsidR="00F84CAF" w:rsidRPr="00F84CAF" w:rsidRDefault="00F84CAF" w:rsidP="00321CA6">
            <w:pPr>
              <w:pStyle w:val="ListParagraph"/>
              <w:numPr>
                <w:ilvl w:val="0"/>
                <w:numId w:val="38"/>
              </w:numPr>
              <w:spacing w:line="240" w:lineRule="auto"/>
              <w:rPr>
                <w:b w:val="0"/>
                <w:bCs w:val="0"/>
              </w:rPr>
            </w:pPr>
            <w:r w:rsidRPr="00F84CAF">
              <w:rPr>
                <w:b w:val="0"/>
                <w:bCs w:val="0"/>
              </w:rPr>
              <w:t>A</w:t>
            </w:r>
            <w:r>
              <w:rPr>
                <w:b w:val="0"/>
                <w:bCs w:val="0"/>
              </w:rPr>
              <w:t>s</w:t>
            </w:r>
            <w:r w:rsidRPr="00F84CAF">
              <w:rPr>
                <w:b w:val="0"/>
                <w:bCs w:val="0"/>
              </w:rPr>
              <w:t>esoría comercial</w:t>
            </w:r>
            <w:r>
              <w:rPr>
                <w:b w:val="0"/>
                <w:bCs w:val="0"/>
              </w:rPr>
              <w:t>.</w:t>
            </w:r>
          </w:p>
          <w:p w14:paraId="2A801321" w14:textId="7D02F288" w:rsidR="00F84CAF" w:rsidRPr="00F84CAF" w:rsidRDefault="00F84CAF" w:rsidP="00321CA6">
            <w:pPr>
              <w:pStyle w:val="ListParagraph"/>
              <w:numPr>
                <w:ilvl w:val="0"/>
                <w:numId w:val="38"/>
              </w:numPr>
              <w:spacing w:line="240" w:lineRule="auto"/>
              <w:rPr>
                <w:b w:val="0"/>
                <w:bCs w:val="0"/>
              </w:rPr>
            </w:pPr>
            <w:r w:rsidRPr="00F84CAF">
              <w:rPr>
                <w:b w:val="0"/>
                <w:bCs w:val="0"/>
              </w:rPr>
              <w:t xml:space="preserve">Atención </w:t>
            </w:r>
            <w:r>
              <w:rPr>
                <w:b w:val="0"/>
                <w:bCs w:val="0"/>
              </w:rPr>
              <w:t>d</w:t>
            </w:r>
            <w:r w:rsidRPr="00F84CAF">
              <w:rPr>
                <w:b w:val="0"/>
                <w:bCs w:val="0"/>
              </w:rPr>
              <w:t>e solicitudes y llamados</w:t>
            </w:r>
            <w:r>
              <w:rPr>
                <w:b w:val="0"/>
                <w:bCs w:val="0"/>
              </w:rPr>
              <w:t xml:space="preserve"> telefónicos.</w:t>
            </w:r>
          </w:p>
          <w:p w14:paraId="4028B0F5" w14:textId="77777777" w:rsidR="00F94043" w:rsidRPr="00F84CAF" w:rsidRDefault="00F84CAF" w:rsidP="00321CA6">
            <w:pPr>
              <w:pStyle w:val="ListParagraph"/>
              <w:numPr>
                <w:ilvl w:val="0"/>
                <w:numId w:val="38"/>
              </w:numPr>
              <w:spacing w:line="240" w:lineRule="auto"/>
              <w:rPr>
                <w:b w:val="0"/>
                <w:bCs w:val="0"/>
              </w:rPr>
            </w:pPr>
            <w:r w:rsidRPr="00F84CAF">
              <w:rPr>
                <w:b w:val="0"/>
                <w:bCs w:val="0"/>
              </w:rPr>
              <w:t xml:space="preserve">Derivación de solicitudes a </w:t>
            </w:r>
            <w:r>
              <w:rPr>
                <w:b w:val="0"/>
                <w:bCs w:val="0"/>
              </w:rPr>
              <w:t>r</w:t>
            </w:r>
            <w:r w:rsidRPr="00F84CAF">
              <w:rPr>
                <w:b w:val="0"/>
                <w:bCs w:val="0"/>
              </w:rPr>
              <w:t>epresentante</w:t>
            </w:r>
            <w:r>
              <w:rPr>
                <w:b w:val="0"/>
                <w:bCs w:val="0"/>
              </w:rPr>
              <w:t>s</w:t>
            </w:r>
            <w:r w:rsidRPr="00F84CAF">
              <w:rPr>
                <w:b w:val="0"/>
                <w:bCs w:val="0"/>
              </w:rPr>
              <w:t xml:space="preserve"> comercial</w:t>
            </w:r>
            <w:r>
              <w:rPr>
                <w:b w:val="0"/>
                <w:bCs w:val="0"/>
              </w:rPr>
              <w:t>es.</w:t>
            </w:r>
          </w:p>
          <w:p w14:paraId="0A83826D" w14:textId="77777777" w:rsidR="00E9314D" w:rsidRPr="00E9314D" w:rsidRDefault="00F84CAF" w:rsidP="00321CA6">
            <w:pPr>
              <w:pStyle w:val="ListParagraph"/>
              <w:numPr>
                <w:ilvl w:val="0"/>
                <w:numId w:val="38"/>
              </w:numPr>
              <w:spacing w:line="240" w:lineRule="auto"/>
              <w:rPr>
                <w:b w:val="0"/>
                <w:bCs w:val="0"/>
              </w:rPr>
            </w:pPr>
            <w:r>
              <w:rPr>
                <w:b w:val="0"/>
                <w:bCs w:val="0"/>
              </w:rPr>
              <w:t>Elaboración de una política</w:t>
            </w:r>
            <w:r w:rsidRPr="00F84CAF">
              <w:rPr>
                <w:b w:val="0"/>
                <w:bCs w:val="0"/>
              </w:rPr>
              <w:t xml:space="preserve"> </w:t>
            </w:r>
            <w:r>
              <w:rPr>
                <w:b w:val="0"/>
                <w:bCs w:val="0"/>
              </w:rPr>
              <w:t xml:space="preserve">de </w:t>
            </w:r>
            <w:r w:rsidRPr="00F84CAF">
              <w:rPr>
                <w:b w:val="0"/>
                <w:bCs w:val="0"/>
              </w:rPr>
              <w:t>cambios, devoluciones y garantías del producto en caso de que ocurra algo que no esperaban.</w:t>
            </w:r>
          </w:p>
          <w:p w14:paraId="2256EF02" w14:textId="706879A1" w:rsidR="00E9314D" w:rsidRPr="00E9314D" w:rsidRDefault="00E9314D" w:rsidP="00321CA6">
            <w:pPr>
              <w:pStyle w:val="ListParagraph"/>
              <w:numPr>
                <w:ilvl w:val="0"/>
                <w:numId w:val="38"/>
              </w:numPr>
              <w:spacing w:line="240" w:lineRule="auto"/>
              <w:rPr>
                <w:b w:val="0"/>
                <w:bCs w:val="0"/>
              </w:rPr>
            </w:pPr>
            <w:r w:rsidRPr="00E9314D">
              <w:rPr>
                <w:b w:val="0"/>
                <w:bCs w:val="0"/>
              </w:rPr>
              <w:t>Elabora</w:t>
            </w:r>
            <w:r w:rsidR="0092246A">
              <w:rPr>
                <w:b w:val="0"/>
                <w:bCs w:val="0"/>
              </w:rPr>
              <w:t>ción de</w:t>
            </w:r>
            <w:r w:rsidRPr="00E9314D">
              <w:rPr>
                <w:b w:val="0"/>
                <w:bCs w:val="0"/>
              </w:rPr>
              <w:t xml:space="preserve"> planes de s</w:t>
            </w:r>
            <w:r w:rsidRPr="00E9314D">
              <w:rPr>
                <w:b w:val="0"/>
                <w:bCs w:val="0"/>
                <w:shd w:val="clear" w:color="auto" w:fill="FFFFFF"/>
              </w:rPr>
              <w:t>ervicios de asesoramiento y mantenimiento</w:t>
            </w:r>
            <w:r>
              <w:rPr>
                <w:b w:val="0"/>
                <w:bCs w:val="0"/>
                <w:shd w:val="clear" w:color="auto" w:fill="FFFFFF"/>
              </w:rPr>
              <w:t xml:space="preserve"> en obra</w:t>
            </w:r>
            <w:r w:rsidRPr="00E9314D">
              <w:rPr>
                <w:b w:val="0"/>
                <w:bCs w:val="0"/>
                <w:shd w:val="clear" w:color="auto" w:fill="FFFFFF"/>
              </w:rPr>
              <w:t>.</w:t>
            </w:r>
          </w:p>
        </w:tc>
      </w:tr>
      <w:tr w:rsidR="00F94043" w:rsidRPr="00F44D4A" w14:paraId="1EB9BB6F" w14:textId="77777777" w:rsidTr="00390EAE">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5795891B" w14:textId="77777777" w:rsidR="00F94043" w:rsidRPr="009D2697" w:rsidRDefault="00F94043" w:rsidP="00BA4630">
            <w:pPr>
              <w:spacing w:before="60" w:after="60" w:line="240" w:lineRule="auto"/>
              <w:jc w:val="left"/>
              <w:rPr>
                <w:rFonts w:eastAsiaTheme="minorHAnsi" w:cs="Arial"/>
                <w:bCs w:val="0"/>
                <w:color w:val="FFFFFF"/>
                <w:szCs w:val="22"/>
                <w:lang w:val="es-AR" w:eastAsia="en-US"/>
              </w:rPr>
            </w:pPr>
            <w:r w:rsidRPr="009D2697">
              <w:rPr>
                <w:rFonts w:eastAsiaTheme="minorHAnsi" w:cs="Arial"/>
                <w:bCs w:val="0"/>
                <w:color w:val="FFFFFF"/>
                <w:szCs w:val="22"/>
                <w:lang w:val="es-AR" w:eastAsia="en-US"/>
              </w:rPr>
              <w:t>Directivo Responsable</w:t>
            </w:r>
          </w:p>
        </w:tc>
      </w:tr>
      <w:tr w:rsidR="00F94043" w:rsidRPr="00F44D4A" w14:paraId="160EBEB9" w14:textId="77777777" w:rsidTr="00390EAE">
        <w:trPr>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56585702" w14:textId="29540BAB" w:rsidR="00F94043" w:rsidRDefault="00F94043" w:rsidP="00BA4630">
            <w:pPr>
              <w:spacing w:before="40" w:after="40" w:line="240" w:lineRule="auto"/>
              <w:jc w:val="left"/>
              <w:rPr>
                <w:b w:val="0"/>
                <w:bCs w:val="0"/>
              </w:rPr>
            </w:pPr>
            <w:r>
              <w:rPr>
                <w:b w:val="0"/>
                <w:bCs w:val="0"/>
              </w:rPr>
              <w:t xml:space="preserve">Gerente </w:t>
            </w:r>
            <w:r w:rsidR="005876B8">
              <w:rPr>
                <w:b w:val="0"/>
                <w:bCs w:val="0"/>
              </w:rPr>
              <w:t>de Marketing y Ventas (Tarea 7 y 8)</w:t>
            </w:r>
          </w:p>
        </w:tc>
      </w:tr>
      <w:tr w:rsidR="00F94043" w:rsidRPr="00F44D4A" w14:paraId="6E0DDCE0" w14:textId="77777777" w:rsidTr="00390EAE">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4EB76E43" w14:textId="77777777" w:rsidR="00F94043" w:rsidRPr="006C192E" w:rsidRDefault="00F94043" w:rsidP="00BA4630">
            <w:pPr>
              <w:spacing w:before="60" w:after="60" w:line="240" w:lineRule="auto"/>
              <w:jc w:val="left"/>
              <w:rPr>
                <w:rFonts w:eastAsiaTheme="minorHAnsi" w:cs="Arial"/>
                <w:bCs w:val="0"/>
                <w:color w:val="FFFFFF"/>
                <w:szCs w:val="22"/>
                <w:lang w:val="es-AR" w:eastAsia="en-US"/>
              </w:rPr>
            </w:pPr>
            <w:r w:rsidRPr="006C192E">
              <w:rPr>
                <w:rFonts w:eastAsiaTheme="minorHAnsi" w:cs="Arial"/>
                <w:bCs w:val="0"/>
                <w:color w:val="FFFFFF"/>
                <w:szCs w:val="22"/>
                <w:lang w:val="es-AR" w:eastAsia="en-US"/>
              </w:rPr>
              <w:t>Equipo de Trabajo</w:t>
            </w:r>
          </w:p>
        </w:tc>
      </w:tr>
      <w:tr w:rsidR="00F94043" w:rsidRPr="00F44D4A" w14:paraId="2901B535" w14:textId="77777777" w:rsidTr="00390EAE">
        <w:trPr>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vAlign w:val="center"/>
          </w:tcPr>
          <w:p w14:paraId="2189FC7D" w14:textId="40FFE10C" w:rsidR="00F84CAF" w:rsidRPr="00F84CAF" w:rsidRDefault="00F84CAF" w:rsidP="00321CA6">
            <w:pPr>
              <w:pStyle w:val="ListParagraph"/>
              <w:numPr>
                <w:ilvl w:val="0"/>
                <w:numId w:val="39"/>
              </w:numPr>
              <w:spacing w:line="240" w:lineRule="auto"/>
              <w:rPr>
                <w:b w:val="0"/>
                <w:bCs w:val="0"/>
              </w:rPr>
            </w:pPr>
            <w:r w:rsidRPr="00F84CAF">
              <w:rPr>
                <w:b w:val="0"/>
                <w:bCs w:val="0"/>
              </w:rPr>
              <w:t>Atención al Cliente (Tareas 5 y 6)</w:t>
            </w:r>
          </w:p>
          <w:p w14:paraId="19CAB75A" w14:textId="77777777" w:rsidR="00F94043" w:rsidRPr="003A35C9" w:rsidRDefault="00F84CAF" w:rsidP="00321CA6">
            <w:pPr>
              <w:pStyle w:val="ListParagraph"/>
              <w:numPr>
                <w:ilvl w:val="0"/>
                <w:numId w:val="39"/>
              </w:numPr>
              <w:spacing w:line="240" w:lineRule="auto"/>
              <w:rPr>
                <w:b w:val="0"/>
                <w:bCs w:val="0"/>
              </w:rPr>
            </w:pPr>
            <w:r w:rsidRPr="00F84CAF">
              <w:rPr>
                <w:b w:val="0"/>
                <w:bCs w:val="0"/>
              </w:rPr>
              <w:t>Representante Comercial (Tareas 1,2,3 y 4)</w:t>
            </w:r>
          </w:p>
          <w:p w14:paraId="24DF63BB" w14:textId="3714ECCB" w:rsidR="00E9314D" w:rsidRPr="003A35C9" w:rsidRDefault="00E9314D" w:rsidP="00321CA6">
            <w:pPr>
              <w:pStyle w:val="ListParagraph"/>
              <w:numPr>
                <w:ilvl w:val="0"/>
                <w:numId w:val="39"/>
              </w:numPr>
              <w:spacing w:line="240" w:lineRule="auto"/>
              <w:rPr>
                <w:b w:val="0"/>
                <w:bCs w:val="0"/>
              </w:rPr>
            </w:pPr>
            <w:r>
              <w:rPr>
                <w:b w:val="0"/>
                <w:bCs w:val="0"/>
              </w:rPr>
              <w:t>Gerente de Producción (Tarea 8)</w:t>
            </w:r>
          </w:p>
        </w:tc>
      </w:tr>
      <w:tr w:rsidR="00F94043" w:rsidRPr="00F44D4A" w14:paraId="04570D52" w14:textId="77777777" w:rsidTr="00390EAE">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4191758A" w14:textId="77777777" w:rsidR="00F94043" w:rsidRPr="0069281C" w:rsidRDefault="00F94043" w:rsidP="00BA4630">
            <w:pPr>
              <w:spacing w:before="60" w:after="60" w:line="240" w:lineRule="auto"/>
              <w:jc w:val="left"/>
              <w:rPr>
                <w:color w:val="FFFFFF" w:themeColor="background1"/>
              </w:rPr>
            </w:pPr>
            <w:r w:rsidRPr="0069281C">
              <w:rPr>
                <w:rFonts w:eastAsiaTheme="minorHAnsi" w:cs="Arial"/>
                <w:bCs w:val="0"/>
                <w:color w:val="FFFFFF"/>
                <w:szCs w:val="22"/>
                <w:lang w:val="es-AR" w:eastAsia="en-US"/>
              </w:rPr>
              <w:t xml:space="preserve">Indicadores </w:t>
            </w:r>
            <w:r>
              <w:rPr>
                <w:rFonts w:eastAsiaTheme="minorHAnsi" w:cs="Arial"/>
                <w:bCs w:val="0"/>
                <w:color w:val="FFFFFF"/>
                <w:szCs w:val="22"/>
                <w:lang w:val="es-AR" w:eastAsia="en-US"/>
              </w:rPr>
              <w:t xml:space="preserve">Claves </w:t>
            </w:r>
            <w:r w:rsidRPr="0069281C">
              <w:rPr>
                <w:rFonts w:eastAsiaTheme="minorHAnsi" w:cs="Arial"/>
                <w:bCs w:val="0"/>
                <w:color w:val="FFFFFF"/>
                <w:szCs w:val="22"/>
                <w:lang w:val="es-AR" w:eastAsia="en-US"/>
              </w:rPr>
              <w:t>de Gestión</w:t>
            </w:r>
          </w:p>
        </w:tc>
      </w:tr>
      <w:tr w:rsidR="00A40211" w:rsidRPr="00F44D4A" w14:paraId="240F9C63" w14:textId="77777777" w:rsidTr="00390EAE">
        <w:trPr>
          <w:trHeight w:val="57"/>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1AA6C2A1" w14:textId="0A2EA8A2" w:rsidR="00A40211" w:rsidRDefault="00A40211" w:rsidP="00BA4630">
            <w:pPr>
              <w:spacing w:before="40" w:after="40" w:line="240" w:lineRule="auto"/>
              <w:jc w:val="left"/>
              <w:rPr>
                <w:b w:val="0"/>
                <w:bCs w:val="0"/>
              </w:rPr>
            </w:pPr>
            <w:r w:rsidRPr="00773EC6">
              <w:rPr>
                <w:b w:val="0"/>
                <w:bCs w:val="0"/>
              </w:rPr>
              <w:t>Satisfacción del Cliente</w:t>
            </w:r>
          </w:p>
        </w:tc>
        <w:tc>
          <w:tcPr>
            <w:tcW w:w="425" w:type="dxa"/>
            <w:tcBorders>
              <w:top w:val="single" w:sz="4" w:space="0" w:color="auto"/>
              <w:bottom w:val="single" w:sz="4" w:space="0" w:color="auto"/>
              <w:right w:val="single" w:sz="4" w:space="0" w:color="auto"/>
            </w:tcBorders>
            <w:vAlign w:val="center"/>
          </w:tcPr>
          <w:p w14:paraId="0A856B0A" w14:textId="3CBB88C9" w:rsidR="00A40211" w:rsidRDefault="00A40211" w:rsidP="00BA4630">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r>
              <w:t xml:space="preserve"> </w:t>
            </w:r>
          </w:p>
        </w:tc>
        <w:tc>
          <w:tcPr>
            <w:tcW w:w="4824" w:type="dxa"/>
            <w:tcBorders>
              <w:top w:val="single" w:sz="4" w:space="0" w:color="auto"/>
              <w:bottom w:val="single" w:sz="4" w:space="0" w:color="auto"/>
              <w:right w:val="single" w:sz="4" w:space="0" w:color="auto"/>
            </w:tcBorders>
            <w:vAlign w:val="center"/>
          </w:tcPr>
          <w:p w14:paraId="3B681C39" w14:textId="60C3307A" w:rsidR="00A40211" w:rsidRDefault="00A40211"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Evalúa el nivel de satisfacción de los clientes al respecto de los servicios post venta ofrecidos.</w:t>
            </w:r>
          </w:p>
        </w:tc>
      </w:tr>
      <w:tr w:rsidR="00A40211" w:rsidRPr="00F44D4A" w14:paraId="62F6914B" w14:textId="77777777" w:rsidTr="00390EAE">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05EF481A" w14:textId="558591B1" w:rsidR="00A40211" w:rsidRPr="005579AD" w:rsidRDefault="00F84CAF" w:rsidP="00BA4630">
            <w:pPr>
              <w:spacing w:before="40" w:after="40" w:line="240" w:lineRule="auto"/>
              <w:jc w:val="left"/>
              <w:rPr>
                <w:b w:val="0"/>
                <w:bCs w:val="0"/>
              </w:rPr>
            </w:pPr>
            <w:r w:rsidRPr="00F84CAF">
              <w:rPr>
                <w:b w:val="0"/>
                <w:bCs w:val="0"/>
              </w:rPr>
              <w:t>Retención de clientes</w:t>
            </w:r>
            <w:r>
              <w:rPr>
                <w:b w:val="0"/>
                <w:bCs w:val="0"/>
              </w:rPr>
              <w:t xml:space="preserve"> (%)</w:t>
            </w:r>
          </w:p>
        </w:tc>
        <w:tc>
          <w:tcPr>
            <w:tcW w:w="425" w:type="dxa"/>
            <w:tcBorders>
              <w:top w:val="single" w:sz="4" w:space="0" w:color="auto"/>
              <w:bottom w:val="single" w:sz="4" w:space="0" w:color="auto"/>
              <w:right w:val="single" w:sz="4" w:space="0" w:color="auto"/>
            </w:tcBorders>
            <w:vAlign w:val="center"/>
          </w:tcPr>
          <w:p w14:paraId="47ADC185" w14:textId="77777777" w:rsidR="00A40211" w:rsidRDefault="00A40211" w:rsidP="00BA4630">
            <w:pPr>
              <w:spacing w:before="40" w:after="40" w:line="240" w:lineRule="auto"/>
              <w:jc w:val="center"/>
              <w:cnfStyle w:val="000000100000" w:firstRow="0" w:lastRow="0" w:firstColumn="0" w:lastColumn="0" w:oddVBand="0" w:evenVBand="0" w:oddHBand="1"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6FE5EE5E" w14:textId="58C40FC5" w:rsidR="00A40211" w:rsidRDefault="00F84CAF" w:rsidP="00BA4630">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Evalúa el porcentaje de clientes que la empresa pudo mantener en un plazo determinado.</w:t>
            </w:r>
          </w:p>
        </w:tc>
      </w:tr>
      <w:tr w:rsidR="00A40211" w:rsidRPr="00F44D4A" w14:paraId="7F18F0CD" w14:textId="77777777" w:rsidTr="00390EAE">
        <w:trPr>
          <w:trHeight w:val="57"/>
          <w:jc w:val="center"/>
        </w:trPr>
        <w:tc>
          <w:tcPr>
            <w:cnfStyle w:val="001000000000" w:firstRow="0" w:lastRow="0" w:firstColumn="1" w:lastColumn="0" w:oddVBand="0" w:evenVBand="0" w:oddHBand="0" w:evenHBand="0" w:firstRowFirstColumn="0" w:firstRowLastColumn="0" w:lastRowFirstColumn="0" w:lastRowLastColumn="0"/>
            <w:tcW w:w="4390" w:type="dxa"/>
            <w:gridSpan w:val="2"/>
            <w:tcBorders>
              <w:top w:val="single" w:sz="4" w:space="0" w:color="auto"/>
              <w:bottom w:val="single" w:sz="4" w:space="0" w:color="auto"/>
              <w:right w:val="single" w:sz="4" w:space="0" w:color="auto"/>
            </w:tcBorders>
            <w:vAlign w:val="center"/>
          </w:tcPr>
          <w:p w14:paraId="2830E1E9" w14:textId="749621B8" w:rsidR="00A40211" w:rsidRPr="005579AD" w:rsidRDefault="00F84CAF" w:rsidP="00BA4630">
            <w:pPr>
              <w:spacing w:before="40" w:after="40" w:line="240" w:lineRule="auto"/>
              <w:jc w:val="left"/>
              <w:rPr>
                <w:b w:val="0"/>
                <w:bCs w:val="0"/>
              </w:rPr>
            </w:pPr>
            <w:r>
              <w:rPr>
                <w:b w:val="0"/>
                <w:bCs w:val="0"/>
              </w:rPr>
              <w:t>Cantidad de nuevos clientes</w:t>
            </w:r>
          </w:p>
        </w:tc>
        <w:tc>
          <w:tcPr>
            <w:tcW w:w="425" w:type="dxa"/>
            <w:tcBorders>
              <w:top w:val="single" w:sz="4" w:space="0" w:color="auto"/>
              <w:bottom w:val="single" w:sz="4" w:space="0" w:color="auto"/>
              <w:right w:val="single" w:sz="4" w:space="0" w:color="auto"/>
            </w:tcBorders>
            <w:vAlign w:val="center"/>
          </w:tcPr>
          <w:p w14:paraId="76575E30" w14:textId="77777777" w:rsidR="00A40211" w:rsidRDefault="00A40211" w:rsidP="00BA4630">
            <w:pPr>
              <w:spacing w:before="40" w:after="40" w:line="240" w:lineRule="auto"/>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4824" w:type="dxa"/>
            <w:tcBorders>
              <w:top w:val="single" w:sz="4" w:space="0" w:color="auto"/>
              <w:bottom w:val="single" w:sz="4" w:space="0" w:color="auto"/>
              <w:right w:val="single" w:sz="4" w:space="0" w:color="auto"/>
            </w:tcBorders>
            <w:vAlign w:val="center"/>
          </w:tcPr>
          <w:p w14:paraId="10C560A2" w14:textId="5D1BE8CD" w:rsidR="00A40211" w:rsidRDefault="00F84CAF"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Índica la cantidad de nuevos clientes con los que se haya establecido lazos comerciales por primera vez.</w:t>
            </w:r>
          </w:p>
        </w:tc>
      </w:tr>
      <w:tr w:rsidR="00A40211" w:rsidRPr="00F44D4A" w14:paraId="3CB8142D" w14:textId="77777777" w:rsidTr="00390EAE">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9639" w:type="dxa"/>
            <w:gridSpan w:val="4"/>
            <w:tcBorders>
              <w:top w:val="single" w:sz="4" w:space="0" w:color="auto"/>
              <w:bottom w:val="single" w:sz="4" w:space="0" w:color="auto"/>
              <w:right w:val="single" w:sz="4" w:space="0" w:color="auto"/>
            </w:tcBorders>
            <w:shd w:val="clear" w:color="auto" w:fill="5A9AD4"/>
            <w:vAlign w:val="center"/>
          </w:tcPr>
          <w:p w14:paraId="7ADAF363" w14:textId="77777777" w:rsidR="00A40211" w:rsidRDefault="00A40211" w:rsidP="00BA4630">
            <w:pPr>
              <w:spacing w:before="60" w:after="60" w:line="240" w:lineRule="auto"/>
              <w:jc w:val="left"/>
              <w:rPr>
                <w:b w:val="0"/>
                <w:bCs w:val="0"/>
              </w:rPr>
            </w:pPr>
            <w:r w:rsidRPr="0069281C">
              <w:rPr>
                <w:rFonts w:eastAsiaTheme="minorHAnsi" w:cs="Arial"/>
                <w:bCs w:val="0"/>
                <w:color w:val="FFFFFF"/>
                <w:szCs w:val="22"/>
                <w:lang w:val="es-AR" w:eastAsia="en-US"/>
              </w:rPr>
              <w:t>Fecha de Inicio y Fin</w:t>
            </w:r>
          </w:p>
        </w:tc>
      </w:tr>
      <w:tr w:rsidR="00A40211" w:rsidRPr="00F44D4A" w14:paraId="4D813726" w14:textId="77777777" w:rsidTr="00390EAE">
        <w:trPr>
          <w:trHeight w:val="57"/>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7CEADBE2" w14:textId="77777777" w:rsidR="00A40211" w:rsidRDefault="00A40211" w:rsidP="00BA4630">
            <w:pPr>
              <w:spacing w:before="40" w:after="40" w:line="240" w:lineRule="auto"/>
              <w:jc w:val="left"/>
              <w:rPr>
                <w:b w:val="0"/>
                <w:bCs w:val="0"/>
              </w:rPr>
            </w:pPr>
            <w:r>
              <w:rPr>
                <w:b w:val="0"/>
                <w:bCs w:val="0"/>
              </w:rPr>
              <w:t>Fecha de Inicio</w:t>
            </w:r>
          </w:p>
        </w:tc>
        <w:tc>
          <w:tcPr>
            <w:tcW w:w="7376" w:type="dxa"/>
            <w:gridSpan w:val="3"/>
            <w:tcBorders>
              <w:top w:val="single" w:sz="4" w:space="0" w:color="auto"/>
              <w:bottom w:val="single" w:sz="4" w:space="0" w:color="auto"/>
              <w:right w:val="single" w:sz="4" w:space="0" w:color="auto"/>
            </w:tcBorders>
            <w:vAlign w:val="center"/>
          </w:tcPr>
          <w:p w14:paraId="59026FA0" w14:textId="77777777" w:rsidR="00A40211" w:rsidRDefault="00A40211" w:rsidP="00BA4630">
            <w:pPr>
              <w:spacing w:before="40" w:after="40" w:line="240" w:lineRule="auto"/>
              <w:jc w:val="left"/>
              <w:cnfStyle w:val="000000000000" w:firstRow="0" w:lastRow="0" w:firstColumn="0" w:lastColumn="0" w:oddVBand="0" w:evenVBand="0" w:oddHBand="0" w:evenHBand="0" w:firstRowFirstColumn="0" w:firstRowLastColumn="0" w:lastRowFirstColumn="0" w:lastRowLastColumn="0"/>
            </w:pPr>
            <w:r>
              <w:t>Marzo 2021</w:t>
            </w:r>
          </w:p>
        </w:tc>
      </w:tr>
      <w:tr w:rsidR="00A40211" w:rsidRPr="00F44D4A" w14:paraId="3A1CA24C" w14:textId="77777777" w:rsidTr="00390EAE">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bottom w:val="single" w:sz="4" w:space="0" w:color="auto"/>
              <w:right w:val="single" w:sz="4" w:space="0" w:color="auto"/>
            </w:tcBorders>
            <w:vAlign w:val="center"/>
          </w:tcPr>
          <w:p w14:paraId="712D8777" w14:textId="77777777" w:rsidR="00A40211" w:rsidRDefault="00A40211" w:rsidP="00BA4630">
            <w:pPr>
              <w:spacing w:before="40" w:after="40" w:line="240" w:lineRule="auto"/>
              <w:jc w:val="left"/>
              <w:rPr>
                <w:b w:val="0"/>
                <w:bCs w:val="0"/>
              </w:rPr>
            </w:pPr>
            <w:r>
              <w:rPr>
                <w:b w:val="0"/>
                <w:bCs w:val="0"/>
              </w:rPr>
              <w:t>Fecha Finalización</w:t>
            </w:r>
          </w:p>
        </w:tc>
        <w:tc>
          <w:tcPr>
            <w:tcW w:w="7376" w:type="dxa"/>
            <w:gridSpan w:val="3"/>
            <w:tcBorders>
              <w:top w:val="single" w:sz="4" w:space="0" w:color="auto"/>
              <w:bottom w:val="single" w:sz="4" w:space="0" w:color="auto"/>
              <w:right w:val="single" w:sz="4" w:space="0" w:color="auto"/>
            </w:tcBorders>
            <w:vAlign w:val="center"/>
          </w:tcPr>
          <w:p w14:paraId="7AB2D830" w14:textId="77777777" w:rsidR="00A40211" w:rsidRDefault="00A40211" w:rsidP="00BA4630">
            <w:pPr>
              <w:spacing w:before="40" w:after="40" w:line="240" w:lineRule="auto"/>
              <w:jc w:val="left"/>
              <w:cnfStyle w:val="000000100000" w:firstRow="0" w:lastRow="0" w:firstColumn="0" w:lastColumn="0" w:oddVBand="0" w:evenVBand="0" w:oddHBand="1" w:evenHBand="0" w:firstRowFirstColumn="0" w:firstRowLastColumn="0" w:lastRowFirstColumn="0" w:lastRowLastColumn="0"/>
            </w:pPr>
            <w:r>
              <w:t>Marzo 2023</w:t>
            </w:r>
          </w:p>
        </w:tc>
      </w:tr>
    </w:tbl>
    <w:p w14:paraId="06642043" w14:textId="77777777" w:rsidR="00C87A69" w:rsidRDefault="00C87A69">
      <w:pPr>
        <w:spacing w:before="0" w:after="160" w:line="259" w:lineRule="auto"/>
        <w:jc w:val="left"/>
        <w:rPr>
          <w:rFonts w:eastAsiaTheme="majorEastAsia" w:cstheme="majorBidi"/>
          <w:b/>
          <w:bCs/>
          <w:noProof/>
          <w:color w:val="2E74B5" w:themeColor="accent1" w:themeShade="BF"/>
          <w:sz w:val="28"/>
          <w:szCs w:val="26"/>
          <w:lang w:val="es-ES_tradnl"/>
        </w:rPr>
      </w:pPr>
      <w:r>
        <w:br w:type="page"/>
      </w:r>
    </w:p>
    <w:p w14:paraId="0A7E0AD4" w14:textId="543167B3" w:rsidR="002437E1" w:rsidRDefault="00FD75D7" w:rsidP="00FD75D7">
      <w:pPr>
        <w:pStyle w:val="Heading1"/>
      </w:pPr>
      <w:bookmarkStart w:id="105" w:name="_Toc56149288"/>
      <w:r>
        <w:t>Plan de Marketing</w:t>
      </w:r>
      <w:bookmarkEnd w:id="105"/>
    </w:p>
    <w:p w14:paraId="3F65985D" w14:textId="3CD87F91" w:rsidR="00FD75D7" w:rsidRDefault="00FD75D7" w:rsidP="00FD75D7">
      <w:pPr>
        <w:pStyle w:val="Heading2"/>
      </w:pPr>
      <w:bookmarkStart w:id="106" w:name="_Toc56149289"/>
      <w:r>
        <w:t>Estrategia de Producto</w:t>
      </w:r>
      <w:bookmarkEnd w:id="106"/>
    </w:p>
    <w:p w14:paraId="0667941B" w14:textId="6616E7FF" w:rsidR="00FD75D7" w:rsidRDefault="00CB72B7" w:rsidP="00C803F9">
      <w:pPr>
        <w:pStyle w:val="Heading3"/>
      </w:pPr>
      <w:bookmarkStart w:id="107" w:name="_Toc56149290"/>
      <w:r>
        <w:t>Descripción</w:t>
      </w:r>
      <w:r w:rsidR="00FD75D7">
        <w:t xml:space="preserve"> </w:t>
      </w:r>
      <w:r w:rsidR="00C803F9">
        <w:t>general de producto</w:t>
      </w:r>
      <w:bookmarkEnd w:id="107"/>
    </w:p>
    <w:p w14:paraId="4062D593" w14:textId="7655F3A3" w:rsidR="003146CF" w:rsidRPr="003146CF" w:rsidRDefault="00317F14" w:rsidP="0016438C">
      <w:pPr>
        <w:ind w:firstLine="708"/>
      </w:pPr>
      <w:r>
        <w:t>Nuestra propuesta al mercado se centra en la oferta de soluciones personalizadas para la construcción de viviendas económicas y sustentables. Donde cada cliente podrá diseñar sus proyectos de manera simple y rápida a través de la plataforma digital de la empresa teniendo en cuenta las dimensiones de su terreno, cantidad de convivientes, diseño preferido y presupuesto disponible; logrando así obtener una solución única en base a sus preferencias y necesidades.</w:t>
      </w:r>
    </w:p>
    <w:p w14:paraId="3BA1021A" w14:textId="07E78D16" w:rsidR="00317F14" w:rsidRDefault="00317F14" w:rsidP="00317F14">
      <w:pPr>
        <w:rPr>
          <w:shd w:val="clear" w:color="auto" w:fill="FFFFFF"/>
        </w:rPr>
      </w:pPr>
      <w:r>
        <w:tab/>
      </w:r>
      <w:r w:rsidR="0016438C">
        <w:t xml:space="preserve">Cada solución </w:t>
      </w:r>
      <w:r>
        <w:t xml:space="preserve">incluirá </w:t>
      </w:r>
      <w:r w:rsidR="00B95B42">
        <w:t xml:space="preserve">todos </w:t>
      </w:r>
      <w:r>
        <w:t xml:space="preserve">los </w:t>
      </w:r>
      <w:r w:rsidRPr="00D3687A">
        <w:t xml:space="preserve">ladrillos modulares </w:t>
      </w:r>
      <w:r>
        <w:t>necesarios para completar cada proyecto</w:t>
      </w:r>
      <w:r w:rsidR="00B4686F">
        <w:t xml:space="preserve"> en particular</w:t>
      </w:r>
      <w:r>
        <w:t xml:space="preserve">. </w:t>
      </w:r>
      <w:r w:rsidR="0016438C">
        <w:t>Así como</w:t>
      </w:r>
      <w:r w:rsidR="00B4686F">
        <w:t xml:space="preserve"> también</w:t>
      </w:r>
      <w:r>
        <w:t xml:space="preserve"> </w:t>
      </w:r>
      <w:r w:rsidR="00B95B42">
        <w:t>un set de simples</w:t>
      </w:r>
      <w:r>
        <w:t xml:space="preserve"> </w:t>
      </w:r>
      <w:r>
        <w:rPr>
          <w:shd w:val="clear" w:color="auto" w:fill="FFFFFF"/>
        </w:rPr>
        <w:t xml:space="preserve">instrucciones para </w:t>
      </w:r>
      <w:r w:rsidR="005B718B">
        <w:rPr>
          <w:shd w:val="clear" w:color="auto" w:fill="FFFFFF"/>
        </w:rPr>
        <w:t>la construcción</w:t>
      </w:r>
      <w:r>
        <w:rPr>
          <w:shd w:val="clear" w:color="auto" w:fill="FFFFFF"/>
        </w:rPr>
        <w:t xml:space="preserve"> de las </w:t>
      </w:r>
      <w:r w:rsidR="0016438C">
        <w:rPr>
          <w:shd w:val="clear" w:color="auto" w:fill="FFFFFF"/>
        </w:rPr>
        <w:t xml:space="preserve">distintas </w:t>
      </w:r>
      <w:r>
        <w:rPr>
          <w:shd w:val="clear" w:color="auto" w:fill="FFFFFF"/>
        </w:rPr>
        <w:t>estructuras</w:t>
      </w:r>
      <w:r w:rsidR="00B53C31">
        <w:rPr>
          <w:shd w:val="clear" w:color="auto" w:fill="FFFFFF"/>
        </w:rPr>
        <w:t xml:space="preserve"> de muros, vigas y columnas;</w:t>
      </w:r>
      <w:r w:rsidR="005B718B">
        <w:rPr>
          <w:shd w:val="clear" w:color="auto" w:fill="FFFFFF"/>
        </w:rPr>
        <w:t xml:space="preserve"> junto con </w:t>
      </w:r>
      <w:r>
        <w:rPr>
          <w:shd w:val="clear" w:color="auto" w:fill="FFFFFF"/>
        </w:rPr>
        <w:t>el detalle sobre la ubicación de las instalaciones de electricidad, agua y gas.</w:t>
      </w:r>
      <w:r w:rsidR="00E50CF1">
        <w:rPr>
          <w:shd w:val="clear" w:color="auto" w:fill="FFFFFF"/>
        </w:rPr>
        <w:t xml:space="preserve"> Esto permitirá que nuestros clientes puedan llevar a cabo la construcción de sus viviendas sin la necesidad de poseer mayores conocimientos técnicos previos.</w:t>
      </w:r>
    </w:p>
    <w:p w14:paraId="62FAD87A" w14:textId="77777777" w:rsidR="00C619F9" w:rsidRDefault="00C619F9" w:rsidP="00C619F9">
      <w:pPr>
        <w:spacing w:before="0" w:after="160" w:line="259" w:lineRule="auto"/>
        <w:jc w:val="center"/>
        <w:rPr>
          <w:b/>
          <w:bCs/>
        </w:rPr>
      </w:pPr>
      <w:r>
        <w:rPr>
          <w:noProof/>
        </w:rPr>
        <w:drawing>
          <wp:inline distT="0" distB="0" distL="0" distR="0" wp14:anchorId="29A83137" wp14:editId="56713F83">
            <wp:extent cx="4634603" cy="2600697"/>
            <wp:effectExtent l="0" t="0" r="0" b="9525"/>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1230" cy="2610027"/>
                    </a:xfrm>
                    <a:prstGeom prst="rect">
                      <a:avLst/>
                    </a:prstGeom>
                    <a:noFill/>
                    <a:ln>
                      <a:noFill/>
                    </a:ln>
                  </pic:spPr>
                </pic:pic>
              </a:graphicData>
            </a:graphic>
          </wp:inline>
        </w:drawing>
      </w:r>
    </w:p>
    <w:p w14:paraId="6E80EC6C" w14:textId="4E013201" w:rsidR="00C619F9" w:rsidRPr="00D760DA" w:rsidRDefault="00C619F9" w:rsidP="00D760DA">
      <w:pPr>
        <w:pStyle w:val="Caption"/>
        <w:jc w:val="center"/>
        <w:rPr>
          <w:rFonts w:ascii="Arial" w:hAnsi="Arial" w:cs="Arial"/>
          <w:b/>
          <w:bCs/>
          <w:color w:val="auto"/>
        </w:rPr>
      </w:pPr>
      <w:r>
        <w:rPr>
          <w:rFonts w:ascii="Arial" w:hAnsi="Arial" w:cs="Arial"/>
          <w:b/>
          <w:bCs/>
          <w:color w:val="auto"/>
        </w:rPr>
        <w:t>Ejemplo de Vivienda Terminada</w:t>
      </w:r>
    </w:p>
    <w:p w14:paraId="2919D781" w14:textId="77777777" w:rsidR="00B53C31" w:rsidRDefault="00B53C31" w:rsidP="00B53C31">
      <w:pPr>
        <w:pStyle w:val="NoSpacing"/>
      </w:pPr>
    </w:p>
    <w:p w14:paraId="321876B9" w14:textId="24F79CAF" w:rsidR="008F6FF8" w:rsidRDefault="00E50CF1" w:rsidP="00304DED">
      <w:pPr>
        <w:ind w:firstLine="708"/>
      </w:pPr>
      <w:r>
        <w:t xml:space="preserve">Los ladrillos </w:t>
      </w:r>
      <w:r w:rsidR="00E90166">
        <w:t>p</w:t>
      </w:r>
      <w:r w:rsidRPr="00E50CF1">
        <w:t xml:space="preserve">asan por un proceso de fabricación sostenibles, sin quema de combustible ni procesos de horneado, evitando </w:t>
      </w:r>
      <w:r w:rsidR="00B53C31">
        <w:t xml:space="preserve">así </w:t>
      </w:r>
      <w:r w:rsidRPr="00E50CF1">
        <w:t xml:space="preserve">la tala de árboles y la emisión de gases </w:t>
      </w:r>
      <w:r w:rsidR="00E90166">
        <w:t xml:space="preserve">de efecto </w:t>
      </w:r>
      <w:r w:rsidRPr="00E50CF1">
        <w:t xml:space="preserve">invernadero. A su vez los ladrillos están elaborados </w:t>
      </w:r>
      <w:r w:rsidR="00B53C31">
        <w:t>con</w:t>
      </w:r>
      <w:r w:rsidRPr="00E50CF1">
        <w:t xml:space="preserve"> </w:t>
      </w:r>
      <w:r w:rsidR="00E90166">
        <w:t>c</w:t>
      </w:r>
      <w:r w:rsidRPr="00E50CF1">
        <w:t xml:space="preserve">emento, </w:t>
      </w:r>
      <w:r w:rsidR="00774563">
        <w:t xml:space="preserve">tierra, </w:t>
      </w:r>
      <w:r w:rsidR="00E90166">
        <w:t>a</w:t>
      </w:r>
      <w:r w:rsidRPr="00E50CF1">
        <w:t xml:space="preserve">rena y </w:t>
      </w:r>
      <w:r w:rsidR="00774563">
        <w:t>agua</w:t>
      </w:r>
      <w:r w:rsidRPr="00E50CF1">
        <w:t xml:space="preserve">, materiales naturales con una huella de carbono </w:t>
      </w:r>
      <w:r w:rsidR="00304DED">
        <w:t>mínima. Estos tienen las</w:t>
      </w:r>
      <w:r w:rsidR="000C244F">
        <w:t xml:space="preserve"> siguientes características:</w:t>
      </w:r>
    </w:p>
    <w:p w14:paraId="79B7E95A" w14:textId="77777777" w:rsidR="00B53C31" w:rsidRPr="00B53C31" w:rsidRDefault="00B53C31" w:rsidP="00B53C31">
      <w:pPr>
        <w:pStyle w:val="NoSpacing"/>
      </w:pPr>
    </w:p>
    <w:p w14:paraId="4BC20AC3" w14:textId="328C6A25" w:rsidR="00E50CF1" w:rsidRPr="00E50CF1" w:rsidRDefault="000C244F" w:rsidP="005E61DA">
      <w:pPr>
        <w:ind w:left="-1276"/>
      </w:pPr>
      <w:r>
        <w:rPr>
          <w:noProof/>
        </w:rPr>
        <w:drawing>
          <wp:inline distT="0" distB="0" distL="0" distR="0" wp14:anchorId="14086E05" wp14:editId="2CF71F84">
            <wp:extent cx="7096244" cy="2137558"/>
            <wp:effectExtent l="0" t="0" r="0"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a:extLst>
                        <a:ext uri="{28A0092B-C50C-407E-A947-70E740481C1C}">
                          <a14:useLocalDpi xmlns:a14="http://schemas.microsoft.com/office/drawing/2010/main" val="0"/>
                        </a:ext>
                      </a:extLst>
                    </a:blip>
                    <a:srcRect l="3140" t="4472" b="7218"/>
                    <a:stretch/>
                  </pic:blipFill>
                  <pic:spPr bwMode="auto">
                    <a:xfrm>
                      <a:off x="0" y="0"/>
                      <a:ext cx="7169879" cy="2159739"/>
                    </a:xfrm>
                    <a:prstGeom prst="rect">
                      <a:avLst/>
                    </a:prstGeom>
                    <a:noFill/>
                    <a:ln>
                      <a:noFill/>
                    </a:ln>
                    <a:extLst>
                      <a:ext uri="{53640926-AAD7-44D8-BBD7-CCE9431645EC}">
                        <a14:shadowObscured xmlns:a14="http://schemas.microsoft.com/office/drawing/2010/main"/>
                      </a:ext>
                    </a:extLst>
                  </pic:spPr>
                </pic:pic>
              </a:graphicData>
            </a:graphic>
          </wp:inline>
        </w:drawing>
      </w:r>
    </w:p>
    <w:p w14:paraId="2B6B9D32" w14:textId="77777777" w:rsidR="005E61DA" w:rsidRDefault="005E61DA" w:rsidP="005E61DA"/>
    <w:p w14:paraId="4E06B752" w14:textId="4419C371" w:rsidR="00C803F9" w:rsidRDefault="00C803F9" w:rsidP="00C803F9">
      <w:pPr>
        <w:pStyle w:val="Heading3"/>
      </w:pPr>
      <w:bookmarkStart w:id="108" w:name="_Toc56149291"/>
      <w:r>
        <w:t>Producto</w:t>
      </w:r>
      <w:bookmarkEnd w:id="108"/>
    </w:p>
    <w:p w14:paraId="0026CF3D" w14:textId="704C4764" w:rsidR="00C803F9" w:rsidRDefault="00C803F9" w:rsidP="00355ACE">
      <w:pPr>
        <w:pStyle w:val="Heading4"/>
      </w:pPr>
      <w:r>
        <w:t>Tipo de producto</w:t>
      </w:r>
    </w:p>
    <w:p w14:paraId="594873C9" w14:textId="7A330DBA" w:rsidR="003146CF" w:rsidRPr="003146CF" w:rsidRDefault="002750DF" w:rsidP="00E50CF1">
      <w:pPr>
        <w:ind w:firstLine="708"/>
      </w:pPr>
      <w:r>
        <w:t>S</w:t>
      </w:r>
      <w:r w:rsidR="00997ABE">
        <w:t xml:space="preserve">e comercializarán </w:t>
      </w:r>
      <w:r w:rsidR="003C388A">
        <w:t>soluciones</w:t>
      </w:r>
      <w:r w:rsidR="00B53C31">
        <w:t xml:space="preserve"> constructivas</w:t>
      </w:r>
      <w:r w:rsidR="003C388A">
        <w:t xml:space="preserve"> en </w:t>
      </w:r>
      <w:r w:rsidR="00997ABE">
        <w:t xml:space="preserve">paquetes cerrados </w:t>
      </w:r>
      <w:r w:rsidR="003C388A">
        <w:t>que</w:t>
      </w:r>
      <w:r w:rsidR="00997ABE">
        <w:t xml:space="preserve"> contendrá</w:t>
      </w:r>
      <w:r w:rsidR="00B53C31">
        <w:t>n</w:t>
      </w:r>
      <w:r w:rsidR="00997ABE">
        <w:t xml:space="preserve"> los ladrillos necesarios para la construcción de los modelos </w:t>
      </w:r>
      <w:r w:rsidR="003C388A">
        <w:t>diseñados</w:t>
      </w:r>
      <w:r w:rsidR="00B53C31">
        <w:t>,</w:t>
      </w:r>
      <w:r w:rsidR="003C388A">
        <w:t xml:space="preserve"> junto con las instrucciones </w:t>
      </w:r>
      <w:r w:rsidR="00B53C31">
        <w:t xml:space="preserve">necesarias </w:t>
      </w:r>
      <w:r w:rsidR="003C388A">
        <w:t xml:space="preserve">para su </w:t>
      </w:r>
      <w:r w:rsidR="00B53C31">
        <w:t>edificación</w:t>
      </w:r>
      <w:r w:rsidR="00997ABE">
        <w:t>.</w:t>
      </w:r>
    </w:p>
    <w:p w14:paraId="307D6452" w14:textId="272AAC7C" w:rsidR="003C388A" w:rsidRDefault="003C388A" w:rsidP="00E50CF1">
      <w:r>
        <w:tab/>
        <w:t xml:space="preserve">Los </w:t>
      </w:r>
      <w:r w:rsidR="00775C3B">
        <w:t xml:space="preserve">clientes podrán obtener </w:t>
      </w:r>
      <w:r w:rsidR="00B53C31">
        <w:t>su</w:t>
      </w:r>
      <w:r w:rsidR="00775C3B">
        <w:t xml:space="preserve"> diseño personalizado</w:t>
      </w:r>
      <w:r>
        <w:t xml:space="preserve"> a través de la plataforma web de la empresa a </w:t>
      </w:r>
      <w:r w:rsidR="00775C3B">
        <w:t>partir</w:t>
      </w:r>
      <w:r>
        <w:t xml:space="preserve"> de los siguientes modelos de vivienda tipo</w:t>
      </w:r>
      <w:r w:rsidR="00775C3B">
        <w:t xml:space="preserve"> que proponemos</w:t>
      </w:r>
      <w:r>
        <w:t>:</w:t>
      </w:r>
    </w:p>
    <w:p w14:paraId="10BFAC65" w14:textId="77777777" w:rsidR="000E7192" w:rsidRPr="000E7192" w:rsidRDefault="000E7192" w:rsidP="000E7192">
      <w:pPr>
        <w:pStyle w:val="NoSpacing"/>
      </w:pPr>
    </w:p>
    <w:p w14:paraId="5EB8FBC3" w14:textId="016A8BA0" w:rsidR="003C388A" w:rsidRPr="000E7192" w:rsidRDefault="000E7192" w:rsidP="000E7192">
      <w:pPr>
        <w:pStyle w:val="ListParagraph"/>
        <w:ind w:left="0"/>
        <w:rPr>
          <w:b/>
          <w:bCs/>
          <w:sz w:val="24"/>
          <w:szCs w:val="24"/>
        </w:rPr>
      </w:pPr>
      <w:r w:rsidRPr="000E7192">
        <w:rPr>
          <w:b/>
          <w:bCs/>
          <w:sz w:val="24"/>
          <w:szCs w:val="24"/>
        </w:rPr>
        <w:t xml:space="preserve">1. </w:t>
      </w:r>
      <w:r>
        <w:rPr>
          <w:b/>
          <w:bCs/>
          <w:sz w:val="24"/>
          <w:szCs w:val="24"/>
        </w:rPr>
        <w:t xml:space="preserve">   </w:t>
      </w:r>
      <w:r w:rsidR="003C388A" w:rsidRPr="000E7192">
        <w:rPr>
          <w:b/>
          <w:bCs/>
          <w:sz w:val="24"/>
          <w:szCs w:val="24"/>
        </w:rPr>
        <w:t>Vivienda Tipo de Una Habitación</w:t>
      </w:r>
    </w:p>
    <w:p w14:paraId="74A32DBD" w14:textId="7908B948" w:rsidR="00997ABE" w:rsidRPr="00C75CE5" w:rsidRDefault="00997ABE" w:rsidP="003C388A">
      <w:pPr>
        <w:ind w:firstLine="708"/>
      </w:pPr>
      <w:r>
        <w:t>El diseño de vivienda tipo con una habitación será de 30 m</w:t>
      </w:r>
      <w:r w:rsidRPr="003C388A">
        <w:rPr>
          <w:vertAlign w:val="superscript"/>
        </w:rPr>
        <w:t xml:space="preserve">2 </w:t>
      </w:r>
      <w:r>
        <w:t>y contará con una sala de estar integrada con la cocina-comedor y un baño, con un diseño de planta como el que se observa a continuación:</w:t>
      </w:r>
    </w:p>
    <w:p w14:paraId="331EAAD1" w14:textId="77777777" w:rsidR="00997ABE" w:rsidRDefault="00997ABE" w:rsidP="00997ABE">
      <w:pPr>
        <w:jc w:val="center"/>
      </w:pPr>
      <w:r>
        <w:rPr>
          <w:noProof/>
        </w:rPr>
        <w:drawing>
          <wp:inline distT="0" distB="0" distL="0" distR="0" wp14:anchorId="2D4879CB" wp14:editId="50751E43">
            <wp:extent cx="3657600" cy="3157139"/>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l="11344" t="1902" r="19878" b="4553"/>
                    <a:stretch/>
                  </pic:blipFill>
                  <pic:spPr bwMode="auto">
                    <a:xfrm>
                      <a:off x="0" y="0"/>
                      <a:ext cx="3657600" cy="3157139"/>
                    </a:xfrm>
                    <a:prstGeom prst="rect">
                      <a:avLst/>
                    </a:prstGeom>
                    <a:noFill/>
                    <a:ln>
                      <a:noFill/>
                    </a:ln>
                    <a:extLst>
                      <a:ext uri="{53640926-AAD7-44D8-BBD7-CCE9431645EC}">
                        <a14:shadowObscured xmlns:a14="http://schemas.microsoft.com/office/drawing/2010/main"/>
                      </a:ext>
                    </a:extLst>
                  </pic:spPr>
                </pic:pic>
              </a:graphicData>
            </a:graphic>
          </wp:inline>
        </w:drawing>
      </w:r>
    </w:p>
    <w:p w14:paraId="3A8BD0D8" w14:textId="77777777" w:rsidR="00997ABE" w:rsidRDefault="00997ABE" w:rsidP="00997ABE">
      <w:pPr>
        <w:pStyle w:val="Caption"/>
        <w:jc w:val="center"/>
        <w:rPr>
          <w:rFonts w:ascii="Arial" w:hAnsi="Arial" w:cs="Arial"/>
          <w:b/>
          <w:bCs/>
          <w:color w:val="auto"/>
        </w:rPr>
      </w:pPr>
      <w:r>
        <w:rPr>
          <w:rFonts w:ascii="Arial" w:hAnsi="Arial" w:cs="Arial"/>
          <w:b/>
          <w:bCs/>
          <w:color w:val="auto"/>
        </w:rPr>
        <w:t>Vivienda Tipo (1 dormitorio)</w:t>
      </w:r>
    </w:p>
    <w:p w14:paraId="4E99650A" w14:textId="77777777" w:rsidR="000F6013" w:rsidRDefault="000F6013" w:rsidP="005E61DA"/>
    <w:p w14:paraId="0F4C45F9" w14:textId="76845AB9" w:rsidR="00997ABE" w:rsidRDefault="00997ABE" w:rsidP="00997ABE">
      <w:pPr>
        <w:ind w:firstLine="708"/>
      </w:pPr>
      <w:r>
        <w:t>El paquete prearmado contará con los siguientes materiales:</w:t>
      </w:r>
    </w:p>
    <w:p w14:paraId="7C251228" w14:textId="77777777" w:rsidR="00997ABE" w:rsidRDefault="00997ABE" w:rsidP="00321CA6">
      <w:pPr>
        <w:pStyle w:val="ListParagraph"/>
        <w:numPr>
          <w:ilvl w:val="0"/>
          <w:numId w:val="48"/>
        </w:numPr>
      </w:pPr>
      <w:r>
        <w:t>4500 ladrillos estándar</w:t>
      </w:r>
    </w:p>
    <w:p w14:paraId="35368B48" w14:textId="77777777" w:rsidR="00997ABE" w:rsidRDefault="00997ABE" w:rsidP="00321CA6">
      <w:pPr>
        <w:pStyle w:val="ListParagraph"/>
        <w:numPr>
          <w:ilvl w:val="0"/>
          <w:numId w:val="48"/>
        </w:numPr>
      </w:pPr>
      <w:r>
        <w:t>300 ladrillos macizos</w:t>
      </w:r>
    </w:p>
    <w:p w14:paraId="088A21A6" w14:textId="704E7865" w:rsidR="00997ABE" w:rsidRDefault="00997ABE" w:rsidP="00321CA6">
      <w:pPr>
        <w:pStyle w:val="ListParagraph"/>
        <w:numPr>
          <w:ilvl w:val="0"/>
          <w:numId w:val="48"/>
        </w:numPr>
      </w:pPr>
      <w:r>
        <w:t>100 ladrillos canal</w:t>
      </w:r>
    </w:p>
    <w:p w14:paraId="0D6D9D27" w14:textId="7E7F895C" w:rsidR="003F672D" w:rsidRDefault="00C4099E" w:rsidP="00321CA6">
      <w:pPr>
        <w:pStyle w:val="ListParagraph"/>
        <w:numPr>
          <w:ilvl w:val="0"/>
          <w:numId w:val="48"/>
        </w:numPr>
      </w:pPr>
      <w:r>
        <w:t>700</w:t>
      </w:r>
      <w:r w:rsidR="003F672D">
        <w:t xml:space="preserve"> ladrillos para piso</w:t>
      </w:r>
    </w:p>
    <w:p w14:paraId="7DC59C7C" w14:textId="77777777" w:rsidR="000F6013" w:rsidRDefault="000F6013" w:rsidP="000F6013">
      <w:pPr>
        <w:pStyle w:val="NoSpacing"/>
      </w:pPr>
    </w:p>
    <w:p w14:paraId="40684A8E" w14:textId="4E0FC542" w:rsidR="005E61DA" w:rsidRDefault="000F6013" w:rsidP="00B53C31">
      <w:pPr>
        <w:ind w:firstLine="708"/>
      </w:pPr>
      <w:r>
        <w:t xml:space="preserve">Esto valores son meramente </w:t>
      </w:r>
      <w:r w:rsidR="00B53C31">
        <w:t xml:space="preserve">orientativos </w:t>
      </w:r>
      <w:r>
        <w:t>y podrán variar según las modificaciones que realice cada cliente sobre el proyecto original.</w:t>
      </w:r>
    </w:p>
    <w:p w14:paraId="4E0F5735" w14:textId="77777777" w:rsidR="00B53C31" w:rsidRPr="00B53C31" w:rsidRDefault="00B53C31" w:rsidP="00B53C31">
      <w:pPr>
        <w:pStyle w:val="NoSpacing"/>
      </w:pPr>
    </w:p>
    <w:p w14:paraId="2B89DF55" w14:textId="466233C1" w:rsidR="003C388A" w:rsidRPr="000E7192" w:rsidRDefault="000E7192" w:rsidP="000E7192">
      <w:pPr>
        <w:pStyle w:val="ListParagraph"/>
        <w:ind w:left="-142"/>
        <w:rPr>
          <w:b/>
          <w:bCs/>
          <w:sz w:val="24"/>
          <w:szCs w:val="24"/>
        </w:rPr>
      </w:pPr>
      <w:r w:rsidRPr="000E7192">
        <w:rPr>
          <w:b/>
          <w:bCs/>
          <w:sz w:val="24"/>
          <w:szCs w:val="24"/>
        </w:rPr>
        <w:t>2.</w:t>
      </w:r>
      <w:r>
        <w:rPr>
          <w:b/>
          <w:bCs/>
          <w:sz w:val="24"/>
          <w:szCs w:val="24"/>
        </w:rPr>
        <w:t xml:space="preserve">   </w:t>
      </w:r>
      <w:r w:rsidR="003C388A" w:rsidRPr="000E7192">
        <w:rPr>
          <w:b/>
          <w:bCs/>
          <w:sz w:val="24"/>
          <w:szCs w:val="24"/>
        </w:rPr>
        <w:t>Vivienda Tipo de Dos Habitaciones</w:t>
      </w:r>
    </w:p>
    <w:p w14:paraId="3639A4A3" w14:textId="0FFAD34C" w:rsidR="00997ABE" w:rsidRPr="00C75CE5" w:rsidRDefault="00997ABE" w:rsidP="003C388A">
      <w:pPr>
        <w:ind w:left="-76" w:firstLine="784"/>
      </w:pPr>
      <w:r>
        <w:t>El diseño de vivienda tipo con dos habitaciones será de 42 m</w:t>
      </w:r>
      <w:r w:rsidRPr="003C388A">
        <w:rPr>
          <w:vertAlign w:val="superscript"/>
        </w:rPr>
        <w:t xml:space="preserve">2 </w:t>
      </w:r>
      <w:r>
        <w:t>y contará con una cocina, un living-comedor y un baño, con un diseño de planta como el que se observa a continuación:</w:t>
      </w:r>
    </w:p>
    <w:p w14:paraId="5C6DD80E" w14:textId="77777777" w:rsidR="00997ABE" w:rsidRPr="00C75CE5" w:rsidRDefault="00997ABE" w:rsidP="005E61DA">
      <w:pPr>
        <w:pStyle w:val="NoSpacing"/>
      </w:pPr>
    </w:p>
    <w:p w14:paraId="7D067EED" w14:textId="77777777" w:rsidR="00997ABE" w:rsidRDefault="00997ABE" w:rsidP="00997ABE">
      <w:pPr>
        <w:jc w:val="center"/>
      </w:pPr>
      <w:r>
        <w:rPr>
          <w:noProof/>
        </w:rPr>
        <w:drawing>
          <wp:inline distT="0" distB="0" distL="0" distR="0" wp14:anchorId="3816CF0D" wp14:editId="5E11EFFA">
            <wp:extent cx="4010025" cy="346104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cstate="print">
                      <a:extLst>
                        <a:ext uri="{BEBA8EAE-BF5A-486C-A8C5-ECC9F3942E4B}">
                          <a14:imgProps xmlns:a14="http://schemas.microsoft.com/office/drawing/2010/main">
                            <a14:imgLayer r:embed="rId38">
                              <a14:imgEffect>
                                <a14:brightnessContrast contrast="-40000"/>
                              </a14:imgEffect>
                            </a14:imgLayer>
                          </a14:imgProps>
                        </a:ext>
                        <a:ext uri="{28A0092B-C50C-407E-A947-70E740481C1C}">
                          <a14:useLocalDpi xmlns:a14="http://schemas.microsoft.com/office/drawing/2010/main" val="0"/>
                        </a:ext>
                      </a:extLst>
                    </a:blip>
                    <a:srcRect l="8341" t="4888" r="6741" b="11742"/>
                    <a:stretch/>
                  </pic:blipFill>
                  <pic:spPr bwMode="auto">
                    <a:xfrm>
                      <a:off x="0" y="0"/>
                      <a:ext cx="4013908" cy="3464398"/>
                    </a:xfrm>
                    <a:prstGeom prst="rect">
                      <a:avLst/>
                    </a:prstGeom>
                    <a:noFill/>
                    <a:ln>
                      <a:noFill/>
                    </a:ln>
                    <a:extLst>
                      <a:ext uri="{53640926-AAD7-44D8-BBD7-CCE9431645EC}">
                        <a14:shadowObscured xmlns:a14="http://schemas.microsoft.com/office/drawing/2010/main"/>
                      </a:ext>
                    </a:extLst>
                  </pic:spPr>
                </pic:pic>
              </a:graphicData>
            </a:graphic>
          </wp:inline>
        </w:drawing>
      </w:r>
    </w:p>
    <w:p w14:paraId="7D40553C" w14:textId="77777777" w:rsidR="00997ABE" w:rsidRPr="00AE291F" w:rsidRDefault="00997ABE" w:rsidP="00997ABE">
      <w:pPr>
        <w:pStyle w:val="Caption"/>
        <w:jc w:val="center"/>
        <w:rPr>
          <w:rFonts w:ascii="Arial" w:hAnsi="Arial" w:cs="Arial"/>
          <w:b/>
          <w:bCs/>
          <w:color w:val="auto"/>
          <w:sz w:val="22"/>
          <w:szCs w:val="22"/>
        </w:rPr>
      </w:pPr>
      <w:r>
        <w:rPr>
          <w:rFonts w:ascii="Arial" w:hAnsi="Arial" w:cs="Arial"/>
          <w:b/>
          <w:bCs/>
          <w:color w:val="auto"/>
        </w:rPr>
        <w:t>Vivienda Tipo (2 dormitorios)</w:t>
      </w:r>
    </w:p>
    <w:p w14:paraId="2812EAD7" w14:textId="77777777" w:rsidR="00997ABE" w:rsidRPr="00AE291F" w:rsidRDefault="00997ABE" w:rsidP="005E61DA">
      <w:pPr>
        <w:pStyle w:val="NoSpacing"/>
      </w:pPr>
    </w:p>
    <w:p w14:paraId="78C8004F" w14:textId="77777777" w:rsidR="00997ABE" w:rsidRDefault="00997ABE" w:rsidP="00997ABE">
      <w:pPr>
        <w:ind w:firstLine="708"/>
      </w:pPr>
      <w:r>
        <w:t>El paquete prearmado contará con los siguientes materiales:</w:t>
      </w:r>
    </w:p>
    <w:p w14:paraId="2BC0DE79" w14:textId="77777777" w:rsidR="00997ABE" w:rsidRDefault="00997ABE" w:rsidP="00321CA6">
      <w:pPr>
        <w:pStyle w:val="ListParagraph"/>
        <w:numPr>
          <w:ilvl w:val="0"/>
          <w:numId w:val="48"/>
        </w:numPr>
      </w:pPr>
      <w:r>
        <w:t>6000 ladrillos estándar</w:t>
      </w:r>
      <w:r>
        <w:tab/>
      </w:r>
    </w:p>
    <w:p w14:paraId="21238088" w14:textId="77777777" w:rsidR="00997ABE" w:rsidRDefault="00997ABE" w:rsidP="00321CA6">
      <w:pPr>
        <w:pStyle w:val="ListParagraph"/>
        <w:numPr>
          <w:ilvl w:val="0"/>
          <w:numId w:val="48"/>
        </w:numPr>
      </w:pPr>
      <w:r>
        <w:t>450 ladrillos macizos</w:t>
      </w:r>
    </w:p>
    <w:p w14:paraId="6A069A33" w14:textId="5B688141" w:rsidR="00997ABE" w:rsidRDefault="00997ABE" w:rsidP="00321CA6">
      <w:pPr>
        <w:pStyle w:val="ListParagraph"/>
        <w:numPr>
          <w:ilvl w:val="0"/>
          <w:numId w:val="48"/>
        </w:numPr>
      </w:pPr>
      <w:r>
        <w:t>150 ladrillos canal</w:t>
      </w:r>
    </w:p>
    <w:p w14:paraId="53338443" w14:textId="4B384AAC" w:rsidR="00C4099E" w:rsidRDefault="00C4099E" w:rsidP="00321CA6">
      <w:pPr>
        <w:pStyle w:val="ListParagraph"/>
        <w:numPr>
          <w:ilvl w:val="0"/>
          <w:numId w:val="48"/>
        </w:numPr>
      </w:pPr>
      <w:r>
        <w:t>950 ladrillos para piso</w:t>
      </w:r>
    </w:p>
    <w:p w14:paraId="49957F7A" w14:textId="77777777" w:rsidR="000F6013" w:rsidRDefault="000F6013" w:rsidP="000F6013">
      <w:pPr>
        <w:pStyle w:val="NoSpacing"/>
      </w:pPr>
    </w:p>
    <w:p w14:paraId="0B9FB631" w14:textId="3D916B1D" w:rsidR="00066FF9" w:rsidRDefault="000F6013" w:rsidP="005E61DA">
      <w:pPr>
        <w:ind w:firstLine="708"/>
      </w:pPr>
      <w:r>
        <w:t xml:space="preserve">Esto valores son meramente </w:t>
      </w:r>
      <w:r w:rsidR="00B53C31">
        <w:t>orientativos</w:t>
      </w:r>
      <w:r>
        <w:t xml:space="preserve"> y podrán variar según las modificaciones que realice cada cliente sobre el proyecto original.</w:t>
      </w:r>
    </w:p>
    <w:p w14:paraId="0EC70FBB" w14:textId="77777777" w:rsidR="00B53C31" w:rsidRPr="00B53C31" w:rsidRDefault="00B53C31" w:rsidP="00B53C31">
      <w:pPr>
        <w:pStyle w:val="NoSpacing"/>
      </w:pPr>
    </w:p>
    <w:p w14:paraId="30393D31" w14:textId="30A20708" w:rsidR="003C388A" w:rsidRPr="000E7192" w:rsidRDefault="000E7192" w:rsidP="000E7192">
      <w:pPr>
        <w:pStyle w:val="ListParagraph"/>
        <w:ind w:left="-142"/>
        <w:rPr>
          <w:b/>
          <w:bCs/>
          <w:sz w:val="24"/>
          <w:szCs w:val="24"/>
        </w:rPr>
      </w:pPr>
      <w:r w:rsidRPr="000E7192">
        <w:rPr>
          <w:b/>
          <w:bCs/>
          <w:sz w:val="24"/>
          <w:szCs w:val="24"/>
        </w:rPr>
        <w:t>3.</w:t>
      </w:r>
      <w:r>
        <w:rPr>
          <w:b/>
          <w:bCs/>
          <w:sz w:val="24"/>
          <w:szCs w:val="24"/>
        </w:rPr>
        <w:t xml:space="preserve">   </w:t>
      </w:r>
      <w:r w:rsidR="003C388A" w:rsidRPr="000E7192">
        <w:rPr>
          <w:b/>
          <w:bCs/>
          <w:sz w:val="24"/>
          <w:szCs w:val="24"/>
        </w:rPr>
        <w:t>Vivienda Tipo de Tres Habitaciones</w:t>
      </w:r>
    </w:p>
    <w:p w14:paraId="050FAA8F" w14:textId="19822103" w:rsidR="00997ABE" w:rsidRDefault="00997ABE" w:rsidP="003C388A">
      <w:pPr>
        <w:ind w:left="66" w:firstLine="642"/>
      </w:pPr>
      <w:r>
        <w:t>El diseño de vivienda tipo con tres habitaciones será de 62 m</w:t>
      </w:r>
      <w:r w:rsidRPr="003C388A">
        <w:rPr>
          <w:vertAlign w:val="superscript"/>
        </w:rPr>
        <w:t xml:space="preserve">2 </w:t>
      </w:r>
      <w:r>
        <w:t>y contará con una cocina, un living-comedor y un baño, con un diseño de planta como el que se observa a continuación:</w:t>
      </w:r>
    </w:p>
    <w:p w14:paraId="450EF269" w14:textId="77777777" w:rsidR="00997ABE" w:rsidRPr="0095664A" w:rsidRDefault="00997ABE" w:rsidP="005E61DA">
      <w:pPr>
        <w:pStyle w:val="NoSpacing"/>
      </w:pPr>
    </w:p>
    <w:p w14:paraId="69768467" w14:textId="77777777" w:rsidR="00997ABE" w:rsidRDefault="00997ABE" w:rsidP="005E61DA">
      <w:pPr>
        <w:jc w:val="center"/>
      </w:pPr>
      <w:r>
        <w:rPr>
          <w:noProof/>
        </w:rPr>
        <w:drawing>
          <wp:inline distT="0" distB="0" distL="0" distR="0" wp14:anchorId="713023E2" wp14:editId="5EDD7BAD">
            <wp:extent cx="5229835" cy="330517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BEBA8EAE-BF5A-486C-A8C5-ECC9F3942E4B}">
                          <a14:imgProps xmlns:a14="http://schemas.microsoft.com/office/drawing/2010/main">
                            <a14:imgLayer r:embed="rId40">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32182" cy="3306658"/>
                    </a:xfrm>
                    <a:prstGeom prst="rect">
                      <a:avLst/>
                    </a:prstGeom>
                    <a:noFill/>
                    <a:ln>
                      <a:noFill/>
                    </a:ln>
                  </pic:spPr>
                </pic:pic>
              </a:graphicData>
            </a:graphic>
          </wp:inline>
        </w:drawing>
      </w:r>
    </w:p>
    <w:p w14:paraId="02C25098" w14:textId="77777777" w:rsidR="00997ABE" w:rsidRPr="00AE291F" w:rsidRDefault="00997ABE" w:rsidP="00997ABE">
      <w:pPr>
        <w:pStyle w:val="Caption"/>
        <w:jc w:val="center"/>
        <w:rPr>
          <w:rFonts w:ascii="Arial" w:hAnsi="Arial" w:cs="Arial"/>
          <w:b/>
          <w:bCs/>
          <w:color w:val="auto"/>
          <w:sz w:val="22"/>
          <w:szCs w:val="22"/>
        </w:rPr>
      </w:pPr>
      <w:r>
        <w:rPr>
          <w:rFonts w:ascii="Arial" w:hAnsi="Arial" w:cs="Arial"/>
          <w:b/>
          <w:bCs/>
          <w:color w:val="auto"/>
        </w:rPr>
        <w:t>Vivienda Tipo (3 dormitorios)</w:t>
      </w:r>
    </w:p>
    <w:p w14:paraId="739A7D48" w14:textId="77777777" w:rsidR="00997ABE" w:rsidRPr="00AE291F" w:rsidRDefault="00997ABE" w:rsidP="005E61DA">
      <w:pPr>
        <w:pStyle w:val="NoSpacing"/>
      </w:pPr>
    </w:p>
    <w:p w14:paraId="08C5177E" w14:textId="77777777" w:rsidR="00997ABE" w:rsidRDefault="00997ABE" w:rsidP="00997ABE">
      <w:pPr>
        <w:ind w:firstLine="708"/>
      </w:pPr>
      <w:r>
        <w:t>El paquete prearmado contará con los siguientes materiales:</w:t>
      </w:r>
    </w:p>
    <w:p w14:paraId="0C22E936" w14:textId="77777777" w:rsidR="00997ABE" w:rsidRDefault="00997ABE" w:rsidP="00321CA6">
      <w:pPr>
        <w:pStyle w:val="ListParagraph"/>
        <w:numPr>
          <w:ilvl w:val="0"/>
          <w:numId w:val="48"/>
        </w:numPr>
      </w:pPr>
      <w:r>
        <w:t>8500 ladrillos estándar</w:t>
      </w:r>
      <w:r>
        <w:tab/>
      </w:r>
    </w:p>
    <w:p w14:paraId="32596514" w14:textId="77777777" w:rsidR="00997ABE" w:rsidRDefault="00997ABE" w:rsidP="00321CA6">
      <w:pPr>
        <w:pStyle w:val="ListParagraph"/>
        <w:numPr>
          <w:ilvl w:val="0"/>
          <w:numId w:val="48"/>
        </w:numPr>
      </w:pPr>
      <w:r>
        <w:t>600 ladrillos macizos</w:t>
      </w:r>
    </w:p>
    <w:p w14:paraId="2A878D67" w14:textId="0EC5DFB4" w:rsidR="00997ABE" w:rsidRDefault="00997ABE" w:rsidP="00321CA6">
      <w:pPr>
        <w:pStyle w:val="ListParagraph"/>
        <w:numPr>
          <w:ilvl w:val="0"/>
          <w:numId w:val="48"/>
        </w:numPr>
      </w:pPr>
      <w:r>
        <w:t>200 ladrillos canal</w:t>
      </w:r>
    </w:p>
    <w:p w14:paraId="5823A706" w14:textId="5CB656C9" w:rsidR="00C4099E" w:rsidRDefault="00C4099E" w:rsidP="00321CA6">
      <w:pPr>
        <w:pStyle w:val="ListParagraph"/>
        <w:numPr>
          <w:ilvl w:val="0"/>
          <w:numId w:val="48"/>
        </w:numPr>
      </w:pPr>
      <w:r>
        <w:t>1500 ladrillos para piso</w:t>
      </w:r>
    </w:p>
    <w:p w14:paraId="5A2C4F95" w14:textId="77777777" w:rsidR="007678AE" w:rsidRDefault="007678AE" w:rsidP="007678AE">
      <w:pPr>
        <w:pStyle w:val="NoSpacing"/>
      </w:pPr>
    </w:p>
    <w:p w14:paraId="12EDD2A2" w14:textId="59D2C21F" w:rsidR="00460A62" w:rsidRDefault="007678AE" w:rsidP="007678AE">
      <w:pPr>
        <w:ind w:firstLine="360"/>
      </w:pPr>
      <w:r>
        <w:t xml:space="preserve">Esto valores son meramente </w:t>
      </w:r>
      <w:r w:rsidR="00B53C31">
        <w:t>orientativos</w:t>
      </w:r>
      <w:r>
        <w:t xml:space="preserve"> y podrán variar según las modificaciones que realice cada cliente sobre el proyecto original.</w:t>
      </w:r>
    </w:p>
    <w:p w14:paraId="4487F7A7" w14:textId="77777777" w:rsidR="00B53C31" w:rsidRPr="00B53C31" w:rsidRDefault="00B53C31" w:rsidP="00B53C31">
      <w:pPr>
        <w:pStyle w:val="NoSpacing"/>
      </w:pPr>
    </w:p>
    <w:p w14:paraId="395BC8E1" w14:textId="00097C26" w:rsidR="00DC63BE" w:rsidRDefault="00460A62" w:rsidP="00DC63BE">
      <w:pPr>
        <w:ind w:left="360" w:firstLine="348"/>
      </w:pPr>
      <w:r>
        <w:t xml:space="preserve">Cada una de las soluciones contará con </w:t>
      </w:r>
      <w:r w:rsidR="00DC63BE">
        <w:t xml:space="preserve">una variedad de </w:t>
      </w:r>
      <w:r w:rsidR="003F672D">
        <w:t>cuatro</w:t>
      </w:r>
      <w:r w:rsidR="00DC63BE">
        <w:t xml:space="preserve"> modelos de ladrillos con las siguientes propiedades:</w:t>
      </w:r>
    </w:p>
    <w:p w14:paraId="128DA605" w14:textId="77777777" w:rsidR="00460A62" w:rsidRPr="00460A62" w:rsidRDefault="00460A62" w:rsidP="00460A62">
      <w:pPr>
        <w:pStyle w:val="NoSpacing"/>
      </w:pPr>
    </w:p>
    <w:p w14:paraId="53D16B7D" w14:textId="312FCD1B" w:rsidR="00C87A69" w:rsidRPr="00DC63BE" w:rsidRDefault="00C87A69" w:rsidP="00DC63BE">
      <w:pPr>
        <w:pStyle w:val="ListParagraph"/>
        <w:numPr>
          <w:ilvl w:val="1"/>
          <w:numId w:val="6"/>
        </w:numPr>
      </w:pPr>
      <w:r>
        <w:rPr>
          <w:shd w:val="clear" w:color="auto" w:fill="FFFFFF"/>
        </w:rPr>
        <w:t xml:space="preserve">Ladrillo </w:t>
      </w:r>
      <w:r w:rsidR="00DC63BE">
        <w:rPr>
          <w:shd w:val="clear" w:color="auto" w:fill="FFFFFF"/>
        </w:rPr>
        <w:t>estándar</w:t>
      </w:r>
      <w:r>
        <w:rPr>
          <w:shd w:val="clear" w:color="auto" w:fill="FFFFFF"/>
        </w:rPr>
        <w:t>: Son los ladrillos estructurales utilizados para instalaciones y columnas. Tienen un tamaño de 30 x 15 x 7,5 centímetros. </w:t>
      </w:r>
    </w:p>
    <w:p w14:paraId="11DC4B18" w14:textId="3AE58169" w:rsidR="00DC63BE" w:rsidRDefault="00DC63BE" w:rsidP="00250524">
      <w:pPr>
        <w:ind w:left="1416"/>
        <w:rPr>
          <w:rFonts w:eastAsiaTheme="minorHAnsi"/>
          <w:lang w:val="es-AR"/>
        </w:rPr>
      </w:pPr>
      <w:r>
        <w:rPr>
          <w:rFonts w:eastAsiaTheme="minorHAnsi"/>
          <w:lang w:val="es-AR" w:eastAsia="en-US"/>
        </w:rPr>
        <w:t>C</w:t>
      </w:r>
      <w:r w:rsidR="00B429A0" w:rsidRPr="00DC63BE">
        <w:rPr>
          <w:rFonts w:eastAsiaTheme="minorHAnsi"/>
        </w:rPr>
        <w:t>uenta</w:t>
      </w:r>
      <w:r w:rsidRPr="00DC63BE">
        <w:rPr>
          <w:rFonts w:eastAsiaTheme="minorHAnsi"/>
        </w:rPr>
        <w:t xml:space="preserve"> con un diseño innovador de 4 encajes con 2 agujeros macho y hembra y 2 anclajes en los lados del ancho del ladrillo, </w:t>
      </w:r>
      <w:r>
        <w:rPr>
          <w:rFonts w:eastAsiaTheme="minorHAnsi"/>
        </w:rPr>
        <w:t>que amplían</w:t>
      </w:r>
      <w:r w:rsidRPr="00DC63BE">
        <w:rPr>
          <w:rFonts w:eastAsiaTheme="minorHAnsi"/>
        </w:rPr>
        <w:t xml:space="preserve"> la resistencia de la estructura </w:t>
      </w:r>
      <w:r>
        <w:rPr>
          <w:rFonts w:eastAsiaTheme="minorHAnsi"/>
        </w:rPr>
        <w:t>y</w:t>
      </w:r>
      <w:r w:rsidRPr="00DC63BE">
        <w:rPr>
          <w:rFonts w:eastAsiaTheme="minorHAnsi"/>
        </w:rPr>
        <w:t xml:space="preserve"> </w:t>
      </w:r>
      <w:r w:rsidRPr="00DC63BE">
        <w:rPr>
          <w:rFonts w:eastAsiaTheme="minorHAnsi"/>
          <w:lang w:val="es-AR" w:eastAsia="en-US"/>
        </w:rPr>
        <w:t>permite el rápido establecimiento, colocación y fácil alineación vertical</w:t>
      </w:r>
      <w:r>
        <w:rPr>
          <w:rFonts w:eastAsiaTheme="minorHAnsi"/>
          <w:lang w:val="es-AR"/>
        </w:rPr>
        <w:t xml:space="preserve"> y horizontal de la construcción.</w:t>
      </w:r>
    </w:p>
    <w:p w14:paraId="13949964" w14:textId="6F8676C5" w:rsidR="00AE291F" w:rsidRDefault="00460A62" w:rsidP="00460A62">
      <w:pPr>
        <w:pStyle w:val="NoSpacing"/>
        <w:rPr>
          <w:lang w:eastAsia="en-US"/>
        </w:rPr>
      </w:pPr>
      <w:r w:rsidRPr="00DC63BE">
        <w:rPr>
          <w:noProof/>
          <w:lang w:eastAsia="en-US"/>
        </w:rPr>
        <w:drawing>
          <wp:anchor distT="0" distB="0" distL="114300" distR="114300" simplePos="0" relativeHeight="251694080" behindDoc="0" locked="0" layoutInCell="1" allowOverlap="1" wp14:anchorId="42B73453" wp14:editId="6ED7D1D7">
            <wp:simplePos x="0" y="0"/>
            <wp:positionH relativeFrom="column">
              <wp:posOffset>629285</wp:posOffset>
            </wp:positionH>
            <wp:positionV relativeFrom="paragraph">
              <wp:posOffset>150495</wp:posOffset>
            </wp:positionV>
            <wp:extent cx="1971040" cy="1485265"/>
            <wp:effectExtent l="0" t="0" r="0" b="63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71040" cy="1485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B6DA26" w14:textId="45873845" w:rsidR="00AE291F" w:rsidRDefault="00DC63BE" w:rsidP="00460A62">
      <w:pPr>
        <w:pStyle w:val="NoSpacing"/>
        <w:rPr>
          <w:rFonts w:ascii="Arial" w:hAnsi="Arial" w:cs="Arial"/>
          <w:b/>
          <w:bCs/>
        </w:rPr>
      </w:pPr>
      <w:r w:rsidRPr="00DC63BE">
        <w:rPr>
          <w:noProof/>
          <w:lang w:eastAsia="en-US"/>
        </w:rPr>
        <w:drawing>
          <wp:anchor distT="0" distB="0" distL="114300" distR="114300" simplePos="0" relativeHeight="251693056" behindDoc="0" locked="0" layoutInCell="1" allowOverlap="1" wp14:anchorId="3E1F41B5" wp14:editId="2B733D67">
            <wp:simplePos x="0" y="0"/>
            <wp:positionH relativeFrom="column">
              <wp:posOffset>3422707</wp:posOffset>
            </wp:positionH>
            <wp:positionV relativeFrom="paragraph">
              <wp:posOffset>213322</wp:posOffset>
            </wp:positionV>
            <wp:extent cx="1597025" cy="1050925"/>
            <wp:effectExtent l="0" t="0" r="317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7025" cy="1050925"/>
                    </a:xfrm>
                    <a:prstGeom prst="rect">
                      <a:avLst/>
                    </a:prstGeom>
                    <a:noFill/>
                    <a:ln>
                      <a:noFill/>
                    </a:ln>
                  </pic:spPr>
                </pic:pic>
              </a:graphicData>
            </a:graphic>
          </wp:anchor>
        </w:drawing>
      </w:r>
      <w:r w:rsidRPr="00DC63BE">
        <w:rPr>
          <w:lang w:eastAsia="en-US"/>
        </w:rPr>
        <w:t xml:space="preserve"> </w:t>
      </w:r>
    </w:p>
    <w:p w14:paraId="790AC2E0" w14:textId="666841F2" w:rsidR="00AE291F" w:rsidRPr="00AE291F" w:rsidRDefault="00AE291F" w:rsidP="00460A62">
      <w:pPr>
        <w:pStyle w:val="Caption"/>
        <w:ind w:firstLine="708"/>
        <w:jc w:val="center"/>
        <w:rPr>
          <w:rFonts w:ascii="Arial" w:hAnsi="Arial" w:cs="Arial"/>
          <w:b/>
          <w:bCs/>
          <w:color w:val="auto"/>
          <w:sz w:val="22"/>
          <w:szCs w:val="22"/>
        </w:rPr>
      </w:pPr>
      <w:r>
        <w:rPr>
          <w:rFonts w:ascii="Arial" w:hAnsi="Arial" w:cs="Arial"/>
          <w:b/>
          <w:bCs/>
          <w:color w:val="auto"/>
        </w:rPr>
        <w:t>Ladrillo Estándar</w:t>
      </w:r>
    </w:p>
    <w:p w14:paraId="14461B57" w14:textId="2CE31013" w:rsidR="00DC63BE" w:rsidRPr="00460A62" w:rsidRDefault="00DC63BE" w:rsidP="00460A62">
      <w:pPr>
        <w:pStyle w:val="NoSpacing"/>
      </w:pPr>
    </w:p>
    <w:p w14:paraId="5B781E11" w14:textId="368CFAA1" w:rsidR="00DC63BE" w:rsidRDefault="00BA3FA1" w:rsidP="00510BB3">
      <w:pPr>
        <w:ind w:left="1416"/>
        <w:rPr>
          <w:rFonts w:eastAsiaTheme="minorHAnsi"/>
          <w:lang w:val="es-AR" w:eastAsia="en-US"/>
        </w:rPr>
      </w:pPr>
      <w:r w:rsidRPr="00BA3FA1">
        <w:rPr>
          <w:noProof/>
          <w:lang w:val="es-AR" w:eastAsia="en-US"/>
        </w:rPr>
        <w:drawing>
          <wp:anchor distT="0" distB="0" distL="114300" distR="114300" simplePos="0" relativeHeight="251695104" behindDoc="0" locked="0" layoutInCell="1" allowOverlap="1" wp14:anchorId="70718729" wp14:editId="7ACE16CC">
            <wp:simplePos x="0" y="0"/>
            <wp:positionH relativeFrom="column">
              <wp:posOffset>1791970</wp:posOffset>
            </wp:positionH>
            <wp:positionV relativeFrom="paragraph">
              <wp:posOffset>1196340</wp:posOffset>
            </wp:positionV>
            <wp:extent cx="2033270" cy="1336675"/>
            <wp:effectExtent l="0" t="0" r="508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t="21248" r="25108" b="6968"/>
                    <a:stretch/>
                  </pic:blipFill>
                  <pic:spPr bwMode="auto">
                    <a:xfrm>
                      <a:off x="0" y="0"/>
                      <a:ext cx="2033270" cy="1336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63BE">
        <w:rPr>
          <w:rFonts w:eastAsiaTheme="minorHAnsi"/>
          <w:lang w:val="es-AR" w:eastAsia="en-US"/>
        </w:rPr>
        <w:t>También son usados para realizar columnas gruesas de igual resistencia a las de hormigón, donde se coloca</w:t>
      </w:r>
      <w:r>
        <w:rPr>
          <w:rFonts w:eastAsiaTheme="minorHAnsi"/>
          <w:lang w:val="es-AR" w:eastAsia="en-US"/>
        </w:rPr>
        <w:t>n</w:t>
      </w:r>
      <w:r w:rsidR="00DC63BE">
        <w:rPr>
          <w:rFonts w:eastAsiaTheme="minorHAnsi"/>
          <w:lang w:val="es-AR" w:eastAsia="en-US"/>
        </w:rPr>
        <w:t xml:space="preserve"> los </w:t>
      </w:r>
      <w:r>
        <w:rPr>
          <w:rFonts w:eastAsiaTheme="minorHAnsi"/>
          <w:lang w:val="es-AR" w:eastAsia="en-US"/>
        </w:rPr>
        <w:t>h</w:t>
      </w:r>
      <w:r w:rsidR="00DC63BE">
        <w:rPr>
          <w:rFonts w:eastAsiaTheme="minorHAnsi"/>
          <w:lang w:val="es-AR" w:eastAsia="en-US"/>
        </w:rPr>
        <w:t>ierros o vigas en cada agujero y por cada piso se coloca estribos diagonales (vigas) e</w:t>
      </w:r>
      <w:r>
        <w:rPr>
          <w:rFonts w:eastAsiaTheme="minorHAnsi"/>
          <w:lang w:val="es-AR" w:eastAsia="en-US"/>
        </w:rPr>
        <w:t>l</w:t>
      </w:r>
      <w:r w:rsidR="00DC63BE">
        <w:rPr>
          <w:rFonts w:eastAsiaTheme="minorHAnsi"/>
          <w:lang w:val="es-AR" w:eastAsia="en-US"/>
        </w:rPr>
        <w:t xml:space="preserve"> cual, será rellenado con mezcla de cemento.</w:t>
      </w:r>
    </w:p>
    <w:p w14:paraId="47F37193" w14:textId="77777777" w:rsidR="00AE291F" w:rsidRDefault="00AE291F" w:rsidP="00460A62">
      <w:pPr>
        <w:pStyle w:val="NoSpacing"/>
      </w:pPr>
    </w:p>
    <w:p w14:paraId="35150082" w14:textId="2AA83D26" w:rsidR="00BA3FA1" w:rsidRPr="003146CF" w:rsidRDefault="00AE291F" w:rsidP="003146CF">
      <w:pPr>
        <w:pStyle w:val="Caption"/>
        <w:jc w:val="center"/>
        <w:rPr>
          <w:rFonts w:ascii="Arial" w:hAnsi="Arial" w:cs="Arial"/>
          <w:b/>
          <w:bCs/>
          <w:color w:val="auto"/>
          <w:sz w:val="22"/>
          <w:szCs w:val="22"/>
        </w:rPr>
      </w:pPr>
      <w:r>
        <w:rPr>
          <w:rFonts w:ascii="Arial" w:hAnsi="Arial" w:cs="Arial"/>
          <w:b/>
          <w:bCs/>
          <w:color w:val="auto"/>
        </w:rPr>
        <w:t>Columnas empotradas en los ladrillos</w:t>
      </w:r>
    </w:p>
    <w:p w14:paraId="241579DF" w14:textId="047AFE03" w:rsidR="00C87A69" w:rsidRPr="00BA3FA1" w:rsidRDefault="00C87A69" w:rsidP="00DC63BE">
      <w:pPr>
        <w:pStyle w:val="ListParagraph"/>
        <w:numPr>
          <w:ilvl w:val="1"/>
          <w:numId w:val="6"/>
        </w:numPr>
      </w:pPr>
      <w:r>
        <w:rPr>
          <w:shd w:val="clear" w:color="auto" w:fill="FFFFFF"/>
        </w:rPr>
        <w:t>Ladrillo macizo: Sirven para terminaciones. Tiene un tamaño de 30 x 15 x 7,5 centímetros.</w:t>
      </w:r>
    </w:p>
    <w:p w14:paraId="7D6F5BC7" w14:textId="6D41EEB1" w:rsidR="00BA3FA1" w:rsidRDefault="00BA3FA1" w:rsidP="00510BB3">
      <w:pPr>
        <w:ind w:left="1416"/>
      </w:pPr>
      <w:r>
        <w:t>Existen dos tipos de diseño, uno con dos agujeros hembra en la parte inferior y la superficie plana para las terminaciones de las paredes, y otro con dos agujeros macho en la parte superior y la base plana para las terminaciones de los distintos cerramientos.</w:t>
      </w:r>
    </w:p>
    <w:p w14:paraId="66F12338" w14:textId="4CE36F8C" w:rsidR="00C87A69" w:rsidRPr="00BA3FA1" w:rsidRDefault="00C87A69" w:rsidP="00DC63BE">
      <w:pPr>
        <w:pStyle w:val="ListParagraph"/>
        <w:numPr>
          <w:ilvl w:val="1"/>
          <w:numId w:val="6"/>
        </w:numPr>
      </w:pPr>
      <w:r>
        <w:rPr>
          <w:shd w:val="clear" w:color="auto" w:fill="FFFFFF"/>
        </w:rPr>
        <w:t>Ladrillo canal: Ideales para vigas y dinteles, siendo sus dimensiones 30 x 15 x 7,5 centímetros.</w:t>
      </w:r>
    </w:p>
    <w:p w14:paraId="6568C86C" w14:textId="7B00C7FB" w:rsidR="009250D4" w:rsidRPr="009250D4" w:rsidRDefault="00BA3FA1" w:rsidP="009250D4">
      <w:pPr>
        <w:ind w:left="1224" w:firstLine="192"/>
        <w:rPr>
          <w:rFonts w:eastAsiaTheme="minorHAnsi"/>
          <w:lang w:val="es-AR" w:eastAsia="en-US"/>
        </w:rPr>
      </w:pPr>
      <w:r>
        <w:rPr>
          <w:rFonts w:eastAsiaTheme="minorHAnsi"/>
          <w:lang w:val="es-AR" w:eastAsia="en-US"/>
        </w:rPr>
        <w:t xml:space="preserve">Tienen un diseño </w:t>
      </w:r>
      <w:r w:rsidRPr="00BA3FA1">
        <w:rPr>
          <w:rFonts w:eastAsiaTheme="minorHAnsi"/>
          <w:lang w:val="es-AR" w:eastAsia="en-US"/>
        </w:rPr>
        <w:t>con 2</w:t>
      </w:r>
      <w:r>
        <w:rPr>
          <w:rFonts w:eastAsiaTheme="minorHAnsi"/>
          <w:lang w:val="es-AR" w:eastAsia="en-US"/>
        </w:rPr>
        <w:t xml:space="preserve"> </w:t>
      </w:r>
      <w:r w:rsidRPr="00BA3FA1">
        <w:rPr>
          <w:rFonts w:eastAsiaTheme="minorHAnsi"/>
          <w:lang w:val="es-AR" w:eastAsia="en-US"/>
        </w:rPr>
        <w:t xml:space="preserve">agujeros simples y perforación inferior, su principal función </w:t>
      </w:r>
      <w:r>
        <w:rPr>
          <w:rFonts w:eastAsiaTheme="minorHAnsi"/>
          <w:lang w:val="es-AR" w:eastAsia="en-US"/>
        </w:rPr>
        <w:t xml:space="preserve">es la de </w:t>
      </w:r>
      <w:r w:rsidRPr="00BA3FA1">
        <w:rPr>
          <w:rFonts w:eastAsiaTheme="minorHAnsi"/>
          <w:lang w:val="es-AR" w:eastAsia="en-US"/>
        </w:rPr>
        <w:t>permitir la</w:t>
      </w:r>
      <w:r>
        <w:rPr>
          <w:rFonts w:eastAsiaTheme="minorHAnsi"/>
          <w:lang w:val="es-AR" w:eastAsia="en-US"/>
        </w:rPr>
        <w:t xml:space="preserve"> </w:t>
      </w:r>
      <w:r w:rsidRPr="00BA3FA1">
        <w:rPr>
          <w:rFonts w:eastAsiaTheme="minorHAnsi"/>
          <w:lang w:val="es-AR" w:eastAsia="en-US"/>
        </w:rPr>
        <w:t xml:space="preserve">canalización de los </w:t>
      </w:r>
      <w:r>
        <w:rPr>
          <w:rFonts w:eastAsiaTheme="minorHAnsi"/>
          <w:lang w:val="es-AR" w:eastAsia="en-US"/>
        </w:rPr>
        <w:t>h</w:t>
      </w:r>
      <w:r w:rsidRPr="00BA3FA1">
        <w:rPr>
          <w:rFonts w:eastAsiaTheme="minorHAnsi"/>
          <w:lang w:val="es-AR" w:eastAsia="en-US"/>
        </w:rPr>
        <w:t>ierros o vigas horizontales de esquina a esquina de las</w:t>
      </w:r>
      <w:r>
        <w:rPr>
          <w:rFonts w:eastAsiaTheme="minorHAnsi"/>
          <w:lang w:val="es-AR" w:eastAsia="en-US"/>
        </w:rPr>
        <w:t xml:space="preserve"> </w:t>
      </w:r>
      <w:r w:rsidRPr="00BA3FA1">
        <w:rPr>
          <w:rFonts w:eastAsiaTheme="minorHAnsi"/>
          <w:lang w:val="es-AR" w:eastAsia="en-US"/>
        </w:rPr>
        <w:t>paredes y columnas, conductos de los servicios eléctricos e hidráulicos,</w:t>
      </w:r>
      <w:r>
        <w:rPr>
          <w:rFonts w:eastAsiaTheme="minorHAnsi"/>
          <w:lang w:val="es-AR" w:eastAsia="en-US"/>
        </w:rPr>
        <w:t xml:space="preserve"> y </w:t>
      </w:r>
      <w:r w:rsidRPr="00BA3FA1">
        <w:rPr>
          <w:rFonts w:eastAsiaTheme="minorHAnsi"/>
          <w:lang w:val="es-AR" w:eastAsia="en-US"/>
        </w:rPr>
        <w:t>reforzar las bases de las ventanas y puertas.</w:t>
      </w:r>
    </w:p>
    <w:p w14:paraId="15EC72CA" w14:textId="6D283C41" w:rsidR="00BA3FA1" w:rsidRDefault="00BA3FA1" w:rsidP="00BA3FA1">
      <w:pPr>
        <w:jc w:val="center"/>
        <w:rPr>
          <w:rFonts w:eastAsiaTheme="minorHAnsi"/>
          <w:lang w:val="es-AR" w:eastAsia="en-US"/>
        </w:rPr>
      </w:pPr>
      <w:r w:rsidRPr="00BA3FA1">
        <w:rPr>
          <w:noProof/>
          <w:lang w:val="es-AR" w:eastAsia="en-US"/>
        </w:rPr>
        <w:drawing>
          <wp:inline distT="0" distB="0" distL="0" distR="0" wp14:anchorId="5AE50C62" wp14:editId="2407AD72">
            <wp:extent cx="1555750" cy="103695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55750" cy="1036955"/>
                    </a:xfrm>
                    <a:prstGeom prst="rect">
                      <a:avLst/>
                    </a:prstGeom>
                    <a:noFill/>
                    <a:ln>
                      <a:noFill/>
                    </a:ln>
                  </pic:spPr>
                </pic:pic>
              </a:graphicData>
            </a:graphic>
          </wp:inline>
        </w:drawing>
      </w:r>
    </w:p>
    <w:p w14:paraId="7D3521B4" w14:textId="4B5D01DD" w:rsidR="00AE291F" w:rsidRPr="00AE291F" w:rsidRDefault="00AE291F" w:rsidP="00AE291F">
      <w:pPr>
        <w:pStyle w:val="Caption"/>
        <w:jc w:val="center"/>
        <w:rPr>
          <w:rFonts w:ascii="Arial" w:hAnsi="Arial" w:cs="Arial"/>
          <w:b/>
          <w:bCs/>
          <w:color w:val="auto"/>
          <w:sz w:val="22"/>
          <w:szCs w:val="22"/>
        </w:rPr>
      </w:pPr>
      <w:r>
        <w:rPr>
          <w:rFonts w:ascii="Arial" w:hAnsi="Arial" w:cs="Arial"/>
          <w:b/>
          <w:bCs/>
          <w:color w:val="auto"/>
        </w:rPr>
        <w:t>Ladrillo Canal</w:t>
      </w:r>
    </w:p>
    <w:p w14:paraId="31467743" w14:textId="133E9EFE" w:rsidR="009250D4" w:rsidRDefault="003F672D" w:rsidP="003F672D">
      <w:pPr>
        <w:pStyle w:val="ListParagraph"/>
        <w:numPr>
          <w:ilvl w:val="1"/>
          <w:numId w:val="6"/>
        </w:numPr>
      </w:pPr>
      <w:r>
        <w:t>Ladrillo para piso: Ladrillo ecológico con menor altura al del tamaño estándar, de forma rectangular sin encajes, con líneas hexagonales en la parte superior que brinda un adorno visual.</w:t>
      </w:r>
    </w:p>
    <w:p w14:paraId="646634FD" w14:textId="77777777" w:rsidR="003146CF" w:rsidRDefault="003146CF" w:rsidP="003146CF">
      <w:pPr>
        <w:pStyle w:val="NoSpacing"/>
      </w:pPr>
    </w:p>
    <w:p w14:paraId="5C4E6894" w14:textId="4294E9C9" w:rsidR="003F672D" w:rsidRDefault="003F672D" w:rsidP="003F672D">
      <w:pPr>
        <w:pStyle w:val="NoSpacing"/>
        <w:jc w:val="center"/>
      </w:pPr>
      <w:r w:rsidRPr="003F672D">
        <w:rPr>
          <w:noProof/>
        </w:rPr>
        <w:drawing>
          <wp:inline distT="0" distB="0" distL="0" distR="0" wp14:anchorId="47D5DD8E" wp14:editId="05342D82">
            <wp:extent cx="1294411" cy="1311833"/>
            <wp:effectExtent l="0" t="0" r="127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09631" cy="1327258"/>
                    </a:xfrm>
                    <a:prstGeom prst="rect">
                      <a:avLst/>
                    </a:prstGeom>
                    <a:noFill/>
                    <a:ln>
                      <a:noFill/>
                    </a:ln>
                  </pic:spPr>
                </pic:pic>
              </a:graphicData>
            </a:graphic>
          </wp:inline>
        </w:drawing>
      </w:r>
    </w:p>
    <w:p w14:paraId="65D9905F" w14:textId="277CB355" w:rsidR="003F672D" w:rsidRPr="003F672D" w:rsidRDefault="003F672D" w:rsidP="003F672D">
      <w:pPr>
        <w:pStyle w:val="Caption"/>
        <w:jc w:val="center"/>
        <w:rPr>
          <w:rFonts w:ascii="Arial" w:hAnsi="Arial" w:cs="Arial"/>
          <w:b/>
          <w:bCs/>
          <w:color w:val="auto"/>
          <w:sz w:val="22"/>
          <w:szCs w:val="22"/>
        </w:rPr>
      </w:pPr>
      <w:r>
        <w:rPr>
          <w:rFonts w:ascii="Arial" w:hAnsi="Arial" w:cs="Arial"/>
          <w:b/>
          <w:bCs/>
          <w:color w:val="auto"/>
        </w:rPr>
        <w:t>Ladrillo para Piso</w:t>
      </w:r>
    </w:p>
    <w:p w14:paraId="68BA97F1" w14:textId="77777777" w:rsidR="00B53C31" w:rsidRDefault="00B53C31" w:rsidP="00B53C31">
      <w:pPr>
        <w:pStyle w:val="NoSpacing"/>
      </w:pPr>
    </w:p>
    <w:p w14:paraId="2263ECDE" w14:textId="056E04CB" w:rsidR="00C0386A" w:rsidRDefault="00C0386A" w:rsidP="00C0386A">
      <w:pPr>
        <w:ind w:firstLine="708"/>
      </w:pPr>
      <w:r>
        <w:t xml:space="preserve">Las características del diseño y procesos de fabricación </w:t>
      </w:r>
      <w:r w:rsidR="003C5058">
        <w:t>de</w:t>
      </w:r>
      <w:r w:rsidR="00F44018">
        <w:t xml:space="preserve"> </w:t>
      </w:r>
      <w:r>
        <w:t>nuestros productos</w:t>
      </w:r>
      <w:r w:rsidR="00F44018">
        <w:t xml:space="preserve"> </w:t>
      </w:r>
      <w:r w:rsidR="003C5058">
        <w:t xml:space="preserve">otorgan a los clientes </w:t>
      </w:r>
      <w:r w:rsidR="00F44018">
        <w:t>los siguientes beneficios</w:t>
      </w:r>
      <w:r>
        <w:t>:</w:t>
      </w:r>
    </w:p>
    <w:p w14:paraId="1196311C" w14:textId="07BACD38" w:rsidR="00C05522" w:rsidRPr="001E7FCE" w:rsidRDefault="00C0386A" w:rsidP="00C05522">
      <w:pPr>
        <w:pStyle w:val="ListParagraph"/>
        <w:numPr>
          <w:ilvl w:val="0"/>
          <w:numId w:val="5"/>
        </w:numPr>
      </w:pPr>
      <w:r>
        <w:t>Ahorro de material y rapidez de ejecución de las obras. Ya que no se</w:t>
      </w:r>
      <w:r w:rsidRPr="001E7FCE">
        <w:t xml:space="preserve"> utiliza mezcla para levantar estructuras</w:t>
      </w:r>
      <w:r>
        <w:t>, y los</w:t>
      </w:r>
      <w:r w:rsidRPr="001E7FCE">
        <w:t xml:space="preserve"> ladrillos se encastran y pegan </w:t>
      </w:r>
      <w:r>
        <w:t xml:space="preserve">unos a otros </w:t>
      </w:r>
      <w:r w:rsidRPr="001E7FCE">
        <w:t xml:space="preserve">con </w:t>
      </w:r>
      <w:r>
        <w:t>adhesivos</w:t>
      </w:r>
      <w:r w:rsidRPr="001E7FCE">
        <w:t xml:space="preserve"> para cerámicos</w:t>
      </w:r>
      <w:r>
        <w:t>.</w:t>
      </w:r>
    </w:p>
    <w:p w14:paraId="33A52D5D" w14:textId="3A31713D" w:rsidR="00C05522" w:rsidRPr="001E7FCE" w:rsidRDefault="00C0386A" w:rsidP="00C05522">
      <w:pPr>
        <w:pStyle w:val="ListParagraph"/>
        <w:numPr>
          <w:ilvl w:val="0"/>
          <w:numId w:val="5"/>
        </w:numPr>
      </w:pPr>
      <w:r>
        <w:t xml:space="preserve">Mayor rapidez en la ejecución de estructuras portantes. </w:t>
      </w:r>
      <w:r w:rsidRPr="001E7FCE">
        <w:t xml:space="preserve">A través de los canales verticales de </w:t>
      </w:r>
      <w:r>
        <w:t>los</w:t>
      </w:r>
      <w:r w:rsidRPr="001E7FCE">
        <w:t xml:space="preserve"> ladrillos </w:t>
      </w:r>
      <w:r>
        <w:t xml:space="preserve">que se </w:t>
      </w:r>
      <w:r w:rsidRPr="001E7FCE">
        <w:t xml:space="preserve">van colocados los hierros y el </w:t>
      </w:r>
      <w:r>
        <w:t>cemento</w:t>
      </w:r>
      <w:r w:rsidRPr="001E7FCE">
        <w:t xml:space="preserve"> que servirá de columnas embutidas en </w:t>
      </w:r>
      <w:r>
        <w:t>la</w:t>
      </w:r>
      <w:r w:rsidRPr="001E7FCE">
        <w:t xml:space="preserve"> construcción, lo mismo sucederá con las vigas, ya que para ello </w:t>
      </w:r>
      <w:r>
        <w:t>se utilizarán los</w:t>
      </w:r>
      <w:r w:rsidRPr="001E7FCE">
        <w:t xml:space="preserve"> ladrillo</w:t>
      </w:r>
      <w:r>
        <w:t>s</w:t>
      </w:r>
      <w:r w:rsidRPr="001E7FCE">
        <w:t xml:space="preserve"> canal, permitiendo así que encadenados y refuerzos queden dentro de los ladrillos.</w:t>
      </w:r>
    </w:p>
    <w:p w14:paraId="6D15AE56" w14:textId="2791845B" w:rsidR="00C05522" w:rsidRPr="001E7FCE" w:rsidRDefault="00C0386A" w:rsidP="00C05522">
      <w:pPr>
        <w:pStyle w:val="ListParagraph"/>
        <w:numPr>
          <w:ilvl w:val="0"/>
          <w:numId w:val="5"/>
        </w:numPr>
      </w:pPr>
      <w:r>
        <w:t xml:space="preserve">Mayor velocidad en la instalación de los servicios de agua, gas y electricidad. </w:t>
      </w:r>
      <w:r w:rsidRPr="001E7FCE">
        <w:t xml:space="preserve">Los mismos conductos </w:t>
      </w:r>
      <w:r>
        <w:t xml:space="preserve">de los ladrillos </w:t>
      </w:r>
      <w:r w:rsidRPr="001E7FCE">
        <w:t xml:space="preserve">servirán para </w:t>
      </w:r>
      <w:r>
        <w:t>empotrar las conexiones de los distintos servicios directamente en las paredes.</w:t>
      </w:r>
    </w:p>
    <w:p w14:paraId="0389FF1B" w14:textId="53D4B624" w:rsidR="00C05522" w:rsidRPr="00997ABE" w:rsidRDefault="00C0386A" w:rsidP="00C05522">
      <w:pPr>
        <w:pStyle w:val="ListParagraph"/>
        <w:numPr>
          <w:ilvl w:val="0"/>
          <w:numId w:val="5"/>
        </w:numPr>
      </w:pPr>
      <w:r>
        <w:t>No hay necesidad de colocar revoques o revestimiento en las paredes, ya que los</w:t>
      </w:r>
      <w:r w:rsidRPr="001E7FCE">
        <w:t xml:space="preserve"> ladrillos tienen un </w:t>
      </w:r>
      <w:r>
        <w:t>perfecto</w:t>
      </w:r>
      <w:r w:rsidRPr="001E7FCE">
        <w:t xml:space="preserve"> acabado</w:t>
      </w:r>
      <w:r>
        <w:t xml:space="preserve"> final que permite </w:t>
      </w:r>
      <w:r w:rsidRPr="001E7FCE">
        <w:t>dejarlos a la vista</w:t>
      </w:r>
      <w:r>
        <w:t xml:space="preserve"> sin ningún tipo de tratamiento especial.</w:t>
      </w:r>
    </w:p>
    <w:p w14:paraId="54C4ABF8" w14:textId="2BAAF67F" w:rsidR="00C05522" w:rsidRDefault="00C0386A" w:rsidP="00C05522">
      <w:pPr>
        <w:pStyle w:val="ListParagraph"/>
        <w:numPr>
          <w:ilvl w:val="0"/>
          <w:numId w:val="5"/>
        </w:numPr>
      </w:pPr>
      <w:r>
        <w:t>Mayor c</w:t>
      </w:r>
      <w:r w:rsidRPr="001E7FCE">
        <w:t>onfort térmico y acústico</w:t>
      </w:r>
      <w:r>
        <w:t xml:space="preserve"> dentro de los espacios construidos</w:t>
      </w:r>
      <w:r w:rsidRPr="001E7FCE">
        <w:t>.</w:t>
      </w:r>
      <w:r>
        <w:t xml:space="preserve"> Debido a que l</w:t>
      </w:r>
      <w:r w:rsidRPr="001E7FCE">
        <w:t>os conductos verticales formados en la construcción son en su mayoría abiertos, generando así cámaras de aire que servirán para evitar el ingreso y egreso de calor y sonido.</w:t>
      </w:r>
    </w:p>
    <w:p w14:paraId="38BB42BB" w14:textId="5664DA60" w:rsidR="002C6AA4" w:rsidRPr="002C6AA4" w:rsidRDefault="00C0386A" w:rsidP="00997ABE">
      <w:pPr>
        <w:pStyle w:val="ListParagraph"/>
        <w:numPr>
          <w:ilvl w:val="0"/>
          <w:numId w:val="5"/>
        </w:numPr>
      </w:pPr>
      <w:r>
        <w:rPr>
          <w:rFonts w:eastAsiaTheme="minorHAnsi"/>
          <w:lang w:eastAsia="en-US"/>
        </w:rPr>
        <w:t xml:space="preserve">Contribuye a la preservación del medio ambiente. Nuestra producción de ladrillos utiliza un proceso de fabricación </w:t>
      </w:r>
      <w:r w:rsidRPr="00333765">
        <w:rPr>
          <w:rFonts w:eastAsiaTheme="minorHAnsi"/>
          <w:lang w:eastAsia="en-US"/>
        </w:rPr>
        <w:t>a través</w:t>
      </w:r>
      <w:r>
        <w:rPr>
          <w:rFonts w:eastAsiaTheme="minorHAnsi"/>
          <w:lang w:eastAsia="en-US"/>
        </w:rPr>
        <w:t xml:space="preserve"> </w:t>
      </w:r>
      <w:r w:rsidRPr="00333765">
        <w:rPr>
          <w:rFonts w:eastAsiaTheme="minorHAnsi"/>
          <w:lang w:eastAsia="en-US"/>
        </w:rPr>
        <w:t>de un sistema de prensado hidráulico</w:t>
      </w:r>
      <w:r>
        <w:rPr>
          <w:rFonts w:eastAsiaTheme="minorHAnsi"/>
          <w:lang w:eastAsia="en-US"/>
        </w:rPr>
        <w:t xml:space="preserve"> que</w:t>
      </w:r>
      <w:r w:rsidRPr="00333765">
        <w:rPr>
          <w:rFonts w:eastAsiaTheme="minorHAnsi"/>
          <w:lang w:eastAsia="en-US"/>
        </w:rPr>
        <w:t xml:space="preserve"> no requiere complejos procesos y costosas maquinarias de amasado, secado y cocción</w:t>
      </w:r>
      <w:r w:rsidRPr="00333765">
        <w:rPr>
          <w:rFonts w:eastAsiaTheme="minorHAnsi"/>
          <w:sz w:val="14"/>
          <w:szCs w:val="14"/>
          <w:lang w:eastAsia="en-US"/>
        </w:rPr>
        <w:t xml:space="preserve"> </w:t>
      </w:r>
      <w:r w:rsidRPr="00333765">
        <w:rPr>
          <w:rFonts w:eastAsiaTheme="minorHAnsi"/>
          <w:lang w:eastAsia="en-US"/>
        </w:rPr>
        <w:t>que se utilizan para la fabricación de ladrillos convencionales</w:t>
      </w:r>
      <w:r>
        <w:rPr>
          <w:rFonts w:eastAsiaTheme="minorHAnsi"/>
          <w:lang w:eastAsia="en-US"/>
        </w:rPr>
        <w:t>, y</w:t>
      </w:r>
      <w:r w:rsidRPr="00333765">
        <w:rPr>
          <w:rFonts w:eastAsiaTheme="minorHAnsi"/>
          <w:lang w:eastAsia="en-US"/>
        </w:rPr>
        <w:t xml:space="preserve"> que afectan a la atmósfera con la emisión de CO</w:t>
      </w:r>
      <w:r w:rsidRPr="00333765">
        <w:rPr>
          <w:rFonts w:eastAsiaTheme="minorHAnsi"/>
          <w:sz w:val="14"/>
          <w:szCs w:val="14"/>
          <w:lang w:eastAsia="en-US"/>
        </w:rPr>
        <w:t xml:space="preserve">2 </w:t>
      </w:r>
      <w:r w:rsidRPr="00333765">
        <w:rPr>
          <w:rFonts w:eastAsiaTheme="minorHAnsi"/>
          <w:lang w:eastAsia="en-US"/>
        </w:rPr>
        <w:t xml:space="preserve">y el consumo </w:t>
      </w:r>
      <w:r>
        <w:rPr>
          <w:rFonts w:eastAsiaTheme="minorHAnsi"/>
          <w:lang w:eastAsia="en-US"/>
        </w:rPr>
        <w:t xml:space="preserve">de </w:t>
      </w:r>
      <w:r w:rsidRPr="00333765">
        <w:rPr>
          <w:rFonts w:eastAsiaTheme="minorHAnsi"/>
          <w:lang w:eastAsia="en-US"/>
        </w:rPr>
        <w:t>grandes cantidades de agua.</w:t>
      </w:r>
    </w:p>
    <w:p w14:paraId="08DBACCD" w14:textId="77777777" w:rsidR="00997ABE" w:rsidRDefault="00997ABE">
      <w:pPr>
        <w:spacing w:before="0" w:after="160" w:line="259" w:lineRule="auto"/>
        <w:jc w:val="left"/>
        <w:rPr>
          <w:rFonts w:eastAsiaTheme="majorEastAsia" w:cstheme="majorBidi"/>
          <w:b/>
          <w:color w:val="2E74B5" w:themeColor="accent1" w:themeShade="BF"/>
          <w:szCs w:val="26"/>
        </w:rPr>
      </w:pPr>
      <w:r>
        <w:br w:type="page"/>
      </w:r>
    </w:p>
    <w:p w14:paraId="5E47A762" w14:textId="1750911C" w:rsidR="00C803F9" w:rsidRDefault="00C803F9" w:rsidP="00C803F9">
      <w:pPr>
        <w:pStyle w:val="Heading3"/>
      </w:pPr>
      <w:bookmarkStart w:id="109" w:name="_Toc56149292"/>
      <w:r>
        <w:t>Líneas y Mezclas del Productos</w:t>
      </w:r>
      <w:bookmarkEnd w:id="109"/>
    </w:p>
    <w:p w14:paraId="4DA25DE1" w14:textId="0C7E93D2" w:rsidR="006A3291" w:rsidRPr="00AF5D62" w:rsidRDefault="006A3291" w:rsidP="00AF5D62">
      <w:pPr>
        <w:ind w:firstLine="720"/>
        <w:rPr>
          <w:rFonts w:cs="Arial"/>
        </w:rPr>
      </w:pPr>
      <w:r w:rsidRPr="000140A4">
        <w:rPr>
          <w:rFonts w:cs="Arial"/>
        </w:rPr>
        <w:t xml:space="preserve">En lo que respecta a línea de productos, </w:t>
      </w:r>
      <w:r>
        <w:rPr>
          <w:rFonts w:cs="Arial"/>
        </w:rPr>
        <w:t xml:space="preserve">se ofrecen </w:t>
      </w:r>
      <w:r w:rsidR="0016228A">
        <w:rPr>
          <w:rFonts w:cs="Arial"/>
        </w:rPr>
        <w:t>tres</w:t>
      </w:r>
      <w:r w:rsidRPr="000140A4">
        <w:rPr>
          <w:rFonts w:cs="Arial"/>
        </w:rPr>
        <w:t xml:space="preserve"> líneas </w:t>
      </w:r>
      <w:r w:rsidR="0016228A">
        <w:rPr>
          <w:rFonts w:cs="Arial"/>
        </w:rPr>
        <w:t>diferenciadas</w:t>
      </w:r>
      <w:r w:rsidRPr="000140A4">
        <w:rPr>
          <w:rFonts w:cs="Arial"/>
        </w:rPr>
        <w:t xml:space="preserve">. Cada una de </w:t>
      </w:r>
      <w:r>
        <w:rPr>
          <w:rFonts w:cs="Arial"/>
        </w:rPr>
        <w:t>las cuales</w:t>
      </w:r>
      <w:r w:rsidRPr="000140A4">
        <w:rPr>
          <w:rFonts w:cs="Arial"/>
        </w:rPr>
        <w:t xml:space="preserve"> se compone de diferentes tipos</w:t>
      </w:r>
      <w:r>
        <w:rPr>
          <w:rFonts w:cs="Arial"/>
        </w:rPr>
        <w:t xml:space="preserve"> de manera de</w:t>
      </w:r>
      <w:r w:rsidRPr="000140A4">
        <w:rPr>
          <w:rFonts w:cs="Arial"/>
        </w:rPr>
        <w:t xml:space="preserve"> </w:t>
      </w:r>
      <w:r>
        <w:rPr>
          <w:rFonts w:cs="Arial"/>
        </w:rPr>
        <w:t xml:space="preserve">ofrecer </w:t>
      </w:r>
      <w:r w:rsidRPr="000140A4">
        <w:rPr>
          <w:rFonts w:cs="Arial"/>
        </w:rPr>
        <w:t xml:space="preserve">a nuestros clientes el producto </w:t>
      </w:r>
      <w:r w:rsidR="00AC5B65">
        <w:rPr>
          <w:rFonts w:cs="Arial"/>
        </w:rPr>
        <w:t xml:space="preserve">que </w:t>
      </w:r>
      <w:r>
        <w:rPr>
          <w:rFonts w:cs="Arial"/>
        </w:rPr>
        <w:t>mejor se adapte</w:t>
      </w:r>
      <w:r w:rsidRPr="000140A4">
        <w:rPr>
          <w:rFonts w:cs="Arial"/>
        </w:rPr>
        <w:t xml:space="preserve"> a sus necesidades.</w:t>
      </w:r>
    </w:p>
    <w:p w14:paraId="260CAEFC" w14:textId="78DF2F7A" w:rsidR="006A3291" w:rsidRDefault="006A3291" w:rsidP="00AF5D62">
      <w:pPr>
        <w:pStyle w:val="NoSpacing"/>
      </w:pPr>
    </w:p>
    <w:tbl>
      <w:tblPr>
        <w:tblStyle w:val="GridTable5Dark-Accent1"/>
        <w:tblW w:w="10699" w:type="dxa"/>
        <w:tblInd w:w="-1281" w:type="dxa"/>
        <w:tblLook w:val="04A0" w:firstRow="1" w:lastRow="0" w:firstColumn="1" w:lastColumn="0" w:noHBand="0" w:noVBand="1"/>
      </w:tblPr>
      <w:tblGrid>
        <w:gridCol w:w="142"/>
        <w:gridCol w:w="765"/>
        <w:gridCol w:w="2517"/>
        <w:gridCol w:w="747"/>
        <w:gridCol w:w="3264"/>
        <w:gridCol w:w="3264"/>
      </w:tblGrid>
      <w:tr w:rsidR="00B263C6" w14:paraId="070F6B0F" w14:textId="77777777" w:rsidTr="00245C21">
        <w:trPr>
          <w:gridBefore w:val="1"/>
          <w:cnfStyle w:val="100000000000" w:firstRow="1" w:lastRow="0" w:firstColumn="0" w:lastColumn="0" w:oddVBand="0" w:evenVBand="0" w:oddHBand="0" w:evenHBand="0" w:firstRowFirstColumn="0" w:firstRowLastColumn="0" w:lastRowFirstColumn="0" w:lastRowLastColumn="0"/>
          <w:wBefore w:w="142" w:type="dxa"/>
          <w:cantSplit/>
          <w:trHeight w:val="19"/>
        </w:trPr>
        <w:tc>
          <w:tcPr>
            <w:cnfStyle w:val="001000000000" w:firstRow="0" w:lastRow="0" w:firstColumn="1" w:lastColumn="0" w:oddVBand="0" w:evenVBand="0" w:oddHBand="0" w:evenHBand="0" w:firstRowFirstColumn="0" w:firstRowLastColumn="0" w:lastRowFirstColumn="0" w:lastRowLastColumn="0"/>
            <w:tcW w:w="765" w:type="dxa"/>
            <w:shd w:val="clear" w:color="auto" w:fill="auto"/>
          </w:tcPr>
          <w:p w14:paraId="68791D97" w14:textId="17D01D9C" w:rsidR="00B263C6" w:rsidRDefault="00B263C6" w:rsidP="00C137EF">
            <w:pPr>
              <w:spacing w:line="240" w:lineRule="auto"/>
              <w:rPr>
                <w:rFonts w:cs="Arial"/>
              </w:rPr>
            </w:pPr>
          </w:p>
        </w:tc>
        <w:tc>
          <w:tcPr>
            <w:tcW w:w="2517" w:type="dxa"/>
          </w:tcPr>
          <w:p w14:paraId="755D64CD" w14:textId="77777777" w:rsidR="00B263C6" w:rsidRPr="006A3291" w:rsidRDefault="00B263C6" w:rsidP="00C137EF">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p>
        </w:tc>
        <w:tc>
          <w:tcPr>
            <w:tcW w:w="7275" w:type="dxa"/>
            <w:gridSpan w:val="3"/>
            <w:vAlign w:val="center"/>
          </w:tcPr>
          <w:p w14:paraId="7CB356A1" w14:textId="583D7701" w:rsidR="00B263C6" w:rsidRPr="00E77B36" w:rsidRDefault="00B263C6" w:rsidP="00B263C6">
            <w:pPr>
              <w:pStyle w:val="BodyText"/>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 xml:space="preserve">               </w:t>
            </w:r>
            <w:r w:rsidRPr="006A3291">
              <w:rPr>
                <w:rFonts w:ascii="Arial" w:hAnsi="Arial" w:cs="Arial"/>
                <w:sz w:val="22"/>
                <w:szCs w:val="22"/>
              </w:rPr>
              <w:t>Amplitud de Productos</w:t>
            </w:r>
          </w:p>
        </w:tc>
      </w:tr>
      <w:tr w:rsidR="00B263C6" w14:paraId="14DFDB64" w14:textId="77777777" w:rsidTr="00FD57C1">
        <w:trPr>
          <w:gridBefore w:val="1"/>
          <w:cnfStyle w:val="000000100000" w:firstRow="0" w:lastRow="0" w:firstColumn="0" w:lastColumn="0" w:oddVBand="0" w:evenVBand="0" w:oddHBand="1" w:evenHBand="0" w:firstRowFirstColumn="0" w:firstRowLastColumn="0" w:lastRowFirstColumn="0" w:lastRowLastColumn="0"/>
          <w:wBefore w:w="142" w:type="dxa"/>
          <w:cantSplit/>
          <w:trHeight w:val="397"/>
        </w:trPr>
        <w:tc>
          <w:tcPr>
            <w:cnfStyle w:val="001000000000" w:firstRow="0" w:lastRow="0" w:firstColumn="1" w:lastColumn="0" w:oddVBand="0" w:evenVBand="0" w:oddHBand="0" w:evenHBand="0" w:firstRowFirstColumn="0" w:firstRowLastColumn="0" w:lastRowFirstColumn="0" w:lastRowLastColumn="0"/>
            <w:tcW w:w="765" w:type="dxa"/>
            <w:tcBorders>
              <w:bottom w:val="nil"/>
            </w:tcBorders>
            <w:shd w:val="clear" w:color="auto" w:fill="auto"/>
          </w:tcPr>
          <w:p w14:paraId="758AC8A2" w14:textId="77777777" w:rsidR="00B263C6" w:rsidRDefault="00B263C6" w:rsidP="00C137EF">
            <w:pPr>
              <w:spacing w:line="240" w:lineRule="auto"/>
              <w:rPr>
                <w:rFonts w:cs="Arial"/>
              </w:rPr>
            </w:pPr>
          </w:p>
        </w:tc>
        <w:tc>
          <w:tcPr>
            <w:tcW w:w="3264" w:type="dxa"/>
            <w:gridSpan w:val="2"/>
            <w:shd w:val="clear" w:color="auto" w:fill="5B9BD5" w:themeFill="accent1"/>
            <w:vAlign w:val="center"/>
          </w:tcPr>
          <w:p w14:paraId="1F4A63D4" w14:textId="591C1273" w:rsidR="00B263C6" w:rsidRPr="00D003AE" w:rsidRDefault="00B263C6" w:rsidP="00245C21">
            <w:pPr>
              <w:pStyle w:val="BodyText"/>
              <w:jc w:val="center"/>
              <w:cnfStyle w:val="000000100000" w:firstRow="0" w:lastRow="0" w:firstColumn="0" w:lastColumn="0" w:oddVBand="0" w:evenVBand="0" w:oddHBand="1" w:evenHBand="0" w:firstRowFirstColumn="0" w:firstRowLastColumn="0" w:lastRowFirstColumn="0" w:lastRowLastColumn="0"/>
              <w:rPr>
                <w:b/>
                <w:bCs/>
                <w:sz w:val="20"/>
              </w:rPr>
            </w:pPr>
            <w:r>
              <w:rPr>
                <w:b/>
                <w:bCs/>
                <w:sz w:val="20"/>
              </w:rPr>
              <w:t>Ladrillos para Paredes y Columnas</w:t>
            </w:r>
          </w:p>
        </w:tc>
        <w:tc>
          <w:tcPr>
            <w:tcW w:w="3264" w:type="dxa"/>
            <w:shd w:val="clear" w:color="auto" w:fill="5B9BD5" w:themeFill="accent1"/>
            <w:vAlign w:val="center"/>
          </w:tcPr>
          <w:p w14:paraId="2DBC4C5F" w14:textId="1E661FF0" w:rsidR="00B263C6" w:rsidRDefault="00B263C6" w:rsidP="00245C21">
            <w:pPr>
              <w:pStyle w:val="BodyText"/>
              <w:jc w:val="center"/>
              <w:cnfStyle w:val="000000100000" w:firstRow="0" w:lastRow="0" w:firstColumn="0" w:lastColumn="0" w:oddVBand="0" w:evenVBand="0" w:oddHBand="1" w:evenHBand="0" w:firstRowFirstColumn="0" w:firstRowLastColumn="0" w:lastRowFirstColumn="0" w:lastRowLastColumn="0"/>
              <w:rPr>
                <w:b/>
                <w:bCs/>
                <w:sz w:val="20"/>
              </w:rPr>
            </w:pPr>
            <w:r>
              <w:rPr>
                <w:b/>
                <w:bCs/>
                <w:sz w:val="20"/>
              </w:rPr>
              <w:t>Ladrillos para Pisos</w:t>
            </w:r>
          </w:p>
        </w:tc>
        <w:tc>
          <w:tcPr>
            <w:tcW w:w="3264" w:type="dxa"/>
            <w:shd w:val="clear" w:color="auto" w:fill="5B9BD5" w:themeFill="accent1"/>
            <w:vAlign w:val="center"/>
          </w:tcPr>
          <w:p w14:paraId="72365129" w14:textId="43EFBD93" w:rsidR="00B263C6" w:rsidRPr="00D003AE" w:rsidRDefault="00B263C6" w:rsidP="00245C21">
            <w:pPr>
              <w:pStyle w:val="BodyText"/>
              <w:jc w:val="center"/>
              <w:cnfStyle w:val="000000100000" w:firstRow="0" w:lastRow="0" w:firstColumn="0" w:lastColumn="0" w:oddVBand="0" w:evenVBand="0" w:oddHBand="1" w:evenHBand="0" w:firstRowFirstColumn="0" w:firstRowLastColumn="0" w:lastRowFirstColumn="0" w:lastRowLastColumn="0"/>
              <w:rPr>
                <w:b/>
                <w:bCs/>
                <w:sz w:val="20"/>
              </w:rPr>
            </w:pPr>
            <w:r>
              <w:rPr>
                <w:b/>
                <w:bCs/>
                <w:sz w:val="20"/>
              </w:rPr>
              <w:t xml:space="preserve">Soluciones </w:t>
            </w:r>
            <w:r w:rsidR="00CD5D41">
              <w:rPr>
                <w:b/>
                <w:bCs/>
                <w:sz w:val="20"/>
              </w:rPr>
              <w:t>Personalizadas</w:t>
            </w:r>
          </w:p>
        </w:tc>
      </w:tr>
      <w:tr w:rsidR="00B263C6" w14:paraId="591A3246" w14:textId="77777777" w:rsidTr="00FD57C1">
        <w:trPr>
          <w:cantSplit/>
          <w:trHeight w:val="397"/>
        </w:trPr>
        <w:tc>
          <w:tcPr>
            <w:cnfStyle w:val="001000000000" w:firstRow="0" w:lastRow="0" w:firstColumn="1" w:lastColumn="0" w:oddVBand="0" w:evenVBand="0" w:oddHBand="0" w:evenHBand="0" w:firstRowFirstColumn="0" w:firstRowLastColumn="0" w:lastRowFirstColumn="0" w:lastRowLastColumn="0"/>
            <w:tcW w:w="907" w:type="dxa"/>
            <w:gridSpan w:val="2"/>
            <w:vMerge w:val="restart"/>
            <w:tcBorders>
              <w:top w:val="nil"/>
              <w:left w:val="nil"/>
              <w:bottom w:val="nil"/>
              <w:right w:val="nil"/>
            </w:tcBorders>
            <w:textDirection w:val="btLr"/>
            <w:vAlign w:val="center"/>
          </w:tcPr>
          <w:p w14:paraId="6AF05894" w14:textId="77777777" w:rsidR="00B263C6" w:rsidRDefault="00B263C6" w:rsidP="00245C21">
            <w:pPr>
              <w:spacing w:line="240" w:lineRule="auto"/>
              <w:ind w:left="113" w:right="113"/>
              <w:jc w:val="center"/>
              <w:rPr>
                <w:rFonts w:cs="Arial"/>
              </w:rPr>
            </w:pPr>
            <w:r>
              <w:rPr>
                <w:rFonts w:cs="Arial"/>
              </w:rPr>
              <w:t>Profundidad de Productos</w:t>
            </w:r>
          </w:p>
        </w:tc>
        <w:tc>
          <w:tcPr>
            <w:tcW w:w="3264" w:type="dxa"/>
            <w:gridSpan w:val="2"/>
            <w:tcBorders>
              <w:left w:val="nil"/>
            </w:tcBorders>
            <w:shd w:val="clear" w:color="auto" w:fill="BDD6EE" w:themeFill="accent1" w:themeFillTint="66"/>
            <w:vAlign w:val="center"/>
          </w:tcPr>
          <w:p w14:paraId="784AEB1D" w14:textId="4CFBE58C" w:rsidR="00B263C6" w:rsidRPr="00D003AE" w:rsidRDefault="00B263C6" w:rsidP="00C137EF">
            <w:pPr>
              <w:pStyle w:val="BodyText"/>
              <w:jc w:val="center"/>
              <w:cnfStyle w:val="000000000000" w:firstRow="0" w:lastRow="0" w:firstColumn="0" w:lastColumn="0" w:oddVBand="0" w:evenVBand="0" w:oddHBand="0" w:evenHBand="0" w:firstRowFirstColumn="0" w:firstRowLastColumn="0" w:lastRowFirstColumn="0" w:lastRowLastColumn="0"/>
              <w:rPr>
                <w:b/>
                <w:bCs/>
                <w:sz w:val="20"/>
              </w:rPr>
            </w:pPr>
            <w:r>
              <w:rPr>
                <w:b/>
                <w:bCs/>
                <w:sz w:val="20"/>
              </w:rPr>
              <w:t>Tipo Estándar</w:t>
            </w:r>
          </w:p>
        </w:tc>
        <w:tc>
          <w:tcPr>
            <w:tcW w:w="3264" w:type="dxa"/>
            <w:vAlign w:val="center"/>
          </w:tcPr>
          <w:p w14:paraId="1671832D" w14:textId="3FA4B1F0" w:rsidR="00B263C6" w:rsidRDefault="005D6CF2" w:rsidP="00B263C6">
            <w:pPr>
              <w:pStyle w:val="BodyText"/>
              <w:jc w:val="center"/>
              <w:cnfStyle w:val="000000000000" w:firstRow="0" w:lastRow="0" w:firstColumn="0" w:lastColumn="0" w:oddVBand="0" w:evenVBand="0" w:oddHBand="0" w:evenHBand="0" w:firstRowFirstColumn="0" w:firstRowLastColumn="0" w:lastRowFirstColumn="0" w:lastRowLastColumn="0"/>
              <w:rPr>
                <w:b/>
                <w:bCs/>
                <w:sz w:val="20"/>
              </w:rPr>
            </w:pPr>
            <w:r>
              <w:rPr>
                <w:b/>
                <w:bCs/>
                <w:sz w:val="20"/>
              </w:rPr>
              <w:t>Para Interiores</w:t>
            </w:r>
          </w:p>
        </w:tc>
        <w:tc>
          <w:tcPr>
            <w:tcW w:w="3264" w:type="dxa"/>
            <w:vAlign w:val="center"/>
          </w:tcPr>
          <w:p w14:paraId="0A7D4E2F" w14:textId="2BCA998D" w:rsidR="00B263C6" w:rsidRPr="00D003AE" w:rsidRDefault="00B263C6" w:rsidP="00C137EF">
            <w:pPr>
              <w:pStyle w:val="BodyText"/>
              <w:jc w:val="center"/>
              <w:cnfStyle w:val="000000000000" w:firstRow="0" w:lastRow="0" w:firstColumn="0" w:lastColumn="0" w:oddVBand="0" w:evenVBand="0" w:oddHBand="0" w:evenHBand="0" w:firstRowFirstColumn="0" w:firstRowLastColumn="0" w:lastRowFirstColumn="0" w:lastRowLastColumn="0"/>
              <w:rPr>
                <w:b/>
                <w:bCs/>
                <w:sz w:val="20"/>
              </w:rPr>
            </w:pPr>
            <w:r>
              <w:rPr>
                <w:b/>
                <w:bCs/>
                <w:sz w:val="20"/>
              </w:rPr>
              <w:t>Vivienda tipo unifamiliar con un dormitorio</w:t>
            </w:r>
          </w:p>
        </w:tc>
      </w:tr>
      <w:tr w:rsidR="00B263C6" w14:paraId="0C322604" w14:textId="77777777" w:rsidTr="00FD57C1">
        <w:trPr>
          <w:cnfStyle w:val="000000100000" w:firstRow="0" w:lastRow="0" w:firstColumn="0" w:lastColumn="0" w:oddVBand="0" w:evenVBand="0" w:oddHBand="1" w:evenHBand="0" w:firstRowFirstColumn="0" w:firstRowLastColumn="0" w:lastRowFirstColumn="0" w:lastRowLastColumn="0"/>
          <w:cantSplit/>
          <w:trHeight w:val="397"/>
        </w:trPr>
        <w:tc>
          <w:tcPr>
            <w:cnfStyle w:val="001000000000" w:firstRow="0" w:lastRow="0" w:firstColumn="1" w:lastColumn="0" w:oddVBand="0" w:evenVBand="0" w:oddHBand="0" w:evenHBand="0" w:firstRowFirstColumn="0" w:firstRowLastColumn="0" w:lastRowFirstColumn="0" w:lastRowLastColumn="0"/>
            <w:tcW w:w="907" w:type="dxa"/>
            <w:gridSpan w:val="2"/>
            <w:vMerge/>
            <w:tcBorders>
              <w:top w:val="nil"/>
              <w:left w:val="nil"/>
              <w:bottom w:val="nil"/>
              <w:right w:val="nil"/>
            </w:tcBorders>
          </w:tcPr>
          <w:p w14:paraId="5D079BF1" w14:textId="77777777" w:rsidR="00B263C6" w:rsidRDefault="00B263C6" w:rsidP="00C137EF">
            <w:pPr>
              <w:spacing w:line="240" w:lineRule="auto"/>
              <w:rPr>
                <w:rFonts w:cs="Arial"/>
              </w:rPr>
            </w:pPr>
          </w:p>
        </w:tc>
        <w:tc>
          <w:tcPr>
            <w:tcW w:w="3264" w:type="dxa"/>
            <w:gridSpan w:val="2"/>
            <w:tcBorders>
              <w:left w:val="nil"/>
            </w:tcBorders>
            <w:vAlign w:val="center"/>
          </w:tcPr>
          <w:p w14:paraId="624F3222" w14:textId="769E8232" w:rsidR="00B263C6" w:rsidRPr="00D003AE" w:rsidRDefault="00B263C6" w:rsidP="00C137EF">
            <w:pPr>
              <w:pStyle w:val="BodyText"/>
              <w:jc w:val="center"/>
              <w:cnfStyle w:val="000000100000" w:firstRow="0" w:lastRow="0" w:firstColumn="0" w:lastColumn="0" w:oddVBand="0" w:evenVBand="0" w:oddHBand="1" w:evenHBand="0" w:firstRowFirstColumn="0" w:firstRowLastColumn="0" w:lastRowFirstColumn="0" w:lastRowLastColumn="0"/>
              <w:rPr>
                <w:b/>
                <w:bCs/>
                <w:sz w:val="20"/>
              </w:rPr>
            </w:pPr>
            <w:r>
              <w:rPr>
                <w:b/>
                <w:bCs/>
                <w:sz w:val="20"/>
              </w:rPr>
              <w:t>Tipo Macizo</w:t>
            </w:r>
          </w:p>
        </w:tc>
        <w:tc>
          <w:tcPr>
            <w:tcW w:w="3264" w:type="dxa"/>
          </w:tcPr>
          <w:p w14:paraId="00FB543F" w14:textId="37C3E833" w:rsidR="00B263C6" w:rsidRDefault="005D6CF2" w:rsidP="00C137EF">
            <w:pPr>
              <w:pStyle w:val="BodyText"/>
              <w:jc w:val="center"/>
              <w:cnfStyle w:val="000000100000" w:firstRow="0" w:lastRow="0" w:firstColumn="0" w:lastColumn="0" w:oddVBand="0" w:evenVBand="0" w:oddHBand="1" w:evenHBand="0" w:firstRowFirstColumn="0" w:firstRowLastColumn="0" w:lastRowFirstColumn="0" w:lastRowLastColumn="0"/>
              <w:rPr>
                <w:b/>
                <w:bCs/>
                <w:sz w:val="20"/>
              </w:rPr>
            </w:pPr>
            <w:r>
              <w:rPr>
                <w:b/>
                <w:bCs/>
                <w:sz w:val="20"/>
              </w:rPr>
              <w:t>Para Exteriores</w:t>
            </w:r>
          </w:p>
        </w:tc>
        <w:tc>
          <w:tcPr>
            <w:tcW w:w="3264" w:type="dxa"/>
            <w:vAlign w:val="center"/>
          </w:tcPr>
          <w:p w14:paraId="10585894" w14:textId="1BC21DBB" w:rsidR="00B263C6" w:rsidRPr="00D003AE" w:rsidRDefault="00B263C6" w:rsidP="00C137EF">
            <w:pPr>
              <w:pStyle w:val="BodyText"/>
              <w:jc w:val="center"/>
              <w:cnfStyle w:val="000000100000" w:firstRow="0" w:lastRow="0" w:firstColumn="0" w:lastColumn="0" w:oddVBand="0" w:evenVBand="0" w:oddHBand="1" w:evenHBand="0" w:firstRowFirstColumn="0" w:firstRowLastColumn="0" w:lastRowFirstColumn="0" w:lastRowLastColumn="0"/>
              <w:rPr>
                <w:b/>
                <w:bCs/>
                <w:sz w:val="20"/>
              </w:rPr>
            </w:pPr>
            <w:r>
              <w:rPr>
                <w:b/>
                <w:bCs/>
                <w:sz w:val="20"/>
              </w:rPr>
              <w:t>Vivienda tipo unifamiliar con dos dormitorios</w:t>
            </w:r>
          </w:p>
        </w:tc>
      </w:tr>
      <w:tr w:rsidR="00B263C6" w14:paraId="31584202" w14:textId="77777777" w:rsidTr="00FD57C1">
        <w:trPr>
          <w:cantSplit/>
          <w:trHeight w:val="397"/>
        </w:trPr>
        <w:tc>
          <w:tcPr>
            <w:cnfStyle w:val="001000000000" w:firstRow="0" w:lastRow="0" w:firstColumn="1" w:lastColumn="0" w:oddVBand="0" w:evenVBand="0" w:oddHBand="0" w:evenHBand="0" w:firstRowFirstColumn="0" w:firstRowLastColumn="0" w:lastRowFirstColumn="0" w:lastRowLastColumn="0"/>
            <w:tcW w:w="907" w:type="dxa"/>
            <w:gridSpan w:val="2"/>
            <w:vMerge/>
            <w:tcBorders>
              <w:top w:val="nil"/>
              <w:left w:val="nil"/>
              <w:bottom w:val="nil"/>
              <w:right w:val="nil"/>
            </w:tcBorders>
          </w:tcPr>
          <w:p w14:paraId="7AE91FDF" w14:textId="77777777" w:rsidR="00B263C6" w:rsidRDefault="00B263C6" w:rsidP="00C137EF">
            <w:pPr>
              <w:spacing w:line="240" w:lineRule="auto"/>
              <w:rPr>
                <w:rFonts w:cs="Arial"/>
              </w:rPr>
            </w:pPr>
          </w:p>
        </w:tc>
        <w:tc>
          <w:tcPr>
            <w:tcW w:w="3264" w:type="dxa"/>
            <w:gridSpan w:val="2"/>
            <w:tcBorders>
              <w:left w:val="nil"/>
            </w:tcBorders>
            <w:shd w:val="clear" w:color="auto" w:fill="BDD6EE" w:themeFill="accent1" w:themeFillTint="66"/>
            <w:vAlign w:val="center"/>
          </w:tcPr>
          <w:p w14:paraId="0D9B5FA2" w14:textId="50CDFFAA" w:rsidR="00B263C6" w:rsidRPr="00D003AE" w:rsidRDefault="00B263C6" w:rsidP="00C137EF">
            <w:pPr>
              <w:pStyle w:val="BodyText"/>
              <w:jc w:val="center"/>
              <w:cnfStyle w:val="000000000000" w:firstRow="0" w:lastRow="0" w:firstColumn="0" w:lastColumn="0" w:oddVBand="0" w:evenVBand="0" w:oddHBand="0" w:evenHBand="0" w:firstRowFirstColumn="0" w:firstRowLastColumn="0" w:lastRowFirstColumn="0" w:lastRowLastColumn="0"/>
              <w:rPr>
                <w:b/>
                <w:bCs/>
                <w:sz w:val="20"/>
              </w:rPr>
            </w:pPr>
            <w:r>
              <w:rPr>
                <w:b/>
                <w:bCs/>
                <w:sz w:val="20"/>
              </w:rPr>
              <w:t>Tipo Canal</w:t>
            </w:r>
          </w:p>
        </w:tc>
        <w:tc>
          <w:tcPr>
            <w:tcW w:w="3264" w:type="dxa"/>
          </w:tcPr>
          <w:p w14:paraId="39F0A84C" w14:textId="77777777" w:rsidR="00B263C6" w:rsidRDefault="00B263C6" w:rsidP="00C137EF">
            <w:pPr>
              <w:pStyle w:val="BodyText"/>
              <w:jc w:val="center"/>
              <w:cnfStyle w:val="000000000000" w:firstRow="0" w:lastRow="0" w:firstColumn="0" w:lastColumn="0" w:oddVBand="0" w:evenVBand="0" w:oddHBand="0" w:evenHBand="0" w:firstRowFirstColumn="0" w:firstRowLastColumn="0" w:lastRowFirstColumn="0" w:lastRowLastColumn="0"/>
              <w:rPr>
                <w:b/>
                <w:bCs/>
                <w:sz w:val="20"/>
              </w:rPr>
            </w:pPr>
          </w:p>
        </w:tc>
        <w:tc>
          <w:tcPr>
            <w:tcW w:w="3264" w:type="dxa"/>
            <w:vAlign w:val="center"/>
          </w:tcPr>
          <w:p w14:paraId="3D11EB2B" w14:textId="44DBA909" w:rsidR="00B263C6" w:rsidRPr="00D003AE" w:rsidRDefault="00B263C6" w:rsidP="00C137EF">
            <w:pPr>
              <w:pStyle w:val="BodyText"/>
              <w:jc w:val="center"/>
              <w:cnfStyle w:val="000000000000" w:firstRow="0" w:lastRow="0" w:firstColumn="0" w:lastColumn="0" w:oddVBand="0" w:evenVBand="0" w:oddHBand="0" w:evenHBand="0" w:firstRowFirstColumn="0" w:firstRowLastColumn="0" w:lastRowFirstColumn="0" w:lastRowLastColumn="0"/>
              <w:rPr>
                <w:b/>
                <w:bCs/>
                <w:sz w:val="20"/>
              </w:rPr>
            </w:pPr>
            <w:r>
              <w:rPr>
                <w:b/>
                <w:bCs/>
                <w:sz w:val="20"/>
              </w:rPr>
              <w:t>Vivienda tipo unifamiliar con tres dormitorios</w:t>
            </w:r>
          </w:p>
        </w:tc>
      </w:tr>
    </w:tbl>
    <w:p w14:paraId="3C9DAA6A" w14:textId="77777777" w:rsidR="006A3291" w:rsidRPr="00F57B09" w:rsidRDefault="006A3291" w:rsidP="006A3291">
      <w:pPr>
        <w:pStyle w:val="Caption"/>
        <w:jc w:val="center"/>
        <w:rPr>
          <w:rFonts w:ascii="Arial" w:hAnsi="Arial" w:cs="Arial"/>
          <w:b/>
          <w:bCs/>
          <w:color w:val="auto"/>
          <w:sz w:val="22"/>
          <w:szCs w:val="22"/>
        </w:rPr>
      </w:pPr>
      <w:r w:rsidRPr="00F57B09">
        <w:rPr>
          <w:rFonts w:ascii="Arial" w:hAnsi="Arial" w:cs="Arial"/>
          <w:b/>
          <w:bCs/>
          <w:color w:val="auto"/>
        </w:rPr>
        <w:t>Mezcla de Productos</w:t>
      </w:r>
    </w:p>
    <w:p w14:paraId="1F1B3AE1" w14:textId="77777777" w:rsidR="00454018" w:rsidRDefault="00454018">
      <w:pPr>
        <w:spacing w:before="0" w:after="160" w:line="259" w:lineRule="auto"/>
        <w:jc w:val="left"/>
        <w:rPr>
          <w:rFonts w:eastAsiaTheme="majorEastAsia" w:cstheme="majorBidi"/>
          <w:b/>
          <w:color w:val="2E74B5" w:themeColor="accent1" w:themeShade="BF"/>
          <w:szCs w:val="26"/>
        </w:rPr>
      </w:pPr>
      <w:r>
        <w:br w:type="page"/>
      </w:r>
    </w:p>
    <w:p w14:paraId="2028CADF" w14:textId="31838F3F" w:rsidR="00C803F9" w:rsidRDefault="00C803F9" w:rsidP="00C803F9">
      <w:pPr>
        <w:pStyle w:val="Heading3"/>
      </w:pPr>
      <w:bookmarkStart w:id="110" w:name="_Toc56149293"/>
      <w:r>
        <w:t>Ciclo de vida</w:t>
      </w:r>
      <w:bookmarkEnd w:id="110"/>
    </w:p>
    <w:p w14:paraId="60586F38" w14:textId="0CB05718" w:rsidR="001A4EED" w:rsidRDefault="001A4EED" w:rsidP="001A4EED">
      <w:pPr>
        <w:ind w:firstLine="708"/>
      </w:pPr>
      <w:r>
        <w:t>De acuerdo con el desarrollo de la industria en la que nos desarrollamos y la propuesta innovadora de nuestros productos en materia de sustentabilidad y ecología, que son concepto</w:t>
      </w:r>
      <w:r w:rsidR="00AE291F">
        <w:t>s</w:t>
      </w:r>
      <w:r>
        <w:t xml:space="preserve"> relativamente nuevos y con grandes posibilidades de expansión podemos decir que nuestro</w:t>
      </w:r>
      <w:r w:rsidR="00AE291F">
        <w:t>s</w:t>
      </w:r>
      <w:r>
        <w:t xml:space="preserve"> productos se encuentran en una etapa de crecimiento de su ciclo de vida.</w:t>
      </w:r>
    </w:p>
    <w:p w14:paraId="6409F74D" w14:textId="227F278A" w:rsidR="00AC5B65" w:rsidRDefault="00C137EF" w:rsidP="00505360">
      <w:pPr>
        <w:pStyle w:val="NoSpacing"/>
        <w:jc w:val="center"/>
      </w:pPr>
      <w:r>
        <w:rPr>
          <w:noProof/>
        </w:rPr>
        <w:drawing>
          <wp:inline distT="0" distB="0" distL="0" distR="0" wp14:anchorId="63F4AB7D" wp14:editId="634036CF">
            <wp:extent cx="5130141" cy="312229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l="2424" t="3807" r="2390" b="5196"/>
                    <a:stretch/>
                  </pic:blipFill>
                  <pic:spPr bwMode="auto">
                    <a:xfrm>
                      <a:off x="0" y="0"/>
                      <a:ext cx="5130141" cy="3122295"/>
                    </a:xfrm>
                    <a:prstGeom prst="rect">
                      <a:avLst/>
                    </a:prstGeom>
                    <a:noFill/>
                    <a:ln>
                      <a:noFill/>
                    </a:ln>
                    <a:extLst>
                      <a:ext uri="{53640926-AAD7-44D8-BBD7-CCE9431645EC}">
                        <a14:shadowObscured xmlns:a14="http://schemas.microsoft.com/office/drawing/2010/main"/>
                      </a:ext>
                    </a:extLst>
                  </pic:spPr>
                </pic:pic>
              </a:graphicData>
            </a:graphic>
          </wp:inline>
        </w:drawing>
      </w:r>
    </w:p>
    <w:p w14:paraId="407C7770" w14:textId="6A3A19C3" w:rsidR="00AC5B65" w:rsidRDefault="00AC5B65" w:rsidP="00305C1C">
      <w:pPr>
        <w:pStyle w:val="Caption"/>
        <w:jc w:val="center"/>
        <w:rPr>
          <w:rFonts w:ascii="Arial" w:hAnsi="Arial" w:cs="Arial"/>
          <w:b/>
          <w:bCs/>
          <w:color w:val="auto"/>
        </w:rPr>
      </w:pPr>
      <w:r w:rsidRPr="002D2873">
        <w:rPr>
          <w:rFonts w:ascii="Arial" w:hAnsi="Arial" w:cs="Arial"/>
          <w:b/>
          <w:bCs/>
          <w:color w:val="auto"/>
        </w:rPr>
        <w:t>Ciclo de Vida de Productos</w:t>
      </w:r>
    </w:p>
    <w:p w14:paraId="51FB4EA4" w14:textId="77777777" w:rsidR="00505360" w:rsidRPr="00505360" w:rsidRDefault="00505360" w:rsidP="00505360">
      <w:pPr>
        <w:pStyle w:val="NoSpacing"/>
        <w:rPr>
          <w:lang w:eastAsia="es-AR"/>
        </w:rPr>
      </w:pPr>
    </w:p>
    <w:p w14:paraId="4CE37D34" w14:textId="652CB8E2" w:rsidR="00AC5B65" w:rsidRPr="00480B4E" w:rsidRDefault="00AC5B65" w:rsidP="00AC5B65">
      <w:pPr>
        <w:ind w:firstLine="708"/>
      </w:pPr>
      <w:r w:rsidRPr="00480B4E">
        <w:t xml:space="preserve">Nuestros productos se encuentran en la etapa de crecimiento, es decir, un período durante el cual las ventas incrementan a un ritmo creciente. Se pueden sumar nuevos </w:t>
      </w:r>
      <w:r>
        <w:t>clientes</w:t>
      </w:r>
      <w:r w:rsidRPr="00480B4E">
        <w:t xml:space="preserve"> indefinidamente hasta que </w:t>
      </w:r>
      <w:r>
        <w:t>se alcance</w:t>
      </w:r>
      <w:r w:rsidRPr="00480B4E">
        <w:t xml:space="preserve"> la saturación de mercado.</w:t>
      </w:r>
    </w:p>
    <w:p w14:paraId="4E471D50" w14:textId="4135B43D" w:rsidR="00AC5B65" w:rsidRPr="00480B4E" w:rsidRDefault="00AC5B65" w:rsidP="00AC5B65">
      <w:pPr>
        <w:ind w:firstLine="708"/>
      </w:pPr>
      <w:r>
        <w:t xml:space="preserve">Las </w:t>
      </w:r>
      <w:r w:rsidR="00D07DD2">
        <w:t>e</w:t>
      </w:r>
      <w:r w:rsidRPr="00480B4E">
        <w:t>strategias genéricas de marketing para la etapa de crecimiento</w:t>
      </w:r>
      <w:r>
        <w:t xml:space="preserve"> son las siguientes:</w:t>
      </w:r>
    </w:p>
    <w:p w14:paraId="193C75B5" w14:textId="77777777" w:rsidR="00AC5B65" w:rsidRPr="00AC5B65" w:rsidRDefault="00AC5B65" w:rsidP="00321CA6">
      <w:pPr>
        <w:pStyle w:val="ListParagraph"/>
        <w:numPr>
          <w:ilvl w:val="0"/>
          <w:numId w:val="49"/>
        </w:numPr>
      </w:pPr>
      <w:r w:rsidRPr="00AC5B65">
        <w:t>Producto: Gran número de modelos; modificaciones frecuentes del producto.</w:t>
      </w:r>
    </w:p>
    <w:p w14:paraId="3F7C6CF5" w14:textId="77777777" w:rsidR="00AC5B65" w:rsidRPr="00AC5B65" w:rsidRDefault="00AC5B65" w:rsidP="00321CA6">
      <w:pPr>
        <w:pStyle w:val="ListParagraph"/>
        <w:numPr>
          <w:ilvl w:val="0"/>
          <w:numId w:val="49"/>
        </w:numPr>
      </w:pPr>
      <w:r w:rsidRPr="00AC5B65">
        <w:t>Distribución: Gran número de concesionarios; esfuerzos intensivos para establecer relaciones a largo plazo con mayoristas y minoristas.</w:t>
      </w:r>
    </w:p>
    <w:p w14:paraId="236CC26E" w14:textId="77777777" w:rsidR="00AC5B65" w:rsidRPr="00AC5B65" w:rsidRDefault="00AC5B65" w:rsidP="00321CA6">
      <w:pPr>
        <w:pStyle w:val="ListParagraph"/>
        <w:numPr>
          <w:ilvl w:val="0"/>
          <w:numId w:val="49"/>
        </w:numPr>
      </w:pPr>
      <w:r w:rsidRPr="00AC5B65">
        <w:t>Promoción: Estimular la demanda selectiva; anunciar intensivamente la marca.</w:t>
      </w:r>
    </w:p>
    <w:p w14:paraId="1E6BBE1F" w14:textId="77777777" w:rsidR="00AC5B65" w:rsidRPr="00480B4E" w:rsidRDefault="00AC5B65" w:rsidP="00321CA6">
      <w:pPr>
        <w:pStyle w:val="ListParagraph"/>
        <w:numPr>
          <w:ilvl w:val="0"/>
          <w:numId w:val="49"/>
        </w:numPr>
      </w:pPr>
      <w:r w:rsidRPr="00AC5B65">
        <w:t>Fijación de precio: Los precios comienzan a reducirse hasta el final de la etapa de crecimiento como resultado de la presión de la competencia</w:t>
      </w:r>
      <w:r w:rsidRPr="00480B4E">
        <w:t>.</w:t>
      </w:r>
    </w:p>
    <w:p w14:paraId="1FFB6D6A" w14:textId="77777777" w:rsidR="002A4569" w:rsidRDefault="002A4569" w:rsidP="002A4569">
      <w:pPr>
        <w:pStyle w:val="NoSpacing"/>
      </w:pPr>
    </w:p>
    <w:p w14:paraId="488FB20C" w14:textId="730EF5DF" w:rsidR="00D07DD2" w:rsidRPr="00D07DD2" w:rsidRDefault="002A4569" w:rsidP="002A4569">
      <w:pPr>
        <w:ind w:firstLine="360"/>
      </w:pPr>
      <w:r>
        <w:t>Las estrategias de marketing genéricas para la etapa de crecimiento del ciclo de vida de nuestros productos son:</w:t>
      </w:r>
    </w:p>
    <w:p w14:paraId="0A34D18B" w14:textId="4A0023BB" w:rsidR="00AC5B65" w:rsidRPr="00AC5B65" w:rsidRDefault="00731DBC" w:rsidP="00731DBC">
      <w:pPr>
        <w:ind w:left="-284"/>
      </w:pPr>
      <w:r>
        <w:rPr>
          <w:noProof/>
        </w:rPr>
        <mc:AlternateContent>
          <mc:Choice Requires="wps">
            <w:drawing>
              <wp:anchor distT="0" distB="0" distL="114300" distR="114300" simplePos="0" relativeHeight="251697152" behindDoc="0" locked="0" layoutInCell="1" allowOverlap="1" wp14:anchorId="02679341" wp14:editId="2DFE8DCC">
                <wp:simplePos x="0" y="0"/>
                <wp:positionH relativeFrom="column">
                  <wp:posOffset>1960245</wp:posOffset>
                </wp:positionH>
                <wp:positionV relativeFrom="paragraph">
                  <wp:posOffset>454528</wp:posOffset>
                </wp:positionV>
                <wp:extent cx="1169227" cy="2819843"/>
                <wp:effectExtent l="19050" t="19050" r="12065" b="19050"/>
                <wp:wrapNone/>
                <wp:docPr id="832" name="Rectangle: Rounded Corners 832"/>
                <wp:cNvGraphicFramePr/>
                <a:graphic xmlns:a="http://schemas.openxmlformats.org/drawingml/2006/main">
                  <a:graphicData uri="http://schemas.microsoft.com/office/word/2010/wordprocessingShape">
                    <wps:wsp>
                      <wps:cNvSpPr/>
                      <wps:spPr>
                        <a:xfrm>
                          <a:off x="0" y="0"/>
                          <a:ext cx="1169227" cy="2819843"/>
                        </a:xfrm>
                        <a:prstGeom prst="round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5F108B" id="Rectangle: Rounded Corners 832" o:spid="_x0000_s1026" style="position:absolute;margin-left:154.35pt;margin-top:35.8pt;width:92.05pt;height:222.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" filled="f" strokecolor="black [3213]" strokeweight="3pt">
                <v:stroke joinstyle="miter"/>
              </v:roundrect>
            </w:pict>
          </mc:Fallback>
        </mc:AlternateContent>
      </w:r>
      <w:r w:rsidRPr="00731DBC">
        <w:rPr>
          <w:noProof/>
        </w:rPr>
        <w:drawing>
          <wp:inline distT="0" distB="0" distL="0" distR="0" wp14:anchorId="3D384BB9" wp14:editId="0FF67C92">
            <wp:extent cx="5820687" cy="3583172"/>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1608" cy="3589895"/>
                    </a:xfrm>
                    <a:prstGeom prst="rect">
                      <a:avLst/>
                    </a:prstGeom>
                  </pic:spPr>
                </pic:pic>
              </a:graphicData>
            </a:graphic>
          </wp:inline>
        </w:drawing>
      </w:r>
    </w:p>
    <w:p w14:paraId="301C9E12" w14:textId="77777777" w:rsidR="00454018" w:rsidRDefault="00454018">
      <w:pPr>
        <w:spacing w:before="0" w:after="160" w:line="259" w:lineRule="auto"/>
        <w:jc w:val="left"/>
        <w:rPr>
          <w:rFonts w:eastAsiaTheme="majorEastAsia" w:cstheme="majorBidi"/>
          <w:b/>
          <w:color w:val="2E74B5" w:themeColor="accent1" w:themeShade="BF"/>
          <w:szCs w:val="26"/>
        </w:rPr>
      </w:pPr>
      <w:r>
        <w:br w:type="page"/>
      </w:r>
    </w:p>
    <w:p w14:paraId="17BFC27A" w14:textId="72AE9F27" w:rsidR="00C803F9" w:rsidRDefault="00C803F9" w:rsidP="00C803F9">
      <w:pPr>
        <w:pStyle w:val="Heading3"/>
      </w:pPr>
      <w:bookmarkStart w:id="111" w:name="_Toc56149294"/>
      <w:r>
        <w:t>Marca</w:t>
      </w:r>
      <w:bookmarkEnd w:id="111"/>
    </w:p>
    <w:p w14:paraId="7B78E493" w14:textId="65F19F5A" w:rsidR="00C803F9" w:rsidRDefault="00C803F9" w:rsidP="00355ACE">
      <w:pPr>
        <w:pStyle w:val="Heading4"/>
      </w:pPr>
      <w:r>
        <w:t>Descripción general de la Marca</w:t>
      </w:r>
    </w:p>
    <w:p w14:paraId="119247FE" w14:textId="590348A2" w:rsidR="00534784" w:rsidRDefault="00AA49F7" w:rsidP="00534784">
      <w:pPr>
        <w:ind w:firstLine="708"/>
        <w:rPr>
          <w:rFonts w:eastAsiaTheme="minorHAnsi"/>
          <w:lang w:val="es-AR" w:eastAsia="en-US"/>
        </w:rPr>
      </w:pPr>
      <w:r>
        <w:rPr>
          <w:rFonts w:eastAsiaTheme="minorHAnsi"/>
          <w:lang w:val="es-AR" w:eastAsia="en-US"/>
        </w:rPr>
        <w:t xml:space="preserve">Se ha optado por una estrategia de marca de fabricante, que </w:t>
      </w:r>
      <w:r w:rsidR="00534784">
        <w:rPr>
          <w:rFonts w:eastAsiaTheme="minorHAnsi"/>
          <w:lang w:val="es-AR" w:eastAsia="en-US"/>
        </w:rPr>
        <w:t xml:space="preserve">consiste en el uso de </w:t>
      </w:r>
      <w:r w:rsidR="00924986">
        <w:rPr>
          <w:rFonts w:eastAsiaTheme="minorHAnsi"/>
          <w:lang w:val="es-AR" w:eastAsia="en-US"/>
        </w:rPr>
        <w:t>una</w:t>
      </w:r>
      <w:r w:rsidR="00534784">
        <w:rPr>
          <w:rFonts w:eastAsiaTheme="minorHAnsi"/>
          <w:lang w:val="es-AR" w:eastAsia="en-US"/>
        </w:rPr>
        <w:t xml:space="preserve"> única marca a nivel corporativo y comercial en todos los productos, se utilizará también para identificar a nuestros clientes externos e internos, creando una imagen de marca fuerte y amplia</w:t>
      </w:r>
      <w:r w:rsidR="00924986">
        <w:rPr>
          <w:rFonts w:eastAsiaTheme="minorHAnsi"/>
          <w:lang w:val="es-AR" w:eastAsia="en-US"/>
        </w:rPr>
        <w:t>.</w:t>
      </w:r>
    </w:p>
    <w:p w14:paraId="5B87C376" w14:textId="2037DAEC" w:rsidR="00043A37" w:rsidRDefault="00562BFF" w:rsidP="0047291D">
      <w:pPr>
        <w:ind w:firstLine="708"/>
        <w:rPr>
          <w:rFonts w:eastAsiaTheme="minorHAnsi"/>
          <w:lang w:val="es-AR" w:eastAsia="en-US"/>
        </w:rPr>
      </w:pPr>
      <w:r>
        <w:rPr>
          <w:rFonts w:eastAsiaTheme="minorHAnsi"/>
          <w:lang w:val="es-AR" w:eastAsia="en-US"/>
        </w:rPr>
        <w:t xml:space="preserve">Esto facilitará </w:t>
      </w:r>
      <w:r w:rsidR="0047291D">
        <w:rPr>
          <w:rFonts w:eastAsiaTheme="minorHAnsi"/>
          <w:lang w:val="es-AR" w:eastAsia="en-US"/>
        </w:rPr>
        <w:t>el desarrollo de una cercana relación de cooperación de largo plazo con el cliente. Esta estrategia ayudará a los clientes a familiarizarse con nuestros productos, contribuyendo al posicionamiento de mercado con gran visibilidad y notoriedad, así como, generar una reducción de costos de comunicación.</w:t>
      </w:r>
    </w:p>
    <w:p w14:paraId="2BA76F07" w14:textId="77777777" w:rsidR="0047291D" w:rsidRPr="0047291D" w:rsidRDefault="0047291D" w:rsidP="00EC475E">
      <w:pPr>
        <w:pStyle w:val="NoSpacing"/>
        <w:rPr>
          <w:rFonts w:eastAsiaTheme="minorHAnsi"/>
          <w:lang w:eastAsia="en-US"/>
        </w:rPr>
      </w:pPr>
    </w:p>
    <w:p w14:paraId="29DFACB1" w14:textId="0B087FA4" w:rsidR="00C803F9" w:rsidRDefault="00C803F9" w:rsidP="00355ACE">
      <w:pPr>
        <w:pStyle w:val="Heading4"/>
      </w:pPr>
      <w:r>
        <w:t>Logotipo</w:t>
      </w:r>
    </w:p>
    <w:p w14:paraId="70415E51" w14:textId="7D581BF1" w:rsidR="00542C70" w:rsidRDefault="00542C70" w:rsidP="007678AE">
      <w:pPr>
        <w:spacing w:before="60" w:after="60"/>
        <w:ind w:firstLine="708"/>
        <w:rPr>
          <w:rFonts w:cs="Arial"/>
        </w:rPr>
      </w:pPr>
      <w:r w:rsidRPr="00121C48">
        <w:rPr>
          <w:rFonts w:cs="Arial"/>
        </w:rPr>
        <w:t xml:space="preserve">El logo refleja claramente el nombre de la marca, donde se hace referencia </w:t>
      </w:r>
      <w:r>
        <w:rPr>
          <w:rFonts w:cs="Arial"/>
        </w:rPr>
        <w:t>al nombre de la empresa.</w:t>
      </w:r>
      <w:r w:rsidR="007678AE">
        <w:rPr>
          <w:rFonts w:cs="Arial"/>
        </w:rPr>
        <w:t xml:space="preserve"> </w:t>
      </w:r>
      <w:r w:rsidR="00082338">
        <w:rPr>
          <w:rFonts w:cs="Arial"/>
        </w:rPr>
        <w:t xml:space="preserve">Se eligió este diseño para </w:t>
      </w:r>
      <w:r w:rsidRPr="00121C48">
        <w:rPr>
          <w:rFonts w:cs="Arial"/>
        </w:rPr>
        <w:t>demostrar sencillez y una visión agradable de la marca sin generar controversias ni dificultades de interpretación.</w:t>
      </w:r>
    </w:p>
    <w:p w14:paraId="7DF25E73" w14:textId="77777777" w:rsidR="00082338" w:rsidRPr="00082338" w:rsidRDefault="00082338" w:rsidP="00082338">
      <w:pPr>
        <w:pStyle w:val="NoSpacing"/>
      </w:pPr>
    </w:p>
    <w:p w14:paraId="6DC632C8" w14:textId="561E5757" w:rsidR="00043A37" w:rsidRDefault="00D42149" w:rsidP="00043A37">
      <w:pPr>
        <w:rPr>
          <w:lang w:val="es-AR"/>
        </w:rPr>
      </w:pPr>
      <w:r>
        <w:rPr>
          <w:noProof/>
        </w:rPr>
        <w:drawing>
          <wp:inline distT="0" distB="0" distL="0" distR="0" wp14:anchorId="5642A10D" wp14:editId="1B7FA387">
            <wp:extent cx="5400040" cy="1393825"/>
            <wp:effectExtent l="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393825"/>
                    </a:xfrm>
                    <a:prstGeom prst="rect">
                      <a:avLst/>
                    </a:prstGeom>
                    <a:noFill/>
                    <a:ln>
                      <a:noFill/>
                    </a:ln>
                  </pic:spPr>
                </pic:pic>
              </a:graphicData>
            </a:graphic>
          </wp:inline>
        </w:drawing>
      </w:r>
    </w:p>
    <w:p w14:paraId="65097E4B" w14:textId="77777777" w:rsidR="00082338" w:rsidRPr="00082338" w:rsidRDefault="00082338" w:rsidP="00082338">
      <w:pPr>
        <w:pStyle w:val="NoSpacing"/>
      </w:pPr>
    </w:p>
    <w:p w14:paraId="5E6DD2BC" w14:textId="19AFB941" w:rsidR="00AA49F7" w:rsidRDefault="00AA49F7" w:rsidP="00EC475E">
      <w:pPr>
        <w:ind w:firstLine="708"/>
      </w:pPr>
      <w:r w:rsidRPr="00AA49F7">
        <w:t xml:space="preserve">En la mitología griega, Hestia, es </w:t>
      </w:r>
      <w:r w:rsidR="002C4BA1">
        <w:t>una diosa que</w:t>
      </w:r>
      <w:r w:rsidRPr="00AA49F7">
        <w:t xml:space="preserve"> representa todo lo concerniente al calor del hogar y la familia</w:t>
      </w:r>
      <w:r>
        <w:t xml:space="preserve">, valores que la empresa busca </w:t>
      </w:r>
      <w:r w:rsidR="00AB444F">
        <w:t>representar fielmente</w:t>
      </w:r>
      <w:r>
        <w:t>. Por otro lado, es un nombre sencillo de recordar y que se buscará sea asociado rápidamente con nuestros productos.</w:t>
      </w:r>
    </w:p>
    <w:p w14:paraId="0562ADF6" w14:textId="77777777" w:rsidR="00082338" w:rsidRPr="00082338" w:rsidRDefault="00082338" w:rsidP="00082338">
      <w:pPr>
        <w:pStyle w:val="NoSpacing"/>
      </w:pPr>
    </w:p>
    <w:p w14:paraId="33312C30" w14:textId="1ED0ED3F" w:rsidR="00C803F9" w:rsidRDefault="00C803F9" w:rsidP="00355ACE">
      <w:pPr>
        <w:pStyle w:val="Heading4"/>
      </w:pPr>
      <w:r>
        <w:t>Registración de la Marca</w:t>
      </w:r>
    </w:p>
    <w:p w14:paraId="282F735C" w14:textId="27DFF72F" w:rsidR="003237C3" w:rsidRPr="00121C48" w:rsidRDefault="003237C3" w:rsidP="003237C3">
      <w:pPr>
        <w:spacing w:before="60" w:after="60"/>
        <w:ind w:firstLine="708"/>
        <w:rPr>
          <w:rFonts w:cs="Arial"/>
        </w:rPr>
      </w:pPr>
      <w:r w:rsidRPr="00121C48">
        <w:rPr>
          <w:rFonts w:cs="Arial"/>
        </w:rPr>
        <w:t xml:space="preserve">En lo que respecta al nombre </w:t>
      </w:r>
      <w:r>
        <w:rPr>
          <w:rFonts w:cs="Arial"/>
          <w:b/>
          <w:bCs/>
        </w:rPr>
        <w:t xml:space="preserve">Hestia </w:t>
      </w:r>
      <w:r w:rsidR="00457E6D">
        <w:rPr>
          <w:rFonts w:cs="Arial"/>
          <w:b/>
          <w:bCs/>
        </w:rPr>
        <w:t>Soluciones</w:t>
      </w:r>
      <w:r w:rsidRPr="00121C48">
        <w:rPr>
          <w:rFonts w:cs="Arial"/>
        </w:rPr>
        <w:t xml:space="preserve">, se puede demostrar que no se encuentra </w:t>
      </w:r>
      <w:r>
        <w:rPr>
          <w:rFonts w:cs="Arial"/>
        </w:rPr>
        <w:t>ninguna marca vigente</w:t>
      </w:r>
      <w:r w:rsidRPr="00121C48">
        <w:rPr>
          <w:rFonts w:cs="Arial"/>
        </w:rPr>
        <w:t xml:space="preserve"> en el Instituto Nacional de la propiedad Industrial (INPI), que es el encargado de proteger los derechos de propiedad industrial en la República Argentina y por ende se puede iniciar el trámite de solicitud de registración para proteger la marca.</w:t>
      </w:r>
    </w:p>
    <w:p w14:paraId="3F695DF9" w14:textId="77777777" w:rsidR="003237C3" w:rsidRDefault="003237C3" w:rsidP="003237C3">
      <w:pPr>
        <w:spacing w:before="60" w:after="60"/>
        <w:ind w:firstLine="708"/>
        <w:rPr>
          <w:rFonts w:cs="Arial"/>
        </w:rPr>
      </w:pPr>
      <w:r w:rsidRPr="00121C48">
        <w:rPr>
          <w:rFonts w:cs="Arial"/>
        </w:rPr>
        <w:t>A continuación</w:t>
      </w:r>
      <w:r>
        <w:rPr>
          <w:rFonts w:cs="Arial"/>
        </w:rPr>
        <w:t>,</w:t>
      </w:r>
      <w:r w:rsidRPr="00121C48">
        <w:rPr>
          <w:rFonts w:cs="Arial"/>
        </w:rPr>
        <w:t xml:space="preserve"> se mostrarán capturas de pantalla de la comprobación en línea de existencia de marca a través del enlace:</w:t>
      </w:r>
    </w:p>
    <w:p w14:paraId="4846F339" w14:textId="77777777" w:rsidR="003237C3" w:rsidRPr="00121C48" w:rsidRDefault="003237C3" w:rsidP="003237C3">
      <w:pPr>
        <w:spacing w:before="60" w:after="60"/>
        <w:ind w:firstLine="708"/>
        <w:rPr>
          <w:rFonts w:cs="Arial"/>
        </w:rPr>
      </w:pPr>
    </w:p>
    <w:p w14:paraId="64ED9C69" w14:textId="7F28C51B" w:rsidR="003237C3" w:rsidRDefault="002A1A6B" w:rsidP="003237C3">
      <w:pPr>
        <w:rPr>
          <w:rStyle w:val="Hyperlink"/>
        </w:rPr>
      </w:pPr>
      <w:hyperlink r:id="rId48" w:history="1">
        <w:r w:rsidR="003237C3">
          <w:rPr>
            <w:rStyle w:val="Hyperlink"/>
          </w:rPr>
          <w:t>https://portaltramites.inpi.gob.ar/marcasconsultas/busqueda</w:t>
        </w:r>
      </w:hyperlink>
    </w:p>
    <w:p w14:paraId="5A1E875B" w14:textId="7BD75A1F" w:rsidR="003237C3" w:rsidRDefault="00457E6D" w:rsidP="003237C3">
      <w:r w:rsidRPr="00457E6D">
        <w:rPr>
          <w:noProof/>
        </w:rPr>
        <w:drawing>
          <wp:inline distT="0" distB="0" distL="0" distR="0" wp14:anchorId="0FA95239" wp14:editId="4F2DF1F4">
            <wp:extent cx="5639130" cy="193231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43650" cy="1933866"/>
                    </a:xfrm>
                    <a:prstGeom prst="rect">
                      <a:avLst/>
                    </a:prstGeom>
                  </pic:spPr>
                </pic:pic>
              </a:graphicData>
            </a:graphic>
          </wp:inline>
        </w:drawing>
      </w:r>
    </w:p>
    <w:p w14:paraId="4347AB1F" w14:textId="77777777" w:rsidR="003237C3" w:rsidRDefault="003237C3" w:rsidP="003237C3">
      <w:pPr>
        <w:spacing w:before="60" w:after="60"/>
        <w:ind w:firstLine="708"/>
        <w:rPr>
          <w:rFonts w:cs="Arial"/>
        </w:rPr>
      </w:pPr>
      <w:r w:rsidRPr="00DC7E97">
        <w:rPr>
          <w:rFonts w:cs="Arial"/>
        </w:rPr>
        <w:t>Luego se procede a buscar coincidencias con el primer botón BUSCAR que se encuentra en el formulario, el cuál devolverá el siguiente mensaje:</w:t>
      </w:r>
    </w:p>
    <w:p w14:paraId="5D53BFE3" w14:textId="30A7FAA1" w:rsidR="003237C3" w:rsidRDefault="003237C3" w:rsidP="003237C3">
      <w:pPr>
        <w:spacing w:before="60" w:after="60"/>
        <w:rPr>
          <w:rFonts w:cs="Arial"/>
        </w:rPr>
      </w:pPr>
      <w:r>
        <w:rPr>
          <w:noProof/>
        </w:rPr>
        <w:drawing>
          <wp:inline distT="0" distB="0" distL="0" distR="0" wp14:anchorId="0FED6FF0" wp14:editId="22EBF978">
            <wp:extent cx="5400040" cy="1404620"/>
            <wp:effectExtent l="0" t="0" r="0" b="5080"/>
            <wp:docPr id="6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404620"/>
                    </a:xfrm>
                    <a:prstGeom prst="rect">
                      <a:avLst/>
                    </a:prstGeom>
                  </pic:spPr>
                </pic:pic>
              </a:graphicData>
            </a:graphic>
          </wp:inline>
        </w:drawing>
      </w:r>
    </w:p>
    <w:p w14:paraId="6FF5C9B2" w14:textId="394B2C9D" w:rsidR="003237C3" w:rsidRPr="003237C3" w:rsidRDefault="003237C3" w:rsidP="003237C3">
      <w:pPr>
        <w:spacing w:before="60" w:after="60"/>
        <w:ind w:firstLine="708"/>
        <w:rPr>
          <w:rFonts w:cs="Arial"/>
        </w:rPr>
      </w:pPr>
      <w:r w:rsidRPr="006F4254">
        <w:rPr>
          <w:rFonts w:cs="Arial"/>
        </w:rPr>
        <w:t xml:space="preserve">A raíz de esto sabemos que la marca </w:t>
      </w:r>
      <w:r w:rsidRPr="003237C3">
        <w:rPr>
          <w:rFonts w:cs="Arial"/>
          <w:b/>
          <w:bCs/>
        </w:rPr>
        <w:t xml:space="preserve">Hestia </w:t>
      </w:r>
      <w:r w:rsidR="00457E6D">
        <w:rPr>
          <w:rFonts w:cs="Arial"/>
          <w:b/>
          <w:bCs/>
        </w:rPr>
        <w:t>Soluciones</w:t>
      </w:r>
      <w:r>
        <w:rPr>
          <w:rFonts w:cs="Arial"/>
        </w:rPr>
        <w:t xml:space="preserve"> </w:t>
      </w:r>
      <w:r w:rsidRPr="006F4254">
        <w:rPr>
          <w:rFonts w:cs="Arial"/>
        </w:rPr>
        <w:t>no se encuentra registrada y</w:t>
      </w:r>
      <w:r>
        <w:rPr>
          <w:rFonts w:cs="Arial"/>
        </w:rPr>
        <w:t xml:space="preserve"> se podrá proceder</w:t>
      </w:r>
      <w:r w:rsidR="00457E6D">
        <w:rPr>
          <w:rFonts w:cs="Arial"/>
        </w:rPr>
        <w:t xml:space="preserve"> con</w:t>
      </w:r>
      <w:r w:rsidRPr="006F4254">
        <w:rPr>
          <w:rFonts w:cs="Arial"/>
        </w:rPr>
        <w:t xml:space="preserve"> el trámite de registración.</w:t>
      </w:r>
    </w:p>
    <w:p w14:paraId="502A5D22" w14:textId="77777777" w:rsidR="003237C3" w:rsidRPr="003237C3" w:rsidRDefault="003237C3" w:rsidP="00454018">
      <w:pPr>
        <w:pStyle w:val="NoSpacing"/>
      </w:pPr>
    </w:p>
    <w:p w14:paraId="0E2EFD0E" w14:textId="0946D363" w:rsidR="00C803F9" w:rsidRDefault="00C803F9" w:rsidP="00355ACE">
      <w:pPr>
        <w:pStyle w:val="Heading4"/>
      </w:pPr>
      <w:r>
        <w:t xml:space="preserve">Registración de la Marca </w:t>
      </w:r>
      <w:r w:rsidR="0068676B">
        <w:t>E</w:t>
      </w:r>
      <w:r>
        <w:t>lectrónica</w:t>
      </w:r>
    </w:p>
    <w:p w14:paraId="0B7DBDB7" w14:textId="77777777" w:rsidR="0068676B" w:rsidRPr="006F4254" w:rsidRDefault="0068676B" w:rsidP="0068676B">
      <w:pPr>
        <w:spacing w:before="60" w:after="60"/>
        <w:ind w:firstLine="708"/>
        <w:rPr>
          <w:rFonts w:cs="Arial"/>
        </w:rPr>
      </w:pPr>
      <w:r w:rsidRPr="006F4254">
        <w:rPr>
          <w:rFonts w:cs="Arial"/>
        </w:rPr>
        <w:t>En lo que respecta al dominio de la plataforma en línea, se realiza una previa consulta de disponibilidad en Nic.ar, NIC es una empresa encargada de administrar el dominio de nivel superior .ar, además del registro de nombre de dominio de internet de las personas físicas y jurídicas.</w:t>
      </w:r>
    </w:p>
    <w:p w14:paraId="71E3D099" w14:textId="77777777" w:rsidR="0068676B" w:rsidRPr="006F4254" w:rsidRDefault="0068676B" w:rsidP="0068676B">
      <w:pPr>
        <w:spacing w:before="60" w:after="60"/>
        <w:ind w:firstLine="708"/>
        <w:rPr>
          <w:rFonts w:cs="Arial"/>
        </w:rPr>
      </w:pPr>
      <w:r w:rsidRPr="006F4254">
        <w:rPr>
          <w:rFonts w:cs="Arial"/>
        </w:rPr>
        <w:t>Para consultar la disponibilidad del dominio se realiza la siguiente operación:</w:t>
      </w:r>
    </w:p>
    <w:p w14:paraId="71D5F1BC" w14:textId="784F81E9" w:rsidR="00457E6D" w:rsidRDefault="00525534" w:rsidP="0068676B">
      <w:pPr>
        <w:spacing w:before="60" w:after="60"/>
        <w:ind w:firstLine="708"/>
        <w:rPr>
          <w:rFonts w:cs="Arial"/>
          <w:b/>
          <w:bCs/>
        </w:rPr>
      </w:pPr>
      <w:r>
        <w:rPr>
          <w:rFonts w:cs="Arial"/>
        </w:rPr>
        <w:t>Se ingresa</w:t>
      </w:r>
      <w:r w:rsidR="0068676B" w:rsidRPr="006F4254">
        <w:rPr>
          <w:rFonts w:cs="Arial"/>
        </w:rPr>
        <w:t xml:space="preserve"> a</w:t>
      </w:r>
      <w:r w:rsidR="0068676B">
        <w:rPr>
          <w:rFonts w:cs="Arial"/>
        </w:rPr>
        <w:t xml:space="preserve"> </w:t>
      </w:r>
      <w:hyperlink r:id="rId51" w:history="1">
        <w:r w:rsidR="0068676B">
          <w:rPr>
            <w:rStyle w:val="Hyperlink"/>
          </w:rPr>
          <w:t>https://nic.ar/</w:t>
        </w:r>
      </w:hyperlink>
      <w:r w:rsidR="0068676B">
        <w:rPr>
          <w:rFonts w:cs="Arial"/>
        </w:rPr>
        <w:t xml:space="preserve"> </w:t>
      </w:r>
      <w:r w:rsidR="0068676B" w:rsidRPr="006F4254">
        <w:rPr>
          <w:rFonts w:cs="Arial"/>
        </w:rPr>
        <w:t xml:space="preserve"> y en la caja de texto ingresamos el nombre </w:t>
      </w:r>
      <w:r w:rsidR="0068676B">
        <w:rPr>
          <w:rFonts w:cs="Arial"/>
          <w:b/>
          <w:bCs/>
        </w:rPr>
        <w:t>Hestia</w:t>
      </w:r>
      <w:r w:rsidR="00457E6D">
        <w:rPr>
          <w:rFonts w:cs="Arial"/>
          <w:b/>
          <w:bCs/>
        </w:rPr>
        <w:t>Soluciones</w:t>
      </w:r>
      <w:r w:rsidR="0068676B" w:rsidRPr="006F4254">
        <w:rPr>
          <w:rFonts w:cs="Arial"/>
        </w:rPr>
        <w:t>, el combo desplegable debería decir</w:t>
      </w:r>
      <w:r w:rsidR="0068676B">
        <w:rPr>
          <w:rFonts w:cs="Arial"/>
        </w:rPr>
        <w:t xml:space="preserve"> </w:t>
      </w:r>
      <w:r w:rsidR="0068676B" w:rsidRPr="006F4254">
        <w:rPr>
          <w:rFonts w:cs="Arial"/>
          <w:b/>
          <w:bCs/>
        </w:rPr>
        <w:t>.com.ar</w:t>
      </w:r>
      <w:r w:rsidR="00457E6D">
        <w:rPr>
          <w:rFonts w:cs="Arial"/>
          <w:b/>
          <w:bCs/>
        </w:rPr>
        <w:t>.</w:t>
      </w:r>
    </w:p>
    <w:p w14:paraId="1D37C7C7" w14:textId="77777777" w:rsidR="00457E6D" w:rsidRPr="00457E6D" w:rsidRDefault="00457E6D" w:rsidP="00457E6D">
      <w:pPr>
        <w:pStyle w:val="NoSpacing"/>
      </w:pPr>
    </w:p>
    <w:p w14:paraId="35177CC4" w14:textId="09ABC0F7" w:rsidR="00457E6D" w:rsidRDefault="00457E6D" w:rsidP="00457E6D">
      <w:pPr>
        <w:spacing w:before="60" w:after="60"/>
        <w:ind w:left="-426" w:firstLine="426"/>
        <w:jc w:val="center"/>
        <w:rPr>
          <w:rFonts w:cs="Arial"/>
          <w:b/>
          <w:bCs/>
        </w:rPr>
      </w:pPr>
      <w:r w:rsidRPr="00457E6D">
        <w:rPr>
          <w:rFonts w:cs="Arial"/>
          <w:b/>
          <w:bCs/>
          <w:noProof/>
        </w:rPr>
        <w:drawing>
          <wp:inline distT="0" distB="0" distL="0" distR="0" wp14:anchorId="5E0FEAB3" wp14:editId="561A217A">
            <wp:extent cx="5400040" cy="822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822325"/>
                    </a:xfrm>
                    <a:prstGeom prst="rect">
                      <a:avLst/>
                    </a:prstGeom>
                  </pic:spPr>
                </pic:pic>
              </a:graphicData>
            </a:graphic>
          </wp:inline>
        </w:drawing>
      </w:r>
    </w:p>
    <w:p w14:paraId="1D166CF2" w14:textId="77777777" w:rsidR="00457E6D" w:rsidRPr="00457E6D" w:rsidRDefault="00457E6D" w:rsidP="00457E6D">
      <w:pPr>
        <w:pStyle w:val="NoSpacing"/>
      </w:pPr>
    </w:p>
    <w:p w14:paraId="4BC6637C" w14:textId="09275636" w:rsidR="0068676B" w:rsidRDefault="0068676B" w:rsidP="0068676B">
      <w:pPr>
        <w:spacing w:before="60" w:after="60"/>
        <w:ind w:firstLine="708"/>
        <w:rPr>
          <w:rFonts w:cs="Arial"/>
        </w:rPr>
      </w:pPr>
      <w:r w:rsidRPr="006F4254">
        <w:rPr>
          <w:rFonts w:cs="Arial"/>
        </w:rPr>
        <w:t xml:space="preserve"> </w:t>
      </w:r>
      <w:r w:rsidR="00457E6D">
        <w:rPr>
          <w:rFonts w:cs="Arial"/>
        </w:rPr>
        <w:t>P</w:t>
      </w:r>
      <w:r w:rsidRPr="006F4254">
        <w:rPr>
          <w:rFonts w:cs="Arial"/>
        </w:rPr>
        <w:t xml:space="preserve">or último cliqueamos en el botón </w:t>
      </w:r>
      <w:r>
        <w:rPr>
          <w:rFonts w:cs="Arial"/>
          <w:b/>
          <w:bCs/>
        </w:rPr>
        <w:t>CONSULTAR</w:t>
      </w:r>
      <w:r w:rsidRPr="006F4254">
        <w:rPr>
          <w:rFonts w:cs="Arial"/>
        </w:rPr>
        <w:t xml:space="preserve"> lo que nos dará como resultado que el dominio con el nombre buscado no existe.</w:t>
      </w:r>
    </w:p>
    <w:p w14:paraId="45231202" w14:textId="77777777" w:rsidR="00457E6D" w:rsidRPr="00457E6D" w:rsidRDefault="00457E6D" w:rsidP="00457E6D">
      <w:pPr>
        <w:pStyle w:val="NoSpacing"/>
      </w:pPr>
    </w:p>
    <w:p w14:paraId="069781ED" w14:textId="0D9A397C" w:rsidR="0068676B" w:rsidRPr="0068676B" w:rsidRDefault="00457E6D" w:rsidP="005B3E5F">
      <w:pPr>
        <w:ind w:left="-851"/>
      </w:pPr>
      <w:r w:rsidRPr="00457E6D">
        <w:rPr>
          <w:noProof/>
        </w:rPr>
        <w:drawing>
          <wp:inline distT="0" distB="0" distL="0" distR="0" wp14:anchorId="709C0EFA" wp14:editId="1B87D86D">
            <wp:extent cx="6464171" cy="255319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273"/>
                    <a:stretch/>
                  </pic:blipFill>
                  <pic:spPr bwMode="auto">
                    <a:xfrm>
                      <a:off x="0" y="0"/>
                      <a:ext cx="6498068" cy="2566583"/>
                    </a:xfrm>
                    <a:prstGeom prst="rect">
                      <a:avLst/>
                    </a:prstGeom>
                    <a:ln>
                      <a:noFill/>
                    </a:ln>
                    <a:extLst>
                      <a:ext uri="{53640926-AAD7-44D8-BBD7-CCE9431645EC}">
                        <a14:shadowObscured xmlns:a14="http://schemas.microsoft.com/office/drawing/2010/main"/>
                      </a:ext>
                    </a:extLst>
                  </pic:spPr>
                </pic:pic>
              </a:graphicData>
            </a:graphic>
          </wp:inline>
        </w:drawing>
      </w:r>
    </w:p>
    <w:p w14:paraId="7D283B74" w14:textId="77777777" w:rsidR="0068676B" w:rsidRPr="0068676B" w:rsidRDefault="0068676B" w:rsidP="0068676B"/>
    <w:p w14:paraId="174F1217" w14:textId="1E3319CB" w:rsidR="00C803F9" w:rsidRDefault="00C803F9" w:rsidP="00C803F9">
      <w:pPr>
        <w:pStyle w:val="Heading3"/>
      </w:pPr>
      <w:bookmarkStart w:id="112" w:name="_Toc56149295"/>
      <w:r>
        <w:t>Packaging</w:t>
      </w:r>
      <w:bookmarkEnd w:id="112"/>
    </w:p>
    <w:p w14:paraId="29713978" w14:textId="1F089285" w:rsidR="00525534" w:rsidRDefault="00525534" w:rsidP="00525534">
      <w:pPr>
        <w:ind w:firstLine="708"/>
        <w:rPr>
          <w:rFonts w:cs="Arial"/>
        </w:rPr>
      </w:pPr>
      <w:r w:rsidRPr="00B80DEB">
        <w:rPr>
          <w:rFonts w:cs="Arial"/>
        </w:rPr>
        <w:t xml:space="preserve">El método de empaquetado elegido para nuestros productos consiste en el uso de </w:t>
      </w:r>
      <w:r>
        <w:rPr>
          <w:rFonts w:cs="Arial"/>
        </w:rPr>
        <w:t xml:space="preserve">pallets de madera </w:t>
      </w:r>
      <w:r w:rsidR="00E42DA2">
        <w:rPr>
          <w:rFonts w:cs="Arial"/>
        </w:rPr>
        <w:t xml:space="preserve">de 1,00 metro por 1,20 metros </w:t>
      </w:r>
      <w:r>
        <w:rPr>
          <w:rFonts w:cs="Arial"/>
        </w:rPr>
        <w:t xml:space="preserve">con un envoltorio plástico </w:t>
      </w:r>
      <w:r w:rsidR="00E1404B">
        <w:rPr>
          <w:rFonts w:cs="Arial"/>
        </w:rPr>
        <w:t xml:space="preserve">biodegradable </w:t>
      </w:r>
      <w:r>
        <w:rPr>
          <w:rFonts w:cs="Arial"/>
        </w:rPr>
        <w:t xml:space="preserve">para transportar </w:t>
      </w:r>
      <w:r w:rsidR="00402B0E">
        <w:rPr>
          <w:rFonts w:cs="Arial"/>
        </w:rPr>
        <w:t>los</w:t>
      </w:r>
      <w:r>
        <w:rPr>
          <w:rFonts w:cs="Arial"/>
        </w:rPr>
        <w:t xml:space="preserve"> productos en los camiones distribuidores.</w:t>
      </w:r>
    </w:p>
    <w:p w14:paraId="7695713B" w14:textId="2403C8AD" w:rsidR="00E858F0" w:rsidRDefault="00E858F0" w:rsidP="00E3761E">
      <w:pPr>
        <w:pStyle w:val="NoSpacing"/>
      </w:pPr>
    </w:p>
    <w:p w14:paraId="4036530A" w14:textId="642349FF" w:rsidR="00E42DA2" w:rsidRDefault="00E42DA2" w:rsidP="00E3761E">
      <w:pPr>
        <w:pStyle w:val="NoSpacing"/>
        <w:jc w:val="center"/>
      </w:pPr>
      <w:r>
        <w:rPr>
          <w:noProof/>
        </w:rPr>
        <w:drawing>
          <wp:inline distT="0" distB="0" distL="0" distR="0" wp14:anchorId="7F684DA6" wp14:editId="33183BA4">
            <wp:extent cx="2760452" cy="1399518"/>
            <wp:effectExtent l="0" t="0" r="1905"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72533" cy="1405643"/>
                    </a:xfrm>
                    <a:prstGeom prst="rect">
                      <a:avLst/>
                    </a:prstGeom>
                    <a:noFill/>
                    <a:ln>
                      <a:noFill/>
                    </a:ln>
                  </pic:spPr>
                </pic:pic>
              </a:graphicData>
            </a:graphic>
          </wp:inline>
        </w:drawing>
      </w:r>
    </w:p>
    <w:p w14:paraId="38DAAAE8" w14:textId="77777777" w:rsidR="00341E2A" w:rsidRPr="00341E2A" w:rsidRDefault="00341E2A" w:rsidP="00341E2A">
      <w:pPr>
        <w:pStyle w:val="NoSpacing"/>
      </w:pPr>
    </w:p>
    <w:p w14:paraId="4EEF8AEB" w14:textId="3997BBCA" w:rsidR="00C803F9" w:rsidRDefault="00C803F9" w:rsidP="00355ACE">
      <w:pPr>
        <w:pStyle w:val="Heading4"/>
      </w:pPr>
      <w:r>
        <w:t>Contenido y protección de los productos</w:t>
      </w:r>
    </w:p>
    <w:p w14:paraId="0D0C06E2" w14:textId="5B4B2490" w:rsidR="00E858F0" w:rsidRDefault="00E858F0" w:rsidP="00E858F0">
      <w:pPr>
        <w:ind w:firstLine="708"/>
      </w:pPr>
      <w:r>
        <w:t xml:space="preserve">Los pallets contendrán un total de </w:t>
      </w:r>
      <w:r w:rsidR="005B1A14">
        <w:t>trescientos veinte</w:t>
      </w:r>
      <w:r>
        <w:t xml:space="preserve"> ladrillos listo</w:t>
      </w:r>
      <w:r w:rsidR="00E42DA2">
        <w:t>s</w:t>
      </w:r>
      <w:r>
        <w:t xml:space="preserve"> para ser transportados por </w:t>
      </w:r>
      <w:r w:rsidR="00E42DA2">
        <w:t xml:space="preserve">el patín hidráulico o </w:t>
      </w:r>
      <w:r w:rsidR="001C1748">
        <w:t>autoele</w:t>
      </w:r>
      <w:r w:rsidR="001E5856">
        <w:t>vadores eléctricos para el movimiento y carga de los productos.</w:t>
      </w:r>
    </w:p>
    <w:p w14:paraId="77EB7476" w14:textId="77777777" w:rsidR="002C172E" w:rsidRPr="002C172E" w:rsidRDefault="002C172E" w:rsidP="00341E2A">
      <w:pPr>
        <w:pStyle w:val="NoSpacing"/>
      </w:pPr>
    </w:p>
    <w:p w14:paraId="28FF080C" w14:textId="5409CF6A" w:rsidR="00C803F9" w:rsidRDefault="00C803F9" w:rsidP="00355ACE">
      <w:pPr>
        <w:pStyle w:val="Heading4"/>
      </w:pPr>
      <w:r>
        <w:t>Facilidad de uso y distribución</w:t>
      </w:r>
    </w:p>
    <w:p w14:paraId="1766F32C" w14:textId="6C7FDE9F" w:rsidR="00C803F9" w:rsidRDefault="00C803F9" w:rsidP="00355ACE">
      <w:pPr>
        <w:pStyle w:val="Heading4"/>
        <w:numPr>
          <w:ilvl w:val="4"/>
          <w:numId w:val="2"/>
        </w:numPr>
      </w:pPr>
      <w:r>
        <w:t>Facilidad de uso</w:t>
      </w:r>
    </w:p>
    <w:p w14:paraId="008C57E0" w14:textId="5ECFEC0B" w:rsidR="002C172E" w:rsidRDefault="002C172E" w:rsidP="002C172E">
      <w:pPr>
        <w:ind w:firstLine="708"/>
      </w:pPr>
      <w:r>
        <w:t>Los ladrillos estarán listos para su utilización una vez descargados del camión, estos se</w:t>
      </w:r>
      <w:r w:rsidRPr="002C172E">
        <w:t xml:space="preserve"> </w:t>
      </w:r>
      <w:r>
        <w:t xml:space="preserve">colocan </w:t>
      </w:r>
      <w:r w:rsidRPr="002C172E">
        <w:t>con adhesivo para cerámico (</w:t>
      </w:r>
      <w:r>
        <w:t xml:space="preserve">se necesitan </w:t>
      </w:r>
      <w:r w:rsidRPr="002C172E">
        <w:t>2,5 Kg.</w:t>
      </w:r>
      <w:r w:rsidR="00E3761E">
        <w:t xml:space="preserve"> aprox.</w:t>
      </w:r>
      <w:r w:rsidRPr="002C172E">
        <w:t xml:space="preserve"> por </w:t>
      </w:r>
      <w:r w:rsidR="00E3761E">
        <w:t>m</w:t>
      </w:r>
      <w:r w:rsidR="00E3761E" w:rsidRPr="00E3761E">
        <w:rPr>
          <w:vertAlign w:val="superscript"/>
        </w:rPr>
        <w:t>2</w:t>
      </w:r>
      <w:r w:rsidRPr="002C172E">
        <w:t>)</w:t>
      </w:r>
      <w:r>
        <w:t>.</w:t>
      </w:r>
    </w:p>
    <w:p w14:paraId="25EC3CFC" w14:textId="77777777" w:rsidR="00A3354C" w:rsidRPr="00A3354C" w:rsidRDefault="00A3354C" w:rsidP="00E3761E">
      <w:pPr>
        <w:pStyle w:val="NoSpacing"/>
      </w:pPr>
    </w:p>
    <w:p w14:paraId="31858036" w14:textId="3C4948C4" w:rsidR="00C803F9" w:rsidRDefault="00C803F9" w:rsidP="00355ACE">
      <w:pPr>
        <w:pStyle w:val="Heading4"/>
        <w:numPr>
          <w:ilvl w:val="4"/>
          <w:numId w:val="2"/>
        </w:numPr>
      </w:pPr>
      <w:r>
        <w:t>Facilidad de distribución</w:t>
      </w:r>
    </w:p>
    <w:p w14:paraId="5C1DD423" w14:textId="31BB1E1E" w:rsidR="00A3354C" w:rsidRDefault="002C172E" w:rsidP="00E3761E">
      <w:pPr>
        <w:ind w:firstLine="708"/>
      </w:pPr>
      <w:r>
        <w:t xml:space="preserve">Por las características de su empaque </w:t>
      </w:r>
      <w:r w:rsidR="005B1A14">
        <w:t xml:space="preserve">los ladrillos </w:t>
      </w:r>
      <w:r>
        <w:t>están listo para su distribución una vez despachados desde la fábrica, estos pueden ser cargados fácilmente con un brazo hidráulico desde y hacia los camiones.</w:t>
      </w:r>
    </w:p>
    <w:p w14:paraId="727F2C87" w14:textId="77777777" w:rsidR="00E3761E" w:rsidRPr="00E3761E" w:rsidRDefault="00E3761E" w:rsidP="00E3761E">
      <w:pPr>
        <w:pStyle w:val="NoSpacing"/>
      </w:pPr>
    </w:p>
    <w:p w14:paraId="796B27A3" w14:textId="28CD480B" w:rsidR="00C803F9" w:rsidRDefault="00C803F9" w:rsidP="00355ACE">
      <w:pPr>
        <w:pStyle w:val="Heading4"/>
      </w:pPr>
      <w:r>
        <w:t>Garantías</w:t>
      </w:r>
    </w:p>
    <w:p w14:paraId="479E391D" w14:textId="5E2E8D39" w:rsidR="00E1404B" w:rsidRPr="00E3761E" w:rsidRDefault="00A57AAA" w:rsidP="00E3761E">
      <w:pPr>
        <w:ind w:left="360" w:firstLine="348"/>
      </w:pPr>
      <w:r>
        <w:t>Se ofrecerá una garantía de quince días para reportar roturas y daños en los productos, y el cliente podrá optar por reclamar el reembolso o el reenvío del pedido.</w:t>
      </w:r>
    </w:p>
    <w:p w14:paraId="5FB0B913" w14:textId="264BDE5C" w:rsidR="00FD75D7" w:rsidRDefault="00FD75D7" w:rsidP="00FD75D7">
      <w:pPr>
        <w:pStyle w:val="Heading2"/>
      </w:pPr>
      <w:bookmarkStart w:id="113" w:name="_Toc56149296"/>
      <w:r>
        <w:t>Estrategia de Precio</w:t>
      </w:r>
      <w:bookmarkEnd w:id="113"/>
    </w:p>
    <w:p w14:paraId="2CD1E0C7" w14:textId="10F7FDF5" w:rsidR="00FD75D7" w:rsidRDefault="00C803F9" w:rsidP="00FD75D7">
      <w:pPr>
        <w:pStyle w:val="Heading3"/>
      </w:pPr>
      <w:bookmarkStart w:id="114" w:name="_Toc56149297"/>
      <w:r>
        <w:t>Análisis</w:t>
      </w:r>
      <w:r w:rsidR="00FD75D7">
        <w:t xml:space="preserve"> de precio</w:t>
      </w:r>
      <w:bookmarkEnd w:id="114"/>
    </w:p>
    <w:p w14:paraId="6E588AFA" w14:textId="2003560F" w:rsidR="00FD75D7" w:rsidRDefault="00C803F9" w:rsidP="00355ACE">
      <w:pPr>
        <w:pStyle w:val="Heading4"/>
      </w:pPr>
      <w:r>
        <w:t>Costos fijos</w:t>
      </w:r>
    </w:p>
    <w:p w14:paraId="6F21B22A" w14:textId="2AF4A5B8" w:rsidR="000C352C" w:rsidRDefault="000C352C" w:rsidP="000C352C">
      <w:pPr>
        <w:ind w:firstLine="708"/>
        <w:rPr>
          <w:rFonts w:cs="Arial"/>
        </w:rPr>
      </w:pPr>
      <w:r>
        <w:rPr>
          <w:rFonts w:cs="Arial"/>
        </w:rPr>
        <w:t>Los costos fijos asociados a la producción y comercialización de nuestros productos discriminados por área de afectación son los siguientes:</w:t>
      </w:r>
    </w:p>
    <w:tbl>
      <w:tblPr>
        <w:tblStyle w:val="GridTable5Dark-Accent1"/>
        <w:tblW w:w="10255" w:type="dxa"/>
        <w:tblInd w:w="-856" w:type="dxa"/>
        <w:tblLayout w:type="fixed"/>
        <w:tblLook w:val="04A0" w:firstRow="1" w:lastRow="0" w:firstColumn="1" w:lastColumn="0" w:noHBand="0" w:noVBand="1"/>
      </w:tblPr>
      <w:tblGrid>
        <w:gridCol w:w="2836"/>
        <w:gridCol w:w="2067"/>
        <w:gridCol w:w="1784"/>
        <w:gridCol w:w="1784"/>
        <w:gridCol w:w="1784"/>
      </w:tblGrid>
      <w:tr w:rsidR="000C352C" w:rsidRPr="007C022B" w14:paraId="0F0D7735" w14:textId="77777777" w:rsidTr="00F603B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47320008" w14:textId="77777777" w:rsidR="000C352C" w:rsidRPr="007C022B" w:rsidRDefault="000C352C" w:rsidP="006813EB">
            <w:pPr>
              <w:spacing w:line="240" w:lineRule="auto"/>
              <w:jc w:val="center"/>
              <w:rPr>
                <w:rFonts w:cs="Arial"/>
                <w:sz w:val="20"/>
              </w:rPr>
            </w:pPr>
            <w:r w:rsidRPr="007C022B">
              <w:rPr>
                <w:rFonts w:cs="Arial"/>
                <w:sz w:val="20"/>
              </w:rPr>
              <w:t>Tipo de Costo</w:t>
            </w:r>
          </w:p>
        </w:tc>
        <w:tc>
          <w:tcPr>
            <w:tcW w:w="2067" w:type="dxa"/>
            <w:vAlign w:val="center"/>
          </w:tcPr>
          <w:p w14:paraId="64380BD8" w14:textId="77777777" w:rsidR="000C352C" w:rsidRPr="007C022B" w:rsidRDefault="000C352C" w:rsidP="006813EB">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0"/>
              </w:rPr>
            </w:pPr>
            <w:r w:rsidRPr="007C022B">
              <w:rPr>
                <w:rFonts w:cs="Arial"/>
                <w:sz w:val="20"/>
              </w:rPr>
              <w:t>Administración</w:t>
            </w:r>
          </w:p>
        </w:tc>
        <w:tc>
          <w:tcPr>
            <w:tcW w:w="1784" w:type="dxa"/>
            <w:vAlign w:val="center"/>
          </w:tcPr>
          <w:p w14:paraId="552B4E9C" w14:textId="11129906" w:rsidR="000C352C" w:rsidRPr="007C022B" w:rsidRDefault="000C352C" w:rsidP="006813EB">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0"/>
              </w:rPr>
            </w:pPr>
            <w:r w:rsidRPr="007C022B">
              <w:rPr>
                <w:rFonts w:cs="Arial"/>
                <w:sz w:val="20"/>
              </w:rPr>
              <w:t>Producción</w:t>
            </w:r>
          </w:p>
        </w:tc>
        <w:tc>
          <w:tcPr>
            <w:tcW w:w="1784" w:type="dxa"/>
            <w:vAlign w:val="center"/>
          </w:tcPr>
          <w:p w14:paraId="79739B26" w14:textId="1A592679" w:rsidR="000C352C" w:rsidRPr="007C022B" w:rsidRDefault="000C352C" w:rsidP="006813EB">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0"/>
              </w:rPr>
            </w:pPr>
            <w:r w:rsidRPr="007C022B">
              <w:rPr>
                <w:rFonts w:cs="Arial"/>
                <w:sz w:val="20"/>
              </w:rPr>
              <w:t>Marketing</w:t>
            </w:r>
            <w:r w:rsidR="00D217F0" w:rsidRPr="007C022B">
              <w:rPr>
                <w:rFonts w:cs="Arial"/>
                <w:sz w:val="20"/>
              </w:rPr>
              <w:t xml:space="preserve"> y Ventas</w:t>
            </w:r>
          </w:p>
        </w:tc>
        <w:tc>
          <w:tcPr>
            <w:tcW w:w="1784" w:type="dxa"/>
            <w:vAlign w:val="center"/>
          </w:tcPr>
          <w:p w14:paraId="6313F0E5" w14:textId="328F3BB1" w:rsidR="000C352C" w:rsidRPr="007C022B" w:rsidRDefault="003B3442" w:rsidP="006813EB">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0"/>
              </w:rPr>
            </w:pPr>
            <w:r w:rsidRPr="007C022B">
              <w:rPr>
                <w:rFonts w:cs="Arial"/>
                <w:sz w:val="20"/>
              </w:rPr>
              <w:t>Tecnología</w:t>
            </w:r>
          </w:p>
        </w:tc>
      </w:tr>
      <w:tr w:rsidR="000C352C" w:rsidRPr="007C022B" w14:paraId="6FB9A61A" w14:textId="77777777" w:rsidTr="00DC67EE">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12A2E2F4" w14:textId="526213D6" w:rsidR="000C352C" w:rsidRPr="007C022B" w:rsidRDefault="000C352C" w:rsidP="006813EB">
            <w:pPr>
              <w:spacing w:line="240" w:lineRule="auto"/>
              <w:jc w:val="center"/>
              <w:rPr>
                <w:rFonts w:cs="Arial"/>
                <w:sz w:val="20"/>
              </w:rPr>
            </w:pPr>
            <w:r w:rsidRPr="007C022B">
              <w:rPr>
                <w:rFonts w:cs="Arial"/>
                <w:sz w:val="20"/>
              </w:rPr>
              <w:t xml:space="preserve">Alquiler de </w:t>
            </w:r>
            <w:r w:rsidR="00E1404B" w:rsidRPr="007C022B">
              <w:rPr>
                <w:rFonts w:cs="Arial"/>
                <w:sz w:val="20"/>
              </w:rPr>
              <w:t>Fábrica</w:t>
            </w:r>
          </w:p>
        </w:tc>
        <w:tc>
          <w:tcPr>
            <w:tcW w:w="2067" w:type="dxa"/>
            <w:vAlign w:val="center"/>
          </w:tcPr>
          <w:p w14:paraId="0DE9750C" w14:textId="179FCBC4" w:rsidR="000C352C" w:rsidRPr="007C022B" w:rsidRDefault="00E1404B"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503C0EFF" w14:textId="77777777" w:rsidR="000C352C" w:rsidRPr="007C022B" w:rsidRDefault="000C352C"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2B182AF9" w14:textId="6858DB91" w:rsidR="000C352C" w:rsidRPr="007C022B" w:rsidRDefault="00E1404B"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5935603B" w14:textId="3BF1BD28" w:rsidR="000C352C" w:rsidRPr="007C022B" w:rsidRDefault="000C352C"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p>
        </w:tc>
      </w:tr>
      <w:tr w:rsidR="000C352C" w:rsidRPr="007C022B" w14:paraId="2363E8E8" w14:textId="77777777" w:rsidTr="00DC67EE">
        <w:trPr>
          <w:trHeight w:val="170"/>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24037AC6" w14:textId="77777777" w:rsidR="000C352C" w:rsidRPr="007C022B" w:rsidRDefault="000C352C" w:rsidP="006813EB">
            <w:pPr>
              <w:spacing w:line="240" w:lineRule="auto"/>
              <w:jc w:val="center"/>
              <w:rPr>
                <w:rFonts w:cs="Arial"/>
                <w:sz w:val="20"/>
              </w:rPr>
            </w:pPr>
            <w:r w:rsidRPr="007C022B">
              <w:rPr>
                <w:rFonts w:cs="Arial"/>
                <w:sz w:val="20"/>
              </w:rPr>
              <w:t>Impuestos Municipales</w:t>
            </w:r>
          </w:p>
        </w:tc>
        <w:tc>
          <w:tcPr>
            <w:tcW w:w="2067" w:type="dxa"/>
            <w:vAlign w:val="center"/>
          </w:tcPr>
          <w:p w14:paraId="3489BD3F" w14:textId="77777777" w:rsidR="000C352C" w:rsidRPr="007C022B" w:rsidRDefault="000C352C"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232DE006" w14:textId="77777777" w:rsidR="000C352C" w:rsidRPr="007C022B" w:rsidRDefault="000C352C"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p>
        </w:tc>
        <w:tc>
          <w:tcPr>
            <w:tcW w:w="1784" w:type="dxa"/>
            <w:vAlign w:val="center"/>
          </w:tcPr>
          <w:p w14:paraId="31F7FA42" w14:textId="77777777" w:rsidR="000C352C" w:rsidRPr="007C022B" w:rsidRDefault="000C352C"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p>
        </w:tc>
        <w:tc>
          <w:tcPr>
            <w:tcW w:w="1784" w:type="dxa"/>
            <w:vAlign w:val="center"/>
          </w:tcPr>
          <w:p w14:paraId="114872AC" w14:textId="77777777" w:rsidR="000C352C" w:rsidRPr="007C022B" w:rsidRDefault="000C352C"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p>
        </w:tc>
      </w:tr>
      <w:tr w:rsidR="000C352C" w:rsidRPr="007C022B" w14:paraId="7BF3B576" w14:textId="77777777" w:rsidTr="00DC67EE">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4AEADD81" w14:textId="75DCE71E" w:rsidR="000C352C" w:rsidRPr="007C022B" w:rsidRDefault="00F603B4" w:rsidP="006813EB">
            <w:pPr>
              <w:spacing w:line="240" w:lineRule="auto"/>
              <w:jc w:val="center"/>
              <w:rPr>
                <w:rFonts w:cs="Arial"/>
                <w:sz w:val="20"/>
              </w:rPr>
            </w:pPr>
            <w:r w:rsidRPr="007C022B">
              <w:rPr>
                <w:rFonts w:cs="Arial"/>
                <w:sz w:val="20"/>
              </w:rPr>
              <w:t>Servicio eléctrico</w:t>
            </w:r>
          </w:p>
        </w:tc>
        <w:tc>
          <w:tcPr>
            <w:tcW w:w="2067" w:type="dxa"/>
            <w:vAlign w:val="center"/>
          </w:tcPr>
          <w:p w14:paraId="2F4073CF" w14:textId="0DB349AA" w:rsidR="000C352C" w:rsidRPr="007C022B" w:rsidRDefault="00F603B4"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56A78CC9" w14:textId="7CEC320E" w:rsidR="000C352C" w:rsidRPr="007C022B" w:rsidRDefault="00F603B4"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74D0EAE2" w14:textId="0C494F0E" w:rsidR="000C352C" w:rsidRPr="007C022B" w:rsidRDefault="00F603B4"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0DCFE793" w14:textId="736A8B3F" w:rsidR="000C352C" w:rsidRPr="007C022B" w:rsidRDefault="00F603B4"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r w:rsidRPr="007C022B">
              <w:rPr>
                <w:rFonts w:cs="Arial"/>
                <w:b/>
                <w:bCs/>
                <w:sz w:val="20"/>
              </w:rPr>
              <w:t>X</w:t>
            </w:r>
          </w:p>
        </w:tc>
      </w:tr>
      <w:tr w:rsidR="00F603B4" w:rsidRPr="007C022B" w14:paraId="462D9F86" w14:textId="77777777" w:rsidTr="00DC67EE">
        <w:trPr>
          <w:trHeight w:val="170"/>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50EAC153" w14:textId="238A9A8A" w:rsidR="00F603B4" w:rsidRPr="007C022B" w:rsidRDefault="00F603B4" w:rsidP="006813EB">
            <w:pPr>
              <w:spacing w:line="240" w:lineRule="auto"/>
              <w:jc w:val="center"/>
              <w:rPr>
                <w:rFonts w:cs="Arial"/>
                <w:sz w:val="20"/>
              </w:rPr>
            </w:pPr>
            <w:r w:rsidRPr="007C022B">
              <w:rPr>
                <w:rFonts w:cs="Arial"/>
                <w:sz w:val="20"/>
              </w:rPr>
              <w:t>Servicio de agua</w:t>
            </w:r>
          </w:p>
        </w:tc>
        <w:tc>
          <w:tcPr>
            <w:tcW w:w="2067" w:type="dxa"/>
            <w:vAlign w:val="center"/>
          </w:tcPr>
          <w:p w14:paraId="59078077" w14:textId="321DC950" w:rsidR="00F603B4" w:rsidRPr="007C022B" w:rsidRDefault="00F603B4"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0FD843FA" w14:textId="596CF4CF" w:rsidR="00F603B4" w:rsidRPr="007C022B" w:rsidRDefault="00F603B4"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76B49320" w14:textId="43F88C08" w:rsidR="00F603B4" w:rsidRPr="007C022B" w:rsidRDefault="00F603B4"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087D3381" w14:textId="3120D8C9" w:rsidR="00F603B4" w:rsidRPr="007C022B" w:rsidRDefault="00F603B4"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r w:rsidRPr="007C022B">
              <w:rPr>
                <w:rFonts w:cs="Arial"/>
                <w:b/>
                <w:bCs/>
                <w:sz w:val="20"/>
              </w:rPr>
              <w:t>X</w:t>
            </w:r>
          </w:p>
        </w:tc>
      </w:tr>
      <w:tr w:rsidR="00F603B4" w:rsidRPr="007C022B" w14:paraId="24A6C185" w14:textId="77777777" w:rsidTr="00DC67EE">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2F757DF1" w14:textId="4D3B0004" w:rsidR="00F603B4" w:rsidRPr="007C022B" w:rsidRDefault="00F603B4" w:rsidP="006813EB">
            <w:pPr>
              <w:spacing w:line="240" w:lineRule="auto"/>
              <w:jc w:val="center"/>
              <w:rPr>
                <w:rFonts w:cs="Arial"/>
                <w:sz w:val="20"/>
              </w:rPr>
            </w:pPr>
            <w:r w:rsidRPr="007C022B">
              <w:rPr>
                <w:rFonts w:cs="Arial"/>
                <w:sz w:val="20"/>
              </w:rPr>
              <w:t>Telefonía móvil</w:t>
            </w:r>
          </w:p>
        </w:tc>
        <w:tc>
          <w:tcPr>
            <w:tcW w:w="2067" w:type="dxa"/>
            <w:vAlign w:val="center"/>
          </w:tcPr>
          <w:p w14:paraId="496D4065" w14:textId="3BC0D1A3" w:rsidR="00F603B4" w:rsidRPr="007C022B" w:rsidRDefault="00F603B4"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7F4C4538" w14:textId="6C3667A8" w:rsidR="00F603B4" w:rsidRPr="007C022B" w:rsidRDefault="00F603B4"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p>
        </w:tc>
        <w:tc>
          <w:tcPr>
            <w:tcW w:w="1784" w:type="dxa"/>
            <w:vAlign w:val="center"/>
          </w:tcPr>
          <w:p w14:paraId="2C087014" w14:textId="556B3320" w:rsidR="00F603B4" w:rsidRPr="007C022B" w:rsidRDefault="00F603B4"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5AC0771F" w14:textId="78DA5D33" w:rsidR="00F603B4" w:rsidRPr="007C022B" w:rsidRDefault="00F603B4"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p>
        </w:tc>
      </w:tr>
      <w:tr w:rsidR="000C352C" w:rsidRPr="007C022B" w14:paraId="4567DA15" w14:textId="77777777" w:rsidTr="00DC67EE">
        <w:trPr>
          <w:trHeight w:val="170"/>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4F855F82" w14:textId="5B081227" w:rsidR="000C352C" w:rsidRPr="007C022B" w:rsidRDefault="00F603B4" w:rsidP="006813EB">
            <w:pPr>
              <w:spacing w:line="240" w:lineRule="auto"/>
              <w:jc w:val="center"/>
              <w:rPr>
                <w:rFonts w:cs="Arial"/>
                <w:sz w:val="20"/>
              </w:rPr>
            </w:pPr>
            <w:r w:rsidRPr="007C022B">
              <w:rPr>
                <w:rFonts w:cs="Arial"/>
                <w:sz w:val="20"/>
              </w:rPr>
              <w:t>Telefonía fija e internet</w:t>
            </w:r>
          </w:p>
        </w:tc>
        <w:tc>
          <w:tcPr>
            <w:tcW w:w="2067" w:type="dxa"/>
            <w:vAlign w:val="center"/>
          </w:tcPr>
          <w:p w14:paraId="4AADF0F1" w14:textId="6F37304E" w:rsidR="000C352C" w:rsidRPr="007C022B" w:rsidRDefault="00F603B4"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0E012AEA" w14:textId="5563FA09" w:rsidR="000C352C" w:rsidRPr="007C022B" w:rsidRDefault="00F603B4"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5DD812EC" w14:textId="777C06C1" w:rsidR="000C352C" w:rsidRPr="007C022B" w:rsidRDefault="00F603B4"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455ABF40" w14:textId="6C1C11FF" w:rsidR="000C352C" w:rsidRPr="007C022B" w:rsidRDefault="00F603B4"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r w:rsidRPr="007C022B">
              <w:rPr>
                <w:rFonts w:cs="Arial"/>
                <w:b/>
                <w:bCs/>
                <w:sz w:val="20"/>
              </w:rPr>
              <w:t>X</w:t>
            </w:r>
          </w:p>
        </w:tc>
      </w:tr>
      <w:tr w:rsidR="00F603B4" w:rsidRPr="007C022B" w14:paraId="70A67B5B" w14:textId="77777777" w:rsidTr="00DC67EE">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6847C9AB" w14:textId="4F8ECF50" w:rsidR="00F603B4" w:rsidRPr="007C022B" w:rsidRDefault="00F603B4" w:rsidP="006813EB">
            <w:pPr>
              <w:spacing w:line="240" w:lineRule="auto"/>
              <w:jc w:val="center"/>
              <w:rPr>
                <w:rFonts w:cs="Arial"/>
                <w:sz w:val="20"/>
              </w:rPr>
            </w:pPr>
            <w:r w:rsidRPr="007C022B">
              <w:rPr>
                <w:rFonts w:cs="Arial"/>
                <w:sz w:val="20"/>
              </w:rPr>
              <w:t>Papelería, útiles de oficina, toner, tintas, etc.</w:t>
            </w:r>
          </w:p>
        </w:tc>
        <w:tc>
          <w:tcPr>
            <w:tcW w:w="2067" w:type="dxa"/>
            <w:vAlign w:val="center"/>
          </w:tcPr>
          <w:p w14:paraId="25109ECE" w14:textId="34B41DE9" w:rsidR="00F603B4" w:rsidRPr="007C022B" w:rsidRDefault="00F603B4"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09A91E14" w14:textId="77777777" w:rsidR="00F603B4" w:rsidRPr="007C022B" w:rsidRDefault="00F603B4"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p>
        </w:tc>
        <w:tc>
          <w:tcPr>
            <w:tcW w:w="1784" w:type="dxa"/>
            <w:vAlign w:val="center"/>
          </w:tcPr>
          <w:p w14:paraId="37F3A58E" w14:textId="0BEB5575" w:rsidR="00F603B4" w:rsidRPr="007C022B" w:rsidRDefault="00F603B4"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19230C95" w14:textId="5E3A19AE" w:rsidR="00F603B4" w:rsidRPr="007C022B" w:rsidRDefault="00F603B4"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r w:rsidRPr="007C022B">
              <w:rPr>
                <w:rFonts w:cs="Arial"/>
                <w:b/>
                <w:bCs/>
                <w:sz w:val="20"/>
              </w:rPr>
              <w:t>X</w:t>
            </w:r>
          </w:p>
        </w:tc>
      </w:tr>
      <w:tr w:rsidR="000C352C" w:rsidRPr="007C022B" w14:paraId="427E2B51" w14:textId="77777777" w:rsidTr="00DC67EE">
        <w:trPr>
          <w:trHeight w:val="170"/>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454DB637" w14:textId="4EF8A17F" w:rsidR="000C352C" w:rsidRPr="007C022B" w:rsidRDefault="00F603B4" w:rsidP="006813EB">
            <w:pPr>
              <w:spacing w:line="240" w:lineRule="auto"/>
              <w:jc w:val="center"/>
              <w:rPr>
                <w:rFonts w:cs="Arial"/>
                <w:sz w:val="20"/>
              </w:rPr>
            </w:pPr>
            <w:r w:rsidRPr="007C022B">
              <w:rPr>
                <w:rFonts w:cs="Arial"/>
                <w:sz w:val="20"/>
              </w:rPr>
              <w:t>Seguridad</w:t>
            </w:r>
          </w:p>
        </w:tc>
        <w:tc>
          <w:tcPr>
            <w:tcW w:w="2067" w:type="dxa"/>
            <w:vAlign w:val="center"/>
          </w:tcPr>
          <w:p w14:paraId="51543E96" w14:textId="4D9C6324" w:rsidR="000C352C" w:rsidRPr="007C022B" w:rsidRDefault="000C352C"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p>
        </w:tc>
        <w:tc>
          <w:tcPr>
            <w:tcW w:w="1784" w:type="dxa"/>
            <w:vAlign w:val="center"/>
          </w:tcPr>
          <w:p w14:paraId="27F1DBD5" w14:textId="75F8208B" w:rsidR="000C352C" w:rsidRPr="007C022B" w:rsidRDefault="00F603B4"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048B3DF8" w14:textId="57712BFC" w:rsidR="000C352C" w:rsidRPr="007C022B" w:rsidRDefault="000C352C"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p>
        </w:tc>
        <w:tc>
          <w:tcPr>
            <w:tcW w:w="1784" w:type="dxa"/>
            <w:vAlign w:val="center"/>
          </w:tcPr>
          <w:p w14:paraId="6CD5006C" w14:textId="13BD123B" w:rsidR="000C352C" w:rsidRPr="007C022B" w:rsidRDefault="000C352C"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p>
        </w:tc>
      </w:tr>
      <w:tr w:rsidR="00E1404B" w:rsidRPr="007C022B" w14:paraId="2B040218" w14:textId="77777777" w:rsidTr="00DC67EE">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7D509478" w14:textId="7CAAF2EA" w:rsidR="000C352C" w:rsidRPr="007C022B" w:rsidRDefault="00F603B4" w:rsidP="006813EB">
            <w:pPr>
              <w:spacing w:line="240" w:lineRule="auto"/>
              <w:jc w:val="center"/>
              <w:rPr>
                <w:rFonts w:cs="Arial"/>
                <w:sz w:val="20"/>
              </w:rPr>
            </w:pPr>
            <w:r w:rsidRPr="007C022B">
              <w:rPr>
                <w:rFonts w:cs="Arial"/>
                <w:sz w:val="20"/>
              </w:rPr>
              <w:t>Limpieza</w:t>
            </w:r>
          </w:p>
        </w:tc>
        <w:tc>
          <w:tcPr>
            <w:tcW w:w="2067" w:type="dxa"/>
            <w:vAlign w:val="center"/>
          </w:tcPr>
          <w:p w14:paraId="175CBBD4" w14:textId="4B0569C2" w:rsidR="000C352C" w:rsidRPr="007C022B" w:rsidRDefault="00F603B4"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5B9E6DC9" w14:textId="29B71BA8" w:rsidR="000C352C" w:rsidRPr="007C022B" w:rsidRDefault="00F603B4"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67E69394" w14:textId="70ACD03F" w:rsidR="000C352C" w:rsidRPr="007C022B" w:rsidRDefault="00F603B4"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13B8939F" w14:textId="7E339B3A" w:rsidR="000C352C" w:rsidRPr="007C022B" w:rsidRDefault="000C352C"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p>
        </w:tc>
      </w:tr>
      <w:tr w:rsidR="00E1404B" w:rsidRPr="007C022B" w14:paraId="30472168" w14:textId="77777777" w:rsidTr="00DC67EE">
        <w:trPr>
          <w:trHeight w:val="170"/>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2949A66C" w14:textId="6139CE02" w:rsidR="00E1404B" w:rsidRPr="007C022B" w:rsidRDefault="00E1404B" w:rsidP="006813EB">
            <w:pPr>
              <w:spacing w:line="240" w:lineRule="auto"/>
              <w:jc w:val="center"/>
              <w:rPr>
                <w:rFonts w:cs="Arial"/>
                <w:sz w:val="20"/>
              </w:rPr>
            </w:pPr>
            <w:r w:rsidRPr="007C022B">
              <w:rPr>
                <w:rFonts w:cs="Arial"/>
                <w:sz w:val="20"/>
              </w:rPr>
              <w:t>Movilidad personal ventas</w:t>
            </w:r>
          </w:p>
        </w:tc>
        <w:tc>
          <w:tcPr>
            <w:tcW w:w="2067" w:type="dxa"/>
            <w:vAlign w:val="center"/>
          </w:tcPr>
          <w:p w14:paraId="09824060" w14:textId="77777777" w:rsidR="00E1404B" w:rsidRPr="007C022B" w:rsidRDefault="00E1404B"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p>
        </w:tc>
        <w:tc>
          <w:tcPr>
            <w:tcW w:w="1784" w:type="dxa"/>
            <w:vAlign w:val="center"/>
          </w:tcPr>
          <w:p w14:paraId="64EC4CC2" w14:textId="77777777" w:rsidR="00E1404B" w:rsidRPr="007C022B" w:rsidRDefault="00E1404B"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p>
        </w:tc>
        <w:tc>
          <w:tcPr>
            <w:tcW w:w="1784" w:type="dxa"/>
            <w:vAlign w:val="center"/>
          </w:tcPr>
          <w:p w14:paraId="58499CEB" w14:textId="43F288CA" w:rsidR="00E1404B" w:rsidRPr="007C022B" w:rsidRDefault="003B3442"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1B15D989" w14:textId="4A767E61" w:rsidR="00E1404B" w:rsidRPr="007C022B" w:rsidRDefault="00E1404B"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p>
        </w:tc>
      </w:tr>
      <w:tr w:rsidR="00F603B4" w:rsidRPr="007C022B" w14:paraId="574B1502" w14:textId="77777777" w:rsidTr="00DC67EE">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38B2EC01" w14:textId="66A350FA" w:rsidR="00F603B4" w:rsidRPr="007C022B" w:rsidRDefault="00F603B4" w:rsidP="006813EB">
            <w:pPr>
              <w:spacing w:line="240" w:lineRule="auto"/>
              <w:jc w:val="center"/>
              <w:rPr>
                <w:rFonts w:cs="Arial"/>
                <w:sz w:val="20"/>
              </w:rPr>
            </w:pPr>
            <w:r w:rsidRPr="007C022B">
              <w:rPr>
                <w:rFonts w:cs="Arial"/>
                <w:sz w:val="20"/>
              </w:rPr>
              <w:t>Equipos de protección para los operarios</w:t>
            </w:r>
          </w:p>
        </w:tc>
        <w:tc>
          <w:tcPr>
            <w:tcW w:w="2067" w:type="dxa"/>
            <w:vAlign w:val="center"/>
          </w:tcPr>
          <w:p w14:paraId="4314A9B2" w14:textId="77777777" w:rsidR="00F603B4" w:rsidRPr="007C022B" w:rsidRDefault="00F603B4"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p>
        </w:tc>
        <w:tc>
          <w:tcPr>
            <w:tcW w:w="1784" w:type="dxa"/>
            <w:vAlign w:val="center"/>
          </w:tcPr>
          <w:p w14:paraId="0ABEE882" w14:textId="5418019E" w:rsidR="00F603B4" w:rsidRPr="007C022B" w:rsidRDefault="00F603B4"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58EA8AB5" w14:textId="77777777" w:rsidR="00F603B4" w:rsidRPr="007C022B" w:rsidRDefault="00F603B4"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p>
        </w:tc>
        <w:tc>
          <w:tcPr>
            <w:tcW w:w="1784" w:type="dxa"/>
            <w:vAlign w:val="center"/>
          </w:tcPr>
          <w:p w14:paraId="38D82689" w14:textId="77777777" w:rsidR="00F603B4" w:rsidRPr="007C022B" w:rsidRDefault="00F603B4"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p>
        </w:tc>
      </w:tr>
      <w:tr w:rsidR="00F603B4" w:rsidRPr="007C022B" w14:paraId="5D7CF597" w14:textId="77777777" w:rsidTr="00DC67EE">
        <w:trPr>
          <w:trHeight w:val="170"/>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69A63B05" w14:textId="17B8D68A" w:rsidR="00F603B4" w:rsidRPr="007C022B" w:rsidRDefault="00F603B4" w:rsidP="006813EB">
            <w:pPr>
              <w:spacing w:line="240" w:lineRule="auto"/>
              <w:jc w:val="center"/>
              <w:rPr>
                <w:rFonts w:cs="Arial"/>
                <w:sz w:val="20"/>
              </w:rPr>
            </w:pPr>
            <w:r w:rsidRPr="007C022B">
              <w:rPr>
                <w:rFonts w:cs="Arial"/>
                <w:sz w:val="20"/>
              </w:rPr>
              <w:t>Seguro de fábrica</w:t>
            </w:r>
          </w:p>
        </w:tc>
        <w:tc>
          <w:tcPr>
            <w:tcW w:w="2067" w:type="dxa"/>
            <w:vAlign w:val="center"/>
          </w:tcPr>
          <w:p w14:paraId="29332B20" w14:textId="77777777" w:rsidR="00F603B4" w:rsidRPr="007C022B" w:rsidRDefault="00F603B4"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p>
        </w:tc>
        <w:tc>
          <w:tcPr>
            <w:tcW w:w="1784" w:type="dxa"/>
            <w:vAlign w:val="center"/>
          </w:tcPr>
          <w:p w14:paraId="2B0A2B37" w14:textId="3802F3F9" w:rsidR="00F603B4" w:rsidRPr="007C022B" w:rsidRDefault="00F603B4"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4028A67C" w14:textId="77777777" w:rsidR="00F603B4" w:rsidRPr="007C022B" w:rsidRDefault="00F603B4"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p>
        </w:tc>
        <w:tc>
          <w:tcPr>
            <w:tcW w:w="1784" w:type="dxa"/>
            <w:vAlign w:val="center"/>
          </w:tcPr>
          <w:p w14:paraId="7287C427" w14:textId="77777777" w:rsidR="00F603B4" w:rsidRPr="007C022B" w:rsidRDefault="00F603B4"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p>
        </w:tc>
      </w:tr>
      <w:tr w:rsidR="00F603B4" w:rsidRPr="007C022B" w14:paraId="7D3C07D4" w14:textId="77777777" w:rsidTr="00DC67EE">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261E98FE" w14:textId="0CB4C341" w:rsidR="00F603B4" w:rsidRPr="007C022B" w:rsidRDefault="00F603B4" w:rsidP="006813EB">
            <w:pPr>
              <w:spacing w:line="240" w:lineRule="auto"/>
              <w:jc w:val="center"/>
              <w:rPr>
                <w:rFonts w:cs="Arial"/>
                <w:sz w:val="20"/>
              </w:rPr>
            </w:pPr>
            <w:r w:rsidRPr="007C022B">
              <w:rPr>
                <w:rFonts w:cs="Arial"/>
                <w:sz w:val="20"/>
              </w:rPr>
              <w:t>Mantenimiento y repuestos de maquinaria y equipos</w:t>
            </w:r>
          </w:p>
        </w:tc>
        <w:tc>
          <w:tcPr>
            <w:tcW w:w="2067" w:type="dxa"/>
            <w:vAlign w:val="center"/>
          </w:tcPr>
          <w:p w14:paraId="7EE01260" w14:textId="77777777" w:rsidR="00F603B4" w:rsidRPr="007C022B" w:rsidRDefault="00F603B4"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p>
        </w:tc>
        <w:tc>
          <w:tcPr>
            <w:tcW w:w="1784" w:type="dxa"/>
            <w:vAlign w:val="center"/>
          </w:tcPr>
          <w:p w14:paraId="752DDF5D" w14:textId="64566EAC" w:rsidR="00F603B4" w:rsidRPr="007C022B" w:rsidRDefault="00F603B4"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7BDEE19A" w14:textId="77777777" w:rsidR="00F603B4" w:rsidRPr="007C022B" w:rsidRDefault="00F603B4"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p>
        </w:tc>
        <w:tc>
          <w:tcPr>
            <w:tcW w:w="1784" w:type="dxa"/>
            <w:vAlign w:val="center"/>
          </w:tcPr>
          <w:p w14:paraId="3081C3A9" w14:textId="77777777" w:rsidR="00F603B4" w:rsidRPr="007C022B" w:rsidRDefault="00F603B4"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p>
        </w:tc>
      </w:tr>
      <w:tr w:rsidR="00F603B4" w:rsidRPr="007C022B" w14:paraId="5AF2C522" w14:textId="77777777" w:rsidTr="00DC67EE">
        <w:trPr>
          <w:trHeight w:val="170"/>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53D1298F" w14:textId="3086EF8E" w:rsidR="000C352C" w:rsidRPr="007C022B" w:rsidRDefault="00F603B4" w:rsidP="006813EB">
            <w:pPr>
              <w:spacing w:line="240" w:lineRule="auto"/>
              <w:jc w:val="center"/>
              <w:rPr>
                <w:rFonts w:cs="Arial"/>
                <w:sz w:val="20"/>
              </w:rPr>
            </w:pPr>
            <w:r w:rsidRPr="007C022B">
              <w:rPr>
                <w:rFonts w:cs="Arial"/>
                <w:sz w:val="20"/>
              </w:rPr>
              <w:t>Sueldos y Cargas Sociales</w:t>
            </w:r>
          </w:p>
        </w:tc>
        <w:tc>
          <w:tcPr>
            <w:tcW w:w="2067" w:type="dxa"/>
            <w:vAlign w:val="center"/>
          </w:tcPr>
          <w:p w14:paraId="1A3440CC" w14:textId="62E0A6CE" w:rsidR="000C352C" w:rsidRPr="007C022B" w:rsidRDefault="00F603B4"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61A69086" w14:textId="5F6C235F" w:rsidR="000C352C" w:rsidRPr="007C022B" w:rsidRDefault="00F603B4"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4E034A48" w14:textId="5295DAFD" w:rsidR="000C352C" w:rsidRPr="007C022B" w:rsidRDefault="00F603B4"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r w:rsidRPr="007C022B">
              <w:rPr>
                <w:rFonts w:cs="Arial"/>
                <w:b/>
                <w:bCs/>
                <w:sz w:val="20"/>
              </w:rPr>
              <w:t>X</w:t>
            </w:r>
          </w:p>
        </w:tc>
        <w:tc>
          <w:tcPr>
            <w:tcW w:w="1784" w:type="dxa"/>
            <w:vAlign w:val="center"/>
          </w:tcPr>
          <w:p w14:paraId="6F4591AE" w14:textId="3EDB36A4" w:rsidR="000C352C" w:rsidRPr="007C022B" w:rsidRDefault="000C352C"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p>
        </w:tc>
      </w:tr>
      <w:tr w:rsidR="001A2469" w:rsidRPr="007C022B" w14:paraId="7D3DBC0A" w14:textId="77777777" w:rsidTr="00DC67EE">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388B9A57" w14:textId="571A55E0" w:rsidR="001A2469" w:rsidRPr="007C022B" w:rsidRDefault="001A2469" w:rsidP="006813EB">
            <w:pPr>
              <w:spacing w:line="240" w:lineRule="auto"/>
              <w:jc w:val="center"/>
              <w:rPr>
                <w:rFonts w:cs="Arial"/>
                <w:sz w:val="20"/>
              </w:rPr>
            </w:pPr>
            <w:r w:rsidRPr="007C022B">
              <w:rPr>
                <w:rFonts w:cs="Arial"/>
                <w:sz w:val="20"/>
              </w:rPr>
              <w:t>Soporte Técnico</w:t>
            </w:r>
          </w:p>
        </w:tc>
        <w:tc>
          <w:tcPr>
            <w:tcW w:w="2067" w:type="dxa"/>
            <w:vAlign w:val="center"/>
          </w:tcPr>
          <w:p w14:paraId="5EACD6B7" w14:textId="77777777" w:rsidR="001A2469" w:rsidRPr="007C022B" w:rsidRDefault="001A2469"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p>
        </w:tc>
        <w:tc>
          <w:tcPr>
            <w:tcW w:w="1784" w:type="dxa"/>
            <w:vAlign w:val="center"/>
          </w:tcPr>
          <w:p w14:paraId="27B625E4" w14:textId="77777777" w:rsidR="001A2469" w:rsidRPr="007C022B" w:rsidRDefault="001A2469"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p>
        </w:tc>
        <w:tc>
          <w:tcPr>
            <w:tcW w:w="1784" w:type="dxa"/>
            <w:vAlign w:val="center"/>
          </w:tcPr>
          <w:p w14:paraId="11D85587" w14:textId="77777777" w:rsidR="001A2469" w:rsidRPr="007C022B" w:rsidRDefault="001A2469"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p>
        </w:tc>
        <w:tc>
          <w:tcPr>
            <w:tcW w:w="1784" w:type="dxa"/>
            <w:vAlign w:val="center"/>
          </w:tcPr>
          <w:p w14:paraId="3355CA46" w14:textId="0D8FC164" w:rsidR="001A2469" w:rsidRPr="007C022B" w:rsidRDefault="001A2469"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r w:rsidRPr="007C022B">
              <w:rPr>
                <w:rFonts w:cs="Arial"/>
                <w:b/>
                <w:bCs/>
                <w:sz w:val="20"/>
              </w:rPr>
              <w:t>X</w:t>
            </w:r>
          </w:p>
        </w:tc>
      </w:tr>
      <w:tr w:rsidR="00F603B4" w:rsidRPr="007C022B" w14:paraId="13D7C225" w14:textId="77777777" w:rsidTr="00DC67EE">
        <w:trPr>
          <w:trHeight w:val="170"/>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2E818C2F" w14:textId="77777777" w:rsidR="000C352C" w:rsidRPr="007C022B" w:rsidRDefault="000C352C" w:rsidP="006813EB">
            <w:pPr>
              <w:spacing w:line="240" w:lineRule="auto"/>
              <w:jc w:val="center"/>
              <w:rPr>
                <w:rFonts w:cs="Arial"/>
                <w:sz w:val="20"/>
              </w:rPr>
            </w:pPr>
            <w:r w:rsidRPr="007C022B">
              <w:rPr>
                <w:rFonts w:cs="Arial"/>
                <w:sz w:val="20"/>
              </w:rPr>
              <w:t>Publicidad Online</w:t>
            </w:r>
          </w:p>
        </w:tc>
        <w:tc>
          <w:tcPr>
            <w:tcW w:w="2067" w:type="dxa"/>
            <w:vAlign w:val="center"/>
          </w:tcPr>
          <w:p w14:paraId="3AEBB0F4" w14:textId="77777777" w:rsidR="000C352C" w:rsidRPr="007C022B" w:rsidRDefault="000C352C"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p>
        </w:tc>
        <w:tc>
          <w:tcPr>
            <w:tcW w:w="1784" w:type="dxa"/>
            <w:vAlign w:val="center"/>
          </w:tcPr>
          <w:p w14:paraId="7EF05E39" w14:textId="77777777" w:rsidR="000C352C" w:rsidRPr="007C022B" w:rsidRDefault="000C352C"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p>
        </w:tc>
        <w:tc>
          <w:tcPr>
            <w:tcW w:w="1784" w:type="dxa"/>
            <w:vAlign w:val="center"/>
          </w:tcPr>
          <w:p w14:paraId="665BABE3" w14:textId="77777777" w:rsidR="000C352C" w:rsidRPr="007C022B" w:rsidRDefault="000C352C"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7C022B">
              <w:rPr>
                <w:rFonts w:cs="Arial"/>
                <w:b/>
                <w:bCs/>
                <w:sz w:val="20"/>
              </w:rPr>
              <w:t>X</w:t>
            </w:r>
          </w:p>
        </w:tc>
        <w:tc>
          <w:tcPr>
            <w:tcW w:w="1784" w:type="dxa"/>
            <w:vAlign w:val="center"/>
          </w:tcPr>
          <w:p w14:paraId="65DE14FB" w14:textId="77777777" w:rsidR="000C352C" w:rsidRPr="007C022B" w:rsidRDefault="000C352C"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p>
        </w:tc>
      </w:tr>
      <w:tr w:rsidR="00F603B4" w:rsidRPr="007C022B" w14:paraId="02AA7A82" w14:textId="77777777" w:rsidTr="00DC67EE">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573FBA91" w14:textId="77777777" w:rsidR="000C352C" w:rsidRPr="007C022B" w:rsidRDefault="000C352C" w:rsidP="006813EB">
            <w:pPr>
              <w:spacing w:line="240" w:lineRule="auto"/>
              <w:jc w:val="center"/>
              <w:rPr>
                <w:rFonts w:cs="Arial"/>
                <w:sz w:val="20"/>
              </w:rPr>
            </w:pPr>
            <w:r w:rsidRPr="007C022B">
              <w:rPr>
                <w:rFonts w:cs="Arial"/>
                <w:sz w:val="20"/>
              </w:rPr>
              <w:t>Publicidad Offline</w:t>
            </w:r>
          </w:p>
        </w:tc>
        <w:tc>
          <w:tcPr>
            <w:tcW w:w="2067" w:type="dxa"/>
            <w:vAlign w:val="center"/>
          </w:tcPr>
          <w:p w14:paraId="42E51E33" w14:textId="77777777" w:rsidR="000C352C" w:rsidRPr="007C022B" w:rsidRDefault="000C352C"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p>
        </w:tc>
        <w:tc>
          <w:tcPr>
            <w:tcW w:w="1784" w:type="dxa"/>
            <w:vAlign w:val="center"/>
          </w:tcPr>
          <w:p w14:paraId="6AC455FA" w14:textId="77777777" w:rsidR="000C352C" w:rsidRPr="007C022B" w:rsidRDefault="000C352C"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p>
        </w:tc>
        <w:tc>
          <w:tcPr>
            <w:tcW w:w="1784" w:type="dxa"/>
            <w:vAlign w:val="center"/>
          </w:tcPr>
          <w:p w14:paraId="092354A8" w14:textId="77777777" w:rsidR="000C352C" w:rsidRPr="007C022B" w:rsidRDefault="000C352C"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7C022B">
              <w:rPr>
                <w:rFonts w:cs="Arial"/>
                <w:b/>
                <w:bCs/>
                <w:sz w:val="20"/>
              </w:rPr>
              <w:t>X</w:t>
            </w:r>
          </w:p>
        </w:tc>
        <w:tc>
          <w:tcPr>
            <w:tcW w:w="1784" w:type="dxa"/>
            <w:vAlign w:val="center"/>
          </w:tcPr>
          <w:p w14:paraId="2B7355AC" w14:textId="77777777" w:rsidR="000C352C" w:rsidRPr="007C022B" w:rsidRDefault="000C352C"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p>
        </w:tc>
      </w:tr>
    </w:tbl>
    <w:p w14:paraId="0B14C258" w14:textId="1C01ECE2" w:rsidR="00C803F9" w:rsidRDefault="00C803F9" w:rsidP="00355ACE">
      <w:pPr>
        <w:pStyle w:val="Heading4"/>
      </w:pPr>
      <w:r>
        <w:t>Costos variables</w:t>
      </w:r>
    </w:p>
    <w:p w14:paraId="7CA5FC52" w14:textId="3A01F19C" w:rsidR="00E1404B" w:rsidRDefault="00E1404B" w:rsidP="00E1404B">
      <w:pPr>
        <w:ind w:firstLine="720"/>
        <w:rPr>
          <w:rFonts w:cs="Arial"/>
        </w:rPr>
      </w:pPr>
      <w:r w:rsidRPr="00CE0E42">
        <w:rPr>
          <w:rFonts w:cs="Arial"/>
        </w:rPr>
        <w:t xml:space="preserve">Los costos variables representan los costos asociados al nivel de actividad que </w:t>
      </w:r>
      <w:r>
        <w:rPr>
          <w:rFonts w:cs="Arial"/>
        </w:rPr>
        <w:t>se sucedan a lo largo de la operatoria del negocio</w:t>
      </w:r>
      <w:r w:rsidRPr="00CE0E42">
        <w:rPr>
          <w:rFonts w:cs="Arial"/>
        </w:rPr>
        <w:t xml:space="preserve">, si los </w:t>
      </w:r>
      <w:r>
        <w:rPr>
          <w:rFonts w:cs="Arial"/>
        </w:rPr>
        <w:t xml:space="preserve">pedidos </w:t>
      </w:r>
      <w:r w:rsidRPr="00CE0E42">
        <w:rPr>
          <w:rFonts w:cs="Arial"/>
        </w:rPr>
        <w:t xml:space="preserve">aumentan los costos variables </w:t>
      </w:r>
      <w:r>
        <w:rPr>
          <w:rFonts w:cs="Arial"/>
        </w:rPr>
        <w:t>los acompañaran</w:t>
      </w:r>
      <w:r w:rsidRPr="00CE0E42">
        <w:rPr>
          <w:rFonts w:cs="Arial"/>
        </w:rPr>
        <w:t>.</w:t>
      </w:r>
      <w:r>
        <w:rPr>
          <w:rFonts w:cs="Arial"/>
        </w:rPr>
        <w:t xml:space="preserve"> Estos se detallan a continuación:</w:t>
      </w:r>
    </w:p>
    <w:tbl>
      <w:tblPr>
        <w:tblStyle w:val="GridTable5Dark-Accent1"/>
        <w:tblW w:w="10348" w:type="dxa"/>
        <w:jc w:val="center"/>
        <w:tblLayout w:type="fixed"/>
        <w:tblLook w:val="04A0" w:firstRow="1" w:lastRow="0" w:firstColumn="1" w:lastColumn="0" w:noHBand="0" w:noVBand="1"/>
      </w:tblPr>
      <w:tblGrid>
        <w:gridCol w:w="2983"/>
        <w:gridCol w:w="1841"/>
        <w:gridCol w:w="1841"/>
        <w:gridCol w:w="1841"/>
        <w:gridCol w:w="1842"/>
      </w:tblGrid>
      <w:tr w:rsidR="00726B7D" w:rsidRPr="007C022B" w14:paraId="1DFAB80D" w14:textId="77777777" w:rsidTr="00DC67EE">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983" w:type="dxa"/>
            <w:vAlign w:val="center"/>
          </w:tcPr>
          <w:p w14:paraId="1E25831F" w14:textId="77777777" w:rsidR="00726B7D" w:rsidRPr="007C022B" w:rsidRDefault="00726B7D" w:rsidP="006813EB">
            <w:pPr>
              <w:spacing w:line="240" w:lineRule="auto"/>
              <w:jc w:val="center"/>
              <w:rPr>
                <w:rFonts w:cs="Arial"/>
                <w:sz w:val="20"/>
              </w:rPr>
            </w:pPr>
            <w:r w:rsidRPr="007C022B">
              <w:rPr>
                <w:rFonts w:cs="Arial"/>
                <w:sz w:val="20"/>
              </w:rPr>
              <w:t>Tipo de Costo</w:t>
            </w:r>
          </w:p>
        </w:tc>
        <w:tc>
          <w:tcPr>
            <w:tcW w:w="1841" w:type="dxa"/>
            <w:vAlign w:val="center"/>
          </w:tcPr>
          <w:p w14:paraId="202406F8" w14:textId="77777777" w:rsidR="00726B7D" w:rsidRPr="007C022B" w:rsidRDefault="00726B7D" w:rsidP="006813EB">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0"/>
              </w:rPr>
            </w:pPr>
            <w:r w:rsidRPr="007C022B">
              <w:rPr>
                <w:rFonts w:cs="Arial"/>
                <w:sz w:val="20"/>
              </w:rPr>
              <w:t>Administración</w:t>
            </w:r>
          </w:p>
        </w:tc>
        <w:tc>
          <w:tcPr>
            <w:tcW w:w="1841" w:type="dxa"/>
            <w:vAlign w:val="center"/>
          </w:tcPr>
          <w:p w14:paraId="212C0F3E" w14:textId="79EB3E76" w:rsidR="00726B7D" w:rsidRPr="007C022B" w:rsidRDefault="00726B7D" w:rsidP="006813EB">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0"/>
              </w:rPr>
            </w:pPr>
            <w:r w:rsidRPr="007C022B">
              <w:rPr>
                <w:rFonts w:cs="Arial"/>
                <w:sz w:val="20"/>
              </w:rPr>
              <w:t>Producción</w:t>
            </w:r>
          </w:p>
        </w:tc>
        <w:tc>
          <w:tcPr>
            <w:tcW w:w="1841" w:type="dxa"/>
            <w:vAlign w:val="center"/>
          </w:tcPr>
          <w:p w14:paraId="32518B60" w14:textId="109C62E8" w:rsidR="00726B7D" w:rsidRPr="007C022B" w:rsidRDefault="00D217F0" w:rsidP="006813EB">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0"/>
              </w:rPr>
            </w:pPr>
            <w:r w:rsidRPr="007C022B">
              <w:rPr>
                <w:rFonts w:cs="Arial"/>
                <w:sz w:val="20"/>
              </w:rPr>
              <w:t>Marketing y Ventas</w:t>
            </w:r>
          </w:p>
        </w:tc>
        <w:tc>
          <w:tcPr>
            <w:tcW w:w="1842" w:type="dxa"/>
            <w:vAlign w:val="center"/>
          </w:tcPr>
          <w:p w14:paraId="7D5CB125" w14:textId="439A0BF6" w:rsidR="00726B7D" w:rsidRPr="007C022B" w:rsidRDefault="00D217F0" w:rsidP="006813EB">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0"/>
              </w:rPr>
            </w:pPr>
            <w:r w:rsidRPr="007C022B">
              <w:rPr>
                <w:rFonts w:cs="Arial"/>
                <w:sz w:val="20"/>
              </w:rPr>
              <w:t>Tecnología</w:t>
            </w:r>
          </w:p>
        </w:tc>
      </w:tr>
      <w:tr w:rsidR="00726B7D" w:rsidRPr="007C022B" w14:paraId="1497DDFB" w14:textId="77777777" w:rsidTr="00DC67E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983" w:type="dxa"/>
            <w:vAlign w:val="center"/>
          </w:tcPr>
          <w:p w14:paraId="0A9FFAF7" w14:textId="565F7920" w:rsidR="00726B7D" w:rsidRPr="007C022B" w:rsidRDefault="00726B7D" w:rsidP="006813EB">
            <w:pPr>
              <w:spacing w:line="240" w:lineRule="auto"/>
              <w:jc w:val="center"/>
              <w:rPr>
                <w:rFonts w:cs="Arial"/>
                <w:sz w:val="20"/>
              </w:rPr>
            </w:pPr>
            <w:r w:rsidRPr="007C022B">
              <w:rPr>
                <w:rFonts w:cs="Arial"/>
                <w:sz w:val="20"/>
              </w:rPr>
              <w:t>Gastos de flete y transporte para distribución</w:t>
            </w:r>
          </w:p>
        </w:tc>
        <w:tc>
          <w:tcPr>
            <w:tcW w:w="1841" w:type="dxa"/>
            <w:vAlign w:val="center"/>
          </w:tcPr>
          <w:p w14:paraId="366B97D1" w14:textId="77777777" w:rsidR="00726B7D" w:rsidRPr="007C022B" w:rsidRDefault="00726B7D"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p>
        </w:tc>
        <w:tc>
          <w:tcPr>
            <w:tcW w:w="1841" w:type="dxa"/>
            <w:vAlign w:val="center"/>
          </w:tcPr>
          <w:p w14:paraId="58AC0EB5" w14:textId="77777777" w:rsidR="00726B7D" w:rsidRPr="007C022B" w:rsidRDefault="00726B7D"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r w:rsidRPr="007C022B">
              <w:rPr>
                <w:rFonts w:cs="Arial"/>
                <w:b/>
                <w:bCs/>
                <w:sz w:val="20"/>
              </w:rPr>
              <w:t>X</w:t>
            </w:r>
          </w:p>
        </w:tc>
        <w:tc>
          <w:tcPr>
            <w:tcW w:w="1841" w:type="dxa"/>
            <w:vAlign w:val="center"/>
          </w:tcPr>
          <w:p w14:paraId="5BBD112A" w14:textId="77777777" w:rsidR="00726B7D" w:rsidRPr="007C022B" w:rsidRDefault="00726B7D"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p>
        </w:tc>
        <w:tc>
          <w:tcPr>
            <w:tcW w:w="1842" w:type="dxa"/>
            <w:vAlign w:val="center"/>
          </w:tcPr>
          <w:p w14:paraId="7F48692C" w14:textId="77777777" w:rsidR="00726B7D" w:rsidRPr="007C022B" w:rsidRDefault="00726B7D"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p>
        </w:tc>
      </w:tr>
      <w:tr w:rsidR="00726B7D" w:rsidRPr="007C022B" w14:paraId="2A919F28" w14:textId="77777777" w:rsidTr="00DC67EE">
        <w:trPr>
          <w:trHeight w:val="20"/>
          <w:jc w:val="center"/>
        </w:trPr>
        <w:tc>
          <w:tcPr>
            <w:cnfStyle w:val="001000000000" w:firstRow="0" w:lastRow="0" w:firstColumn="1" w:lastColumn="0" w:oddVBand="0" w:evenVBand="0" w:oddHBand="0" w:evenHBand="0" w:firstRowFirstColumn="0" w:firstRowLastColumn="0" w:lastRowFirstColumn="0" w:lastRowLastColumn="0"/>
            <w:tcW w:w="2983" w:type="dxa"/>
            <w:vAlign w:val="center"/>
          </w:tcPr>
          <w:p w14:paraId="212B9C49" w14:textId="77777777" w:rsidR="00726B7D" w:rsidRPr="007C022B" w:rsidRDefault="00726B7D" w:rsidP="006813EB">
            <w:pPr>
              <w:spacing w:line="240" w:lineRule="auto"/>
              <w:jc w:val="center"/>
              <w:rPr>
                <w:rFonts w:cs="Arial"/>
                <w:sz w:val="20"/>
              </w:rPr>
            </w:pPr>
            <w:r w:rsidRPr="007C022B">
              <w:rPr>
                <w:rFonts w:cs="Arial"/>
                <w:sz w:val="20"/>
              </w:rPr>
              <w:t>Pallets</w:t>
            </w:r>
          </w:p>
        </w:tc>
        <w:tc>
          <w:tcPr>
            <w:tcW w:w="1841" w:type="dxa"/>
            <w:vAlign w:val="center"/>
          </w:tcPr>
          <w:p w14:paraId="2117558B" w14:textId="77777777" w:rsidR="00726B7D" w:rsidRPr="007C022B" w:rsidRDefault="00726B7D"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p>
        </w:tc>
        <w:tc>
          <w:tcPr>
            <w:tcW w:w="1841" w:type="dxa"/>
            <w:vAlign w:val="center"/>
          </w:tcPr>
          <w:p w14:paraId="173971BE" w14:textId="77777777" w:rsidR="00726B7D" w:rsidRPr="007C022B" w:rsidRDefault="00726B7D"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7C022B">
              <w:rPr>
                <w:rFonts w:cs="Arial"/>
                <w:b/>
                <w:bCs/>
                <w:sz w:val="20"/>
              </w:rPr>
              <w:t>X</w:t>
            </w:r>
          </w:p>
        </w:tc>
        <w:tc>
          <w:tcPr>
            <w:tcW w:w="1841" w:type="dxa"/>
            <w:vAlign w:val="center"/>
          </w:tcPr>
          <w:p w14:paraId="11CD3B00" w14:textId="77777777" w:rsidR="00726B7D" w:rsidRPr="007C022B" w:rsidRDefault="00726B7D"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p>
        </w:tc>
        <w:tc>
          <w:tcPr>
            <w:tcW w:w="1842" w:type="dxa"/>
            <w:vAlign w:val="center"/>
          </w:tcPr>
          <w:p w14:paraId="095D3297" w14:textId="77777777" w:rsidR="00726B7D" w:rsidRPr="007C022B" w:rsidRDefault="00726B7D"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p>
        </w:tc>
      </w:tr>
      <w:tr w:rsidR="00726B7D" w:rsidRPr="007C022B" w14:paraId="361FFD32" w14:textId="77777777" w:rsidTr="00DC67E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983" w:type="dxa"/>
            <w:vAlign w:val="center"/>
          </w:tcPr>
          <w:p w14:paraId="2F939394" w14:textId="77777777" w:rsidR="00726B7D" w:rsidRPr="007C022B" w:rsidRDefault="00726B7D" w:rsidP="006813EB">
            <w:pPr>
              <w:spacing w:line="240" w:lineRule="auto"/>
              <w:jc w:val="center"/>
              <w:rPr>
                <w:rFonts w:cs="Arial"/>
                <w:sz w:val="20"/>
              </w:rPr>
            </w:pPr>
            <w:r w:rsidRPr="007C022B">
              <w:rPr>
                <w:rFonts w:cs="Arial"/>
                <w:sz w:val="20"/>
              </w:rPr>
              <w:t>Material biodegradable (Packaging)</w:t>
            </w:r>
          </w:p>
        </w:tc>
        <w:tc>
          <w:tcPr>
            <w:tcW w:w="1841" w:type="dxa"/>
            <w:vAlign w:val="center"/>
          </w:tcPr>
          <w:p w14:paraId="4B916AA2" w14:textId="77777777" w:rsidR="00726B7D" w:rsidRPr="007C022B" w:rsidRDefault="00726B7D"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p>
          <w:p w14:paraId="24B4A8D6" w14:textId="77777777" w:rsidR="00726B7D" w:rsidRPr="007C022B" w:rsidRDefault="00726B7D"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p>
        </w:tc>
        <w:tc>
          <w:tcPr>
            <w:tcW w:w="1841" w:type="dxa"/>
            <w:vAlign w:val="center"/>
          </w:tcPr>
          <w:p w14:paraId="41BDE75E" w14:textId="77777777" w:rsidR="00726B7D" w:rsidRPr="007C022B" w:rsidRDefault="00726B7D"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7C022B">
              <w:rPr>
                <w:rFonts w:cs="Arial"/>
                <w:b/>
                <w:bCs/>
                <w:sz w:val="20"/>
              </w:rPr>
              <w:t>X</w:t>
            </w:r>
          </w:p>
        </w:tc>
        <w:tc>
          <w:tcPr>
            <w:tcW w:w="1841" w:type="dxa"/>
            <w:vAlign w:val="center"/>
          </w:tcPr>
          <w:p w14:paraId="2D61E1E2" w14:textId="77777777" w:rsidR="00726B7D" w:rsidRPr="007C022B" w:rsidRDefault="00726B7D"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p>
        </w:tc>
        <w:tc>
          <w:tcPr>
            <w:tcW w:w="1842" w:type="dxa"/>
            <w:vAlign w:val="center"/>
          </w:tcPr>
          <w:p w14:paraId="1F2361B0" w14:textId="77777777" w:rsidR="00726B7D" w:rsidRPr="007C022B" w:rsidRDefault="00726B7D"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p>
        </w:tc>
      </w:tr>
      <w:tr w:rsidR="00726B7D" w:rsidRPr="007C022B" w14:paraId="5450402C" w14:textId="77777777" w:rsidTr="00DC67EE">
        <w:trPr>
          <w:trHeight w:val="20"/>
          <w:jc w:val="center"/>
        </w:trPr>
        <w:tc>
          <w:tcPr>
            <w:cnfStyle w:val="001000000000" w:firstRow="0" w:lastRow="0" w:firstColumn="1" w:lastColumn="0" w:oddVBand="0" w:evenVBand="0" w:oddHBand="0" w:evenHBand="0" w:firstRowFirstColumn="0" w:firstRowLastColumn="0" w:lastRowFirstColumn="0" w:lastRowLastColumn="0"/>
            <w:tcW w:w="2983" w:type="dxa"/>
            <w:vAlign w:val="center"/>
          </w:tcPr>
          <w:p w14:paraId="04414833" w14:textId="77777777" w:rsidR="00726B7D" w:rsidRPr="007C022B" w:rsidRDefault="00726B7D" w:rsidP="006813EB">
            <w:pPr>
              <w:spacing w:line="240" w:lineRule="auto"/>
              <w:jc w:val="center"/>
              <w:rPr>
                <w:rFonts w:cs="Arial"/>
                <w:sz w:val="20"/>
              </w:rPr>
            </w:pPr>
            <w:r w:rsidRPr="007C022B">
              <w:rPr>
                <w:rFonts w:cs="Arial"/>
                <w:sz w:val="20"/>
              </w:rPr>
              <w:t>Comisiones sobre ventas</w:t>
            </w:r>
          </w:p>
        </w:tc>
        <w:tc>
          <w:tcPr>
            <w:tcW w:w="1841" w:type="dxa"/>
            <w:vAlign w:val="center"/>
          </w:tcPr>
          <w:p w14:paraId="577B889E" w14:textId="77777777" w:rsidR="00726B7D" w:rsidRPr="007C022B" w:rsidRDefault="00726B7D"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p>
        </w:tc>
        <w:tc>
          <w:tcPr>
            <w:tcW w:w="1841" w:type="dxa"/>
            <w:vAlign w:val="center"/>
          </w:tcPr>
          <w:p w14:paraId="3935092A" w14:textId="77777777" w:rsidR="00726B7D" w:rsidRPr="007C022B" w:rsidRDefault="00726B7D"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p>
        </w:tc>
        <w:tc>
          <w:tcPr>
            <w:tcW w:w="1841" w:type="dxa"/>
            <w:vAlign w:val="center"/>
          </w:tcPr>
          <w:p w14:paraId="42AD5C16" w14:textId="29452644" w:rsidR="00726B7D" w:rsidRPr="007C022B" w:rsidRDefault="00D217F0"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r w:rsidRPr="007C022B">
              <w:rPr>
                <w:rFonts w:cs="Arial"/>
                <w:b/>
                <w:bCs/>
                <w:sz w:val="20"/>
              </w:rPr>
              <w:t>X</w:t>
            </w:r>
          </w:p>
        </w:tc>
        <w:tc>
          <w:tcPr>
            <w:tcW w:w="1842" w:type="dxa"/>
            <w:vAlign w:val="center"/>
          </w:tcPr>
          <w:p w14:paraId="0FB28AF1" w14:textId="16EAFE66" w:rsidR="00726B7D" w:rsidRPr="007C022B" w:rsidRDefault="00726B7D"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sz w:val="20"/>
              </w:rPr>
            </w:pPr>
          </w:p>
        </w:tc>
      </w:tr>
      <w:tr w:rsidR="00726B7D" w:rsidRPr="007C022B" w14:paraId="0CCF85F2" w14:textId="77777777" w:rsidTr="00DC67E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983" w:type="dxa"/>
            <w:vAlign w:val="center"/>
          </w:tcPr>
          <w:p w14:paraId="25BAAA1C" w14:textId="77777777" w:rsidR="00726B7D" w:rsidRPr="007C022B" w:rsidRDefault="00726B7D" w:rsidP="006813EB">
            <w:pPr>
              <w:spacing w:line="240" w:lineRule="auto"/>
              <w:jc w:val="center"/>
              <w:rPr>
                <w:rFonts w:cs="Arial"/>
                <w:sz w:val="20"/>
              </w:rPr>
            </w:pPr>
            <w:r w:rsidRPr="007C022B">
              <w:rPr>
                <w:rFonts w:cs="Arial"/>
                <w:sz w:val="20"/>
              </w:rPr>
              <w:t>Soporte técnico</w:t>
            </w:r>
          </w:p>
        </w:tc>
        <w:tc>
          <w:tcPr>
            <w:tcW w:w="1841" w:type="dxa"/>
            <w:vAlign w:val="center"/>
          </w:tcPr>
          <w:p w14:paraId="051CAAA6" w14:textId="77777777" w:rsidR="00726B7D" w:rsidRPr="007C022B" w:rsidRDefault="00726B7D"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p>
        </w:tc>
        <w:tc>
          <w:tcPr>
            <w:tcW w:w="1841" w:type="dxa"/>
            <w:vAlign w:val="center"/>
          </w:tcPr>
          <w:p w14:paraId="37CB57CE" w14:textId="77777777" w:rsidR="00726B7D" w:rsidRPr="007C022B" w:rsidRDefault="00726B7D"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p>
        </w:tc>
        <w:tc>
          <w:tcPr>
            <w:tcW w:w="1841" w:type="dxa"/>
            <w:vAlign w:val="center"/>
          </w:tcPr>
          <w:p w14:paraId="0EF447D7" w14:textId="491071CF" w:rsidR="00726B7D" w:rsidRPr="007C022B" w:rsidRDefault="00726B7D"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p>
        </w:tc>
        <w:tc>
          <w:tcPr>
            <w:tcW w:w="1842" w:type="dxa"/>
            <w:vAlign w:val="center"/>
          </w:tcPr>
          <w:p w14:paraId="4C74B9F4" w14:textId="1B6499F1" w:rsidR="00726B7D" w:rsidRPr="007C022B" w:rsidRDefault="00D217F0"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sz w:val="20"/>
              </w:rPr>
            </w:pPr>
            <w:r w:rsidRPr="007C022B">
              <w:rPr>
                <w:rFonts w:cs="Arial"/>
                <w:b/>
                <w:bCs/>
                <w:sz w:val="20"/>
              </w:rPr>
              <w:t>X</w:t>
            </w:r>
          </w:p>
        </w:tc>
      </w:tr>
      <w:tr w:rsidR="00726B7D" w:rsidRPr="007C022B" w14:paraId="124DE4D4" w14:textId="77777777" w:rsidTr="00DC67EE">
        <w:trPr>
          <w:trHeight w:val="20"/>
          <w:jc w:val="center"/>
        </w:trPr>
        <w:tc>
          <w:tcPr>
            <w:cnfStyle w:val="001000000000" w:firstRow="0" w:lastRow="0" w:firstColumn="1" w:lastColumn="0" w:oddVBand="0" w:evenVBand="0" w:oddHBand="0" w:evenHBand="0" w:firstRowFirstColumn="0" w:firstRowLastColumn="0" w:lastRowFirstColumn="0" w:lastRowLastColumn="0"/>
            <w:tcW w:w="2983" w:type="dxa"/>
            <w:vAlign w:val="center"/>
          </w:tcPr>
          <w:p w14:paraId="10524DA3" w14:textId="6FC1DF8C" w:rsidR="00726B7D" w:rsidRPr="007C022B" w:rsidRDefault="00726B7D" w:rsidP="006813EB">
            <w:pPr>
              <w:spacing w:line="240" w:lineRule="auto"/>
              <w:jc w:val="center"/>
              <w:rPr>
                <w:rFonts w:cs="Arial"/>
                <w:sz w:val="20"/>
              </w:rPr>
            </w:pPr>
            <w:r w:rsidRPr="007C022B">
              <w:rPr>
                <w:rFonts w:cs="Arial"/>
                <w:sz w:val="20"/>
              </w:rPr>
              <w:t>Compra de Insumos y Materia Prima</w:t>
            </w:r>
          </w:p>
        </w:tc>
        <w:tc>
          <w:tcPr>
            <w:tcW w:w="1841" w:type="dxa"/>
            <w:vAlign w:val="center"/>
          </w:tcPr>
          <w:p w14:paraId="40792CF3" w14:textId="77777777" w:rsidR="00726B7D" w:rsidRPr="007C022B" w:rsidRDefault="00726B7D"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p>
        </w:tc>
        <w:tc>
          <w:tcPr>
            <w:tcW w:w="1841" w:type="dxa"/>
            <w:vAlign w:val="center"/>
          </w:tcPr>
          <w:p w14:paraId="03BE2BBD" w14:textId="77777777" w:rsidR="00726B7D" w:rsidRPr="007C022B" w:rsidRDefault="00726B7D"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7C022B">
              <w:rPr>
                <w:rFonts w:cs="Arial"/>
                <w:b/>
                <w:bCs/>
                <w:sz w:val="20"/>
              </w:rPr>
              <w:t>X</w:t>
            </w:r>
          </w:p>
        </w:tc>
        <w:tc>
          <w:tcPr>
            <w:tcW w:w="1841" w:type="dxa"/>
            <w:vAlign w:val="center"/>
          </w:tcPr>
          <w:p w14:paraId="31A0B3C0" w14:textId="77777777" w:rsidR="00726B7D" w:rsidRPr="007C022B" w:rsidRDefault="00726B7D"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p>
        </w:tc>
        <w:tc>
          <w:tcPr>
            <w:tcW w:w="1842" w:type="dxa"/>
            <w:vAlign w:val="center"/>
          </w:tcPr>
          <w:p w14:paraId="7D1C882A" w14:textId="77777777" w:rsidR="00726B7D" w:rsidRPr="007C022B" w:rsidRDefault="00726B7D"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p>
        </w:tc>
      </w:tr>
    </w:tbl>
    <w:p w14:paraId="10E96615" w14:textId="77777777" w:rsidR="00E1404B" w:rsidRPr="00E1404B" w:rsidRDefault="00E1404B" w:rsidP="00E1404B"/>
    <w:p w14:paraId="10491939" w14:textId="0CEF9937" w:rsidR="00C803F9" w:rsidRDefault="00C803F9" w:rsidP="00C803F9">
      <w:pPr>
        <w:pStyle w:val="Heading3"/>
      </w:pPr>
      <w:bookmarkStart w:id="115" w:name="_Toc56149298"/>
      <w:r>
        <w:t>Análisis precio competencia</w:t>
      </w:r>
      <w:bookmarkEnd w:id="115"/>
    </w:p>
    <w:p w14:paraId="797885F1" w14:textId="4C64715E" w:rsidR="007C022B" w:rsidRDefault="007C022B" w:rsidP="007C022B">
      <w:pPr>
        <w:ind w:firstLine="708"/>
        <w:rPr>
          <w:rFonts w:cs="Arial"/>
        </w:rPr>
      </w:pPr>
      <w:r w:rsidRPr="008A69B8">
        <w:rPr>
          <w:rFonts w:cs="Arial"/>
        </w:rPr>
        <w:t xml:space="preserve">Los competidores analizados (punto 2.2) presentan los siguientes precios por tipo de </w:t>
      </w:r>
      <w:r>
        <w:rPr>
          <w:rFonts w:cs="Arial"/>
        </w:rPr>
        <w:t>productos</w:t>
      </w:r>
      <w:r w:rsidRPr="008A69B8">
        <w:rPr>
          <w:rFonts w:cs="Arial"/>
        </w:rPr>
        <w:t>:</w:t>
      </w:r>
    </w:p>
    <w:p w14:paraId="445DF4F8" w14:textId="77777777" w:rsidR="00916448" w:rsidRPr="00916448" w:rsidRDefault="00916448" w:rsidP="00916448">
      <w:pPr>
        <w:pStyle w:val="NoSpacing"/>
      </w:pPr>
    </w:p>
    <w:tbl>
      <w:tblPr>
        <w:tblStyle w:val="GridTable5Dark-Accent5"/>
        <w:tblW w:w="8734" w:type="dxa"/>
        <w:tblLook w:val="04A0" w:firstRow="1" w:lastRow="0" w:firstColumn="1" w:lastColumn="0" w:noHBand="0" w:noVBand="1"/>
      </w:tblPr>
      <w:tblGrid>
        <w:gridCol w:w="1666"/>
        <w:gridCol w:w="1767"/>
        <w:gridCol w:w="1767"/>
        <w:gridCol w:w="1767"/>
        <w:gridCol w:w="1767"/>
      </w:tblGrid>
      <w:tr w:rsidR="007C022B" w14:paraId="17D7F3D7" w14:textId="77777777" w:rsidTr="008C3FB0">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6" w:type="dxa"/>
            <w:vMerge w:val="restart"/>
            <w:shd w:val="clear" w:color="auto" w:fill="5B9BD5" w:themeFill="accent1"/>
            <w:vAlign w:val="center"/>
          </w:tcPr>
          <w:p w14:paraId="1C2EBEB5" w14:textId="77777777" w:rsidR="007C022B" w:rsidRDefault="007C022B" w:rsidP="006813EB">
            <w:pPr>
              <w:spacing w:line="240" w:lineRule="auto"/>
              <w:jc w:val="center"/>
              <w:rPr>
                <w:rFonts w:cs="Arial"/>
              </w:rPr>
            </w:pPr>
            <w:r>
              <w:rPr>
                <w:rFonts w:cs="Arial"/>
              </w:rPr>
              <w:t>Tipo de Producto</w:t>
            </w:r>
          </w:p>
        </w:tc>
        <w:tc>
          <w:tcPr>
            <w:tcW w:w="7068" w:type="dxa"/>
            <w:gridSpan w:val="4"/>
            <w:shd w:val="clear" w:color="auto" w:fill="5B9BD5" w:themeFill="accent1"/>
            <w:vAlign w:val="center"/>
          </w:tcPr>
          <w:p w14:paraId="605AD631" w14:textId="67BBBE4D" w:rsidR="007C022B" w:rsidRPr="00916448" w:rsidRDefault="007C022B" w:rsidP="006813EB">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916448">
              <w:rPr>
                <w:rFonts w:cs="Arial"/>
              </w:rPr>
              <w:t>Comparación de Precios</w:t>
            </w:r>
          </w:p>
        </w:tc>
      </w:tr>
      <w:tr w:rsidR="007C022B" w14:paraId="6017E2AB" w14:textId="77777777" w:rsidTr="008C3FB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6" w:type="dxa"/>
            <w:vMerge/>
            <w:shd w:val="clear" w:color="auto" w:fill="5B9BD5" w:themeFill="accent1"/>
            <w:vAlign w:val="center"/>
          </w:tcPr>
          <w:p w14:paraId="52B23102" w14:textId="77777777" w:rsidR="007C022B" w:rsidRDefault="007C022B" w:rsidP="006813EB">
            <w:pPr>
              <w:spacing w:line="240" w:lineRule="auto"/>
              <w:jc w:val="center"/>
              <w:rPr>
                <w:rFonts w:cs="Arial"/>
              </w:rPr>
            </w:pPr>
          </w:p>
        </w:tc>
        <w:tc>
          <w:tcPr>
            <w:tcW w:w="3534" w:type="dxa"/>
            <w:gridSpan w:val="2"/>
            <w:shd w:val="clear" w:color="auto" w:fill="5B9BD5" w:themeFill="accent1"/>
            <w:vAlign w:val="center"/>
          </w:tcPr>
          <w:p w14:paraId="190EF285" w14:textId="5CC93A92" w:rsidR="007C022B" w:rsidRPr="0026417A" w:rsidRDefault="007C022B"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rPr>
            </w:pPr>
            <w:r>
              <w:rPr>
                <w:rFonts w:cs="Arial"/>
                <w:b/>
                <w:bCs/>
                <w:color w:val="FFFFFF" w:themeColor="background1"/>
              </w:rPr>
              <w:t>GeoBlock</w:t>
            </w:r>
          </w:p>
        </w:tc>
        <w:tc>
          <w:tcPr>
            <w:tcW w:w="3534" w:type="dxa"/>
            <w:gridSpan w:val="2"/>
            <w:shd w:val="clear" w:color="auto" w:fill="5B9BD5" w:themeFill="accent1"/>
            <w:vAlign w:val="center"/>
          </w:tcPr>
          <w:p w14:paraId="6D7A9528" w14:textId="2C401C5B" w:rsidR="007C022B" w:rsidRPr="0026417A" w:rsidRDefault="007C022B"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rPr>
            </w:pPr>
            <w:r>
              <w:rPr>
                <w:rFonts w:cs="Arial"/>
                <w:b/>
                <w:bCs/>
                <w:color w:val="FFFFFF" w:themeColor="background1"/>
              </w:rPr>
              <w:t>Eco Lincoln</w:t>
            </w:r>
          </w:p>
        </w:tc>
      </w:tr>
      <w:tr w:rsidR="007C022B" w14:paraId="3322DA02" w14:textId="77777777" w:rsidTr="008C3FB0">
        <w:trPr>
          <w:trHeight w:val="20"/>
        </w:trPr>
        <w:tc>
          <w:tcPr>
            <w:cnfStyle w:val="001000000000" w:firstRow="0" w:lastRow="0" w:firstColumn="1" w:lastColumn="0" w:oddVBand="0" w:evenVBand="0" w:oddHBand="0" w:evenHBand="0" w:firstRowFirstColumn="0" w:firstRowLastColumn="0" w:lastRowFirstColumn="0" w:lastRowLastColumn="0"/>
            <w:tcW w:w="1666" w:type="dxa"/>
            <w:vMerge w:val="restart"/>
            <w:shd w:val="clear" w:color="auto" w:fill="5B9BD5" w:themeFill="accent1"/>
            <w:vAlign w:val="center"/>
          </w:tcPr>
          <w:p w14:paraId="22AD6F73" w14:textId="2D3920F6" w:rsidR="007C022B" w:rsidRDefault="007C022B" w:rsidP="006813EB">
            <w:pPr>
              <w:spacing w:line="240" w:lineRule="auto"/>
              <w:jc w:val="center"/>
              <w:rPr>
                <w:rFonts w:cs="Arial"/>
              </w:rPr>
            </w:pPr>
            <w:r>
              <w:rPr>
                <w:rFonts w:cs="Arial"/>
              </w:rPr>
              <w:t>Ladrillos</w:t>
            </w:r>
          </w:p>
        </w:tc>
        <w:tc>
          <w:tcPr>
            <w:tcW w:w="1767" w:type="dxa"/>
            <w:vAlign w:val="center"/>
          </w:tcPr>
          <w:p w14:paraId="3D13EC20" w14:textId="588C211C" w:rsidR="007C022B" w:rsidRPr="0004492D" w:rsidRDefault="000D4FDF"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xml:space="preserve">Ladrillo </w:t>
            </w:r>
            <w:r w:rsidR="007C022B" w:rsidRPr="0004492D">
              <w:rPr>
                <w:rFonts w:cs="Arial"/>
                <w:sz w:val="20"/>
              </w:rPr>
              <w:t>Tipo Estándar</w:t>
            </w:r>
          </w:p>
        </w:tc>
        <w:tc>
          <w:tcPr>
            <w:tcW w:w="1767" w:type="dxa"/>
            <w:vAlign w:val="center"/>
          </w:tcPr>
          <w:p w14:paraId="47E5341F" w14:textId="4C76838A" w:rsidR="007C022B" w:rsidRPr="0004492D" w:rsidRDefault="007C022B"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04492D">
              <w:rPr>
                <w:rFonts w:cs="Arial"/>
                <w:sz w:val="20"/>
              </w:rPr>
              <w:t>$30 por unidad</w:t>
            </w:r>
          </w:p>
        </w:tc>
        <w:tc>
          <w:tcPr>
            <w:tcW w:w="1767" w:type="dxa"/>
            <w:vAlign w:val="center"/>
          </w:tcPr>
          <w:p w14:paraId="7F01953A" w14:textId="5B34B8E5" w:rsidR="007C022B" w:rsidRPr="0004492D" w:rsidRDefault="000D4FDF"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xml:space="preserve">Ladrillo </w:t>
            </w:r>
            <w:r w:rsidR="007C022B" w:rsidRPr="0004492D">
              <w:rPr>
                <w:rFonts w:cs="Arial"/>
                <w:sz w:val="20"/>
              </w:rPr>
              <w:t>Tipo Estándar</w:t>
            </w:r>
          </w:p>
        </w:tc>
        <w:tc>
          <w:tcPr>
            <w:tcW w:w="1767" w:type="dxa"/>
            <w:vAlign w:val="center"/>
          </w:tcPr>
          <w:p w14:paraId="37E5401B" w14:textId="581DC5D6" w:rsidR="007C022B" w:rsidRPr="0004492D" w:rsidRDefault="007C022B"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04492D">
              <w:rPr>
                <w:rFonts w:cs="Arial"/>
                <w:sz w:val="20"/>
              </w:rPr>
              <w:t>$</w:t>
            </w:r>
            <w:r w:rsidR="009372F9">
              <w:rPr>
                <w:rFonts w:cs="Arial"/>
                <w:sz w:val="20"/>
              </w:rPr>
              <w:t>25</w:t>
            </w:r>
            <w:r w:rsidRPr="0004492D">
              <w:rPr>
                <w:rFonts w:cs="Arial"/>
                <w:sz w:val="20"/>
              </w:rPr>
              <w:t xml:space="preserve"> por unidad</w:t>
            </w:r>
          </w:p>
        </w:tc>
      </w:tr>
      <w:tr w:rsidR="007C022B" w14:paraId="6907F411" w14:textId="77777777" w:rsidTr="008C3FB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6" w:type="dxa"/>
            <w:vMerge/>
            <w:shd w:val="clear" w:color="auto" w:fill="5B9BD5" w:themeFill="accent1"/>
            <w:vAlign w:val="center"/>
          </w:tcPr>
          <w:p w14:paraId="5B125D96" w14:textId="77777777" w:rsidR="007C022B" w:rsidRDefault="007C022B" w:rsidP="006813EB">
            <w:pPr>
              <w:spacing w:line="240" w:lineRule="auto"/>
              <w:jc w:val="center"/>
              <w:rPr>
                <w:rFonts w:cs="Arial"/>
                <w:b w:val="0"/>
                <w:bCs w:val="0"/>
              </w:rPr>
            </w:pPr>
          </w:p>
        </w:tc>
        <w:tc>
          <w:tcPr>
            <w:tcW w:w="1767" w:type="dxa"/>
            <w:vAlign w:val="center"/>
          </w:tcPr>
          <w:p w14:paraId="6A9D1BAE" w14:textId="12DF208B" w:rsidR="007C022B" w:rsidRPr="0004492D" w:rsidRDefault="000D4FDF"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Ladrillo </w:t>
            </w:r>
            <w:r w:rsidR="007C022B" w:rsidRPr="0004492D">
              <w:rPr>
                <w:rFonts w:cs="Arial"/>
                <w:sz w:val="20"/>
              </w:rPr>
              <w:t>Tipo Macizo</w:t>
            </w:r>
          </w:p>
        </w:tc>
        <w:tc>
          <w:tcPr>
            <w:tcW w:w="1767" w:type="dxa"/>
            <w:vAlign w:val="center"/>
          </w:tcPr>
          <w:p w14:paraId="1B363C05" w14:textId="331A400E" w:rsidR="007C022B" w:rsidRPr="0004492D" w:rsidRDefault="007C022B"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04492D">
              <w:rPr>
                <w:rFonts w:cs="Arial"/>
                <w:sz w:val="20"/>
              </w:rPr>
              <w:t>$31 por unidad</w:t>
            </w:r>
          </w:p>
        </w:tc>
        <w:tc>
          <w:tcPr>
            <w:tcW w:w="1767" w:type="dxa"/>
            <w:vAlign w:val="center"/>
          </w:tcPr>
          <w:p w14:paraId="0AA951CE" w14:textId="10A62055" w:rsidR="007C022B" w:rsidRPr="0004492D" w:rsidRDefault="000D4FDF"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Ladrillo </w:t>
            </w:r>
            <w:r w:rsidR="007C022B" w:rsidRPr="0004492D">
              <w:rPr>
                <w:rFonts w:cs="Arial"/>
                <w:sz w:val="20"/>
              </w:rPr>
              <w:t>Tipo Macizo</w:t>
            </w:r>
          </w:p>
        </w:tc>
        <w:tc>
          <w:tcPr>
            <w:tcW w:w="1767" w:type="dxa"/>
            <w:vAlign w:val="center"/>
          </w:tcPr>
          <w:p w14:paraId="1CB3F1FA" w14:textId="76AE8509" w:rsidR="007C022B" w:rsidRPr="0004492D" w:rsidRDefault="009372F9" w:rsidP="006813E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N/A</w:t>
            </w:r>
          </w:p>
        </w:tc>
      </w:tr>
      <w:tr w:rsidR="007C022B" w14:paraId="46AA7842" w14:textId="77777777" w:rsidTr="008C3FB0">
        <w:trPr>
          <w:trHeight w:val="20"/>
        </w:trPr>
        <w:tc>
          <w:tcPr>
            <w:cnfStyle w:val="001000000000" w:firstRow="0" w:lastRow="0" w:firstColumn="1" w:lastColumn="0" w:oddVBand="0" w:evenVBand="0" w:oddHBand="0" w:evenHBand="0" w:firstRowFirstColumn="0" w:firstRowLastColumn="0" w:lastRowFirstColumn="0" w:lastRowLastColumn="0"/>
            <w:tcW w:w="1666" w:type="dxa"/>
            <w:vMerge/>
            <w:shd w:val="clear" w:color="auto" w:fill="5B9BD5" w:themeFill="accent1"/>
            <w:vAlign w:val="center"/>
          </w:tcPr>
          <w:p w14:paraId="712B2F54" w14:textId="77777777" w:rsidR="007C022B" w:rsidRDefault="007C022B" w:rsidP="006813EB">
            <w:pPr>
              <w:spacing w:line="240" w:lineRule="auto"/>
              <w:jc w:val="center"/>
              <w:rPr>
                <w:rFonts w:cs="Arial"/>
                <w:b w:val="0"/>
                <w:bCs w:val="0"/>
              </w:rPr>
            </w:pPr>
          </w:p>
        </w:tc>
        <w:tc>
          <w:tcPr>
            <w:tcW w:w="1767" w:type="dxa"/>
            <w:vAlign w:val="center"/>
          </w:tcPr>
          <w:p w14:paraId="08FA5B92" w14:textId="14F02128" w:rsidR="007C022B" w:rsidRPr="0004492D" w:rsidRDefault="000D4FDF"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xml:space="preserve">Ladrillo </w:t>
            </w:r>
            <w:r w:rsidR="007C022B" w:rsidRPr="0004492D">
              <w:rPr>
                <w:rFonts w:cs="Arial"/>
                <w:sz w:val="20"/>
              </w:rPr>
              <w:t>Tipo Canal</w:t>
            </w:r>
          </w:p>
        </w:tc>
        <w:tc>
          <w:tcPr>
            <w:tcW w:w="1767" w:type="dxa"/>
            <w:vAlign w:val="center"/>
          </w:tcPr>
          <w:p w14:paraId="079792A9" w14:textId="679D48D2" w:rsidR="007C022B" w:rsidRPr="0004492D" w:rsidRDefault="007C022B"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04492D">
              <w:rPr>
                <w:rFonts w:cs="Arial"/>
                <w:sz w:val="20"/>
              </w:rPr>
              <w:t>$32 por unidad</w:t>
            </w:r>
          </w:p>
        </w:tc>
        <w:tc>
          <w:tcPr>
            <w:tcW w:w="1767" w:type="dxa"/>
            <w:vAlign w:val="center"/>
          </w:tcPr>
          <w:p w14:paraId="5CE20DB9" w14:textId="50330903" w:rsidR="007C022B" w:rsidRPr="0004492D" w:rsidRDefault="000D4FDF"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xml:space="preserve">Ladrillo </w:t>
            </w:r>
            <w:r w:rsidR="007C022B" w:rsidRPr="0004492D">
              <w:rPr>
                <w:rFonts w:cs="Arial"/>
                <w:sz w:val="20"/>
              </w:rPr>
              <w:t>Tipo Canal</w:t>
            </w:r>
          </w:p>
        </w:tc>
        <w:tc>
          <w:tcPr>
            <w:tcW w:w="1767" w:type="dxa"/>
            <w:vAlign w:val="center"/>
          </w:tcPr>
          <w:p w14:paraId="6735521D" w14:textId="118E69E8" w:rsidR="007C022B" w:rsidRPr="0004492D" w:rsidRDefault="002952F8" w:rsidP="006813E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N/A</w:t>
            </w:r>
          </w:p>
        </w:tc>
      </w:tr>
    </w:tbl>
    <w:p w14:paraId="5ED57EE3" w14:textId="77777777" w:rsidR="006C68FF" w:rsidRPr="006C68FF" w:rsidRDefault="006C68FF" w:rsidP="006C68FF"/>
    <w:p w14:paraId="12C2FC3E" w14:textId="3B751E41" w:rsidR="00C803F9" w:rsidRDefault="00C803F9" w:rsidP="00C803F9">
      <w:pPr>
        <w:pStyle w:val="Heading3"/>
      </w:pPr>
      <w:bookmarkStart w:id="116" w:name="_Toc56149299"/>
      <w:r>
        <w:t>Análisis sensibilidad del cliente</w:t>
      </w:r>
      <w:bookmarkEnd w:id="116"/>
    </w:p>
    <w:p w14:paraId="171680AD" w14:textId="1155115B" w:rsidR="00C803F9" w:rsidRDefault="00C803F9" w:rsidP="00355ACE">
      <w:pPr>
        <w:pStyle w:val="Heading4"/>
      </w:pPr>
      <w:r>
        <w:t>Efectos sensibilidad al precio</w:t>
      </w:r>
    </w:p>
    <w:p w14:paraId="07878CFB" w14:textId="2FA503C0" w:rsidR="00C803F9" w:rsidRDefault="00C803F9" w:rsidP="00355ACE">
      <w:pPr>
        <w:pStyle w:val="Heading4"/>
        <w:numPr>
          <w:ilvl w:val="4"/>
          <w:numId w:val="2"/>
        </w:numPr>
      </w:pPr>
      <w:r>
        <w:t>Efecto precio de referencia</w:t>
      </w:r>
    </w:p>
    <w:p w14:paraId="688D98C4" w14:textId="3711789B" w:rsidR="006954C7" w:rsidRDefault="006954C7" w:rsidP="006954C7">
      <w:pPr>
        <w:ind w:firstLine="708"/>
      </w:pPr>
      <w:r>
        <w:t xml:space="preserve">El efecto de la comparación de precios en el caso de nuestros productos será muy importante ya que está apuntado a un público de medios y bajos recursos que están realizando </w:t>
      </w:r>
      <w:r w:rsidR="007678AE">
        <w:t>un gasto</w:t>
      </w:r>
      <w:r>
        <w:t xml:space="preserve"> importante de su dinero</w:t>
      </w:r>
      <w:r w:rsidR="007678AE">
        <w:t>,</w:t>
      </w:r>
      <w:r>
        <w:t xml:space="preserve"> dedicada a la construcción de sus hogares, muchas veces se trata de una </w:t>
      </w:r>
      <w:r w:rsidR="007678AE">
        <w:t xml:space="preserve">inversión de una </w:t>
      </w:r>
      <w:r>
        <w:t xml:space="preserve">única vez en la vida. Con lo </w:t>
      </w:r>
      <w:r w:rsidR="00740B47">
        <w:t>cual</w:t>
      </w:r>
      <w:r>
        <w:t xml:space="preserve"> se asume un acabado conocimiento de los valores de mercado, </w:t>
      </w:r>
      <w:r w:rsidR="00FC2E65">
        <w:t xml:space="preserve">previo </w:t>
      </w:r>
      <w:r>
        <w:t>análisis de alternativas constructivas y de productos sustitutos como lo son los ladrillos comunes</w:t>
      </w:r>
      <w:r w:rsidR="00FC2E65">
        <w:t>,</w:t>
      </w:r>
      <w:r>
        <w:t xml:space="preserve"> bloques de cemento</w:t>
      </w:r>
      <w:r w:rsidR="00FC2E65">
        <w:t>, perfilado con estructuras metálicas, entre otros</w:t>
      </w:r>
      <w:r>
        <w:t>.</w:t>
      </w:r>
    </w:p>
    <w:p w14:paraId="68C5C7DA" w14:textId="77777777" w:rsidR="006954C7" w:rsidRPr="006954C7" w:rsidRDefault="006954C7" w:rsidP="005F4EC2">
      <w:pPr>
        <w:pStyle w:val="NoSpacing"/>
      </w:pPr>
    </w:p>
    <w:p w14:paraId="61D4B0B4" w14:textId="7DE9CB53" w:rsidR="00C803F9" w:rsidRDefault="00C803F9" w:rsidP="00355ACE">
      <w:pPr>
        <w:pStyle w:val="Heading4"/>
        <w:numPr>
          <w:ilvl w:val="4"/>
          <w:numId w:val="2"/>
        </w:numPr>
      </w:pPr>
      <w:r>
        <w:t>Efecto de calidad-precio</w:t>
      </w:r>
    </w:p>
    <w:p w14:paraId="269F52AD" w14:textId="253A9002" w:rsidR="00435E03" w:rsidRDefault="00550CB3" w:rsidP="00435E03">
      <w:pPr>
        <w:ind w:firstLine="708"/>
      </w:pPr>
      <w:r>
        <w:t>La calidad de los materiales utilizados para la construcción de muros exteriores está</w:t>
      </w:r>
      <w:r w:rsidR="00435E03">
        <w:t xml:space="preserve"> regulad</w:t>
      </w:r>
      <w:r w:rsidR="0004492D">
        <w:t>a</w:t>
      </w:r>
      <w:r w:rsidR="00435E03">
        <w:t xml:space="preserve"> por </w:t>
      </w:r>
      <w:r w:rsidR="00C668BC">
        <w:t xml:space="preserve">varias leyes y disposiciones nacionales y provinciales que aseguran que se cumpla </w:t>
      </w:r>
      <w:r>
        <w:t>con un estándar de calidad de mínima que no dependerá de</w:t>
      </w:r>
      <w:r w:rsidR="00170D0D">
        <w:t xml:space="preserve"> cada </w:t>
      </w:r>
      <w:r w:rsidR="009D0189">
        <w:t>fabricante</w:t>
      </w:r>
      <w:r>
        <w:t xml:space="preserve">. </w:t>
      </w:r>
    </w:p>
    <w:p w14:paraId="4D3FEB30" w14:textId="77777777" w:rsidR="00435E03" w:rsidRPr="00435E03" w:rsidRDefault="00435E03" w:rsidP="005F4EC2">
      <w:pPr>
        <w:pStyle w:val="NoSpacing"/>
      </w:pPr>
    </w:p>
    <w:p w14:paraId="303DAADA" w14:textId="563A2834" w:rsidR="00C803F9" w:rsidRDefault="00C803F9" w:rsidP="00355ACE">
      <w:pPr>
        <w:pStyle w:val="Heading4"/>
        <w:numPr>
          <w:ilvl w:val="4"/>
          <w:numId w:val="2"/>
        </w:numPr>
      </w:pPr>
      <w:r>
        <w:t>Efecto de beneficio final</w:t>
      </w:r>
    </w:p>
    <w:p w14:paraId="204625AD" w14:textId="4BA5FDBE" w:rsidR="00792D66" w:rsidRPr="00814A09" w:rsidRDefault="00792D66" w:rsidP="00792D66">
      <w:pPr>
        <w:ind w:firstLine="708"/>
      </w:pPr>
      <w:r w:rsidRPr="00D70984">
        <w:t xml:space="preserve">Para poder reconocer el valor económico, los consumidores deben conocer sus alternativas. Los consumidores son más sensibles al precio cuanto mayor es el precio del producto respecto a los precios de las alternativas percibidas. </w:t>
      </w:r>
      <w:r w:rsidR="005F4EC2">
        <w:t>Podemos asegurar un ahorro</w:t>
      </w:r>
      <w:r w:rsidR="005F4EC2" w:rsidRPr="001E7FCE">
        <w:t xml:space="preserve"> de hasta </w:t>
      </w:r>
      <w:r w:rsidR="005F4EC2">
        <w:t>un</w:t>
      </w:r>
      <w:r w:rsidR="005F4EC2" w:rsidRPr="001E7FCE">
        <w:t xml:space="preserve"> </w:t>
      </w:r>
      <w:r w:rsidR="005F4EC2">
        <w:t>3</w:t>
      </w:r>
      <w:r w:rsidR="005F4EC2" w:rsidRPr="001E7FCE">
        <w:t xml:space="preserve">0% </w:t>
      </w:r>
      <w:r w:rsidR="005F4EC2">
        <w:t>en el final de obra, y una ejecución muchas más rápidas que con materiales tradicionales.</w:t>
      </w:r>
    </w:p>
    <w:p w14:paraId="10253187" w14:textId="77777777" w:rsidR="006954C7" w:rsidRPr="00792D66" w:rsidRDefault="006954C7" w:rsidP="005F4EC2">
      <w:pPr>
        <w:pStyle w:val="NoSpacing"/>
      </w:pPr>
    </w:p>
    <w:p w14:paraId="75AED5E6" w14:textId="5EEC7C21" w:rsidR="00C803F9" w:rsidRDefault="00C803F9" w:rsidP="00C803F9">
      <w:pPr>
        <w:pStyle w:val="Heading3"/>
      </w:pPr>
      <w:bookmarkStart w:id="117" w:name="_Toc56149300"/>
      <w:r>
        <w:t>Estrategia de precio</w:t>
      </w:r>
      <w:bookmarkEnd w:id="117"/>
    </w:p>
    <w:p w14:paraId="3A65ED04" w14:textId="77777777" w:rsidR="00916448" w:rsidRDefault="00916448" w:rsidP="00916448">
      <w:pPr>
        <w:ind w:firstLine="708"/>
        <w:rPr>
          <w:rFonts w:cs="Arial"/>
        </w:rPr>
      </w:pPr>
      <w:r w:rsidRPr="00956219">
        <w:rPr>
          <w:rFonts w:cs="Arial"/>
        </w:rPr>
        <w:t>Teniendo en cuenta el análisis que se realizó sobre la etapa en que se</w:t>
      </w:r>
      <w:r>
        <w:rPr>
          <w:rFonts w:cs="Arial"/>
        </w:rPr>
        <w:t xml:space="preserve"> </w:t>
      </w:r>
      <w:r w:rsidRPr="00956219">
        <w:rPr>
          <w:rFonts w:cs="Arial"/>
        </w:rPr>
        <w:t>encuentra</w:t>
      </w:r>
      <w:r>
        <w:rPr>
          <w:rFonts w:cs="Arial"/>
        </w:rPr>
        <w:t>n los productos ofrecidos</w:t>
      </w:r>
      <w:r w:rsidRPr="00956219">
        <w:rPr>
          <w:rFonts w:cs="Arial"/>
        </w:rPr>
        <w:t>, la existencia de competidores y la intención de diferenciarnos de la competencia debido a la calidad de nuestr</w:t>
      </w:r>
      <w:r>
        <w:rPr>
          <w:rFonts w:cs="Arial"/>
        </w:rPr>
        <w:t>os productos</w:t>
      </w:r>
      <w:r w:rsidRPr="00956219">
        <w:rPr>
          <w:rFonts w:cs="Arial"/>
        </w:rPr>
        <w:t xml:space="preserve">, consideramos que lo mejor es utilizar una </w:t>
      </w:r>
      <w:r w:rsidRPr="00956219">
        <w:rPr>
          <w:rFonts w:cs="Arial"/>
          <w:b/>
          <w:bCs/>
        </w:rPr>
        <w:t>estrategia de precios neutra</w:t>
      </w:r>
      <w:r w:rsidRPr="00956219">
        <w:rPr>
          <w:rFonts w:cs="Arial"/>
        </w:rPr>
        <w:t>.</w:t>
      </w:r>
    </w:p>
    <w:p w14:paraId="3162E7DE" w14:textId="25C18652" w:rsidR="00916448" w:rsidRDefault="00916448" w:rsidP="00916448">
      <w:pPr>
        <w:ind w:firstLine="708"/>
        <w:rPr>
          <w:rFonts w:cs="Arial"/>
        </w:rPr>
      </w:pPr>
      <w:r w:rsidRPr="00956219">
        <w:rPr>
          <w:rFonts w:cs="Arial"/>
        </w:rPr>
        <w:t>Esta estrategia consiste en establecer precios similares a los de la</w:t>
      </w:r>
      <w:r>
        <w:rPr>
          <w:rFonts w:cs="Arial"/>
        </w:rPr>
        <w:t xml:space="preserve"> </w:t>
      </w:r>
      <w:r w:rsidRPr="00956219">
        <w:rPr>
          <w:rFonts w:cs="Arial"/>
        </w:rPr>
        <w:t>competencia directa e intentar diferenciarse por otros medios que no sean el precio. Se descartan estrategias alternativas como la de penetración ya que esta requiere de una gran estructura financiera y es utilizada normalmente por grandes</w:t>
      </w:r>
      <w:r>
        <w:rPr>
          <w:rFonts w:cs="Arial"/>
        </w:rPr>
        <w:t xml:space="preserve"> empresas</w:t>
      </w:r>
      <w:r w:rsidRPr="00956219">
        <w:rPr>
          <w:rFonts w:cs="Arial"/>
        </w:rPr>
        <w:t>.</w:t>
      </w:r>
    </w:p>
    <w:p w14:paraId="6038BC0C" w14:textId="5C3C9A2B" w:rsidR="0017506A" w:rsidRDefault="0017506A" w:rsidP="005F4EC2">
      <w:pPr>
        <w:pStyle w:val="NoSpacing"/>
        <w:rPr>
          <w:rFonts w:eastAsiaTheme="majorEastAsia"/>
        </w:rPr>
      </w:pPr>
    </w:p>
    <w:p w14:paraId="7E5272F9" w14:textId="32541F12" w:rsidR="00C803F9" w:rsidRDefault="00C803F9" w:rsidP="00C803F9">
      <w:pPr>
        <w:pStyle w:val="Heading3"/>
      </w:pPr>
      <w:bookmarkStart w:id="118" w:name="_Toc56149301"/>
      <w:r>
        <w:t>Lista de precios</w:t>
      </w:r>
      <w:bookmarkEnd w:id="118"/>
    </w:p>
    <w:tbl>
      <w:tblPr>
        <w:tblStyle w:val="GridTable5Dark-Accent5"/>
        <w:tblW w:w="9448" w:type="dxa"/>
        <w:tblInd w:w="-714" w:type="dxa"/>
        <w:tblLook w:val="04A0" w:firstRow="1" w:lastRow="0" w:firstColumn="1" w:lastColumn="0" w:noHBand="0" w:noVBand="1"/>
      </w:tblPr>
      <w:tblGrid>
        <w:gridCol w:w="2380"/>
        <w:gridCol w:w="3716"/>
        <w:gridCol w:w="3352"/>
      </w:tblGrid>
      <w:tr w:rsidR="00916448" w14:paraId="294F1744" w14:textId="77777777" w:rsidTr="002355AB">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80" w:type="dxa"/>
            <w:vMerge w:val="restart"/>
            <w:shd w:val="clear" w:color="auto" w:fill="5B9BD5" w:themeFill="accent1"/>
            <w:vAlign w:val="center"/>
          </w:tcPr>
          <w:p w14:paraId="5419C339" w14:textId="77777777" w:rsidR="00916448" w:rsidRDefault="00916448" w:rsidP="002355AB">
            <w:pPr>
              <w:spacing w:line="240" w:lineRule="auto"/>
              <w:jc w:val="center"/>
              <w:rPr>
                <w:rFonts w:cs="Arial"/>
              </w:rPr>
            </w:pPr>
            <w:r>
              <w:rPr>
                <w:rFonts w:cs="Arial"/>
              </w:rPr>
              <w:t>Tipo de Producto</w:t>
            </w:r>
          </w:p>
        </w:tc>
        <w:tc>
          <w:tcPr>
            <w:tcW w:w="7068" w:type="dxa"/>
            <w:gridSpan w:val="2"/>
            <w:shd w:val="clear" w:color="auto" w:fill="5B9BD5" w:themeFill="accent1"/>
            <w:vAlign w:val="center"/>
          </w:tcPr>
          <w:p w14:paraId="7B633E04" w14:textId="2624B461" w:rsidR="00916448" w:rsidRPr="00916448" w:rsidRDefault="00BF2C15" w:rsidP="0067205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Lista</w:t>
            </w:r>
            <w:r w:rsidR="00916448" w:rsidRPr="00916448">
              <w:rPr>
                <w:rFonts w:cs="Arial"/>
              </w:rPr>
              <w:t xml:space="preserve"> de Precios</w:t>
            </w:r>
          </w:p>
        </w:tc>
      </w:tr>
      <w:tr w:rsidR="00916448" w14:paraId="5597D5BA" w14:textId="77777777" w:rsidTr="002355A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80" w:type="dxa"/>
            <w:vMerge/>
            <w:shd w:val="clear" w:color="auto" w:fill="5B9BD5" w:themeFill="accent1"/>
            <w:vAlign w:val="center"/>
          </w:tcPr>
          <w:p w14:paraId="5A3C5043" w14:textId="77777777" w:rsidR="00916448" w:rsidRDefault="00916448" w:rsidP="002355AB">
            <w:pPr>
              <w:spacing w:line="240" w:lineRule="auto"/>
              <w:jc w:val="center"/>
              <w:rPr>
                <w:rFonts w:cs="Arial"/>
              </w:rPr>
            </w:pPr>
          </w:p>
        </w:tc>
        <w:tc>
          <w:tcPr>
            <w:tcW w:w="3716" w:type="dxa"/>
            <w:shd w:val="clear" w:color="auto" w:fill="5B9BD5" w:themeFill="accent1"/>
            <w:vAlign w:val="center"/>
          </w:tcPr>
          <w:p w14:paraId="56DFFBE5" w14:textId="1B499570" w:rsidR="00916448" w:rsidRPr="0026417A" w:rsidRDefault="00916448" w:rsidP="00672051">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rPr>
            </w:pPr>
            <w:r>
              <w:rPr>
                <w:rFonts w:cs="Arial"/>
                <w:b/>
                <w:bCs/>
                <w:color w:val="FFFFFF" w:themeColor="background1"/>
              </w:rPr>
              <w:t>Producto</w:t>
            </w:r>
          </w:p>
        </w:tc>
        <w:tc>
          <w:tcPr>
            <w:tcW w:w="3352" w:type="dxa"/>
            <w:shd w:val="clear" w:color="auto" w:fill="5B9BD5" w:themeFill="accent1"/>
            <w:vAlign w:val="center"/>
          </w:tcPr>
          <w:p w14:paraId="69CF6D0F" w14:textId="5A08654C" w:rsidR="00916448" w:rsidRPr="0026417A" w:rsidRDefault="00916448" w:rsidP="00672051">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rPr>
            </w:pPr>
            <w:r>
              <w:rPr>
                <w:rFonts w:cs="Arial"/>
                <w:b/>
                <w:bCs/>
                <w:color w:val="FFFFFF" w:themeColor="background1"/>
              </w:rPr>
              <w:t>Precio</w:t>
            </w:r>
          </w:p>
        </w:tc>
      </w:tr>
      <w:tr w:rsidR="00916448" w14:paraId="4A489A88" w14:textId="77777777" w:rsidTr="00BF2C15">
        <w:trPr>
          <w:trHeight w:val="340"/>
        </w:trPr>
        <w:tc>
          <w:tcPr>
            <w:cnfStyle w:val="001000000000" w:firstRow="0" w:lastRow="0" w:firstColumn="1" w:lastColumn="0" w:oddVBand="0" w:evenVBand="0" w:oddHBand="0" w:evenHBand="0" w:firstRowFirstColumn="0" w:firstRowLastColumn="0" w:lastRowFirstColumn="0" w:lastRowLastColumn="0"/>
            <w:tcW w:w="2380" w:type="dxa"/>
            <w:vMerge w:val="restart"/>
            <w:shd w:val="clear" w:color="auto" w:fill="5B9BD5" w:themeFill="accent1"/>
            <w:vAlign w:val="center"/>
          </w:tcPr>
          <w:p w14:paraId="3CEF3562" w14:textId="19983FC9" w:rsidR="00916448" w:rsidRDefault="00916448" w:rsidP="002355AB">
            <w:pPr>
              <w:spacing w:line="240" w:lineRule="auto"/>
              <w:jc w:val="center"/>
              <w:rPr>
                <w:rFonts w:cs="Arial"/>
              </w:rPr>
            </w:pPr>
            <w:r>
              <w:rPr>
                <w:rFonts w:cs="Arial"/>
              </w:rPr>
              <w:t>Ladrillos</w:t>
            </w:r>
            <w:r w:rsidR="005F4EC2">
              <w:rPr>
                <w:rFonts w:cs="Arial"/>
              </w:rPr>
              <w:t xml:space="preserve"> para Muros y Columnas</w:t>
            </w:r>
          </w:p>
        </w:tc>
        <w:tc>
          <w:tcPr>
            <w:tcW w:w="3716" w:type="dxa"/>
            <w:vAlign w:val="center"/>
          </w:tcPr>
          <w:p w14:paraId="086BB6F5" w14:textId="56DDA42D" w:rsidR="00916448" w:rsidRPr="005F4EC2" w:rsidRDefault="00916448" w:rsidP="00C12473">
            <w:pPr>
              <w:jc w:val="center"/>
              <w:cnfStyle w:val="000000000000" w:firstRow="0" w:lastRow="0" w:firstColumn="0" w:lastColumn="0" w:oddVBand="0" w:evenVBand="0" w:oddHBand="0" w:evenHBand="0" w:firstRowFirstColumn="0" w:firstRowLastColumn="0" w:lastRowFirstColumn="0" w:lastRowLastColumn="0"/>
              <w:rPr>
                <w:rFonts w:cs="Arial"/>
                <w:sz w:val="20"/>
              </w:rPr>
            </w:pPr>
            <w:r w:rsidRPr="005F4EC2">
              <w:rPr>
                <w:rFonts w:cs="Arial"/>
                <w:sz w:val="20"/>
              </w:rPr>
              <w:t>Tipo Estándar</w:t>
            </w:r>
          </w:p>
        </w:tc>
        <w:tc>
          <w:tcPr>
            <w:tcW w:w="3352" w:type="dxa"/>
            <w:vAlign w:val="center"/>
          </w:tcPr>
          <w:p w14:paraId="3EF7FA42" w14:textId="1C619962" w:rsidR="00916448" w:rsidRPr="005F4EC2" w:rsidRDefault="00916448" w:rsidP="00BF2C15">
            <w:pPr>
              <w:jc w:val="center"/>
              <w:cnfStyle w:val="000000000000" w:firstRow="0" w:lastRow="0" w:firstColumn="0" w:lastColumn="0" w:oddVBand="0" w:evenVBand="0" w:oddHBand="0" w:evenHBand="0" w:firstRowFirstColumn="0" w:firstRowLastColumn="0" w:lastRowFirstColumn="0" w:lastRowLastColumn="0"/>
              <w:rPr>
                <w:rFonts w:cs="Arial"/>
                <w:sz w:val="20"/>
              </w:rPr>
            </w:pPr>
            <w:r w:rsidRPr="005F4EC2">
              <w:rPr>
                <w:rFonts w:cs="Arial"/>
                <w:sz w:val="20"/>
              </w:rPr>
              <w:t>$30</w:t>
            </w:r>
            <w:r w:rsidR="003F0361" w:rsidRPr="005F4EC2">
              <w:rPr>
                <w:rFonts w:cs="Arial"/>
                <w:sz w:val="20"/>
              </w:rPr>
              <w:t>,00</w:t>
            </w:r>
            <w:r w:rsidRPr="005F4EC2">
              <w:rPr>
                <w:rFonts w:cs="Arial"/>
                <w:sz w:val="20"/>
              </w:rPr>
              <w:t xml:space="preserve"> por unidad</w:t>
            </w:r>
          </w:p>
        </w:tc>
      </w:tr>
      <w:tr w:rsidR="00916448" w14:paraId="65EF39BE" w14:textId="77777777" w:rsidTr="00BF2C1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80" w:type="dxa"/>
            <w:vMerge/>
            <w:shd w:val="clear" w:color="auto" w:fill="5B9BD5" w:themeFill="accent1"/>
            <w:vAlign w:val="center"/>
          </w:tcPr>
          <w:p w14:paraId="5E5D241A" w14:textId="77777777" w:rsidR="00916448" w:rsidRDefault="00916448" w:rsidP="002355AB">
            <w:pPr>
              <w:spacing w:line="240" w:lineRule="auto"/>
              <w:jc w:val="center"/>
              <w:rPr>
                <w:rFonts w:cs="Arial"/>
                <w:b w:val="0"/>
                <w:bCs w:val="0"/>
              </w:rPr>
            </w:pPr>
          </w:p>
        </w:tc>
        <w:tc>
          <w:tcPr>
            <w:tcW w:w="3716" w:type="dxa"/>
            <w:vAlign w:val="center"/>
          </w:tcPr>
          <w:p w14:paraId="26D71FAE" w14:textId="0FF03376" w:rsidR="00916448" w:rsidRPr="005F4EC2" w:rsidRDefault="00916448" w:rsidP="00C12473">
            <w:pPr>
              <w:jc w:val="center"/>
              <w:cnfStyle w:val="000000100000" w:firstRow="0" w:lastRow="0" w:firstColumn="0" w:lastColumn="0" w:oddVBand="0" w:evenVBand="0" w:oddHBand="1" w:evenHBand="0" w:firstRowFirstColumn="0" w:firstRowLastColumn="0" w:lastRowFirstColumn="0" w:lastRowLastColumn="0"/>
              <w:rPr>
                <w:rFonts w:cs="Arial"/>
                <w:sz w:val="20"/>
              </w:rPr>
            </w:pPr>
            <w:r w:rsidRPr="005F4EC2">
              <w:rPr>
                <w:rFonts w:cs="Arial"/>
                <w:sz w:val="20"/>
              </w:rPr>
              <w:t>Tipo Macizo</w:t>
            </w:r>
          </w:p>
        </w:tc>
        <w:tc>
          <w:tcPr>
            <w:tcW w:w="3352" w:type="dxa"/>
            <w:vAlign w:val="center"/>
          </w:tcPr>
          <w:p w14:paraId="2E53F51E" w14:textId="15F63468" w:rsidR="00916448" w:rsidRPr="005F4EC2" w:rsidRDefault="00916448" w:rsidP="00BF2C15">
            <w:pPr>
              <w:jc w:val="center"/>
              <w:cnfStyle w:val="000000100000" w:firstRow="0" w:lastRow="0" w:firstColumn="0" w:lastColumn="0" w:oddVBand="0" w:evenVBand="0" w:oddHBand="1" w:evenHBand="0" w:firstRowFirstColumn="0" w:firstRowLastColumn="0" w:lastRowFirstColumn="0" w:lastRowLastColumn="0"/>
              <w:rPr>
                <w:rFonts w:cs="Arial"/>
                <w:sz w:val="20"/>
              </w:rPr>
            </w:pPr>
            <w:r w:rsidRPr="005F4EC2">
              <w:rPr>
                <w:rFonts w:cs="Arial"/>
                <w:sz w:val="20"/>
              </w:rPr>
              <w:t>$31</w:t>
            </w:r>
            <w:r w:rsidR="003F0361" w:rsidRPr="005F4EC2">
              <w:rPr>
                <w:rFonts w:cs="Arial"/>
                <w:sz w:val="20"/>
              </w:rPr>
              <w:t>,00</w:t>
            </w:r>
            <w:r w:rsidRPr="005F4EC2">
              <w:rPr>
                <w:rFonts w:cs="Arial"/>
                <w:sz w:val="20"/>
              </w:rPr>
              <w:t xml:space="preserve"> por unidad</w:t>
            </w:r>
          </w:p>
        </w:tc>
      </w:tr>
      <w:tr w:rsidR="00916448" w14:paraId="08B0D9C1" w14:textId="77777777" w:rsidTr="00BF2C15">
        <w:trPr>
          <w:trHeight w:val="340"/>
        </w:trPr>
        <w:tc>
          <w:tcPr>
            <w:cnfStyle w:val="001000000000" w:firstRow="0" w:lastRow="0" w:firstColumn="1" w:lastColumn="0" w:oddVBand="0" w:evenVBand="0" w:oddHBand="0" w:evenHBand="0" w:firstRowFirstColumn="0" w:firstRowLastColumn="0" w:lastRowFirstColumn="0" w:lastRowLastColumn="0"/>
            <w:tcW w:w="2380" w:type="dxa"/>
            <w:vMerge/>
            <w:shd w:val="clear" w:color="auto" w:fill="5B9BD5" w:themeFill="accent1"/>
            <w:vAlign w:val="center"/>
          </w:tcPr>
          <w:p w14:paraId="2587108E" w14:textId="77777777" w:rsidR="00916448" w:rsidRDefault="00916448" w:rsidP="002355AB">
            <w:pPr>
              <w:spacing w:line="240" w:lineRule="auto"/>
              <w:jc w:val="center"/>
              <w:rPr>
                <w:rFonts w:cs="Arial"/>
                <w:b w:val="0"/>
                <w:bCs w:val="0"/>
              </w:rPr>
            </w:pPr>
          </w:p>
        </w:tc>
        <w:tc>
          <w:tcPr>
            <w:tcW w:w="3716" w:type="dxa"/>
            <w:vAlign w:val="center"/>
          </w:tcPr>
          <w:p w14:paraId="2472DDB6" w14:textId="0CF2DE08" w:rsidR="00916448" w:rsidRPr="005F4EC2" w:rsidRDefault="00916448" w:rsidP="00C12473">
            <w:pPr>
              <w:jc w:val="center"/>
              <w:cnfStyle w:val="000000000000" w:firstRow="0" w:lastRow="0" w:firstColumn="0" w:lastColumn="0" w:oddVBand="0" w:evenVBand="0" w:oddHBand="0" w:evenHBand="0" w:firstRowFirstColumn="0" w:firstRowLastColumn="0" w:lastRowFirstColumn="0" w:lastRowLastColumn="0"/>
              <w:rPr>
                <w:rFonts w:cs="Arial"/>
                <w:sz w:val="20"/>
              </w:rPr>
            </w:pPr>
            <w:r w:rsidRPr="005F4EC2">
              <w:rPr>
                <w:rFonts w:cs="Arial"/>
                <w:sz w:val="20"/>
              </w:rPr>
              <w:t>Tipo Canal</w:t>
            </w:r>
          </w:p>
        </w:tc>
        <w:tc>
          <w:tcPr>
            <w:tcW w:w="3352" w:type="dxa"/>
            <w:vAlign w:val="center"/>
          </w:tcPr>
          <w:p w14:paraId="3ABD3BEE" w14:textId="4E4AE5B9" w:rsidR="00916448" w:rsidRPr="005F4EC2" w:rsidRDefault="00916448" w:rsidP="00BF2C15">
            <w:pPr>
              <w:jc w:val="center"/>
              <w:cnfStyle w:val="000000000000" w:firstRow="0" w:lastRow="0" w:firstColumn="0" w:lastColumn="0" w:oddVBand="0" w:evenVBand="0" w:oddHBand="0" w:evenHBand="0" w:firstRowFirstColumn="0" w:firstRowLastColumn="0" w:lastRowFirstColumn="0" w:lastRowLastColumn="0"/>
              <w:rPr>
                <w:rFonts w:cs="Arial"/>
                <w:sz w:val="20"/>
              </w:rPr>
            </w:pPr>
            <w:r w:rsidRPr="005F4EC2">
              <w:rPr>
                <w:rFonts w:cs="Arial"/>
                <w:sz w:val="20"/>
              </w:rPr>
              <w:t>$32</w:t>
            </w:r>
            <w:r w:rsidR="003F0361" w:rsidRPr="005F4EC2">
              <w:rPr>
                <w:rFonts w:cs="Arial"/>
                <w:sz w:val="20"/>
              </w:rPr>
              <w:t>,00</w:t>
            </w:r>
            <w:r w:rsidRPr="005F4EC2">
              <w:rPr>
                <w:rFonts w:cs="Arial"/>
                <w:sz w:val="20"/>
              </w:rPr>
              <w:t xml:space="preserve"> por unidad</w:t>
            </w:r>
          </w:p>
        </w:tc>
      </w:tr>
      <w:tr w:rsidR="0059044B" w:rsidRPr="0004492D" w14:paraId="7BF9107C" w14:textId="77777777" w:rsidTr="00BF2C1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380" w:type="dxa"/>
            <w:vMerge w:val="restart"/>
            <w:shd w:val="clear" w:color="auto" w:fill="5B9BD5" w:themeFill="accent1"/>
            <w:vAlign w:val="center"/>
          </w:tcPr>
          <w:p w14:paraId="062AF925" w14:textId="7BE1EA5F" w:rsidR="0059044B" w:rsidRDefault="0059044B" w:rsidP="002355AB">
            <w:pPr>
              <w:spacing w:line="240" w:lineRule="auto"/>
              <w:jc w:val="center"/>
              <w:rPr>
                <w:rFonts w:cs="Arial"/>
              </w:rPr>
            </w:pPr>
            <w:bookmarkStart w:id="119" w:name="_Hlk55234791"/>
            <w:r>
              <w:rPr>
                <w:rFonts w:cs="Arial"/>
              </w:rPr>
              <w:t>Ladrillos para Pisos</w:t>
            </w:r>
          </w:p>
        </w:tc>
        <w:tc>
          <w:tcPr>
            <w:tcW w:w="3716" w:type="dxa"/>
            <w:vAlign w:val="center"/>
          </w:tcPr>
          <w:p w14:paraId="39A4C65A" w14:textId="2E16F55C" w:rsidR="0059044B" w:rsidRPr="005F4EC2" w:rsidRDefault="0059044B" w:rsidP="00672051">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Para Interiores</w:t>
            </w:r>
          </w:p>
        </w:tc>
        <w:tc>
          <w:tcPr>
            <w:tcW w:w="3352" w:type="dxa"/>
            <w:vAlign w:val="center"/>
          </w:tcPr>
          <w:p w14:paraId="015A303C" w14:textId="3618682E" w:rsidR="0059044B" w:rsidRPr="005F4EC2" w:rsidRDefault="0059044B" w:rsidP="00BF2C1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5F4EC2">
              <w:rPr>
                <w:rFonts w:cs="Arial"/>
                <w:sz w:val="20"/>
              </w:rPr>
              <w:t>$</w:t>
            </w:r>
            <w:r>
              <w:rPr>
                <w:rFonts w:cs="Arial"/>
                <w:sz w:val="20"/>
              </w:rPr>
              <w:t>5</w:t>
            </w:r>
            <w:r w:rsidRPr="005F4EC2">
              <w:rPr>
                <w:rFonts w:cs="Arial"/>
                <w:sz w:val="20"/>
              </w:rPr>
              <w:t>0,00 por unidad</w:t>
            </w:r>
          </w:p>
        </w:tc>
      </w:tr>
      <w:tr w:rsidR="0059044B" w:rsidRPr="0004492D" w14:paraId="5AAA6D26" w14:textId="77777777" w:rsidTr="00BF2C15">
        <w:trPr>
          <w:trHeight w:val="624"/>
        </w:trPr>
        <w:tc>
          <w:tcPr>
            <w:cnfStyle w:val="001000000000" w:firstRow="0" w:lastRow="0" w:firstColumn="1" w:lastColumn="0" w:oddVBand="0" w:evenVBand="0" w:oddHBand="0" w:evenHBand="0" w:firstRowFirstColumn="0" w:firstRowLastColumn="0" w:lastRowFirstColumn="0" w:lastRowLastColumn="0"/>
            <w:tcW w:w="2380" w:type="dxa"/>
            <w:vMerge/>
            <w:shd w:val="clear" w:color="auto" w:fill="5B9BD5" w:themeFill="accent1"/>
            <w:vAlign w:val="center"/>
          </w:tcPr>
          <w:p w14:paraId="00749ED7" w14:textId="77777777" w:rsidR="0059044B" w:rsidRDefault="0059044B" w:rsidP="002355AB">
            <w:pPr>
              <w:spacing w:line="240" w:lineRule="auto"/>
              <w:jc w:val="center"/>
              <w:rPr>
                <w:rFonts w:cs="Arial"/>
              </w:rPr>
            </w:pPr>
          </w:p>
        </w:tc>
        <w:tc>
          <w:tcPr>
            <w:tcW w:w="3716" w:type="dxa"/>
            <w:vAlign w:val="center"/>
          </w:tcPr>
          <w:p w14:paraId="14FE5B53" w14:textId="1F047FE2" w:rsidR="0059044B" w:rsidRPr="005F4EC2" w:rsidRDefault="0059044B" w:rsidP="0067205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Para Exteriores</w:t>
            </w:r>
          </w:p>
        </w:tc>
        <w:tc>
          <w:tcPr>
            <w:tcW w:w="3352" w:type="dxa"/>
            <w:vAlign w:val="center"/>
          </w:tcPr>
          <w:p w14:paraId="7D0241FC" w14:textId="4BC6E708" w:rsidR="0059044B" w:rsidRPr="005F4EC2" w:rsidRDefault="0059044B" w:rsidP="00BF2C1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5F4EC2">
              <w:rPr>
                <w:rFonts w:cs="Arial"/>
                <w:sz w:val="20"/>
              </w:rPr>
              <w:t>$</w:t>
            </w:r>
            <w:r>
              <w:rPr>
                <w:rFonts w:cs="Arial"/>
                <w:sz w:val="20"/>
              </w:rPr>
              <w:t>4</w:t>
            </w:r>
            <w:r w:rsidRPr="005F4EC2">
              <w:rPr>
                <w:rFonts w:cs="Arial"/>
                <w:sz w:val="20"/>
              </w:rPr>
              <w:t>0,00 por unidad</w:t>
            </w:r>
          </w:p>
        </w:tc>
      </w:tr>
      <w:bookmarkEnd w:id="119"/>
      <w:tr w:rsidR="005F4EC2" w:rsidRPr="005F4EC2" w14:paraId="539D070F" w14:textId="77777777" w:rsidTr="00BF2C1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80" w:type="dxa"/>
            <w:vMerge w:val="restart"/>
            <w:shd w:val="clear" w:color="auto" w:fill="5B9BD5" w:themeFill="accent1"/>
            <w:vAlign w:val="center"/>
          </w:tcPr>
          <w:p w14:paraId="4F55188D" w14:textId="77777777" w:rsidR="005F4EC2" w:rsidRDefault="005F4EC2" w:rsidP="002355AB">
            <w:pPr>
              <w:spacing w:line="240" w:lineRule="auto"/>
              <w:jc w:val="center"/>
              <w:rPr>
                <w:rFonts w:cs="Arial"/>
              </w:rPr>
            </w:pPr>
            <w:r>
              <w:rPr>
                <w:rFonts w:cs="Arial"/>
              </w:rPr>
              <w:t>Soluciones Prediseñadas</w:t>
            </w:r>
          </w:p>
        </w:tc>
        <w:tc>
          <w:tcPr>
            <w:tcW w:w="3716" w:type="dxa"/>
          </w:tcPr>
          <w:p w14:paraId="0E9BB144" w14:textId="77777777" w:rsidR="005F4EC2" w:rsidRPr="005F4EC2" w:rsidRDefault="005F4EC2" w:rsidP="002306F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5F4EC2">
              <w:rPr>
                <w:sz w:val="20"/>
              </w:rPr>
              <w:t>Vivienda tipo unifamiliar con un dormitorio</w:t>
            </w:r>
          </w:p>
        </w:tc>
        <w:tc>
          <w:tcPr>
            <w:tcW w:w="3352" w:type="dxa"/>
            <w:vAlign w:val="center"/>
          </w:tcPr>
          <w:p w14:paraId="05EC4198" w14:textId="77777777" w:rsidR="005F4EC2" w:rsidRPr="005F4EC2" w:rsidRDefault="005F4EC2" w:rsidP="00BF2C1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5F4EC2">
              <w:rPr>
                <w:rFonts w:cs="Arial"/>
                <w:sz w:val="20"/>
              </w:rPr>
              <w:t>$130.000,00 por unidad</w:t>
            </w:r>
          </w:p>
        </w:tc>
      </w:tr>
      <w:tr w:rsidR="005F4EC2" w:rsidRPr="005F4EC2" w14:paraId="57E28140" w14:textId="77777777" w:rsidTr="00BF2C15">
        <w:trPr>
          <w:trHeight w:val="20"/>
        </w:trPr>
        <w:tc>
          <w:tcPr>
            <w:cnfStyle w:val="001000000000" w:firstRow="0" w:lastRow="0" w:firstColumn="1" w:lastColumn="0" w:oddVBand="0" w:evenVBand="0" w:oddHBand="0" w:evenHBand="0" w:firstRowFirstColumn="0" w:firstRowLastColumn="0" w:lastRowFirstColumn="0" w:lastRowLastColumn="0"/>
            <w:tcW w:w="2380" w:type="dxa"/>
            <w:vMerge/>
            <w:shd w:val="clear" w:color="auto" w:fill="5B9BD5" w:themeFill="accent1"/>
          </w:tcPr>
          <w:p w14:paraId="4A24B60C" w14:textId="77777777" w:rsidR="005F4EC2" w:rsidRDefault="005F4EC2" w:rsidP="002306FA">
            <w:pPr>
              <w:spacing w:line="240" w:lineRule="auto"/>
              <w:jc w:val="center"/>
              <w:rPr>
                <w:rFonts w:cs="Arial"/>
                <w:b w:val="0"/>
                <w:bCs w:val="0"/>
              </w:rPr>
            </w:pPr>
          </w:p>
        </w:tc>
        <w:tc>
          <w:tcPr>
            <w:tcW w:w="3716" w:type="dxa"/>
          </w:tcPr>
          <w:p w14:paraId="7D68BDE7" w14:textId="77777777" w:rsidR="005F4EC2" w:rsidRPr="005F4EC2" w:rsidRDefault="005F4EC2" w:rsidP="002306FA">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5F4EC2">
              <w:rPr>
                <w:sz w:val="20"/>
              </w:rPr>
              <w:t>Vivienda tipo unifamiliar con dos dormitorios</w:t>
            </w:r>
          </w:p>
        </w:tc>
        <w:tc>
          <w:tcPr>
            <w:tcW w:w="3352" w:type="dxa"/>
            <w:vAlign w:val="center"/>
          </w:tcPr>
          <w:p w14:paraId="364A3510" w14:textId="77777777" w:rsidR="005F4EC2" w:rsidRPr="005F4EC2" w:rsidRDefault="005F4EC2" w:rsidP="00BF2C1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5F4EC2">
              <w:rPr>
                <w:rFonts w:cs="Arial"/>
                <w:sz w:val="20"/>
              </w:rPr>
              <w:t>$180.000,00 por unidad</w:t>
            </w:r>
          </w:p>
        </w:tc>
      </w:tr>
      <w:tr w:rsidR="005F4EC2" w:rsidRPr="005F4EC2" w14:paraId="476942FD" w14:textId="77777777" w:rsidTr="00BF2C1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80" w:type="dxa"/>
            <w:vMerge/>
            <w:shd w:val="clear" w:color="auto" w:fill="5B9BD5" w:themeFill="accent1"/>
          </w:tcPr>
          <w:p w14:paraId="2785574F" w14:textId="77777777" w:rsidR="005F4EC2" w:rsidRDefault="005F4EC2" w:rsidP="002306FA">
            <w:pPr>
              <w:spacing w:line="240" w:lineRule="auto"/>
              <w:jc w:val="center"/>
              <w:rPr>
                <w:rFonts w:cs="Arial"/>
                <w:b w:val="0"/>
                <w:bCs w:val="0"/>
              </w:rPr>
            </w:pPr>
          </w:p>
        </w:tc>
        <w:tc>
          <w:tcPr>
            <w:tcW w:w="3716" w:type="dxa"/>
          </w:tcPr>
          <w:p w14:paraId="41732A1F" w14:textId="77777777" w:rsidR="005F4EC2" w:rsidRPr="005F4EC2" w:rsidRDefault="005F4EC2" w:rsidP="002306F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5F4EC2">
              <w:rPr>
                <w:sz w:val="20"/>
              </w:rPr>
              <w:t>Vivienda tipo unifamiliar con tres dormitorios</w:t>
            </w:r>
          </w:p>
        </w:tc>
        <w:tc>
          <w:tcPr>
            <w:tcW w:w="3352" w:type="dxa"/>
            <w:vAlign w:val="center"/>
          </w:tcPr>
          <w:p w14:paraId="7A23B87B" w14:textId="77777777" w:rsidR="005F4EC2" w:rsidRPr="005F4EC2" w:rsidRDefault="005F4EC2" w:rsidP="00BF2C1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5F4EC2">
              <w:rPr>
                <w:rFonts w:cs="Arial"/>
                <w:sz w:val="20"/>
              </w:rPr>
              <w:t>$250.000,00 por unidad</w:t>
            </w:r>
          </w:p>
        </w:tc>
      </w:tr>
    </w:tbl>
    <w:p w14:paraId="253A9959" w14:textId="77777777" w:rsidR="00916448" w:rsidRPr="00916448" w:rsidRDefault="00916448" w:rsidP="00916448"/>
    <w:p w14:paraId="310BB026" w14:textId="77777777" w:rsidR="0091145B" w:rsidRDefault="0091145B">
      <w:pPr>
        <w:spacing w:before="0" w:after="160" w:line="259" w:lineRule="auto"/>
        <w:jc w:val="left"/>
        <w:rPr>
          <w:rFonts w:eastAsiaTheme="majorEastAsia" w:cstheme="majorBidi"/>
          <w:b/>
          <w:color w:val="2E74B5" w:themeColor="accent1" w:themeShade="BF"/>
          <w:sz w:val="26"/>
          <w:szCs w:val="26"/>
        </w:rPr>
      </w:pPr>
      <w:r>
        <w:br w:type="page"/>
      </w:r>
    </w:p>
    <w:p w14:paraId="13DBE770" w14:textId="0A1DB73F" w:rsidR="00E706DC" w:rsidRDefault="00E706DC" w:rsidP="00E706DC">
      <w:pPr>
        <w:pStyle w:val="Heading2"/>
      </w:pPr>
      <w:bookmarkStart w:id="120" w:name="_Toc56149302"/>
      <w:r>
        <w:t>Estrategia de promoción</w:t>
      </w:r>
      <w:bookmarkEnd w:id="120"/>
    </w:p>
    <w:p w14:paraId="7F31C02B" w14:textId="77777777" w:rsidR="00E706DC" w:rsidRDefault="00E706DC" w:rsidP="00FD75D7">
      <w:pPr>
        <w:pStyle w:val="Heading3"/>
      </w:pPr>
      <w:bookmarkStart w:id="121" w:name="_Toc56149303"/>
      <w:r>
        <w:t>Mix de promoción</w:t>
      </w:r>
      <w:bookmarkEnd w:id="121"/>
    </w:p>
    <w:p w14:paraId="5105CC7E" w14:textId="3F86AE24" w:rsidR="00FD75D7" w:rsidRDefault="00E706DC" w:rsidP="00355ACE">
      <w:pPr>
        <w:pStyle w:val="Heading4"/>
      </w:pPr>
      <w:r>
        <w:t>Publicidad</w:t>
      </w:r>
    </w:p>
    <w:p w14:paraId="2CD361F6" w14:textId="0C71F7DC" w:rsidR="000D4FDF" w:rsidRDefault="00E9546D" w:rsidP="00E9546D">
      <w:pPr>
        <w:ind w:firstLine="708"/>
        <w:rPr>
          <w:rFonts w:eastAsiaTheme="minorHAnsi"/>
          <w:lang w:val="es-AR" w:eastAsia="en-US"/>
        </w:rPr>
      </w:pPr>
      <w:r>
        <w:t xml:space="preserve">Nuestra estrategia de promoción </w:t>
      </w:r>
      <w:r>
        <w:rPr>
          <w:rFonts w:eastAsiaTheme="minorHAnsi"/>
          <w:lang w:val="es-AR" w:eastAsia="en-US"/>
        </w:rPr>
        <w:t xml:space="preserve">contará con un enfoque centrado en nuestras actividades comerciales que ayudarán a que el cliente objetivo conozca, acepte el producto, la marca y el concepto de </w:t>
      </w:r>
      <w:r w:rsidRPr="00E9546D">
        <w:rPr>
          <w:rFonts w:eastAsiaTheme="minorHAnsi"/>
          <w:b/>
          <w:bCs/>
          <w:lang w:val="es-AR" w:eastAsia="en-US"/>
        </w:rPr>
        <w:t xml:space="preserve">Hestia </w:t>
      </w:r>
      <w:r w:rsidR="00457E6D">
        <w:rPr>
          <w:rFonts w:eastAsiaTheme="minorHAnsi"/>
          <w:b/>
          <w:bCs/>
          <w:lang w:val="es-AR" w:eastAsia="en-US"/>
        </w:rPr>
        <w:t>Soluciones</w:t>
      </w:r>
      <w:r>
        <w:rPr>
          <w:rFonts w:eastAsiaTheme="minorHAnsi"/>
          <w:lang w:val="es-AR" w:eastAsia="en-US"/>
        </w:rPr>
        <w:t xml:space="preserve"> generando un mayor contacto y facilitando a nuestra fuerza de venta que el cliente identifique los atributos y los beneficios como la mejor opción para sus proyectos</w:t>
      </w:r>
      <w:r w:rsidR="00221B7D">
        <w:rPr>
          <w:rFonts w:eastAsiaTheme="minorHAnsi"/>
          <w:lang w:val="es-AR" w:eastAsia="en-US"/>
        </w:rPr>
        <w:t xml:space="preserve"> constructivos</w:t>
      </w:r>
      <w:r>
        <w:rPr>
          <w:rFonts w:eastAsiaTheme="minorHAnsi"/>
          <w:lang w:val="es-AR" w:eastAsia="en-US"/>
        </w:rPr>
        <w:t>.</w:t>
      </w:r>
    </w:p>
    <w:p w14:paraId="50871056" w14:textId="77777777" w:rsidR="000402F1" w:rsidRPr="000402F1" w:rsidRDefault="000402F1" w:rsidP="00BF6313">
      <w:pPr>
        <w:pStyle w:val="NoSpacing"/>
        <w:rPr>
          <w:rFonts w:eastAsiaTheme="minorHAnsi"/>
          <w:lang w:eastAsia="en-US"/>
        </w:rPr>
      </w:pPr>
    </w:p>
    <w:p w14:paraId="1823FB6A" w14:textId="597872E6" w:rsidR="00E706DC" w:rsidRDefault="00E706DC" w:rsidP="00355ACE">
      <w:pPr>
        <w:pStyle w:val="Heading4"/>
        <w:numPr>
          <w:ilvl w:val="4"/>
          <w:numId w:val="2"/>
        </w:numPr>
      </w:pPr>
      <w:r>
        <w:t>Publicidad Offline</w:t>
      </w:r>
    </w:p>
    <w:p w14:paraId="458A3485" w14:textId="0EED51A2" w:rsidR="00BC5D3B" w:rsidRPr="00BC5D3B" w:rsidRDefault="00BC5D3B" w:rsidP="00321CA6">
      <w:pPr>
        <w:pStyle w:val="ListParagraph"/>
        <w:numPr>
          <w:ilvl w:val="0"/>
          <w:numId w:val="51"/>
        </w:numPr>
        <w:rPr>
          <w:rFonts w:eastAsiaTheme="minorHAnsi"/>
          <w:lang w:eastAsia="en-US"/>
        </w:rPr>
      </w:pPr>
      <w:r>
        <w:rPr>
          <w:rFonts w:eastAsiaTheme="minorHAnsi"/>
          <w:lang w:eastAsia="en-US"/>
        </w:rPr>
        <w:t>Folletos</w:t>
      </w:r>
      <w:r w:rsidRPr="00BC5D3B">
        <w:rPr>
          <w:rFonts w:eastAsiaTheme="minorHAnsi"/>
          <w:lang w:eastAsia="en-US"/>
        </w:rPr>
        <w:t xml:space="preserve"> y Catálogos: </w:t>
      </w:r>
      <w:r>
        <w:rPr>
          <w:rFonts w:eastAsiaTheme="minorHAnsi"/>
          <w:lang w:eastAsia="en-US"/>
        </w:rPr>
        <w:t>Esta herramienta se utilizará</w:t>
      </w:r>
      <w:r w:rsidRPr="00BC5D3B">
        <w:rPr>
          <w:rFonts w:eastAsiaTheme="minorHAnsi"/>
          <w:lang w:eastAsia="en-US"/>
        </w:rPr>
        <w:t xml:space="preserve"> para explicar los beneficios de los ladrillos ecológicos, contienen la presentación de la empresa, descripción de las fichas técnicas, materia prima, modelos y sus funcionalidades para la comparación de los productos en sus usos y modelos</w:t>
      </w:r>
      <w:r w:rsidR="00447E5E">
        <w:rPr>
          <w:rFonts w:eastAsiaTheme="minorHAnsi"/>
          <w:lang w:eastAsia="en-US"/>
        </w:rPr>
        <w:t>. E</w:t>
      </w:r>
      <w:r>
        <w:rPr>
          <w:rFonts w:eastAsiaTheme="minorHAnsi"/>
          <w:lang w:eastAsia="en-US"/>
        </w:rPr>
        <w:t>stas</w:t>
      </w:r>
      <w:r w:rsidRPr="00BC5D3B">
        <w:rPr>
          <w:rFonts w:eastAsiaTheme="minorHAnsi"/>
          <w:lang w:eastAsia="en-US"/>
        </w:rPr>
        <w:t xml:space="preserve"> herramientas apoyarán la labor de introducción del producto</w:t>
      </w:r>
      <w:r w:rsidR="00447E5E">
        <w:rPr>
          <w:rFonts w:eastAsiaTheme="minorHAnsi"/>
          <w:lang w:eastAsia="en-US"/>
        </w:rPr>
        <w:t xml:space="preserve"> y ayudarán a los</w:t>
      </w:r>
      <w:r w:rsidR="00447E5E" w:rsidRPr="00BC5D3B">
        <w:rPr>
          <w:rFonts w:eastAsiaTheme="minorHAnsi"/>
          <w:lang w:eastAsia="en-US"/>
        </w:rPr>
        <w:t xml:space="preserve"> ejecutivos de ventas </w:t>
      </w:r>
      <w:r w:rsidR="004A54B1">
        <w:rPr>
          <w:rFonts w:eastAsiaTheme="minorHAnsi"/>
          <w:lang w:eastAsia="en-US"/>
        </w:rPr>
        <w:t xml:space="preserve">en </w:t>
      </w:r>
      <w:r w:rsidR="00447E5E" w:rsidRPr="00BC5D3B">
        <w:rPr>
          <w:rFonts w:eastAsiaTheme="minorHAnsi"/>
          <w:lang w:eastAsia="en-US"/>
        </w:rPr>
        <w:t>su</w:t>
      </w:r>
      <w:r w:rsidR="004A54B1">
        <w:rPr>
          <w:rFonts w:eastAsiaTheme="minorHAnsi"/>
          <w:lang w:eastAsia="en-US"/>
        </w:rPr>
        <w:t>s</w:t>
      </w:r>
      <w:r w:rsidR="00447E5E" w:rsidRPr="00BC5D3B">
        <w:rPr>
          <w:rFonts w:eastAsiaTheme="minorHAnsi"/>
          <w:lang w:eastAsia="en-US"/>
        </w:rPr>
        <w:t xml:space="preserve"> visita</w:t>
      </w:r>
      <w:r w:rsidR="004A54B1">
        <w:rPr>
          <w:rFonts w:eastAsiaTheme="minorHAnsi"/>
          <w:lang w:eastAsia="en-US"/>
        </w:rPr>
        <w:t>s</w:t>
      </w:r>
      <w:r w:rsidR="00447E5E" w:rsidRPr="00BC5D3B">
        <w:rPr>
          <w:rFonts w:eastAsiaTheme="minorHAnsi"/>
          <w:lang w:eastAsia="en-US"/>
        </w:rPr>
        <w:t xml:space="preserve"> </w:t>
      </w:r>
      <w:r w:rsidR="00447E5E">
        <w:rPr>
          <w:rFonts w:eastAsiaTheme="minorHAnsi"/>
          <w:lang w:eastAsia="en-US"/>
        </w:rPr>
        <w:t xml:space="preserve">a los </w:t>
      </w:r>
      <w:r w:rsidR="004A54B1">
        <w:rPr>
          <w:rFonts w:eastAsiaTheme="minorHAnsi"/>
          <w:lang w:eastAsia="en-US"/>
        </w:rPr>
        <w:t xml:space="preserve">distintos </w:t>
      </w:r>
      <w:r w:rsidR="00447E5E">
        <w:rPr>
          <w:rFonts w:eastAsiaTheme="minorHAnsi"/>
          <w:lang w:eastAsia="en-US"/>
        </w:rPr>
        <w:t>clientes</w:t>
      </w:r>
      <w:r w:rsidR="004A54B1">
        <w:rPr>
          <w:rFonts w:eastAsiaTheme="minorHAnsi"/>
          <w:lang w:eastAsia="en-US"/>
        </w:rPr>
        <w:t>.</w:t>
      </w:r>
    </w:p>
    <w:p w14:paraId="7CDCB924" w14:textId="654B03C6" w:rsidR="00BC5D3B" w:rsidRDefault="00BC5D3B" w:rsidP="00BC5D3B">
      <w:pPr>
        <w:ind w:left="708"/>
        <w:rPr>
          <w:rFonts w:eastAsiaTheme="minorHAnsi"/>
          <w:lang w:eastAsia="en-US"/>
        </w:rPr>
      </w:pPr>
      <w:r>
        <w:rPr>
          <w:rFonts w:eastAsiaTheme="minorHAnsi"/>
          <w:lang w:eastAsia="en-US"/>
        </w:rPr>
        <w:t>Los materiales detallan toda una serie de información técnica sobre dimensiones, eficiencias, resultados del producto, ahorro de costos y otros aspectos de los ladrillos ecológicos.</w:t>
      </w:r>
    </w:p>
    <w:p w14:paraId="09DCB2F3" w14:textId="6EEBC4BF" w:rsidR="0057311A" w:rsidRPr="00780582" w:rsidRDefault="0057311A" w:rsidP="0057311A">
      <w:pPr>
        <w:ind w:left="708" w:firstLine="708"/>
        <w:rPr>
          <w:rStyle w:val="Strong"/>
          <w:rFonts w:cs="Arial"/>
          <w:szCs w:val="22"/>
        </w:rPr>
      </w:pPr>
      <w:r w:rsidRPr="00780582">
        <w:rPr>
          <w:rStyle w:val="Strong"/>
          <w:rFonts w:cs="Arial"/>
          <w:szCs w:val="22"/>
        </w:rPr>
        <w:t>Costo estimado: $</w:t>
      </w:r>
      <w:r w:rsidR="004C2F58">
        <w:rPr>
          <w:rStyle w:val="Strong"/>
          <w:rFonts w:cs="Arial"/>
          <w:szCs w:val="22"/>
        </w:rPr>
        <w:t>5</w:t>
      </w:r>
      <w:r w:rsidR="00AA353A">
        <w:rPr>
          <w:rStyle w:val="Strong"/>
          <w:rFonts w:cs="Arial"/>
          <w:szCs w:val="22"/>
        </w:rPr>
        <w:t>0</w:t>
      </w:r>
      <w:r w:rsidRPr="00780582">
        <w:rPr>
          <w:rStyle w:val="Strong"/>
          <w:rFonts w:cs="Arial"/>
          <w:szCs w:val="22"/>
        </w:rPr>
        <w:t>.000,</w:t>
      </w:r>
      <w:r w:rsidR="00BF6BC1">
        <w:rPr>
          <w:rStyle w:val="Strong"/>
          <w:rFonts w:cs="Arial"/>
          <w:szCs w:val="22"/>
        </w:rPr>
        <w:t>00</w:t>
      </w:r>
    </w:p>
    <w:p w14:paraId="08914CB4" w14:textId="77777777" w:rsidR="002F2913" w:rsidRPr="002F2913" w:rsidRDefault="002F2913" w:rsidP="002F2913">
      <w:pPr>
        <w:pStyle w:val="NoSpacing"/>
        <w:rPr>
          <w:rFonts w:eastAsiaTheme="minorHAnsi"/>
        </w:rPr>
      </w:pPr>
    </w:p>
    <w:p w14:paraId="40214964" w14:textId="416163E1" w:rsidR="0043771F" w:rsidRPr="00623168" w:rsidRDefault="0043771F" w:rsidP="00321CA6">
      <w:pPr>
        <w:pStyle w:val="ListParagraph"/>
        <w:numPr>
          <w:ilvl w:val="0"/>
          <w:numId w:val="51"/>
        </w:numPr>
        <w:rPr>
          <w:rFonts w:eastAsiaTheme="minorHAnsi"/>
          <w:lang w:val="es-AR" w:eastAsia="en-US"/>
        </w:rPr>
      </w:pPr>
      <w:r w:rsidRPr="0043771F">
        <w:rPr>
          <w:rFonts w:eastAsiaTheme="minorHAnsi"/>
          <w:lang w:val="es-AR" w:eastAsia="en-US"/>
        </w:rPr>
        <w:t xml:space="preserve">Medios de Transporte: </w:t>
      </w:r>
      <w:r w:rsidRPr="00623168">
        <w:rPr>
          <w:rFonts w:eastAsiaTheme="minorHAnsi"/>
          <w:lang w:val="es-AR" w:eastAsia="en-US"/>
        </w:rPr>
        <w:t>La publicidad en medios de transporte es única por su capacidad de alcanzar a una audiencia amplia a través de un área específica y sigue siendo un método sin igual para entregar un mensaje claro de una manera repetida e ineludible.</w:t>
      </w:r>
    </w:p>
    <w:p w14:paraId="0B674864" w14:textId="5B66C383" w:rsidR="00623168" w:rsidRDefault="00623168" w:rsidP="00623168">
      <w:pPr>
        <w:pStyle w:val="ListParagraph"/>
        <w:rPr>
          <w:rFonts w:eastAsiaTheme="minorHAnsi"/>
          <w:lang w:val="es-AR" w:eastAsia="en-US"/>
        </w:rPr>
      </w:pPr>
      <w:r w:rsidRPr="00623168">
        <w:rPr>
          <w:rFonts w:eastAsiaTheme="minorHAnsi"/>
          <w:lang w:val="es-AR" w:eastAsia="en-US"/>
        </w:rPr>
        <w:t xml:space="preserve">Nuestra estrategia se centrará específicamente en la publicidad en colectivos y trenes de las zonas urbanas del Gran Buenos Aires que concentran </w:t>
      </w:r>
      <w:r>
        <w:rPr>
          <w:rFonts w:eastAsiaTheme="minorHAnsi"/>
          <w:lang w:val="es-AR" w:eastAsia="en-US"/>
        </w:rPr>
        <w:t>un gran</w:t>
      </w:r>
      <w:r w:rsidRPr="00623168">
        <w:rPr>
          <w:rFonts w:eastAsiaTheme="minorHAnsi"/>
          <w:lang w:val="es-AR" w:eastAsia="en-US"/>
        </w:rPr>
        <w:t xml:space="preserve"> flujo de</w:t>
      </w:r>
      <w:r>
        <w:rPr>
          <w:rFonts w:eastAsiaTheme="minorHAnsi"/>
          <w:lang w:val="es-AR" w:eastAsia="en-US"/>
        </w:rPr>
        <w:t xml:space="preserve"> personas </w:t>
      </w:r>
      <w:r w:rsidR="004A54B1">
        <w:rPr>
          <w:rFonts w:eastAsiaTheme="minorHAnsi"/>
          <w:lang w:val="es-AR" w:eastAsia="en-US"/>
        </w:rPr>
        <w:t xml:space="preserve">que se encuentran </w:t>
      </w:r>
      <w:r>
        <w:rPr>
          <w:rFonts w:eastAsiaTheme="minorHAnsi"/>
          <w:lang w:val="es-AR" w:eastAsia="en-US"/>
        </w:rPr>
        <w:t>dentro de</w:t>
      </w:r>
      <w:r w:rsidRPr="00623168">
        <w:rPr>
          <w:rFonts w:eastAsiaTheme="minorHAnsi"/>
          <w:lang w:val="es-AR" w:eastAsia="en-US"/>
        </w:rPr>
        <w:t xml:space="preserve"> nuestro público </w:t>
      </w:r>
      <w:r>
        <w:rPr>
          <w:rFonts w:eastAsiaTheme="minorHAnsi"/>
          <w:lang w:val="es-AR" w:eastAsia="en-US"/>
        </w:rPr>
        <w:t>objetivo</w:t>
      </w:r>
      <w:r w:rsidRPr="00623168">
        <w:rPr>
          <w:rFonts w:eastAsiaTheme="minorHAnsi"/>
          <w:lang w:val="es-AR" w:eastAsia="en-US"/>
        </w:rPr>
        <w:t>.</w:t>
      </w:r>
    </w:p>
    <w:p w14:paraId="1033541B" w14:textId="0D0F72B5" w:rsidR="002F2913" w:rsidRPr="00BF6313" w:rsidRDefault="0057311A" w:rsidP="00BF6313">
      <w:pPr>
        <w:ind w:left="708" w:firstLine="708"/>
        <w:rPr>
          <w:rFonts w:cs="Arial"/>
          <w:b/>
          <w:bCs/>
          <w:szCs w:val="22"/>
        </w:rPr>
      </w:pPr>
      <w:r w:rsidRPr="00780582">
        <w:rPr>
          <w:rStyle w:val="Strong"/>
          <w:rFonts w:cs="Arial"/>
          <w:szCs w:val="22"/>
        </w:rPr>
        <w:t>Costo estimado: $100.000,00</w:t>
      </w:r>
      <w:r w:rsidR="004C2F58">
        <w:rPr>
          <w:rStyle w:val="Strong"/>
          <w:rFonts w:cs="Arial"/>
          <w:szCs w:val="22"/>
        </w:rPr>
        <w:t xml:space="preserve"> por anuncio</w:t>
      </w:r>
      <w:r w:rsidR="00F60DE3">
        <w:rPr>
          <w:rStyle w:val="Strong"/>
          <w:rFonts w:cs="Arial"/>
          <w:szCs w:val="22"/>
        </w:rPr>
        <w:t xml:space="preserve"> + tarifa mensual</w:t>
      </w:r>
    </w:p>
    <w:p w14:paraId="0074CFDC" w14:textId="1B55F3F2" w:rsidR="004F2708" w:rsidRPr="0057311A" w:rsidRDefault="000402F1" w:rsidP="00321CA6">
      <w:pPr>
        <w:pStyle w:val="ListParagraph"/>
        <w:numPr>
          <w:ilvl w:val="0"/>
          <w:numId w:val="51"/>
        </w:numPr>
        <w:rPr>
          <w:rFonts w:eastAsiaTheme="minorHAnsi"/>
          <w:lang w:val="es-AR" w:eastAsia="en-US"/>
        </w:rPr>
      </w:pPr>
      <w:r w:rsidRPr="004F2708">
        <w:rPr>
          <w:rFonts w:eastAsiaTheme="minorHAnsi"/>
          <w:lang w:val="es-AR" w:eastAsia="en-US"/>
        </w:rPr>
        <w:t xml:space="preserve">Diario impreso: </w:t>
      </w:r>
      <w:r w:rsidRPr="004F2708">
        <w:rPr>
          <w:shd w:val="clear" w:color="auto" w:fill="FFFFFF"/>
        </w:rPr>
        <w:t>Los medios impresos generan confianza. La sensación de tener alguna información impresa otorga una mayor legitimidad tanto del mensaje que viene como de la empresa que lo realizó</w:t>
      </w:r>
      <w:r w:rsidR="004F2708" w:rsidRPr="004F2708">
        <w:rPr>
          <w:shd w:val="clear" w:color="auto" w:fill="FFFFFF"/>
        </w:rPr>
        <w:t>, es por es</w:t>
      </w:r>
      <w:r w:rsidR="004F2708">
        <w:rPr>
          <w:shd w:val="clear" w:color="auto" w:fill="FFFFFF"/>
        </w:rPr>
        <w:t>t</w:t>
      </w:r>
      <w:r w:rsidR="004F2708" w:rsidRPr="004F2708">
        <w:rPr>
          <w:shd w:val="clear" w:color="auto" w:fill="FFFFFF"/>
        </w:rPr>
        <w:t xml:space="preserve">o </w:t>
      </w:r>
      <w:r w:rsidR="00FE0867" w:rsidRPr="004F2708">
        <w:rPr>
          <w:shd w:val="clear" w:color="auto" w:fill="FFFFFF"/>
        </w:rPr>
        <w:t>por lo que</w:t>
      </w:r>
      <w:r w:rsidR="004F2708" w:rsidRPr="004F2708">
        <w:rPr>
          <w:shd w:val="clear" w:color="auto" w:fill="FFFFFF"/>
        </w:rPr>
        <w:t xml:space="preserve"> se elige este medio para difundir información sobre nuestros productos. Se publicará en forma mensual </w:t>
      </w:r>
      <w:r w:rsidR="004F2708">
        <w:rPr>
          <w:shd w:val="clear" w:color="auto" w:fill="FFFFFF"/>
        </w:rPr>
        <w:t>un cuarto</w:t>
      </w:r>
      <w:r w:rsidR="004F2708" w:rsidRPr="004F2708">
        <w:rPr>
          <w:shd w:val="clear" w:color="auto" w:fill="FFFFFF"/>
        </w:rPr>
        <w:t xml:space="preserve"> de página durante los meses de mayor estacionalidad de compra de los ladrillos.</w:t>
      </w:r>
    </w:p>
    <w:p w14:paraId="4B7C4CC7" w14:textId="06804D7F" w:rsidR="0057311A" w:rsidRPr="00780582" w:rsidRDefault="0057311A" w:rsidP="0057311A">
      <w:pPr>
        <w:ind w:left="708" w:firstLine="708"/>
        <w:rPr>
          <w:rStyle w:val="Strong"/>
          <w:szCs w:val="22"/>
        </w:rPr>
      </w:pPr>
      <w:r w:rsidRPr="00780582">
        <w:rPr>
          <w:rStyle w:val="Strong"/>
          <w:szCs w:val="22"/>
        </w:rPr>
        <w:t>Costo estimado: $</w:t>
      </w:r>
      <w:r w:rsidR="00AA353A">
        <w:rPr>
          <w:rStyle w:val="Strong"/>
          <w:szCs w:val="22"/>
        </w:rPr>
        <w:t>15</w:t>
      </w:r>
      <w:r w:rsidRPr="00780582">
        <w:rPr>
          <w:rStyle w:val="Strong"/>
          <w:szCs w:val="22"/>
        </w:rPr>
        <w:t>.000,00</w:t>
      </w:r>
      <w:r w:rsidR="004C2F58">
        <w:rPr>
          <w:rStyle w:val="Strong"/>
          <w:szCs w:val="22"/>
        </w:rPr>
        <w:t xml:space="preserve"> por publicación</w:t>
      </w:r>
    </w:p>
    <w:p w14:paraId="477A7CCE" w14:textId="77777777" w:rsidR="002F2913" w:rsidRPr="002F2913" w:rsidRDefault="002F2913" w:rsidP="002F2913">
      <w:pPr>
        <w:pStyle w:val="NoSpacing"/>
        <w:rPr>
          <w:rFonts w:eastAsiaTheme="minorHAnsi"/>
        </w:rPr>
      </w:pPr>
    </w:p>
    <w:p w14:paraId="0F37424C" w14:textId="42301B1D" w:rsidR="00B428C0" w:rsidRDefault="000402F1" w:rsidP="00321CA6">
      <w:pPr>
        <w:pStyle w:val="ListParagraph"/>
        <w:numPr>
          <w:ilvl w:val="0"/>
          <w:numId w:val="51"/>
        </w:numPr>
      </w:pPr>
      <w:r w:rsidRPr="0096239A">
        <w:rPr>
          <w:rFonts w:eastAsiaTheme="minorHAnsi"/>
          <w:lang w:val="es-AR" w:eastAsia="en-US"/>
        </w:rPr>
        <w:t>Radio:</w:t>
      </w:r>
      <w:r w:rsidR="0096239A" w:rsidRPr="0096239A">
        <w:rPr>
          <w:rFonts w:eastAsiaTheme="minorHAnsi"/>
          <w:lang w:val="es-AR" w:eastAsia="en-US"/>
        </w:rPr>
        <w:t xml:space="preserve"> </w:t>
      </w:r>
      <w:r w:rsidR="00B428C0" w:rsidRPr="00B428C0">
        <w:rPr>
          <w:rFonts w:eastAsiaTheme="minorHAnsi"/>
          <w:lang w:val="es-AR" w:eastAsia="en-US"/>
        </w:rPr>
        <w:t xml:space="preserve">Finalmente, para llegar a un número significativo de </w:t>
      </w:r>
      <w:r w:rsidR="00B428C0">
        <w:rPr>
          <w:rFonts w:eastAsiaTheme="minorHAnsi"/>
          <w:lang w:val="es-AR" w:eastAsia="en-US"/>
        </w:rPr>
        <w:t>clientes</w:t>
      </w:r>
      <w:r w:rsidR="00B428C0" w:rsidRPr="00B428C0">
        <w:rPr>
          <w:rFonts w:eastAsiaTheme="minorHAnsi"/>
          <w:lang w:val="es-AR" w:eastAsia="en-US"/>
        </w:rPr>
        <w:t xml:space="preserve"> potenciales se transmitirá un anuncio radial los</w:t>
      </w:r>
      <w:r w:rsidR="00B428C0">
        <w:rPr>
          <w:rFonts w:eastAsiaTheme="minorHAnsi"/>
          <w:lang w:val="es-AR" w:eastAsia="en-US"/>
        </w:rPr>
        <w:t xml:space="preserve"> días</w:t>
      </w:r>
      <w:r w:rsidR="00B428C0" w:rsidRPr="00B428C0">
        <w:rPr>
          <w:rFonts w:eastAsiaTheme="minorHAnsi"/>
          <w:lang w:val="es-AR" w:eastAsia="en-US"/>
        </w:rPr>
        <w:t xml:space="preserve"> lunes, miércoles y </w:t>
      </w:r>
      <w:r w:rsidR="00B428C0">
        <w:rPr>
          <w:rFonts w:eastAsiaTheme="minorHAnsi"/>
          <w:lang w:val="es-AR" w:eastAsia="en-US"/>
        </w:rPr>
        <w:t>v</w:t>
      </w:r>
      <w:r w:rsidR="00B428C0" w:rsidRPr="00B428C0">
        <w:rPr>
          <w:rFonts w:eastAsiaTheme="minorHAnsi"/>
          <w:lang w:val="es-AR" w:eastAsia="en-US"/>
        </w:rPr>
        <w:t>iernes entre los horarios de 06:00 hasta las 22:00 horas.</w:t>
      </w:r>
      <w:r w:rsidR="0096239A" w:rsidRPr="009C73DB">
        <w:t xml:space="preserve"> </w:t>
      </w:r>
    </w:p>
    <w:p w14:paraId="4E4329BA" w14:textId="48FBA093" w:rsidR="0096239A" w:rsidRPr="009C73DB" w:rsidRDefault="00B428C0" w:rsidP="00B428C0">
      <w:pPr>
        <w:pStyle w:val="ListParagraph"/>
      </w:pPr>
      <w:r>
        <w:t>L</w:t>
      </w:r>
      <w:r w:rsidR="0096239A" w:rsidRPr="009C73DB">
        <w:t>as principales radios escuchadas en nuestra región de interés</w:t>
      </w:r>
      <w:r w:rsidR="005E3BF9">
        <w:t>, s</w:t>
      </w:r>
      <w:r w:rsidR="0096239A" w:rsidRPr="009C73DB">
        <w:t>egún IBOPE Argentina, son las siguientes:</w:t>
      </w:r>
    </w:p>
    <w:p w14:paraId="01A4AA67" w14:textId="77777777" w:rsidR="0096239A" w:rsidRPr="0096239A" w:rsidRDefault="0096239A" w:rsidP="00321CA6">
      <w:pPr>
        <w:pStyle w:val="ListParagraph"/>
        <w:numPr>
          <w:ilvl w:val="1"/>
          <w:numId w:val="50"/>
        </w:numPr>
        <w:spacing w:before="0" w:after="160" w:line="259" w:lineRule="auto"/>
        <w:rPr>
          <w:rFonts w:cs="Arial"/>
        </w:rPr>
      </w:pPr>
      <w:r w:rsidRPr="0096239A">
        <w:rPr>
          <w:rFonts w:cs="Arial"/>
        </w:rPr>
        <w:t>Radio 10 (AM) 8.72%</w:t>
      </w:r>
    </w:p>
    <w:p w14:paraId="2529DF20" w14:textId="77777777" w:rsidR="0096239A" w:rsidRPr="0096239A" w:rsidRDefault="0096239A" w:rsidP="00321CA6">
      <w:pPr>
        <w:pStyle w:val="ListParagraph"/>
        <w:numPr>
          <w:ilvl w:val="1"/>
          <w:numId w:val="50"/>
        </w:numPr>
        <w:spacing w:before="0" w:after="160" w:line="259" w:lineRule="auto"/>
        <w:rPr>
          <w:rFonts w:cs="Arial"/>
        </w:rPr>
      </w:pPr>
      <w:r w:rsidRPr="0096239A">
        <w:rPr>
          <w:rFonts w:cs="Arial"/>
        </w:rPr>
        <w:t>Rock &amp; Pop (FM) 7.77%</w:t>
      </w:r>
    </w:p>
    <w:p w14:paraId="48099E91" w14:textId="72752F1B" w:rsidR="00780582" w:rsidRPr="005057F4" w:rsidRDefault="0096239A" w:rsidP="00321CA6">
      <w:pPr>
        <w:pStyle w:val="ListParagraph"/>
        <w:numPr>
          <w:ilvl w:val="1"/>
          <w:numId w:val="50"/>
        </w:numPr>
        <w:spacing w:before="0" w:after="160" w:line="259" w:lineRule="auto"/>
        <w:rPr>
          <w:rFonts w:cs="Arial"/>
        </w:rPr>
      </w:pPr>
      <w:r w:rsidRPr="0096239A">
        <w:rPr>
          <w:rFonts w:cs="Arial"/>
        </w:rPr>
        <w:t>Radio Mitre (AM) 6.06%</w:t>
      </w:r>
    </w:p>
    <w:p w14:paraId="205166D7" w14:textId="77777777" w:rsidR="005057F4" w:rsidRDefault="005057F4" w:rsidP="005057F4">
      <w:pPr>
        <w:ind w:firstLine="708"/>
        <w:rPr>
          <w:rFonts w:cs="Arial"/>
          <w:lang w:eastAsia="en-US"/>
        </w:rPr>
      </w:pPr>
      <w:r>
        <w:rPr>
          <w:rFonts w:cs="Arial"/>
        </w:rPr>
        <w:t>El costo de este canal se calcula de la siguiente manera:</w:t>
      </w:r>
    </w:p>
    <w:tbl>
      <w:tblPr>
        <w:tblStyle w:val="GridTable4-Accent5"/>
        <w:tblW w:w="0" w:type="auto"/>
        <w:jc w:val="center"/>
        <w:tblLook w:val="04A0" w:firstRow="1" w:lastRow="0" w:firstColumn="1" w:lastColumn="0" w:noHBand="0" w:noVBand="1"/>
      </w:tblPr>
      <w:tblGrid>
        <w:gridCol w:w="2689"/>
        <w:gridCol w:w="2126"/>
      </w:tblGrid>
      <w:tr w:rsidR="005057F4" w14:paraId="57FAF855" w14:textId="77777777" w:rsidTr="007678AE">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689" w:type="dxa"/>
            <w:shd w:val="clear" w:color="auto" w:fill="5B9BD5" w:themeFill="accent1"/>
            <w:vAlign w:val="center"/>
            <w:hideMark/>
          </w:tcPr>
          <w:p w14:paraId="6DE30711" w14:textId="77777777" w:rsidR="005057F4" w:rsidRDefault="005057F4" w:rsidP="00C617E7">
            <w:pPr>
              <w:spacing w:line="240" w:lineRule="auto"/>
              <w:jc w:val="left"/>
              <w:rPr>
                <w:rFonts w:cs="Arial"/>
              </w:rPr>
            </w:pPr>
            <w:r>
              <w:rPr>
                <w:rFonts w:cs="Arial"/>
              </w:rPr>
              <w:t>Horario</w:t>
            </w:r>
          </w:p>
        </w:tc>
        <w:tc>
          <w:tcPr>
            <w:tcW w:w="2126" w:type="dxa"/>
            <w:shd w:val="clear" w:color="auto" w:fill="5B9BD5" w:themeFill="accent1"/>
            <w:vAlign w:val="center"/>
            <w:hideMark/>
          </w:tcPr>
          <w:p w14:paraId="39930386" w14:textId="77777777" w:rsidR="005057F4" w:rsidRDefault="005057F4" w:rsidP="00C617E7">
            <w:pPr>
              <w:spacing w:line="240" w:lineRule="auto"/>
              <w:jc w:val="left"/>
              <w:cnfStyle w:val="100000000000" w:firstRow="1" w:lastRow="0" w:firstColumn="0" w:lastColumn="0" w:oddVBand="0" w:evenVBand="0" w:oddHBand="0" w:evenHBand="0" w:firstRowFirstColumn="0" w:firstRowLastColumn="0" w:lastRowFirstColumn="0" w:lastRowLastColumn="0"/>
              <w:rPr>
                <w:rFonts w:cs="Arial"/>
              </w:rPr>
            </w:pPr>
            <w:r>
              <w:rPr>
                <w:rFonts w:cs="Arial"/>
              </w:rPr>
              <w:t>Valor segundo</w:t>
            </w:r>
          </w:p>
        </w:tc>
      </w:tr>
      <w:tr w:rsidR="005057F4" w14:paraId="2E8C1B83" w14:textId="77777777" w:rsidTr="007678A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vAlign w:val="center"/>
            <w:hideMark/>
          </w:tcPr>
          <w:p w14:paraId="5215A7C0" w14:textId="77777777" w:rsidR="005057F4" w:rsidRDefault="005057F4" w:rsidP="00C617E7">
            <w:pPr>
              <w:spacing w:line="240" w:lineRule="auto"/>
              <w:jc w:val="left"/>
              <w:rPr>
                <w:rFonts w:cs="Arial"/>
              </w:rPr>
            </w:pPr>
            <w:r>
              <w:rPr>
                <w:rFonts w:cs="Arial"/>
              </w:rPr>
              <w:t>05.30 am a 13.00 pm</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vAlign w:val="center"/>
            <w:hideMark/>
          </w:tcPr>
          <w:p w14:paraId="23D1468C" w14:textId="77777777" w:rsidR="005057F4" w:rsidRDefault="005057F4" w:rsidP="00C617E7">
            <w:pPr>
              <w:spacing w:line="240" w:lineRule="auto"/>
              <w:cnfStyle w:val="000000100000" w:firstRow="0" w:lastRow="0" w:firstColumn="0" w:lastColumn="0" w:oddVBand="0" w:evenVBand="0" w:oddHBand="1" w:evenHBand="0" w:firstRowFirstColumn="0" w:firstRowLastColumn="0" w:lastRowFirstColumn="0" w:lastRowLastColumn="0"/>
              <w:rPr>
                <w:rFonts w:cs="Arial"/>
              </w:rPr>
            </w:pPr>
            <w:r>
              <w:rPr>
                <w:rFonts w:cs="Arial"/>
              </w:rPr>
              <w:t>$ 98.00</w:t>
            </w:r>
          </w:p>
        </w:tc>
      </w:tr>
      <w:tr w:rsidR="005057F4" w14:paraId="73A7870C" w14:textId="77777777" w:rsidTr="007678AE">
        <w:trPr>
          <w:trHeight w:val="20"/>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vAlign w:val="center"/>
            <w:hideMark/>
          </w:tcPr>
          <w:p w14:paraId="50084256" w14:textId="77777777" w:rsidR="005057F4" w:rsidRDefault="005057F4" w:rsidP="00C617E7">
            <w:pPr>
              <w:spacing w:line="240" w:lineRule="auto"/>
              <w:jc w:val="left"/>
              <w:rPr>
                <w:rFonts w:cs="Arial"/>
              </w:rPr>
            </w:pPr>
            <w:r>
              <w:rPr>
                <w:rFonts w:cs="Arial"/>
              </w:rPr>
              <w:t>13.00 pm a 18:00 pm</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vAlign w:val="center"/>
            <w:hideMark/>
          </w:tcPr>
          <w:p w14:paraId="67E5BD99" w14:textId="77777777" w:rsidR="005057F4" w:rsidRDefault="005057F4" w:rsidP="00C617E7">
            <w:pPr>
              <w:spacing w:line="240" w:lineRule="auto"/>
              <w:cnfStyle w:val="000000000000" w:firstRow="0" w:lastRow="0" w:firstColumn="0" w:lastColumn="0" w:oddVBand="0" w:evenVBand="0" w:oddHBand="0" w:evenHBand="0" w:firstRowFirstColumn="0" w:firstRowLastColumn="0" w:lastRowFirstColumn="0" w:lastRowLastColumn="0"/>
              <w:rPr>
                <w:rFonts w:cs="Arial"/>
              </w:rPr>
            </w:pPr>
            <w:r>
              <w:rPr>
                <w:rFonts w:cs="Arial"/>
              </w:rPr>
              <w:t>$ 76.00</w:t>
            </w:r>
          </w:p>
        </w:tc>
      </w:tr>
      <w:tr w:rsidR="005057F4" w14:paraId="05516B06" w14:textId="77777777" w:rsidTr="007678A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vAlign w:val="center"/>
            <w:hideMark/>
          </w:tcPr>
          <w:p w14:paraId="7CF4C9D9" w14:textId="77777777" w:rsidR="005057F4" w:rsidRDefault="005057F4" w:rsidP="00C617E7">
            <w:pPr>
              <w:spacing w:line="240" w:lineRule="auto"/>
              <w:jc w:val="left"/>
              <w:rPr>
                <w:rFonts w:cs="Arial"/>
              </w:rPr>
            </w:pPr>
            <w:r>
              <w:rPr>
                <w:rFonts w:cs="Arial"/>
              </w:rPr>
              <w:t>18.00 pm a 22:00 pm</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vAlign w:val="center"/>
            <w:hideMark/>
          </w:tcPr>
          <w:p w14:paraId="55F078A6" w14:textId="77777777" w:rsidR="005057F4" w:rsidRDefault="005057F4" w:rsidP="00C617E7">
            <w:pPr>
              <w:spacing w:line="240" w:lineRule="auto"/>
              <w:cnfStyle w:val="000000100000" w:firstRow="0" w:lastRow="0" w:firstColumn="0" w:lastColumn="0" w:oddVBand="0" w:evenVBand="0" w:oddHBand="1" w:evenHBand="0" w:firstRowFirstColumn="0" w:firstRowLastColumn="0" w:lastRowFirstColumn="0" w:lastRowLastColumn="0"/>
              <w:rPr>
                <w:rFonts w:cs="Arial"/>
              </w:rPr>
            </w:pPr>
            <w:r>
              <w:rPr>
                <w:rFonts w:cs="Arial"/>
              </w:rPr>
              <w:t>$ 63.00</w:t>
            </w:r>
          </w:p>
        </w:tc>
      </w:tr>
      <w:tr w:rsidR="005057F4" w14:paraId="3067C1A4" w14:textId="77777777" w:rsidTr="007678AE">
        <w:trPr>
          <w:trHeight w:val="20"/>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vAlign w:val="center"/>
            <w:hideMark/>
          </w:tcPr>
          <w:p w14:paraId="1F837C2E" w14:textId="77777777" w:rsidR="005057F4" w:rsidRDefault="005057F4" w:rsidP="00C617E7">
            <w:pPr>
              <w:spacing w:line="240" w:lineRule="auto"/>
              <w:jc w:val="left"/>
              <w:rPr>
                <w:rFonts w:cs="Arial"/>
              </w:rPr>
            </w:pPr>
            <w:r>
              <w:rPr>
                <w:rFonts w:cs="Arial"/>
              </w:rPr>
              <w:t>22.00 pm a 1:00 pm</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vAlign w:val="center"/>
            <w:hideMark/>
          </w:tcPr>
          <w:p w14:paraId="123FB0A1" w14:textId="77777777" w:rsidR="005057F4" w:rsidRDefault="005057F4" w:rsidP="00C617E7">
            <w:pPr>
              <w:spacing w:line="240" w:lineRule="auto"/>
              <w:cnfStyle w:val="000000000000" w:firstRow="0" w:lastRow="0" w:firstColumn="0" w:lastColumn="0" w:oddVBand="0" w:evenVBand="0" w:oddHBand="0" w:evenHBand="0" w:firstRowFirstColumn="0" w:firstRowLastColumn="0" w:lastRowFirstColumn="0" w:lastRowLastColumn="0"/>
              <w:rPr>
                <w:rFonts w:cs="Arial"/>
              </w:rPr>
            </w:pPr>
            <w:r>
              <w:rPr>
                <w:rFonts w:cs="Arial"/>
              </w:rPr>
              <w:t>$ 59.00</w:t>
            </w:r>
          </w:p>
        </w:tc>
      </w:tr>
      <w:tr w:rsidR="005057F4" w14:paraId="0BA45124" w14:textId="77777777" w:rsidTr="007678A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vAlign w:val="center"/>
            <w:hideMark/>
          </w:tcPr>
          <w:p w14:paraId="177C906A" w14:textId="77777777" w:rsidR="005057F4" w:rsidRDefault="005057F4" w:rsidP="00C617E7">
            <w:pPr>
              <w:spacing w:line="240" w:lineRule="auto"/>
              <w:jc w:val="left"/>
              <w:rPr>
                <w:rFonts w:cs="Arial"/>
              </w:rPr>
            </w:pPr>
            <w:r>
              <w:rPr>
                <w:rFonts w:cs="Arial"/>
              </w:rPr>
              <w:t>Rotativo</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vAlign w:val="center"/>
            <w:hideMark/>
          </w:tcPr>
          <w:p w14:paraId="20BCF233" w14:textId="77777777" w:rsidR="005057F4" w:rsidRDefault="005057F4" w:rsidP="00C617E7">
            <w:pPr>
              <w:spacing w:line="240" w:lineRule="auto"/>
              <w:cnfStyle w:val="000000100000" w:firstRow="0" w:lastRow="0" w:firstColumn="0" w:lastColumn="0" w:oddVBand="0" w:evenVBand="0" w:oddHBand="1" w:evenHBand="0" w:firstRowFirstColumn="0" w:firstRowLastColumn="0" w:lastRowFirstColumn="0" w:lastRowLastColumn="0"/>
              <w:rPr>
                <w:rFonts w:cs="Arial"/>
              </w:rPr>
            </w:pPr>
            <w:r>
              <w:rPr>
                <w:rFonts w:cs="Arial"/>
              </w:rPr>
              <w:t>$ 74.00</w:t>
            </w:r>
          </w:p>
        </w:tc>
      </w:tr>
    </w:tbl>
    <w:p w14:paraId="39C997E9" w14:textId="77777777" w:rsidR="005057F4" w:rsidRDefault="005057F4" w:rsidP="00C617E7">
      <w:pPr>
        <w:pStyle w:val="NoSpacing"/>
        <w:rPr>
          <w:lang w:eastAsia="en-US"/>
        </w:rPr>
      </w:pPr>
    </w:p>
    <w:p w14:paraId="05D5AA94" w14:textId="77777777" w:rsidR="005057F4" w:rsidRDefault="005057F4" w:rsidP="005057F4">
      <w:pPr>
        <w:ind w:firstLine="708"/>
        <w:rPr>
          <w:rFonts w:cs="Arial"/>
        </w:rPr>
      </w:pPr>
      <w:r>
        <w:rPr>
          <w:rFonts w:cs="Arial"/>
        </w:rPr>
        <w:t>Con los siguientes recargos:</w:t>
      </w:r>
    </w:p>
    <w:p w14:paraId="70FD9693" w14:textId="77777777" w:rsidR="005057F4" w:rsidRDefault="005057F4" w:rsidP="00321CA6">
      <w:pPr>
        <w:pStyle w:val="ListParagraph"/>
        <w:numPr>
          <w:ilvl w:val="0"/>
          <w:numId w:val="57"/>
        </w:numPr>
        <w:spacing w:before="0" w:after="160" w:line="256" w:lineRule="auto"/>
        <w:rPr>
          <w:rFonts w:cs="Arial"/>
        </w:rPr>
      </w:pPr>
      <w:r>
        <w:rPr>
          <w:rFonts w:cs="Arial"/>
        </w:rPr>
        <w:t>Horario fijo – HTH. - (mínimo 15 palabras o 10 segundos) 30%</w:t>
      </w:r>
    </w:p>
    <w:p w14:paraId="4B86890D" w14:textId="77777777" w:rsidR="005057F4" w:rsidRDefault="005057F4" w:rsidP="00321CA6">
      <w:pPr>
        <w:pStyle w:val="ListParagraph"/>
        <w:numPr>
          <w:ilvl w:val="0"/>
          <w:numId w:val="57"/>
        </w:numPr>
        <w:spacing w:before="0" w:after="160" w:line="256" w:lineRule="auto"/>
        <w:rPr>
          <w:rFonts w:cs="Arial"/>
        </w:rPr>
      </w:pPr>
      <w:r>
        <w:rPr>
          <w:rFonts w:cs="Arial"/>
        </w:rPr>
        <w:t>Flashes informativos – (mínimo 12 palabras o 10 segundos) 30%</w:t>
      </w:r>
    </w:p>
    <w:p w14:paraId="67D1A2A2" w14:textId="39859C6C" w:rsidR="005057F4" w:rsidRPr="005057F4" w:rsidRDefault="005057F4" w:rsidP="00321CA6">
      <w:pPr>
        <w:pStyle w:val="ListParagraph"/>
        <w:numPr>
          <w:ilvl w:val="0"/>
          <w:numId w:val="57"/>
        </w:numPr>
        <w:spacing w:before="0" w:after="160" w:line="256" w:lineRule="auto"/>
        <w:rPr>
          <w:rFonts w:cs="Arial"/>
        </w:rPr>
      </w:pPr>
      <w:r>
        <w:rPr>
          <w:rFonts w:cs="Arial"/>
        </w:rPr>
        <w:t>El coeficiente de conversión: 1.5 palabras y media, es igual a 1(un) segundo.</w:t>
      </w:r>
    </w:p>
    <w:p w14:paraId="068FF45F" w14:textId="41C2FB58" w:rsidR="005057F4" w:rsidRPr="000D3263" w:rsidRDefault="005057F4" w:rsidP="000D3263">
      <w:pPr>
        <w:ind w:firstLine="708"/>
        <w:rPr>
          <w:rFonts w:cs="Arial"/>
        </w:rPr>
      </w:pPr>
      <w:r>
        <w:rPr>
          <w:rFonts w:cs="Arial"/>
        </w:rPr>
        <w:t>Las palabras se contabilizarán según la suma total de cada frase, incluyendo nombres propios, de fantasía, direcciones y teléfonos.</w:t>
      </w:r>
    </w:p>
    <w:p w14:paraId="00AEA9C1" w14:textId="0CAA754D" w:rsidR="0057311A" w:rsidRPr="00780582" w:rsidRDefault="0057311A" w:rsidP="0057311A">
      <w:pPr>
        <w:ind w:left="708" w:firstLine="708"/>
        <w:rPr>
          <w:b/>
          <w:bCs/>
          <w:szCs w:val="22"/>
        </w:rPr>
      </w:pPr>
      <w:r w:rsidRPr="00780582">
        <w:rPr>
          <w:b/>
          <w:bCs/>
          <w:szCs w:val="22"/>
        </w:rPr>
        <w:t>Costo estimado: $</w:t>
      </w:r>
      <w:r w:rsidR="006427FC">
        <w:rPr>
          <w:b/>
          <w:bCs/>
          <w:szCs w:val="22"/>
        </w:rPr>
        <w:t>40</w:t>
      </w:r>
      <w:r w:rsidRPr="00780582">
        <w:rPr>
          <w:b/>
          <w:bCs/>
          <w:szCs w:val="22"/>
        </w:rPr>
        <w:t>.000,00</w:t>
      </w:r>
      <w:r w:rsidR="004C2F58">
        <w:rPr>
          <w:b/>
          <w:bCs/>
          <w:szCs w:val="22"/>
        </w:rPr>
        <w:t xml:space="preserve"> por anuncio</w:t>
      </w:r>
    </w:p>
    <w:p w14:paraId="140CD086" w14:textId="77777777" w:rsidR="0057311A" w:rsidRPr="001B450C" w:rsidRDefault="0057311A" w:rsidP="0057311A">
      <w:pPr>
        <w:pStyle w:val="NoSpacing"/>
        <w:ind w:left="708" w:firstLine="708"/>
      </w:pPr>
    </w:p>
    <w:p w14:paraId="022212DA" w14:textId="34D9A3A1" w:rsidR="00E706DC" w:rsidRDefault="00E706DC" w:rsidP="00355ACE">
      <w:pPr>
        <w:pStyle w:val="Heading4"/>
        <w:numPr>
          <w:ilvl w:val="4"/>
          <w:numId w:val="2"/>
        </w:numPr>
      </w:pPr>
      <w:r>
        <w:t>Publicidad Online</w:t>
      </w:r>
    </w:p>
    <w:p w14:paraId="1C673A79" w14:textId="64E62789" w:rsidR="004F6B68" w:rsidRDefault="004F6B68" w:rsidP="00321CA6">
      <w:pPr>
        <w:pStyle w:val="ListParagraph"/>
        <w:numPr>
          <w:ilvl w:val="0"/>
          <w:numId w:val="52"/>
        </w:numPr>
      </w:pPr>
      <w:r>
        <w:t>Página Web Corporativa: Se utilizará el portal web para dar a conocer nuestros ladrillos ecológicos desde el inicio de la comercialización, con un diseño gráfico atractivo, fácil acceso, rápida carga de imágenes e información útil, describiendo a la empresa, datos, ubicación, contacto, atributos de los productos, proceso de fabricación, distribución, modelos e innovaciones de productos, responsabilidad social, entre otros.</w:t>
      </w:r>
    </w:p>
    <w:p w14:paraId="6C87A974" w14:textId="77777777" w:rsidR="000D1F6A" w:rsidRDefault="000D1F6A" w:rsidP="000D1F6A">
      <w:pPr>
        <w:pStyle w:val="NoSpacing"/>
      </w:pPr>
    </w:p>
    <w:p w14:paraId="78AAEF71" w14:textId="2B7CBC8E" w:rsidR="00075006" w:rsidRDefault="00075006" w:rsidP="00321CA6">
      <w:pPr>
        <w:pStyle w:val="ListParagraph"/>
        <w:numPr>
          <w:ilvl w:val="0"/>
          <w:numId w:val="52"/>
        </w:numPr>
        <w:rPr>
          <w:rFonts w:cs="Arial"/>
        </w:rPr>
      </w:pPr>
      <w:r>
        <w:t xml:space="preserve">Posicionamiento Web: </w:t>
      </w:r>
      <w:r>
        <w:rPr>
          <w:rFonts w:cs="Arial"/>
        </w:rPr>
        <w:t>Se</w:t>
      </w:r>
      <w:r w:rsidRPr="00075006">
        <w:rPr>
          <w:rFonts w:cs="Arial"/>
        </w:rPr>
        <w:t xml:space="preserve"> aprovechará la potencia de los motores de búsqueda</w:t>
      </w:r>
      <w:r>
        <w:rPr>
          <w:rFonts w:cs="Arial"/>
        </w:rPr>
        <w:t xml:space="preserve"> en Internet.</w:t>
      </w:r>
      <w:r w:rsidRPr="00075006">
        <w:rPr>
          <w:rFonts w:cs="Arial"/>
        </w:rPr>
        <w:t xml:space="preserve"> </w:t>
      </w:r>
      <w:r>
        <w:rPr>
          <w:rFonts w:cs="Arial"/>
        </w:rPr>
        <w:t xml:space="preserve">Para ello se </w:t>
      </w:r>
      <w:r w:rsidRPr="00075006">
        <w:rPr>
          <w:rFonts w:cs="Arial"/>
        </w:rPr>
        <w:t>hará la subida y publicación del nombre del sitio y de la empresa en los diferentes motores de búsqueda tales como Google, Yahoo, y Bing</w:t>
      </w:r>
      <w:r w:rsidR="0059353B">
        <w:rPr>
          <w:rFonts w:cs="Arial"/>
        </w:rPr>
        <w:t>, respetando las métricas establecidas que generen un mejor posicionamiento en las búsquedas de temas relacionados</w:t>
      </w:r>
      <w:r w:rsidRPr="00075006">
        <w:rPr>
          <w:rFonts w:cs="Arial"/>
        </w:rPr>
        <w:t>. De esta forma los usuarios podrán ubicar el sitio de una manera más directa. Cabe destacar que un 80% de los usuarios inicializa el acceso a internet en los tres buscadores mencionados con anterioridad.</w:t>
      </w:r>
    </w:p>
    <w:p w14:paraId="6B5A5F56" w14:textId="77777777" w:rsidR="000D1F6A" w:rsidRDefault="000D1F6A" w:rsidP="000D1F6A">
      <w:pPr>
        <w:pStyle w:val="NoSpacing"/>
      </w:pPr>
    </w:p>
    <w:p w14:paraId="118A2FE2" w14:textId="77777777" w:rsidR="00553F3F" w:rsidRDefault="003F0B0A" w:rsidP="00321CA6">
      <w:pPr>
        <w:pStyle w:val="ListParagraph"/>
        <w:numPr>
          <w:ilvl w:val="0"/>
          <w:numId w:val="52"/>
        </w:numPr>
        <w:rPr>
          <w:rFonts w:cs="Arial"/>
        </w:rPr>
      </w:pPr>
      <w:r>
        <w:rPr>
          <w:rFonts w:cs="Arial"/>
        </w:rPr>
        <w:t>Google Ad</w:t>
      </w:r>
      <w:r w:rsidR="00DE1EE3">
        <w:rPr>
          <w:rFonts w:cs="Arial"/>
        </w:rPr>
        <w:t>W</w:t>
      </w:r>
      <w:r>
        <w:rPr>
          <w:rFonts w:cs="Arial"/>
        </w:rPr>
        <w:t>ords: U</w:t>
      </w:r>
      <w:r w:rsidRPr="003F0B0A">
        <w:rPr>
          <w:rFonts w:cs="Arial"/>
        </w:rPr>
        <w:t>tilizaremos el servicio de la empresa Google</w:t>
      </w:r>
      <w:r w:rsidR="00553F3F">
        <w:rPr>
          <w:rFonts w:cs="Arial"/>
        </w:rPr>
        <w:t xml:space="preserve"> </w:t>
      </w:r>
      <w:r>
        <w:rPr>
          <w:rFonts w:cs="Arial"/>
        </w:rPr>
        <w:t>para publicitar nuestros productos</w:t>
      </w:r>
      <w:r w:rsidR="00553F3F">
        <w:rPr>
          <w:rFonts w:cs="Arial"/>
        </w:rPr>
        <w:t xml:space="preserve"> a través de los</w:t>
      </w:r>
      <w:r w:rsidRPr="003F0B0A">
        <w:rPr>
          <w:rFonts w:cs="Arial"/>
        </w:rPr>
        <w:t xml:space="preserve"> anuncios de AdWords </w:t>
      </w:r>
      <w:r w:rsidR="00553F3F">
        <w:rPr>
          <w:rFonts w:cs="Arial"/>
        </w:rPr>
        <w:t xml:space="preserve">que </w:t>
      </w:r>
      <w:r w:rsidRPr="003F0B0A">
        <w:rPr>
          <w:rFonts w:cs="Arial"/>
        </w:rPr>
        <w:t xml:space="preserve">se muestran junto con los resultados de búsqueda cuando alguien busca en Google utilizando alguna de sus palabras clave. </w:t>
      </w:r>
    </w:p>
    <w:p w14:paraId="2114341C" w14:textId="571DAAC9" w:rsidR="003F0B0A" w:rsidRPr="003F0B0A" w:rsidRDefault="003F0B0A" w:rsidP="00553F3F">
      <w:pPr>
        <w:pStyle w:val="ListParagraph"/>
        <w:rPr>
          <w:rFonts w:cs="Arial"/>
        </w:rPr>
      </w:pPr>
      <w:r w:rsidRPr="003F0B0A">
        <w:rPr>
          <w:rFonts w:cs="Arial"/>
        </w:rPr>
        <w:t>Los anuncios aparecen en la columna lateral de la página de búsqueda (</w:t>
      </w:r>
      <w:r>
        <w:rPr>
          <w:rFonts w:cs="Arial"/>
        </w:rPr>
        <w:t>“</w:t>
      </w:r>
      <w:r w:rsidRPr="003F0B0A">
        <w:rPr>
          <w:rFonts w:cs="Arial"/>
        </w:rPr>
        <w:t>Vínculos patrocinados</w:t>
      </w:r>
      <w:r>
        <w:rPr>
          <w:rFonts w:cs="Arial"/>
        </w:rPr>
        <w:t>”</w:t>
      </w:r>
      <w:r w:rsidRPr="003F0B0A">
        <w:rPr>
          <w:rFonts w:cs="Arial"/>
        </w:rPr>
        <w:t>) pero también pueden aparecer en posiciones diferentes. De esta forma, nuestros anuncios serán vistos por un público que está interesado en lo que ofrecemos.</w:t>
      </w:r>
    </w:p>
    <w:p w14:paraId="01D16564" w14:textId="1B2FBC83" w:rsidR="003F0B0A" w:rsidRDefault="003F0B0A" w:rsidP="003F0B0A">
      <w:pPr>
        <w:pStyle w:val="ListParagraph"/>
        <w:rPr>
          <w:rFonts w:cs="Arial"/>
        </w:rPr>
      </w:pPr>
      <w:r w:rsidRPr="003F0B0A">
        <w:rPr>
          <w:rFonts w:cs="Arial"/>
        </w:rPr>
        <w:t>Google cobra por cada click que se haga sobre nuestro anuncio. Esto constituye a su vez un método de publicidad dinámico ya que el costo se convierte en un reflejo del tráfico ganado en la web a través de su canal.</w:t>
      </w:r>
    </w:p>
    <w:p w14:paraId="115F9C80" w14:textId="77777777" w:rsidR="000D1F6A" w:rsidRPr="003F0B0A" w:rsidRDefault="000D1F6A" w:rsidP="000D1F6A">
      <w:pPr>
        <w:pStyle w:val="NoSpacing"/>
      </w:pPr>
    </w:p>
    <w:p w14:paraId="4723D3EC" w14:textId="2EA012C2" w:rsidR="00FA248F" w:rsidRPr="00CE1B9E" w:rsidRDefault="00075006" w:rsidP="00321CA6">
      <w:pPr>
        <w:pStyle w:val="ListParagraph"/>
        <w:numPr>
          <w:ilvl w:val="0"/>
          <w:numId w:val="52"/>
        </w:numPr>
      </w:pPr>
      <w:r>
        <w:t>Redes sociales:</w:t>
      </w:r>
      <w:r w:rsidR="00FA248F">
        <w:t xml:space="preserve"> </w:t>
      </w:r>
      <w:r w:rsidR="00FA248F" w:rsidRPr="00CE1B9E">
        <w:t xml:space="preserve">Por último, un canal fundamental </w:t>
      </w:r>
      <w:r w:rsidR="00FA248F">
        <w:t>serán</w:t>
      </w:r>
      <w:r w:rsidR="00FA248F" w:rsidRPr="00CE1B9E">
        <w:t xml:space="preserve"> las redes sociales. </w:t>
      </w:r>
      <w:r w:rsidR="00FA248F">
        <w:t>Estos brindan</w:t>
      </w:r>
      <w:r w:rsidR="00FA248F" w:rsidRPr="00CE1B9E">
        <w:t xml:space="preserve"> la posibilidad de </w:t>
      </w:r>
      <w:r w:rsidR="00FA248F">
        <w:t>visibilizar</w:t>
      </w:r>
      <w:r w:rsidR="00FA248F" w:rsidRPr="00CE1B9E">
        <w:t xml:space="preserve"> </w:t>
      </w:r>
      <w:r w:rsidR="00FA248F">
        <w:t>nuestros productos</w:t>
      </w:r>
      <w:r w:rsidR="00FA248F" w:rsidRPr="00CE1B9E">
        <w:t>, así como también poder concentrar la promoción en nuestro mercado meta. Para ello utilizaremos las siguientes redes: Facebook, Instagram</w:t>
      </w:r>
      <w:r w:rsidR="00FA248F">
        <w:t xml:space="preserve"> y YouTube.</w:t>
      </w:r>
    </w:p>
    <w:p w14:paraId="4485DD4D" w14:textId="77777777" w:rsidR="00FA248F" w:rsidRPr="00CE1B9E" w:rsidRDefault="00FA248F" w:rsidP="00FA248F">
      <w:pPr>
        <w:ind w:left="708"/>
      </w:pPr>
      <w:r w:rsidRPr="00CE1B9E">
        <w:t>A continuación, se mencionan las ventajas del uso de las redes sociales como canal de publicidad:</w:t>
      </w:r>
    </w:p>
    <w:p w14:paraId="5E87A145" w14:textId="77777777" w:rsidR="00FA248F" w:rsidRPr="00CE1B9E" w:rsidRDefault="00FA248F" w:rsidP="00321CA6">
      <w:pPr>
        <w:pStyle w:val="ListParagraph"/>
        <w:numPr>
          <w:ilvl w:val="1"/>
          <w:numId w:val="50"/>
        </w:numPr>
      </w:pPr>
      <w:r w:rsidRPr="00CE1B9E">
        <w:t>Da la posibilidad de segmentar muy detalladamente y ajustar nuestros clientes ideales.</w:t>
      </w:r>
    </w:p>
    <w:p w14:paraId="1442CD27" w14:textId="77777777" w:rsidR="00FA248F" w:rsidRPr="00CE1B9E" w:rsidRDefault="00FA248F" w:rsidP="00321CA6">
      <w:pPr>
        <w:pStyle w:val="ListParagraph"/>
        <w:numPr>
          <w:ilvl w:val="1"/>
          <w:numId w:val="50"/>
        </w:numPr>
      </w:pPr>
      <w:r w:rsidRPr="00CE1B9E">
        <w:t xml:space="preserve">Viralización absoluta de nuestros anuncios. </w:t>
      </w:r>
    </w:p>
    <w:p w14:paraId="61C51906" w14:textId="4DFC74BE" w:rsidR="00FA248F" w:rsidRDefault="00FA248F" w:rsidP="00321CA6">
      <w:pPr>
        <w:pStyle w:val="ListParagraph"/>
        <w:numPr>
          <w:ilvl w:val="1"/>
          <w:numId w:val="50"/>
        </w:numPr>
      </w:pPr>
      <w:r w:rsidRPr="00CE1B9E">
        <w:t>Es económico ya que solo se paga por los cli</w:t>
      </w:r>
      <w:r>
        <w:t>c</w:t>
      </w:r>
      <w:r w:rsidRPr="00CE1B9E">
        <w:t>ks obtenidos.</w:t>
      </w:r>
    </w:p>
    <w:p w14:paraId="00BB4E63" w14:textId="439CF798" w:rsidR="00761DFA" w:rsidRPr="00075006" w:rsidRDefault="00FA248F" w:rsidP="00321CA6">
      <w:pPr>
        <w:pStyle w:val="ListParagraph"/>
        <w:numPr>
          <w:ilvl w:val="1"/>
          <w:numId w:val="50"/>
        </w:numPr>
      </w:pPr>
      <w:r w:rsidRPr="00CE1B9E">
        <w:t>Podemos medir los resultados obtenidos: gracias a los informes detallados que entregan las distintas redes, lo que le da la posibilidad de optimizar cada vez más la campaña e incrementar su performance</w:t>
      </w:r>
      <w:r w:rsidR="003F0B0A">
        <w:t>.</w:t>
      </w:r>
    </w:p>
    <w:p w14:paraId="51D574B2" w14:textId="23FEC847" w:rsidR="002F2913" w:rsidRDefault="002F2913" w:rsidP="00761DFA">
      <w:pPr>
        <w:ind w:firstLine="708"/>
        <w:rPr>
          <w:lang w:eastAsia="en-US"/>
        </w:rPr>
      </w:pPr>
      <w:r>
        <w:t>Los costos estimados por la utilización de este servicio es el siguiente:</w:t>
      </w:r>
    </w:p>
    <w:p w14:paraId="04EABEBD" w14:textId="77777777" w:rsidR="002F2913" w:rsidRPr="002F2913" w:rsidRDefault="002F2913" w:rsidP="002F2913">
      <w:pPr>
        <w:pStyle w:val="ListParagraph"/>
        <w:numPr>
          <w:ilvl w:val="1"/>
          <w:numId w:val="6"/>
        </w:numPr>
        <w:rPr>
          <w:b/>
          <w:bCs/>
        </w:rPr>
      </w:pPr>
      <w:r w:rsidRPr="002F2913">
        <w:rPr>
          <w:b/>
          <w:bCs/>
        </w:rPr>
        <w:t>Facebook:</w:t>
      </w:r>
    </w:p>
    <w:p w14:paraId="3CA4059E" w14:textId="7FC13F55" w:rsidR="002F2913" w:rsidRDefault="002F2913" w:rsidP="002F2913">
      <w:pPr>
        <w:pStyle w:val="ListParagraph"/>
        <w:numPr>
          <w:ilvl w:val="2"/>
          <w:numId w:val="6"/>
        </w:numPr>
      </w:pPr>
      <w:r>
        <w:t>Promoción de publicaciones. Costo: $ 2.500</w:t>
      </w:r>
      <w:r w:rsidR="0067090A">
        <w:t>,00</w:t>
      </w:r>
      <w:r>
        <w:t xml:space="preserve"> por cada 1000 clicks efectivos.</w:t>
      </w:r>
    </w:p>
    <w:p w14:paraId="52C6EEDE" w14:textId="0189D631" w:rsidR="002F2913" w:rsidRDefault="002F2913" w:rsidP="002F2913">
      <w:pPr>
        <w:pStyle w:val="ListParagraph"/>
        <w:numPr>
          <w:ilvl w:val="2"/>
          <w:numId w:val="6"/>
        </w:numPr>
      </w:pPr>
      <w:r>
        <w:t>Promoción de “me gusta”. Costo: $ 8</w:t>
      </w:r>
      <w:r w:rsidR="0067090A">
        <w:t>.</w:t>
      </w:r>
      <w:r>
        <w:t>000</w:t>
      </w:r>
      <w:r w:rsidR="0067090A">
        <w:t>,00</w:t>
      </w:r>
      <w:r>
        <w:t xml:space="preserve"> por cada 1000 me gusta.</w:t>
      </w:r>
    </w:p>
    <w:p w14:paraId="34C68ECB" w14:textId="2935AB74" w:rsidR="002F2913" w:rsidRPr="00874072" w:rsidRDefault="002F2913" w:rsidP="002F2913">
      <w:pPr>
        <w:pStyle w:val="ListParagraph"/>
        <w:numPr>
          <w:ilvl w:val="1"/>
          <w:numId w:val="6"/>
        </w:numPr>
        <w:rPr>
          <w:b/>
          <w:bCs/>
        </w:rPr>
      </w:pPr>
      <w:r w:rsidRPr="002F2913">
        <w:rPr>
          <w:b/>
          <w:bCs/>
        </w:rPr>
        <w:t xml:space="preserve">Instagram: </w:t>
      </w:r>
      <w:r>
        <w:t>Se estima un costo de $</w:t>
      </w:r>
      <w:r w:rsidR="00787E89">
        <w:t>10</w:t>
      </w:r>
      <w:r w:rsidR="0067090A">
        <w:t>.</w:t>
      </w:r>
      <w:r>
        <w:t>000</w:t>
      </w:r>
      <w:r w:rsidR="0067090A">
        <w:t>,00</w:t>
      </w:r>
      <w:r>
        <w:t>.</w:t>
      </w:r>
    </w:p>
    <w:p w14:paraId="16CCEFD6" w14:textId="2D50F5B4" w:rsidR="00874072" w:rsidRPr="00874072" w:rsidRDefault="00874072" w:rsidP="00874072">
      <w:pPr>
        <w:pStyle w:val="ListParagraph"/>
        <w:numPr>
          <w:ilvl w:val="1"/>
          <w:numId w:val="6"/>
        </w:numPr>
        <w:rPr>
          <w:b/>
          <w:bCs/>
        </w:rPr>
      </w:pPr>
      <w:r>
        <w:rPr>
          <w:b/>
          <w:bCs/>
        </w:rPr>
        <w:t xml:space="preserve">YouTube: </w:t>
      </w:r>
      <w:r>
        <w:t>Se estima un costo de $</w:t>
      </w:r>
      <w:r w:rsidR="004C2F58">
        <w:t>5</w:t>
      </w:r>
      <w:r>
        <w:t>.000,00.</w:t>
      </w:r>
    </w:p>
    <w:p w14:paraId="5027CC87" w14:textId="5ED53BA6" w:rsidR="00401360" w:rsidRPr="002F2913" w:rsidRDefault="002F2913" w:rsidP="002F2913">
      <w:pPr>
        <w:rPr>
          <w:rFonts w:asciiTheme="minorHAnsi" w:hAnsiTheme="minorHAnsi" w:cstheme="minorBidi"/>
        </w:rPr>
      </w:pPr>
      <w:r>
        <w:tab/>
      </w:r>
    </w:p>
    <w:p w14:paraId="15D34C5A" w14:textId="77777777" w:rsidR="00761DFA" w:rsidRDefault="00761DFA">
      <w:pPr>
        <w:spacing w:before="0" w:after="160" w:line="259" w:lineRule="auto"/>
        <w:jc w:val="left"/>
        <w:rPr>
          <w:rFonts w:eastAsiaTheme="majorEastAsia" w:cstheme="majorBidi"/>
          <w:b/>
          <w:color w:val="2E74B5" w:themeColor="accent1" w:themeShade="BF"/>
          <w:szCs w:val="26"/>
        </w:rPr>
      </w:pPr>
      <w:r>
        <w:br w:type="page"/>
      </w:r>
    </w:p>
    <w:p w14:paraId="3CEE9C41" w14:textId="2CBAD03C" w:rsidR="00E706DC" w:rsidRDefault="00E706DC" w:rsidP="00355ACE">
      <w:pPr>
        <w:pStyle w:val="Heading4"/>
      </w:pPr>
      <w:r>
        <w:t>Promoción de ventas</w:t>
      </w:r>
    </w:p>
    <w:p w14:paraId="03C45E73" w14:textId="1F682118" w:rsidR="00AE6472" w:rsidRPr="00AE6472" w:rsidRDefault="00AE6472" w:rsidP="00AE6472">
      <w:pPr>
        <w:pStyle w:val="Heading4"/>
        <w:numPr>
          <w:ilvl w:val="4"/>
          <w:numId w:val="2"/>
        </w:numPr>
      </w:pPr>
      <w:r>
        <w:rPr>
          <w:lang w:val="es-AR" w:eastAsia="en-US"/>
        </w:rPr>
        <w:t>Descuentos Iniciales</w:t>
      </w:r>
    </w:p>
    <w:p w14:paraId="2D5D0A70" w14:textId="54AA2804" w:rsidR="00006295" w:rsidRDefault="00C21465" w:rsidP="00B83D9A">
      <w:pPr>
        <w:ind w:firstLine="360"/>
        <w:rPr>
          <w:rFonts w:eastAsiaTheme="minorHAnsi"/>
          <w:lang w:val="es-AR" w:eastAsia="en-US"/>
        </w:rPr>
      </w:pPr>
      <w:r>
        <w:rPr>
          <w:rFonts w:eastAsiaTheme="minorHAnsi"/>
          <w:lang w:val="es-AR" w:eastAsia="en-US"/>
        </w:rPr>
        <w:t xml:space="preserve">Se ofrecerá un descuento inicial </w:t>
      </w:r>
      <w:r w:rsidR="00933571">
        <w:rPr>
          <w:rFonts w:eastAsiaTheme="minorHAnsi"/>
          <w:lang w:val="es-AR" w:eastAsia="en-US"/>
        </w:rPr>
        <w:t xml:space="preserve">por única vez </w:t>
      </w:r>
      <w:r w:rsidR="00D63808">
        <w:rPr>
          <w:rFonts w:eastAsiaTheme="minorHAnsi"/>
          <w:lang w:val="es-AR" w:eastAsia="en-US"/>
        </w:rPr>
        <w:t>que aplicará según los siguientes criterios:</w:t>
      </w:r>
    </w:p>
    <w:p w14:paraId="65662342" w14:textId="10325BA2" w:rsidR="00006295" w:rsidRPr="00006295" w:rsidRDefault="00006295" w:rsidP="00321CA6">
      <w:pPr>
        <w:pStyle w:val="ListParagraph"/>
        <w:numPr>
          <w:ilvl w:val="0"/>
          <w:numId w:val="53"/>
        </w:numPr>
        <w:rPr>
          <w:rFonts w:eastAsiaTheme="minorHAnsi"/>
          <w:lang w:val="es-AR" w:eastAsia="en-US"/>
        </w:rPr>
      </w:pPr>
      <w:r>
        <w:rPr>
          <w:rFonts w:eastAsiaTheme="minorHAnsi"/>
          <w:lang w:val="es-AR" w:eastAsia="en-US"/>
        </w:rPr>
        <w:t>Compras mayores a</w:t>
      </w:r>
      <w:r w:rsidRPr="00006295">
        <w:rPr>
          <w:rFonts w:eastAsiaTheme="minorHAnsi"/>
          <w:lang w:val="es-AR" w:eastAsia="en-US"/>
        </w:rPr>
        <w:t xml:space="preserve"> </w:t>
      </w:r>
      <w:r w:rsidR="00B83D9A">
        <w:rPr>
          <w:rFonts w:eastAsiaTheme="minorHAnsi"/>
          <w:lang w:val="es-AR" w:eastAsia="en-US"/>
        </w:rPr>
        <w:t>1</w:t>
      </w:r>
      <w:r>
        <w:rPr>
          <w:rFonts w:eastAsiaTheme="minorHAnsi"/>
          <w:lang w:val="es-AR" w:eastAsia="en-US"/>
        </w:rPr>
        <w:t xml:space="preserve">.000 </w:t>
      </w:r>
      <w:r w:rsidRPr="00006295">
        <w:rPr>
          <w:rFonts w:eastAsiaTheme="minorHAnsi"/>
          <w:lang w:val="es-AR" w:eastAsia="en-US"/>
        </w:rPr>
        <w:t xml:space="preserve">de </w:t>
      </w:r>
      <w:r>
        <w:rPr>
          <w:rFonts w:eastAsiaTheme="minorHAnsi"/>
          <w:lang w:val="es-AR" w:eastAsia="en-US"/>
        </w:rPr>
        <w:t>ladrillos</w:t>
      </w:r>
      <w:r w:rsidRPr="00006295">
        <w:rPr>
          <w:rFonts w:eastAsiaTheme="minorHAnsi"/>
          <w:lang w:val="es-AR" w:eastAsia="en-US"/>
        </w:rPr>
        <w:t xml:space="preserve"> ecológicos de cualquier modelo </w:t>
      </w:r>
      <w:r w:rsidR="00AF0977">
        <w:rPr>
          <w:rFonts w:eastAsiaTheme="minorHAnsi"/>
          <w:lang w:val="es-AR" w:eastAsia="en-US"/>
        </w:rPr>
        <w:t>hasta un</w:t>
      </w:r>
      <w:r w:rsidRPr="00006295">
        <w:rPr>
          <w:rFonts w:eastAsiaTheme="minorHAnsi"/>
          <w:lang w:val="es-AR" w:eastAsia="en-US"/>
        </w:rPr>
        <w:t xml:space="preserve"> 5% de descuento</w:t>
      </w:r>
      <w:r>
        <w:rPr>
          <w:rFonts w:eastAsiaTheme="minorHAnsi"/>
          <w:lang w:val="es-AR" w:eastAsia="en-US"/>
        </w:rPr>
        <w:t>.</w:t>
      </w:r>
    </w:p>
    <w:p w14:paraId="1A637A23" w14:textId="19245557" w:rsidR="00006295" w:rsidRPr="00006295" w:rsidRDefault="00006295" w:rsidP="00321CA6">
      <w:pPr>
        <w:pStyle w:val="ListParagraph"/>
        <w:numPr>
          <w:ilvl w:val="0"/>
          <w:numId w:val="53"/>
        </w:numPr>
        <w:rPr>
          <w:rFonts w:eastAsiaTheme="minorHAnsi"/>
          <w:lang w:val="es-AR" w:eastAsia="en-US"/>
        </w:rPr>
      </w:pPr>
      <w:r>
        <w:rPr>
          <w:rFonts w:eastAsiaTheme="minorHAnsi"/>
          <w:lang w:val="es-AR" w:eastAsia="en-US"/>
        </w:rPr>
        <w:t>Compras mayores a</w:t>
      </w:r>
      <w:r w:rsidRPr="00006295">
        <w:rPr>
          <w:rFonts w:eastAsiaTheme="minorHAnsi"/>
          <w:lang w:val="es-AR" w:eastAsia="en-US"/>
        </w:rPr>
        <w:t xml:space="preserve"> </w:t>
      </w:r>
      <w:r w:rsidR="00B83D9A">
        <w:rPr>
          <w:rFonts w:eastAsiaTheme="minorHAnsi"/>
          <w:lang w:val="es-AR" w:eastAsia="en-US"/>
        </w:rPr>
        <w:t>1</w:t>
      </w:r>
      <w:r w:rsidR="003004AE">
        <w:rPr>
          <w:rFonts w:eastAsiaTheme="minorHAnsi"/>
          <w:lang w:val="es-AR" w:eastAsia="en-US"/>
        </w:rPr>
        <w:t>.</w:t>
      </w:r>
      <w:r w:rsidR="00B83D9A">
        <w:rPr>
          <w:rFonts w:eastAsiaTheme="minorHAnsi"/>
          <w:lang w:val="es-AR" w:eastAsia="en-US"/>
        </w:rPr>
        <w:t>5</w:t>
      </w:r>
      <w:r>
        <w:rPr>
          <w:rFonts w:eastAsiaTheme="minorHAnsi"/>
          <w:lang w:val="es-AR" w:eastAsia="en-US"/>
        </w:rPr>
        <w:t xml:space="preserve">00 </w:t>
      </w:r>
      <w:r w:rsidRPr="00006295">
        <w:rPr>
          <w:rFonts w:eastAsiaTheme="minorHAnsi"/>
          <w:lang w:val="es-AR" w:eastAsia="en-US"/>
        </w:rPr>
        <w:t xml:space="preserve">de </w:t>
      </w:r>
      <w:r>
        <w:rPr>
          <w:rFonts w:eastAsiaTheme="minorHAnsi"/>
          <w:lang w:val="es-AR" w:eastAsia="en-US"/>
        </w:rPr>
        <w:t>ladrillos</w:t>
      </w:r>
      <w:r w:rsidRPr="00006295">
        <w:rPr>
          <w:rFonts w:eastAsiaTheme="minorHAnsi"/>
          <w:lang w:val="es-AR" w:eastAsia="en-US"/>
        </w:rPr>
        <w:t xml:space="preserve"> ecológicos de cualquier modelo </w:t>
      </w:r>
      <w:r w:rsidR="00AF0977">
        <w:rPr>
          <w:rFonts w:eastAsiaTheme="minorHAnsi"/>
          <w:lang w:val="es-AR" w:eastAsia="en-US"/>
        </w:rPr>
        <w:t>hasta un</w:t>
      </w:r>
      <w:r w:rsidR="00AF0977" w:rsidRPr="00006295">
        <w:rPr>
          <w:rFonts w:eastAsiaTheme="minorHAnsi"/>
          <w:lang w:val="es-AR" w:eastAsia="en-US"/>
        </w:rPr>
        <w:t xml:space="preserve"> </w:t>
      </w:r>
      <w:r w:rsidRPr="00006295">
        <w:rPr>
          <w:rFonts w:eastAsiaTheme="minorHAnsi"/>
          <w:lang w:val="es-AR" w:eastAsia="en-US"/>
        </w:rPr>
        <w:t>10% de descuento</w:t>
      </w:r>
      <w:r>
        <w:rPr>
          <w:rFonts w:eastAsiaTheme="minorHAnsi"/>
          <w:lang w:val="es-AR" w:eastAsia="en-US"/>
        </w:rPr>
        <w:t>.</w:t>
      </w:r>
    </w:p>
    <w:p w14:paraId="75515E6A" w14:textId="3379E8D6" w:rsidR="00006295" w:rsidRPr="00006295" w:rsidRDefault="00006295" w:rsidP="00321CA6">
      <w:pPr>
        <w:pStyle w:val="ListParagraph"/>
        <w:numPr>
          <w:ilvl w:val="0"/>
          <w:numId w:val="53"/>
        </w:numPr>
        <w:rPr>
          <w:rFonts w:eastAsiaTheme="minorHAnsi"/>
          <w:lang w:val="es-AR" w:eastAsia="en-US"/>
        </w:rPr>
      </w:pPr>
      <w:r>
        <w:rPr>
          <w:rFonts w:eastAsiaTheme="minorHAnsi"/>
          <w:lang w:val="es-AR" w:eastAsia="en-US"/>
        </w:rPr>
        <w:t>Compras mayores a</w:t>
      </w:r>
      <w:r w:rsidRPr="00006295">
        <w:rPr>
          <w:rFonts w:eastAsiaTheme="minorHAnsi"/>
          <w:lang w:val="es-AR" w:eastAsia="en-US"/>
        </w:rPr>
        <w:t xml:space="preserve"> </w:t>
      </w:r>
      <w:r w:rsidR="00B83D9A">
        <w:rPr>
          <w:rFonts w:eastAsiaTheme="minorHAnsi"/>
          <w:lang w:val="es-AR" w:eastAsia="en-US"/>
        </w:rPr>
        <w:t>3</w:t>
      </w:r>
      <w:r>
        <w:rPr>
          <w:rFonts w:eastAsiaTheme="minorHAnsi"/>
          <w:lang w:val="es-AR" w:eastAsia="en-US"/>
        </w:rPr>
        <w:t xml:space="preserve">.000 </w:t>
      </w:r>
      <w:r w:rsidRPr="00006295">
        <w:rPr>
          <w:rFonts w:eastAsiaTheme="minorHAnsi"/>
          <w:lang w:val="es-AR" w:eastAsia="en-US"/>
        </w:rPr>
        <w:t xml:space="preserve">de </w:t>
      </w:r>
      <w:r>
        <w:rPr>
          <w:rFonts w:eastAsiaTheme="minorHAnsi"/>
          <w:lang w:val="es-AR" w:eastAsia="en-US"/>
        </w:rPr>
        <w:t>ladrillos</w:t>
      </w:r>
      <w:r w:rsidRPr="00006295">
        <w:rPr>
          <w:rFonts w:eastAsiaTheme="minorHAnsi"/>
          <w:lang w:val="es-AR" w:eastAsia="en-US"/>
        </w:rPr>
        <w:t xml:space="preserve"> ecológicos de cualquier modelo </w:t>
      </w:r>
      <w:r w:rsidR="00AF0977">
        <w:rPr>
          <w:rFonts w:eastAsiaTheme="minorHAnsi"/>
          <w:lang w:val="es-AR" w:eastAsia="en-US"/>
        </w:rPr>
        <w:t>hasta un</w:t>
      </w:r>
      <w:r w:rsidR="00AF0977" w:rsidRPr="00006295">
        <w:rPr>
          <w:rFonts w:eastAsiaTheme="minorHAnsi"/>
          <w:lang w:val="es-AR" w:eastAsia="en-US"/>
        </w:rPr>
        <w:t xml:space="preserve"> </w:t>
      </w:r>
      <w:r w:rsidRPr="00006295">
        <w:rPr>
          <w:rFonts w:eastAsiaTheme="minorHAnsi"/>
          <w:lang w:val="es-AR" w:eastAsia="en-US"/>
        </w:rPr>
        <w:t>15% de descuento</w:t>
      </w:r>
      <w:r>
        <w:rPr>
          <w:rFonts w:eastAsiaTheme="minorHAnsi"/>
          <w:lang w:val="es-AR" w:eastAsia="en-US"/>
        </w:rPr>
        <w:t>.</w:t>
      </w:r>
    </w:p>
    <w:p w14:paraId="6D9A3D55" w14:textId="69BFCBB4" w:rsidR="00006295" w:rsidRDefault="00006295" w:rsidP="00864092">
      <w:pPr>
        <w:ind w:firstLine="360"/>
        <w:rPr>
          <w:rFonts w:eastAsiaTheme="minorHAnsi"/>
          <w:lang w:val="es-AR" w:eastAsia="en-US"/>
        </w:rPr>
      </w:pPr>
      <w:r w:rsidRPr="00006295">
        <w:rPr>
          <w:rFonts w:eastAsiaTheme="minorHAnsi"/>
          <w:lang w:val="es-AR" w:eastAsia="en-US"/>
        </w:rPr>
        <w:t xml:space="preserve">La propuesta de descuento dependerá del ejecutivo de ventas, ya que estos porcentajes son los topes máximos de descuentos, es decir </w:t>
      </w:r>
      <w:r w:rsidR="005662CD">
        <w:rPr>
          <w:rFonts w:eastAsiaTheme="minorHAnsi"/>
          <w:lang w:val="es-AR" w:eastAsia="en-US"/>
        </w:rPr>
        <w:t>que sus</w:t>
      </w:r>
      <w:r w:rsidRPr="00006295">
        <w:rPr>
          <w:rFonts w:eastAsiaTheme="minorHAnsi"/>
          <w:lang w:val="es-AR" w:eastAsia="en-US"/>
        </w:rPr>
        <w:t xml:space="preserve"> ingresos se basarán en dichos descuentos, donde la diferencia de precios corresponderá en </w:t>
      </w:r>
      <w:r w:rsidR="001F4CC5">
        <w:rPr>
          <w:rFonts w:eastAsiaTheme="minorHAnsi"/>
          <w:lang w:val="es-AR" w:eastAsia="en-US"/>
        </w:rPr>
        <w:t xml:space="preserve">la </w:t>
      </w:r>
      <w:r w:rsidRPr="00006295">
        <w:rPr>
          <w:rFonts w:eastAsiaTheme="minorHAnsi"/>
          <w:lang w:val="es-AR" w:eastAsia="en-US"/>
        </w:rPr>
        <w:t xml:space="preserve">ganancia total </w:t>
      </w:r>
      <w:r w:rsidR="001F4CC5">
        <w:rPr>
          <w:rFonts w:eastAsiaTheme="minorHAnsi"/>
          <w:lang w:val="es-AR" w:eastAsia="en-US"/>
        </w:rPr>
        <w:t>de cada</w:t>
      </w:r>
      <w:r w:rsidRPr="00006295">
        <w:rPr>
          <w:rFonts w:eastAsiaTheme="minorHAnsi"/>
          <w:lang w:val="es-AR" w:eastAsia="en-US"/>
        </w:rPr>
        <w:t xml:space="preserve"> </w:t>
      </w:r>
      <w:r w:rsidR="005662CD">
        <w:rPr>
          <w:rFonts w:eastAsiaTheme="minorHAnsi"/>
          <w:lang w:val="es-AR" w:eastAsia="en-US"/>
        </w:rPr>
        <w:t>vendedor</w:t>
      </w:r>
      <w:r w:rsidRPr="00006295">
        <w:rPr>
          <w:rFonts w:eastAsiaTheme="minorHAnsi"/>
          <w:lang w:val="es-AR" w:eastAsia="en-US"/>
        </w:rPr>
        <w:t>.</w:t>
      </w:r>
    </w:p>
    <w:p w14:paraId="416C41E2" w14:textId="77777777" w:rsidR="00864092" w:rsidRPr="00864092" w:rsidRDefault="00864092" w:rsidP="001F1B94">
      <w:pPr>
        <w:pStyle w:val="NoSpacing"/>
        <w:rPr>
          <w:lang w:eastAsia="en-US"/>
        </w:rPr>
      </w:pPr>
    </w:p>
    <w:p w14:paraId="2013D83B" w14:textId="71285803" w:rsidR="00E706DC" w:rsidRDefault="00E706DC" w:rsidP="00355ACE">
      <w:pPr>
        <w:pStyle w:val="Heading4"/>
      </w:pPr>
      <w:r>
        <w:t>Ventas personales</w:t>
      </w:r>
    </w:p>
    <w:p w14:paraId="5E943E25" w14:textId="2566C64A" w:rsidR="006440E4" w:rsidRPr="00533858" w:rsidRDefault="006440E4" w:rsidP="006440E4">
      <w:pPr>
        <w:ind w:firstLine="708"/>
      </w:pPr>
      <w:r w:rsidRPr="00533858">
        <w:t>La venta personal es una comunicación directa entre un representante de ventas y uno o más compradores. La venta personal ofrece varias ventajas sobre otras formas de promoción</w:t>
      </w:r>
      <w:r>
        <w:t>, ya que p</w:t>
      </w:r>
      <w:r w:rsidRPr="00533858">
        <w:t xml:space="preserve">ermiten que el vendedor explique en forma detallada y </w:t>
      </w:r>
      <w:r w:rsidR="00321430">
        <w:t>de</w:t>
      </w:r>
      <w:r>
        <w:t>muestre</w:t>
      </w:r>
      <w:r w:rsidRPr="00533858">
        <w:t xml:space="preserve"> </w:t>
      </w:r>
      <w:r>
        <w:t>los</w:t>
      </w:r>
      <w:r w:rsidRPr="00533858">
        <w:t xml:space="preserve"> </w:t>
      </w:r>
      <w:r w:rsidR="00321430">
        <w:t xml:space="preserve">beneficios del </w:t>
      </w:r>
      <w:r w:rsidRPr="00533858">
        <w:t>producto.</w:t>
      </w:r>
    </w:p>
    <w:p w14:paraId="19B09136" w14:textId="3FAD9B88" w:rsidR="006440E4" w:rsidRPr="006440E4" w:rsidRDefault="006440E4" w:rsidP="001C1E9C">
      <w:pPr>
        <w:ind w:firstLine="708"/>
        <w:rPr>
          <w:rFonts w:eastAsiaTheme="minorHAnsi"/>
          <w:lang w:val="es-AR" w:eastAsia="en-US"/>
        </w:rPr>
      </w:pPr>
      <w:r>
        <w:rPr>
          <w:rFonts w:eastAsiaTheme="minorHAnsi"/>
          <w:lang w:val="es-AR" w:eastAsia="en-US"/>
        </w:rPr>
        <w:t xml:space="preserve">El </w:t>
      </w:r>
      <w:r w:rsidR="00321430">
        <w:rPr>
          <w:rFonts w:eastAsiaTheme="minorHAnsi"/>
          <w:lang w:val="es-AR" w:eastAsia="en-US"/>
        </w:rPr>
        <w:t>á</w:t>
      </w:r>
      <w:r>
        <w:rPr>
          <w:rFonts w:eastAsiaTheme="minorHAnsi"/>
          <w:lang w:val="es-AR" w:eastAsia="en-US"/>
        </w:rPr>
        <w:t xml:space="preserve">rea comercial </w:t>
      </w:r>
      <w:r w:rsidR="00321430">
        <w:rPr>
          <w:rFonts w:eastAsiaTheme="minorHAnsi"/>
          <w:lang w:val="es-AR" w:eastAsia="en-US"/>
        </w:rPr>
        <w:t>recibirá</w:t>
      </w:r>
      <w:r>
        <w:rPr>
          <w:rFonts w:eastAsiaTheme="minorHAnsi"/>
          <w:lang w:val="es-AR" w:eastAsia="en-US"/>
        </w:rPr>
        <w:t xml:space="preserve"> capacitaciones de especialistas externos y entrenamiento interno que será contemplado dentro de</w:t>
      </w:r>
      <w:r w:rsidR="004009C1">
        <w:rPr>
          <w:rFonts w:eastAsiaTheme="minorHAnsi"/>
          <w:lang w:val="es-AR" w:eastAsia="en-US"/>
        </w:rPr>
        <w:t xml:space="preserve"> un</w:t>
      </w:r>
      <w:r>
        <w:rPr>
          <w:rFonts w:eastAsiaTheme="minorHAnsi"/>
          <w:lang w:val="es-AR" w:eastAsia="en-US"/>
        </w:rPr>
        <w:t xml:space="preserve"> </w:t>
      </w:r>
      <w:r w:rsidR="00321430">
        <w:rPr>
          <w:rFonts w:eastAsiaTheme="minorHAnsi"/>
          <w:lang w:val="es-AR" w:eastAsia="en-US"/>
        </w:rPr>
        <w:t>p</w:t>
      </w:r>
      <w:r>
        <w:rPr>
          <w:rFonts w:eastAsiaTheme="minorHAnsi"/>
          <w:lang w:val="es-AR" w:eastAsia="en-US"/>
        </w:rPr>
        <w:t>lan de capacitación.</w:t>
      </w:r>
      <w:r w:rsidR="00321430">
        <w:rPr>
          <w:rFonts w:eastAsiaTheme="minorHAnsi"/>
          <w:lang w:val="es-AR" w:eastAsia="en-US"/>
        </w:rPr>
        <w:t xml:space="preserve"> El</w:t>
      </w:r>
      <w:r>
        <w:rPr>
          <w:rFonts w:eastAsiaTheme="minorHAnsi"/>
          <w:lang w:val="es-AR" w:eastAsia="en-US"/>
        </w:rPr>
        <w:t xml:space="preserve"> personal de ventas será inicialmente constituido por</w:t>
      </w:r>
      <w:r w:rsidR="00321430">
        <w:rPr>
          <w:rFonts w:eastAsiaTheme="minorHAnsi"/>
          <w:lang w:val="es-AR" w:eastAsia="en-US"/>
        </w:rPr>
        <w:t xml:space="preserve"> un arquitecto y dos</w:t>
      </w:r>
      <w:r>
        <w:rPr>
          <w:rFonts w:eastAsiaTheme="minorHAnsi"/>
          <w:lang w:val="es-AR" w:eastAsia="en-US"/>
        </w:rPr>
        <w:t xml:space="preserve"> técnico</w:t>
      </w:r>
      <w:r w:rsidR="00321430">
        <w:rPr>
          <w:rFonts w:eastAsiaTheme="minorHAnsi"/>
          <w:lang w:val="es-AR" w:eastAsia="en-US"/>
        </w:rPr>
        <w:t>s</w:t>
      </w:r>
      <w:r>
        <w:rPr>
          <w:rFonts w:eastAsiaTheme="minorHAnsi"/>
          <w:lang w:val="es-AR" w:eastAsia="en-US"/>
        </w:rPr>
        <w:t xml:space="preserve"> en construcción</w:t>
      </w:r>
      <w:r w:rsidR="00321430">
        <w:rPr>
          <w:rFonts w:eastAsiaTheme="minorHAnsi"/>
          <w:lang w:val="es-AR" w:eastAsia="en-US"/>
        </w:rPr>
        <w:t>.</w:t>
      </w:r>
      <w:r w:rsidR="001C1E9C">
        <w:rPr>
          <w:rFonts w:eastAsiaTheme="minorHAnsi"/>
          <w:lang w:val="es-AR" w:eastAsia="en-US"/>
        </w:rPr>
        <w:t xml:space="preserve"> </w:t>
      </w:r>
      <w:r>
        <w:rPr>
          <w:rFonts w:eastAsiaTheme="minorHAnsi"/>
          <w:lang w:val="es-AR" w:eastAsia="en-US"/>
        </w:rPr>
        <w:t>Estos serán capaces de comunicar, asesorar y cerrar las ventas, identificando las necesidades del mercado y creando la imagen de la empresa en base a los valores corporativos</w:t>
      </w:r>
      <w:r w:rsidR="007A7058">
        <w:rPr>
          <w:rFonts w:eastAsiaTheme="minorHAnsi"/>
          <w:lang w:val="es-AR" w:eastAsia="en-US"/>
        </w:rPr>
        <w:t>.</w:t>
      </w:r>
    </w:p>
    <w:p w14:paraId="6FCAED61" w14:textId="274B0DF6" w:rsidR="006440E4" w:rsidRDefault="005F0430" w:rsidP="005F0430">
      <w:pPr>
        <w:ind w:firstLine="708"/>
        <w:rPr>
          <w:rFonts w:eastAsiaTheme="minorHAnsi"/>
          <w:lang w:val="es-AR" w:eastAsia="en-US"/>
        </w:rPr>
      </w:pPr>
      <w:r>
        <w:rPr>
          <w:rFonts w:eastAsiaTheme="minorHAnsi"/>
          <w:lang w:val="es-AR" w:eastAsia="en-US"/>
        </w:rPr>
        <w:t xml:space="preserve">Nuestros especialistas brindarán capacitaciones en obra una vez concretadas las ventas para instruir a las personas sobre la colocación de los ladrillos para </w:t>
      </w:r>
      <w:r w:rsidR="001C1E9C">
        <w:rPr>
          <w:rFonts w:eastAsiaTheme="minorHAnsi"/>
          <w:lang w:val="es-AR" w:eastAsia="en-US"/>
        </w:rPr>
        <w:t xml:space="preserve">la construcción </w:t>
      </w:r>
      <w:r>
        <w:rPr>
          <w:rFonts w:eastAsiaTheme="minorHAnsi"/>
          <w:lang w:val="es-AR" w:eastAsia="en-US"/>
        </w:rPr>
        <w:t xml:space="preserve">de </w:t>
      </w:r>
      <w:r w:rsidR="001C1E9C">
        <w:rPr>
          <w:rFonts w:eastAsiaTheme="minorHAnsi"/>
          <w:lang w:val="es-AR" w:eastAsia="en-US"/>
        </w:rPr>
        <w:t xml:space="preserve">las distintas estructuras y cerramientos, </w:t>
      </w:r>
      <w:r>
        <w:rPr>
          <w:rFonts w:eastAsiaTheme="minorHAnsi"/>
          <w:lang w:val="es-AR" w:eastAsia="en-US"/>
        </w:rPr>
        <w:t xml:space="preserve">y </w:t>
      </w:r>
      <w:r w:rsidR="001C1E9C">
        <w:rPr>
          <w:rFonts w:eastAsiaTheme="minorHAnsi"/>
          <w:lang w:val="es-AR" w:eastAsia="en-US"/>
        </w:rPr>
        <w:t xml:space="preserve">podrán consultarlos sobra </w:t>
      </w:r>
      <w:r>
        <w:rPr>
          <w:rFonts w:eastAsiaTheme="minorHAnsi"/>
          <w:lang w:val="es-AR" w:eastAsia="en-US"/>
        </w:rPr>
        <w:t>cualquier duda que surja en el proceso.</w:t>
      </w:r>
    </w:p>
    <w:p w14:paraId="6503F040" w14:textId="77777777" w:rsidR="005F0430" w:rsidRPr="005F0430" w:rsidRDefault="005F0430" w:rsidP="001F1B94">
      <w:pPr>
        <w:pStyle w:val="NoSpacing"/>
        <w:rPr>
          <w:rFonts w:eastAsiaTheme="minorHAnsi"/>
          <w:lang w:eastAsia="en-US"/>
        </w:rPr>
      </w:pPr>
    </w:p>
    <w:p w14:paraId="569EB637" w14:textId="3ED2A2B9" w:rsidR="00EE7E9B" w:rsidRDefault="00EE7E9B" w:rsidP="00355ACE">
      <w:pPr>
        <w:pStyle w:val="Heading4"/>
      </w:pPr>
      <w:r>
        <w:t>Relaciones públicas</w:t>
      </w:r>
    </w:p>
    <w:p w14:paraId="2F65D061" w14:textId="7619B89A" w:rsidR="005052D4" w:rsidRDefault="005052D4" w:rsidP="005052D4">
      <w:pPr>
        <w:ind w:firstLine="708"/>
      </w:pPr>
      <w:r w:rsidRPr="00541775">
        <w:t xml:space="preserve">Es fundamental conseguir la difusión de información favorable a través de los medios de comunicación, así como también mejorar la imagen corporativa y la de los servicios a través de las relaciones públicas. </w:t>
      </w:r>
    </w:p>
    <w:p w14:paraId="53CBCFD3" w14:textId="44908596" w:rsidR="00214298" w:rsidRPr="00214298" w:rsidRDefault="00214298" w:rsidP="00214298">
      <w:pPr>
        <w:ind w:firstLine="708"/>
      </w:pPr>
      <w:r>
        <w:t>Con el fin de aumentar la presencia de nuestra marca, se buscará generar campañas solidarias como donaciones de materiales a escuelas y hospitales que sean dignas de difusión en las noticias en los medios gráficos.</w:t>
      </w:r>
      <w:r w:rsidRPr="00541775">
        <w:t xml:space="preserve"> </w:t>
      </w:r>
      <w:r>
        <w:t xml:space="preserve">Esto tendrá como </w:t>
      </w:r>
      <w:r w:rsidRPr="00541775">
        <w:t xml:space="preserve">fin </w:t>
      </w:r>
      <w:r>
        <w:t xml:space="preserve">hacernos visibles en la comunidad y </w:t>
      </w:r>
      <w:r w:rsidRPr="00541775">
        <w:t xml:space="preserve">mostrar </w:t>
      </w:r>
      <w:r>
        <w:t>los valores corporativos de la empresa y la solución sustentable que se ofrece al público.</w:t>
      </w:r>
    </w:p>
    <w:p w14:paraId="6DBC9547" w14:textId="11336919" w:rsidR="007A7058" w:rsidRPr="007A7058" w:rsidRDefault="00214298" w:rsidP="007A7058">
      <w:pPr>
        <w:ind w:firstLine="708"/>
      </w:pPr>
      <w:r>
        <w:t xml:space="preserve">Por otro lado, </w:t>
      </w:r>
      <w:r w:rsidR="007A7058">
        <w:t>nuestros agentes de ventas estarán formados</w:t>
      </w:r>
      <w:r w:rsidR="007A7058" w:rsidRPr="007A7058">
        <w:t xml:space="preserve"> y serán capacitados en temas de necesidad corporativa medioambiental y responsabilidad social para propagar, junto con la venta de los productos, los argumentos y beneficios que nuestros productos les proporcionarán a los clientes.</w:t>
      </w:r>
    </w:p>
    <w:p w14:paraId="31B95E5C" w14:textId="77777777" w:rsidR="005052D4" w:rsidRPr="005052D4" w:rsidRDefault="005052D4" w:rsidP="005052D4"/>
    <w:p w14:paraId="62C9EDFF" w14:textId="77777777" w:rsidR="00401360" w:rsidRDefault="00401360">
      <w:pPr>
        <w:spacing w:before="0" w:after="160" w:line="259" w:lineRule="auto"/>
        <w:jc w:val="left"/>
        <w:rPr>
          <w:rFonts w:eastAsiaTheme="majorEastAsia" w:cstheme="majorBidi"/>
          <w:b/>
          <w:color w:val="2E74B5" w:themeColor="accent1" w:themeShade="BF"/>
          <w:szCs w:val="26"/>
        </w:rPr>
      </w:pPr>
      <w:r>
        <w:br w:type="page"/>
      </w:r>
    </w:p>
    <w:p w14:paraId="54EC76C6" w14:textId="21DE28A4" w:rsidR="00EE7E9B" w:rsidRDefault="00EE7E9B" w:rsidP="00355ACE">
      <w:pPr>
        <w:pStyle w:val="Heading4"/>
      </w:pPr>
      <w:r>
        <w:t>A.I.D.A.</w:t>
      </w:r>
    </w:p>
    <w:p w14:paraId="66198146" w14:textId="1ACCDF59" w:rsidR="004C7C53" w:rsidRPr="005A6042" w:rsidRDefault="00D04789" w:rsidP="005A6042">
      <w:pPr>
        <w:ind w:firstLine="708"/>
        <w:rPr>
          <w:rFonts w:cs="Arial"/>
        </w:rPr>
      </w:pPr>
      <w:r w:rsidRPr="007C2EFB">
        <w:rPr>
          <w:rFonts w:cs="Arial"/>
        </w:rPr>
        <w:t>En este punto se analizan todas las estrategias definidas con respecto al impacto que tienen en el concepto de A.I.D.A</w:t>
      </w:r>
      <w:r>
        <w:rPr>
          <w:rFonts w:cs="Arial"/>
        </w:rPr>
        <w:t>. (</w:t>
      </w:r>
      <w:r w:rsidRPr="007C2EFB">
        <w:rPr>
          <w:rFonts w:cs="Arial"/>
        </w:rPr>
        <w:t>Atención, Interés, Deseo y Acción</w:t>
      </w:r>
      <w:r>
        <w:rPr>
          <w:rFonts w:cs="Arial"/>
        </w:rPr>
        <w:t>)</w:t>
      </w:r>
      <w:r w:rsidRPr="007C2EFB">
        <w:rPr>
          <w:rFonts w:cs="Arial"/>
        </w:rPr>
        <w:t xml:space="preserve">. Es decir, una estrategia sola por separado no es suficiente para concretar la venta, es necesario contar con un mix de estrategias y cada una de ellas cumple un papel importante en la venta. La siguiente matriz muestra las estrategias antes mencionadas y su participación en el </w:t>
      </w:r>
      <w:r>
        <w:rPr>
          <w:rFonts w:cs="Arial"/>
        </w:rPr>
        <w:t xml:space="preserve">análisis </w:t>
      </w:r>
      <w:r w:rsidRPr="007C2EFB">
        <w:rPr>
          <w:rFonts w:cs="Arial"/>
        </w:rPr>
        <w:t>AIDA.</w:t>
      </w:r>
    </w:p>
    <w:tbl>
      <w:tblPr>
        <w:tblStyle w:val="GridTable5Dark-Accent1"/>
        <w:tblW w:w="10915" w:type="dxa"/>
        <w:tblInd w:w="-1281" w:type="dxa"/>
        <w:tblLook w:val="04A0" w:firstRow="1" w:lastRow="0" w:firstColumn="1" w:lastColumn="0" w:noHBand="0" w:noVBand="1"/>
      </w:tblPr>
      <w:tblGrid>
        <w:gridCol w:w="1701"/>
        <w:gridCol w:w="2268"/>
        <w:gridCol w:w="70"/>
        <w:gridCol w:w="2340"/>
        <w:gridCol w:w="2268"/>
        <w:gridCol w:w="2268"/>
      </w:tblGrid>
      <w:tr w:rsidR="00D04789" w14:paraId="29B620F2" w14:textId="77777777" w:rsidTr="006251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tcPr>
          <w:p w14:paraId="05A52425" w14:textId="461D1E20" w:rsidR="00D04789" w:rsidRDefault="00D04789" w:rsidP="00672051">
            <w:pPr>
              <w:spacing w:line="240" w:lineRule="auto"/>
              <w:rPr>
                <w:rFonts w:cs="Arial"/>
              </w:rPr>
            </w:pPr>
          </w:p>
        </w:tc>
        <w:tc>
          <w:tcPr>
            <w:tcW w:w="2338" w:type="dxa"/>
            <w:gridSpan w:val="2"/>
            <w:vAlign w:val="center"/>
          </w:tcPr>
          <w:p w14:paraId="1D2593BD" w14:textId="67447D05" w:rsidR="00D04789" w:rsidRPr="004157F9" w:rsidRDefault="00D04789" w:rsidP="0067205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Atención</w:t>
            </w:r>
          </w:p>
        </w:tc>
        <w:tc>
          <w:tcPr>
            <w:tcW w:w="2340" w:type="dxa"/>
            <w:tcBorders>
              <w:right w:val="single" w:sz="4" w:space="0" w:color="FFFFFF" w:themeColor="background1"/>
            </w:tcBorders>
            <w:vAlign w:val="center"/>
          </w:tcPr>
          <w:p w14:paraId="5CED48FF" w14:textId="77777777" w:rsidR="00D04789" w:rsidRDefault="00D04789" w:rsidP="0067205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Interés</w:t>
            </w:r>
          </w:p>
        </w:tc>
        <w:tc>
          <w:tcPr>
            <w:tcW w:w="2268" w:type="dxa"/>
            <w:tcBorders>
              <w:left w:val="single" w:sz="4" w:space="0" w:color="FFFFFF" w:themeColor="background1"/>
              <w:right w:val="single" w:sz="4" w:space="0" w:color="FFFFFF" w:themeColor="background1"/>
            </w:tcBorders>
            <w:vAlign w:val="center"/>
          </w:tcPr>
          <w:p w14:paraId="7155A5E4" w14:textId="77777777" w:rsidR="00D04789" w:rsidRDefault="00D04789" w:rsidP="0067205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Deseo</w:t>
            </w:r>
          </w:p>
        </w:tc>
        <w:tc>
          <w:tcPr>
            <w:tcW w:w="2268" w:type="dxa"/>
            <w:tcBorders>
              <w:left w:val="single" w:sz="4" w:space="0" w:color="FFFFFF" w:themeColor="background1"/>
            </w:tcBorders>
            <w:vAlign w:val="center"/>
          </w:tcPr>
          <w:p w14:paraId="49F07B47" w14:textId="77777777" w:rsidR="00D04789" w:rsidRDefault="00D04789" w:rsidP="0067205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Acción</w:t>
            </w:r>
          </w:p>
        </w:tc>
      </w:tr>
      <w:tr w:rsidR="00D04789" w14:paraId="4F9F3953" w14:textId="77777777" w:rsidTr="00814D51">
        <w:trPr>
          <w:cnfStyle w:val="000000100000" w:firstRow="0" w:lastRow="0" w:firstColumn="0" w:lastColumn="0" w:oddVBand="0" w:evenVBand="0" w:oddHBand="1" w:evenHBand="0" w:firstRowFirstColumn="0" w:firstRowLastColumn="0" w:lastRowFirstColumn="0" w:lastRowLastColumn="0"/>
          <w:trHeight w:val="1644"/>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D957994" w14:textId="2059B6C9" w:rsidR="00D04789" w:rsidRDefault="00D04789" w:rsidP="00672051">
            <w:pPr>
              <w:spacing w:line="240" w:lineRule="auto"/>
              <w:jc w:val="center"/>
              <w:rPr>
                <w:rFonts w:cs="Arial"/>
              </w:rPr>
            </w:pPr>
            <w:r>
              <w:rPr>
                <w:rFonts w:cs="Arial"/>
              </w:rPr>
              <w:t>Estrategia de Publicidad</w:t>
            </w:r>
          </w:p>
        </w:tc>
        <w:tc>
          <w:tcPr>
            <w:tcW w:w="2268" w:type="dxa"/>
            <w:vAlign w:val="center"/>
          </w:tcPr>
          <w:p w14:paraId="0A65EBF9" w14:textId="1CBDF7F4" w:rsidR="00D04789" w:rsidRPr="007C2EFB" w:rsidRDefault="001B5936" w:rsidP="0067205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Lo logra a través de la publicidad en medios de transporte y anuncios de radio.</w:t>
            </w:r>
          </w:p>
        </w:tc>
        <w:tc>
          <w:tcPr>
            <w:tcW w:w="2410" w:type="dxa"/>
            <w:gridSpan w:val="2"/>
            <w:vAlign w:val="center"/>
          </w:tcPr>
          <w:p w14:paraId="031A74B2" w14:textId="216CA12A" w:rsidR="00D04789" w:rsidRPr="00CD7C6E" w:rsidRDefault="001B5936" w:rsidP="0067205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CD7C6E">
              <w:rPr>
                <w:rFonts w:cs="Arial"/>
                <w:sz w:val="20"/>
              </w:rPr>
              <w:t xml:space="preserve">Lo logra a través de nuestro sitio web, </w:t>
            </w:r>
            <w:r>
              <w:rPr>
                <w:rFonts w:cs="Arial"/>
                <w:sz w:val="20"/>
              </w:rPr>
              <w:t>y anuncios en redes sociales.</w:t>
            </w:r>
          </w:p>
        </w:tc>
        <w:tc>
          <w:tcPr>
            <w:tcW w:w="2268" w:type="dxa"/>
            <w:vAlign w:val="center"/>
          </w:tcPr>
          <w:p w14:paraId="28FB7DD9" w14:textId="2317C09D" w:rsidR="00D04789" w:rsidRDefault="00D04789" w:rsidP="0067205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2268" w:type="dxa"/>
            <w:vAlign w:val="center"/>
          </w:tcPr>
          <w:p w14:paraId="5317B59D" w14:textId="77777777" w:rsidR="00D04789" w:rsidRDefault="00D04789" w:rsidP="0067205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r>
      <w:tr w:rsidR="00D04789" w14:paraId="2298300F" w14:textId="77777777" w:rsidTr="00814D51">
        <w:trPr>
          <w:trHeight w:val="1644"/>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6E876911" w14:textId="118968DB" w:rsidR="00D04789" w:rsidRDefault="00D04789" w:rsidP="00672051">
            <w:pPr>
              <w:spacing w:line="240" w:lineRule="auto"/>
              <w:jc w:val="center"/>
              <w:rPr>
                <w:rFonts w:cs="Arial"/>
              </w:rPr>
            </w:pPr>
            <w:r>
              <w:rPr>
                <w:rFonts w:cs="Arial"/>
              </w:rPr>
              <w:t>Promoción de Ventas</w:t>
            </w:r>
          </w:p>
        </w:tc>
        <w:tc>
          <w:tcPr>
            <w:tcW w:w="2268" w:type="dxa"/>
            <w:vAlign w:val="center"/>
          </w:tcPr>
          <w:p w14:paraId="5BD69F18" w14:textId="77777777" w:rsidR="00D04789" w:rsidRDefault="00D04789" w:rsidP="0067205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p>
        </w:tc>
        <w:tc>
          <w:tcPr>
            <w:tcW w:w="2410" w:type="dxa"/>
            <w:gridSpan w:val="2"/>
            <w:vAlign w:val="center"/>
          </w:tcPr>
          <w:p w14:paraId="53A2478A" w14:textId="30D8FEB0" w:rsidR="00D04789" w:rsidRPr="00CD7C6E" w:rsidRDefault="00D04789" w:rsidP="0067205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rPr>
            </w:pPr>
          </w:p>
        </w:tc>
        <w:tc>
          <w:tcPr>
            <w:tcW w:w="2268" w:type="dxa"/>
            <w:vAlign w:val="center"/>
          </w:tcPr>
          <w:p w14:paraId="139F6196" w14:textId="681DF8CB" w:rsidR="00D04789" w:rsidRPr="00CD7C6E" w:rsidRDefault="001B5936" w:rsidP="0067205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CD7C6E">
              <w:rPr>
                <w:rFonts w:cs="Arial"/>
                <w:sz w:val="20"/>
              </w:rPr>
              <w:t>Lo logra a través de</w:t>
            </w:r>
            <w:r w:rsidR="0054323C">
              <w:rPr>
                <w:rFonts w:cs="Arial"/>
                <w:sz w:val="20"/>
              </w:rPr>
              <w:t>l ofrecimiento de</w:t>
            </w:r>
            <w:r w:rsidRPr="00CD7C6E">
              <w:rPr>
                <w:rFonts w:cs="Arial"/>
                <w:sz w:val="20"/>
              </w:rPr>
              <w:t xml:space="preserve"> bonificaciones</w:t>
            </w:r>
            <w:r>
              <w:rPr>
                <w:rFonts w:cs="Arial"/>
                <w:sz w:val="20"/>
              </w:rPr>
              <w:t xml:space="preserve"> y</w:t>
            </w:r>
            <w:r w:rsidRPr="00CD7C6E">
              <w:rPr>
                <w:rFonts w:cs="Arial"/>
                <w:sz w:val="20"/>
              </w:rPr>
              <w:t xml:space="preserve"> descuentos </w:t>
            </w:r>
            <w:r w:rsidR="00075584">
              <w:rPr>
                <w:rFonts w:cs="Arial"/>
                <w:sz w:val="20"/>
              </w:rPr>
              <w:t>por</w:t>
            </w:r>
            <w:r w:rsidR="004C7C53">
              <w:rPr>
                <w:rFonts w:cs="Arial"/>
                <w:sz w:val="20"/>
              </w:rPr>
              <w:t xml:space="preserve"> grandes compras.</w:t>
            </w:r>
          </w:p>
        </w:tc>
        <w:tc>
          <w:tcPr>
            <w:tcW w:w="2268" w:type="dxa"/>
            <w:vAlign w:val="center"/>
          </w:tcPr>
          <w:p w14:paraId="646F72E9" w14:textId="77777777" w:rsidR="00D04789" w:rsidRDefault="00D04789" w:rsidP="0067205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p>
        </w:tc>
      </w:tr>
      <w:tr w:rsidR="00D04789" w14:paraId="2FDA7F7E" w14:textId="77777777" w:rsidTr="00814D51">
        <w:trPr>
          <w:cnfStyle w:val="000000100000" w:firstRow="0" w:lastRow="0" w:firstColumn="0" w:lastColumn="0" w:oddVBand="0" w:evenVBand="0" w:oddHBand="1" w:evenHBand="0" w:firstRowFirstColumn="0" w:firstRowLastColumn="0" w:lastRowFirstColumn="0" w:lastRowLastColumn="0"/>
          <w:trHeight w:val="1644"/>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3787A01" w14:textId="77777777" w:rsidR="00D04789" w:rsidRDefault="00D04789" w:rsidP="00672051">
            <w:pPr>
              <w:spacing w:line="240" w:lineRule="auto"/>
              <w:jc w:val="center"/>
              <w:rPr>
                <w:rFonts w:cs="Arial"/>
              </w:rPr>
            </w:pPr>
            <w:r>
              <w:rPr>
                <w:rFonts w:cs="Arial"/>
              </w:rPr>
              <w:t>Ventas Personales</w:t>
            </w:r>
          </w:p>
        </w:tc>
        <w:tc>
          <w:tcPr>
            <w:tcW w:w="2268" w:type="dxa"/>
            <w:vAlign w:val="center"/>
          </w:tcPr>
          <w:p w14:paraId="7FED47EF" w14:textId="77777777" w:rsidR="00D04789" w:rsidRDefault="00D04789" w:rsidP="0067205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2410" w:type="dxa"/>
            <w:gridSpan w:val="2"/>
            <w:vAlign w:val="center"/>
          </w:tcPr>
          <w:p w14:paraId="4CED9848" w14:textId="6B5FDC36" w:rsidR="00D04789" w:rsidRDefault="006D3CDB" w:rsidP="0067205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6D3CDB">
              <w:rPr>
                <w:rFonts w:cs="Arial"/>
                <w:sz w:val="20"/>
              </w:rPr>
              <w:t>Lo logran los agentes de ventas a través de una exposición detallada de los beneficios de nuestros productos.</w:t>
            </w:r>
          </w:p>
        </w:tc>
        <w:tc>
          <w:tcPr>
            <w:tcW w:w="2268" w:type="dxa"/>
            <w:vAlign w:val="center"/>
          </w:tcPr>
          <w:p w14:paraId="51F7D0C1" w14:textId="77777777" w:rsidR="00D04789" w:rsidRDefault="00D04789" w:rsidP="0067205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2268" w:type="dxa"/>
            <w:vAlign w:val="center"/>
          </w:tcPr>
          <w:p w14:paraId="2B106AB6" w14:textId="1CF40757" w:rsidR="00D04789" w:rsidRPr="00CD7C6E" w:rsidRDefault="001B5936" w:rsidP="0067205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0"/>
              </w:rPr>
            </w:pPr>
            <w:r w:rsidRPr="00CD7C6E">
              <w:rPr>
                <w:rFonts w:cs="Arial"/>
                <w:sz w:val="20"/>
              </w:rPr>
              <w:t>Lo logra a través de la atención personalizada al cliente por parte de un vendedor capacitado.</w:t>
            </w:r>
          </w:p>
        </w:tc>
      </w:tr>
      <w:tr w:rsidR="00D51CC1" w14:paraId="360FF266" w14:textId="77777777" w:rsidTr="00814D51">
        <w:trPr>
          <w:trHeight w:val="1644"/>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6C59C12A" w14:textId="77777777" w:rsidR="00D51CC1" w:rsidRDefault="00D51CC1" w:rsidP="00672051">
            <w:pPr>
              <w:spacing w:line="240" w:lineRule="auto"/>
              <w:jc w:val="center"/>
              <w:rPr>
                <w:rFonts w:cs="Arial"/>
              </w:rPr>
            </w:pPr>
            <w:r>
              <w:rPr>
                <w:rFonts w:cs="Arial"/>
              </w:rPr>
              <w:t>Relaciones Públicas</w:t>
            </w:r>
          </w:p>
        </w:tc>
        <w:tc>
          <w:tcPr>
            <w:tcW w:w="2268" w:type="dxa"/>
          </w:tcPr>
          <w:p w14:paraId="4A545188" w14:textId="36E6FA86" w:rsidR="00D51CC1" w:rsidRPr="00CD7C6E" w:rsidRDefault="00D51CC1" w:rsidP="0067205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CD7C6E">
              <w:rPr>
                <w:rFonts w:cs="Arial"/>
                <w:sz w:val="20"/>
              </w:rPr>
              <w:t xml:space="preserve">Lo logra a través de la </w:t>
            </w:r>
            <w:r w:rsidR="009D6157">
              <w:rPr>
                <w:rFonts w:cs="Arial"/>
                <w:sz w:val="20"/>
              </w:rPr>
              <w:t>difusión en medios gráficos de las campañas solidarias de donación.</w:t>
            </w:r>
          </w:p>
        </w:tc>
        <w:tc>
          <w:tcPr>
            <w:tcW w:w="2410" w:type="dxa"/>
            <w:gridSpan w:val="2"/>
          </w:tcPr>
          <w:p w14:paraId="1FC8B031" w14:textId="09EE731D" w:rsidR="00D51CC1" w:rsidRPr="00625168" w:rsidRDefault="00625168" w:rsidP="0067205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625168">
              <w:rPr>
                <w:rFonts w:eastAsiaTheme="minorHAnsi"/>
                <w:sz w:val="20"/>
                <w:lang w:eastAsia="en-US"/>
              </w:rPr>
              <w:t>Lo logra a través de la difusión de valores corporativos en materia medioambiental y responsabilidad social.</w:t>
            </w:r>
          </w:p>
        </w:tc>
        <w:tc>
          <w:tcPr>
            <w:tcW w:w="2268" w:type="dxa"/>
          </w:tcPr>
          <w:p w14:paraId="711BFCD9" w14:textId="347D4DE0" w:rsidR="00D51CC1" w:rsidRDefault="00D51CC1" w:rsidP="0067205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p>
        </w:tc>
        <w:tc>
          <w:tcPr>
            <w:tcW w:w="2268" w:type="dxa"/>
          </w:tcPr>
          <w:p w14:paraId="59C001BF" w14:textId="5FDDB7EC" w:rsidR="00D51CC1" w:rsidRPr="00CD7C6E" w:rsidRDefault="00D51CC1" w:rsidP="0067205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0"/>
              </w:rPr>
            </w:pPr>
          </w:p>
        </w:tc>
      </w:tr>
    </w:tbl>
    <w:p w14:paraId="1F2864CE" w14:textId="77777777" w:rsidR="00D04789" w:rsidRPr="00D04789" w:rsidRDefault="00D04789" w:rsidP="00D04789"/>
    <w:p w14:paraId="219BFD67" w14:textId="77777777" w:rsidR="0091145B" w:rsidRDefault="0091145B">
      <w:pPr>
        <w:spacing w:before="0" w:after="160" w:line="259" w:lineRule="auto"/>
        <w:jc w:val="left"/>
        <w:rPr>
          <w:rFonts w:eastAsiaTheme="majorEastAsia" w:cstheme="majorBidi"/>
          <w:b/>
          <w:color w:val="2E74B5" w:themeColor="accent1" w:themeShade="BF"/>
          <w:sz w:val="26"/>
          <w:szCs w:val="26"/>
        </w:rPr>
      </w:pPr>
      <w:r>
        <w:br w:type="page"/>
      </w:r>
    </w:p>
    <w:p w14:paraId="5F9328C1" w14:textId="2871677D" w:rsidR="00FD75D7" w:rsidRDefault="00EE7E9B" w:rsidP="00FD75D7">
      <w:pPr>
        <w:pStyle w:val="Heading2"/>
      </w:pPr>
      <w:bookmarkStart w:id="122" w:name="_Toc56149304"/>
      <w:r>
        <w:t>Estrategia de d</w:t>
      </w:r>
      <w:r w:rsidR="00FD75D7">
        <w:t>istribución</w:t>
      </w:r>
      <w:bookmarkEnd w:id="122"/>
    </w:p>
    <w:p w14:paraId="05BF3046" w14:textId="1FA28B04" w:rsidR="00EE7E9B" w:rsidRDefault="00EE7E9B" w:rsidP="00FD75D7">
      <w:pPr>
        <w:pStyle w:val="Heading3"/>
      </w:pPr>
      <w:bookmarkStart w:id="123" w:name="_Toc56149305"/>
      <w:r>
        <w:t>Canales</w:t>
      </w:r>
      <w:bookmarkEnd w:id="123"/>
    </w:p>
    <w:p w14:paraId="757F9023" w14:textId="1046E6F1" w:rsidR="00BB6B8B" w:rsidRDefault="00BB6B8B" w:rsidP="00BB6B8B">
      <w:pPr>
        <w:ind w:firstLine="708"/>
      </w:pPr>
      <w:r>
        <w:t xml:space="preserve">Hemos seleccionado </w:t>
      </w:r>
      <w:r w:rsidR="00733D14">
        <w:t>una</w:t>
      </w:r>
      <w:r>
        <w:t xml:space="preserve"> </w:t>
      </w:r>
      <w:r w:rsidRPr="00B95CFB">
        <w:rPr>
          <w:b/>
          <w:bCs/>
          <w:i/>
        </w:rPr>
        <w:t xml:space="preserve">estructura de canal de </w:t>
      </w:r>
      <w:r>
        <w:rPr>
          <w:b/>
          <w:bCs/>
          <w:i/>
        </w:rPr>
        <w:t>distribución</w:t>
      </w:r>
      <w:r w:rsidRPr="00B95CFB">
        <w:rPr>
          <w:b/>
          <w:bCs/>
          <w:i/>
        </w:rPr>
        <w:t xml:space="preserve"> </w:t>
      </w:r>
      <w:r>
        <w:rPr>
          <w:b/>
          <w:bCs/>
          <w:i/>
        </w:rPr>
        <w:t>minorista</w:t>
      </w:r>
      <w:r>
        <w:t xml:space="preserve"> donde los corralones y comercios de venta de materiales serán nuestros </w:t>
      </w:r>
      <w:r w:rsidR="00B97BCE">
        <w:t>intermediarios minoristas</w:t>
      </w:r>
      <w:r>
        <w:t>, y desempeñará una función clave en la logística asociada con el alcance geográfico de nuestros productos y la logística asociada con su distribución.</w:t>
      </w:r>
    </w:p>
    <w:p w14:paraId="39BBD24C" w14:textId="2A3F932C" w:rsidR="00BB6B8B" w:rsidRPr="00BB6B8B" w:rsidRDefault="00BB6B8B" w:rsidP="00BB6B8B">
      <w:pPr>
        <w:ind w:firstLine="708"/>
      </w:pPr>
      <w:r>
        <w:t>La selección del canal es un proceso complejo ya que se realiza a largo plazo (más allá de que durante el ciclo de vida del producto los canales de distribución puedan cambiar) y requiere que se cumplan objetivos como la eficiencia y entrega de productos en condiciones óptimas.</w:t>
      </w:r>
    </w:p>
    <w:p w14:paraId="1086C2AC" w14:textId="0B166B2B" w:rsidR="00BB6B8B" w:rsidRDefault="00BB6B8B" w:rsidP="00BB6B8B">
      <w:r>
        <w:rPr>
          <w:noProof/>
        </w:rPr>
        <w:drawing>
          <wp:inline distT="0" distB="0" distL="0" distR="0" wp14:anchorId="317D6229" wp14:editId="62F2B145">
            <wp:extent cx="5400040" cy="37236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723640"/>
                    </a:xfrm>
                    <a:prstGeom prst="rect">
                      <a:avLst/>
                    </a:prstGeom>
                    <a:noFill/>
                    <a:ln>
                      <a:noFill/>
                    </a:ln>
                  </pic:spPr>
                </pic:pic>
              </a:graphicData>
            </a:graphic>
          </wp:inline>
        </w:drawing>
      </w:r>
    </w:p>
    <w:p w14:paraId="761A0C43" w14:textId="77777777" w:rsidR="00B97BCE" w:rsidRPr="00B97BCE" w:rsidRDefault="00B97BCE" w:rsidP="00B97BCE"/>
    <w:p w14:paraId="5D3750E9" w14:textId="328D78EC" w:rsidR="00EE7E9B" w:rsidRDefault="00EE7E9B" w:rsidP="00FD75D7">
      <w:pPr>
        <w:pStyle w:val="Heading3"/>
      </w:pPr>
      <w:bookmarkStart w:id="124" w:name="_Toc56149306"/>
      <w:r>
        <w:t>Funci</w:t>
      </w:r>
      <w:r w:rsidR="00DB4C9D">
        <w:t>ones</w:t>
      </w:r>
      <w:r>
        <w:t xml:space="preserve"> de </w:t>
      </w:r>
      <w:r w:rsidR="00DB4C9D">
        <w:t>Canal</w:t>
      </w:r>
      <w:bookmarkEnd w:id="124"/>
    </w:p>
    <w:p w14:paraId="48BE96C3" w14:textId="4EA9A880" w:rsidR="005020DF" w:rsidRDefault="00DB4C9D" w:rsidP="005020DF">
      <w:pPr>
        <w:pStyle w:val="Heading4"/>
        <w:rPr>
          <w:i/>
          <w:iCs/>
        </w:rPr>
      </w:pPr>
      <w:r>
        <w:t>Función</w:t>
      </w:r>
      <w:r w:rsidR="005020DF" w:rsidRPr="00E96EC5">
        <w:t xml:space="preserve"> de Transacción</w:t>
      </w:r>
    </w:p>
    <w:p w14:paraId="44EA4FA9" w14:textId="2912D0D4" w:rsidR="00B97BCE" w:rsidRDefault="00D11399" w:rsidP="00D11399">
      <w:pPr>
        <w:ind w:firstLine="708"/>
      </w:pPr>
      <w:r>
        <w:t>Los corralones y comercios de materiales cumplirán</w:t>
      </w:r>
      <w:r w:rsidR="00B67351">
        <w:t>,</w:t>
      </w:r>
      <w:r>
        <w:t xml:space="preserve"> en este caso</w:t>
      </w:r>
      <w:r w:rsidR="00B67351">
        <w:t>,</w:t>
      </w:r>
      <w:r>
        <w:t xml:space="preserve"> la función de contactar a los clientes potenciales más cercanos a su zona geográfica y promover los productos que nos han comprado. Esto</w:t>
      </w:r>
      <w:r w:rsidR="00B67351">
        <w:t>s</w:t>
      </w:r>
      <w:r>
        <w:t xml:space="preserve"> coordinarán con los clientes la cantidad de productos, el tipo de transporte que se utilizará para realizar los pedidos y el método de pago y financiación en cada caso.</w:t>
      </w:r>
    </w:p>
    <w:p w14:paraId="39B54F98" w14:textId="77777777" w:rsidR="00D11399" w:rsidRPr="00B67351" w:rsidRDefault="00D11399" w:rsidP="001F1B94">
      <w:pPr>
        <w:pStyle w:val="NoSpacing"/>
        <w:rPr>
          <w:lang w:val="es-419"/>
        </w:rPr>
      </w:pPr>
    </w:p>
    <w:p w14:paraId="5BB652B6" w14:textId="238879FC" w:rsidR="005020DF" w:rsidRDefault="00DB4C9D" w:rsidP="005020DF">
      <w:pPr>
        <w:pStyle w:val="Heading4"/>
      </w:pPr>
      <w:r>
        <w:t>Función</w:t>
      </w:r>
      <w:r w:rsidRPr="00E96EC5">
        <w:t xml:space="preserve"> </w:t>
      </w:r>
      <w:r w:rsidR="005020DF" w:rsidRPr="00E96EC5">
        <w:t xml:space="preserve">de </w:t>
      </w:r>
      <w:r w:rsidR="005020DF">
        <w:t>Logística</w:t>
      </w:r>
    </w:p>
    <w:p w14:paraId="1CE42FF4" w14:textId="06E89643" w:rsidR="005020DF" w:rsidRDefault="00D11399" w:rsidP="00D11399">
      <w:pPr>
        <w:ind w:firstLine="708"/>
      </w:pPr>
      <w:r>
        <w:t>Por otro lado, cumplirán un rol estratégico en el transporte y clasificación para su distribución física y almacenamiento. Estos deberán asumir el riesgo de mantener un inventario propio de nuestros productos para acotar los tiempos de entrega y mejorar la satisfacción de los clientes.</w:t>
      </w:r>
    </w:p>
    <w:p w14:paraId="0EE1485A" w14:textId="77777777" w:rsidR="00D11399" w:rsidRPr="00D11399" w:rsidRDefault="00D11399" w:rsidP="001F1B94">
      <w:pPr>
        <w:pStyle w:val="NoSpacing"/>
      </w:pPr>
    </w:p>
    <w:p w14:paraId="2C18F4A4" w14:textId="5AF4E07F" w:rsidR="005020DF" w:rsidRDefault="00DB4C9D" w:rsidP="005020DF">
      <w:pPr>
        <w:pStyle w:val="Heading4"/>
        <w:rPr>
          <w:i/>
          <w:iCs/>
        </w:rPr>
      </w:pPr>
      <w:r>
        <w:t>Función</w:t>
      </w:r>
      <w:r w:rsidRPr="00E96EC5">
        <w:t xml:space="preserve"> </w:t>
      </w:r>
      <w:r w:rsidR="005020DF" w:rsidRPr="00E96EC5">
        <w:t xml:space="preserve">de </w:t>
      </w:r>
      <w:r w:rsidR="005020DF">
        <w:t>Facilitación</w:t>
      </w:r>
    </w:p>
    <w:p w14:paraId="27434B8E" w14:textId="5E319EA3" w:rsidR="005020DF" w:rsidRDefault="00EA76F0" w:rsidP="00D11399">
      <w:pPr>
        <w:ind w:firstLine="708"/>
      </w:pPr>
      <w:r>
        <w:t>Y,</w:t>
      </w:r>
      <w:r w:rsidR="00D11399">
        <w:t xml:space="preserve"> por último, cumplirán la función de recabar información</w:t>
      </w:r>
      <w:r>
        <w:t xml:space="preserve"> de primera mano</w:t>
      </w:r>
      <w:r w:rsidR="00D11399">
        <w:t xml:space="preserve"> acerca de los consumidores finales que </w:t>
      </w:r>
      <w:r>
        <w:t>nos serán</w:t>
      </w:r>
      <w:r w:rsidR="00D11399">
        <w:t xml:space="preserve"> útiles para el diseño de las estrategias de marketing mix que desarrollemos.</w:t>
      </w:r>
    </w:p>
    <w:p w14:paraId="6DBD06E1" w14:textId="64F1AA25" w:rsidR="00D11399" w:rsidRDefault="00D11399" w:rsidP="00D11399">
      <w:r>
        <w:tab/>
        <w:t>También serán de vital importancia a la hora de otorgar créditos y otros servicios financieros para facilitar el flujo de productos a través del canal para el consumidor final.</w:t>
      </w:r>
    </w:p>
    <w:p w14:paraId="26192782" w14:textId="77777777" w:rsidR="00D11399" w:rsidRPr="00D11399" w:rsidRDefault="00D11399" w:rsidP="001F1B94">
      <w:pPr>
        <w:pStyle w:val="NoSpacing"/>
      </w:pPr>
    </w:p>
    <w:p w14:paraId="433753C7" w14:textId="23F877A0" w:rsidR="00EE7E9B" w:rsidRDefault="00EE7E9B" w:rsidP="00FD75D7">
      <w:pPr>
        <w:pStyle w:val="Heading3"/>
      </w:pPr>
      <w:bookmarkStart w:id="125" w:name="_Toc56149307"/>
      <w:r>
        <w:t>Cuarto canal</w:t>
      </w:r>
      <w:bookmarkEnd w:id="125"/>
    </w:p>
    <w:p w14:paraId="64597C79" w14:textId="44FE85F6" w:rsidR="0030705B" w:rsidRPr="001179B2" w:rsidRDefault="0030705B" w:rsidP="0030705B">
      <w:pPr>
        <w:ind w:firstLine="708"/>
      </w:pPr>
      <w:r>
        <w:t>Al contar con un canal de venta online nuestra empresa contará con los siguientes beneficios:</w:t>
      </w:r>
    </w:p>
    <w:p w14:paraId="58090E3D" w14:textId="5B34AAC1" w:rsidR="0030705B" w:rsidRDefault="0030705B" w:rsidP="00321CA6">
      <w:pPr>
        <w:pStyle w:val="ListParagraph"/>
        <w:numPr>
          <w:ilvl w:val="0"/>
          <w:numId w:val="54"/>
        </w:numPr>
      </w:pPr>
      <w:r w:rsidRPr="007B0F28">
        <w:t xml:space="preserve">Posibilidad de entrada directa a nuestro mercado meta, con la </w:t>
      </w:r>
      <w:r>
        <w:t>oportunidad</w:t>
      </w:r>
      <w:r w:rsidRPr="007B0F28">
        <w:t xml:space="preserve"> de tener una interacción directa con nuestros clientes</w:t>
      </w:r>
      <w:r>
        <w:t xml:space="preserve"> mediante un canal de consultas online.</w:t>
      </w:r>
    </w:p>
    <w:p w14:paraId="6E7423A8" w14:textId="7D89CE1C" w:rsidR="0030705B" w:rsidRDefault="0030705B" w:rsidP="00321CA6">
      <w:pPr>
        <w:pStyle w:val="ListParagraph"/>
        <w:numPr>
          <w:ilvl w:val="0"/>
          <w:numId w:val="54"/>
        </w:numPr>
      </w:pPr>
      <w:r w:rsidRPr="001179B2">
        <w:t>Reducción de cost</w:t>
      </w:r>
      <w:r>
        <w:t>o</w:t>
      </w:r>
      <w:r w:rsidRPr="001179B2">
        <w:t>s</w:t>
      </w:r>
      <w:r>
        <w:t xml:space="preserve"> al no tener que contar con un negocio para la exposición y comercialización de nuestros productos, y por otro lado, el stock se verá reducido ya que gran parte de este está almacenado en los comercios minoristas.</w:t>
      </w:r>
    </w:p>
    <w:p w14:paraId="7888DAA4" w14:textId="06771194" w:rsidR="0030705B" w:rsidRPr="001179B2" w:rsidRDefault="0030705B" w:rsidP="00321CA6">
      <w:pPr>
        <w:pStyle w:val="ListParagraph"/>
        <w:numPr>
          <w:ilvl w:val="0"/>
          <w:numId w:val="54"/>
        </w:numPr>
      </w:pPr>
      <w:r w:rsidRPr="001179B2">
        <w:t xml:space="preserve">Posibilidad de recoger datos de los clientes a través de su actividad en </w:t>
      </w:r>
      <w:r>
        <w:t>línea</w:t>
      </w:r>
      <w:r w:rsidRPr="001179B2">
        <w:t>, es decir a través de historiales, tr</w:t>
      </w:r>
      <w:r>
        <w:t>á</w:t>
      </w:r>
      <w:r w:rsidRPr="001179B2">
        <w:t>fico, cookies, formularios, etc.</w:t>
      </w:r>
    </w:p>
    <w:p w14:paraId="3538B419" w14:textId="033F5616" w:rsidR="0030705B" w:rsidRPr="001179B2" w:rsidRDefault="0030705B" w:rsidP="00321CA6">
      <w:pPr>
        <w:pStyle w:val="ListParagraph"/>
        <w:numPr>
          <w:ilvl w:val="0"/>
          <w:numId w:val="54"/>
        </w:numPr>
      </w:pPr>
      <w:r>
        <w:t>Posibilidad de expandir las ventas por todo el país y ampliar la porción de mercado que abarcará nuestro negocio.</w:t>
      </w:r>
    </w:p>
    <w:p w14:paraId="5B61F9EC" w14:textId="75357765" w:rsidR="0030705B" w:rsidRPr="001179B2" w:rsidRDefault="0030705B" w:rsidP="0030705B">
      <w:pPr>
        <w:ind w:left="360"/>
      </w:pPr>
      <w:r>
        <w:t xml:space="preserve">Por otro lado, </w:t>
      </w:r>
      <w:r w:rsidRPr="001179B2">
        <w:t xml:space="preserve">nuestros clientes obtienen </w:t>
      </w:r>
      <w:r>
        <w:t>las siguientes</w:t>
      </w:r>
      <w:r w:rsidRPr="001179B2">
        <w:t xml:space="preserve"> ventajas:</w:t>
      </w:r>
    </w:p>
    <w:p w14:paraId="58BDC094" w14:textId="6648055E" w:rsidR="0030705B" w:rsidRDefault="0030705B" w:rsidP="00321CA6">
      <w:pPr>
        <w:pStyle w:val="ListParagraph"/>
        <w:numPr>
          <w:ilvl w:val="0"/>
          <w:numId w:val="54"/>
        </w:numPr>
      </w:pPr>
      <w:r w:rsidRPr="007B0F28">
        <w:t xml:space="preserve">Acceso </w:t>
      </w:r>
      <w:r>
        <w:t>a nuestros productos de manera inmediata y en línea.</w:t>
      </w:r>
    </w:p>
    <w:p w14:paraId="7402C75A" w14:textId="62A68148" w:rsidR="00C840A3" w:rsidRPr="007B0F28" w:rsidRDefault="00C840A3" w:rsidP="00321CA6">
      <w:pPr>
        <w:pStyle w:val="ListParagraph"/>
        <w:numPr>
          <w:ilvl w:val="0"/>
          <w:numId w:val="54"/>
        </w:numPr>
      </w:pPr>
      <w:r>
        <w:t>Servicio de diseño de proyectos y presupuestación en línea.</w:t>
      </w:r>
    </w:p>
    <w:p w14:paraId="0291D28C" w14:textId="77777777" w:rsidR="0030705B" w:rsidRDefault="0030705B" w:rsidP="00321CA6">
      <w:pPr>
        <w:pStyle w:val="ListParagraph"/>
        <w:numPr>
          <w:ilvl w:val="0"/>
          <w:numId w:val="54"/>
        </w:numPr>
      </w:pPr>
      <w:r w:rsidRPr="007B0F28">
        <w:t>Servicio de preventa y postventa online.</w:t>
      </w:r>
    </w:p>
    <w:p w14:paraId="2F47041A" w14:textId="354EB1AD" w:rsidR="0030705B" w:rsidRDefault="0030705B" w:rsidP="00321CA6">
      <w:pPr>
        <w:pStyle w:val="ListParagraph"/>
        <w:numPr>
          <w:ilvl w:val="0"/>
          <w:numId w:val="54"/>
        </w:numPr>
      </w:pPr>
      <w:r>
        <w:t>Posibilidad de realizar compras online desde cualquier dispositivo móvil con acceso a internet.</w:t>
      </w:r>
    </w:p>
    <w:p w14:paraId="72006754" w14:textId="4CC6A70E" w:rsidR="00933571" w:rsidRDefault="00933571" w:rsidP="00933571">
      <w:pPr>
        <w:ind w:firstLine="360"/>
      </w:pPr>
      <w:r>
        <w:t>Para evitar un conflicto vertical de canales entre la venta directa al público a través de la plataforma web y los comercios minoristas se ha decidido manejar dos listas de precios, una con precios minoristas y otra mayorista.</w:t>
      </w:r>
    </w:p>
    <w:p w14:paraId="766B46DC" w14:textId="77777777" w:rsidR="00933571" w:rsidRPr="00933571" w:rsidRDefault="00933571" w:rsidP="001F1B94">
      <w:pPr>
        <w:pStyle w:val="NoSpacing"/>
      </w:pPr>
    </w:p>
    <w:p w14:paraId="652B3182" w14:textId="7746B316" w:rsidR="00EE7E9B" w:rsidRDefault="00EE7E9B" w:rsidP="00FD75D7">
      <w:pPr>
        <w:pStyle w:val="Heading3"/>
      </w:pPr>
      <w:bookmarkStart w:id="126" w:name="_Toc56149308"/>
      <w:r>
        <w:t>Logística</w:t>
      </w:r>
      <w:bookmarkEnd w:id="126"/>
    </w:p>
    <w:p w14:paraId="67984E8F" w14:textId="4F1F977E" w:rsidR="00520E1F" w:rsidRPr="00520E1F" w:rsidRDefault="005A4089" w:rsidP="00221D68">
      <w:pPr>
        <w:ind w:firstLine="708"/>
      </w:pPr>
      <w:r>
        <w:t>Los procesos de logística de entrada y salida se especifican a continuación:</w:t>
      </w:r>
    </w:p>
    <w:p w14:paraId="5AED126C" w14:textId="77777777" w:rsidR="007E205D" w:rsidRPr="007A417F" w:rsidRDefault="007E205D" w:rsidP="007E205D">
      <w:pPr>
        <w:rPr>
          <w:b/>
          <w:bCs/>
        </w:rPr>
      </w:pPr>
      <w:r w:rsidRPr="007A417F">
        <w:rPr>
          <w:b/>
          <w:bCs/>
        </w:rPr>
        <w:t>Logística de entrada</w:t>
      </w:r>
    </w:p>
    <w:p w14:paraId="53E8AFD8" w14:textId="216DA009" w:rsidR="007E205D" w:rsidRPr="007A417F" w:rsidRDefault="007E205D" w:rsidP="007E205D">
      <w:pPr>
        <w:ind w:firstLine="360"/>
      </w:pPr>
      <w:r w:rsidRPr="007A417F">
        <w:t xml:space="preserve">En esta área se realizan las tareas recepción, almacenaje y control de calidad de los </w:t>
      </w:r>
      <w:r>
        <w:t>insumos y materia prima para la producción</w:t>
      </w:r>
      <w:r w:rsidRPr="007A417F">
        <w:t xml:space="preserve">, </w:t>
      </w:r>
      <w:r>
        <w:t xml:space="preserve">el </w:t>
      </w:r>
      <w:r w:rsidRPr="007A417F">
        <w:t xml:space="preserve">control de inventario y </w:t>
      </w:r>
      <w:r>
        <w:t xml:space="preserve">las </w:t>
      </w:r>
      <w:r w:rsidRPr="007A417F">
        <w:t>devoluciones a los proveedores.</w:t>
      </w:r>
      <w:r>
        <w:t xml:space="preserve"> Los p</w:t>
      </w:r>
      <w:r w:rsidRPr="007A417F">
        <w:t>rocesos y políticas relacionadas con nuestra logística de entrada son:</w:t>
      </w:r>
    </w:p>
    <w:p w14:paraId="20AEDFEA" w14:textId="29AACCE0" w:rsidR="007E205D" w:rsidRPr="00EE4198" w:rsidRDefault="007E205D" w:rsidP="00321CA6">
      <w:pPr>
        <w:pStyle w:val="ListParagraph"/>
        <w:numPr>
          <w:ilvl w:val="0"/>
          <w:numId w:val="55"/>
        </w:numPr>
      </w:pPr>
      <w:r w:rsidRPr="00EE4198">
        <w:t>Proceso de almacenamiento</w:t>
      </w:r>
      <w:r w:rsidR="005A4089">
        <w:t>.</w:t>
      </w:r>
    </w:p>
    <w:p w14:paraId="6FD0E3CE" w14:textId="18827276" w:rsidR="007E205D" w:rsidRPr="007A417F" w:rsidRDefault="007E205D" w:rsidP="00321CA6">
      <w:pPr>
        <w:pStyle w:val="ListParagraph"/>
        <w:numPr>
          <w:ilvl w:val="0"/>
          <w:numId w:val="55"/>
        </w:numPr>
      </w:pPr>
      <w:r w:rsidRPr="007A417F">
        <w:t>Política de inventarios (stock y rotación)</w:t>
      </w:r>
      <w:r w:rsidR="005A4089">
        <w:t>.</w:t>
      </w:r>
    </w:p>
    <w:p w14:paraId="60565099" w14:textId="0E037791" w:rsidR="00933571" w:rsidRDefault="007E205D" w:rsidP="00321CA6">
      <w:pPr>
        <w:pStyle w:val="ListParagraph"/>
        <w:numPr>
          <w:ilvl w:val="0"/>
          <w:numId w:val="55"/>
        </w:numPr>
      </w:pPr>
      <w:r w:rsidRPr="007A417F">
        <w:t>Política de abastecimientos</w:t>
      </w:r>
      <w:r w:rsidR="005A4089">
        <w:t>.</w:t>
      </w:r>
    </w:p>
    <w:p w14:paraId="616DD27A" w14:textId="4D3082A3" w:rsidR="00933571" w:rsidRDefault="00933571" w:rsidP="00933571"/>
    <w:p w14:paraId="598413E7" w14:textId="2FB2E715" w:rsidR="007E205D" w:rsidRPr="007A417F" w:rsidRDefault="007E205D" w:rsidP="007E205D">
      <w:pPr>
        <w:rPr>
          <w:b/>
          <w:bCs/>
        </w:rPr>
      </w:pPr>
      <w:r w:rsidRPr="007A417F">
        <w:rPr>
          <w:b/>
          <w:bCs/>
        </w:rPr>
        <w:t>Logística de Salida</w:t>
      </w:r>
    </w:p>
    <w:p w14:paraId="0F1B02EC" w14:textId="1EFC375E" w:rsidR="00DF28C1" w:rsidRPr="007F4B68" w:rsidRDefault="007E205D" w:rsidP="007F4B68">
      <w:pPr>
        <w:ind w:firstLine="360"/>
        <w:rPr>
          <w:szCs w:val="26"/>
          <w:lang w:val="es-AR"/>
        </w:rPr>
      </w:pPr>
      <w:r w:rsidRPr="007A417F">
        <w:t xml:space="preserve">Son las tareas de distribución física y entrega del producto a los compradores. En nuestra empresa la logística de salida </w:t>
      </w:r>
      <w:r w:rsidR="0007484B">
        <w:t>estará tercerizada</w:t>
      </w:r>
      <w:r w:rsidR="007F4B68">
        <w:t>. E</w:t>
      </w:r>
      <w:r w:rsidR="007F4B68" w:rsidRPr="007F4B68">
        <w:t xml:space="preserve">l objetivo </w:t>
      </w:r>
      <w:r w:rsidR="007F4B68">
        <w:t xml:space="preserve">de esta decisión radica en la posibilidad de </w:t>
      </w:r>
      <w:r w:rsidR="007F4B68" w:rsidRPr="007F4B68">
        <w:t>mejorar la productividad a la vez que se alcanza una reducción de cost</w:t>
      </w:r>
      <w:r w:rsidR="007F4B68">
        <w:t xml:space="preserve">os importante en el proceso. La responsabilidad de la empresa </w:t>
      </w:r>
      <w:r w:rsidR="0007484B">
        <w:t>finaliza cuando se hubiesen cargado los productos en los camiones encargados de realizar los traslados</w:t>
      </w:r>
      <w:r w:rsidRPr="007A417F">
        <w:t xml:space="preserve"> </w:t>
      </w:r>
      <w:r w:rsidR="0007484B">
        <w:t xml:space="preserve">hacia el </w:t>
      </w:r>
      <w:r w:rsidRPr="007A417F">
        <w:t xml:space="preserve">cliente. </w:t>
      </w:r>
    </w:p>
    <w:p w14:paraId="5B5A2959" w14:textId="77777777" w:rsidR="00F026A0" w:rsidRDefault="00F026A0">
      <w:pPr>
        <w:spacing w:before="0" w:after="160" w:line="259" w:lineRule="auto"/>
        <w:jc w:val="left"/>
        <w:rPr>
          <w:rFonts w:eastAsiaTheme="majorEastAsia" w:cstheme="majorBidi"/>
          <w:b/>
          <w:bCs/>
          <w:noProof/>
          <w:color w:val="2E74B5" w:themeColor="accent1" w:themeShade="BF"/>
          <w:sz w:val="28"/>
          <w:szCs w:val="26"/>
          <w:lang w:val="es-ES_tradnl"/>
        </w:rPr>
      </w:pPr>
      <w:r>
        <w:br w:type="page"/>
      </w:r>
    </w:p>
    <w:p w14:paraId="14123516" w14:textId="0AFE5D9E" w:rsidR="00DF28C1" w:rsidRDefault="00EE7E9B" w:rsidP="00DF28C1">
      <w:pPr>
        <w:pStyle w:val="Heading1"/>
      </w:pPr>
      <w:bookmarkStart w:id="127" w:name="_Toc56149309"/>
      <w:r>
        <w:t>Organización requerida</w:t>
      </w:r>
      <w:bookmarkEnd w:id="127"/>
    </w:p>
    <w:p w14:paraId="17A0C47A" w14:textId="61EC69E8" w:rsidR="00DF28C1" w:rsidRDefault="00EE7E9B" w:rsidP="00DF28C1">
      <w:pPr>
        <w:pStyle w:val="Heading2"/>
      </w:pPr>
      <w:bookmarkStart w:id="128" w:name="_Toc56149310"/>
      <w:r>
        <w:t>Estructura</w:t>
      </w:r>
      <w:bookmarkEnd w:id="128"/>
    </w:p>
    <w:p w14:paraId="45A7D4F4" w14:textId="4CF2C9DC" w:rsidR="00DA66D7" w:rsidRPr="00DA66D7" w:rsidRDefault="00DA66D7" w:rsidP="00DA66D7">
      <w:pPr>
        <w:pStyle w:val="Heading3"/>
      </w:pPr>
      <w:bookmarkStart w:id="129" w:name="_Toc56149311"/>
      <w:r>
        <w:t>Estructura Organizacional</w:t>
      </w:r>
      <w:bookmarkEnd w:id="129"/>
    </w:p>
    <w:p w14:paraId="26899C23" w14:textId="3B1E84E0" w:rsidR="004B1D96" w:rsidRDefault="000566DE" w:rsidP="000566DE">
      <w:pPr>
        <w:ind w:firstLine="708"/>
        <w:rPr>
          <w:rFonts w:eastAsiaTheme="minorHAnsi"/>
          <w:lang w:val="es-AR" w:eastAsia="en-US"/>
        </w:rPr>
      </w:pPr>
      <w:r>
        <w:rPr>
          <w:rFonts w:eastAsiaTheme="minorHAnsi"/>
          <w:lang w:val="es-AR" w:eastAsia="en-US"/>
        </w:rPr>
        <w:t xml:space="preserve">La estructura organizacional </w:t>
      </w:r>
      <w:r w:rsidR="00063BC4">
        <w:rPr>
          <w:rFonts w:eastAsiaTheme="minorHAnsi"/>
          <w:lang w:val="es-AR" w:eastAsia="en-US"/>
        </w:rPr>
        <w:t>seleccionada es de</w:t>
      </w:r>
      <w:r>
        <w:rPr>
          <w:rFonts w:eastAsiaTheme="minorHAnsi"/>
          <w:lang w:val="es-AR" w:eastAsia="en-US"/>
        </w:rPr>
        <w:t xml:space="preserve"> tipo funcional, </w:t>
      </w:r>
      <w:r w:rsidR="00063BC4">
        <w:rPr>
          <w:rFonts w:eastAsiaTheme="minorHAnsi"/>
          <w:lang w:val="es-AR" w:eastAsia="en-US"/>
        </w:rPr>
        <w:t>ya que somos</w:t>
      </w:r>
      <w:r>
        <w:rPr>
          <w:rFonts w:eastAsiaTheme="minorHAnsi"/>
          <w:lang w:val="es-AR" w:eastAsia="en-US"/>
        </w:rPr>
        <w:t xml:space="preserve"> una empresa </w:t>
      </w:r>
      <w:r w:rsidR="00063BC4">
        <w:rPr>
          <w:rFonts w:eastAsiaTheme="minorHAnsi"/>
          <w:lang w:val="es-AR" w:eastAsia="en-US"/>
        </w:rPr>
        <w:t xml:space="preserve">de manufactura </w:t>
      </w:r>
      <w:r>
        <w:rPr>
          <w:rFonts w:eastAsiaTheme="minorHAnsi"/>
          <w:lang w:val="es-AR" w:eastAsia="en-US"/>
        </w:rPr>
        <w:t xml:space="preserve">en crecimiento </w:t>
      </w:r>
      <w:r w:rsidR="00511D20">
        <w:rPr>
          <w:rFonts w:eastAsiaTheme="minorHAnsi"/>
          <w:lang w:val="es-AR" w:eastAsia="en-US"/>
        </w:rPr>
        <w:t xml:space="preserve">con </w:t>
      </w:r>
      <w:r w:rsidR="00063BC4">
        <w:rPr>
          <w:rFonts w:eastAsiaTheme="minorHAnsi"/>
          <w:lang w:val="es-AR" w:eastAsia="en-US"/>
        </w:rPr>
        <w:t xml:space="preserve">alrededor de </w:t>
      </w:r>
      <w:r>
        <w:rPr>
          <w:rFonts w:eastAsiaTheme="minorHAnsi"/>
          <w:lang w:val="es-AR" w:eastAsia="en-US"/>
        </w:rPr>
        <w:t>25 trabajadores</w:t>
      </w:r>
      <w:r w:rsidR="00063BC4">
        <w:rPr>
          <w:rFonts w:eastAsiaTheme="minorHAnsi"/>
          <w:lang w:val="es-AR" w:eastAsia="en-US"/>
        </w:rPr>
        <w:t>. L</w:t>
      </w:r>
      <w:r>
        <w:rPr>
          <w:rFonts w:eastAsiaTheme="minorHAnsi"/>
          <w:lang w:val="es-AR" w:eastAsia="en-US"/>
        </w:rPr>
        <w:t>a distribución de los objetivos y tareas se hará por áreas</w:t>
      </w:r>
      <w:r w:rsidR="00063BC4">
        <w:rPr>
          <w:rFonts w:eastAsiaTheme="minorHAnsi"/>
          <w:lang w:val="es-AR" w:eastAsia="en-US"/>
        </w:rPr>
        <w:t xml:space="preserve"> funcionales</w:t>
      </w:r>
      <w:r>
        <w:rPr>
          <w:rFonts w:eastAsiaTheme="minorHAnsi"/>
          <w:lang w:val="es-AR" w:eastAsia="en-US"/>
        </w:rPr>
        <w:t xml:space="preserve">, lo que permitirá al personal la especialización en </w:t>
      </w:r>
      <w:r w:rsidR="00063BC4">
        <w:rPr>
          <w:rFonts w:eastAsiaTheme="minorHAnsi"/>
          <w:lang w:val="es-AR" w:eastAsia="en-US"/>
        </w:rPr>
        <w:t xml:space="preserve">distintas </w:t>
      </w:r>
      <w:r>
        <w:rPr>
          <w:rFonts w:eastAsiaTheme="minorHAnsi"/>
          <w:lang w:val="es-AR" w:eastAsia="en-US"/>
        </w:rPr>
        <w:t>tareas y habilidades</w:t>
      </w:r>
      <w:r w:rsidR="00EF0B27">
        <w:rPr>
          <w:rFonts w:eastAsiaTheme="minorHAnsi"/>
          <w:lang w:val="es-AR" w:eastAsia="en-US"/>
        </w:rPr>
        <w:t xml:space="preserve"> específicas</w:t>
      </w:r>
      <w:r>
        <w:rPr>
          <w:rFonts w:eastAsiaTheme="minorHAnsi"/>
          <w:lang w:val="es-AR" w:eastAsia="en-US"/>
        </w:rPr>
        <w:t>.</w:t>
      </w:r>
    </w:p>
    <w:p w14:paraId="3034D01F" w14:textId="77777777" w:rsidR="003223F1" w:rsidRPr="00EF0B27" w:rsidRDefault="003223F1" w:rsidP="001F1B94">
      <w:pPr>
        <w:pStyle w:val="NoSpacing"/>
        <w:rPr>
          <w:rFonts w:eastAsiaTheme="minorHAnsi"/>
          <w:lang w:val="es-AR" w:eastAsia="en-US"/>
        </w:rPr>
      </w:pPr>
    </w:p>
    <w:p w14:paraId="54745BAC" w14:textId="4CAC9160" w:rsidR="000566DE" w:rsidRDefault="000566DE" w:rsidP="000566DE">
      <w:pPr>
        <w:rPr>
          <w:lang w:val="es-AR" w:eastAsia="en-US"/>
        </w:rPr>
      </w:pPr>
      <w:r>
        <w:rPr>
          <w:lang w:val="es-AR" w:eastAsia="en-US"/>
        </w:rPr>
        <w:tab/>
        <w:t>La estructura estará conformada por las siguientes gerencias y departamentos:</w:t>
      </w:r>
    </w:p>
    <w:p w14:paraId="1351E06D" w14:textId="77777777" w:rsidR="0058315A" w:rsidRPr="0058315A" w:rsidRDefault="0058315A" w:rsidP="0058315A">
      <w:pPr>
        <w:pStyle w:val="NoSpacing"/>
        <w:rPr>
          <w:lang w:eastAsia="en-US"/>
        </w:rPr>
      </w:pPr>
    </w:p>
    <w:p w14:paraId="0748539C" w14:textId="07E51361" w:rsidR="000566DE" w:rsidRPr="00010ABF" w:rsidRDefault="000566DE" w:rsidP="00321CA6">
      <w:pPr>
        <w:pStyle w:val="ListParagraph"/>
        <w:numPr>
          <w:ilvl w:val="0"/>
          <w:numId w:val="41"/>
        </w:numPr>
        <w:rPr>
          <w:rFonts w:eastAsiaTheme="minorHAnsi"/>
          <w:b/>
          <w:bCs/>
          <w:lang w:val="es-AR" w:eastAsia="en-US"/>
        </w:rPr>
      </w:pPr>
      <w:r w:rsidRPr="00010ABF">
        <w:rPr>
          <w:rFonts w:eastAsiaTheme="minorHAnsi"/>
          <w:b/>
          <w:bCs/>
          <w:lang w:val="es-AR" w:eastAsia="en-US"/>
        </w:rPr>
        <w:t>Gerencia General</w:t>
      </w:r>
    </w:p>
    <w:p w14:paraId="0E7AFE4C" w14:textId="5F42CBFD" w:rsidR="000566DE" w:rsidRDefault="000566DE" w:rsidP="000566DE">
      <w:pPr>
        <w:ind w:firstLine="708"/>
        <w:rPr>
          <w:rFonts w:eastAsiaTheme="minorHAnsi"/>
          <w:lang w:val="es-AR" w:eastAsia="en-US"/>
        </w:rPr>
      </w:pPr>
      <w:r>
        <w:rPr>
          <w:rFonts w:eastAsiaTheme="minorHAnsi"/>
          <w:lang w:val="es-AR" w:eastAsia="en-US"/>
        </w:rPr>
        <w:t xml:space="preserve">Es el mayor órgano de gestión y representación de la empresa. Se conforma por el Gerente General; quién se encargará de velar por el cumplimiento de la estrategia general y dirigir las áreas funcionales para concretar la </w:t>
      </w:r>
      <w:r w:rsidR="00D628ED">
        <w:rPr>
          <w:rFonts w:eastAsiaTheme="minorHAnsi"/>
          <w:lang w:val="es-AR" w:eastAsia="en-US"/>
        </w:rPr>
        <w:t>v</w:t>
      </w:r>
      <w:r>
        <w:rPr>
          <w:rFonts w:eastAsiaTheme="minorHAnsi"/>
          <w:lang w:val="es-AR" w:eastAsia="en-US"/>
        </w:rPr>
        <w:t>isión</w:t>
      </w:r>
      <w:r w:rsidR="00D628ED">
        <w:rPr>
          <w:rFonts w:eastAsiaTheme="minorHAnsi"/>
          <w:lang w:val="es-AR" w:eastAsia="en-US"/>
        </w:rPr>
        <w:t xml:space="preserve"> de la empresa</w:t>
      </w:r>
      <w:r>
        <w:rPr>
          <w:rFonts w:eastAsiaTheme="minorHAnsi"/>
          <w:lang w:val="es-AR" w:eastAsia="en-US"/>
        </w:rPr>
        <w:t>.</w:t>
      </w:r>
    </w:p>
    <w:p w14:paraId="20989CE7" w14:textId="77777777" w:rsidR="00D628ED" w:rsidRPr="00D628ED" w:rsidRDefault="00D628ED" w:rsidP="00651C1C">
      <w:pPr>
        <w:pStyle w:val="NoSpacing"/>
        <w:rPr>
          <w:rFonts w:eastAsiaTheme="minorHAnsi"/>
          <w:lang w:eastAsia="en-US"/>
        </w:rPr>
      </w:pPr>
    </w:p>
    <w:p w14:paraId="3274BC22" w14:textId="11026016" w:rsidR="000566DE" w:rsidRPr="00010ABF" w:rsidRDefault="000566DE" w:rsidP="00321CA6">
      <w:pPr>
        <w:pStyle w:val="ListParagraph"/>
        <w:numPr>
          <w:ilvl w:val="0"/>
          <w:numId w:val="41"/>
        </w:numPr>
        <w:rPr>
          <w:rFonts w:eastAsiaTheme="minorHAnsi"/>
          <w:b/>
          <w:bCs/>
          <w:lang w:val="es-AR" w:eastAsia="en-US"/>
        </w:rPr>
      </w:pPr>
      <w:r w:rsidRPr="00010ABF">
        <w:rPr>
          <w:rFonts w:eastAsiaTheme="minorHAnsi"/>
          <w:b/>
          <w:bCs/>
          <w:lang w:val="es-AR" w:eastAsia="en-US"/>
        </w:rPr>
        <w:t>Gerencia de Administración y Finanzas</w:t>
      </w:r>
    </w:p>
    <w:p w14:paraId="3F6165C2" w14:textId="0B26C3EF" w:rsidR="000566DE" w:rsidRDefault="000566DE" w:rsidP="00010ABF">
      <w:pPr>
        <w:ind w:firstLine="708"/>
        <w:rPr>
          <w:rFonts w:eastAsiaTheme="minorHAnsi"/>
          <w:lang w:val="es-AR" w:eastAsia="en-US"/>
        </w:rPr>
      </w:pPr>
      <w:r>
        <w:rPr>
          <w:rFonts w:eastAsiaTheme="minorHAnsi"/>
          <w:lang w:val="es-AR" w:eastAsia="en-US"/>
        </w:rPr>
        <w:t>Realizará el control de gestión</w:t>
      </w:r>
      <w:r w:rsidR="00EF0B27">
        <w:rPr>
          <w:rFonts w:eastAsiaTheme="minorHAnsi"/>
          <w:lang w:val="es-AR" w:eastAsia="en-US"/>
        </w:rPr>
        <w:t xml:space="preserve"> administrativa de compras y ventas</w:t>
      </w:r>
      <w:r>
        <w:rPr>
          <w:rFonts w:eastAsiaTheme="minorHAnsi"/>
          <w:lang w:val="es-AR" w:eastAsia="en-US"/>
        </w:rPr>
        <w:t xml:space="preserve">, gestión financiera; tesorería y cobranzas. Estará conformada por </w:t>
      </w:r>
      <w:r w:rsidR="00010ABF">
        <w:rPr>
          <w:rFonts w:eastAsiaTheme="minorHAnsi"/>
          <w:lang w:val="es-AR" w:eastAsia="en-US"/>
        </w:rPr>
        <w:t>los siguientes departamentos:</w:t>
      </w:r>
    </w:p>
    <w:p w14:paraId="237BB40E" w14:textId="2F15ECC4" w:rsidR="003223F1" w:rsidRPr="00010ABF" w:rsidRDefault="003223F1" w:rsidP="00321CA6">
      <w:pPr>
        <w:pStyle w:val="ListParagraph"/>
        <w:numPr>
          <w:ilvl w:val="1"/>
          <w:numId w:val="41"/>
        </w:numPr>
        <w:ind w:left="1428"/>
        <w:rPr>
          <w:b/>
          <w:bCs/>
        </w:rPr>
      </w:pPr>
      <w:r w:rsidRPr="00010ABF">
        <w:rPr>
          <w:b/>
          <w:bCs/>
        </w:rPr>
        <w:t xml:space="preserve">Departamento de </w:t>
      </w:r>
      <w:r>
        <w:rPr>
          <w:b/>
          <w:bCs/>
        </w:rPr>
        <w:t>Administración de Ventas</w:t>
      </w:r>
    </w:p>
    <w:p w14:paraId="196A70F2" w14:textId="38A36B65" w:rsidR="003223F1" w:rsidRDefault="003223F1" w:rsidP="00702953">
      <w:pPr>
        <w:pStyle w:val="ListParagraph"/>
        <w:ind w:left="1416" w:firstLine="285"/>
      </w:pPr>
      <w:r>
        <w:t>Estará encargado de la gestión administrativa de ventas, serán</w:t>
      </w:r>
      <w:r w:rsidRPr="003223F1">
        <w:t xml:space="preserve"> responsables del manejo eficiente de los pedidos de ventas y ayuda</w:t>
      </w:r>
      <w:r>
        <w:t>rá</w:t>
      </w:r>
      <w:r w:rsidRPr="003223F1">
        <w:t xml:space="preserve">n a mejorar la productividad de los representantes de ventas, </w:t>
      </w:r>
      <w:r>
        <w:t>entre otras tareas</w:t>
      </w:r>
      <w:r w:rsidRPr="003223F1">
        <w:t xml:space="preserve"> </w:t>
      </w:r>
      <w:r>
        <w:t>estarán encargados de</w:t>
      </w:r>
      <w:r w:rsidRPr="003223F1">
        <w:t xml:space="preserve"> atender y dar seguimiento a todas las consultas de los clientes.</w:t>
      </w:r>
    </w:p>
    <w:p w14:paraId="705BD8AE" w14:textId="77777777" w:rsidR="00702953" w:rsidRPr="00702953" w:rsidRDefault="00702953" w:rsidP="00702953">
      <w:pPr>
        <w:pStyle w:val="NoSpacing"/>
      </w:pPr>
    </w:p>
    <w:p w14:paraId="787AC200" w14:textId="2668B167" w:rsidR="00DF2804" w:rsidRPr="00010ABF" w:rsidRDefault="00DF2804" w:rsidP="00321CA6">
      <w:pPr>
        <w:pStyle w:val="ListParagraph"/>
        <w:numPr>
          <w:ilvl w:val="1"/>
          <w:numId w:val="41"/>
        </w:numPr>
        <w:ind w:left="1428"/>
        <w:rPr>
          <w:b/>
          <w:bCs/>
        </w:rPr>
      </w:pPr>
      <w:r w:rsidRPr="00010ABF">
        <w:rPr>
          <w:b/>
          <w:bCs/>
        </w:rPr>
        <w:t xml:space="preserve">Departamento de </w:t>
      </w:r>
      <w:r w:rsidR="003223F1">
        <w:rPr>
          <w:b/>
          <w:bCs/>
        </w:rPr>
        <w:t xml:space="preserve">Administración de </w:t>
      </w:r>
      <w:r w:rsidRPr="00010ABF">
        <w:rPr>
          <w:b/>
          <w:bCs/>
        </w:rPr>
        <w:t>Compras</w:t>
      </w:r>
    </w:p>
    <w:p w14:paraId="72F5780B" w14:textId="0625DA40" w:rsidR="00DF2804" w:rsidRDefault="00DF2804" w:rsidP="00010ABF">
      <w:pPr>
        <w:pStyle w:val="ListParagraph"/>
        <w:ind w:left="1428" w:firstLine="336"/>
      </w:pPr>
      <w:r>
        <w:t xml:space="preserve">Estará encargado de la gestión </w:t>
      </w:r>
      <w:r w:rsidR="003223F1">
        <w:t xml:space="preserve">administrativa </w:t>
      </w:r>
      <w:r>
        <w:t xml:space="preserve">de compra </w:t>
      </w:r>
      <w:r w:rsidR="00035FD9">
        <w:t xml:space="preserve">de insumos y materia prima </w:t>
      </w:r>
      <w:r>
        <w:t>a</w:t>
      </w:r>
      <w:r w:rsidR="00035FD9">
        <w:t xml:space="preserve"> los distintos</w:t>
      </w:r>
      <w:r>
        <w:t xml:space="preserve"> proveedores</w:t>
      </w:r>
      <w:r w:rsidR="00035FD9">
        <w:t>,</w:t>
      </w:r>
      <w:r>
        <w:t xml:space="preserve"> en coordinación con </w:t>
      </w:r>
      <w:r w:rsidR="00035FD9">
        <w:t>las necesidades d</w:t>
      </w:r>
      <w:r>
        <w:t xml:space="preserve">el área de producción. Se gestionarán los pedidos de presupuesto a los clientes, su aprobación y gestión de pedido hasta </w:t>
      </w:r>
      <w:r w:rsidR="00CE6C16">
        <w:t>la recepción en almacenes</w:t>
      </w:r>
      <w:r>
        <w:t>.</w:t>
      </w:r>
    </w:p>
    <w:p w14:paraId="753281AB" w14:textId="77777777" w:rsidR="0058315A" w:rsidRDefault="0058315A" w:rsidP="0058315A">
      <w:pPr>
        <w:pStyle w:val="NoSpacing"/>
      </w:pPr>
    </w:p>
    <w:p w14:paraId="09D8061F" w14:textId="342B341B" w:rsidR="009126A7" w:rsidRPr="00010ABF" w:rsidRDefault="009126A7" w:rsidP="00321CA6">
      <w:pPr>
        <w:pStyle w:val="ListParagraph"/>
        <w:numPr>
          <w:ilvl w:val="1"/>
          <w:numId w:val="41"/>
        </w:numPr>
        <w:ind w:left="1428"/>
        <w:rPr>
          <w:b/>
          <w:bCs/>
        </w:rPr>
      </w:pPr>
      <w:r w:rsidRPr="00010ABF">
        <w:rPr>
          <w:b/>
          <w:bCs/>
        </w:rPr>
        <w:t>Departamento de Pagos y Cobranzas</w:t>
      </w:r>
    </w:p>
    <w:p w14:paraId="7319E616" w14:textId="174973E6" w:rsidR="009126A7" w:rsidRDefault="009126A7" w:rsidP="00010ABF">
      <w:pPr>
        <w:pStyle w:val="ListParagraph"/>
        <w:ind w:left="1428" w:firstLine="336"/>
      </w:pPr>
      <w:r w:rsidRPr="009126A7">
        <w:t xml:space="preserve">Este departamento se encargará de la gestión de morosos, y funciones asociadas al cobro del servicio. Además, </w:t>
      </w:r>
      <w:r>
        <w:t>se</w:t>
      </w:r>
      <w:r w:rsidRPr="009126A7">
        <w:t xml:space="preserve"> </w:t>
      </w:r>
      <w:r w:rsidR="00DF2804">
        <w:t>en</w:t>
      </w:r>
      <w:r w:rsidR="00DF2804" w:rsidRPr="009126A7">
        <w:t>cargarán</w:t>
      </w:r>
      <w:r w:rsidRPr="009126A7">
        <w:t xml:space="preserve"> de realizar los pagos a proveedores, personal de la empresa, impuestos, etc.</w:t>
      </w:r>
    </w:p>
    <w:p w14:paraId="77EFF972" w14:textId="77777777" w:rsidR="0058315A" w:rsidRPr="009126A7" w:rsidRDefault="0058315A" w:rsidP="0058315A">
      <w:pPr>
        <w:pStyle w:val="NoSpacing"/>
      </w:pPr>
    </w:p>
    <w:p w14:paraId="18D077EE" w14:textId="587C1312" w:rsidR="009126A7" w:rsidRPr="00010ABF" w:rsidRDefault="005876B8" w:rsidP="00321CA6">
      <w:pPr>
        <w:pStyle w:val="ListParagraph"/>
        <w:numPr>
          <w:ilvl w:val="1"/>
          <w:numId w:val="41"/>
        </w:numPr>
        <w:ind w:left="1428"/>
        <w:rPr>
          <w:b/>
          <w:bCs/>
        </w:rPr>
      </w:pPr>
      <w:r>
        <w:rPr>
          <w:b/>
          <w:bCs/>
        </w:rPr>
        <w:t xml:space="preserve">Departamento de </w:t>
      </w:r>
      <w:r w:rsidR="009126A7" w:rsidRPr="00010ABF">
        <w:rPr>
          <w:b/>
          <w:bCs/>
        </w:rPr>
        <w:t xml:space="preserve">Contabilidad y RRHH </w:t>
      </w:r>
    </w:p>
    <w:p w14:paraId="67E60C11" w14:textId="77777777" w:rsidR="001F6E05" w:rsidRDefault="009126A7" w:rsidP="00010ABF">
      <w:pPr>
        <w:pStyle w:val="ListParagraph"/>
        <w:ind w:left="1428" w:firstLine="336"/>
      </w:pPr>
      <w:r w:rsidRPr="00CE29E0">
        <w:t>La contabilidad de la empresa será tercerizada por un estudio contable. Abarca</w:t>
      </w:r>
      <w:r w:rsidR="001F6E05">
        <w:t>rá</w:t>
      </w:r>
      <w:r w:rsidRPr="00CE29E0">
        <w:t xml:space="preserve"> todas las tareas financieras y contables de la empresa, es decir recopilar la documentación contable, hacer los asientos que correspondan por cada documento, conciliar </w:t>
      </w:r>
      <w:r w:rsidR="001F6E05">
        <w:t xml:space="preserve">con </w:t>
      </w:r>
      <w:r w:rsidRPr="00CE29E0">
        <w:t xml:space="preserve">los bancos y revisar las distintas cuentas y saldos para tener la seguridad de que no </w:t>
      </w:r>
      <w:r w:rsidR="001F6E05">
        <w:t>hubiese</w:t>
      </w:r>
      <w:r w:rsidRPr="00CE29E0">
        <w:t xml:space="preserve"> </w:t>
      </w:r>
      <w:r w:rsidR="001F6E05">
        <w:t xml:space="preserve">registros </w:t>
      </w:r>
      <w:r w:rsidRPr="00CE29E0">
        <w:t xml:space="preserve">duplicados o erróneos y liquidar los haberes de los empleados. </w:t>
      </w:r>
    </w:p>
    <w:p w14:paraId="310997C0" w14:textId="2D359A32" w:rsidR="009126A7" w:rsidRDefault="009126A7" w:rsidP="00010ABF">
      <w:pPr>
        <w:pStyle w:val="ListParagraph"/>
        <w:ind w:left="1428" w:firstLine="336"/>
      </w:pPr>
      <w:r w:rsidRPr="00CE29E0">
        <w:t xml:space="preserve">Se contará con un sector que se </w:t>
      </w:r>
      <w:r w:rsidR="005876B8">
        <w:t>encargará</w:t>
      </w:r>
      <w:r w:rsidRPr="00CE29E0">
        <w:t xml:space="preserve"> de las tareas de</w:t>
      </w:r>
      <w:r w:rsidR="005876B8">
        <w:t xml:space="preserve"> gestión administrativa de los</w:t>
      </w:r>
      <w:r w:rsidRPr="00CE29E0">
        <w:t xml:space="preserve"> </w:t>
      </w:r>
      <w:r w:rsidR="005876B8">
        <w:t>recursos humanos</w:t>
      </w:r>
      <w:r w:rsidRPr="00CE29E0">
        <w:t xml:space="preserve"> de la compañía y de controlar los registros contables que realizará el staff contable.</w:t>
      </w:r>
    </w:p>
    <w:p w14:paraId="6D815117" w14:textId="77777777" w:rsidR="00DC6657" w:rsidRPr="009126A7" w:rsidRDefault="00DC6657" w:rsidP="001F1B94">
      <w:pPr>
        <w:pStyle w:val="NoSpacing"/>
      </w:pPr>
    </w:p>
    <w:p w14:paraId="1689875D" w14:textId="6502ACF9" w:rsidR="000566DE" w:rsidRPr="00010ABF" w:rsidRDefault="009126A7" w:rsidP="00321CA6">
      <w:pPr>
        <w:pStyle w:val="ListParagraph"/>
        <w:numPr>
          <w:ilvl w:val="0"/>
          <w:numId w:val="41"/>
        </w:numPr>
        <w:rPr>
          <w:rFonts w:eastAsiaTheme="minorHAnsi"/>
          <w:b/>
          <w:bCs/>
          <w:lang w:val="es-AR" w:eastAsia="en-US"/>
        </w:rPr>
      </w:pPr>
      <w:r w:rsidRPr="00010ABF">
        <w:rPr>
          <w:rFonts w:eastAsiaTheme="minorHAnsi"/>
          <w:b/>
          <w:bCs/>
          <w:lang w:val="es-AR" w:eastAsia="en-US"/>
        </w:rPr>
        <w:t>Gerencia</w:t>
      </w:r>
      <w:r w:rsidR="000566DE" w:rsidRPr="00010ABF">
        <w:rPr>
          <w:rFonts w:eastAsiaTheme="minorHAnsi"/>
          <w:b/>
          <w:bCs/>
          <w:lang w:val="es-AR" w:eastAsia="en-US"/>
        </w:rPr>
        <w:t xml:space="preserve"> de Marketing y Ventas</w:t>
      </w:r>
    </w:p>
    <w:p w14:paraId="792FCAC5" w14:textId="0B9C8EAB" w:rsidR="000566DE" w:rsidRDefault="005876B8" w:rsidP="000566DE">
      <w:pPr>
        <w:ind w:firstLine="708"/>
        <w:rPr>
          <w:rFonts w:eastAsiaTheme="minorHAnsi"/>
          <w:lang w:val="es-AR" w:eastAsia="en-US"/>
        </w:rPr>
      </w:pPr>
      <w:r>
        <w:rPr>
          <w:rFonts w:eastAsiaTheme="minorHAnsi"/>
          <w:lang w:val="es-AR" w:eastAsia="en-US"/>
        </w:rPr>
        <w:t>Será la responsable</w:t>
      </w:r>
      <w:r w:rsidR="000566DE">
        <w:rPr>
          <w:rFonts w:eastAsiaTheme="minorHAnsi"/>
          <w:lang w:val="es-AR" w:eastAsia="en-US"/>
        </w:rPr>
        <w:t xml:space="preserve"> de planificar y ejecutar la estrategia de marketing y ventas con el objetivo de alcanzar las proyecciones de ventas, participación de mercado y conseguir el posicionamiento deseado. Se conforma de las siguientes áreas:</w:t>
      </w:r>
    </w:p>
    <w:p w14:paraId="1019EBEC" w14:textId="77777777" w:rsidR="00B35A04" w:rsidRPr="00B35A04" w:rsidRDefault="00B35A04" w:rsidP="00B35A04">
      <w:pPr>
        <w:pStyle w:val="NoSpacing"/>
        <w:rPr>
          <w:rFonts w:eastAsiaTheme="minorHAnsi"/>
          <w:lang w:eastAsia="en-US"/>
        </w:rPr>
      </w:pPr>
    </w:p>
    <w:p w14:paraId="3982D5B6" w14:textId="35422736" w:rsidR="000566DE" w:rsidRPr="00010ABF" w:rsidRDefault="009126A7" w:rsidP="00321CA6">
      <w:pPr>
        <w:pStyle w:val="ListParagraph"/>
        <w:numPr>
          <w:ilvl w:val="1"/>
          <w:numId w:val="41"/>
        </w:numPr>
        <w:ind w:left="1776"/>
        <w:rPr>
          <w:rFonts w:eastAsiaTheme="minorHAnsi"/>
          <w:b/>
          <w:bCs/>
          <w:lang w:val="es-AR" w:eastAsia="en-US"/>
        </w:rPr>
      </w:pPr>
      <w:r w:rsidRPr="00010ABF">
        <w:rPr>
          <w:rFonts w:eastAsiaTheme="minorHAnsi"/>
          <w:b/>
          <w:bCs/>
          <w:lang w:val="es-AR" w:eastAsia="en-US"/>
        </w:rPr>
        <w:t xml:space="preserve">Departamento de </w:t>
      </w:r>
      <w:r w:rsidR="000566DE" w:rsidRPr="00010ABF">
        <w:rPr>
          <w:rFonts w:eastAsiaTheme="minorHAnsi"/>
          <w:b/>
          <w:bCs/>
          <w:lang w:val="es-AR" w:eastAsia="en-US"/>
        </w:rPr>
        <w:t>Marketing</w:t>
      </w:r>
    </w:p>
    <w:p w14:paraId="081C7069" w14:textId="4D7C803F" w:rsidR="0058315A" w:rsidRPr="00B35A04" w:rsidRDefault="000566DE" w:rsidP="00B35A04">
      <w:pPr>
        <w:ind w:left="696" w:firstLine="708"/>
        <w:rPr>
          <w:rFonts w:eastAsiaTheme="minorHAnsi"/>
          <w:lang w:val="es-AR" w:eastAsia="en-US"/>
        </w:rPr>
      </w:pPr>
      <w:r>
        <w:rPr>
          <w:rFonts w:eastAsiaTheme="minorHAnsi"/>
          <w:lang w:val="es-AR" w:eastAsia="en-US"/>
        </w:rPr>
        <w:t>Se encargará de planificar y ejecutar los planes de marketing y publicidad para alcanzar los objetivos de posicionamiento de marca, fidelización y retención de clientes, proveedores y socios estratégicos; entre otros.</w:t>
      </w:r>
    </w:p>
    <w:p w14:paraId="405C6025" w14:textId="5A1A0726" w:rsidR="000566DE" w:rsidRPr="00010ABF" w:rsidRDefault="009126A7" w:rsidP="00321CA6">
      <w:pPr>
        <w:pStyle w:val="ListParagraph"/>
        <w:numPr>
          <w:ilvl w:val="1"/>
          <w:numId w:val="41"/>
        </w:numPr>
        <w:ind w:left="1776"/>
        <w:rPr>
          <w:rFonts w:eastAsiaTheme="minorHAnsi"/>
          <w:b/>
          <w:bCs/>
          <w:lang w:val="es-AR" w:eastAsia="en-US"/>
        </w:rPr>
      </w:pPr>
      <w:r w:rsidRPr="00010ABF">
        <w:rPr>
          <w:rFonts w:eastAsiaTheme="minorHAnsi"/>
          <w:b/>
          <w:bCs/>
          <w:lang w:val="es-AR" w:eastAsia="en-US"/>
        </w:rPr>
        <w:t xml:space="preserve">Departamento de </w:t>
      </w:r>
      <w:r w:rsidR="000566DE" w:rsidRPr="00010ABF">
        <w:rPr>
          <w:rFonts w:eastAsiaTheme="minorHAnsi"/>
          <w:b/>
          <w:bCs/>
          <w:lang w:val="es-AR" w:eastAsia="en-US"/>
        </w:rPr>
        <w:t>Ventas</w:t>
      </w:r>
    </w:p>
    <w:p w14:paraId="6A9A0474" w14:textId="11444ACA" w:rsidR="005876B8" w:rsidRDefault="005876B8" w:rsidP="00B35A04">
      <w:pPr>
        <w:ind w:left="708" w:firstLine="708"/>
        <w:rPr>
          <w:rFonts w:eastAsiaTheme="minorHAnsi"/>
          <w:lang w:val="es-AR" w:eastAsia="en-US"/>
        </w:rPr>
      </w:pPr>
      <w:r>
        <w:rPr>
          <w:rFonts w:eastAsiaTheme="minorHAnsi"/>
          <w:lang w:val="es-AR" w:eastAsia="en-US"/>
        </w:rPr>
        <w:t>E</w:t>
      </w:r>
      <w:r w:rsidRPr="005876B8">
        <w:rPr>
          <w:rFonts w:eastAsiaTheme="minorHAnsi"/>
          <w:lang w:val="es-AR" w:eastAsia="en-US"/>
        </w:rPr>
        <w:t xml:space="preserve">l departamento de ventas </w:t>
      </w:r>
      <w:r>
        <w:rPr>
          <w:rFonts w:eastAsiaTheme="minorHAnsi"/>
          <w:lang w:val="es-AR" w:eastAsia="en-US"/>
        </w:rPr>
        <w:t>tendrá como principal objetivo</w:t>
      </w:r>
      <w:r w:rsidR="0043040B">
        <w:rPr>
          <w:rFonts w:eastAsiaTheme="minorHAnsi"/>
          <w:lang w:val="es-AR" w:eastAsia="en-US"/>
        </w:rPr>
        <w:t xml:space="preserve"> la gestión eficiente de la fuerza de ventas</w:t>
      </w:r>
      <w:r w:rsidR="0043040B" w:rsidRPr="005876B8">
        <w:rPr>
          <w:rFonts w:eastAsiaTheme="minorHAnsi"/>
          <w:lang w:val="es-AR" w:eastAsia="en-US"/>
        </w:rPr>
        <w:t xml:space="preserve"> </w:t>
      </w:r>
      <w:r w:rsidR="0043040B">
        <w:rPr>
          <w:rFonts w:eastAsiaTheme="minorHAnsi"/>
          <w:lang w:val="es-AR" w:eastAsia="en-US"/>
        </w:rPr>
        <w:t xml:space="preserve">para </w:t>
      </w:r>
      <w:r w:rsidRPr="005876B8">
        <w:rPr>
          <w:rFonts w:eastAsiaTheme="minorHAnsi"/>
          <w:lang w:val="es-AR" w:eastAsia="en-US"/>
        </w:rPr>
        <w:t>lograr la venta d</w:t>
      </w:r>
      <w:r>
        <w:rPr>
          <w:rFonts w:eastAsiaTheme="minorHAnsi"/>
          <w:lang w:val="es-AR" w:eastAsia="en-US"/>
        </w:rPr>
        <w:t>e los productos fabricados por la empresa</w:t>
      </w:r>
      <w:r w:rsidR="0043040B">
        <w:rPr>
          <w:rFonts w:eastAsiaTheme="minorHAnsi"/>
          <w:lang w:val="es-AR" w:eastAsia="en-US"/>
        </w:rPr>
        <w:t>.</w:t>
      </w:r>
      <w:r w:rsidRPr="005876B8">
        <w:rPr>
          <w:rFonts w:eastAsiaTheme="minorHAnsi"/>
          <w:lang w:val="es-AR" w:eastAsia="en-US"/>
        </w:rPr>
        <w:t xml:space="preserve"> </w:t>
      </w:r>
      <w:r w:rsidR="0043040B">
        <w:rPr>
          <w:rFonts w:eastAsiaTheme="minorHAnsi"/>
          <w:lang w:val="es-AR" w:eastAsia="en-US"/>
        </w:rPr>
        <w:t xml:space="preserve">Pero </w:t>
      </w:r>
      <w:r>
        <w:rPr>
          <w:rFonts w:eastAsiaTheme="minorHAnsi"/>
          <w:lang w:val="es-AR" w:eastAsia="en-US"/>
        </w:rPr>
        <w:t xml:space="preserve">deberá </w:t>
      </w:r>
      <w:r w:rsidR="0043040B">
        <w:rPr>
          <w:rFonts w:eastAsiaTheme="minorHAnsi"/>
          <w:lang w:val="es-AR" w:eastAsia="en-US"/>
        </w:rPr>
        <w:t xml:space="preserve">también </w:t>
      </w:r>
      <w:r>
        <w:rPr>
          <w:rFonts w:eastAsiaTheme="minorHAnsi"/>
          <w:lang w:val="es-AR" w:eastAsia="en-US"/>
        </w:rPr>
        <w:t xml:space="preserve">asumir el </w:t>
      </w:r>
      <w:r w:rsidRPr="005876B8">
        <w:rPr>
          <w:rFonts w:eastAsiaTheme="minorHAnsi"/>
          <w:lang w:val="es-AR" w:eastAsia="en-US"/>
        </w:rPr>
        <w:t xml:space="preserve">rol de </w:t>
      </w:r>
      <w:r>
        <w:rPr>
          <w:rFonts w:eastAsiaTheme="minorHAnsi"/>
          <w:lang w:val="es-AR" w:eastAsia="en-US"/>
        </w:rPr>
        <w:t>planificación</w:t>
      </w:r>
      <w:r w:rsidRPr="005876B8">
        <w:rPr>
          <w:rFonts w:eastAsiaTheme="minorHAnsi"/>
          <w:lang w:val="es-AR" w:eastAsia="en-US"/>
        </w:rPr>
        <w:t xml:space="preserve">, ejecución y control de </w:t>
      </w:r>
      <w:r>
        <w:rPr>
          <w:rFonts w:eastAsiaTheme="minorHAnsi"/>
          <w:lang w:val="es-AR" w:eastAsia="en-US"/>
        </w:rPr>
        <w:t xml:space="preserve">las </w:t>
      </w:r>
      <w:r w:rsidRPr="005876B8">
        <w:rPr>
          <w:rFonts w:eastAsiaTheme="minorHAnsi"/>
          <w:lang w:val="es-AR" w:eastAsia="en-US"/>
        </w:rPr>
        <w:t>actividades para el mejor funcionamiento del área</w:t>
      </w:r>
      <w:r w:rsidR="00B35A04">
        <w:rPr>
          <w:rFonts w:eastAsiaTheme="minorHAnsi"/>
          <w:lang w:val="es-AR" w:eastAsia="en-US"/>
        </w:rPr>
        <w:t>.</w:t>
      </w:r>
    </w:p>
    <w:p w14:paraId="27009F4A" w14:textId="77777777" w:rsidR="000566DE" w:rsidRPr="000566DE" w:rsidRDefault="000566DE" w:rsidP="001F1B94">
      <w:pPr>
        <w:pStyle w:val="NoSpacing"/>
        <w:rPr>
          <w:rFonts w:eastAsiaTheme="minorHAnsi"/>
          <w:lang w:eastAsia="en-US"/>
        </w:rPr>
      </w:pPr>
    </w:p>
    <w:p w14:paraId="1BCC81F5" w14:textId="5D5952B3" w:rsidR="000566DE" w:rsidRPr="00010ABF" w:rsidRDefault="009126A7" w:rsidP="00321CA6">
      <w:pPr>
        <w:pStyle w:val="ListParagraph"/>
        <w:numPr>
          <w:ilvl w:val="0"/>
          <w:numId w:val="41"/>
        </w:numPr>
        <w:rPr>
          <w:rFonts w:eastAsiaTheme="minorHAnsi"/>
          <w:b/>
          <w:bCs/>
          <w:lang w:val="es-AR" w:eastAsia="en-US"/>
        </w:rPr>
      </w:pPr>
      <w:r w:rsidRPr="00010ABF">
        <w:rPr>
          <w:rFonts w:eastAsiaTheme="minorHAnsi"/>
          <w:b/>
          <w:bCs/>
          <w:lang w:val="es-AR" w:eastAsia="en-US"/>
        </w:rPr>
        <w:t>Gerencia</w:t>
      </w:r>
      <w:r w:rsidR="000566DE" w:rsidRPr="00010ABF">
        <w:rPr>
          <w:rFonts w:eastAsiaTheme="minorHAnsi"/>
          <w:b/>
          <w:bCs/>
          <w:lang w:val="es-AR" w:eastAsia="en-US"/>
        </w:rPr>
        <w:t xml:space="preserve"> de Producción</w:t>
      </w:r>
    </w:p>
    <w:p w14:paraId="684D9563" w14:textId="6852A5D9" w:rsidR="000566DE" w:rsidRDefault="000566DE" w:rsidP="0043040B">
      <w:pPr>
        <w:ind w:firstLine="360"/>
        <w:rPr>
          <w:rFonts w:eastAsiaTheme="minorHAnsi"/>
          <w:lang w:val="es-AR" w:eastAsia="en-US"/>
        </w:rPr>
      </w:pPr>
      <w:r>
        <w:rPr>
          <w:rFonts w:eastAsiaTheme="minorHAnsi"/>
          <w:lang w:val="es-AR" w:eastAsia="en-US"/>
        </w:rPr>
        <w:t>Es la gerencia encargada de planificar, controlar y ejecutar todos los procesos relacionados con el servicio de producción de una forma eficiente y es el área encargada de producir el producto final de calidad diferenciada con un alto nivel de servicio; utilizando procesos eficientes y seguros para el trabajador.</w:t>
      </w:r>
    </w:p>
    <w:p w14:paraId="34BEC5BB" w14:textId="09C2DC49" w:rsidR="00E30CFC" w:rsidRPr="00E30CFC" w:rsidRDefault="00E30CFC" w:rsidP="00E30CFC">
      <w:pPr>
        <w:ind w:firstLine="360"/>
        <w:rPr>
          <w:lang w:val="es-AR" w:eastAsia="en-US"/>
        </w:rPr>
      </w:pPr>
      <w:r w:rsidRPr="00E30CFC">
        <w:rPr>
          <w:lang w:val="es-AR" w:eastAsia="en-US"/>
        </w:rPr>
        <w:t xml:space="preserve">El Departamento de Calidad </w:t>
      </w:r>
      <w:r>
        <w:rPr>
          <w:lang w:val="es-AR" w:eastAsia="en-US"/>
        </w:rPr>
        <w:t>se ocupará</w:t>
      </w:r>
      <w:r w:rsidRPr="00E30CFC">
        <w:rPr>
          <w:lang w:val="es-AR" w:eastAsia="en-US"/>
        </w:rPr>
        <w:t xml:space="preserve"> de asegurar el cumplimiento de la política de la empresa en </w:t>
      </w:r>
      <w:r>
        <w:rPr>
          <w:lang w:val="es-AR" w:eastAsia="en-US"/>
        </w:rPr>
        <w:t>materia de calidad</w:t>
      </w:r>
      <w:r w:rsidRPr="00E30CFC">
        <w:rPr>
          <w:lang w:val="es-AR" w:eastAsia="en-US"/>
        </w:rPr>
        <w:t xml:space="preserve">. </w:t>
      </w:r>
      <w:r w:rsidR="00651C1C">
        <w:rPr>
          <w:lang w:val="es-AR" w:eastAsia="en-US"/>
        </w:rPr>
        <w:t>D</w:t>
      </w:r>
      <w:r>
        <w:rPr>
          <w:lang w:val="es-AR" w:eastAsia="en-US"/>
        </w:rPr>
        <w:t xml:space="preserve">eberá verificar </w:t>
      </w:r>
      <w:r w:rsidRPr="00E30CFC">
        <w:rPr>
          <w:lang w:val="es-AR" w:eastAsia="en-US"/>
        </w:rPr>
        <w:t>que los objetivos que se han planteado en las etapas previas se cumplan dentro de los plazos previstos y con los recursos que han sido asignados.</w:t>
      </w:r>
    </w:p>
    <w:p w14:paraId="6493F5E0" w14:textId="0E0F27B6" w:rsidR="00651C1C" w:rsidRDefault="002E0AFC" w:rsidP="0058315A">
      <w:pPr>
        <w:ind w:firstLine="360"/>
        <w:rPr>
          <w:lang w:val="es-AR" w:eastAsia="en-US"/>
        </w:rPr>
      </w:pPr>
      <w:r w:rsidRPr="0043040B">
        <w:rPr>
          <w:lang w:val="es-AR" w:eastAsia="en-US"/>
        </w:rPr>
        <w:t xml:space="preserve">Por otro </w:t>
      </w:r>
      <w:r w:rsidR="00511D20" w:rsidRPr="0043040B">
        <w:rPr>
          <w:lang w:val="es-AR" w:eastAsia="en-US"/>
        </w:rPr>
        <w:t>lado,</w:t>
      </w:r>
      <w:r w:rsidRPr="0043040B">
        <w:rPr>
          <w:lang w:val="es-AR" w:eastAsia="en-US"/>
        </w:rPr>
        <w:t xml:space="preserve"> contará con </w:t>
      </w:r>
      <w:r w:rsidR="00FF1895">
        <w:rPr>
          <w:lang w:val="es-AR" w:eastAsia="en-US"/>
        </w:rPr>
        <w:t>un</w:t>
      </w:r>
      <w:r w:rsidRPr="0043040B">
        <w:rPr>
          <w:lang w:val="es-AR" w:eastAsia="en-US"/>
        </w:rPr>
        <w:t xml:space="preserve"> departamento de </w:t>
      </w:r>
      <w:r w:rsidR="00FF1895">
        <w:rPr>
          <w:lang w:val="es-AR" w:eastAsia="en-US"/>
        </w:rPr>
        <w:t>logística</w:t>
      </w:r>
      <w:r w:rsidRPr="0043040B">
        <w:rPr>
          <w:lang w:val="es-AR" w:eastAsia="en-US"/>
        </w:rPr>
        <w:t xml:space="preserve"> que </w:t>
      </w:r>
      <w:r w:rsidR="00BC45E8" w:rsidRPr="0043040B">
        <w:rPr>
          <w:lang w:val="es-AR" w:eastAsia="en-US"/>
        </w:rPr>
        <w:t xml:space="preserve">contará con un único encargado que </w:t>
      </w:r>
      <w:r w:rsidRPr="0043040B">
        <w:rPr>
          <w:lang w:val="es-AR" w:eastAsia="en-US"/>
        </w:rPr>
        <w:t xml:space="preserve">estará </w:t>
      </w:r>
      <w:r w:rsidR="00BC45E8" w:rsidRPr="0043040B">
        <w:rPr>
          <w:lang w:val="es-AR" w:eastAsia="en-US"/>
        </w:rPr>
        <w:t xml:space="preserve">a cargo </w:t>
      </w:r>
      <w:r w:rsidR="00CD1385" w:rsidRPr="00CD1385">
        <w:rPr>
          <w:lang w:val="es-AR" w:eastAsia="en-US"/>
        </w:rPr>
        <w:t xml:space="preserve">la planificación y la gestión del flujo de materiales de la manera más eficaz entre </w:t>
      </w:r>
      <w:r w:rsidR="00CD1385">
        <w:rPr>
          <w:lang w:val="es-AR" w:eastAsia="en-US"/>
        </w:rPr>
        <w:t>los</w:t>
      </w:r>
      <w:r w:rsidR="00CD1385" w:rsidRPr="00CD1385">
        <w:rPr>
          <w:lang w:val="es-AR" w:eastAsia="en-US"/>
        </w:rPr>
        <w:t xml:space="preserve"> proveedores y </w:t>
      </w:r>
      <w:r w:rsidR="00CD1385">
        <w:rPr>
          <w:lang w:val="es-AR" w:eastAsia="en-US"/>
        </w:rPr>
        <w:t>los</w:t>
      </w:r>
      <w:r w:rsidR="00CD1385" w:rsidRPr="00CD1385">
        <w:rPr>
          <w:lang w:val="es-AR" w:eastAsia="en-US"/>
        </w:rPr>
        <w:t xml:space="preserve"> clientes finales, incluyendo la creación e implementación de sistemas de control y mejora</w:t>
      </w:r>
      <w:r w:rsidR="00CD1385">
        <w:rPr>
          <w:lang w:val="es-AR" w:eastAsia="en-US"/>
        </w:rPr>
        <w:t>.</w:t>
      </w:r>
    </w:p>
    <w:p w14:paraId="7673396C" w14:textId="77777777" w:rsidR="00537949" w:rsidRPr="00537949" w:rsidRDefault="00537949" w:rsidP="00537949">
      <w:pPr>
        <w:pStyle w:val="NoSpacing"/>
        <w:rPr>
          <w:lang w:eastAsia="en-US"/>
        </w:rPr>
      </w:pPr>
    </w:p>
    <w:p w14:paraId="0F1110BF" w14:textId="416897CA" w:rsidR="000566DE" w:rsidRPr="00010ABF" w:rsidRDefault="00230F63" w:rsidP="00321CA6">
      <w:pPr>
        <w:pStyle w:val="ListParagraph"/>
        <w:numPr>
          <w:ilvl w:val="0"/>
          <w:numId w:val="41"/>
        </w:numPr>
        <w:rPr>
          <w:b/>
          <w:bCs/>
          <w:lang w:val="es-AR" w:eastAsia="en-US"/>
        </w:rPr>
      </w:pPr>
      <w:r>
        <w:rPr>
          <w:b/>
          <w:bCs/>
          <w:lang w:val="es-AR" w:eastAsia="en-US"/>
        </w:rPr>
        <w:t>Gerencia</w:t>
      </w:r>
      <w:r w:rsidR="009126A7" w:rsidRPr="00010ABF">
        <w:rPr>
          <w:b/>
          <w:bCs/>
          <w:lang w:val="es-AR" w:eastAsia="en-US"/>
        </w:rPr>
        <w:t xml:space="preserve"> de Tecnología</w:t>
      </w:r>
    </w:p>
    <w:p w14:paraId="15E2AD9E" w14:textId="28ADC10C" w:rsidR="00DF2804" w:rsidRDefault="009126A7" w:rsidP="00116BB8">
      <w:pPr>
        <w:ind w:firstLine="708"/>
        <w:rPr>
          <w:rFonts w:cs="Arial"/>
        </w:rPr>
      </w:pPr>
      <w:r>
        <w:rPr>
          <w:rFonts w:cs="Arial"/>
        </w:rPr>
        <w:t xml:space="preserve">Llevará a cabo las tareas de soporte de todas las tareas ligadas a </w:t>
      </w:r>
      <w:r w:rsidR="00116BB8">
        <w:rPr>
          <w:rFonts w:cs="Arial"/>
        </w:rPr>
        <w:t>s</w:t>
      </w:r>
      <w:r>
        <w:rPr>
          <w:rFonts w:cs="Arial"/>
        </w:rPr>
        <w:t xml:space="preserve">oftware, </w:t>
      </w:r>
      <w:r w:rsidR="00116BB8">
        <w:rPr>
          <w:rFonts w:cs="Arial"/>
        </w:rPr>
        <w:t>h</w:t>
      </w:r>
      <w:r>
        <w:rPr>
          <w:rFonts w:cs="Arial"/>
        </w:rPr>
        <w:t xml:space="preserve">ardware y </w:t>
      </w:r>
      <w:r w:rsidR="00116BB8">
        <w:rPr>
          <w:rFonts w:cs="Arial"/>
        </w:rPr>
        <w:t>t</w:t>
      </w:r>
      <w:r>
        <w:rPr>
          <w:rFonts w:cs="Arial"/>
        </w:rPr>
        <w:t xml:space="preserve">elecomunicaciones. Además, se encargará de la administración de </w:t>
      </w:r>
      <w:r w:rsidR="000D506A">
        <w:rPr>
          <w:rFonts w:cs="Arial"/>
        </w:rPr>
        <w:t>la plataforma</w:t>
      </w:r>
      <w:r w:rsidR="00A165DD">
        <w:rPr>
          <w:rFonts w:cs="Arial"/>
        </w:rPr>
        <w:t xml:space="preserve"> web</w:t>
      </w:r>
      <w:r>
        <w:rPr>
          <w:rFonts w:cs="Arial"/>
        </w:rPr>
        <w:t xml:space="preserve"> de la </w:t>
      </w:r>
      <w:r w:rsidR="000D506A">
        <w:rPr>
          <w:rFonts w:cs="Arial"/>
        </w:rPr>
        <w:t>empresa</w:t>
      </w:r>
      <w:r w:rsidR="009179EB">
        <w:rPr>
          <w:rFonts w:cs="Arial"/>
        </w:rPr>
        <w:t xml:space="preserve"> a través de la contratación de un servicio de terceros</w:t>
      </w:r>
      <w:r>
        <w:rPr>
          <w:rFonts w:cs="Arial"/>
        </w:rPr>
        <w:t>.</w:t>
      </w:r>
    </w:p>
    <w:p w14:paraId="01F40346" w14:textId="77777777" w:rsidR="00A41D70" w:rsidRPr="00A41D70" w:rsidRDefault="00A41D70" w:rsidP="001F1B94">
      <w:pPr>
        <w:pStyle w:val="NoSpacing"/>
      </w:pPr>
    </w:p>
    <w:p w14:paraId="3F36ED4E" w14:textId="77777777" w:rsidR="00933AB8" w:rsidRDefault="00933AB8">
      <w:pPr>
        <w:spacing w:before="0" w:after="160" w:line="259" w:lineRule="auto"/>
        <w:jc w:val="left"/>
        <w:rPr>
          <w:rFonts w:eastAsiaTheme="majorEastAsia" w:cstheme="majorBidi"/>
          <w:b/>
          <w:color w:val="2E74B5" w:themeColor="accent1" w:themeShade="BF"/>
          <w:szCs w:val="26"/>
        </w:rPr>
      </w:pPr>
      <w:r>
        <w:br w:type="page"/>
      </w:r>
    </w:p>
    <w:p w14:paraId="4C3D8F56" w14:textId="5984301F" w:rsidR="0050727F" w:rsidRDefault="0050727F" w:rsidP="0050727F">
      <w:pPr>
        <w:pStyle w:val="Heading3"/>
      </w:pPr>
      <w:bookmarkStart w:id="130" w:name="_Toc56149312"/>
      <w:r>
        <w:t>Cultura</w:t>
      </w:r>
      <w:bookmarkEnd w:id="130"/>
    </w:p>
    <w:p w14:paraId="687BF6D2" w14:textId="6F185BAA" w:rsidR="0050727F" w:rsidRDefault="0050727F" w:rsidP="0050727F">
      <w:pPr>
        <w:ind w:firstLine="708"/>
      </w:pPr>
      <w:r w:rsidRPr="00736919">
        <w:rPr>
          <w:rFonts w:cs="Arial"/>
        </w:rPr>
        <w:t xml:space="preserve">La Cultura Organizacional de una empresa se refiere al cúmulo de creencias, hábitos, valores, actitudes y tradiciones que son compartidos por los colaboradores que conforman </w:t>
      </w:r>
      <w:r w:rsidR="003122EA">
        <w:rPr>
          <w:rFonts w:cs="Arial"/>
        </w:rPr>
        <w:t>la</w:t>
      </w:r>
      <w:r w:rsidRPr="00736919">
        <w:rPr>
          <w:rFonts w:cs="Arial"/>
        </w:rPr>
        <w:t xml:space="preserve"> compañía</w:t>
      </w:r>
      <w:r w:rsidRPr="00736919">
        <w:t xml:space="preserve">. </w:t>
      </w:r>
      <w:r w:rsidR="003122EA">
        <w:rPr>
          <w:rFonts w:cs="Arial"/>
        </w:rPr>
        <w:t>Esta d</w:t>
      </w:r>
      <w:r w:rsidRPr="00736919">
        <w:rPr>
          <w:rFonts w:cs="Arial"/>
        </w:rPr>
        <w:t>etermina la forma en la que funciona una empresa, y es observable a través de sus estrategias, estructuras y sistemas.</w:t>
      </w:r>
    </w:p>
    <w:p w14:paraId="3332FBAC" w14:textId="1285F3FE" w:rsidR="0050727F" w:rsidRDefault="0050727F" w:rsidP="0050727F">
      <w:pPr>
        <w:rPr>
          <w:rFonts w:cs="Arial"/>
        </w:rPr>
      </w:pPr>
      <w:r>
        <w:rPr>
          <w:rFonts w:cs="Arial"/>
        </w:rPr>
        <w:tab/>
        <w:t xml:space="preserve">En </w:t>
      </w:r>
      <w:r w:rsidR="00033C3C" w:rsidRPr="003122EA">
        <w:rPr>
          <w:rFonts w:cs="Arial"/>
          <w:b/>
          <w:bCs/>
        </w:rPr>
        <w:t xml:space="preserve">Hestia </w:t>
      </w:r>
      <w:r w:rsidR="00457E6D">
        <w:rPr>
          <w:rFonts w:cs="Arial"/>
          <w:b/>
          <w:bCs/>
        </w:rPr>
        <w:t>Soluciones</w:t>
      </w:r>
      <w:r w:rsidR="00033C3C">
        <w:rPr>
          <w:rFonts w:cs="Arial"/>
        </w:rPr>
        <w:t xml:space="preserve"> </w:t>
      </w:r>
      <w:r w:rsidR="003122EA">
        <w:rPr>
          <w:rFonts w:cs="Arial"/>
        </w:rPr>
        <w:t xml:space="preserve">hemos adoptado </w:t>
      </w:r>
      <w:r w:rsidR="00033C3C">
        <w:rPr>
          <w:rFonts w:cs="Arial"/>
        </w:rPr>
        <w:t>una</w:t>
      </w:r>
      <w:r>
        <w:rPr>
          <w:rFonts w:cs="Arial"/>
        </w:rPr>
        <w:t xml:space="preserve"> cultura organizacional orientada a las personas, debido a que nos centramos </w:t>
      </w:r>
      <w:r w:rsidRPr="00736919">
        <w:rPr>
          <w:rFonts w:cs="Arial"/>
        </w:rPr>
        <w:t xml:space="preserve">en el desarrollo personal y profesional de </w:t>
      </w:r>
      <w:r>
        <w:rPr>
          <w:rFonts w:cs="Arial"/>
        </w:rPr>
        <w:t>nuestro</w:t>
      </w:r>
      <w:r w:rsidRPr="00736919">
        <w:rPr>
          <w:rFonts w:cs="Arial"/>
        </w:rPr>
        <w:t xml:space="preserve"> equipo de trabajo, fomenta</w:t>
      </w:r>
      <w:r w:rsidR="00033C3C">
        <w:rPr>
          <w:rFonts w:cs="Arial"/>
        </w:rPr>
        <w:t>ndo</w:t>
      </w:r>
      <w:r w:rsidRPr="00736919">
        <w:rPr>
          <w:rFonts w:cs="Arial"/>
        </w:rPr>
        <w:t xml:space="preserve"> valores sociales</w:t>
      </w:r>
      <w:r w:rsidR="00033C3C">
        <w:rPr>
          <w:rFonts w:cs="Arial"/>
        </w:rPr>
        <w:t xml:space="preserve">, </w:t>
      </w:r>
      <w:r w:rsidRPr="00736919">
        <w:rPr>
          <w:rFonts w:cs="Arial"/>
        </w:rPr>
        <w:t xml:space="preserve">motivación </w:t>
      </w:r>
      <w:r w:rsidR="00033C3C">
        <w:rPr>
          <w:rFonts w:cs="Arial"/>
        </w:rPr>
        <w:t xml:space="preserve">personal </w:t>
      </w:r>
      <w:r w:rsidRPr="00736919">
        <w:rPr>
          <w:rFonts w:cs="Arial"/>
        </w:rPr>
        <w:t>y la creatividad.</w:t>
      </w:r>
    </w:p>
    <w:p w14:paraId="7BFA692C" w14:textId="606DFC56" w:rsidR="003122EA" w:rsidRPr="003122EA" w:rsidRDefault="00DF093B" w:rsidP="003122EA">
      <w:r>
        <w:tab/>
        <w:t xml:space="preserve">Nuestro proyecto de triple impacto nos impone el objetivo de </w:t>
      </w:r>
      <w:r w:rsidRPr="00DF093B">
        <w:t>impactar positivamente de manera integral</w:t>
      </w:r>
      <w:r>
        <w:t xml:space="preserve"> en el mundo, e</w:t>
      </w:r>
      <w:r w:rsidRPr="00DF093B">
        <w:t xml:space="preserve">sto implica que no solo </w:t>
      </w:r>
      <w:r>
        <w:t xml:space="preserve">se </w:t>
      </w:r>
      <w:r w:rsidRPr="00DF093B">
        <w:t>generen beneficios en el aspecto social, sino también en lo ambiental y económico.</w:t>
      </w:r>
    </w:p>
    <w:p w14:paraId="5343D828" w14:textId="45DC147E" w:rsidR="00EE7E9B" w:rsidRDefault="00EE7E9B" w:rsidP="00EE7E9B">
      <w:pPr>
        <w:pStyle w:val="Heading3"/>
      </w:pPr>
      <w:bookmarkStart w:id="131" w:name="_Toc56149313"/>
      <w:r>
        <w:t>Organigrama</w:t>
      </w:r>
      <w:bookmarkEnd w:id="131"/>
    </w:p>
    <w:p w14:paraId="270B0B01" w14:textId="517FAD7E" w:rsidR="0071062B" w:rsidRDefault="00D32D93" w:rsidP="00EA64E5">
      <w:pPr>
        <w:ind w:left="-1560" w:firstLine="284"/>
      </w:pPr>
      <w:r>
        <w:rPr>
          <w:noProof/>
        </w:rPr>
        <w:drawing>
          <wp:inline distT="0" distB="0" distL="0" distR="0" wp14:anchorId="2A2FA6BF" wp14:editId="18B1AAAC">
            <wp:extent cx="7110484" cy="5254388"/>
            <wp:effectExtent l="0" t="0" r="0" b="2286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4DF76F9E" w14:textId="77777777" w:rsidR="0014197A" w:rsidRPr="0014197A" w:rsidRDefault="0014197A" w:rsidP="001F1B94">
      <w:pPr>
        <w:pStyle w:val="NoSpacing"/>
      </w:pPr>
    </w:p>
    <w:p w14:paraId="779AEF43" w14:textId="71D9F40F" w:rsidR="00EE7E9B" w:rsidRDefault="00EE7E9B" w:rsidP="00764DCB">
      <w:pPr>
        <w:pStyle w:val="Heading2"/>
      </w:pPr>
      <w:bookmarkStart w:id="132" w:name="_Toc56149314"/>
      <w:r>
        <w:t>Proceso de toma de decisiones</w:t>
      </w:r>
      <w:bookmarkEnd w:id="132"/>
    </w:p>
    <w:p w14:paraId="2785A609" w14:textId="6FCB30D9" w:rsidR="0071062B" w:rsidRPr="009832EA" w:rsidRDefault="0071062B" w:rsidP="0071062B">
      <w:pPr>
        <w:ind w:firstLine="708"/>
      </w:pPr>
      <w:r w:rsidRPr="009832EA">
        <w:t>A la hora de tomar decisiones en la organización se espera que las mismas sean tomadas por los líderes especializados en esta tarea (toma de decisiones principalmente descentralizada) pero que esta decisión sea consensuada con los empleados y no sea arbitraria. Por lo tanto, se tendrán en cuenta los siguientes pasos a la hora de elegir:</w:t>
      </w:r>
    </w:p>
    <w:p w14:paraId="142150B3" w14:textId="4A2A512B" w:rsidR="0071062B" w:rsidRDefault="0071062B" w:rsidP="00321CA6">
      <w:pPr>
        <w:pStyle w:val="ListParagraph"/>
        <w:numPr>
          <w:ilvl w:val="0"/>
          <w:numId w:val="42"/>
        </w:numPr>
      </w:pPr>
      <w:r w:rsidRPr="0071062B">
        <w:rPr>
          <w:b/>
          <w:bCs/>
        </w:rPr>
        <w:t>Identificar y analizar el problema:</w:t>
      </w:r>
      <w:r w:rsidRPr="009832EA">
        <w:t xml:space="preserve"> encontrar el problema y reconocer que se debe tomar una decisión para llegar a la solución de este. El problema puede ser actual, o potencial, porque se estima que existirá en el futuro.</w:t>
      </w:r>
    </w:p>
    <w:p w14:paraId="6B10B61F" w14:textId="6973F023" w:rsidR="0071062B" w:rsidRPr="009832EA" w:rsidRDefault="0071062B" w:rsidP="00321CA6">
      <w:pPr>
        <w:pStyle w:val="ListParagraph"/>
        <w:numPr>
          <w:ilvl w:val="0"/>
          <w:numId w:val="42"/>
        </w:numPr>
      </w:pPr>
      <w:r w:rsidRPr="0071062B">
        <w:rPr>
          <w:b/>
          <w:bCs/>
        </w:rPr>
        <w:t>Identificar los criterios de decisión y ponderarlos:</w:t>
      </w:r>
      <w:r w:rsidRPr="009832EA">
        <w:t xml:space="preserve"> aquellos aspectos que son relevantes al momento de tomar la decisión, es decir aquellas pautas de las cuales depende la decisión que se tome.</w:t>
      </w:r>
      <w:r w:rsidRPr="009832EA">
        <w:tab/>
      </w:r>
    </w:p>
    <w:p w14:paraId="3D32589E" w14:textId="7EEA13C4" w:rsidR="0071062B" w:rsidRPr="009832EA" w:rsidRDefault="0071062B" w:rsidP="00321CA6">
      <w:pPr>
        <w:pStyle w:val="ListParagraph"/>
        <w:numPr>
          <w:ilvl w:val="0"/>
          <w:numId w:val="42"/>
        </w:numPr>
      </w:pPr>
      <w:r w:rsidRPr="0071062B">
        <w:rPr>
          <w:b/>
          <w:bCs/>
        </w:rPr>
        <w:t>Definir la prioridad para atender el problema:</w:t>
      </w:r>
      <w:r w:rsidRPr="009832EA">
        <w:t xml:space="preserve"> la definición de la prioridad se basa en el impacto y en la urgencia que se tiene para atender y resolver el problema.</w:t>
      </w:r>
    </w:p>
    <w:p w14:paraId="449EC4EA" w14:textId="78EEAD36" w:rsidR="0071062B" w:rsidRPr="009832EA" w:rsidRDefault="0071062B" w:rsidP="00321CA6">
      <w:pPr>
        <w:pStyle w:val="ListParagraph"/>
        <w:numPr>
          <w:ilvl w:val="0"/>
          <w:numId w:val="42"/>
        </w:numPr>
      </w:pPr>
      <w:r w:rsidRPr="0071062B">
        <w:rPr>
          <w:b/>
          <w:bCs/>
        </w:rPr>
        <w:t>Generar las alternativas de solución:</w:t>
      </w:r>
      <w:r w:rsidRPr="009832EA">
        <w:t xml:space="preserve"> consiste en desarrollar distintas posibles soluciones al problema.  Cuantas más alternativas se tengan va a ser mucho más probable encontrar una que resulte satisfactoria. Técnicas tales como la lluvia de ideas, las relaciones forzadas, la sinéctica, etc son necesarias en esta etapa en la cual es importante la creatividad.</w:t>
      </w:r>
    </w:p>
    <w:p w14:paraId="6E3C9F04" w14:textId="42EAA9EE" w:rsidR="0071062B" w:rsidRPr="009832EA" w:rsidRDefault="0071062B" w:rsidP="00321CA6">
      <w:pPr>
        <w:pStyle w:val="ListParagraph"/>
        <w:numPr>
          <w:ilvl w:val="0"/>
          <w:numId w:val="42"/>
        </w:numPr>
      </w:pPr>
      <w:r w:rsidRPr="0071062B">
        <w:rPr>
          <w:b/>
          <w:bCs/>
        </w:rPr>
        <w:t>Evaluar las alternativas:</w:t>
      </w:r>
      <w:r w:rsidRPr="009832EA">
        <w:t xml:space="preserve"> se trata de un estudio detallado de cada una de las posibles soluciones que se generaron para el problema, es decir mirar sus ventajas y desventajas, de forma individual con respecto a los criterios de decisión, y una con respecto a la otra, asignándoles un valor ponderado.</w:t>
      </w:r>
    </w:p>
    <w:p w14:paraId="60E2CC24" w14:textId="46B3AC29" w:rsidR="0071062B" w:rsidRPr="009832EA" w:rsidRDefault="0071062B" w:rsidP="00321CA6">
      <w:pPr>
        <w:pStyle w:val="ListParagraph"/>
        <w:numPr>
          <w:ilvl w:val="0"/>
          <w:numId w:val="42"/>
        </w:numPr>
      </w:pPr>
      <w:r w:rsidRPr="0071062B">
        <w:rPr>
          <w:b/>
          <w:bCs/>
        </w:rPr>
        <w:t>Elección de la mejor alternativa:</w:t>
      </w:r>
      <w:r w:rsidRPr="009832EA">
        <w:t xml:space="preserve"> en este paso se escoge la alternativa que según la evaluación conjunta va a obtener mejores resultados para el problema.</w:t>
      </w:r>
    </w:p>
    <w:p w14:paraId="61C8E075" w14:textId="6EC3AE8E" w:rsidR="0071062B" w:rsidRPr="009832EA" w:rsidRDefault="0071062B" w:rsidP="00321CA6">
      <w:pPr>
        <w:pStyle w:val="ListParagraph"/>
        <w:numPr>
          <w:ilvl w:val="0"/>
          <w:numId w:val="42"/>
        </w:numPr>
      </w:pPr>
      <w:r w:rsidRPr="0071062B">
        <w:rPr>
          <w:b/>
          <w:bCs/>
        </w:rPr>
        <w:t>Aplicación de la decisión:</w:t>
      </w:r>
      <w:r w:rsidRPr="009832EA">
        <w:t xml:space="preserve"> poner en marcha la decisión tomada para así poder evaluar si la misma fue o no acertada. La implementación probablemente derive en la toma de nuevas decisiones, de menor importancia.</w:t>
      </w:r>
    </w:p>
    <w:p w14:paraId="7257CEEE" w14:textId="7F57CCB5" w:rsidR="0071062B" w:rsidRPr="009832EA" w:rsidRDefault="0071062B" w:rsidP="00321CA6">
      <w:pPr>
        <w:pStyle w:val="ListParagraph"/>
        <w:numPr>
          <w:ilvl w:val="0"/>
          <w:numId w:val="42"/>
        </w:numPr>
      </w:pPr>
      <w:r w:rsidRPr="0071062B">
        <w:rPr>
          <w:b/>
          <w:bCs/>
        </w:rPr>
        <w:t>Evaluación de los resultados:</w:t>
      </w:r>
      <w:r w:rsidRPr="009832EA">
        <w:t xml:space="preserve"> después de poner en marcha la decisión es necesario evaluar si se solucionó o no el problema, es decir si la decisión está teniendo el resultado esperado o no. Si el resultado no es el que se esperaba se debe mirar si es porque requiere mayor tiempo para obtener los resultados o si definitivamente la decisión no fue la acertada, en este caso se debe iniciar el proceso de nuevo para hallar una nueva decisión.</w:t>
      </w:r>
    </w:p>
    <w:p w14:paraId="5174E214" w14:textId="77777777" w:rsidR="0071062B" w:rsidRPr="0071062B" w:rsidRDefault="0071062B" w:rsidP="001F1B94">
      <w:pPr>
        <w:pStyle w:val="NoSpacing"/>
      </w:pPr>
    </w:p>
    <w:p w14:paraId="534EE827" w14:textId="0288C3B5" w:rsidR="00EE7E9B" w:rsidRDefault="00EE7E9B" w:rsidP="00764DCB">
      <w:pPr>
        <w:pStyle w:val="Heading2"/>
      </w:pPr>
      <w:bookmarkStart w:id="133" w:name="_Toc56149315"/>
      <w:r>
        <w:t>Tratamiento de conflictos</w:t>
      </w:r>
      <w:bookmarkEnd w:id="133"/>
      <w:r>
        <w:t xml:space="preserve"> </w:t>
      </w:r>
    </w:p>
    <w:p w14:paraId="52997DBB" w14:textId="77777777" w:rsidR="0071062B" w:rsidRPr="00FB73E9" w:rsidRDefault="0071062B" w:rsidP="0071062B">
      <w:pPr>
        <w:ind w:firstLine="708"/>
      </w:pPr>
      <w:r w:rsidRPr="00FB73E9">
        <w:t>Un conflicto comienza cuando una parte, de modo intencional o no, invade o afecta negativamente algún aspecto psicológico, físico o territorial de la otra parte. El daño puede ser real (objetivamente comprobable) o puede ser solamente percibido por la parte afectada (daño subjetivo).</w:t>
      </w:r>
    </w:p>
    <w:p w14:paraId="65794AF2" w14:textId="77777777" w:rsidR="0071062B" w:rsidRPr="00FB73E9" w:rsidRDefault="0071062B" w:rsidP="0071062B">
      <w:pPr>
        <w:ind w:firstLine="708"/>
      </w:pPr>
      <w:r w:rsidRPr="00FB73E9">
        <w:t xml:space="preserve">Es importante destacar no existe un estilo único y óptimo. Es la combinación de ellos y la situación la que representa la tendencia de alcanzar el éxito en la gestión del conflicto. </w:t>
      </w:r>
    </w:p>
    <w:p w14:paraId="347CDD2A" w14:textId="4DBB5067" w:rsidR="0071062B" w:rsidRPr="00FB73E9" w:rsidRDefault="0071062B" w:rsidP="0071062B">
      <w:pPr>
        <w:ind w:firstLine="708"/>
      </w:pPr>
      <w:r>
        <w:t>Los p</w:t>
      </w:r>
      <w:r w:rsidRPr="00FB73E9">
        <w:t>rocedimiento</w:t>
      </w:r>
      <w:r>
        <w:t>s</w:t>
      </w:r>
      <w:r w:rsidRPr="00FB73E9">
        <w:t xml:space="preserve"> para el tratamiento de los conflictos</w:t>
      </w:r>
      <w:r>
        <w:t xml:space="preserve"> son</w:t>
      </w:r>
      <w:r w:rsidRPr="00FB73E9">
        <w:t xml:space="preserve">: </w:t>
      </w:r>
    </w:p>
    <w:p w14:paraId="109E87CB" w14:textId="260859EF" w:rsidR="0071062B" w:rsidRPr="00FB73E9" w:rsidRDefault="0071062B" w:rsidP="00321CA6">
      <w:pPr>
        <w:pStyle w:val="ListParagraph"/>
        <w:numPr>
          <w:ilvl w:val="0"/>
          <w:numId w:val="43"/>
        </w:numPr>
      </w:pPr>
      <w:r w:rsidRPr="0071062B">
        <w:rPr>
          <w:b/>
          <w:bCs/>
        </w:rPr>
        <w:t>Conocimiento:</w:t>
      </w:r>
      <w:r w:rsidRPr="00FB73E9">
        <w:t xml:space="preserve"> En esta etapa las partes toman conocimiento de la confrontación, que es uno de los primeros indicios de existencia del conflicto. Se reconocen necesidades o valores incompatibles a través de un posicionamiento. Hay una alta energía emocional en esta etapa: miedo, agresión o ataque o una reacción de autodefensa. </w:t>
      </w:r>
    </w:p>
    <w:p w14:paraId="2E9C6878" w14:textId="296EE97C" w:rsidR="0071062B" w:rsidRPr="0071062B" w:rsidRDefault="0071062B" w:rsidP="00321CA6">
      <w:pPr>
        <w:pStyle w:val="ListParagraph"/>
        <w:numPr>
          <w:ilvl w:val="0"/>
          <w:numId w:val="43"/>
        </w:numPr>
      </w:pPr>
      <w:r w:rsidRPr="0071062B">
        <w:rPr>
          <w:b/>
          <w:bCs/>
        </w:rPr>
        <w:t>Diagnóstico:</w:t>
      </w:r>
      <w:r w:rsidRPr="00FB73E9">
        <w:t xml:space="preserve"> En esta etapa se evalúa si el conflicto es de necesidades o valores. Si el conflicto tiene consecuencias concretas y tangibles para las partes, es decir, si afecta el tiempo, dinero, los recursos, entonces es de necesidades. Si ataca el respeto, la imagen profesional, el status, o los intangibles es un conflicto sobre valores. </w:t>
      </w:r>
    </w:p>
    <w:p w14:paraId="2EE126E6" w14:textId="1F0014B6" w:rsidR="0071062B" w:rsidRPr="00FB73E9" w:rsidRDefault="0071062B" w:rsidP="00321CA6">
      <w:pPr>
        <w:pStyle w:val="ListParagraph"/>
        <w:numPr>
          <w:ilvl w:val="0"/>
          <w:numId w:val="43"/>
        </w:numPr>
      </w:pPr>
      <w:r w:rsidRPr="0071062B">
        <w:rPr>
          <w:b/>
          <w:bCs/>
        </w:rPr>
        <w:t>Reducción:</w:t>
      </w:r>
      <w:r w:rsidRPr="00FB73E9">
        <w:t xml:space="preserve"> Esta etapa envuelve la reducción del nivel de energía emocional, y la comprensión de las diferencias. Incluye un compromiso de ambas partes para acordar reducir las conductas y actitudes negativas de uno hacia el otro. Consiste en explorar las diferencias y generar respeto mutuo. </w:t>
      </w:r>
    </w:p>
    <w:p w14:paraId="0E9E1774" w14:textId="61275BB6" w:rsidR="0071062B" w:rsidRPr="00FB73E9" w:rsidRDefault="0071062B" w:rsidP="00321CA6">
      <w:pPr>
        <w:pStyle w:val="ListParagraph"/>
        <w:numPr>
          <w:ilvl w:val="0"/>
          <w:numId w:val="43"/>
        </w:numPr>
      </w:pPr>
      <w:r w:rsidRPr="0071062B">
        <w:rPr>
          <w:b/>
          <w:bCs/>
        </w:rPr>
        <w:t>Solución:</w:t>
      </w:r>
      <w:r w:rsidRPr="00FB73E9">
        <w:t xml:space="preserve"> Esta etapa comprende la visualización de las alternativas de soluciones al conflicto, y el establecimiento de acuerdos sobre los cursos de acción posibles, que satisfagan los intereses de ambas partes</w:t>
      </w:r>
      <w:r>
        <w:t>.</w:t>
      </w:r>
    </w:p>
    <w:p w14:paraId="53C89F70" w14:textId="77777777" w:rsidR="0071062B" w:rsidRPr="0071062B" w:rsidRDefault="0071062B" w:rsidP="0071062B"/>
    <w:p w14:paraId="3F816E67" w14:textId="77777777" w:rsidR="00063BC4" w:rsidRDefault="00063BC4">
      <w:pPr>
        <w:spacing w:before="0" w:after="160" w:line="259" w:lineRule="auto"/>
        <w:jc w:val="left"/>
        <w:rPr>
          <w:rFonts w:eastAsiaTheme="majorEastAsia" w:cstheme="majorBidi"/>
          <w:b/>
          <w:color w:val="2E74B5" w:themeColor="accent1" w:themeShade="BF"/>
          <w:sz w:val="26"/>
          <w:szCs w:val="26"/>
        </w:rPr>
      </w:pPr>
      <w:r>
        <w:br w:type="page"/>
      </w:r>
    </w:p>
    <w:p w14:paraId="51B1E710" w14:textId="350C9A1F" w:rsidR="00EE7E9B" w:rsidRDefault="00EE7E9B" w:rsidP="00764DCB">
      <w:pPr>
        <w:pStyle w:val="Heading2"/>
      </w:pPr>
      <w:bookmarkStart w:id="134" w:name="_Toc56149316"/>
      <w:r>
        <w:t>Análisis de puestos</w:t>
      </w:r>
      <w:bookmarkEnd w:id="134"/>
    </w:p>
    <w:p w14:paraId="4BFEDCE7" w14:textId="60C84084" w:rsidR="00E0272E" w:rsidRDefault="00EE7E9B" w:rsidP="00EE7E9B">
      <w:pPr>
        <w:pStyle w:val="Heading3"/>
      </w:pPr>
      <w:bookmarkStart w:id="135" w:name="_Toc56149317"/>
      <w:r>
        <w:t>Gerencia General</w:t>
      </w:r>
      <w:bookmarkEnd w:id="135"/>
    </w:p>
    <w:tbl>
      <w:tblPr>
        <w:tblStyle w:val="GridTable5Dark-Accent1"/>
        <w:tblW w:w="9513" w:type="dxa"/>
        <w:tblLook w:val="04A0" w:firstRow="1" w:lastRow="0" w:firstColumn="1" w:lastColumn="0" w:noHBand="0" w:noVBand="1"/>
      </w:tblPr>
      <w:tblGrid>
        <w:gridCol w:w="1980"/>
        <w:gridCol w:w="1559"/>
        <w:gridCol w:w="5974"/>
      </w:tblGrid>
      <w:tr w:rsidR="00251B9F" w:rsidRPr="006E1C93" w14:paraId="2F9E3575" w14:textId="77777777" w:rsidTr="00A90E8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D237626" w14:textId="77777777" w:rsidR="00251B9F" w:rsidRPr="00251B9F" w:rsidRDefault="00251B9F" w:rsidP="00A90E89">
            <w:pPr>
              <w:pStyle w:val="BodyText"/>
              <w:jc w:val="center"/>
              <w:rPr>
                <w:rFonts w:ascii="Arial" w:hAnsi="Arial" w:cs="Arial"/>
                <w:b w:val="0"/>
                <w:bCs w:val="0"/>
                <w:sz w:val="22"/>
                <w:szCs w:val="22"/>
              </w:rPr>
            </w:pPr>
            <w:r w:rsidRPr="00251B9F">
              <w:rPr>
                <w:rFonts w:ascii="Arial" w:hAnsi="Arial" w:cs="Arial"/>
                <w:sz w:val="22"/>
                <w:szCs w:val="22"/>
              </w:rPr>
              <w:t>Puesto</w:t>
            </w:r>
          </w:p>
        </w:tc>
        <w:tc>
          <w:tcPr>
            <w:tcW w:w="7533" w:type="dxa"/>
            <w:gridSpan w:val="2"/>
            <w:vAlign w:val="center"/>
          </w:tcPr>
          <w:p w14:paraId="54788BF6" w14:textId="77777777" w:rsidR="00251B9F" w:rsidRPr="00251B9F" w:rsidRDefault="00251B9F" w:rsidP="00A90E89">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51B9F">
              <w:rPr>
                <w:rFonts w:ascii="Arial" w:hAnsi="Arial" w:cs="Arial"/>
                <w:sz w:val="22"/>
                <w:szCs w:val="22"/>
              </w:rPr>
              <w:t>Gerente General</w:t>
            </w:r>
          </w:p>
        </w:tc>
      </w:tr>
      <w:tr w:rsidR="00251B9F" w:rsidRPr="006E1C93" w14:paraId="6751909B" w14:textId="77777777" w:rsidTr="00A90E8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375A238" w14:textId="175BA34A" w:rsidR="00251B9F" w:rsidRPr="00251B9F" w:rsidRDefault="00251B9F" w:rsidP="00A90E89">
            <w:pPr>
              <w:pStyle w:val="BodyText"/>
              <w:jc w:val="center"/>
              <w:rPr>
                <w:rFonts w:ascii="Arial" w:hAnsi="Arial" w:cs="Arial"/>
                <w:sz w:val="22"/>
                <w:szCs w:val="22"/>
              </w:rPr>
            </w:pPr>
            <w:r w:rsidRPr="00251B9F">
              <w:rPr>
                <w:rFonts w:ascii="Arial" w:hAnsi="Arial" w:cs="Arial"/>
                <w:sz w:val="22"/>
                <w:szCs w:val="22"/>
              </w:rPr>
              <w:t>Descripción</w:t>
            </w:r>
          </w:p>
        </w:tc>
        <w:tc>
          <w:tcPr>
            <w:tcW w:w="7533" w:type="dxa"/>
            <w:gridSpan w:val="2"/>
            <w:vAlign w:val="center"/>
          </w:tcPr>
          <w:p w14:paraId="32DD1A95" w14:textId="7FB15931" w:rsidR="00251B9F" w:rsidRPr="00251B9F" w:rsidRDefault="00251B9F" w:rsidP="00A90E89">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51B9F">
              <w:rPr>
                <w:rFonts w:ascii="Arial" w:hAnsi="Arial" w:cs="Arial"/>
                <w:sz w:val="22"/>
                <w:szCs w:val="22"/>
              </w:rPr>
              <w:t>El gerente general se encargará de controlar, dirigir, administrar, organizar, prever y coordinar todas las actividades que señala el objeto social de la empresa (misión y visión)</w:t>
            </w:r>
            <w:r w:rsidR="00B54A38">
              <w:rPr>
                <w:rFonts w:ascii="Arial" w:hAnsi="Arial" w:cs="Arial"/>
                <w:sz w:val="22"/>
                <w:szCs w:val="22"/>
              </w:rPr>
              <w:t>.</w:t>
            </w:r>
          </w:p>
        </w:tc>
      </w:tr>
      <w:tr w:rsidR="00251B9F" w:rsidRPr="00492799" w14:paraId="70C63B3E" w14:textId="77777777" w:rsidTr="00A90E89">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F257947" w14:textId="77777777" w:rsidR="00251B9F" w:rsidRPr="00251B9F" w:rsidRDefault="00251B9F" w:rsidP="00A90E89">
            <w:pPr>
              <w:pStyle w:val="BodyText"/>
              <w:jc w:val="center"/>
              <w:rPr>
                <w:rFonts w:ascii="Arial" w:hAnsi="Arial" w:cs="Arial"/>
                <w:sz w:val="22"/>
                <w:szCs w:val="22"/>
              </w:rPr>
            </w:pPr>
            <w:r w:rsidRPr="00251B9F">
              <w:rPr>
                <w:rFonts w:ascii="Arial" w:hAnsi="Arial" w:cs="Arial"/>
                <w:sz w:val="22"/>
                <w:szCs w:val="22"/>
              </w:rPr>
              <w:t>Tareas</w:t>
            </w:r>
          </w:p>
        </w:tc>
        <w:tc>
          <w:tcPr>
            <w:tcW w:w="7533" w:type="dxa"/>
            <w:gridSpan w:val="2"/>
            <w:vAlign w:val="center"/>
          </w:tcPr>
          <w:p w14:paraId="47552145" w14:textId="7BF83993" w:rsidR="00251B9F" w:rsidRPr="00251B9F" w:rsidRDefault="00251B9F" w:rsidP="00321CA6">
            <w:pPr>
              <w:pStyle w:val="BodyText"/>
              <w:numPr>
                <w:ilvl w:val="0"/>
                <w:numId w:val="44"/>
              </w:numPr>
              <w:ind w:left="330" w:hanging="283"/>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2"/>
                <w:szCs w:val="22"/>
                <w:lang w:eastAsia="en-US"/>
              </w:rPr>
            </w:pPr>
            <w:r w:rsidRPr="00251B9F">
              <w:rPr>
                <w:rFonts w:ascii="Arial" w:eastAsiaTheme="minorHAnsi" w:hAnsi="Arial" w:cs="Arial"/>
                <w:sz w:val="22"/>
                <w:szCs w:val="22"/>
                <w:lang w:eastAsia="en-US"/>
              </w:rPr>
              <w:t>Definir las funciones y la carga administrativa de cada uno de los trabajadores.</w:t>
            </w:r>
          </w:p>
          <w:p w14:paraId="5CD63BA0" w14:textId="5394B31F" w:rsidR="00251B9F" w:rsidRPr="00251B9F" w:rsidRDefault="00251B9F" w:rsidP="00321CA6">
            <w:pPr>
              <w:pStyle w:val="BodyText"/>
              <w:numPr>
                <w:ilvl w:val="0"/>
                <w:numId w:val="44"/>
              </w:numPr>
              <w:ind w:left="330" w:hanging="283"/>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2"/>
                <w:szCs w:val="22"/>
                <w:lang w:eastAsia="en-US"/>
              </w:rPr>
            </w:pPr>
            <w:r w:rsidRPr="00251B9F">
              <w:rPr>
                <w:rFonts w:ascii="Arial" w:eastAsiaTheme="minorHAnsi" w:hAnsi="Arial" w:cs="Arial"/>
                <w:sz w:val="22"/>
                <w:szCs w:val="22"/>
                <w:lang w:eastAsia="en-US"/>
              </w:rPr>
              <w:t>Elaborar el plan de actividades y su ejecución para corto, mediano y largo plazo.</w:t>
            </w:r>
          </w:p>
          <w:p w14:paraId="049EAD44" w14:textId="6ED0B92D" w:rsidR="00251B9F" w:rsidRPr="00251B9F" w:rsidRDefault="00251B9F" w:rsidP="00321CA6">
            <w:pPr>
              <w:pStyle w:val="BodyText"/>
              <w:numPr>
                <w:ilvl w:val="0"/>
                <w:numId w:val="44"/>
              </w:numPr>
              <w:ind w:left="330" w:hanging="283"/>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2"/>
                <w:szCs w:val="22"/>
                <w:lang w:eastAsia="en-US"/>
              </w:rPr>
            </w:pPr>
            <w:r w:rsidRPr="00251B9F">
              <w:rPr>
                <w:rFonts w:ascii="Arial" w:eastAsiaTheme="minorHAnsi" w:hAnsi="Arial" w:cs="Arial"/>
                <w:sz w:val="22"/>
                <w:szCs w:val="22"/>
                <w:lang w:eastAsia="en-US"/>
              </w:rPr>
              <w:t>Supervisar la realización de los procesos para la elaboración de ladrillos</w:t>
            </w:r>
            <w:r w:rsidR="00AF6E8C">
              <w:rPr>
                <w:rFonts w:ascii="Arial" w:eastAsiaTheme="minorHAnsi" w:hAnsi="Arial" w:cs="Arial"/>
                <w:sz w:val="22"/>
                <w:szCs w:val="22"/>
                <w:lang w:eastAsia="en-US"/>
              </w:rPr>
              <w:t xml:space="preserve"> </w:t>
            </w:r>
            <w:r w:rsidRPr="00251B9F">
              <w:rPr>
                <w:rFonts w:ascii="Arial" w:eastAsiaTheme="minorHAnsi" w:hAnsi="Arial" w:cs="Arial"/>
                <w:sz w:val="22"/>
                <w:szCs w:val="22"/>
                <w:lang w:eastAsia="en-US"/>
              </w:rPr>
              <w:t>ecológicos, así como los procesos para su venta.</w:t>
            </w:r>
          </w:p>
          <w:p w14:paraId="2F6937F5" w14:textId="77954986" w:rsidR="00251B9F" w:rsidRPr="00251B9F" w:rsidRDefault="00251B9F" w:rsidP="00321CA6">
            <w:pPr>
              <w:pStyle w:val="BodyText"/>
              <w:numPr>
                <w:ilvl w:val="0"/>
                <w:numId w:val="44"/>
              </w:numPr>
              <w:ind w:left="330" w:hanging="283"/>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2"/>
                <w:szCs w:val="22"/>
                <w:lang w:eastAsia="en-US"/>
              </w:rPr>
            </w:pPr>
            <w:r w:rsidRPr="00251B9F">
              <w:rPr>
                <w:rFonts w:ascii="Arial" w:eastAsiaTheme="minorHAnsi" w:hAnsi="Arial" w:cs="Arial"/>
                <w:sz w:val="22"/>
                <w:szCs w:val="22"/>
                <w:lang w:eastAsia="en-US"/>
              </w:rPr>
              <w:t>Buscar las mejores estrategias para cooperación y trabajo mutuo entre los aliados de marketing, clientes, proveedores y empresas</w:t>
            </w:r>
            <w:r w:rsidR="00AF6E8C">
              <w:rPr>
                <w:rFonts w:ascii="Arial" w:eastAsiaTheme="minorHAnsi" w:hAnsi="Arial" w:cs="Arial"/>
                <w:sz w:val="22"/>
                <w:szCs w:val="22"/>
                <w:lang w:eastAsia="en-US"/>
              </w:rPr>
              <w:t>.</w:t>
            </w:r>
          </w:p>
          <w:p w14:paraId="445056F9" w14:textId="2F56C66F" w:rsidR="00251B9F" w:rsidRPr="00251B9F" w:rsidRDefault="00251B9F" w:rsidP="00321CA6">
            <w:pPr>
              <w:pStyle w:val="BodyText"/>
              <w:numPr>
                <w:ilvl w:val="0"/>
                <w:numId w:val="44"/>
              </w:numPr>
              <w:ind w:left="330" w:hanging="283"/>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2"/>
                <w:szCs w:val="22"/>
                <w:lang w:eastAsia="en-US"/>
              </w:rPr>
            </w:pPr>
            <w:r w:rsidRPr="00251B9F">
              <w:rPr>
                <w:rFonts w:ascii="Arial" w:eastAsiaTheme="minorHAnsi" w:hAnsi="Arial" w:cs="Arial"/>
                <w:sz w:val="22"/>
                <w:szCs w:val="22"/>
                <w:lang w:eastAsia="en-US"/>
              </w:rPr>
              <w:t>Crear socios estratégicos en la búsqueda de metas colectivas como compartir tecnología actual, realizar negociaciones de cooperación.</w:t>
            </w:r>
          </w:p>
          <w:p w14:paraId="59256B4B" w14:textId="0C1FFA1A" w:rsidR="00251B9F" w:rsidRPr="00251B9F" w:rsidRDefault="00251B9F" w:rsidP="00321CA6">
            <w:pPr>
              <w:pStyle w:val="BodyText"/>
              <w:numPr>
                <w:ilvl w:val="0"/>
                <w:numId w:val="44"/>
              </w:numPr>
              <w:ind w:left="330" w:hanging="283"/>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2"/>
                <w:szCs w:val="22"/>
                <w:lang w:eastAsia="en-US"/>
              </w:rPr>
            </w:pPr>
            <w:r w:rsidRPr="00251B9F">
              <w:rPr>
                <w:rFonts w:ascii="Arial" w:eastAsiaTheme="minorHAnsi" w:hAnsi="Arial" w:cs="Arial"/>
                <w:sz w:val="22"/>
                <w:szCs w:val="22"/>
                <w:lang w:eastAsia="en-US"/>
              </w:rPr>
              <w:t>Implementar proyectos de cumplimiento a corto plazo en la empresa.</w:t>
            </w:r>
          </w:p>
          <w:p w14:paraId="78FF2F4B" w14:textId="155DAF3D" w:rsidR="00251B9F" w:rsidRPr="00251B9F" w:rsidRDefault="00251B9F" w:rsidP="00321CA6">
            <w:pPr>
              <w:pStyle w:val="BodyText"/>
              <w:numPr>
                <w:ilvl w:val="0"/>
                <w:numId w:val="44"/>
              </w:numPr>
              <w:ind w:left="330" w:hanging="283"/>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51B9F">
              <w:rPr>
                <w:rFonts w:ascii="Arial" w:eastAsiaTheme="minorHAnsi" w:hAnsi="Arial" w:cs="Arial"/>
                <w:sz w:val="22"/>
                <w:szCs w:val="22"/>
                <w:lang w:eastAsia="en-US"/>
              </w:rPr>
              <w:t>Revisar e implementar los planes estratégicos y operativos por cada área.</w:t>
            </w:r>
          </w:p>
        </w:tc>
      </w:tr>
      <w:tr w:rsidR="00251B9F" w:rsidRPr="006E1C93" w14:paraId="26F575EC" w14:textId="77777777" w:rsidTr="00A90E8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7FDBA20B" w14:textId="77777777" w:rsidR="00251B9F" w:rsidRPr="00251B9F" w:rsidRDefault="00251B9F" w:rsidP="00A90E89">
            <w:pPr>
              <w:pStyle w:val="BodyText"/>
              <w:jc w:val="center"/>
              <w:rPr>
                <w:rFonts w:ascii="Arial" w:hAnsi="Arial" w:cs="Arial"/>
                <w:sz w:val="22"/>
                <w:szCs w:val="22"/>
              </w:rPr>
            </w:pPr>
            <w:r w:rsidRPr="00251B9F">
              <w:rPr>
                <w:rFonts w:ascii="Arial" w:hAnsi="Arial" w:cs="Arial"/>
                <w:sz w:val="22"/>
                <w:szCs w:val="22"/>
              </w:rPr>
              <w:t>Perfil</w:t>
            </w:r>
          </w:p>
        </w:tc>
        <w:tc>
          <w:tcPr>
            <w:tcW w:w="1559" w:type="dxa"/>
            <w:vAlign w:val="center"/>
          </w:tcPr>
          <w:p w14:paraId="27E48F30" w14:textId="77777777" w:rsidR="00251B9F" w:rsidRPr="00251B9F" w:rsidRDefault="00251B9F" w:rsidP="00A90E89">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51B9F">
              <w:rPr>
                <w:rFonts w:ascii="Arial" w:hAnsi="Arial" w:cs="Arial"/>
                <w:sz w:val="22"/>
                <w:szCs w:val="22"/>
              </w:rPr>
              <w:t>Sexo</w:t>
            </w:r>
          </w:p>
        </w:tc>
        <w:tc>
          <w:tcPr>
            <w:tcW w:w="5974" w:type="dxa"/>
            <w:vAlign w:val="center"/>
          </w:tcPr>
          <w:p w14:paraId="0655DC6A" w14:textId="5577A7A6" w:rsidR="00251B9F" w:rsidRPr="00251B9F" w:rsidRDefault="00251B9F" w:rsidP="00A90E89">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51B9F">
              <w:rPr>
                <w:rFonts w:ascii="Arial" w:hAnsi="Arial" w:cs="Arial"/>
                <w:sz w:val="22"/>
                <w:szCs w:val="22"/>
              </w:rPr>
              <w:t>Indistinto</w:t>
            </w:r>
            <w:r w:rsidR="00D10855">
              <w:rPr>
                <w:rFonts w:ascii="Arial" w:hAnsi="Arial" w:cs="Arial"/>
                <w:sz w:val="22"/>
                <w:szCs w:val="22"/>
              </w:rPr>
              <w:t>.</w:t>
            </w:r>
          </w:p>
        </w:tc>
      </w:tr>
      <w:tr w:rsidR="00251B9F" w:rsidRPr="006E1C93" w14:paraId="68685F06" w14:textId="77777777" w:rsidTr="00A90E89">
        <w:trPr>
          <w:trHeight w:val="20"/>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31B9A70B" w14:textId="77777777" w:rsidR="00251B9F" w:rsidRPr="00251B9F" w:rsidRDefault="00251B9F" w:rsidP="00A90E89">
            <w:pPr>
              <w:pStyle w:val="BodyText"/>
              <w:jc w:val="center"/>
              <w:rPr>
                <w:rFonts w:ascii="Arial" w:hAnsi="Arial" w:cs="Arial"/>
                <w:sz w:val="22"/>
                <w:szCs w:val="22"/>
              </w:rPr>
            </w:pPr>
          </w:p>
        </w:tc>
        <w:tc>
          <w:tcPr>
            <w:tcW w:w="1559" w:type="dxa"/>
            <w:shd w:val="clear" w:color="auto" w:fill="BDD6EE" w:themeFill="accent1" w:themeFillTint="66"/>
            <w:vAlign w:val="center"/>
          </w:tcPr>
          <w:p w14:paraId="3A4A0F56" w14:textId="77777777" w:rsidR="00251B9F" w:rsidRPr="00251B9F" w:rsidRDefault="00251B9F" w:rsidP="00A90E89">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51B9F">
              <w:rPr>
                <w:rFonts w:ascii="Arial" w:hAnsi="Arial" w:cs="Arial"/>
                <w:sz w:val="22"/>
                <w:szCs w:val="22"/>
              </w:rPr>
              <w:t>Edad</w:t>
            </w:r>
          </w:p>
        </w:tc>
        <w:tc>
          <w:tcPr>
            <w:tcW w:w="5974" w:type="dxa"/>
            <w:shd w:val="clear" w:color="auto" w:fill="BDD6EE" w:themeFill="accent1" w:themeFillTint="66"/>
            <w:vAlign w:val="center"/>
          </w:tcPr>
          <w:p w14:paraId="463B34E0" w14:textId="6A67661E" w:rsidR="00251B9F" w:rsidRPr="00251B9F" w:rsidRDefault="00251B9F" w:rsidP="00A90E89">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51B9F">
              <w:rPr>
                <w:rFonts w:ascii="Arial" w:hAnsi="Arial" w:cs="Arial"/>
                <w:sz w:val="22"/>
                <w:szCs w:val="22"/>
              </w:rPr>
              <w:t>35 a 50 años</w:t>
            </w:r>
            <w:r w:rsidR="00D10855">
              <w:rPr>
                <w:rFonts w:ascii="Arial" w:hAnsi="Arial" w:cs="Arial"/>
                <w:sz w:val="22"/>
                <w:szCs w:val="22"/>
              </w:rPr>
              <w:t>.</w:t>
            </w:r>
          </w:p>
        </w:tc>
      </w:tr>
      <w:tr w:rsidR="00251B9F" w:rsidRPr="006E1C93" w14:paraId="764D9E75" w14:textId="77777777" w:rsidTr="00A90E8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0712475E" w14:textId="77777777" w:rsidR="00251B9F" w:rsidRPr="00251B9F" w:rsidRDefault="00251B9F" w:rsidP="00A90E89">
            <w:pPr>
              <w:pStyle w:val="BodyText"/>
              <w:jc w:val="center"/>
              <w:rPr>
                <w:rFonts w:ascii="Arial" w:hAnsi="Arial" w:cs="Arial"/>
                <w:sz w:val="22"/>
                <w:szCs w:val="22"/>
              </w:rPr>
            </w:pPr>
          </w:p>
        </w:tc>
        <w:tc>
          <w:tcPr>
            <w:tcW w:w="1559" w:type="dxa"/>
            <w:vAlign w:val="center"/>
          </w:tcPr>
          <w:p w14:paraId="6348A0FC" w14:textId="15FC4A46" w:rsidR="00251B9F" w:rsidRPr="00251B9F" w:rsidRDefault="00251B9F" w:rsidP="00A90E89">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51B9F">
              <w:rPr>
                <w:rFonts w:ascii="Arial" w:hAnsi="Arial" w:cs="Arial"/>
                <w:sz w:val="22"/>
                <w:szCs w:val="22"/>
              </w:rPr>
              <w:t>Exp</w:t>
            </w:r>
            <w:r w:rsidR="009D4DE9">
              <w:rPr>
                <w:rFonts w:ascii="Arial" w:hAnsi="Arial" w:cs="Arial"/>
                <w:sz w:val="22"/>
                <w:szCs w:val="22"/>
              </w:rPr>
              <w:t>eriencia</w:t>
            </w:r>
            <w:r w:rsidRPr="00251B9F">
              <w:rPr>
                <w:rFonts w:ascii="Arial" w:hAnsi="Arial" w:cs="Arial"/>
                <w:sz w:val="22"/>
                <w:szCs w:val="22"/>
              </w:rPr>
              <w:t xml:space="preserve"> en el Puesto</w:t>
            </w:r>
          </w:p>
        </w:tc>
        <w:tc>
          <w:tcPr>
            <w:tcW w:w="5974" w:type="dxa"/>
            <w:vAlign w:val="center"/>
          </w:tcPr>
          <w:p w14:paraId="7454DA75" w14:textId="5437052D" w:rsidR="00251B9F" w:rsidRPr="00251B9F" w:rsidRDefault="00251B9F" w:rsidP="00A90E89">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51B9F">
              <w:rPr>
                <w:rFonts w:ascii="Arial" w:hAnsi="Arial" w:cs="Arial"/>
                <w:sz w:val="22"/>
                <w:szCs w:val="22"/>
              </w:rPr>
              <w:t>Al menos 5 años de experiencia en puestos de liderazgo. Debe tener conocimientos de coaching y administración de empresas</w:t>
            </w:r>
            <w:r w:rsidR="00D10855">
              <w:rPr>
                <w:rFonts w:ascii="Arial" w:hAnsi="Arial" w:cs="Arial"/>
                <w:sz w:val="22"/>
                <w:szCs w:val="22"/>
              </w:rPr>
              <w:t>.</w:t>
            </w:r>
          </w:p>
        </w:tc>
      </w:tr>
      <w:tr w:rsidR="00251B9F" w:rsidRPr="006E1C93" w14:paraId="570A6FA7" w14:textId="77777777" w:rsidTr="00A90E89">
        <w:trPr>
          <w:trHeight w:val="20"/>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1AC4D456" w14:textId="77777777" w:rsidR="00251B9F" w:rsidRPr="00251B9F" w:rsidRDefault="00251B9F" w:rsidP="00A90E89">
            <w:pPr>
              <w:pStyle w:val="BodyText"/>
              <w:jc w:val="center"/>
              <w:rPr>
                <w:rFonts w:ascii="Arial" w:hAnsi="Arial" w:cs="Arial"/>
                <w:sz w:val="22"/>
                <w:szCs w:val="22"/>
              </w:rPr>
            </w:pPr>
          </w:p>
        </w:tc>
        <w:tc>
          <w:tcPr>
            <w:tcW w:w="1559" w:type="dxa"/>
            <w:shd w:val="clear" w:color="auto" w:fill="BDD6EE" w:themeFill="accent1" w:themeFillTint="66"/>
            <w:vAlign w:val="center"/>
          </w:tcPr>
          <w:p w14:paraId="0C129507" w14:textId="77777777" w:rsidR="00251B9F" w:rsidRPr="00251B9F" w:rsidRDefault="00251B9F" w:rsidP="00A90E89">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51B9F">
              <w:rPr>
                <w:rFonts w:ascii="Arial" w:hAnsi="Arial" w:cs="Arial"/>
                <w:sz w:val="22"/>
                <w:szCs w:val="22"/>
              </w:rPr>
              <w:t xml:space="preserve">Nivel de Educación </w:t>
            </w:r>
          </w:p>
        </w:tc>
        <w:tc>
          <w:tcPr>
            <w:tcW w:w="5974" w:type="dxa"/>
            <w:shd w:val="clear" w:color="auto" w:fill="BDD6EE" w:themeFill="accent1" w:themeFillTint="66"/>
            <w:vAlign w:val="center"/>
          </w:tcPr>
          <w:p w14:paraId="3FEBE058" w14:textId="5DCE7BFE" w:rsidR="00251B9F" w:rsidRPr="00251B9F" w:rsidRDefault="00251B9F" w:rsidP="00A90E89">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51B9F">
              <w:rPr>
                <w:rFonts w:ascii="Arial" w:hAnsi="Arial" w:cs="Arial"/>
                <w:sz w:val="22"/>
                <w:szCs w:val="22"/>
              </w:rPr>
              <w:t>Universitario correspondiente a Administración de empresas o afines</w:t>
            </w:r>
            <w:r w:rsidR="00D10855">
              <w:rPr>
                <w:rFonts w:ascii="Arial" w:hAnsi="Arial" w:cs="Arial"/>
                <w:sz w:val="22"/>
                <w:szCs w:val="22"/>
              </w:rPr>
              <w:t>.</w:t>
            </w:r>
          </w:p>
        </w:tc>
      </w:tr>
      <w:tr w:rsidR="00251B9F" w:rsidRPr="006E1C93" w14:paraId="16E87476" w14:textId="77777777" w:rsidTr="00A90E8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66A31C9" w14:textId="77777777" w:rsidR="00251B9F" w:rsidRPr="00251B9F" w:rsidRDefault="00251B9F" w:rsidP="00A90E89">
            <w:pPr>
              <w:pStyle w:val="BodyText"/>
              <w:jc w:val="center"/>
              <w:rPr>
                <w:rFonts w:ascii="Arial" w:hAnsi="Arial" w:cs="Arial"/>
                <w:sz w:val="22"/>
                <w:szCs w:val="22"/>
              </w:rPr>
            </w:pPr>
            <w:r w:rsidRPr="00251B9F">
              <w:rPr>
                <w:rFonts w:ascii="Arial" w:hAnsi="Arial" w:cs="Arial"/>
                <w:sz w:val="22"/>
                <w:szCs w:val="22"/>
              </w:rPr>
              <w:t>Remuneración Bruta</w:t>
            </w:r>
          </w:p>
        </w:tc>
        <w:tc>
          <w:tcPr>
            <w:tcW w:w="7533" w:type="dxa"/>
            <w:gridSpan w:val="2"/>
            <w:vAlign w:val="center"/>
          </w:tcPr>
          <w:p w14:paraId="7304B6DF" w14:textId="0C0BC06E" w:rsidR="00251B9F" w:rsidRPr="00251B9F" w:rsidRDefault="00AF6E8C" w:rsidP="00A90E89">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$2</w:t>
            </w:r>
            <w:r w:rsidR="00C744BF">
              <w:rPr>
                <w:rFonts w:ascii="Arial" w:hAnsi="Arial" w:cs="Arial"/>
                <w:sz w:val="22"/>
                <w:szCs w:val="22"/>
              </w:rPr>
              <w:t>5</w:t>
            </w:r>
            <w:r>
              <w:rPr>
                <w:rFonts w:ascii="Arial" w:hAnsi="Arial" w:cs="Arial"/>
                <w:sz w:val="22"/>
                <w:szCs w:val="22"/>
              </w:rPr>
              <w:t>0.000</w:t>
            </w:r>
          </w:p>
        </w:tc>
      </w:tr>
    </w:tbl>
    <w:p w14:paraId="7D5FFB90" w14:textId="77777777" w:rsidR="00251B9F" w:rsidRPr="00251B9F" w:rsidRDefault="00251B9F" w:rsidP="00251B9F"/>
    <w:p w14:paraId="5D282010" w14:textId="77777777" w:rsidR="009D4DE9" w:rsidRDefault="009D4DE9">
      <w:pPr>
        <w:spacing w:before="0" w:after="160" w:line="259" w:lineRule="auto"/>
        <w:jc w:val="left"/>
        <w:rPr>
          <w:rFonts w:eastAsiaTheme="majorEastAsia" w:cstheme="majorBidi"/>
          <w:b/>
          <w:color w:val="2E74B5" w:themeColor="accent1" w:themeShade="BF"/>
          <w:szCs w:val="26"/>
        </w:rPr>
      </w:pPr>
      <w:r>
        <w:br w:type="page"/>
      </w:r>
    </w:p>
    <w:p w14:paraId="7A09EE88" w14:textId="1C4FF70A" w:rsidR="00F315DF" w:rsidRDefault="00F315DF" w:rsidP="00F315DF">
      <w:pPr>
        <w:pStyle w:val="Heading3"/>
      </w:pPr>
      <w:bookmarkStart w:id="136" w:name="_Toc56149318"/>
      <w:r>
        <w:t>Gerencia de Administración</w:t>
      </w:r>
      <w:r w:rsidR="00D36B81">
        <w:t xml:space="preserve"> y Finanzas</w:t>
      </w:r>
      <w:bookmarkEnd w:id="136"/>
    </w:p>
    <w:tbl>
      <w:tblPr>
        <w:tblStyle w:val="GridTable5Dark-Accent1"/>
        <w:tblW w:w="9513" w:type="dxa"/>
        <w:tblLook w:val="04A0" w:firstRow="1" w:lastRow="0" w:firstColumn="1" w:lastColumn="0" w:noHBand="0" w:noVBand="1"/>
      </w:tblPr>
      <w:tblGrid>
        <w:gridCol w:w="1980"/>
        <w:gridCol w:w="2126"/>
        <w:gridCol w:w="5407"/>
      </w:tblGrid>
      <w:tr w:rsidR="001F1638" w:rsidRPr="006E1C93" w14:paraId="100C8AB9" w14:textId="77777777" w:rsidTr="00F23594">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55BEC17" w14:textId="77777777" w:rsidR="001F1638" w:rsidRPr="001F1638" w:rsidRDefault="001F1638" w:rsidP="00F23594">
            <w:pPr>
              <w:pStyle w:val="BodyText"/>
              <w:jc w:val="center"/>
              <w:rPr>
                <w:rFonts w:ascii="Arial" w:hAnsi="Arial" w:cs="Arial"/>
                <w:b w:val="0"/>
                <w:bCs w:val="0"/>
                <w:sz w:val="22"/>
                <w:szCs w:val="22"/>
              </w:rPr>
            </w:pPr>
            <w:r w:rsidRPr="001F1638">
              <w:rPr>
                <w:rFonts w:ascii="Arial" w:hAnsi="Arial" w:cs="Arial"/>
                <w:sz w:val="22"/>
                <w:szCs w:val="22"/>
              </w:rPr>
              <w:t>Puesto</w:t>
            </w:r>
          </w:p>
        </w:tc>
        <w:tc>
          <w:tcPr>
            <w:tcW w:w="7533" w:type="dxa"/>
            <w:gridSpan w:val="2"/>
            <w:vAlign w:val="center"/>
          </w:tcPr>
          <w:p w14:paraId="027CFD42" w14:textId="26C2A92E" w:rsidR="001F1638" w:rsidRPr="001F1638" w:rsidRDefault="001F1638" w:rsidP="00F23594">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Gerente Administración y Finanzas</w:t>
            </w:r>
          </w:p>
        </w:tc>
      </w:tr>
      <w:tr w:rsidR="001F1638" w:rsidRPr="006E1C93" w14:paraId="01ABC1F2" w14:textId="77777777" w:rsidTr="00F23594">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C328219" w14:textId="406AC674" w:rsidR="001F1638" w:rsidRPr="001F1638" w:rsidRDefault="001F1638" w:rsidP="00F23594">
            <w:pPr>
              <w:pStyle w:val="BodyText"/>
              <w:jc w:val="center"/>
              <w:rPr>
                <w:rFonts w:ascii="Arial" w:hAnsi="Arial" w:cs="Arial"/>
                <w:sz w:val="22"/>
                <w:szCs w:val="22"/>
              </w:rPr>
            </w:pPr>
            <w:r w:rsidRPr="001F1638">
              <w:rPr>
                <w:rFonts w:ascii="Arial" w:hAnsi="Arial" w:cs="Arial"/>
                <w:sz w:val="22"/>
                <w:szCs w:val="22"/>
              </w:rPr>
              <w:t>Descripción</w:t>
            </w:r>
          </w:p>
        </w:tc>
        <w:tc>
          <w:tcPr>
            <w:tcW w:w="7533" w:type="dxa"/>
            <w:gridSpan w:val="2"/>
            <w:vAlign w:val="center"/>
          </w:tcPr>
          <w:p w14:paraId="5D66F204" w14:textId="5C35A552" w:rsidR="001F1638" w:rsidRPr="001F1638" w:rsidRDefault="001F1638" w:rsidP="00F23594">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Administración de los recursos humanos y materiales.</w:t>
            </w:r>
          </w:p>
          <w:p w14:paraId="56FD24B4" w14:textId="6EE18198" w:rsidR="001F1638" w:rsidRPr="001F1638" w:rsidRDefault="001F1638" w:rsidP="00F23594">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Gestión económica y de personal de los demás departamentos.</w:t>
            </w:r>
          </w:p>
          <w:p w14:paraId="48B5CDFA" w14:textId="4875F877" w:rsidR="001F1638" w:rsidRPr="001F1638" w:rsidRDefault="001F1638" w:rsidP="00F23594">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Responsable por las funciones de contabilidad general, reportes, tesorería, planeamiento estratégico y financiero y auditoría.</w:t>
            </w:r>
          </w:p>
        </w:tc>
      </w:tr>
      <w:tr w:rsidR="001F1638" w:rsidRPr="00492799" w14:paraId="35324EA6" w14:textId="77777777" w:rsidTr="00F23594">
        <w:trPr>
          <w:trHeight w:val="2853"/>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53C1763" w14:textId="77777777" w:rsidR="001F1638" w:rsidRPr="001F1638" w:rsidRDefault="001F1638" w:rsidP="00F23594">
            <w:pPr>
              <w:pStyle w:val="BodyText"/>
              <w:jc w:val="center"/>
              <w:rPr>
                <w:rFonts w:ascii="Arial" w:hAnsi="Arial" w:cs="Arial"/>
                <w:sz w:val="22"/>
                <w:szCs w:val="22"/>
              </w:rPr>
            </w:pPr>
            <w:r w:rsidRPr="001F1638">
              <w:rPr>
                <w:rFonts w:ascii="Arial" w:hAnsi="Arial" w:cs="Arial"/>
                <w:sz w:val="22"/>
                <w:szCs w:val="22"/>
              </w:rPr>
              <w:t>Tareas</w:t>
            </w:r>
          </w:p>
        </w:tc>
        <w:tc>
          <w:tcPr>
            <w:tcW w:w="7533" w:type="dxa"/>
            <w:gridSpan w:val="2"/>
            <w:vAlign w:val="center"/>
          </w:tcPr>
          <w:p w14:paraId="211143CB" w14:textId="211A6DF9" w:rsidR="001F1638" w:rsidRPr="001F1638" w:rsidRDefault="001F1638" w:rsidP="00321CA6">
            <w:pPr>
              <w:pStyle w:val="BodyText"/>
              <w:numPr>
                <w:ilvl w:val="0"/>
                <w:numId w:val="45"/>
              </w:numPr>
              <w:ind w:left="472"/>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2"/>
                <w:szCs w:val="22"/>
                <w:lang w:eastAsia="en-US"/>
              </w:rPr>
            </w:pPr>
            <w:r w:rsidRPr="001F1638">
              <w:rPr>
                <w:rFonts w:ascii="Arial" w:eastAsiaTheme="minorHAnsi" w:hAnsi="Arial" w:cs="Arial"/>
                <w:sz w:val="22"/>
                <w:szCs w:val="22"/>
                <w:lang w:eastAsia="en-US"/>
              </w:rPr>
              <w:t>Realizar la supervisión y control de todos los análisis financieros y operaciones contables de la empresa.</w:t>
            </w:r>
          </w:p>
          <w:p w14:paraId="2E627D1E" w14:textId="3F30EA07" w:rsidR="001F1638" w:rsidRPr="001F1638" w:rsidRDefault="001F1638" w:rsidP="00321CA6">
            <w:pPr>
              <w:pStyle w:val="BodyText"/>
              <w:numPr>
                <w:ilvl w:val="0"/>
                <w:numId w:val="45"/>
              </w:numPr>
              <w:ind w:left="472"/>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2"/>
                <w:szCs w:val="22"/>
                <w:lang w:eastAsia="en-US"/>
              </w:rPr>
            </w:pPr>
            <w:r w:rsidRPr="001F1638">
              <w:rPr>
                <w:rFonts w:ascii="Arial" w:eastAsiaTheme="minorHAnsi" w:hAnsi="Arial" w:cs="Arial"/>
                <w:sz w:val="22"/>
                <w:szCs w:val="22"/>
                <w:lang w:eastAsia="en-US"/>
              </w:rPr>
              <w:t>Diseñar, instaurar y controlar las estrategias financieras de la empresa.</w:t>
            </w:r>
          </w:p>
          <w:p w14:paraId="65408291" w14:textId="2433A29E" w:rsidR="001F1638" w:rsidRPr="001F1638" w:rsidRDefault="001F1638" w:rsidP="00321CA6">
            <w:pPr>
              <w:pStyle w:val="BodyText"/>
              <w:numPr>
                <w:ilvl w:val="0"/>
                <w:numId w:val="45"/>
              </w:numPr>
              <w:ind w:left="472"/>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2"/>
                <w:szCs w:val="22"/>
                <w:lang w:eastAsia="en-US"/>
              </w:rPr>
            </w:pPr>
            <w:r w:rsidRPr="001F1638">
              <w:rPr>
                <w:rFonts w:ascii="Arial" w:eastAsiaTheme="minorHAnsi" w:hAnsi="Arial" w:cs="Arial"/>
                <w:sz w:val="22"/>
                <w:szCs w:val="22"/>
                <w:lang w:eastAsia="en-US"/>
              </w:rPr>
              <w:t>Coordinar las tareas de contabilidad, tesorería, auditoría externa y análisis financiero.</w:t>
            </w:r>
          </w:p>
          <w:p w14:paraId="76DDE55D" w14:textId="749C4A53" w:rsidR="001F1638" w:rsidRPr="001F1638" w:rsidRDefault="001F1638" w:rsidP="00321CA6">
            <w:pPr>
              <w:pStyle w:val="BodyText"/>
              <w:numPr>
                <w:ilvl w:val="0"/>
                <w:numId w:val="45"/>
              </w:numPr>
              <w:ind w:left="472"/>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2"/>
                <w:szCs w:val="22"/>
                <w:lang w:eastAsia="en-US"/>
              </w:rPr>
            </w:pPr>
            <w:r w:rsidRPr="001F1638">
              <w:rPr>
                <w:rFonts w:ascii="Arial" w:eastAsiaTheme="minorHAnsi" w:hAnsi="Arial" w:cs="Arial"/>
                <w:sz w:val="22"/>
                <w:szCs w:val="22"/>
                <w:lang w:eastAsia="en-US"/>
              </w:rPr>
              <w:t>Realiza estados financieros y registros contables.</w:t>
            </w:r>
          </w:p>
          <w:p w14:paraId="39B5282E" w14:textId="5ED21B84" w:rsidR="001F1638" w:rsidRPr="001F1638" w:rsidRDefault="001F1638" w:rsidP="00321CA6">
            <w:pPr>
              <w:pStyle w:val="BodyText"/>
              <w:numPr>
                <w:ilvl w:val="0"/>
                <w:numId w:val="45"/>
              </w:numPr>
              <w:ind w:left="472"/>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2"/>
                <w:szCs w:val="22"/>
                <w:lang w:eastAsia="en-US"/>
              </w:rPr>
            </w:pPr>
            <w:r w:rsidRPr="001F1638">
              <w:rPr>
                <w:rFonts w:ascii="Arial" w:eastAsiaTheme="minorHAnsi" w:hAnsi="Arial" w:cs="Arial"/>
                <w:sz w:val="22"/>
                <w:szCs w:val="22"/>
                <w:lang w:eastAsia="en-US"/>
              </w:rPr>
              <w:t>Realiza la planilla de remuneraciones.</w:t>
            </w:r>
          </w:p>
          <w:p w14:paraId="4693D1E5" w14:textId="2A9BD964" w:rsidR="001F1638" w:rsidRPr="001F1638" w:rsidRDefault="001F1638" w:rsidP="00321CA6">
            <w:pPr>
              <w:pStyle w:val="BodyText"/>
              <w:numPr>
                <w:ilvl w:val="0"/>
                <w:numId w:val="45"/>
              </w:numPr>
              <w:ind w:left="472"/>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2"/>
                <w:szCs w:val="22"/>
                <w:lang w:eastAsia="en-US"/>
              </w:rPr>
            </w:pPr>
            <w:r w:rsidRPr="001F1638">
              <w:rPr>
                <w:rFonts w:ascii="Arial" w:eastAsiaTheme="minorHAnsi" w:hAnsi="Arial" w:cs="Arial"/>
                <w:sz w:val="22"/>
                <w:szCs w:val="22"/>
                <w:lang w:eastAsia="en-US"/>
              </w:rPr>
              <w:t>Optimizar los recursos económicos y financieros necesarios para conseguir los objetivos planteados.</w:t>
            </w:r>
          </w:p>
          <w:p w14:paraId="2FE8060D" w14:textId="7F69CF18" w:rsidR="001F1638" w:rsidRPr="001F1638" w:rsidRDefault="001F1638" w:rsidP="00321CA6">
            <w:pPr>
              <w:pStyle w:val="BodyText"/>
              <w:numPr>
                <w:ilvl w:val="0"/>
                <w:numId w:val="45"/>
              </w:numPr>
              <w:ind w:left="472"/>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2"/>
                <w:szCs w:val="22"/>
                <w:lang w:eastAsia="en-US"/>
              </w:rPr>
            </w:pPr>
            <w:r w:rsidRPr="001F1638">
              <w:rPr>
                <w:rFonts w:ascii="Arial" w:eastAsiaTheme="minorHAnsi" w:hAnsi="Arial" w:cs="Arial"/>
                <w:sz w:val="22"/>
                <w:szCs w:val="22"/>
                <w:lang w:eastAsia="en-US"/>
              </w:rPr>
              <w:t>Analizar, definir y dirigir las inversiones de la empresa.</w:t>
            </w:r>
          </w:p>
          <w:p w14:paraId="733CDB9D" w14:textId="7D832783" w:rsidR="001F1638" w:rsidRPr="001F1638" w:rsidRDefault="001F1638" w:rsidP="00321CA6">
            <w:pPr>
              <w:pStyle w:val="BodyText"/>
              <w:numPr>
                <w:ilvl w:val="0"/>
                <w:numId w:val="45"/>
              </w:numPr>
              <w:ind w:left="472"/>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2"/>
                <w:szCs w:val="22"/>
                <w:lang w:eastAsia="en-US"/>
              </w:rPr>
            </w:pPr>
            <w:r w:rsidRPr="001F1638">
              <w:rPr>
                <w:rFonts w:ascii="Arial" w:eastAsiaTheme="minorHAnsi" w:hAnsi="Arial" w:cs="Arial"/>
                <w:sz w:val="22"/>
                <w:szCs w:val="22"/>
                <w:lang w:eastAsia="en-US"/>
              </w:rPr>
              <w:t>Análisis de costos: cierres contables, mensuales y anuales.</w:t>
            </w:r>
          </w:p>
          <w:p w14:paraId="18492E6B" w14:textId="77777777" w:rsidR="001F1638" w:rsidRPr="001F1638" w:rsidRDefault="001F1638" w:rsidP="00321CA6">
            <w:pPr>
              <w:pStyle w:val="BodyText"/>
              <w:numPr>
                <w:ilvl w:val="0"/>
                <w:numId w:val="45"/>
              </w:numPr>
              <w:ind w:left="472"/>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2"/>
                <w:szCs w:val="22"/>
                <w:lang w:eastAsia="en-US"/>
              </w:rPr>
            </w:pPr>
            <w:r w:rsidRPr="001F1638">
              <w:rPr>
                <w:rFonts w:ascii="Arial" w:eastAsiaTheme="minorHAnsi" w:hAnsi="Arial" w:cs="Arial"/>
                <w:sz w:val="22"/>
                <w:szCs w:val="22"/>
                <w:lang w:eastAsia="en-US"/>
              </w:rPr>
              <w:t>Realizar los análisis de los estados financieros.</w:t>
            </w:r>
          </w:p>
          <w:p w14:paraId="053DF6D0" w14:textId="3F4D6C86" w:rsidR="001F1638" w:rsidRPr="001F1638" w:rsidRDefault="001F1638" w:rsidP="00321CA6">
            <w:pPr>
              <w:pStyle w:val="BodyText"/>
              <w:numPr>
                <w:ilvl w:val="0"/>
                <w:numId w:val="45"/>
              </w:numPr>
              <w:ind w:left="472"/>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2"/>
                <w:szCs w:val="22"/>
                <w:lang w:eastAsia="en-US"/>
              </w:rPr>
            </w:pPr>
            <w:r w:rsidRPr="001F1638">
              <w:rPr>
                <w:rFonts w:ascii="Arial" w:eastAsiaTheme="minorHAnsi" w:hAnsi="Arial" w:cs="Arial"/>
                <w:sz w:val="22"/>
                <w:szCs w:val="22"/>
                <w:lang w:eastAsia="en-US"/>
              </w:rPr>
              <w:t>Elaboración de reportes financieros para la toma de decisiones.</w:t>
            </w:r>
          </w:p>
        </w:tc>
      </w:tr>
      <w:tr w:rsidR="001F1638" w:rsidRPr="006E1C93" w14:paraId="70CCDD93" w14:textId="77777777" w:rsidTr="00245CC1">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65FFFBE9" w14:textId="77777777" w:rsidR="001F1638" w:rsidRPr="001F1638" w:rsidRDefault="001F1638" w:rsidP="00F23594">
            <w:pPr>
              <w:pStyle w:val="BodyText"/>
              <w:jc w:val="center"/>
              <w:rPr>
                <w:rFonts w:ascii="Arial" w:hAnsi="Arial" w:cs="Arial"/>
                <w:sz w:val="22"/>
                <w:szCs w:val="22"/>
              </w:rPr>
            </w:pPr>
            <w:r w:rsidRPr="001F1638">
              <w:rPr>
                <w:rFonts w:ascii="Arial" w:hAnsi="Arial" w:cs="Arial"/>
                <w:sz w:val="22"/>
                <w:szCs w:val="22"/>
              </w:rPr>
              <w:t>Perfil</w:t>
            </w:r>
          </w:p>
        </w:tc>
        <w:tc>
          <w:tcPr>
            <w:tcW w:w="2126" w:type="dxa"/>
            <w:vAlign w:val="center"/>
          </w:tcPr>
          <w:p w14:paraId="28701008" w14:textId="77777777" w:rsidR="001F1638" w:rsidRPr="001F1638" w:rsidRDefault="001F1638" w:rsidP="00245CC1">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Sexo</w:t>
            </w:r>
          </w:p>
        </w:tc>
        <w:tc>
          <w:tcPr>
            <w:tcW w:w="5407" w:type="dxa"/>
            <w:vAlign w:val="center"/>
          </w:tcPr>
          <w:p w14:paraId="6E23DC71" w14:textId="291E1E84" w:rsidR="001F1638" w:rsidRPr="001F1638" w:rsidRDefault="001F1638" w:rsidP="00F23594">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Indistinto</w:t>
            </w:r>
            <w:r>
              <w:rPr>
                <w:rFonts w:ascii="Arial" w:hAnsi="Arial" w:cs="Arial"/>
                <w:sz w:val="22"/>
                <w:szCs w:val="22"/>
              </w:rPr>
              <w:t>.</w:t>
            </w:r>
          </w:p>
        </w:tc>
      </w:tr>
      <w:tr w:rsidR="001F1638" w:rsidRPr="006E1C93" w14:paraId="06C67460" w14:textId="77777777" w:rsidTr="00245CC1">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7E5D3A6C" w14:textId="77777777" w:rsidR="001F1638" w:rsidRPr="001F1638" w:rsidRDefault="001F1638" w:rsidP="00F23594">
            <w:pPr>
              <w:pStyle w:val="BodyText"/>
              <w:jc w:val="center"/>
              <w:rPr>
                <w:rFonts w:ascii="Arial" w:hAnsi="Arial" w:cs="Arial"/>
                <w:sz w:val="22"/>
                <w:szCs w:val="22"/>
              </w:rPr>
            </w:pPr>
          </w:p>
        </w:tc>
        <w:tc>
          <w:tcPr>
            <w:tcW w:w="2126" w:type="dxa"/>
            <w:shd w:val="clear" w:color="auto" w:fill="BDD6EE" w:themeFill="accent1" w:themeFillTint="66"/>
            <w:vAlign w:val="center"/>
          </w:tcPr>
          <w:p w14:paraId="59974256" w14:textId="77777777" w:rsidR="001F1638" w:rsidRPr="001F1638" w:rsidRDefault="001F1638" w:rsidP="00245CC1">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Edad</w:t>
            </w:r>
          </w:p>
        </w:tc>
        <w:tc>
          <w:tcPr>
            <w:tcW w:w="5407" w:type="dxa"/>
            <w:shd w:val="clear" w:color="auto" w:fill="BDD6EE" w:themeFill="accent1" w:themeFillTint="66"/>
            <w:vAlign w:val="center"/>
          </w:tcPr>
          <w:p w14:paraId="1AD8B5E3" w14:textId="7394A8D6" w:rsidR="001F1638" w:rsidRPr="001F1638" w:rsidRDefault="001F1638" w:rsidP="00F23594">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30-50 años</w:t>
            </w:r>
            <w:r>
              <w:rPr>
                <w:rFonts w:ascii="Arial" w:hAnsi="Arial" w:cs="Arial"/>
                <w:sz w:val="22"/>
                <w:szCs w:val="22"/>
              </w:rPr>
              <w:t>.</w:t>
            </w:r>
          </w:p>
        </w:tc>
      </w:tr>
      <w:tr w:rsidR="001F1638" w:rsidRPr="006E1C93" w14:paraId="1D52B0F2" w14:textId="77777777" w:rsidTr="00245CC1">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066B2F1E" w14:textId="77777777" w:rsidR="001F1638" w:rsidRPr="001F1638" w:rsidRDefault="001F1638" w:rsidP="00F23594">
            <w:pPr>
              <w:pStyle w:val="BodyText"/>
              <w:jc w:val="center"/>
              <w:rPr>
                <w:rFonts w:ascii="Arial" w:hAnsi="Arial" w:cs="Arial"/>
                <w:sz w:val="22"/>
                <w:szCs w:val="22"/>
              </w:rPr>
            </w:pPr>
          </w:p>
        </w:tc>
        <w:tc>
          <w:tcPr>
            <w:tcW w:w="2126" w:type="dxa"/>
            <w:vAlign w:val="center"/>
          </w:tcPr>
          <w:p w14:paraId="58FB33C4" w14:textId="1ED5CDE3" w:rsidR="001F1638" w:rsidRPr="001F1638" w:rsidRDefault="001F1638" w:rsidP="00245CC1">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Exp</w:t>
            </w:r>
            <w:r w:rsidR="00245CC1">
              <w:rPr>
                <w:rFonts w:ascii="Arial" w:hAnsi="Arial" w:cs="Arial"/>
                <w:sz w:val="22"/>
                <w:szCs w:val="22"/>
              </w:rPr>
              <w:t>eriencia</w:t>
            </w:r>
            <w:r w:rsidRPr="001F1638">
              <w:rPr>
                <w:rFonts w:ascii="Arial" w:hAnsi="Arial" w:cs="Arial"/>
                <w:sz w:val="22"/>
                <w:szCs w:val="22"/>
              </w:rPr>
              <w:t xml:space="preserve"> en el Puesto</w:t>
            </w:r>
          </w:p>
        </w:tc>
        <w:tc>
          <w:tcPr>
            <w:tcW w:w="5407" w:type="dxa"/>
            <w:vAlign w:val="center"/>
          </w:tcPr>
          <w:p w14:paraId="37FDC3F0" w14:textId="5B4C36F1" w:rsidR="001F1638" w:rsidRPr="001F1638" w:rsidRDefault="001F1638" w:rsidP="00F23594">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Experiencia comprobable de 4 años o más, en empresas afines en puestos similares</w:t>
            </w:r>
            <w:r>
              <w:rPr>
                <w:rFonts w:ascii="Arial" w:hAnsi="Arial" w:cs="Arial"/>
                <w:sz w:val="22"/>
                <w:szCs w:val="22"/>
              </w:rPr>
              <w:t>.</w:t>
            </w:r>
          </w:p>
        </w:tc>
      </w:tr>
      <w:tr w:rsidR="001F1638" w:rsidRPr="006E1C93" w14:paraId="138E6A54" w14:textId="77777777" w:rsidTr="00245CC1">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085AF6D4" w14:textId="77777777" w:rsidR="001F1638" w:rsidRPr="001F1638" w:rsidRDefault="001F1638" w:rsidP="00F23594">
            <w:pPr>
              <w:pStyle w:val="BodyText"/>
              <w:jc w:val="center"/>
              <w:rPr>
                <w:rFonts w:ascii="Arial" w:hAnsi="Arial" w:cs="Arial"/>
                <w:sz w:val="22"/>
                <w:szCs w:val="22"/>
              </w:rPr>
            </w:pPr>
          </w:p>
        </w:tc>
        <w:tc>
          <w:tcPr>
            <w:tcW w:w="2126" w:type="dxa"/>
            <w:shd w:val="clear" w:color="auto" w:fill="BDD6EE" w:themeFill="accent1" w:themeFillTint="66"/>
            <w:vAlign w:val="center"/>
          </w:tcPr>
          <w:p w14:paraId="24BBDE5C" w14:textId="77777777" w:rsidR="001F1638" w:rsidRPr="001F1638" w:rsidRDefault="001F1638" w:rsidP="00245CC1">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Nivel de Educación </w:t>
            </w:r>
          </w:p>
        </w:tc>
        <w:tc>
          <w:tcPr>
            <w:tcW w:w="5407" w:type="dxa"/>
            <w:shd w:val="clear" w:color="auto" w:fill="BDD6EE" w:themeFill="accent1" w:themeFillTint="66"/>
            <w:vAlign w:val="center"/>
          </w:tcPr>
          <w:p w14:paraId="564E43DD" w14:textId="325ADDED" w:rsidR="001F1638" w:rsidRPr="001F1638" w:rsidRDefault="001F1638" w:rsidP="00F23594">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Graduado </w:t>
            </w:r>
            <w:r w:rsidR="00245CC1">
              <w:rPr>
                <w:rFonts w:ascii="Arial" w:hAnsi="Arial" w:cs="Arial"/>
                <w:sz w:val="22"/>
                <w:szCs w:val="22"/>
              </w:rPr>
              <w:t>de c</w:t>
            </w:r>
            <w:r w:rsidRPr="001F1638">
              <w:rPr>
                <w:rFonts w:ascii="Arial" w:hAnsi="Arial" w:cs="Arial"/>
                <w:sz w:val="22"/>
                <w:szCs w:val="22"/>
              </w:rPr>
              <w:t>arrera de grado orientada a la gestión</w:t>
            </w:r>
            <w:r>
              <w:rPr>
                <w:rFonts w:ascii="Arial" w:hAnsi="Arial" w:cs="Arial"/>
                <w:sz w:val="22"/>
                <w:szCs w:val="22"/>
              </w:rPr>
              <w:t xml:space="preserve"> </w:t>
            </w:r>
            <w:r w:rsidRPr="001F1638">
              <w:rPr>
                <w:rFonts w:ascii="Arial" w:hAnsi="Arial" w:cs="Arial"/>
                <w:sz w:val="22"/>
                <w:szCs w:val="22"/>
              </w:rPr>
              <w:t xml:space="preserve">(Administración de empresas, </w:t>
            </w:r>
            <w:r>
              <w:rPr>
                <w:rFonts w:ascii="Arial" w:hAnsi="Arial" w:cs="Arial"/>
                <w:sz w:val="22"/>
                <w:szCs w:val="22"/>
              </w:rPr>
              <w:t>contabilidad</w:t>
            </w:r>
            <w:r w:rsidRPr="001F1638">
              <w:rPr>
                <w:rFonts w:ascii="Arial" w:hAnsi="Arial" w:cs="Arial"/>
                <w:sz w:val="22"/>
                <w:szCs w:val="22"/>
              </w:rPr>
              <w:t>).</w:t>
            </w:r>
          </w:p>
        </w:tc>
      </w:tr>
      <w:tr w:rsidR="001F1638" w:rsidRPr="006E1C93" w14:paraId="4A5B80D4" w14:textId="77777777" w:rsidTr="00F23594">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991C15A" w14:textId="77777777" w:rsidR="001F1638" w:rsidRPr="001F1638" w:rsidRDefault="001F1638" w:rsidP="00F23594">
            <w:pPr>
              <w:pStyle w:val="BodyText"/>
              <w:jc w:val="center"/>
              <w:rPr>
                <w:rFonts w:ascii="Arial" w:hAnsi="Arial" w:cs="Arial"/>
                <w:sz w:val="22"/>
                <w:szCs w:val="22"/>
              </w:rPr>
            </w:pPr>
            <w:r w:rsidRPr="001F1638">
              <w:rPr>
                <w:rFonts w:ascii="Arial" w:hAnsi="Arial" w:cs="Arial"/>
                <w:sz w:val="22"/>
                <w:szCs w:val="22"/>
              </w:rPr>
              <w:t>Remuneración Bruta</w:t>
            </w:r>
          </w:p>
        </w:tc>
        <w:tc>
          <w:tcPr>
            <w:tcW w:w="7533" w:type="dxa"/>
            <w:gridSpan w:val="2"/>
            <w:vAlign w:val="center"/>
          </w:tcPr>
          <w:p w14:paraId="47B3734F" w14:textId="2AB16F9B" w:rsidR="001F1638" w:rsidRPr="001F1638" w:rsidRDefault="00C744BF" w:rsidP="00F23594">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$180.000</w:t>
            </w:r>
          </w:p>
        </w:tc>
      </w:tr>
    </w:tbl>
    <w:p w14:paraId="2575A83A" w14:textId="77777777" w:rsidR="00063BC4" w:rsidRPr="00063BC4" w:rsidRDefault="00063BC4" w:rsidP="00063BC4"/>
    <w:p w14:paraId="3F24D1A4" w14:textId="77777777" w:rsidR="00063BC4" w:rsidRDefault="00063BC4">
      <w:r>
        <w:rPr>
          <w:b/>
          <w:bCs/>
        </w:rPr>
        <w:br w:type="page"/>
      </w:r>
    </w:p>
    <w:tbl>
      <w:tblPr>
        <w:tblStyle w:val="GridTable5Dark-Accent1"/>
        <w:tblW w:w="9513" w:type="dxa"/>
        <w:tblLook w:val="04A0" w:firstRow="1" w:lastRow="0" w:firstColumn="1" w:lastColumn="0" w:noHBand="0" w:noVBand="1"/>
      </w:tblPr>
      <w:tblGrid>
        <w:gridCol w:w="1980"/>
        <w:gridCol w:w="693"/>
        <w:gridCol w:w="1433"/>
        <w:gridCol w:w="5407"/>
      </w:tblGrid>
      <w:tr w:rsidR="001F1638" w:rsidRPr="006E1C93" w14:paraId="5E2ED20C" w14:textId="77777777" w:rsidTr="00D36B81">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673" w:type="dxa"/>
            <w:gridSpan w:val="2"/>
            <w:vAlign w:val="center"/>
          </w:tcPr>
          <w:p w14:paraId="31E5D043" w14:textId="2DC379CF" w:rsidR="001F1638" w:rsidRPr="001F1638" w:rsidRDefault="001F1638" w:rsidP="00D36B81">
            <w:pPr>
              <w:pStyle w:val="BodyText"/>
              <w:jc w:val="center"/>
              <w:rPr>
                <w:rFonts w:ascii="Arial" w:hAnsi="Arial" w:cs="Arial"/>
                <w:b w:val="0"/>
                <w:bCs w:val="0"/>
                <w:sz w:val="22"/>
                <w:szCs w:val="22"/>
              </w:rPr>
            </w:pPr>
            <w:r w:rsidRPr="001F1638">
              <w:rPr>
                <w:rFonts w:ascii="Arial" w:hAnsi="Arial" w:cs="Arial"/>
                <w:sz w:val="22"/>
                <w:szCs w:val="22"/>
              </w:rPr>
              <w:t>Puesto</w:t>
            </w:r>
          </w:p>
        </w:tc>
        <w:tc>
          <w:tcPr>
            <w:tcW w:w="6840" w:type="dxa"/>
            <w:gridSpan w:val="2"/>
            <w:vAlign w:val="center"/>
          </w:tcPr>
          <w:p w14:paraId="58736677" w14:textId="77777777" w:rsidR="001F1638" w:rsidRPr="001F1638" w:rsidRDefault="001F1638" w:rsidP="00D36B81">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Jefe de Compras y Ventas</w:t>
            </w:r>
          </w:p>
        </w:tc>
      </w:tr>
      <w:tr w:rsidR="001F1638" w:rsidRPr="006E1C93" w14:paraId="7A1AB5B9" w14:textId="77777777" w:rsidTr="00D36B8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53D0900" w14:textId="73C5D61A" w:rsidR="001F1638" w:rsidRPr="001F1638" w:rsidRDefault="001F1638" w:rsidP="00D36B81">
            <w:pPr>
              <w:pStyle w:val="BodyText"/>
              <w:jc w:val="center"/>
              <w:rPr>
                <w:rFonts w:ascii="Arial" w:hAnsi="Arial" w:cs="Arial"/>
                <w:sz w:val="22"/>
                <w:szCs w:val="22"/>
              </w:rPr>
            </w:pPr>
            <w:r w:rsidRPr="001F1638">
              <w:rPr>
                <w:rFonts w:ascii="Arial" w:hAnsi="Arial" w:cs="Arial"/>
                <w:sz w:val="22"/>
                <w:szCs w:val="22"/>
              </w:rPr>
              <w:t>Descripción</w:t>
            </w:r>
          </w:p>
        </w:tc>
        <w:tc>
          <w:tcPr>
            <w:tcW w:w="7533" w:type="dxa"/>
            <w:gridSpan w:val="3"/>
            <w:vAlign w:val="center"/>
          </w:tcPr>
          <w:p w14:paraId="518F1B64" w14:textId="77777777" w:rsidR="001F1638" w:rsidRPr="001F1638" w:rsidRDefault="001F1638" w:rsidP="00D36B81">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Se encargará de solicitar cotizaciones, administrar y gestionar las compras y ventas de insumos de la empresa. </w:t>
            </w:r>
          </w:p>
        </w:tc>
      </w:tr>
      <w:tr w:rsidR="001F1638" w:rsidRPr="006E1C93" w14:paraId="4C421AEC" w14:textId="77777777" w:rsidTr="00D36B81">
        <w:trPr>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DBA77B6" w14:textId="77777777" w:rsidR="001F1638" w:rsidRPr="001F1638" w:rsidRDefault="001F1638" w:rsidP="00D36B81">
            <w:pPr>
              <w:pStyle w:val="BodyText"/>
              <w:jc w:val="center"/>
              <w:rPr>
                <w:rFonts w:ascii="Arial" w:hAnsi="Arial" w:cs="Arial"/>
                <w:sz w:val="22"/>
                <w:szCs w:val="22"/>
              </w:rPr>
            </w:pPr>
            <w:r w:rsidRPr="001F1638">
              <w:rPr>
                <w:rFonts w:ascii="Arial" w:hAnsi="Arial" w:cs="Arial"/>
                <w:sz w:val="22"/>
                <w:szCs w:val="22"/>
              </w:rPr>
              <w:t>Tareas</w:t>
            </w:r>
          </w:p>
        </w:tc>
        <w:tc>
          <w:tcPr>
            <w:tcW w:w="7533" w:type="dxa"/>
            <w:gridSpan w:val="3"/>
            <w:vAlign w:val="center"/>
          </w:tcPr>
          <w:p w14:paraId="258F648D" w14:textId="3B541C81" w:rsidR="001F1638" w:rsidRPr="001F1638" w:rsidRDefault="00C517FA" w:rsidP="00321CA6">
            <w:pPr>
              <w:pStyle w:val="BodyText"/>
              <w:numPr>
                <w:ilvl w:val="0"/>
                <w:numId w:val="46"/>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Emitir las s</w:t>
            </w:r>
            <w:r w:rsidR="001F1638" w:rsidRPr="001F1638">
              <w:rPr>
                <w:rFonts w:ascii="Arial" w:hAnsi="Arial" w:cs="Arial"/>
                <w:sz w:val="22"/>
                <w:szCs w:val="22"/>
              </w:rPr>
              <w:t>olicitud</w:t>
            </w:r>
            <w:r>
              <w:rPr>
                <w:rFonts w:ascii="Arial" w:hAnsi="Arial" w:cs="Arial"/>
                <w:sz w:val="22"/>
                <w:szCs w:val="22"/>
              </w:rPr>
              <w:t>es</w:t>
            </w:r>
            <w:r w:rsidR="001F1638" w:rsidRPr="001F1638">
              <w:rPr>
                <w:rFonts w:ascii="Arial" w:hAnsi="Arial" w:cs="Arial"/>
                <w:sz w:val="22"/>
                <w:szCs w:val="22"/>
              </w:rPr>
              <w:t xml:space="preserve"> de compra</w:t>
            </w:r>
            <w:r>
              <w:rPr>
                <w:rFonts w:ascii="Arial" w:hAnsi="Arial" w:cs="Arial"/>
                <w:sz w:val="22"/>
                <w:szCs w:val="22"/>
              </w:rPr>
              <w:t>.</w:t>
            </w:r>
          </w:p>
          <w:p w14:paraId="09112A33" w14:textId="77777777" w:rsidR="001F1638" w:rsidRPr="001F1638" w:rsidRDefault="001F1638" w:rsidP="00321CA6">
            <w:pPr>
              <w:pStyle w:val="BodyText"/>
              <w:numPr>
                <w:ilvl w:val="0"/>
                <w:numId w:val="46"/>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Búsqueda y selección de proveedores.</w:t>
            </w:r>
          </w:p>
          <w:p w14:paraId="728CAA1C" w14:textId="0D04855F" w:rsidR="001F1638" w:rsidRPr="001F1638" w:rsidRDefault="00C517FA" w:rsidP="00321CA6">
            <w:pPr>
              <w:pStyle w:val="BodyText"/>
              <w:numPr>
                <w:ilvl w:val="0"/>
                <w:numId w:val="46"/>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Emitir las s</w:t>
            </w:r>
            <w:r w:rsidR="001F1638" w:rsidRPr="001F1638">
              <w:rPr>
                <w:rFonts w:ascii="Arial" w:hAnsi="Arial" w:cs="Arial"/>
                <w:sz w:val="22"/>
                <w:szCs w:val="22"/>
              </w:rPr>
              <w:t>olicitud</w:t>
            </w:r>
            <w:r>
              <w:rPr>
                <w:rFonts w:ascii="Arial" w:hAnsi="Arial" w:cs="Arial"/>
                <w:sz w:val="22"/>
                <w:szCs w:val="22"/>
              </w:rPr>
              <w:t>es</w:t>
            </w:r>
            <w:r w:rsidR="001F1638" w:rsidRPr="001F1638">
              <w:rPr>
                <w:rFonts w:ascii="Arial" w:hAnsi="Arial" w:cs="Arial"/>
                <w:sz w:val="22"/>
                <w:szCs w:val="22"/>
              </w:rPr>
              <w:t xml:space="preserve"> de cotizaciones</w:t>
            </w:r>
            <w:r>
              <w:rPr>
                <w:rFonts w:ascii="Arial" w:hAnsi="Arial" w:cs="Arial"/>
                <w:sz w:val="22"/>
                <w:szCs w:val="22"/>
              </w:rPr>
              <w:t>.</w:t>
            </w:r>
          </w:p>
          <w:p w14:paraId="1966EE3C" w14:textId="017D3AB3" w:rsidR="001F1638" w:rsidRPr="001F1638" w:rsidRDefault="001F1638" w:rsidP="00321CA6">
            <w:pPr>
              <w:pStyle w:val="BodyText"/>
              <w:numPr>
                <w:ilvl w:val="0"/>
                <w:numId w:val="46"/>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Análisis de las propuestas</w:t>
            </w:r>
            <w:r w:rsidR="00C517FA">
              <w:rPr>
                <w:rFonts w:ascii="Arial" w:hAnsi="Arial" w:cs="Arial"/>
                <w:sz w:val="22"/>
                <w:szCs w:val="22"/>
              </w:rPr>
              <w:t>.</w:t>
            </w:r>
          </w:p>
          <w:p w14:paraId="1CCE233B" w14:textId="3C418672" w:rsidR="001F1638" w:rsidRPr="001F1638" w:rsidRDefault="001F1638" w:rsidP="00321CA6">
            <w:pPr>
              <w:pStyle w:val="BodyText"/>
              <w:numPr>
                <w:ilvl w:val="0"/>
                <w:numId w:val="46"/>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Decisión de compra</w:t>
            </w:r>
            <w:r w:rsidR="00C517FA">
              <w:rPr>
                <w:rFonts w:ascii="Arial" w:hAnsi="Arial" w:cs="Arial"/>
                <w:sz w:val="22"/>
                <w:szCs w:val="22"/>
              </w:rPr>
              <w:t>.</w:t>
            </w:r>
          </w:p>
          <w:p w14:paraId="2B2A4116" w14:textId="67CD4977" w:rsidR="001F1638" w:rsidRPr="001F1638" w:rsidRDefault="001F1638" w:rsidP="00321CA6">
            <w:pPr>
              <w:pStyle w:val="BodyText"/>
              <w:numPr>
                <w:ilvl w:val="0"/>
                <w:numId w:val="46"/>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Generación de órdenes de compra.</w:t>
            </w:r>
          </w:p>
          <w:p w14:paraId="0F0FBABE" w14:textId="4988405C" w:rsidR="001F1638" w:rsidRPr="001F1638" w:rsidRDefault="001F1638" w:rsidP="00321CA6">
            <w:pPr>
              <w:pStyle w:val="BodyText"/>
              <w:numPr>
                <w:ilvl w:val="0"/>
                <w:numId w:val="46"/>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Control de facturación</w:t>
            </w:r>
            <w:r w:rsidR="00C517FA">
              <w:rPr>
                <w:rFonts w:ascii="Arial" w:hAnsi="Arial" w:cs="Arial"/>
                <w:sz w:val="22"/>
                <w:szCs w:val="22"/>
              </w:rPr>
              <w:t>.</w:t>
            </w:r>
          </w:p>
          <w:p w14:paraId="697BC504" w14:textId="0B19D301" w:rsidR="001F1638" w:rsidRPr="001F1638" w:rsidRDefault="001F1638" w:rsidP="00321CA6">
            <w:pPr>
              <w:pStyle w:val="BodyText"/>
              <w:numPr>
                <w:ilvl w:val="0"/>
                <w:numId w:val="46"/>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Registro contable de compras y ventas</w:t>
            </w:r>
            <w:r w:rsidR="00C517FA">
              <w:rPr>
                <w:rFonts w:ascii="Arial" w:hAnsi="Arial" w:cs="Arial"/>
                <w:sz w:val="22"/>
                <w:szCs w:val="22"/>
              </w:rPr>
              <w:t>.</w:t>
            </w:r>
          </w:p>
        </w:tc>
      </w:tr>
      <w:tr w:rsidR="001F1638" w:rsidRPr="006E1C93" w14:paraId="7A920E5D" w14:textId="77777777" w:rsidTr="00D36B81">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1F0F9BDD" w14:textId="77777777" w:rsidR="001F1638" w:rsidRPr="001F1638" w:rsidRDefault="001F1638" w:rsidP="00D36B81">
            <w:pPr>
              <w:pStyle w:val="BodyText"/>
              <w:jc w:val="center"/>
              <w:rPr>
                <w:rFonts w:ascii="Arial" w:hAnsi="Arial" w:cs="Arial"/>
                <w:sz w:val="22"/>
                <w:szCs w:val="22"/>
              </w:rPr>
            </w:pPr>
            <w:r w:rsidRPr="001F1638">
              <w:rPr>
                <w:rFonts w:ascii="Arial" w:hAnsi="Arial" w:cs="Arial"/>
                <w:sz w:val="22"/>
                <w:szCs w:val="22"/>
              </w:rPr>
              <w:t>Perfil</w:t>
            </w:r>
          </w:p>
        </w:tc>
        <w:tc>
          <w:tcPr>
            <w:tcW w:w="2126" w:type="dxa"/>
            <w:gridSpan w:val="2"/>
          </w:tcPr>
          <w:p w14:paraId="34DB35BE" w14:textId="77777777" w:rsidR="001F1638" w:rsidRPr="001F1638" w:rsidRDefault="001F1638" w:rsidP="001F1638">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Sexo</w:t>
            </w:r>
          </w:p>
        </w:tc>
        <w:tc>
          <w:tcPr>
            <w:tcW w:w="5407" w:type="dxa"/>
            <w:vAlign w:val="center"/>
          </w:tcPr>
          <w:p w14:paraId="58A9864D" w14:textId="77777777" w:rsidR="001F1638" w:rsidRPr="001F1638" w:rsidRDefault="001F1638" w:rsidP="00D36B81">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Indistinto</w:t>
            </w:r>
          </w:p>
        </w:tc>
      </w:tr>
      <w:tr w:rsidR="001F1638" w:rsidRPr="006E1C93" w14:paraId="67D8D6AF" w14:textId="77777777" w:rsidTr="00D36B81">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503DF02F" w14:textId="77777777" w:rsidR="001F1638" w:rsidRPr="001F1638" w:rsidRDefault="001F1638" w:rsidP="00D36B81">
            <w:pPr>
              <w:pStyle w:val="BodyText"/>
              <w:jc w:val="center"/>
              <w:rPr>
                <w:rFonts w:ascii="Arial" w:hAnsi="Arial" w:cs="Arial"/>
                <w:sz w:val="22"/>
                <w:szCs w:val="22"/>
              </w:rPr>
            </w:pPr>
          </w:p>
        </w:tc>
        <w:tc>
          <w:tcPr>
            <w:tcW w:w="2126" w:type="dxa"/>
            <w:gridSpan w:val="2"/>
            <w:shd w:val="clear" w:color="auto" w:fill="BDD6EE" w:themeFill="accent1" w:themeFillTint="66"/>
          </w:tcPr>
          <w:p w14:paraId="73341237" w14:textId="77777777" w:rsidR="001F1638" w:rsidRPr="001F1638" w:rsidRDefault="001F1638" w:rsidP="001F1638">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Edad</w:t>
            </w:r>
          </w:p>
        </w:tc>
        <w:tc>
          <w:tcPr>
            <w:tcW w:w="5407" w:type="dxa"/>
            <w:shd w:val="clear" w:color="auto" w:fill="BDD6EE" w:themeFill="accent1" w:themeFillTint="66"/>
            <w:vAlign w:val="center"/>
          </w:tcPr>
          <w:p w14:paraId="2FABAB56" w14:textId="77777777" w:rsidR="001F1638" w:rsidRPr="001F1638" w:rsidRDefault="001F1638" w:rsidP="00D36B81">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30-50 años</w:t>
            </w:r>
          </w:p>
        </w:tc>
      </w:tr>
      <w:tr w:rsidR="001F1638" w:rsidRPr="006E1C93" w14:paraId="50CFDC46" w14:textId="77777777" w:rsidTr="00D36B81">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04B0EC9E" w14:textId="77777777" w:rsidR="001F1638" w:rsidRPr="001F1638" w:rsidRDefault="001F1638" w:rsidP="00D36B81">
            <w:pPr>
              <w:pStyle w:val="BodyText"/>
              <w:jc w:val="center"/>
              <w:rPr>
                <w:rFonts w:ascii="Arial" w:hAnsi="Arial" w:cs="Arial"/>
                <w:sz w:val="22"/>
                <w:szCs w:val="22"/>
              </w:rPr>
            </w:pPr>
          </w:p>
        </w:tc>
        <w:tc>
          <w:tcPr>
            <w:tcW w:w="2126" w:type="dxa"/>
            <w:gridSpan w:val="2"/>
          </w:tcPr>
          <w:p w14:paraId="1272123D" w14:textId="77777777" w:rsidR="001F1638" w:rsidRPr="001F1638" w:rsidRDefault="001F1638" w:rsidP="001F1638">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Exp. en el Puesto</w:t>
            </w:r>
          </w:p>
        </w:tc>
        <w:tc>
          <w:tcPr>
            <w:tcW w:w="5407" w:type="dxa"/>
            <w:vAlign w:val="center"/>
          </w:tcPr>
          <w:p w14:paraId="3D326169" w14:textId="77777777" w:rsidR="001F1638" w:rsidRPr="001F1638" w:rsidRDefault="001F1638" w:rsidP="00D36B81">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Experiencia comprobable de 4 años o más, en empresas a fines en puestos similares</w:t>
            </w:r>
          </w:p>
        </w:tc>
      </w:tr>
      <w:tr w:rsidR="001F1638" w:rsidRPr="006E1C93" w14:paraId="6B4B442F" w14:textId="77777777" w:rsidTr="00D36B81">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51424F2E" w14:textId="77777777" w:rsidR="001F1638" w:rsidRPr="001F1638" w:rsidRDefault="001F1638" w:rsidP="00D36B81">
            <w:pPr>
              <w:pStyle w:val="BodyText"/>
              <w:jc w:val="center"/>
              <w:rPr>
                <w:rFonts w:ascii="Arial" w:hAnsi="Arial" w:cs="Arial"/>
                <w:sz w:val="22"/>
                <w:szCs w:val="22"/>
              </w:rPr>
            </w:pPr>
          </w:p>
        </w:tc>
        <w:tc>
          <w:tcPr>
            <w:tcW w:w="2126" w:type="dxa"/>
            <w:gridSpan w:val="2"/>
            <w:shd w:val="clear" w:color="auto" w:fill="BDD6EE" w:themeFill="accent1" w:themeFillTint="66"/>
          </w:tcPr>
          <w:p w14:paraId="77E48B2C" w14:textId="77777777" w:rsidR="001F1638" w:rsidRPr="001F1638" w:rsidRDefault="001F1638" w:rsidP="001F1638">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Nivel de Educación </w:t>
            </w:r>
          </w:p>
        </w:tc>
        <w:tc>
          <w:tcPr>
            <w:tcW w:w="5407" w:type="dxa"/>
            <w:shd w:val="clear" w:color="auto" w:fill="BDD6EE" w:themeFill="accent1" w:themeFillTint="66"/>
            <w:vAlign w:val="center"/>
          </w:tcPr>
          <w:p w14:paraId="15BC13AB" w14:textId="77777777" w:rsidR="001F1638" w:rsidRPr="001F1638" w:rsidRDefault="001F1638" w:rsidP="00D36B81">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Graduado Carrera de grado orientada a la gestión (Administración de empresas, contaduría).</w:t>
            </w:r>
          </w:p>
        </w:tc>
      </w:tr>
      <w:tr w:rsidR="001F1638" w:rsidRPr="006E1C93" w14:paraId="52B5C248" w14:textId="77777777" w:rsidTr="00D36B8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183C0B3" w14:textId="77777777" w:rsidR="001F1638" w:rsidRPr="001F1638" w:rsidRDefault="001F1638" w:rsidP="00D36B81">
            <w:pPr>
              <w:pStyle w:val="BodyText"/>
              <w:jc w:val="center"/>
              <w:rPr>
                <w:rFonts w:ascii="Arial" w:hAnsi="Arial" w:cs="Arial"/>
                <w:sz w:val="22"/>
                <w:szCs w:val="22"/>
              </w:rPr>
            </w:pPr>
            <w:r w:rsidRPr="001F1638">
              <w:rPr>
                <w:rFonts w:ascii="Arial" w:hAnsi="Arial" w:cs="Arial"/>
                <w:sz w:val="22"/>
                <w:szCs w:val="22"/>
              </w:rPr>
              <w:t>Remuneración de Mercado</w:t>
            </w:r>
          </w:p>
        </w:tc>
        <w:tc>
          <w:tcPr>
            <w:tcW w:w="7533" w:type="dxa"/>
            <w:gridSpan w:val="3"/>
            <w:vAlign w:val="center"/>
          </w:tcPr>
          <w:p w14:paraId="76847628" w14:textId="5B6C63DA" w:rsidR="001F1638" w:rsidRPr="001F1638" w:rsidRDefault="00225A60" w:rsidP="00D36B81">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$120.000</w:t>
            </w:r>
          </w:p>
        </w:tc>
      </w:tr>
    </w:tbl>
    <w:p w14:paraId="192B6C48" w14:textId="411B7127" w:rsidR="001F1638" w:rsidRDefault="001F1638" w:rsidP="001F1638"/>
    <w:p w14:paraId="0A690C27" w14:textId="77777777" w:rsidR="00A90E89" w:rsidRDefault="00A90E89">
      <w:r>
        <w:rPr>
          <w:b/>
          <w:bCs/>
        </w:rPr>
        <w:br w:type="page"/>
      </w:r>
    </w:p>
    <w:tbl>
      <w:tblPr>
        <w:tblStyle w:val="GridTable5Dark-Accent1"/>
        <w:tblW w:w="9513" w:type="dxa"/>
        <w:tblLook w:val="04A0" w:firstRow="1" w:lastRow="0" w:firstColumn="1" w:lastColumn="0" w:noHBand="0" w:noVBand="1"/>
      </w:tblPr>
      <w:tblGrid>
        <w:gridCol w:w="1980"/>
        <w:gridCol w:w="2126"/>
        <w:gridCol w:w="5407"/>
      </w:tblGrid>
      <w:tr w:rsidR="001F1638" w:rsidRPr="006E1C93" w14:paraId="263C904D" w14:textId="77777777" w:rsidTr="00225A60">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43A240E" w14:textId="2A4DEC25" w:rsidR="001F1638" w:rsidRPr="001F1638" w:rsidRDefault="001F1638" w:rsidP="00225A60">
            <w:pPr>
              <w:pStyle w:val="BodyText"/>
              <w:jc w:val="center"/>
              <w:rPr>
                <w:rFonts w:ascii="Arial" w:hAnsi="Arial" w:cs="Arial"/>
                <w:b w:val="0"/>
                <w:bCs w:val="0"/>
                <w:sz w:val="22"/>
                <w:szCs w:val="22"/>
              </w:rPr>
            </w:pPr>
            <w:r w:rsidRPr="001F1638">
              <w:rPr>
                <w:rFonts w:ascii="Arial" w:hAnsi="Arial" w:cs="Arial"/>
                <w:sz w:val="22"/>
                <w:szCs w:val="22"/>
              </w:rPr>
              <w:t>Puesto</w:t>
            </w:r>
          </w:p>
        </w:tc>
        <w:tc>
          <w:tcPr>
            <w:tcW w:w="7533" w:type="dxa"/>
            <w:gridSpan w:val="2"/>
            <w:vAlign w:val="center"/>
          </w:tcPr>
          <w:p w14:paraId="258624C0" w14:textId="77777777" w:rsidR="001F1638" w:rsidRPr="001F1638" w:rsidRDefault="001F1638" w:rsidP="00225A60">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Analista de Compras</w:t>
            </w:r>
          </w:p>
        </w:tc>
      </w:tr>
      <w:tr w:rsidR="001F1638" w:rsidRPr="00593789" w14:paraId="09B82633" w14:textId="77777777" w:rsidTr="00225A6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C789670" w14:textId="4909DE2F" w:rsidR="001F1638" w:rsidRPr="001F1638" w:rsidRDefault="001F1638" w:rsidP="00225A60">
            <w:pPr>
              <w:pStyle w:val="BodyText"/>
              <w:jc w:val="center"/>
              <w:rPr>
                <w:rFonts w:ascii="Arial" w:hAnsi="Arial" w:cs="Arial"/>
                <w:sz w:val="22"/>
                <w:szCs w:val="22"/>
              </w:rPr>
            </w:pPr>
            <w:r w:rsidRPr="001F1638">
              <w:rPr>
                <w:rFonts w:ascii="Arial" w:hAnsi="Arial" w:cs="Arial"/>
                <w:sz w:val="22"/>
                <w:szCs w:val="22"/>
              </w:rPr>
              <w:t>Descripción</w:t>
            </w:r>
          </w:p>
        </w:tc>
        <w:tc>
          <w:tcPr>
            <w:tcW w:w="7533" w:type="dxa"/>
            <w:gridSpan w:val="2"/>
            <w:vAlign w:val="center"/>
          </w:tcPr>
          <w:p w14:paraId="393036EE" w14:textId="77777777" w:rsidR="001F1638" w:rsidRPr="001F1638" w:rsidRDefault="001F1638" w:rsidP="00225A60">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Encargado de análisis de los diferentes proveedores, comparación de precios y controles administrativos de las compras.</w:t>
            </w:r>
          </w:p>
        </w:tc>
      </w:tr>
      <w:tr w:rsidR="001F1638" w:rsidRPr="00593789" w14:paraId="39F0B818" w14:textId="77777777" w:rsidTr="00225A60">
        <w:trPr>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89E2EEB" w14:textId="77777777" w:rsidR="001F1638" w:rsidRPr="001F1638" w:rsidRDefault="001F1638" w:rsidP="00225A60">
            <w:pPr>
              <w:pStyle w:val="BodyText"/>
              <w:jc w:val="center"/>
              <w:rPr>
                <w:rFonts w:ascii="Arial" w:hAnsi="Arial" w:cs="Arial"/>
                <w:sz w:val="22"/>
                <w:szCs w:val="22"/>
              </w:rPr>
            </w:pPr>
            <w:r w:rsidRPr="001F1638">
              <w:rPr>
                <w:rFonts w:ascii="Arial" w:hAnsi="Arial" w:cs="Arial"/>
                <w:sz w:val="22"/>
                <w:szCs w:val="22"/>
              </w:rPr>
              <w:t>Tareas</w:t>
            </w:r>
          </w:p>
        </w:tc>
        <w:tc>
          <w:tcPr>
            <w:tcW w:w="7533" w:type="dxa"/>
            <w:gridSpan w:val="2"/>
            <w:vAlign w:val="center"/>
          </w:tcPr>
          <w:p w14:paraId="677AD6A5" w14:textId="77777777" w:rsidR="001F1638" w:rsidRPr="001F1638" w:rsidRDefault="001F1638"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Búsqueda y selección de proveedores.</w:t>
            </w:r>
          </w:p>
          <w:p w14:paraId="6E8959B8" w14:textId="19C7FC0A" w:rsidR="001F1638" w:rsidRPr="001F1638" w:rsidRDefault="001F1638"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Análisis de las propuestas</w:t>
            </w:r>
            <w:r w:rsidR="00225A60">
              <w:rPr>
                <w:rFonts w:ascii="Arial" w:hAnsi="Arial" w:cs="Arial"/>
                <w:sz w:val="22"/>
                <w:szCs w:val="22"/>
              </w:rPr>
              <w:t>.</w:t>
            </w:r>
          </w:p>
          <w:p w14:paraId="2643E99F" w14:textId="77777777" w:rsidR="001F1638" w:rsidRPr="001F1638" w:rsidRDefault="001F1638"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Generación de órdenes de compra. </w:t>
            </w:r>
          </w:p>
          <w:p w14:paraId="16664351" w14:textId="281CC46E" w:rsidR="001F1638" w:rsidRPr="001F1638" w:rsidRDefault="001F1638"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Control de facturación</w:t>
            </w:r>
            <w:r w:rsidR="00225A60">
              <w:rPr>
                <w:rFonts w:ascii="Arial" w:hAnsi="Arial" w:cs="Arial"/>
                <w:sz w:val="22"/>
                <w:szCs w:val="22"/>
              </w:rPr>
              <w:t>.</w:t>
            </w:r>
          </w:p>
          <w:p w14:paraId="6C3149FF" w14:textId="72A87DA9" w:rsidR="001F1638" w:rsidRPr="001F1638" w:rsidRDefault="001F1638"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Generación de presupuestos e informes</w:t>
            </w:r>
            <w:r w:rsidR="00225A60">
              <w:rPr>
                <w:rFonts w:ascii="Arial" w:hAnsi="Arial" w:cs="Arial"/>
                <w:sz w:val="22"/>
                <w:szCs w:val="22"/>
              </w:rPr>
              <w:t>.</w:t>
            </w:r>
          </w:p>
        </w:tc>
      </w:tr>
      <w:tr w:rsidR="001F1638" w:rsidRPr="006E1C93" w14:paraId="0FB369FB" w14:textId="77777777" w:rsidTr="00225A60">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62D33F51" w14:textId="77777777" w:rsidR="001F1638" w:rsidRPr="001F1638" w:rsidRDefault="001F1638" w:rsidP="00225A60">
            <w:pPr>
              <w:pStyle w:val="BodyText"/>
              <w:jc w:val="center"/>
              <w:rPr>
                <w:rFonts w:ascii="Arial" w:hAnsi="Arial" w:cs="Arial"/>
                <w:sz w:val="22"/>
                <w:szCs w:val="22"/>
              </w:rPr>
            </w:pPr>
            <w:r w:rsidRPr="001F1638">
              <w:rPr>
                <w:rFonts w:ascii="Arial" w:hAnsi="Arial" w:cs="Arial"/>
                <w:sz w:val="22"/>
                <w:szCs w:val="22"/>
              </w:rPr>
              <w:t>Perfil</w:t>
            </w:r>
          </w:p>
        </w:tc>
        <w:tc>
          <w:tcPr>
            <w:tcW w:w="2126" w:type="dxa"/>
            <w:vAlign w:val="center"/>
          </w:tcPr>
          <w:p w14:paraId="5D30F505" w14:textId="77777777" w:rsidR="001F1638" w:rsidRPr="001F1638" w:rsidRDefault="001F1638" w:rsidP="00225A60">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Sexo</w:t>
            </w:r>
          </w:p>
        </w:tc>
        <w:tc>
          <w:tcPr>
            <w:tcW w:w="5407" w:type="dxa"/>
            <w:vAlign w:val="center"/>
          </w:tcPr>
          <w:p w14:paraId="3A349E8D" w14:textId="77777777" w:rsidR="001F1638" w:rsidRPr="001F1638" w:rsidRDefault="001F1638" w:rsidP="00225A60">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Indistinto</w:t>
            </w:r>
          </w:p>
        </w:tc>
      </w:tr>
      <w:tr w:rsidR="001F1638" w:rsidRPr="006E1C93" w14:paraId="5C9819AB" w14:textId="77777777" w:rsidTr="00225A60">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70F58518" w14:textId="77777777" w:rsidR="001F1638" w:rsidRPr="001F1638" w:rsidRDefault="001F1638" w:rsidP="00225A60">
            <w:pPr>
              <w:pStyle w:val="BodyText"/>
              <w:jc w:val="center"/>
              <w:rPr>
                <w:rFonts w:ascii="Arial" w:hAnsi="Arial" w:cs="Arial"/>
                <w:sz w:val="22"/>
                <w:szCs w:val="22"/>
              </w:rPr>
            </w:pPr>
          </w:p>
        </w:tc>
        <w:tc>
          <w:tcPr>
            <w:tcW w:w="2126" w:type="dxa"/>
            <w:shd w:val="clear" w:color="auto" w:fill="BDD6EE" w:themeFill="accent1" w:themeFillTint="66"/>
            <w:vAlign w:val="center"/>
          </w:tcPr>
          <w:p w14:paraId="15FFCB6E" w14:textId="77777777" w:rsidR="001F1638" w:rsidRPr="001F1638" w:rsidRDefault="001F1638" w:rsidP="00225A60">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Edad</w:t>
            </w:r>
          </w:p>
        </w:tc>
        <w:tc>
          <w:tcPr>
            <w:tcW w:w="5407" w:type="dxa"/>
            <w:shd w:val="clear" w:color="auto" w:fill="BDD6EE" w:themeFill="accent1" w:themeFillTint="66"/>
            <w:vAlign w:val="center"/>
          </w:tcPr>
          <w:p w14:paraId="112BE90C" w14:textId="77777777" w:rsidR="001F1638" w:rsidRPr="001F1638" w:rsidRDefault="001F1638" w:rsidP="00225A60">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25-35 años</w:t>
            </w:r>
          </w:p>
        </w:tc>
      </w:tr>
      <w:tr w:rsidR="001F1638" w:rsidRPr="006E1C93" w14:paraId="297F216E" w14:textId="77777777" w:rsidTr="00225A60">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521DAAAF" w14:textId="77777777" w:rsidR="001F1638" w:rsidRPr="001F1638" w:rsidRDefault="001F1638" w:rsidP="00225A60">
            <w:pPr>
              <w:pStyle w:val="BodyText"/>
              <w:jc w:val="center"/>
              <w:rPr>
                <w:rFonts w:ascii="Arial" w:hAnsi="Arial" w:cs="Arial"/>
                <w:sz w:val="22"/>
                <w:szCs w:val="22"/>
              </w:rPr>
            </w:pPr>
          </w:p>
        </w:tc>
        <w:tc>
          <w:tcPr>
            <w:tcW w:w="2126" w:type="dxa"/>
            <w:vAlign w:val="center"/>
          </w:tcPr>
          <w:p w14:paraId="5729D530" w14:textId="77777777" w:rsidR="001F1638" w:rsidRPr="001F1638" w:rsidRDefault="001F1638" w:rsidP="00225A60">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Exp. en el Puesto</w:t>
            </w:r>
          </w:p>
        </w:tc>
        <w:tc>
          <w:tcPr>
            <w:tcW w:w="5407" w:type="dxa"/>
            <w:vAlign w:val="center"/>
          </w:tcPr>
          <w:p w14:paraId="7AE47590" w14:textId="77777777" w:rsidR="001F1638" w:rsidRPr="001F1638" w:rsidRDefault="001F1638" w:rsidP="00225A60">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Experiencia de 2 años o más en el sector administrativo/compras</w:t>
            </w:r>
          </w:p>
        </w:tc>
      </w:tr>
      <w:tr w:rsidR="001F1638" w:rsidRPr="006E1C93" w14:paraId="19BB5F8B" w14:textId="77777777" w:rsidTr="00225A60">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0D324637" w14:textId="77777777" w:rsidR="001F1638" w:rsidRPr="001F1638" w:rsidRDefault="001F1638" w:rsidP="00225A60">
            <w:pPr>
              <w:pStyle w:val="BodyText"/>
              <w:jc w:val="center"/>
              <w:rPr>
                <w:rFonts w:ascii="Arial" w:hAnsi="Arial" w:cs="Arial"/>
                <w:sz w:val="22"/>
                <w:szCs w:val="22"/>
              </w:rPr>
            </w:pPr>
          </w:p>
        </w:tc>
        <w:tc>
          <w:tcPr>
            <w:tcW w:w="2126" w:type="dxa"/>
            <w:shd w:val="clear" w:color="auto" w:fill="BDD6EE" w:themeFill="accent1" w:themeFillTint="66"/>
            <w:vAlign w:val="center"/>
          </w:tcPr>
          <w:p w14:paraId="5CBC69DF" w14:textId="77777777" w:rsidR="001F1638" w:rsidRPr="001F1638" w:rsidRDefault="001F1638" w:rsidP="00225A60">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Nivel de Educación </w:t>
            </w:r>
          </w:p>
        </w:tc>
        <w:tc>
          <w:tcPr>
            <w:tcW w:w="5407" w:type="dxa"/>
            <w:shd w:val="clear" w:color="auto" w:fill="BDD6EE" w:themeFill="accent1" w:themeFillTint="66"/>
            <w:vAlign w:val="center"/>
          </w:tcPr>
          <w:p w14:paraId="43366B33" w14:textId="77777777" w:rsidR="001F1638" w:rsidRPr="001F1638" w:rsidRDefault="001F1638" w:rsidP="00225A60">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Estudiante Carrera de grado orientada a la gestión (Administrador de empresas, contaduría).</w:t>
            </w:r>
          </w:p>
        </w:tc>
      </w:tr>
      <w:tr w:rsidR="001F1638" w:rsidRPr="006E1C93" w14:paraId="73E69450" w14:textId="77777777" w:rsidTr="00225A6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44D0D12" w14:textId="77777777" w:rsidR="001F1638" w:rsidRPr="001F1638" w:rsidRDefault="001F1638" w:rsidP="00225A60">
            <w:pPr>
              <w:pStyle w:val="BodyText"/>
              <w:jc w:val="center"/>
              <w:rPr>
                <w:rFonts w:ascii="Arial" w:hAnsi="Arial" w:cs="Arial"/>
                <w:sz w:val="22"/>
                <w:szCs w:val="22"/>
              </w:rPr>
            </w:pPr>
            <w:r w:rsidRPr="001F1638">
              <w:rPr>
                <w:rFonts w:ascii="Arial" w:hAnsi="Arial" w:cs="Arial"/>
                <w:sz w:val="22"/>
                <w:szCs w:val="22"/>
              </w:rPr>
              <w:t>Remuneración de Mercado</w:t>
            </w:r>
          </w:p>
        </w:tc>
        <w:tc>
          <w:tcPr>
            <w:tcW w:w="7533" w:type="dxa"/>
            <w:gridSpan w:val="2"/>
            <w:vAlign w:val="center"/>
          </w:tcPr>
          <w:p w14:paraId="5AFB4082" w14:textId="7FDE50AD" w:rsidR="001F1638" w:rsidRPr="001F1638" w:rsidRDefault="00225A60" w:rsidP="00225A60">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$54.000</w:t>
            </w:r>
          </w:p>
        </w:tc>
      </w:tr>
    </w:tbl>
    <w:p w14:paraId="54D0AAED" w14:textId="36B0179E" w:rsidR="001F1638" w:rsidRDefault="001F1638" w:rsidP="001F1638"/>
    <w:p w14:paraId="6319313C" w14:textId="77777777" w:rsidR="00A90E89" w:rsidRDefault="00A90E89">
      <w:r>
        <w:rPr>
          <w:b/>
          <w:bCs/>
        </w:rPr>
        <w:br w:type="page"/>
      </w:r>
    </w:p>
    <w:tbl>
      <w:tblPr>
        <w:tblStyle w:val="GridTable5Dark-Accent1"/>
        <w:tblW w:w="9513" w:type="dxa"/>
        <w:tblLook w:val="04A0" w:firstRow="1" w:lastRow="0" w:firstColumn="1" w:lastColumn="0" w:noHBand="0" w:noVBand="1"/>
      </w:tblPr>
      <w:tblGrid>
        <w:gridCol w:w="1980"/>
        <w:gridCol w:w="2126"/>
        <w:gridCol w:w="5407"/>
      </w:tblGrid>
      <w:tr w:rsidR="00225A60" w:rsidRPr="006E1C93" w14:paraId="2E96D965" w14:textId="77777777" w:rsidTr="00953F4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9C81C30" w14:textId="7B03FD4B" w:rsidR="00225A60" w:rsidRPr="001F1638" w:rsidRDefault="00225A60" w:rsidP="00953F48">
            <w:pPr>
              <w:pStyle w:val="BodyText"/>
              <w:jc w:val="center"/>
              <w:rPr>
                <w:rFonts w:ascii="Arial" w:hAnsi="Arial" w:cs="Arial"/>
                <w:b w:val="0"/>
                <w:bCs w:val="0"/>
                <w:sz w:val="22"/>
                <w:szCs w:val="22"/>
              </w:rPr>
            </w:pPr>
            <w:r w:rsidRPr="001F1638">
              <w:rPr>
                <w:rFonts w:ascii="Arial" w:hAnsi="Arial" w:cs="Arial"/>
                <w:sz w:val="22"/>
                <w:szCs w:val="22"/>
              </w:rPr>
              <w:t>Puesto</w:t>
            </w:r>
          </w:p>
        </w:tc>
        <w:tc>
          <w:tcPr>
            <w:tcW w:w="7533" w:type="dxa"/>
            <w:gridSpan w:val="2"/>
            <w:vAlign w:val="center"/>
          </w:tcPr>
          <w:p w14:paraId="0CEE5746" w14:textId="6EE4151F" w:rsidR="00225A60" w:rsidRPr="001F1638" w:rsidRDefault="00225A60" w:rsidP="00953F48">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Analista de </w:t>
            </w:r>
            <w:r>
              <w:rPr>
                <w:rFonts w:ascii="Arial" w:hAnsi="Arial" w:cs="Arial"/>
                <w:sz w:val="22"/>
                <w:szCs w:val="22"/>
              </w:rPr>
              <w:t>Ventas</w:t>
            </w:r>
          </w:p>
        </w:tc>
      </w:tr>
      <w:tr w:rsidR="00225A60" w:rsidRPr="00593789" w14:paraId="504CDBB4"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C1EBDAC" w14:textId="77777777" w:rsidR="00225A60" w:rsidRPr="001F1638" w:rsidRDefault="00225A60" w:rsidP="00953F48">
            <w:pPr>
              <w:pStyle w:val="BodyText"/>
              <w:jc w:val="center"/>
              <w:rPr>
                <w:rFonts w:ascii="Arial" w:hAnsi="Arial" w:cs="Arial"/>
                <w:sz w:val="22"/>
                <w:szCs w:val="22"/>
              </w:rPr>
            </w:pPr>
            <w:r w:rsidRPr="001F1638">
              <w:rPr>
                <w:rFonts w:ascii="Arial" w:hAnsi="Arial" w:cs="Arial"/>
                <w:sz w:val="22"/>
                <w:szCs w:val="22"/>
              </w:rPr>
              <w:t>Descripción</w:t>
            </w:r>
          </w:p>
        </w:tc>
        <w:tc>
          <w:tcPr>
            <w:tcW w:w="7533" w:type="dxa"/>
            <w:gridSpan w:val="2"/>
            <w:vAlign w:val="center"/>
          </w:tcPr>
          <w:p w14:paraId="725F6259" w14:textId="27680278" w:rsidR="00225A60" w:rsidRPr="001F1638" w:rsidRDefault="00225A60"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25A60">
              <w:rPr>
                <w:rFonts w:ascii="Arial" w:hAnsi="Arial" w:cs="Arial"/>
                <w:sz w:val="22"/>
                <w:szCs w:val="22"/>
              </w:rPr>
              <w:t xml:space="preserve">Responsable de recopilar y analizar la información sobre </w:t>
            </w:r>
            <w:r>
              <w:rPr>
                <w:rFonts w:ascii="Arial" w:hAnsi="Arial" w:cs="Arial"/>
                <w:sz w:val="22"/>
                <w:szCs w:val="22"/>
              </w:rPr>
              <w:t>v</w:t>
            </w:r>
            <w:r w:rsidRPr="00225A60">
              <w:rPr>
                <w:rFonts w:ascii="Arial" w:hAnsi="Arial" w:cs="Arial"/>
                <w:sz w:val="22"/>
                <w:szCs w:val="22"/>
              </w:rPr>
              <w:t xml:space="preserve">entas, así como de evaluar y predecir las tendencias de </w:t>
            </w:r>
            <w:r>
              <w:rPr>
                <w:rFonts w:ascii="Arial" w:hAnsi="Arial" w:cs="Arial"/>
                <w:sz w:val="22"/>
                <w:szCs w:val="22"/>
              </w:rPr>
              <w:t>los clientes de venta de materiales</w:t>
            </w:r>
            <w:r w:rsidRPr="00225A60">
              <w:rPr>
                <w:rFonts w:ascii="Arial" w:hAnsi="Arial" w:cs="Arial"/>
                <w:sz w:val="22"/>
                <w:szCs w:val="22"/>
              </w:rPr>
              <w:t xml:space="preserve"> con el fin de ayudarlos a optimizar sus estrategias de publicidad.</w:t>
            </w:r>
          </w:p>
        </w:tc>
      </w:tr>
      <w:tr w:rsidR="00225A60" w:rsidRPr="00593789" w14:paraId="5C09272D" w14:textId="77777777" w:rsidTr="00953F48">
        <w:trPr>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F956D78" w14:textId="77777777" w:rsidR="00225A60" w:rsidRPr="001F1638" w:rsidRDefault="00225A60" w:rsidP="00953F48">
            <w:pPr>
              <w:pStyle w:val="BodyText"/>
              <w:jc w:val="center"/>
              <w:rPr>
                <w:rFonts w:ascii="Arial" w:hAnsi="Arial" w:cs="Arial"/>
                <w:sz w:val="22"/>
                <w:szCs w:val="22"/>
              </w:rPr>
            </w:pPr>
            <w:r w:rsidRPr="001F1638">
              <w:rPr>
                <w:rFonts w:ascii="Arial" w:hAnsi="Arial" w:cs="Arial"/>
                <w:sz w:val="22"/>
                <w:szCs w:val="22"/>
              </w:rPr>
              <w:t>Tareas</w:t>
            </w:r>
          </w:p>
        </w:tc>
        <w:tc>
          <w:tcPr>
            <w:tcW w:w="7533" w:type="dxa"/>
            <w:gridSpan w:val="2"/>
            <w:vAlign w:val="center"/>
          </w:tcPr>
          <w:p w14:paraId="672CCE7E" w14:textId="77777777" w:rsidR="00A22DAC" w:rsidRPr="00A22DAC" w:rsidRDefault="00A22DA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2DAC">
              <w:rPr>
                <w:rFonts w:ascii="Arial" w:hAnsi="Arial" w:cs="Arial"/>
                <w:sz w:val="22"/>
                <w:szCs w:val="22"/>
              </w:rPr>
              <w:t>Estudiar y analizar detalladamente los datos de ventas anteriores con el fin de determinar las tendencias de productividad.</w:t>
            </w:r>
          </w:p>
          <w:p w14:paraId="3CFAA7F1" w14:textId="77777777" w:rsidR="00A22DAC" w:rsidRPr="00A22DAC" w:rsidRDefault="00A22DA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2DAC">
              <w:rPr>
                <w:rFonts w:ascii="Arial" w:hAnsi="Arial" w:cs="Arial"/>
                <w:sz w:val="22"/>
                <w:szCs w:val="22"/>
              </w:rPr>
              <w:t>Evaluar las metas de ventas actuales.</w:t>
            </w:r>
          </w:p>
          <w:p w14:paraId="77099F2A" w14:textId="0EB80594" w:rsidR="00A22DAC" w:rsidRPr="00A22DAC" w:rsidRDefault="00A22DA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2DAC">
              <w:rPr>
                <w:rFonts w:ascii="Arial" w:hAnsi="Arial" w:cs="Arial"/>
                <w:sz w:val="22"/>
                <w:szCs w:val="22"/>
              </w:rPr>
              <w:t xml:space="preserve">Examinar el presupuesto de la </w:t>
            </w:r>
            <w:r w:rsidR="00572275">
              <w:rPr>
                <w:rFonts w:ascii="Arial" w:hAnsi="Arial" w:cs="Arial"/>
                <w:sz w:val="22"/>
                <w:szCs w:val="22"/>
              </w:rPr>
              <w:t>empresa</w:t>
            </w:r>
            <w:r w:rsidRPr="00A22DAC">
              <w:rPr>
                <w:rFonts w:ascii="Arial" w:hAnsi="Arial" w:cs="Arial"/>
                <w:sz w:val="22"/>
                <w:szCs w:val="22"/>
              </w:rPr>
              <w:t>.</w:t>
            </w:r>
          </w:p>
          <w:p w14:paraId="472C0D90" w14:textId="77777777" w:rsidR="00A22DAC" w:rsidRPr="00A22DAC" w:rsidRDefault="00A22DA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2DAC">
              <w:rPr>
                <w:rFonts w:ascii="Arial" w:hAnsi="Arial" w:cs="Arial"/>
                <w:sz w:val="22"/>
                <w:szCs w:val="22"/>
              </w:rPr>
              <w:t>Realizar investigaciones de mercado en las tendencias de la industria relacionadas con las actividades comerciales de la empresa.</w:t>
            </w:r>
          </w:p>
          <w:p w14:paraId="0011182C" w14:textId="77777777" w:rsidR="00A22DAC" w:rsidRPr="00A22DAC" w:rsidRDefault="00A22DA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2DAC">
              <w:rPr>
                <w:rFonts w:ascii="Arial" w:hAnsi="Arial" w:cs="Arial"/>
                <w:sz w:val="22"/>
                <w:szCs w:val="22"/>
              </w:rPr>
              <w:t>Investigar y monitorear la competencia y el mercado.</w:t>
            </w:r>
          </w:p>
          <w:p w14:paraId="2AD8EEB5" w14:textId="77777777" w:rsidR="00A22DAC" w:rsidRPr="00A22DAC" w:rsidRDefault="00A22DA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2DAC">
              <w:rPr>
                <w:rFonts w:ascii="Arial" w:hAnsi="Arial" w:cs="Arial"/>
                <w:sz w:val="22"/>
                <w:szCs w:val="22"/>
              </w:rPr>
              <w:t>Completar análisis financieros y reportes sobre la competencia.</w:t>
            </w:r>
          </w:p>
          <w:p w14:paraId="5F4A5B5D" w14:textId="19ABCEA2" w:rsidR="00A22DAC" w:rsidRPr="00A22DAC" w:rsidRDefault="00A22DA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2DAC">
              <w:rPr>
                <w:rFonts w:ascii="Arial" w:hAnsi="Arial" w:cs="Arial"/>
                <w:sz w:val="22"/>
                <w:szCs w:val="22"/>
              </w:rPr>
              <w:t xml:space="preserve">Preparar y enviar informes basados en la información recopilada, además de compartir sus conclusiones y recomendaciones con los Gerentes de Ventas, </w:t>
            </w:r>
            <w:r w:rsidR="00572275">
              <w:rPr>
                <w:rFonts w:ascii="Arial" w:hAnsi="Arial" w:cs="Arial"/>
                <w:sz w:val="22"/>
                <w:szCs w:val="22"/>
              </w:rPr>
              <w:t>o el Gerente General.</w:t>
            </w:r>
          </w:p>
          <w:p w14:paraId="429FDC72" w14:textId="77777777" w:rsidR="00A22DAC" w:rsidRPr="00A22DAC" w:rsidRDefault="00A22DA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2DAC">
              <w:rPr>
                <w:rFonts w:ascii="Arial" w:hAnsi="Arial" w:cs="Arial"/>
                <w:sz w:val="22"/>
                <w:szCs w:val="22"/>
              </w:rPr>
              <w:t>Recopilar y analizar la información de los informes de ventas.</w:t>
            </w:r>
          </w:p>
          <w:p w14:paraId="49D06D97" w14:textId="6F22DCFD" w:rsidR="00225A60" w:rsidRPr="001F1638" w:rsidRDefault="00A22DA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2DAC">
              <w:rPr>
                <w:rFonts w:ascii="Arial" w:hAnsi="Arial" w:cs="Arial"/>
                <w:sz w:val="22"/>
                <w:szCs w:val="22"/>
              </w:rPr>
              <w:t>Investigar los cambios actuales en el mercado y en las tendencias</w:t>
            </w:r>
            <w:r w:rsidR="00572275">
              <w:rPr>
                <w:rFonts w:ascii="Arial" w:hAnsi="Arial" w:cs="Arial"/>
                <w:sz w:val="22"/>
                <w:szCs w:val="22"/>
              </w:rPr>
              <w:t>.</w:t>
            </w:r>
          </w:p>
        </w:tc>
      </w:tr>
      <w:tr w:rsidR="00225A60" w:rsidRPr="006E1C93" w14:paraId="2544BCF5"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6630C3B6" w14:textId="77777777" w:rsidR="00225A60" w:rsidRPr="001F1638" w:rsidRDefault="00225A60" w:rsidP="00953F48">
            <w:pPr>
              <w:pStyle w:val="BodyText"/>
              <w:jc w:val="center"/>
              <w:rPr>
                <w:rFonts w:ascii="Arial" w:hAnsi="Arial" w:cs="Arial"/>
                <w:sz w:val="22"/>
                <w:szCs w:val="22"/>
              </w:rPr>
            </w:pPr>
            <w:r w:rsidRPr="001F1638">
              <w:rPr>
                <w:rFonts w:ascii="Arial" w:hAnsi="Arial" w:cs="Arial"/>
                <w:sz w:val="22"/>
                <w:szCs w:val="22"/>
              </w:rPr>
              <w:t>Perfil</w:t>
            </w:r>
          </w:p>
        </w:tc>
        <w:tc>
          <w:tcPr>
            <w:tcW w:w="2126" w:type="dxa"/>
            <w:vAlign w:val="center"/>
          </w:tcPr>
          <w:p w14:paraId="77D0F933" w14:textId="77777777" w:rsidR="00225A60" w:rsidRPr="001F1638" w:rsidRDefault="00225A60"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Sexo</w:t>
            </w:r>
          </w:p>
        </w:tc>
        <w:tc>
          <w:tcPr>
            <w:tcW w:w="5407" w:type="dxa"/>
            <w:vAlign w:val="center"/>
          </w:tcPr>
          <w:p w14:paraId="26F522CC" w14:textId="77777777" w:rsidR="00225A60" w:rsidRPr="001F1638" w:rsidRDefault="00225A60"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Indistinto</w:t>
            </w:r>
          </w:p>
        </w:tc>
      </w:tr>
      <w:tr w:rsidR="00225A60" w:rsidRPr="006E1C93" w14:paraId="1D99BACF"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5911DC78" w14:textId="77777777" w:rsidR="00225A60" w:rsidRPr="001F1638" w:rsidRDefault="00225A60"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1D43BCCA" w14:textId="77777777" w:rsidR="00225A60" w:rsidRPr="001F1638" w:rsidRDefault="00225A60"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Edad</w:t>
            </w:r>
          </w:p>
        </w:tc>
        <w:tc>
          <w:tcPr>
            <w:tcW w:w="5407" w:type="dxa"/>
            <w:shd w:val="clear" w:color="auto" w:fill="BDD6EE" w:themeFill="accent1" w:themeFillTint="66"/>
            <w:vAlign w:val="center"/>
          </w:tcPr>
          <w:p w14:paraId="4AAE5904" w14:textId="77777777" w:rsidR="00225A60" w:rsidRPr="001F1638" w:rsidRDefault="00225A60"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25-35 años</w:t>
            </w:r>
          </w:p>
        </w:tc>
      </w:tr>
      <w:tr w:rsidR="00225A60" w:rsidRPr="006E1C93" w14:paraId="383F9283"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2DA04E33" w14:textId="77777777" w:rsidR="00225A60" w:rsidRPr="001F1638" w:rsidRDefault="00225A60" w:rsidP="00953F48">
            <w:pPr>
              <w:pStyle w:val="BodyText"/>
              <w:jc w:val="center"/>
              <w:rPr>
                <w:rFonts w:ascii="Arial" w:hAnsi="Arial" w:cs="Arial"/>
                <w:sz w:val="22"/>
                <w:szCs w:val="22"/>
              </w:rPr>
            </w:pPr>
          </w:p>
        </w:tc>
        <w:tc>
          <w:tcPr>
            <w:tcW w:w="2126" w:type="dxa"/>
            <w:vAlign w:val="center"/>
          </w:tcPr>
          <w:p w14:paraId="79E4BA70" w14:textId="77777777" w:rsidR="00225A60" w:rsidRPr="001F1638" w:rsidRDefault="00225A60"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Exp. en el Puesto</w:t>
            </w:r>
          </w:p>
        </w:tc>
        <w:tc>
          <w:tcPr>
            <w:tcW w:w="5407" w:type="dxa"/>
            <w:vAlign w:val="center"/>
          </w:tcPr>
          <w:p w14:paraId="56D15891" w14:textId="142356B7" w:rsidR="00225A60" w:rsidRPr="001F1638" w:rsidRDefault="00225A60"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Experiencia de 2 años o más en el sector administrativo/</w:t>
            </w:r>
            <w:r w:rsidR="00A22DAC">
              <w:rPr>
                <w:rFonts w:ascii="Arial" w:hAnsi="Arial" w:cs="Arial"/>
                <w:sz w:val="22"/>
                <w:szCs w:val="22"/>
              </w:rPr>
              <w:t>ventas</w:t>
            </w:r>
          </w:p>
        </w:tc>
      </w:tr>
      <w:tr w:rsidR="00225A60" w:rsidRPr="006E1C93" w14:paraId="62854FDA"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79E46B47" w14:textId="77777777" w:rsidR="00225A60" w:rsidRPr="001F1638" w:rsidRDefault="00225A60"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4AF46BC4" w14:textId="77777777" w:rsidR="00225A60" w:rsidRPr="001F1638" w:rsidRDefault="00225A60"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Nivel de Educación </w:t>
            </w:r>
          </w:p>
        </w:tc>
        <w:tc>
          <w:tcPr>
            <w:tcW w:w="5407" w:type="dxa"/>
            <w:shd w:val="clear" w:color="auto" w:fill="BDD6EE" w:themeFill="accent1" w:themeFillTint="66"/>
            <w:vAlign w:val="center"/>
          </w:tcPr>
          <w:p w14:paraId="1DD72A7A" w14:textId="3C7CA6A9" w:rsidR="00225A60" w:rsidRPr="001F1638" w:rsidRDefault="00225A60"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Estudiante Carrera de grado orientada a la gestión (Administrador de empresas, contaduría</w:t>
            </w:r>
            <w:r w:rsidR="00572275">
              <w:rPr>
                <w:rFonts w:ascii="Arial" w:hAnsi="Arial" w:cs="Arial"/>
                <w:sz w:val="22"/>
                <w:szCs w:val="22"/>
              </w:rPr>
              <w:t>, marketing</w:t>
            </w:r>
            <w:r w:rsidRPr="001F1638">
              <w:rPr>
                <w:rFonts w:ascii="Arial" w:hAnsi="Arial" w:cs="Arial"/>
                <w:sz w:val="22"/>
                <w:szCs w:val="22"/>
              </w:rPr>
              <w:t>).</w:t>
            </w:r>
          </w:p>
        </w:tc>
      </w:tr>
      <w:tr w:rsidR="00225A60" w:rsidRPr="006E1C93" w14:paraId="750A5173"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F554D9D" w14:textId="77777777" w:rsidR="00225A60" w:rsidRPr="001F1638" w:rsidRDefault="00225A60" w:rsidP="00953F48">
            <w:pPr>
              <w:pStyle w:val="BodyText"/>
              <w:jc w:val="center"/>
              <w:rPr>
                <w:rFonts w:ascii="Arial" w:hAnsi="Arial" w:cs="Arial"/>
                <w:sz w:val="22"/>
                <w:szCs w:val="22"/>
              </w:rPr>
            </w:pPr>
            <w:r w:rsidRPr="001F1638">
              <w:rPr>
                <w:rFonts w:ascii="Arial" w:hAnsi="Arial" w:cs="Arial"/>
                <w:sz w:val="22"/>
                <w:szCs w:val="22"/>
              </w:rPr>
              <w:t>Remuneración de Mercado</w:t>
            </w:r>
          </w:p>
        </w:tc>
        <w:tc>
          <w:tcPr>
            <w:tcW w:w="7533" w:type="dxa"/>
            <w:gridSpan w:val="2"/>
            <w:vAlign w:val="center"/>
          </w:tcPr>
          <w:p w14:paraId="768F5DB1" w14:textId="77777777" w:rsidR="00225A60" w:rsidRPr="001F1638" w:rsidRDefault="00225A60"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$54.000</w:t>
            </w:r>
          </w:p>
        </w:tc>
      </w:tr>
    </w:tbl>
    <w:p w14:paraId="1C86C88A" w14:textId="711AABA6" w:rsidR="00225A60" w:rsidRDefault="00225A60" w:rsidP="00A22DAC"/>
    <w:p w14:paraId="2C62144B" w14:textId="77777777" w:rsidR="00A90E89" w:rsidRDefault="00A90E89">
      <w:r>
        <w:rPr>
          <w:b/>
          <w:bCs/>
        </w:rPr>
        <w:br w:type="page"/>
      </w:r>
    </w:p>
    <w:tbl>
      <w:tblPr>
        <w:tblStyle w:val="GridTable5Dark-Accent1"/>
        <w:tblW w:w="9513" w:type="dxa"/>
        <w:tblLook w:val="04A0" w:firstRow="1" w:lastRow="0" w:firstColumn="1" w:lastColumn="0" w:noHBand="0" w:noVBand="1"/>
      </w:tblPr>
      <w:tblGrid>
        <w:gridCol w:w="1980"/>
        <w:gridCol w:w="2126"/>
        <w:gridCol w:w="5407"/>
      </w:tblGrid>
      <w:tr w:rsidR="00A22DAC" w:rsidRPr="006E1C93" w14:paraId="130C90B4" w14:textId="77777777" w:rsidTr="00953F4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6FC3676" w14:textId="5882C8E6" w:rsidR="00A22DAC" w:rsidRPr="001F1638" w:rsidRDefault="00A22DAC" w:rsidP="00953F48">
            <w:pPr>
              <w:pStyle w:val="BodyText"/>
              <w:jc w:val="center"/>
              <w:rPr>
                <w:rFonts w:ascii="Arial" w:hAnsi="Arial" w:cs="Arial"/>
                <w:b w:val="0"/>
                <w:bCs w:val="0"/>
                <w:sz w:val="22"/>
                <w:szCs w:val="22"/>
              </w:rPr>
            </w:pPr>
            <w:r w:rsidRPr="001F1638">
              <w:rPr>
                <w:rFonts w:ascii="Arial" w:hAnsi="Arial" w:cs="Arial"/>
                <w:sz w:val="22"/>
                <w:szCs w:val="22"/>
              </w:rPr>
              <w:t>Puesto</w:t>
            </w:r>
          </w:p>
        </w:tc>
        <w:tc>
          <w:tcPr>
            <w:tcW w:w="7533" w:type="dxa"/>
            <w:gridSpan w:val="2"/>
            <w:vAlign w:val="center"/>
          </w:tcPr>
          <w:p w14:paraId="34C20A29" w14:textId="72D0A8CC" w:rsidR="00A22DAC" w:rsidRPr="001F1638" w:rsidRDefault="00A22DAC" w:rsidP="00953F48">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Jefe de Tesorería</w:t>
            </w:r>
          </w:p>
        </w:tc>
      </w:tr>
      <w:tr w:rsidR="00A22DAC" w:rsidRPr="00593789" w14:paraId="1C2833E2"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417F9A4" w14:textId="77777777" w:rsidR="00A22DAC" w:rsidRPr="001F1638" w:rsidRDefault="00A22DAC" w:rsidP="00953F48">
            <w:pPr>
              <w:pStyle w:val="BodyText"/>
              <w:jc w:val="center"/>
              <w:rPr>
                <w:rFonts w:ascii="Arial" w:hAnsi="Arial" w:cs="Arial"/>
                <w:sz w:val="22"/>
                <w:szCs w:val="22"/>
              </w:rPr>
            </w:pPr>
            <w:r w:rsidRPr="001F1638">
              <w:rPr>
                <w:rFonts w:ascii="Arial" w:hAnsi="Arial" w:cs="Arial"/>
                <w:sz w:val="22"/>
                <w:szCs w:val="22"/>
              </w:rPr>
              <w:t>Descripción</w:t>
            </w:r>
          </w:p>
        </w:tc>
        <w:tc>
          <w:tcPr>
            <w:tcW w:w="7533" w:type="dxa"/>
            <w:gridSpan w:val="2"/>
            <w:vAlign w:val="center"/>
          </w:tcPr>
          <w:p w14:paraId="06D107E3" w14:textId="679E686A" w:rsidR="00A22DAC" w:rsidRPr="001F1638" w:rsidRDefault="00A22DAC"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A22DAC">
              <w:rPr>
                <w:rFonts w:ascii="Arial" w:hAnsi="Arial" w:cs="Arial"/>
                <w:sz w:val="22"/>
                <w:szCs w:val="22"/>
              </w:rPr>
              <w:t>Responsable del manejo y utilización de efectivo y valores, interviniendo en las operaciones de cobros y pagos que realice la compañía</w:t>
            </w:r>
            <w:r>
              <w:rPr>
                <w:rFonts w:ascii="Arial" w:hAnsi="Arial" w:cs="Arial"/>
                <w:sz w:val="22"/>
                <w:szCs w:val="22"/>
              </w:rPr>
              <w:t>.</w:t>
            </w:r>
          </w:p>
        </w:tc>
      </w:tr>
      <w:tr w:rsidR="00A22DAC" w:rsidRPr="00593789" w14:paraId="31B31A5C" w14:textId="77777777" w:rsidTr="00953F48">
        <w:trPr>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D5B2337" w14:textId="77777777" w:rsidR="00A22DAC" w:rsidRPr="001F1638" w:rsidRDefault="00A22DAC" w:rsidP="00953F48">
            <w:pPr>
              <w:pStyle w:val="BodyText"/>
              <w:jc w:val="center"/>
              <w:rPr>
                <w:rFonts w:ascii="Arial" w:hAnsi="Arial" w:cs="Arial"/>
                <w:sz w:val="22"/>
                <w:szCs w:val="22"/>
              </w:rPr>
            </w:pPr>
            <w:r w:rsidRPr="001F1638">
              <w:rPr>
                <w:rFonts w:ascii="Arial" w:hAnsi="Arial" w:cs="Arial"/>
                <w:sz w:val="22"/>
                <w:szCs w:val="22"/>
              </w:rPr>
              <w:t>Tareas</w:t>
            </w:r>
          </w:p>
        </w:tc>
        <w:tc>
          <w:tcPr>
            <w:tcW w:w="7533" w:type="dxa"/>
            <w:gridSpan w:val="2"/>
            <w:vAlign w:val="center"/>
          </w:tcPr>
          <w:p w14:paraId="6E16E72B" w14:textId="59644B79" w:rsidR="00A22DAC" w:rsidRPr="00A22DAC" w:rsidRDefault="00A22DA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2DAC">
              <w:rPr>
                <w:rFonts w:ascii="Arial" w:hAnsi="Arial" w:cs="Arial"/>
                <w:sz w:val="22"/>
                <w:szCs w:val="22"/>
              </w:rPr>
              <w:t>Aprobación de pago</w:t>
            </w:r>
            <w:r>
              <w:rPr>
                <w:rFonts w:ascii="Arial" w:hAnsi="Arial" w:cs="Arial"/>
                <w:sz w:val="22"/>
                <w:szCs w:val="22"/>
              </w:rPr>
              <w:t>.</w:t>
            </w:r>
          </w:p>
          <w:p w14:paraId="7FAF5361" w14:textId="77B053AB" w:rsidR="00A22DAC" w:rsidRPr="00A22DAC" w:rsidRDefault="00A22DA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2DAC">
              <w:rPr>
                <w:rFonts w:ascii="Arial" w:hAnsi="Arial" w:cs="Arial"/>
                <w:sz w:val="22"/>
                <w:szCs w:val="22"/>
              </w:rPr>
              <w:t>Control de Factura</w:t>
            </w:r>
            <w:r>
              <w:rPr>
                <w:rFonts w:ascii="Arial" w:hAnsi="Arial" w:cs="Arial"/>
                <w:sz w:val="22"/>
                <w:szCs w:val="22"/>
              </w:rPr>
              <w:t>.</w:t>
            </w:r>
          </w:p>
          <w:p w14:paraId="041EACB3" w14:textId="4286CAD8" w:rsidR="00A22DAC" w:rsidRPr="00A22DAC" w:rsidRDefault="00A22DA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2DAC">
              <w:rPr>
                <w:rFonts w:ascii="Arial" w:hAnsi="Arial" w:cs="Arial"/>
                <w:sz w:val="22"/>
                <w:szCs w:val="22"/>
              </w:rPr>
              <w:t>Pago</w:t>
            </w:r>
            <w:r>
              <w:rPr>
                <w:rFonts w:ascii="Arial" w:hAnsi="Arial" w:cs="Arial"/>
                <w:sz w:val="22"/>
                <w:szCs w:val="22"/>
              </w:rPr>
              <w:t>.</w:t>
            </w:r>
          </w:p>
          <w:p w14:paraId="27D3F744" w14:textId="4820A6E5" w:rsidR="00A22DAC" w:rsidRPr="00A22DAC" w:rsidRDefault="00A22DA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2DAC">
              <w:rPr>
                <w:rFonts w:ascii="Arial" w:hAnsi="Arial" w:cs="Arial"/>
                <w:sz w:val="22"/>
                <w:szCs w:val="22"/>
              </w:rPr>
              <w:t>Contabilización</w:t>
            </w:r>
            <w:r>
              <w:rPr>
                <w:rFonts w:ascii="Arial" w:hAnsi="Arial" w:cs="Arial"/>
                <w:sz w:val="22"/>
                <w:szCs w:val="22"/>
              </w:rPr>
              <w:t>.</w:t>
            </w:r>
          </w:p>
          <w:p w14:paraId="09C1B3F0" w14:textId="27AF84A5" w:rsidR="00A22DAC" w:rsidRPr="00A22DAC" w:rsidRDefault="00A22DA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2DAC">
              <w:rPr>
                <w:rFonts w:ascii="Arial" w:hAnsi="Arial" w:cs="Arial"/>
                <w:sz w:val="22"/>
                <w:szCs w:val="22"/>
              </w:rPr>
              <w:t>Control de recibo</w:t>
            </w:r>
            <w:r>
              <w:rPr>
                <w:rFonts w:ascii="Arial" w:hAnsi="Arial" w:cs="Arial"/>
                <w:sz w:val="22"/>
                <w:szCs w:val="22"/>
              </w:rPr>
              <w:t>.</w:t>
            </w:r>
          </w:p>
          <w:p w14:paraId="6720B58F" w14:textId="13808589" w:rsidR="00A22DAC" w:rsidRPr="00A22DAC" w:rsidRDefault="00A22DA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2DAC">
              <w:rPr>
                <w:rFonts w:ascii="Arial" w:hAnsi="Arial" w:cs="Arial"/>
                <w:sz w:val="22"/>
                <w:szCs w:val="22"/>
              </w:rPr>
              <w:t>Gestión de caja chica</w:t>
            </w:r>
            <w:r>
              <w:rPr>
                <w:rFonts w:ascii="Arial" w:hAnsi="Arial" w:cs="Arial"/>
                <w:sz w:val="22"/>
                <w:szCs w:val="22"/>
              </w:rPr>
              <w:t>.</w:t>
            </w:r>
          </w:p>
          <w:p w14:paraId="6CE211B4" w14:textId="448F9935" w:rsidR="00A22DAC" w:rsidRPr="00A22DAC" w:rsidRDefault="00A22DA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2DAC">
              <w:rPr>
                <w:rFonts w:ascii="Arial" w:hAnsi="Arial" w:cs="Arial"/>
                <w:sz w:val="22"/>
                <w:szCs w:val="22"/>
              </w:rPr>
              <w:t>Pago de sueldos y jornales</w:t>
            </w:r>
            <w:r>
              <w:rPr>
                <w:rFonts w:ascii="Arial" w:hAnsi="Arial" w:cs="Arial"/>
                <w:sz w:val="22"/>
                <w:szCs w:val="22"/>
              </w:rPr>
              <w:t>.</w:t>
            </w:r>
          </w:p>
          <w:p w14:paraId="5F78A086" w14:textId="53F5682F" w:rsidR="00A22DAC" w:rsidRPr="001F1638" w:rsidRDefault="00A22DA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2DAC">
              <w:rPr>
                <w:rFonts w:ascii="Arial" w:hAnsi="Arial" w:cs="Arial"/>
                <w:sz w:val="22"/>
                <w:szCs w:val="22"/>
              </w:rPr>
              <w:t>Arqueos de caja</w:t>
            </w:r>
            <w:r>
              <w:rPr>
                <w:rFonts w:ascii="Arial" w:hAnsi="Arial" w:cs="Arial"/>
                <w:sz w:val="22"/>
                <w:szCs w:val="22"/>
              </w:rPr>
              <w:t>.</w:t>
            </w:r>
          </w:p>
        </w:tc>
      </w:tr>
      <w:tr w:rsidR="00A22DAC" w:rsidRPr="006E1C93" w14:paraId="60BF9894"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3F07018E" w14:textId="77777777" w:rsidR="00A22DAC" w:rsidRPr="001F1638" w:rsidRDefault="00A22DAC" w:rsidP="00A22DAC">
            <w:pPr>
              <w:pStyle w:val="BodyText"/>
              <w:jc w:val="center"/>
              <w:rPr>
                <w:rFonts w:ascii="Arial" w:hAnsi="Arial" w:cs="Arial"/>
                <w:sz w:val="22"/>
                <w:szCs w:val="22"/>
              </w:rPr>
            </w:pPr>
            <w:r w:rsidRPr="001F1638">
              <w:rPr>
                <w:rFonts w:ascii="Arial" w:hAnsi="Arial" w:cs="Arial"/>
                <w:sz w:val="22"/>
                <w:szCs w:val="22"/>
              </w:rPr>
              <w:t>Perfil</w:t>
            </w:r>
          </w:p>
        </w:tc>
        <w:tc>
          <w:tcPr>
            <w:tcW w:w="2126" w:type="dxa"/>
            <w:vAlign w:val="center"/>
          </w:tcPr>
          <w:p w14:paraId="0AD37F07" w14:textId="3A69F229" w:rsidR="00A22DAC" w:rsidRPr="001F1638" w:rsidRDefault="00A22DAC" w:rsidP="00A22DAC">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Sexo</w:t>
            </w:r>
          </w:p>
        </w:tc>
        <w:tc>
          <w:tcPr>
            <w:tcW w:w="5407" w:type="dxa"/>
            <w:vAlign w:val="center"/>
          </w:tcPr>
          <w:p w14:paraId="6EBCEC3B" w14:textId="0D7BF061" w:rsidR="00A22DAC" w:rsidRPr="001F1638" w:rsidRDefault="00A22DAC" w:rsidP="00A22DAC">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Indistinto</w:t>
            </w:r>
          </w:p>
        </w:tc>
      </w:tr>
      <w:tr w:rsidR="00A22DAC" w:rsidRPr="006E1C93" w14:paraId="77C64254"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314D5D6D" w14:textId="77777777" w:rsidR="00A22DAC" w:rsidRPr="001F1638" w:rsidRDefault="00A22DAC" w:rsidP="00A22DAC">
            <w:pPr>
              <w:pStyle w:val="BodyText"/>
              <w:jc w:val="center"/>
              <w:rPr>
                <w:rFonts w:ascii="Arial" w:hAnsi="Arial" w:cs="Arial"/>
                <w:sz w:val="22"/>
                <w:szCs w:val="22"/>
              </w:rPr>
            </w:pPr>
          </w:p>
        </w:tc>
        <w:tc>
          <w:tcPr>
            <w:tcW w:w="2126" w:type="dxa"/>
            <w:shd w:val="clear" w:color="auto" w:fill="BDD6EE" w:themeFill="accent1" w:themeFillTint="66"/>
            <w:vAlign w:val="center"/>
          </w:tcPr>
          <w:p w14:paraId="0005FB83" w14:textId="66C178C7" w:rsidR="00A22DAC" w:rsidRPr="001F1638" w:rsidRDefault="00A22DAC" w:rsidP="00A22DAC">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Edad</w:t>
            </w:r>
          </w:p>
        </w:tc>
        <w:tc>
          <w:tcPr>
            <w:tcW w:w="5407" w:type="dxa"/>
            <w:shd w:val="clear" w:color="auto" w:fill="BDD6EE" w:themeFill="accent1" w:themeFillTint="66"/>
            <w:vAlign w:val="center"/>
          </w:tcPr>
          <w:p w14:paraId="008E8D10" w14:textId="65849A71" w:rsidR="00A22DAC" w:rsidRPr="001F1638" w:rsidRDefault="00A22DAC" w:rsidP="00A22DAC">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30</w:t>
            </w:r>
            <w:r w:rsidRPr="001F1638">
              <w:rPr>
                <w:rFonts w:ascii="Arial" w:hAnsi="Arial" w:cs="Arial"/>
                <w:sz w:val="22"/>
                <w:szCs w:val="22"/>
              </w:rPr>
              <w:t>-</w:t>
            </w:r>
            <w:r>
              <w:rPr>
                <w:rFonts w:ascii="Arial" w:hAnsi="Arial" w:cs="Arial"/>
                <w:sz w:val="22"/>
                <w:szCs w:val="22"/>
              </w:rPr>
              <w:t>40</w:t>
            </w:r>
            <w:r w:rsidRPr="001F1638">
              <w:rPr>
                <w:rFonts w:ascii="Arial" w:hAnsi="Arial" w:cs="Arial"/>
                <w:sz w:val="22"/>
                <w:szCs w:val="22"/>
              </w:rPr>
              <w:t xml:space="preserve"> años</w:t>
            </w:r>
          </w:p>
        </w:tc>
      </w:tr>
      <w:tr w:rsidR="00A22DAC" w:rsidRPr="006E1C93" w14:paraId="2F61204F" w14:textId="77777777" w:rsidTr="00A22DA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0BEB7BC2" w14:textId="77777777" w:rsidR="00A22DAC" w:rsidRPr="001F1638" w:rsidRDefault="00A22DAC" w:rsidP="00A22DAC">
            <w:pPr>
              <w:pStyle w:val="BodyText"/>
              <w:jc w:val="center"/>
              <w:rPr>
                <w:rFonts w:ascii="Arial" w:hAnsi="Arial" w:cs="Arial"/>
                <w:sz w:val="22"/>
                <w:szCs w:val="22"/>
              </w:rPr>
            </w:pPr>
          </w:p>
        </w:tc>
        <w:tc>
          <w:tcPr>
            <w:tcW w:w="2126" w:type="dxa"/>
            <w:vAlign w:val="center"/>
          </w:tcPr>
          <w:p w14:paraId="63F78AFB" w14:textId="5AC79BF4" w:rsidR="00A22DAC" w:rsidRPr="001F1638" w:rsidRDefault="00A22DAC" w:rsidP="00A22DAC">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Exp. en el Puesto</w:t>
            </w:r>
          </w:p>
        </w:tc>
        <w:tc>
          <w:tcPr>
            <w:tcW w:w="5407" w:type="dxa"/>
            <w:vAlign w:val="center"/>
          </w:tcPr>
          <w:p w14:paraId="2A9BA04B" w14:textId="38C3B6F8" w:rsidR="00A22DAC" w:rsidRPr="00A22DAC" w:rsidRDefault="00A22DAC" w:rsidP="00A22DAC">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4 años de experiencia en un puesto similar.</w:t>
            </w:r>
          </w:p>
        </w:tc>
      </w:tr>
      <w:tr w:rsidR="00A22DAC" w:rsidRPr="006E1C93" w14:paraId="0A9C617D"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3C213FFB" w14:textId="77777777" w:rsidR="00A22DAC" w:rsidRPr="001F1638" w:rsidRDefault="00A22DAC" w:rsidP="00A22DAC">
            <w:pPr>
              <w:pStyle w:val="BodyText"/>
              <w:jc w:val="center"/>
              <w:rPr>
                <w:rFonts w:ascii="Arial" w:hAnsi="Arial" w:cs="Arial"/>
                <w:sz w:val="22"/>
                <w:szCs w:val="22"/>
              </w:rPr>
            </w:pPr>
          </w:p>
        </w:tc>
        <w:tc>
          <w:tcPr>
            <w:tcW w:w="2126" w:type="dxa"/>
            <w:shd w:val="clear" w:color="auto" w:fill="BDD6EE" w:themeFill="accent1" w:themeFillTint="66"/>
            <w:vAlign w:val="center"/>
          </w:tcPr>
          <w:p w14:paraId="62A04C62" w14:textId="1C832383" w:rsidR="00A22DAC" w:rsidRPr="001F1638" w:rsidRDefault="00A22DAC" w:rsidP="00A22DAC">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Nivel de Educación </w:t>
            </w:r>
          </w:p>
        </w:tc>
        <w:tc>
          <w:tcPr>
            <w:tcW w:w="5407" w:type="dxa"/>
            <w:shd w:val="clear" w:color="auto" w:fill="BDD6EE" w:themeFill="accent1" w:themeFillTint="66"/>
            <w:vAlign w:val="center"/>
          </w:tcPr>
          <w:p w14:paraId="3A9F4164" w14:textId="01E954E6" w:rsidR="00A22DAC" w:rsidRPr="001F1638" w:rsidRDefault="00A22DAC" w:rsidP="00A22DAC">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2DAC">
              <w:rPr>
                <w:rFonts w:ascii="Arial" w:hAnsi="Arial" w:cs="Arial"/>
                <w:sz w:val="22"/>
                <w:szCs w:val="22"/>
              </w:rPr>
              <w:t xml:space="preserve">Graduado en carrera </w:t>
            </w:r>
            <w:r>
              <w:rPr>
                <w:rFonts w:ascii="Arial" w:hAnsi="Arial" w:cs="Arial"/>
                <w:sz w:val="22"/>
                <w:szCs w:val="22"/>
              </w:rPr>
              <w:t xml:space="preserve">de </w:t>
            </w:r>
            <w:r w:rsidRPr="00A22DAC">
              <w:rPr>
                <w:rFonts w:ascii="Arial" w:hAnsi="Arial" w:cs="Arial"/>
                <w:sz w:val="22"/>
                <w:szCs w:val="22"/>
              </w:rPr>
              <w:t>Contaduría</w:t>
            </w:r>
            <w:r>
              <w:rPr>
                <w:rFonts w:ascii="Arial" w:hAnsi="Arial" w:cs="Arial"/>
                <w:sz w:val="22"/>
                <w:szCs w:val="22"/>
              </w:rPr>
              <w:t>.</w:t>
            </w:r>
          </w:p>
        </w:tc>
      </w:tr>
      <w:tr w:rsidR="00A22DAC" w:rsidRPr="006E1C93" w14:paraId="2B4C2397"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C54A8D1" w14:textId="77777777" w:rsidR="00A22DAC" w:rsidRPr="001F1638" w:rsidRDefault="00A22DAC" w:rsidP="00A22DAC">
            <w:pPr>
              <w:pStyle w:val="BodyText"/>
              <w:jc w:val="center"/>
              <w:rPr>
                <w:rFonts w:ascii="Arial" w:hAnsi="Arial" w:cs="Arial"/>
                <w:sz w:val="22"/>
                <w:szCs w:val="22"/>
              </w:rPr>
            </w:pPr>
            <w:r w:rsidRPr="001F1638">
              <w:rPr>
                <w:rFonts w:ascii="Arial" w:hAnsi="Arial" w:cs="Arial"/>
                <w:sz w:val="22"/>
                <w:szCs w:val="22"/>
              </w:rPr>
              <w:t>Remuneración de Mercado</w:t>
            </w:r>
          </w:p>
        </w:tc>
        <w:tc>
          <w:tcPr>
            <w:tcW w:w="7533" w:type="dxa"/>
            <w:gridSpan w:val="2"/>
            <w:vAlign w:val="center"/>
          </w:tcPr>
          <w:p w14:paraId="46DD1A70" w14:textId="4BBDDDF1" w:rsidR="00A22DAC" w:rsidRPr="001F1638" w:rsidRDefault="00A22DAC" w:rsidP="00A22DAC">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$120.000</w:t>
            </w:r>
          </w:p>
        </w:tc>
      </w:tr>
    </w:tbl>
    <w:p w14:paraId="2737E941" w14:textId="54961BA0" w:rsidR="00A22DAC" w:rsidRDefault="00A22DAC" w:rsidP="00A22DAC"/>
    <w:p w14:paraId="33FA6CEC" w14:textId="77777777" w:rsidR="00A90E89" w:rsidRDefault="00A90E89">
      <w:r>
        <w:rPr>
          <w:b/>
          <w:bCs/>
        </w:rPr>
        <w:br w:type="page"/>
      </w:r>
    </w:p>
    <w:tbl>
      <w:tblPr>
        <w:tblStyle w:val="GridTable5Dark-Accent1"/>
        <w:tblW w:w="9513" w:type="dxa"/>
        <w:tblLook w:val="04A0" w:firstRow="1" w:lastRow="0" w:firstColumn="1" w:lastColumn="0" w:noHBand="0" w:noVBand="1"/>
      </w:tblPr>
      <w:tblGrid>
        <w:gridCol w:w="1980"/>
        <w:gridCol w:w="2126"/>
        <w:gridCol w:w="5407"/>
      </w:tblGrid>
      <w:tr w:rsidR="00A22DAC" w:rsidRPr="006E1C93" w14:paraId="7D861E5E" w14:textId="77777777" w:rsidTr="00953F4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F7531FD" w14:textId="49B15AEF" w:rsidR="00A22DAC" w:rsidRPr="001F1638" w:rsidRDefault="00A22DAC" w:rsidP="00953F48">
            <w:pPr>
              <w:pStyle w:val="BodyText"/>
              <w:jc w:val="center"/>
              <w:rPr>
                <w:rFonts w:ascii="Arial" w:hAnsi="Arial" w:cs="Arial"/>
                <w:b w:val="0"/>
                <w:bCs w:val="0"/>
                <w:sz w:val="22"/>
                <w:szCs w:val="22"/>
              </w:rPr>
            </w:pPr>
            <w:r w:rsidRPr="001F1638">
              <w:rPr>
                <w:rFonts w:ascii="Arial" w:hAnsi="Arial" w:cs="Arial"/>
                <w:sz w:val="22"/>
                <w:szCs w:val="22"/>
              </w:rPr>
              <w:t>Puesto</w:t>
            </w:r>
          </w:p>
        </w:tc>
        <w:tc>
          <w:tcPr>
            <w:tcW w:w="7533" w:type="dxa"/>
            <w:gridSpan w:val="2"/>
            <w:vAlign w:val="center"/>
          </w:tcPr>
          <w:p w14:paraId="5E0B95FE" w14:textId="7FE8512D" w:rsidR="00A22DAC" w:rsidRPr="001F1638" w:rsidRDefault="00A22DAC" w:rsidP="00953F48">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Analista de Pagos</w:t>
            </w:r>
          </w:p>
        </w:tc>
      </w:tr>
      <w:tr w:rsidR="00A22DAC" w:rsidRPr="00593789" w14:paraId="57007F26"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D47E7F9" w14:textId="77777777" w:rsidR="00A22DAC" w:rsidRPr="001F1638" w:rsidRDefault="00A22DAC" w:rsidP="00953F48">
            <w:pPr>
              <w:pStyle w:val="BodyText"/>
              <w:jc w:val="center"/>
              <w:rPr>
                <w:rFonts w:ascii="Arial" w:hAnsi="Arial" w:cs="Arial"/>
                <w:sz w:val="22"/>
                <w:szCs w:val="22"/>
              </w:rPr>
            </w:pPr>
            <w:r w:rsidRPr="001F1638">
              <w:rPr>
                <w:rFonts w:ascii="Arial" w:hAnsi="Arial" w:cs="Arial"/>
                <w:sz w:val="22"/>
                <w:szCs w:val="22"/>
              </w:rPr>
              <w:t>Descripción</w:t>
            </w:r>
          </w:p>
        </w:tc>
        <w:tc>
          <w:tcPr>
            <w:tcW w:w="7533" w:type="dxa"/>
            <w:gridSpan w:val="2"/>
            <w:vAlign w:val="center"/>
          </w:tcPr>
          <w:p w14:paraId="6A9AFD9E" w14:textId="53B1D0A7" w:rsidR="00A22DAC" w:rsidRPr="001F1638" w:rsidRDefault="00A22DAC"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A22DAC">
              <w:rPr>
                <w:rFonts w:ascii="Arial" w:hAnsi="Arial" w:cs="Arial"/>
                <w:sz w:val="22"/>
                <w:szCs w:val="22"/>
              </w:rPr>
              <w:t>Asistente del jefe de tesorería, encargado de controlar la documentación de los pagos y cobranzas y seguimiento de los cobros pendientes de la empresa.</w:t>
            </w:r>
          </w:p>
        </w:tc>
      </w:tr>
      <w:tr w:rsidR="00A22DAC" w:rsidRPr="00593789" w14:paraId="2E7D6B14" w14:textId="77777777" w:rsidTr="00953F48">
        <w:trPr>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91AAC19" w14:textId="77777777" w:rsidR="00A22DAC" w:rsidRPr="001F1638" w:rsidRDefault="00A22DAC" w:rsidP="00953F48">
            <w:pPr>
              <w:pStyle w:val="BodyText"/>
              <w:jc w:val="center"/>
              <w:rPr>
                <w:rFonts w:ascii="Arial" w:hAnsi="Arial" w:cs="Arial"/>
                <w:sz w:val="22"/>
                <w:szCs w:val="22"/>
              </w:rPr>
            </w:pPr>
            <w:r w:rsidRPr="001F1638">
              <w:rPr>
                <w:rFonts w:ascii="Arial" w:hAnsi="Arial" w:cs="Arial"/>
                <w:sz w:val="22"/>
                <w:szCs w:val="22"/>
              </w:rPr>
              <w:t>Tareas</w:t>
            </w:r>
          </w:p>
        </w:tc>
        <w:tc>
          <w:tcPr>
            <w:tcW w:w="7533" w:type="dxa"/>
            <w:gridSpan w:val="2"/>
            <w:vAlign w:val="center"/>
          </w:tcPr>
          <w:p w14:paraId="21E6F8FA" w14:textId="1F6AA5B8" w:rsidR="00A22DAC" w:rsidRPr="00A22DAC" w:rsidRDefault="00A22DA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2DAC">
              <w:rPr>
                <w:rFonts w:ascii="Arial" w:hAnsi="Arial" w:cs="Arial"/>
                <w:sz w:val="22"/>
                <w:szCs w:val="22"/>
              </w:rPr>
              <w:t>Emitir recibos a clientes y órdenes de pago a proveedores</w:t>
            </w:r>
            <w:r>
              <w:rPr>
                <w:rFonts w:ascii="Arial" w:hAnsi="Arial" w:cs="Arial"/>
                <w:sz w:val="22"/>
                <w:szCs w:val="22"/>
              </w:rPr>
              <w:t>.</w:t>
            </w:r>
          </w:p>
          <w:p w14:paraId="34EA48AA" w14:textId="62923E3D" w:rsidR="00A22DAC" w:rsidRPr="00A22DAC" w:rsidRDefault="00A22DA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2DAC">
              <w:rPr>
                <w:rFonts w:ascii="Arial" w:hAnsi="Arial" w:cs="Arial"/>
                <w:sz w:val="22"/>
                <w:szCs w:val="22"/>
              </w:rPr>
              <w:t>Análisis de cuentas corrientes de clientes y proveedores</w:t>
            </w:r>
            <w:r>
              <w:rPr>
                <w:rFonts w:ascii="Arial" w:hAnsi="Arial" w:cs="Arial"/>
                <w:sz w:val="22"/>
                <w:szCs w:val="22"/>
              </w:rPr>
              <w:t>.</w:t>
            </w:r>
          </w:p>
          <w:p w14:paraId="1AF2844B" w14:textId="32903D73" w:rsidR="00A22DAC" w:rsidRPr="00A22DAC" w:rsidRDefault="00A22DA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2DAC">
              <w:rPr>
                <w:rFonts w:ascii="Arial" w:hAnsi="Arial" w:cs="Arial"/>
                <w:sz w:val="22"/>
                <w:szCs w:val="22"/>
              </w:rPr>
              <w:t>Reclamos de cobranzas a clientes y atención a proveedores por pagos</w:t>
            </w:r>
            <w:r>
              <w:rPr>
                <w:rFonts w:ascii="Arial" w:hAnsi="Arial" w:cs="Arial"/>
                <w:sz w:val="22"/>
                <w:szCs w:val="22"/>
              </w:rPr>
              <w:t>.</w:t>
            </w:r>
          </w:p>
          <w:p w14:paraId="61344D11" w14:textId="56E1E161" w:rsidR="00A22DAC" w:rsidRPr="00A22DAC" w:rsidRDefault="00A22DA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2DAC">
              <w:rPr>
                <w:rFonts w:ascii="Arial" w:hAnsi="Arial" w:cs="Arial"/>
                <w:sz w:val="22"/>
                <w:szCs w:val="22"/>
              </w:rPr>
              <w:t>Archivo de documentación administrativa</w:t>
            </w:r>
            <w:r>
              <w:rPr>
                <w:rFonts w:ascii="Arial" w:hAnsi="Arial" w:cs="Arial"/>
                <w:sz w:val="22"/>
                <w:szCs w:val="22"/>
              </w:rPr>
              <w:t>.</w:t>
            </w:r>
          </w:p>
        </w:tc>
      </w:tr>
      <w:tr w:rsidR="00A22DAC" w:rsidRPr="006E1C93" w14:paraId="7390EF5E"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1C81B94E" w14:textId="77777777" w:rsidR="00A22DAC" w:rsidRPr="001F1638" w:rsidRDefault="00A22DAC" w:rsidP="00953F48">
            <w:pPr>
              <w:pStyle w:val="BodyText"/>
              <w:jc w:val="center"/>
              <w:rPr>
                <w:rFonts w:ascii="Arial" w:hAnsi="Arial" w:cs="Arial"/>
                <w:sz w:val="22"/>
                <w:szCs w:val="22"/>
              </w:rPr>
            </w:pPr>
            <w:r w:rsidRPr="001F1638">
              <w:rPr>
                <w:rFonts w:ascii="Arial" w:hAnsi="Arial" w:cs="Arial"/>
                <w:sz w:val="22"/>
                <w:szCs w:val="22"/>
              </w:rPr>
              <w:t>Perfil</w:t>
            </w:r>
          </w:p>
        </w:tc>
        <w:tc>
          <w:tcPr>
            <w:tcW w:w="2126" w:type="dxa"/>
            <w:vAlign w:val="center"/>
          </w:tcPr>
          <w:p w14:paraId="37AEB369" w14:textId="77777777" w:rsidR="00A22DAC" w:rsidRPr="001F1638" w:rsidRDefault="00A22DAC"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Sexo</w:t>
            </w:r>
          </w:p>
        </w:tc>
        <w:tc>
          <w:tcPr>
            <w:tcW w:w="5407" w:type="dxa"/>
            <w:vAlign w:val="center"/>
          </w:tcPr>
          <w:p w14:paraId="4425A753" w14:textId="77777777" w:rsidR="00A22DAC" w:rsidRPr="001F1638" w:rsidRDefault="00A22DAC"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Indistinto</w:t>
            </w:r>
          </w:p>
        </w:tc>
      </w:tr>
      <w:tr w:rsidR="00A22DAC" w:rsidRPr="006E1C93" w14:paraId="3825D548"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1A3BEFA6" w14:textId="77777777" w:rsidR="00A22DAC" w:rsidRPr="001F1638" w:rsidRDefault="00A22DAC"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08656895" w14:textId="77777777" w:rsidR="00A22DAC" w:rsidRPr="001F1638" w:rsidRDefault="00A22DAC"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Edad</w:t>
            </w:r>
          </w:p>
        </w:tc>
        <w:tc>
          <w:tcPr>
            <w:tcW w:w="5407" w:type="dxa"/>
            <w:shd w:val="clear" w:color="auto" w:fill="BDD6EE" w:themeFill="accent1" w:themeFillTint="66"/>
            <w:vAlign w:val="center"/>
          </w:tcPr>
          <w:p w14:paraId="3569D53A" w14:textId="5E214CDA" w:rsidR="00A22DAC" w:rsidRPr="001F1638" w:rsidRDefault="00A22DAC"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23</w:t>
            </w:r>
            <w:r w:rsidRPr="001F1638">
              <w:rPr>
                <w:rFonts w:ascii="Arial" w:hAnsi="Arial" w:cs="Arial"/>
                <w:sz w:val="22"/>
                <w:szCs w:val="22"/>
              </w:rPr>
              <w:t>-</w:t>
            </w:r>
            <w:r>
              <w:rPr>
                <w:rFonts w:ascii="Arial" w:hAnsi="Arial" w:cs="Arial"/>
                <w:sz w:val="22"/>
                <w:szCs w:val="22"/>
              </w:rPr>
              <w:t>35</w:t>
            </w:r>
            <w:r w:rsidRPr="001F1638">
              <w:rPr>
                <w:rFonts w:ascii="Arial" w:hAnsi="Arial" w:cs="Arial"/>
                <w:sz w:val="22"/>
                <w:szCs w:val="22"/>
              </w:rPr>
              <w:t xml:space="preserve"> años</w:t>
            </w:r>
          </w:p>
        </w:tc>
      </w:tr>
      <w:tr w:rsidR="00A22DAC" w:rsidRPr="006E1C93" w14:paraId="3116957C"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1E740260" w14:textId="77777777" w:rsidR="00A22DAC" w:rsidRPr="001F1638" w:rsidRDefault="00A22DAC" w:rsidP="00953F48">
            <w:pPr>
              <w:pStyle w:val="BodyText"/>
              <w:jc w:val="center"/>
              <w:rPr>
                <w:rFonts w:ascii="Arial" w:hAnsi="Arial" w:cs="Arial"/>
                <w:sz w:val="22"/>
                <w:szCs w:val="22"/>
              </w:rPr>
            </w:pPr>
          </w:p>
        </w:tc>
        <w:tc>
          <w:tcPr>
            <w:tcW w:w="2126" w:type="dxa"/>
            <w:vAlign w:val="center"/>
          </w:tcPr>
          <w:p w14:paraId="638BE0D5" w14:textId="77777777" w:rsidR="00A22DAC" w:rsidRPr="001F1638" w:rsidRDefault="00A22DAC"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Exp. en el Puesto</w:t>
            </w:r>
          </w:p>
        </w:tc>
        <w:tc>
          <w:tcPr>
            <w:tcW w:w="5407" w:type="dxa"/>
            <w:vAlign w:val="center"/>
          </w:tcPr>
          <w:p w14:paraId="083D41EB" w14:textId="6FA43046" w:rsidR="00A22DAC" w:rsidRPr="00A22DAC" w:rsidRDefault="00A22DAC" w:rsidP="00953F4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2 años de experiencia en un puesto similar.</w:t>
            </w:r>
          </w:p>
        </w:tc>
      </w:tr>
      <w:tr w:rsidR="00A22DAC" w:rsidRPr="006E1C93" w14:paraId="3A5AA304"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4A7189F7" w14:textId="77777777" w:rsidR="00A22DAC" w:rsidRPr="001F1638" w:rsidRDefault="00A22DAC"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00C6B35C" w14:textId="77777777" w:rsidR="00A22DAC" w:rsidRPr="001F1638" w:rsidRDefault="00A22DAC"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Nivel de Educación </w:t>
            </w:r>
          </w:p>
        </w:tc>
        <w:tc>
          <w:tcPr>
            <w:tcW w:w="5407" w:type="dxa"/>
            <w:shd w:val="clear" w:color="auto" w:fill="BDD6EE" w:themeFill="accent1" w:themeFillTint="66"/>
            <w:vAlign w:val="center"/>
          </w:tcPr>
          <w:p w14:paraId="61DB6FBD" w14:textId="31AEA118" w:rsidR="00A22DAC" w:rsidRPr="001F1638" w:rsidRDefault="00A22DAC"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2DAC">
              <w:rPr>
                <w:rFonts w:ascii="Arial" w:hAnsi="Arial" w:cs="Arial"/>
                <w:sz w:val="22"/>
                <w:szCs w:val="22"/>
              </w:rPr>
              <w:t>Estudiantes que estén cursando las carreras universitarias de administración de empresas, contador público y/o afines.</w:t>
            </w:r>
          </w:p>
        </w:tc>
      </w:tr>
      <w:tr w:rsidR="00A22DAC" w:rsidRPr="006E1C93" w14:paraId="476F827C"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22CB156" w14:textId="77777777" w:rsidR="00A22DAC" w:rsidRPr="001F1638" w:rsidRDefault="00A22DAC" w:rsidP="00953F48">
            <w:pPr>
              <w:pStyle w:val="BodyText"/>
              <w:jc w:val="center"/>
              <w:rPr>
                <w:rFonts w:ascii="Arial" w:hAnsi="Arial" w:cs="Arial"/>
                <w:sz w:val="22"/>
                <w:szCs w:val="22"/>
              </w:rPr>
            </w:pPr>
            <w:r w:rsidRPr="001F1638">
              <w:rPr>
                <w:rFonts w:ascii="Arial" w:hAnsi="Arial" w:cs="Arial"/>
                <w:sz w:val="22"/>
                <w:szCs w:val="22"/>
              </w:rPr>
              <w:t>Remuneración de Mercado</w:t>
            </w:r>
          </w:p>
        </w:tc>
        <w:tc>
          <w:tcPr>
            <w:tcW w:w="7533" w:type="dxa"/>
            <w:gridSpan w:val="2"/>
            <w:vAlign w:val="center"/>
          </w:tcPr>
          <w:p w14:paraId="479C04C3" w14:textId="618FC348" w:rsidR="00A22DAC" w:rsidRPr="001F1638" w:rsidRDefault="00A22DAC"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$48.000</w:t>
            </w:r>
          </w:p>
        </w:tc>
      </w:tr>
    </w:tbl>
    <w:p w14:paraId="1DAEA178" w14:textId="048C3D3B" w:rsidR="00A22DAC" w:rsidRDefault="00A22DAC" w:rsidP="00F00508"/>
    <w:p w14:paraId="4398EA8F" w14:textId="77777777" w:rsidR="00A90E89" w:rsidRDefault="00A90E89">
      <w:r>
        <w:rPr>
          <w:b/>
          <w:bCs/>
        </w:rPr>
        <w:br w:type="page"/>
      </w:r>
    </w:p>
    <w:tbl>
      <w:tblPr>
        <w:tblStyle w:val="GridTable5Dark-Accent1"/>
        <w:tblW w:w="9513" w:type="dxa"/>
        <w:tblLook w:val="04A0" w:firstRow="1" w:lastRow="0" w:firstColumn="1" w:lastColumn="0" w:noHBand="0" w:noVBand="1"/>
      </w:tblPr>
      <w:tblGrid>
        <w:gridCol w:w="1980"/>
        <w:gridCol w:w="2126"/>
        <w:gridCol w:w="5407"/>
      </w:tblGrid>
      <w:tr w:rsidR="00F00508" w:rsidRPr="006E1C93" w14:paraId="128C21EB" w14:textId="77777777" w:rsidTr="00953F4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41F323F" w14:textId="1643D6EC" w:rsidR="00F00508" w:rsidRPr="001F1638" w:rsidRDefault="00F00508" w:rsidP="00953F48">
            <w:pPr>
              <w:pStyle w:val="BodyText"/>
              <w:jc w:val="center"/>
              <w:rPr>
                <w:rFonts w:ascii="Arial" w:hAnsi="Arial" w:cs="Arial"/>
                <w:b w:val="0"/>
                <w:bCs w:val="0"/>
                <w:sz w:val="22"/>
                <w:szCs w:val="22"/>
              </w:rPr>
            </w:pPr>
            <w:r w:rsidRPr="001F1638">
              <w:rPr>
                <w:rFonts w:ascii="Arial" w:hAnsi="Arial" w:cs="Arial"/>
                <w:sz w:val="22"/>
                <w:szCs w:val="22"/>
              </w:rPr>
              <w:t>Puesto</w:t>
            </w:r>
          </w:p>
        </w:tc>
        <w:tc>
          <w:tcPr>
            <w:tcW w:w="7533" w:type="dxa"/>
            <w:gridSpan w:val="2"/>
            <w:vAlign w:val="center"/>
          </w:tcPr>
          <w:p w14:paraId="7BD76D61" w14:textId="59211BA8" w:rsidR="00F00508" w:rsidRPr="001F1638" w:rsidRDefault="00F00508" w:rsidP="00953F48">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Analista de Recursos Humanos</w:t>
            </w:r>
          </w:p>
        </w:tc>
      </w:tr>
      <w:tr w:rsidR="00F00508" w:rsidRPr="00593789" w14:paraId="45DEFE63"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4FDFBA1" w14:textId="77777777" w:rsidR="00F00508" w:rsidRPr="001F1638" w:rsidRDefault="00F00508" w:rsidP="00953F48">
            <w:pPr>
              <w:pStyle w:val="BodyText"/>
              <w:jc w:val="center"/>
              <w:rPr>
                <w:rFonts w:ascii="Arial" w:hAnsi="Arial" w:cs="Arial"/>
                <w:sz w:val="22"/>
                <w:szCs w:val="22"/>
              </w:rPr>
            </w:pPr>
            <w:r w:rsidRPr="001F1638">
              <w:rPr>
                <w:rFonts w:ascii="Arial" w:hAnsi="Arial" w:cs="Arial"/>
                <w:sz w:val="22"/>
                <w:szCs w:val="22"/>
              </w:rPr>
              <w:t>Descripción</w:t>
            </w:r>
          </w:p>
        </w:tc>
        <w:tc>
          <w:tcPr>
            <w:tcW w:w="7533" w:type="dxa"/>
            <w:gridSpan w:val="2"/>
            <w:vAlign w:val="center"/>
          </w:tcPr>
          <w:p w14:paraId="3EAB1F5D" w14:textId="2F085561" w:rsidR="00F00508" w:rsidRPr="001F1638" w:rsidRDefault="00F00508"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00508">
              <w:rPr>
                <w:rFonts w:ascii="Arial" w:hAnsi="Arial" w:cs="Arial"/>
                <w:sz w:val="22"/>
                <w:szCs w:val="22"/>
              </w:rPr>
              <w:t xml:space="preserve">Asistente del gerente general, encargado del control y gestión de </w:t>
            </w:r>
            <w:r>
              <w:rPr>
                <w:rFonts w:ascii="Arial" w:hAnsi="Arial" w:cs="Arial"/>
                <w:sz w:val="22"/>
                <w:szCs w:val="22"/>
              </w:rPr>
              <w:t>recursos humanos</w:t>
            </w:r>
            <w:r w:rsidRPr="00F00508">
              <w:rPr>
                <w:rFonts w:ascii="Arial" w:hAnsi="Arial" w:cs="Arial"/>
                <w:sz w:val="22"/>
                <w:szCs w:val="22"/>
              </w:rPr>
              <w:t xml:space="preserve"> de la empresa</w:t>
            </w:r>
            <w:r>
              <w:rPr>
                <w:rFonts w:ascii="Arial" w:hAnsi="Arial" w:cs="Arial"/>
                <w:sz w:val="22"/>
                <w:szCs w:val="22"/>
              </w:rPr>
              <w:t>.</w:t>
            </w:r>
          </w:p>
        </w:tc>
      </w:tr>
      <w:tr w:rsidR="00F00508" w:rsidRPr="00593789" w14:paraId="6E96A685" w14:textId="77777777" w:rsidTr="00953F48">
        <w:trPr>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6D2005F" w14:textId="77777777" w:rsidR="00F00508" w:rsidRPr="001F1638" w:rsidRDefault="00F00508" w:rsidP="00953F48">
            <w:pPr>
              <w:pStyle w:val="BodyText"/>
              <w:jc w:val="center"/>
              <w:rPr>
                <w:rFonts w:ascii="Arial" w:hAnsi="Arial" w:cs="Arial"/>
                <w:sz w:val="22"/>
                <w:szCs w:val="22"/>
              </w:rPr>
            </w:pPr>
            <w:r w:rsidRPr="001F1638">
              <w:rPr>
                <w:rFonts w:ascii="Arial" w:hAnsi="Arial" w:cs="Arial"/>
                <w:sz w:val="22"/>
                <w:szCs w:val="22"/>
              </w:rPr>
              <w:t>Tareas</w:t>
            </w:r>
          </w:p>
        </w:tc>
        <w:tc>
          <w:tcPr>
            <w:tcW w:w="7533" w:type="dxa"/>
            <w:gridSpan w:val="2"/>
            <w:vAlign w:val="center"/>
          </w:tcPr>
          <w:p w14:paraId="05962AAD" w14:textId="2ADAEB9B" w:rsidR="00F00508" w:rsidRPr="00F00508" w:rsidRDefault="00F00508"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00508">
              <w:rPr>
                <w:rFonts w:ascii="Arial" w:hAnsi="Arial" w:cs="Arial"/>
                <w:sz w:val="22"/>
                <w:szCs w:val="22"/>
              </w:rPr>
              <w:t xml:space="preserve">Reclutamiento y selección de </w:t>
            </w:r>
            <w:r>
              <w:rPr>
                <w:rFonts w:ascii="Arial" w:hAnsi="Arial" w:cs="Arial"/>
                <w:sz w:val="22"/>
                <w:szCs w:val="22"/>
              </w:rPr>
              <w:t>p</w:t>
            </w:r>
            <w:r w:rsidRPr="00F00508">
              <w:rPr>
                <w:rFonts w:ascii="Arial" w:hAnsi="Arial" w:cs="Arial"/>
                <w:sz w:val="22"/>
                <w:szCs w:val="22"/>
              </w:rPr>
              <w:t>ersonal</w:t>
            </w:r>
            <w:r>
              <w:rPr>
                <w:rFonts w:ascii="Arial" w:hAnsi="Arial" w:cs="Arial"/>
                <w:sz w:val="22"/>
                <w:szCs w:val="22"/>
              </w:rPr>
              <w:t>.</w:t>
            </w:r>
          </w:p>
          <w:p w14:paraId="6CEFCF37" w14:textId="2B8D582D" w:rsidR="00F00508" w:rsidRPr="00F00508" w:rsidRDefault="00F00508"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00508">
              <w:rPr>
                <w:rFonts w:ascii="Arial" w:hAnsi="Arial" w:cs="Arial"/>
                <w:sz w:val="22"/>
                <w:szCs w:val="22"/>
              </w:rPr>
              <w:t>Desarrollo de entrevistas</w:t>
            </w:r>
            <w:r>
              <w:rPr>
                <w:rFonts w:ascii="Arial" w:hAnsi="Arial" w:cs="Arial"/>
                <w:sz w:val="22"/>
                <w:szCs w:val="22"/>
              </w:rPr>
              <w:t>.</w:t>
            </w:r>
          </w:p>
          <w:p w14:paraId="46ED5CCD" w14:textId="29E560DE" w:rsidR="00F00508" w:rsidRPr="00F00508" w:rsidRDefault="00F00508"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00508">
              <w:rPr>
                <w:rFonts w:ascii="Arial" w:hAnsi="Arial" w:cs="Arial"/>
                <w:sz w:val="22"/>
                <w:szCs w:val="22"/>
              </w:rPr>
              <w:t>Gestión de legajos</w:t>
            </w:r>
            <w:r>
              <w:rPr>
                <w:rFonts w:ascii="Arial" w:hAnsi="Arial" w:cs="Arial"/>
                <w:sz w:val="22"/>
                <w:szCs w:val="22"/>
              </w:rPr>
              <w:t xml:space="preserve"> y</w:t>
            </w:r>
            <w:r w:rsidRPr="00F00508">
              <w:rPr>
                <w:rFonts w:ascii="Arial" w:hAnsi="Arial" w:cs="Arial"/>
                <w:sz w:val="22"/>
                <w:szCs w:val="22"/>
              </w:rPr>
              <w:t xml:space="preserve"> control de ausentismo</w:t>
            </w:r>
            <w:r>
              <w:rPr>
                <w:rFonts w:ascii="Arial" w:hAnsi="Arial" w:cs="Arial"/>
                <w:sz w:val="22"/>
                <w:szCs w:val="22"/>
              </w:rPr>
              <w:t>.</w:t>
            </w:r>
          </w:p>
          <w:p w14:paraId="52FA7CE8" w14:textId="4E1E0CF3" w:rsidR="00F00508" w:rsidRPr="00F00508" w:rsidRDefault="00F00508"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Gestión de las r</w:t>
            </w:r>
            <w:r w:rsidRPr="00F00508">
              <w:rPr>
                <w:rFonts w:ascii="Arial" w:hAnsi="Arial" w:cs="Arial"/>
                <w:sz w:val="22"/>
                <w:szCs w:val="22"/>
              </w:rPr>
              <w:t>elaciones laborales y negociaciones</w:t>
            </w:r>
            <w:r>
              <w:rPr>
                <w:rFonts w:ascii="Arial" w:hAnsi="Arial" w:cs="Arial"/>
                <w:sz w:val="22"/>
                <w:szCs w:val="22"/>
              </w:rPr>
              <w:t>.</w:t>
            </w:r>
          </w:p>
        </w:tc>
      </w:tr>
      <w:tr w:rsidR="00F00508" w:rsidRPr="006E1C93" w14:paraId="618C1D13"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247F3F25" w14:textId="77777777" w:rsidR="00F00508" w:rsidRPr="001F1638" w:rsidRDefault="00F00508" w:rsidP="00953F48">
            <w:pPr>
              <w:pStyle w:val="BodyText"/>
              <w:jc w:val="center"/>
              <w:rPr>
                <w:rFonts w:ascii="Arial" w:hAnsi="Arial" w:cs="Arial"/>
                <w:sz w:val="22"/>
                <w:szCs w:val="22"/>
              </w:rPr>
            </w:pPr>
            <w:r w:rsidRPr="001F1638">
              <w:rPr>
                <w:rFonts w:ascii="Arial" w:hAnsi="Arial" w:cs="Arial"/>
                <w:sz w:val="22"/>
                <w:szCs w:val="22"/>
              </w:rPr>
              <w:t>Perfil</w:t>
            </w:r>
          </w:p>
        </w:tc>
        <w:tc>
          <w:tcPr>
            <w:tcW w:w="2126" w:type="dxa"/>
            <w:vAlign w:val="center"/>
          </w:tcPr>
          <w:p w14:paraId="40A6279D" w14:textId="77777777" w:rsidR="00F00508" w:rsidRPr="001F1638" w:rsidRDefault="00F00508"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Sexo</w:t>
            </w:r>
          </w:p>
        </w:tc>
        <w:tc>
          <w:tcPr>
            <w:tcW w:w="5407" w:type="dxa"/>
            <w:vAlign w:val="center"/>
          </w:tcPr>
          <w:p w14:paraId="414A7C37" w14:textId="77777777" w:rsidR="00F00508" w:rsidRPr="001F1638" w:rsidRDefault="00F00508"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Indistinto</w:t>
            </w:r>
          </w:p>
        </w:tc>
      </w:tr>
      <w:tr w:rsidR="00F00508" w:rsidRPr="006E1C93" w14:paraId="64DB5415"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57444C99" w14:textId="77777777" w:rsidR="00F00508" w:rsidRPr="001F1638" w:rsidRDefault="00F00508"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723B7C98" w14:textId="77777777" w:rsidR="00F00508" w:rsidRPr="001F1638" w:rsidRDefault="00F00508"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Edad</w:t>
            </w:r>
          </w:p>
        </w:tc>
        <w:tc>
          <w:tcPr>
            <w:tcW w:w="5407" w:type="dxa"/>
            <w:shd w:val="clear" w:color="auto" w:fill="BDD6EE" w:themeFill="accent1" w:themeFillTint="66"/>
            <w:vAlign w:val="center"/>
          </w:tcPr>
          <w:p w14:paraId="6F27CC73" w14:textId="77777777" w:rsidR="00F00508" w:rsidRPr="001F1638" w:rsidRDefault="00F00508"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23</w:t>
            </w:r>
            <w:r w:rsidRPr="001F1638">
              <w:rPr>
                <w:rFonts w:ascii="Arial" w:hAnsi="Arial" w:cs="Arial"/>
                <w:sz w:val="22"/>
                <w:szCs w:val="22"/>
              </w:rPr>
              <w:t>-</w:t>
            </w:r>
            <w:r>
              <w:rPr>
                <w:rFonts w:ascii="Arial" w:hAnsi="Arial" w:cs="Arial"/>
                <w:sz w:val="22"/>
                <w:szCs w:val="22"/>
              </w:rPr>
              <w:t>35</w:t>
            </w:r>
            <w:r w:rsidRPr="001F1638">
              <w:rPr>
                <w:rFonts w:ascii="Arial" w:hAnsi="Arial" w:cs="Arial"/>
                <w:sz w:val="22"/>
                <w:szCs w:val="22"/>
              </w:rPr>
              <w:t xml:space="preserve"> años</w:t>
            </w:r>
          </w:p>
        </w:tc>
      </w:tr>
      <w:tr w:rsidR="00F00508" w:rsidRPr="006E1C93" w14:paraId="674DB0A1"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4D3590A8" w14:textId="77777777" w:rsidR="00F00508" w:rsidRPr="001F1638" w:rsidRDefault="00F00508" w:rsidP="00953F48">
            <w:pPr>
              <w:pStyle w:val="BodyText"/>
              <w:jc w:val="center"/>
              <w:rPr>
                <w:rFonts w:ascii="Arial" w:hAnsi="Arial" w:cs="Arial"/>
                <w:sz w:val="22"/>
                <w:szCs w:val="22"/>
              </w:rPr>
            </w:pPr>
          </w:p>
        </w:tc>
        <w:tc>
          <w:tcPr>
            <w:tcW w:w="2126" w:type="dxa"/>
            <w:vAlign w:val="center"/>
          </w:tcPr>
          <w:p w14:paraId="1AFB4D82" w14:textId="77777777" w:rsidR="00F00508" w:rsidRPr="001F1638" w:rsidRDefault="00F00508"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Exp. en el Puesto</w:t>
            </w:r>
          </w:p>
        </w:tc>
        <w:tc>
          <w:tcPr>
            <w:tcW w:w="5407" w:type="dxa"/>
            <w:vAlign w:val="center"/>
          </w:tcPr>
          <w:p w14:paraId="35D92ADA" w14:textId="77777777" w:rsidR="00F00508" w:rsidRPr="00A22DAC" w:rsidRDefault="00F00508" w:rsidP="00953F4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2 años de experiencia en un puesto similar.</w:t>
            </w:r>
          </w:p>
        </w:tc>
      </w:tr>
      <w:tr w:rsidR="00F00508" w:rsidRPr="006E1C93" w14:paraId="41ACE0B7"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2A7DFC9D" w14:textId="77777777" w:rsidR="00F00508" w:rsidRPr="001F1638" w:rsidRDefault="00F00508"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3E50CAA2" w14:textId="77777777" w:rsidR="00F00508" w:rsidRPr="001F1638" w:rsidRDefault="00F00508"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Nivel de Educación </w:t>
            </w:r>
          </w:p>
        </w:tc>
        <w:tc>
          <w:tcPr>
            <w:tcW w:w="5407" w:type="dxa"/>
            <w:shd w:val="clear" w:color="auto" w:fill="BDD6EE" w:themeFill="accent1" w:themeFillTint="66"/>
            <w:vAlign w:val="center"/>
          </w:tcPr>
          <w:p w14:paraId="3C7A7A26" w14:textId="249C009D" w:rsidR="00F00508" w:rsidRPr="001F1638" w:rsidRDefault="00F00508"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00508">
              <w:rPr>
                <w:rFonts w:ascii="Arial" w:hAnsi="Arial" w:cs="Arial"/>
                <w:sz w:val="22"/>
                <w:szCs w:val="22"/>
              </w:rPr>
              <w:t>Estudiantes que estén cursando las carreras universitarias de Licenciatura en RRHH, Relaciones Laborales, Administración y/o afines.</w:t>
            </w:r>
          </w:p>
        </w:tc>
      </w:tr>
      <w:tr w:rsidR="00F00508" w:rsidRPr="006E1C93" w14:paraId="1DEE5023"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035AF50" w14:textId="77777777" w:rsidR="00F00508" w:rsidRPr="001F1638" w:rsidRDefault="00F00508" w:rsidP="00953F48">
            <w:pPr>
              <w:pStyle w:val="BodyText"/>
              <w:jc w:val="center"/>
              <w:rPr>
                <w:rFonts w:ascii="Arial" w:hAnsi="Arial" w:cs="Arial"/>
                <w:sz w:val="22"/>
                <w:szCs w:val="22"/>
              </w:rPr>
            </w:pPr>
            <w:r w:rsidRPr="001F1638">
              <w:rPr>
                <w:rFonts w:ascii="Arial" w:hAnsi="Arial" w:cs="Arial"/>
                <w:sz w:val="22"/>
                <w:szCs w:val="22"/>
              </w:rPr>
              <w:t>Remuneración de Mercado</w:t>
            </w:r>
          </w:p>
        </w:tc>
        <w:tc>
          <w:tcPr>
            <w:tcW w:w="7533" w:type="dxa"/>
            <w:gridSpan w:val="2"/>
            <w:vAlign w:val="center"/>
          </w:tcPr>
          <w:p w14:paraId="469359F1" w14:textId="5921B280" w:rsidR="00F00508" w:rsidRPr="001F1638" w:rsidRDefault="00F00508"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$54.000</w:t>
            </w:r>
          </w:p>
        </w:tc>
      </w:tr>
    </w:tbl>
    <w:p w14:paraId="1315BDCE" w14:textId="77777777" w:rsidR="00F00508" w:rsidRPr="00F00508" w:rsidRDefault="00F00508" w:rsidP="00F00508"/>
    <w:p w14:paraId="1B79165E" w14:textId="77777777" w:rsidR="00A90E89" w:rsidRDefault="00A90E89">
      <w:pPr>
        <w:spacing w:before="0" w:after="160" w:line="259" w:lineRule="auto"/>
        <w:jc w:val="left"/>
        <w:rPr>
          <w:rFonts w:eastAsiaTheme="majorEastAsia" w:cstheme="majorBidi"/>
          <w:b/>
          <w:color w:val="2E74B5" w:themeColor="accent1" w:themeShade="BF"/>
          <w:szCs w:val="26"/>
        </w:rPr>
      </w:pPr>
      <w:r>
        <w:br w:type="page"/>
      </w:r>
    </w:p>
    <w:p w14:paraId="517784D3" w14:textId="5C6B4D15" w:rsidR="00F315DF" w:rsidRDefault="00F315DF" w:rsidP="00F315DF">
      <w:pPr>
        <w:pStyle w:val="Heading3"/>
      </w:pPr>
      <w:bookmarkStart w:id="137" w:name="_Toc56149319"/>
      <w:r>
        <w:t>Gerencia de Producción</w:t>
      </w:r>
      <w:bookmarkEnd w:id="137"/>
    </w:p>
    <w:tbl>
      <w:tblPr>
        <w:tblStyle w:val="GridTable5Dark-Accent1"/>
        <w:tblW w:w="9513" w:type="dxa"/>
        <w:tblLook w:val="04A0" w:firstRow="1" w:lastRow="0" w:firstColumn="1" w:lastColumn="0" w:noHBand="0" w:noVBand="1"/>
      </w:tblPr>
      <w:tblGrid>
        <w:gridCol w:w="1980"/>
        <w:gridCol w:w="2126"/>
        <w:gridCol w:w="5407"/>
      </w:tblGrid>
      <w:tr w:rsidR="0024087F" w:rsidRPr="006E1C93" w14:paraId="184B7525" w14:textId="77777777" w:rsidTr="00953F4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4C90B29" w14:textId="77777777" w:rsidR="0024087F" w:rsidRPr="001F1638" w:rsidRDefault="0024087F" w:rsidP="00953F48">
            <w:pPr>
              <w:pStyle w:val="BodyText"/>
              <w:jc w:val="center"/>
              <w:rPr>
                <w:rFonts w:ascii="Arial" w:hAnsi="Arial" w:cs="Arial"/>
                <w:b w:val="0"/>
                <w:bCs w:val="0"/>
                <w:sz w:val="22"/>
                <w:szCs w:val="22"/>
              </w:rPr>
            </w:pPr>
            <w:r w:rsidRPr="001F1638">
              <w:rPr>
                <w:rFonts w:ascii="Arial" w:hAnsi="Arial" w:cs="Arial"/>
                <w:sz w:val="22"/>
                <w:szCs w:val="22"/>
              </w:rPr>
              <w:t>Puesto</w:t>
            </w:r>
          </w:p>
        </w:tc>
        <w:tc>
          <w:tcPr>
            <w:tcW w:w="7533" w:type="dxa"/>
            <w:gridSpan w:val="2"/>
            <w:vAlign w:val="center"/>
          </w:tcPr>
          <w:p w14:paraId="5FBE0826" w14:textId="460D368A" w:rsidR="0024087F" w:rsidRPr="001F1638" w:rsidRDefault="0024087F" w:rsidP="00953F48">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Gerente de Producción</w:t>
            </w:r>
          </w:p>
        </w:tc>
      </w:tr>
      <w:tr w:rsidR="0024087F" w:rsidRPr="00593789" w14:paraId="10F4A9E2"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1D9D007" w14:textId="77777777" w:rsidR="0024087F" w:rsidRPr="001F1638" w:rsidRDefault="0024087F" w:rsidP="00953F48">
            <w:pPr>
              <w:pStyle w:val="BodyText"/>
              <w:jc w:val="center"/>
              <w:rPr>
                <w:rFonts w:ascii="Arial" w:hAnsi="Arial" w:cs="Arial"/>
                <w:sz w:val="22"/>
                <w:szCs w:val="22"/>
              </w:rPr>
            </w:pPr>
            <w:r w:rsidRPr="001F1638">
              <w:rPr>
                <w:rFonts w:ascii="Arial" w:hAnsi="Arial" w:cs="Arial"/>
                <w:sz w:val="22"/>
                <w:szCs w:val="22"/>
              </w:rPr>
              <w:t>Descripción</w:t>
            </w:r>
          </w:p>
        </w:tc>
        <w:tc>
          <w:tcPr>
            <w:tcW w:w="7533" w:type="dxa"/>
            <w:gridSpan w:val="2"/>
            <w:vAlign w:val="center"/>
          </w:tcPr>
          <w:p w14:paraId="3C0E703D" w14:textId="506B3CBD" w:rsidR="0024087F" w:rsidRPr="001F1638" w:rsidRDefault="0024087F"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w:t>
            </w:r>
            <w:r w:rsidRPr="0024087F">
              <w:rPr>
                <w:rFonts w:ascii="Arial" w:hAnsi="Arial" w:cs="Arial"/>
                <w:sz w:val="22"/>
                <w:szCs w:val="22"/>
              </w:rPr>
              <w:t xml:space="preserve">l gerente de producción es responsable por realizar la liberación de pedidos de compra de materia prima. También supervisar las actividades de la fabricación de </w:t>
            </w:r>
            <w:r>
              <w:rPr>
                <w:rFonts w:ascii="Arial" w:hAnsi="Arial" w:cs="Arial"/>
                <w:sz w:val="22"/>
                <w:szCs w:val="22"/>
              </w:rPr>
              <w:t>los ladrillos ecológicos</w:t>
            </w:r>
            <w:r w:rsidRPr="0024087F">
              <w:rPr>
                <w:rFonts w:ascii="Arial" w:hAnsi="Arial" w:cs="Arial"/>
                <w:sz w:val="22"/>
                <w:szCs w:val="22"/>
              </w:rPr>
              <w:t>, validando si ellas están dentro de las especificaciones y patrones exigidos por la empresa.</w:t>
            </w:r>
          </w:p>
        </w:tc>
      </w:tr>
      <w:tr w:rsidR="0024087F" w:rsidRPr="00593789" w14:paraId="748199DA" w14:textId="77777777" w:rsidTr="00953F48">
        <w:trPr>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525EECA" w14:textId="77777777" w:rsidR="0024087F" w:rsidRPr="001F1638" w:rsidRDefault="0024087F" w:rsidP="00953F48">
            <w:pPr>
              <w:pStyle w:val="BodyText"/>
              <w:jc w:val="center"/>
              <w:rPr>
                <w:rFonts w:ascii="Arial" w:hAnsi="Arial" w:cs="Arial"/>
                <w:sz w:val="22"/>
                <w:szCs w:val="22"/>
              </w:rPr>
            </w:pPr>
            <w:r w:rsidRPr="001F1638">
              <w:rPr>
                <w:rFonts w:ascii="Arial" w:hAnsi="Arial" w:cs="Arial"/>
                <w:sz w:val="22"/>
                <w:szCs w:val="22"/>
              </w:rPr>
              <w:t>Tareas</w:t>
            </w:r>
          </w:p>
        </w:tc>
        <w:tc>
          <w:tcPr>
            <w:tcW w:w="7533" w:type="dxa"/>
            <w:gridSpan w:val="2"/>
            <w:vAlign w:val="center"/>
          </w:tcPr>
          <w:p w14:paraId="4D257AF5" w14:textId="468DD4D4" w:rsidR="0024087F" w:rsidRPr="0024087F" w:rsidRDefault="0024087F"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4087F">
              <w:rPr>
                <w:rFonts w:ascii="Arial" w:hAnsi="Arial" w:cs="Arial"/>
                <w:sz w:val="22"/>
                <w:szCs w:val="22"/>
              </w:rPr>
              <w:t>Diseñar, proponer e implementar las estrategias de producción adecuadas a</w:t>
            </w:r>
            <w:r>
              <w:rPr>
                <w:rFonts w:ascii="Arial" w:hAnsi="Arial" w:cs="Arial"/>
                <w:sz w:val="22"/>
                <w:szCs w:val="22"/>
              </w:rPr>
              <w:t xml:space="preserve"> </w:t>
            </w:r>
            <w:r w:rsidRPr="0024087F">
              <w:rPr>
                <w:rFonts w:ascii="Arial" w:hAnsi="Arial" w:cs="Arial"/>
                <w:sz w:val="22"/>
                <w:szCs w:val="22"/>
              </w:rPr>
              <w:t>la estructura de la fábrica.</w:t>
            </w:r>
          </w:p>
          <w:p w14:paraId="1DE1A98E" w14:textId="4CCFEE3A" w:rsidR="0024087F" w:rsidRPr="0024087F" w:rsidRDefault="0024087F"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4087F">
              <w:rPr>
                <w:rFonts w:ascii="Arial" w:hAnsi="Arial" w:cs="Arial"/>
                <w:sz w:val="22"/>
                <w:szCs w:val="22"/>
              </w:rPr>
              <w:t>Controlar el equipo de personas a su cargo para el mantenimiento y cuidado</w:t>
            </w:r>
            <w:r>
              <w:rPr>
                <w:rFonts w:ascii="Arial" w:hAnsi="Arial" w:cs="Arial"/>
                <w:sz w:val="22"/>
                <w:szCs w:val="22"/>
              </w:rPr>
              <w:t xml:space="preserve"> </w:t>
            </w:r>
            <w:r w:rsidRPr="0024087F">
              <w:rPr>
                <w:rFonts w:ascii="Arial" w:hAnsi="Arial" w:cs="Arial"/>
                <w:sz w:val="22"/>
                <w:szCs w:val="22"/>
              </w:rPr>
              <w:t>de la maquinaria que se utilizará en la fabricación de ladrillos ecológicos.</w:t>
            </w:r>
          </w:p>
          <w:p w14:paraId="28235CEB" w14:textId="4A44E916" w:rsidR="0024087F" w:rsidRPr="0024087F" w:rsidRDefault="0024087F"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4087F">
              <w:rPr>
                <w:rFonts w:ascii="Arial" w:hAnsi="Arial" w:cs="Arial"/>
                <w:sz w:val="22"/>
                <w:szCs w:val="22"/>
              </w:rPr>
              <w:t>Coordinar los trabajos a la máxima producción de la maquinaria cuando sea</w:t>
            </w:r>
            <w:r>
              <w:rPr>
                <w:rFonts w:ascii="Arial" w:hAnsi="Arial" w:cs="Arial"/>
                <w:sz w:val="22"/>
                <w:szCs w:val="22"/>
              </w:rPr>
              <w:t xml:space="preserve"> </w:t>
            </w:r>
            <w:r w:rsidRPr="0024087F">
              <w:rPr>
                <w:rFonts w:ascii="Arial" w:hAnsi="Arial" w:cs="Arial"/>
                <w:sz w:val="22"/>
                <w:szCs w:val="22"/>
              </w:rPr>
              <w:t>necesario.</w:t>
            </w:r>
          </w:p>
          <w:p w14:paraId="6FB06A07" w14:textId="5F12233E" w:rsidR="0024087F" w:rsidRPr="0024087F" w:rsidRDefault="0024087F"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4087F">
              <w:rPr>
                <w:rFonts w:ascii="Arial" w:hAnsi="Arial" w:cs="Arial"/>
                <w:sz w:val="22"/>
                <w:szCs w:val="22"/>
              </w:rPr>
              <w:t>Supervisar el trabajo de los operarios en la fabricación de ladrillos ecológicos.</w:t>
            </w:r>
          </w:p>
          <w:p w14:paraId="395B0953" w14:textId="41167CD8" w:rsidR="0024087F" w:rsidRPr="00F5204B" w:rsidRDefault="0024087F"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4087F">
              <w:rPr>
                <w:rFonts w:ascii="Arial" w:hAnsi="Arial" w:cs="Arial"/>
                <w:sz w:val="22"/>
                <w:szCs w:val="22"/>
              </w:rPr>
              <w:t>Establecer la programación detallada del proceso de fabricación de ladrillos</w:t>
            </w:r>
            <w:r>
              <w:rPr>
                <w:rFonts w:ascii="Arial" w:hAnsi="Arial" w:cs="Arial"/>
                <w:sz w:val="22"/>
                <w:szCs w:val="22"/>
              </w:rPr>
              <w:t xml:space="preserve"> </w:t>
            </w:r>
            <w:r w:rsidRPr="0024087F">
              <w:rPr>
                <w:rFonts w:ascii="Arial" w:hAnsi="Arial" w:cs="Arial"/>
                <w:sz w:val="22"/>
                <w:szCs w:val="22"/>
              </w:rPr>
              <w:t>para garantizar el cumplimiento de los objetivos a corto, mediano y largo</w:t>
            </w:r>
            <w:r>
              <w:rPr>
                <w:rFonts w:ascii="Arial" w:hAnsi="Arial" w:cs="Arial"/>
                <w:sz w:val="22"/>
                <w:szCs w:val="22"/>
              </w:rPr>
              <w:t xml:space="preserve"> </w:t>
            </w:r>
            <w:r w:rsidRPr="0024087F">
              <w:rPr>
                <w:rFonts w:ascii="Arial" w:hAnsi="Arial" w:cs="Arial"/>
                <w:sz w:val="22"/>
                <w:szCs w:val="22"/>
              </w:rPr>
              <w:t>plazo.</w:t>
            </w:r>
          </w:p>
        </w:tc>
      </w:tr>
      <w:tr w:rsidR="0024087F" w:rsidRPr="006E1C93" w14:paraId="3CC2A476"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2AF84532" w14:textId="77777777" w:rsidR="0024087F" w:rsidRPr="001F1638" w:rsidRDefault="0024087F" w:rsidP="00953F48">
            <w:pPr>
              <w:pStyle w:val="BodyText"/>
              <w:jc w:val="center"/>
              <w:rPr>
                <w:rFonts w:ascii="Arial" w:hAnsi="Arial" w:cs="Arial"/>
                <w:sz w:val="22"/>
                <w:szCs w:val="22"/>
              </w:rPr>
            </w:pPr>
            <w:r w:rsidRPr="001F1638">
              <w:rPr>
                <w:rFonts w:ascii="Arial" w:hAnsi="Arial" w:cs="Arial"/>
                <w:sz w:val="22"/>
                <w:szCs w:val="22"/>
              </w:rPr>
              <w:t>Perfil</w:t>
            </w:r>
          </w:p>
        </w:tc>
        <w:tc>
          <w:tcPr>
            <w:tcW w:w="2126" w:type="dxa"/>
            <w:vAlign w:val="center"/>
          </w:tcPr>
          <w:p w14:paraId="11835287" w14:textId="77777777" w:rsidR="0024087F" w:rsidRPr="001F1638" w:rsidRDefault="0024087F"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Sexo</w:t>
            </w:r>
          </w:p>
        </w:tc>
        <w:tc>
          <w:tcPr>
            <w:tcW w:w="5407" w:type="dxa"/>
            <w:vAlign w:val="center"/>
          </w:tcPr>
          <w:p w14:paraId="7601C3D4" w14:textId="77777777" w:rsidR="0024087F" w:rsidRPr="001F1638" w:rsidRDefault="0024087F"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Indistinto</w:t>
            </w:r>
          </w:p>
        </w:tc>
      </w:tr>
      <w:tr w:rsidR="0024087F" w:rsidRPr="006E1C93" w14:paraId="47793B35"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122C13DE" w14:textId="77777777" w:rsidR="0024087F" w:rsidRPr="001F1638" w:rsidRDefault="0024087F"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4002ECB0" w14:textId="77777777" w:rsidR="0024087F" w:rsidRPr="001F1638" w:rsidRDefault="0024087F"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Edad</w:t>
            </w:r>
          </w:p>
        </w:tc>
        <w:tc>
          <w:tcPr>
            <w:tcW w:w="5407" w:type="dxa"/>
            <w:shd w:val="clear" w:color="auto" w:fill="BDD6EE" w:themeFill="accent1" w:themeFillTint="66"/>
            <w:vAlign w:val="center"/>
          </w:tcPr>
          <w:p w14:paraId="4B3EE8E3" w14:textId="77777777" w:rsidR="0024087F" w:rsidRPr="001F1638" w:rsidRDefault="0024087F"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30-50</w:t>
            </w:r>
            <w:r w:rsidRPr="001F1638">
              <w:rPr>
                <w:rFonts w:ascii="Arial" w:hAnsi="Arial" w:cs="Arial"/>
                <w:sz w:val="22"/>
                <w:szCs w:val="22"/>
              </w:rPr>
              <w:t xml:space="preserve"> años</w:t>
            </w:r>
          </w:p>
        </w:tc>
      </w:tr>
      <w:tr w:rsidR="0024087F" w:rsidRPr="006E1C93" w14:paraId="32B0AE54"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10E14BEE" w14:textId="77777777" w:rsidR="0024087F" w:rsidRPr="001F1638" w:rsidRDefault="0024087F" w:rsidP="0024087F">
            <w:pPr>
              <w:pStyle w:val="BodyText"/>
              <w:jc w:val="center"/>
              <w:rPr>
                <w:rFonts w:ascii="Arial" w:hAnsi="Arial" w:cs="Arial"/>
                <w:sz w:val="22"/>
                <w:szCs w:val="22"/>
              </w:rPr>
            </w:pPr>
          </w:p>
        </w:tc>
        <w:tc>
          <w:tcPr>
            <w:tcW w:w="2126" w:type="dxa"/>
            <w:vAlign w:val="center"/>
          </w:tcPr>
          <w:p w14:paraId="2E2A9D9D" w14:textId="77777777" w:rsidR="0024087F" w:rsidRPr="001F1638" w:rsidRDefault="0024087F" w:rsidP="0024087F">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Exp. en el Puesto</w:t>
            </w:r>
          </w:p>
        </w:tc>
        <w:tc>
          <w:tcPr>
            <w:tcW w:w="5407" w:type="dxa"/>
            <w:vAlign w:val="center"/>
          </w:tcPr>
          <w:p w14:paraId="33ED53B2" w14:textId="4537ACB9" w:rsidR="0024087F" w:rsidRPr="00A22DAC" w:rsidRDefault="0024087F" w:rsidP="0024087F">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1F1638">
              <w:rPr>
                <w:rFonts w:cs="Arial"/>
                <w:szCs w:val="22"/>
              </w:rPr>
              <w:t>Experiencia comprobable de 4 años o más, en empresas afines en puestos similares</w:t>
            </w:r>
            <w:r>
              <w:rPr>
                <w:rFonts w:cs="Arial"/>
                <w:szCs w:val="22"/>
              </w:rPr>
              <w:t>.</w:t>
            </w:r>
          </w:p>
        </w:tc>
      </w:tr>
      <w:tr w:rsidR="0024087F" w:rsidRPr="006E1C93" w14:paraId="69EA1D12"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3F1C9E1D" w14:textId="77777777" w:rsidR="0024087F" w:rsidRPr="001F1638" w:rsidRDefault="0024087F" w:rsidP="0024087F">
            <w:pPr>
              <w:pStyle w:val="BodyText"/>
              <w:jc w:val="center"/>
              <w:rPr>
                <w:rFonts w:ascii="Arial" w:hAnsi="Arial" w:cs="Arial"/>
                <w:sz w:val="22"/>
                <w:szCs w:val="22"/>
              </w:rPr>
            </w:pPr>
          </w:p>
        </w:tc>
        <w:tc>
          <w:tcPr>
            <w:tcW w:w="2126" w:type="dxa"/>
            <w:shd w:val="clear" w:color="auto" w:fill="BDD6EE" w:themeFill="accent1" w:themeFillTint="66"/>
            <w:vAlign w:val="center"/>
          </w:tcPr>
          <w:p w14:paraId="47EA90F5" w14:textId="77777777" w:rsidR="0024087F" w:rsidRPr="001F1638" w:rsidRDefault="0024087F" w:rsidP="0024087F">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Nivel de Educación </w:t>
            </w:r>
          </w:p>
        </w:tc>
        <w:tc>
          <w:tcPr>
            <w:tcW w:w="5407" w:type="dxa"/>
            <w:shd w:val="clear" w:color="auto" w:fill="BDD6EE" w:themeFill="accent1" w:themeFillTint="66"/>
            <w:vAlign w:val="center"/>
          </w:tcPr>
          <w:p w14:paraId="0CC7D95B" w14:textId="74896E85" w:rsidR="0024087F" w:rsidRPr="001F1638" w:rsidRDefault="0024087F" w:rsidP="0024087F">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Graduado </w:t>
            </w:r>
            <w:r>
              <w:rPr>
                <w:rFonts w:ascii="Arial" w:hAnsi="Arial" w:cs="Arial"/>
                <w:sz w:val="22"/>
                <w:szCs w:val="22"/>
              </w:rPr>
              <w:t>de c</w:t>
            </w:r>
            <w:r w:rsidRPr="001F1638">
              <w:rPr>
                <w:rFonts w:ascii="Arial" w:hAnsi="Arial" w:cs="Arial"/>
                <w:sz w:val="22"/>
                <w:szCs w:val="22"/>
              </w:rPr>
              <w:t>arrera de grado orientada a la gestión</w:t>
            </w:r>
            <w:r>
              <w:rPr>
                <w:rFonts w:ascii="Arial" w:hAnsi="Arial" w:cs="Arial"/>
                <w:sz w:val="22"/>
                <w:szCs w:val="22"/>
              </w:rPr>
              <w:t xml:space="preserve"> </w:t>
            </w:r>
            <w:r w:rsidRPr="001F1638">
              <w:rPr>
                <w:rFonts w:ascii="Arial" w:hAnsi="Arial" w:cs="Arial"/>
                <w:sz w:val="22"/>
                <w:szCs w:val="22"/>
              </w:rPr>
              <w:t>(Administración de empresas</w:t>
            </w:r>
            <w:r>
              <w:rPr>
                <w:rFonts w:ascii="Arial" w:hAnsi="Arial" w:cs="Arial"/>
                <w:sz w:val="22"/>
                <w:szCs w:val="22"/>
              </w:rPr>
              <w:t>, Ingeniería Industrial</w:t>
            </w:r>
            <w:r w:rsidRPr="001F1638">
              <w:rPr>
                <w:rFonts w:ascii="Arial" w:hAnsi="Arial" w:cs="Arial"/>
                <w:sz w:val="22"/>
                <w:szCs w:val="22"/>
              </w:rPr>
              <w:t>).</w:t>
            </w:r>
          </w:p>
        </w:tc>
      </w:tr>
      <w:tr w:rsidR="0024087F" w:rsidRPr="006E1C93" w14:paraId="2B25A625"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56A3166" w14:textId="77777777" w:rsidR="0024087F" w:rsidRPr="001F1638" w:rsidRDefault="0024087F" w:rsidP="0024087F">
            <w:pPr>
              <w:pStyle w:val="BodyText"/>
              <w:jc w:val="center"/>
              <w:rPr>
                <w:rFonts w:ascii="Arial" w:hAnsi="Arial" w:cs="Arial"/>
                <w:sz w:val="22"/>
                <w:szCs w:val="22"/>
              </w:rPr>
            </w:pPr>
            <w:r w:rsidRPr="001F1638">
              <w:rPr>
                <w:rFonts w:ascii="Arial" w:hAnsi="Arial" w:cs="Arial"/>
                <w:sz w:val="22"/>
                <w:szCs w:val="22"/>
              </w:rPr>
              <w:t>Remuneración de Mercado</w:t>
            </w:r>
          </w:p>
        </w:tc>
        <w:tc>
          <w:tcPr>
            <w:tcW w:w="7533" w:type="dxa"/>
            <w:gridSpan w:val="2"/>
            <w:vAlign w:val="center"/>
          </w:tcPr>
          <w:p w14:paraId="65F60B8A" w14:textId="4B308048" w:rsidR="0024087F" w:rsidRPr="001F1638" w:rsidRDefault="0024087F" w:rsidP="0024087F">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$180.000</w:t>
            </w:r>
          </w:p>
        </w:tc>
      </w:tr>
    </w:tbl>
    <w:p w14:paraId="576264FC" w14:textId="15DA2B1D" w:rsidR="0024087F" w:rsidRDefault="0024087F" w:rsidP="0024087F"/>
    <w:p w14:paraId="50874577" w14:textId="77777777" w:rsidR="00A90E89" w:rsidRDefault="00A90E89">
      <w:r>
        <w:rPr>
          <w:b/>
          <w:bCs/>
        </w:rPr>
        <w:br w:type="page"/>
      </w:r>
    </w:p>
    <w:tbl>
      <w:tblPr>
        <w:tblStyle w:val="GridTable5Dark-Accent1"/>
        <w:tblW w:w="9513" w:type="dxa"/>
        <w:tblLook w:val="04A0" w:firstRow="1" w:lastRow="0" w:firstColumn="1" w:lastColumn="0" w:noHBand="0" w:noVBand="1"/>
      </w:tblPr>
      <w:tblGrid>
        <w:gridCol w:w="1980"/>
        <w:gridCol w:w="2126"/>
        <w:gridCol w:w="5407"/>
      </w:tblGrid>
      <w:tr w:rsidR="00195DBD" w:rsidRPr="006E1C93" w14:paraId="4F9B41D9" w14:textId="77777777" w:rsidTr="00953F4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CB48A22" w14:textId="0F5BD1AB" w:rsidR="00195DBD" w:rsidRPr="001F1638" w:rsidRDefault="00195DBD" w:rsidP="00953F48">
            <w:pPr>
              <w:pStyle w:val="BodyText"/>
              <w:jc w:val="center"/>
              <w:rPr>
                <w:rFonts w:ascii="Arial" w:hAnsi="Arial" w:cs="Arial"/>
                <w:b w:val="0"/>
                <w:bCs w:val="0"/>
                <w:sz w:val="22"/>
                <w:szCs w:val="22"/>
              </w:rPr>
            </w:pPr>
            <w:r w:rsidRPr="001F1638">
              <w:rPr>
                <w:rFonts w:ascii="Arial" w:hAnsi="Arial" w:cs="Arial"/>
                <w:sz w:val="22"/>
                <w:szCs w:val="22"/>
              </w:rPr>
              <w:t>Puesto</w:t>
            </w:r>
          </w:p>
        </w:tc>
        <w:tc>
          <w:tcPr>
            <w:tcW w:w="7533" w:type="dxa"/>
            <w:gridSpan w:val="2"/>
            <w:vAlign w:val="center"/>
          </w:tcPr>
          <w:p w14:paraId="0523F5D9" w14:textId="4EA07866" w:rsidR="00195DBD" w:rsidRPr="001F1638" w:rsidRDefault="00195DBD" w:rsidP="00953F48">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Jefe de Producción</w:t>
            </w:r>
          </w:p>
        </w:tc>
      </w:tr>
      <w:tr w:rsidR="00195DBD" w:rsidRPr="00593789" w14:paraId="1113C943"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23A0EA2" w14:textId="77777777" w:rsidR="00195DBD" w:rsidRPr="001F1638" w:rsidRDefault="00195DBD" w:rsidP="00953F48">
            <w:pPr>
              <w:pStyle w:val="BodyText"/>
              <w:jc w:val="center"/>
              <w:rPr>
                <w:rFonts w:ascii="Arial" w:hAnsi="Arial" w:cs="Arial"/>
                <w:sz w:val="22"/>
                <w:szCs w:val="22"/>
              </w:rPr>
            </w:pPr>
            <w:r w:rsidRPr="001F1638">
              <w:rPr>
                <w:rFonts w:ascii="Arial" w:hAnsi="Arial" w:cs="Arial"/>
                <w:sz w:val="22"/>
                <w:szCs w:val="22"/>
              </w:rPr>
              <w:t>Descripción</w:t>
            </w:r>
          </w:p>
        </w:tc>
        <w:tc>
          <w:tcPr>
            <w:tcW w:w="7533" w:type="dxa"/>
            <w:gridSpan w:val="2"/>
            <w:vAlign w:val="center"/>
          </w:tcPr>
          <w:p w14:paraId="58500670" w14:textId="1DED96F7" w:rsidR="00195DBD" w:rsidRPr="001F1638" w:rsidRDefault="00195DBD"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El jefe de producción será el responsable de coordinar los recursas materiales y humanos para la elaboración de los ladrillos ecológicos de la forma más eficiente posible y según los planes estratégicos diseñados por la gerencia.</w:t>
            </w:r>
          </w:p>
        </w:tc>
      </w:tr>
      <w:tr w:rsidR="00195DBD" w:rsidRPr="00593789" w14:paraId="1C5FD47B" w14:textId="77777777" w:rsidTr="00953F48">
        <w:trPr>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F1CC943" w14:textId="77777777" w:rsidR="00195DBD" w:rsidRPr="001F1638" w:rsidRDefault="00195DBD" w:rsidP="00953F48">
            <w:pPr>
              <w:pStyle w:val="BodyText"/>
              <w:jc w:val="center"/>
              <w:rPr>
                <w:rFonts w:ascii="Arial" w:hAnsi="Arial" w:cs="Arial"/>
                <w:sz w:val="22"/>
                <w:szCs w:val="22"/>
              </w:rPr>
            </w:pPr>
            <w:r w:rsidRPr="001F1638">
              <w:rPr>
                <w:rFonts w:ascii="Arial" w:hAnsi="Arial" w:cs="Arial"/>
                <w:sz w:val="22"/>
                <w:szCs w:val="22"/>
              </w:rPr>
              <w:t>Tareas</w:t>
            </w:r>
          </w:p>
        </w:tc>
        <w:tc>
          <w:tcPr>
            <w:tcW w:w="7533" w:type="dxa"/>
            <w:gridSpan w:val="2"/>
            <w:vAlign w:val="center"/>
          </w:tcPr>
          <w:p w14:paraId="7B160411" w14:textId="18D65249" w:rsidR="00195DBD" w:rsidRPr="00195DBD" w:rsidRDefault="00195DBD"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95DBD">
              <w:rPr>
                <w:rFonts w:ascii="Arial" w:hAnsi="Arial" w:cs="Arial"/>
                <w:sz w:val="22"/>
                <w:szCs w:val="22"/>
              </w:rPr>
              <w:t>Controlar el proceso de producción de los ladrillos: mezcla de materiales,</w:t>
            </w:r>
            <w:r>
              <w:rPr>
                <w:rFonts w:ascii="Arial" w:hAnsi="Arial" w:cs="Arial"/>
                <w:sz w:val="22"/>
                <w:szCs w:val="22"/>
              </w:rPr>
              <w:t xml:space="preserve"> </w:t>
            </w:r>
            <w:r w:rsidRPr="00195DBD">
              <w:rPr>
                <w:rFonts w:ascii="Arial" w:hAnsi="Arial" w:cs="Arial"/>
                <w:sz w:val="22"/>
                <w:szCs w:val="22"/>
              </w:rPr>
              <w:t>prensado, fraguado.</w:t>
            </w:r>
          </w:p>
          <w:p w14:paraId="5C00605D" w14:textId="70E86121" w:rsidR="00195DBD" w:rsidRPr="00572275" w:rsidRDefault="00195DBD"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72275">
              <w:rPr>
                <w:rFonts w:ascii="Arial" w:hAnsi="Arial" w:cs="Arial"/>
                <w:sz w:val="22"/>
                <w:szCs w:val="22"/>
              </w:rPr>
              <w:t>Realizar el control de calidad de los productos terminados</w:t>
            </w:r>
            <w:r w:rsidR="00572275">
              <w:rPr>
                <w:rFonts w:ascii="Arial" w:hAnsi="Arial" w:cs="Arial"/>
                <w:sz w:val="22"/>
                <w:szCs w:val="22"/>
              </w:rPr>
              <w:t>.</w:t>
            </w:r>
          </w:p>
          <w:p w14:paraId="157DA595" w14:textId="1C6AFA3D" w:rsidR="00195DBD" w:rsidRPr="00195DBD" w:rsidRDefault="00195DBD"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95DBD">
              <w:rPr>
                <w:rFonts w:ascii="Arial" w:hAnsi="Arial" w:cs="Arial"/>
                <w:sz w:val="22"/>
                <w:szCs w:val="22"/>
              </w:rPr>
              <w:t>Aplicar políticas Seguridad e Higiene Industrial para el personal y los equipos.</w:t>
            </w:r>
          </w:p>
          <w:p w14:paraId="002EBEF1" w14:textId="475ED700" w:rsidR="00195DBD" w:rsidRPr="00195DBD" w:rsidRDefault="00195DBD"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95DBD">
              <w:rPr>
                <w:rFonts w:ascii="Arial" w:hAnsi="Arial" w:cs="Arial"/>
                <w:sz w:val="22"/>
                <w:szCs w:val="22"/>
              </w:rPr>
              <w:t>Coordinar con el área de ventas para la capacitación de utilización de ladrillos</w:t>
            </w:r>
            <w:r>
              <w:rPr>
                <w:rFonts w:ascii="Arial" w:hAnsi="Arial" w:cs="Arial"/>
                <w:sz w:val="22"/>
                <w:szCs w:val="22"/>
              </w:rPr>
              <w:t xml:space="preserve"> </w:t>
            </w:r>
            <w:r w:rsidRPr="00195DBD">
              <w:rPr>
                <w:rFonts w:ascii="Arial" w:hAnsi="Arial" w:cs="Arial"/>
                <w:sz w:val="22"/>
                <w:szCs w:val="22"/>
              </w:rPr>
              <w:t>al cliente.</w:t>
            </w:r>
          </w:p>
        </w:tc>
      </w:tr>
      <w:tr w:rsidR="00195DBD" w:rsidRPr="006E1C93" w14:paraId="39E97CE0"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23673D9E" w14:textId="77777777" w:rsidR="00195DBD" w:rsidRPr="001F1638" w:rsidRDefault="00195DBD" w:rsidP="00953F48">
            <w:pPr>
              <w:pStyle w:val="BodyText"/>
              <w:jc w:val="center"/>
              <w:rPr>
                <w:rFonts w:ascii="Arial" w:hAnsi="Arial" w:cs="Arial"/>
                <w:sz w:val="22"/>
                <w:szCs w:val="22"/>
              </w:rPr>
            </w:pPr>
            <w:r w:rsidRPr="001F1638">
              <w:rPr>
                <w:rFonts w:ascii="Arial" w:hAnsi="Arial" w:cs="Arial"/>
                <w:sz w:val="22"/>
                <w:szCs w:val="22"/>
              </w:rPr>
              <w:t>Perfil</w:t>
            </w:r>
          </w:p>
        </w:tc>
        <w:tc>
          <w:tcPr>
            <w:tcW w:w="2126" w:type="dxa"/>
            <w:vAlign w:val="center"/>
          </w:tcPr>
          <w:p w14:paraId="4AB38A79" w14:textId="77777777" w:rsidR="00195DBD" w:rsidRPr="001F1638" w:rsidRDefault="00195DBD"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Sexo</w:t>
            </w:r>
          </w:p>
        </w:tc>
        <w:tc>
          <w:tcPr>
            <w:tcW w:w="5407" w:type="dxa"/>
            <w:vAlign w:val="center"/>
          </w:tcPr>
          <w:p w14:paraId="64D42703" w14:textId="77777777" w:rsidR="00195DBD" w:rsidRPr="001F1638" w:rsidRDefault="00195DBD"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Indistinto</w:t>
            </w:r>
          </w:p>
        </w:tc>
      </w:tr>
      <w:tr w:rsidR="00195DBD" w:rsidRPr="006E1C93" w14:paraId="5167805B"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4D686E99" w14:textId="77777777" w:rsidR="00195DBD" w:rsidRPr="001F1638" w:rsidRDefault="00195DBD"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3A67B987" w14:textId="77777777" w:rsidR="00195DBD" w:rsidRPr="001F1638" w:rsidRDefault="00195DBD"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Edad</w:t>
            </w:r>
          </w:p>
        </w:tc>
        <w:tc>
          <w:tcPr>
            <w:tcW w:w="5407" w:type="dxa"/>
            <w:shd w:val="clear" w:color="auto" w:fill="BDD6EE" w:themeFill="accent1" w:themeFillTint="66"/>
            <w:vAlign w:val="center"/>
          </w:tcPr>
          <w:p w14:paraId="384530A2" w14:textId="77777777" w:rsidR="00195DBD" w:rsidRPr="001F1638" w:rsidRDefault="00195DBD"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30-50</w:t>
            </w:r>
            <w:r w:rsidRPr="001F1638">
              <w:rPr>
                <w:rFonts w:ascii="Arial" w:hAnsi="Arial" w:cs="Arial"/>
                <w:sz w:val="22"/>
                <w:szCs w:val="22"/>
              </w:rPr>
              <w:t xml:space="preserve"> años</w:t>
            </w:r>
          </w:p>
        </w:tc>
      </w:tr>
      <w:tr w:rsidR="00195DBD" w:rsidRPr="006E1C93" w14:paraId="22C13FC3"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0AB4042B" w14:textId="77777777" w:rsidR="00195DBD" w:rsidRPr="001F1638" w:rsidRDefault="00195DBD" w:rsidP="00953F48">
            <w:pPr>
              <w:pStyle w:val="BodyText"/>
              <w:jc w:val="center"/>
              <w:rPr>
                <w:rFonts w:ascii="Arial" w:hAnsi="Arial" w:cs="Arial"/>
                <w:sz w:val="22"/>
                <w:szCs w:val="22"/>
              </w:rPr>
            </w:pPr>
          </w:p>
        </w:tc>
        <w:tc>
          <w:tcPr>
            <w:tcW w:w="2126" w:type="dxa"/>
            <w:vAlign w:val="center"/>
          </w:tcPr>
          <w:p w14:paraId="3710A8AF" w14:textId="77777777" w:rsidR="00195DBD" w:rsidRPr="001F1638" w:rsidRDefault="00195DBD"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Exp. en el Puesto</w:t>
            </w:r>
          </w:p>
        </w:tc>
        <w:tc>
          <w:tcPr>
            <w:tcW w:w="5407" w:type="dxa"/>
            <w:vAlign w:val="center"/>
          </w:tcPr>
          <w:p w14:paraId="15240ADB" w14:textId="77777777" w:rsidR="00195DBD" w:rsidRPr="00A22DAC" w:rsidRDefault="00195DBD" w:rsidP="00953F4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1F1638">
              <w:rPr>
                <w:rFonts w:cs="Arial"/>
                <w:szCs w:val="22"/>
              </w:rPr>
              <w:t>Experiencia comprobable de 4 años o más, en empresas afines en puestos similares</w:t>
            </w:r>
            <w:r>
              <w:rPr>
                <w:rFonts w:cs="Arial"/>
                <w:szCs w:val="22"/>
              </w:rPr>
              <w:t>.</w:t>
            </w:r>
          </w:p>
        </w:tc>
      </w:tr>
      <w:tr w:rsidR="00195DBD" w:rsidRPr="006E1C93" w14:paraId="7FAF6BCF"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6AB7EB43" w14:textId="77777777" w:rsidR="00195DBD" w:rsidRPr="001F1638" w:rsidRDefault="00195DBD"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2CC957DC" w14:textId="77777777" w:rsidR="00195DBD" w:rsidRPr="001F1638" w:rsidRDefault="00195DBD"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Nivel de Educación </w:t>
            </w:r>
          </w:p>
        </w:tc>
        <w:tc>
          <w:tcPr>
            <w:tcW w:w="5407" w:type="dxa"/>
            <w:shd w:val="clear" w:color="auto" w:fill="BDD6EE" w:themeFill="accent1" w:themeFillTint="66"/>
            <w:vAlign w:val="center"/>
          </w:tcPr>
          <w:p w14:paraId="433C69B0" w14:textId="77777777" w:rsidR="00195DBD" w:rsidRPr="001F1638" w:rsidRDefault="00195DBD"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Graduado </w:t>
            </w:r>
            <w:r>
              <w:rPr>
                <w:rFonts w:ascii="Arial" w:hAnsi="Arial" w:cs="Arial"/>
                <w:sz w:val="22"/>
                <w:szCs w:val="22"/>
              </w:rPr>
              <w:t>de c</w:t>
            </w:r>
            <w:r w:rsidRPr="001F1638">
              <w:rPr>
                <w:rFonts w:ascii="Arial" w:hAnsi="Arial" w:cs="Arial"/>
                <w:sz w:val="22"/>
                <w:szCs w:val="22"/>
              </w:rPr>
              <w:t>arrera de grado orientada a la gestión</w:t>
            </w:r>
            <w:r>
              <w:rPr>
                <w:rFonts w:ascii="Arial" w:hAnsi="Arial" w:cs="Arial"/>
                <w:sz w:val="22"/>
                <w:szCs w:val="22"/>
              </w:rPr>
              <w:t xml:space="preserve"> </w:t>
            </w:r>
            <w:r w:rsidRPr="001F1638">
              <w:rPr>
                <w:rFonts w:ascii="Arial" w:hAnsi="Arial" w:cs="Arial"/>
                <w:sz w:val="22"/>
                <w:szCs w:val="22"/>
              </w:rPr>
              <w:t>(Administración de empresas</w:t>
            </w:r>
            <w:r>
              <w:rPr>
                <w:rFonts w:ascii="Arial" w:hAnsi="Arial" w:cs="Arial"/>
                <w:sz w:val="22"/>
                <w:szCs w:val="22"/>
              </w:rPr>
              <w:t>, Ingeniería Industrial</w:t>
            </w:r>
            <w:r w:rsidRPr="001F1638">
              <w:rPr>
                <w:rFonts w:ascii="Arial" w:hAnsi="Arial" w:cs="Arial"/>
                <w:sz w:val="22"/>
                <w:szCs w:val="22"/>
              </w:rPr>
              <w:t>).</w:t>
            </w:r>
          </w:p>
        </w:tc>
      </w:tr>
      <w:tr w:rsidR="00195DBD" w:rsidRPr="006E1C93" w14:paraId="068910C6"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7C7F377" w14:textId="77777777" w:rsidR="00195DBD" w:rsidRPr="001F1638" w:rsidRDefault="00195DBD" w:rsidP="00953F48">
            <w:pPr>
              <w:pStyle w:val="BodyText"/>
              <w:jc w:val="center"/>
              <w:rPr>
                <w:rFonts w:ascii="Arial" w:hAnsi="Arial" w:cs="Arial"/>
                <w:sz w:val="22"/>
                <w:szCs w:val="22"/>
              </w:rPr>
            </w:pPr>
            <w:r w:rsidRPr="001F1638">
              <w:rPr>
                <w:rFonts w:ascii="Arial" w:hAnsi="Arial" w:cs="Arial"/>
                <w:sz w:val="22"/>
                <w:szCs w:val="22"/>
              </w:rPr>
              <w:t>Remuneración de Mercado</w:t>
            </w:r>
          </w:p>
        </w:tc>
        <w:tc>
          <w:tcPr>
            <w:tcW w:w="7533" w:type="dxa"/>
            <w:gridSpan w:val="2"/>
            <w:vAlign w:val="center"/>
          </w:tcPr>
          <w:p w14:paraId="1CD3DB19" w14:textId="1338001A" w:rsidR="00195DBD" w:rsidRPr="001F1638" w:rsidRDefault="00195DBD"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$1</w:t>
            </w:r>
            <w:r w:rsidR="000A4E7F">
              <w:rPr>
                <w:rFonts w:ascii="Arial" w:hAnsi="Arial" w:cs="Arial"/>
                <w:sz w:val="22"/>
                <w:szCs w:val="22"/>
              </w:rPr>
              <w:t>5</w:t>
            </w:r>
            <w:r>
              <w:rPr>
                <w:rFonts w:ascii="Arial" w:hAnsi="Arial" w:cs="Arial"/>
                <w:sz w:val="22"/>
                <w:szCs w:val="22"/>
              </w:rPr>
              <w:t>0.000</w:t>
            </w:r>
          </w:p>
        </w:tc>
      </w:tr>
    </w:tbl>
    <w:p w14:paraId="5E095275" w14:textId="0D378FB8" w:rsidR="00B374FC" w:rsidRDefault="00B374FC" w:rsidP="00B374FC"/>
    <w:p w14:paraId="19BF1CE6" w14:textId="77777777" w:rsidR="00A90E89" w:rsidRDefault="00A90E89">
      <w:r>
        <w:rPr>
          <w:b/>
          <w:bCs/>
        </w:rPr>
        <w:br w:type="page"/>
      </w:r>
    </w:p>
    <w:tbl>
      <w:tblPr>
        <w:tblStyle w:val="GridTable5Dark-Accent1"/>
        <w:tblW w:w="9513" w:type="dxa"/>
        <w:tblLook w:val="04A0" w:firstRow="1" w:lastRow="0" w:firstColumn="1" w:lastColumn="0" w:noHBand="0" w:noVBand="1"/>
      </w:tblPr>
      <w:tblGrid>
        <w:gridCol w:w="1980"/>
        <w:gridCol w:w="2126"/>
        <w:gridCol w:w="5407"/>
      </w:tblGrid>
      <w:tr w:rsidR="002109A3" w:rsidRPr="006E1C93" w14:paraId="1EAEB32E" w14:textId="77777777" w:rsidTr="00953F4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D2EECEA" w14:textId="7080D6D8" w:rsidR="002109A3" w:rsidRPr="001F1638" w:rsidRDefault="002109A3" w:rsidP="00953F48">
            <w:pPr>
              <w:pStyle w:val="BodyText"/>
              <w:jc w:val="center"/>
              <w:rPr>
                <w:rFonts w:ascii="Arial" w:hAnsi="Arial" w:cs="Arial"/>
                <w:b w:val="0"/>
                <w:bCs w:val="0"/>
                <w:sz w:val="22"/>
                <w:szCs w:val="22"/>
              </w:rPr>
            </w:pPr>
            <w:r w:rsidRPr="001F1638">
              <w:rPr>
                <w:rFonts w:ascii="Arial" w:hAnsi="Arial" w:cs="Arial"/>
                <w:sz w:val="22"/>
                <w:szCs w:val="22"/>
              </w:rPr>
              <w:t>Puesto</w:t>
            </w:r>
          </w:p>
        </w:tc>
        <w:tc>
          <w:tcPr>
            <w:tcW w:w="7533" w:type="dxa"/>
            <w:gridSpan w:val="2"/>
            <w:vAlign w:val="center"/>
          </w:tcPr>
          <w:p w14:paraId="0C43C379" w14:textId="11DAA73E" w:rsidR="002109A3" w:rsidRPr="001F1638" w:rsidRDefault="002109A3" w:rsidP="00953F48">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Operario</w:t>
            </w:r>
          </w:p>
        </w:tc>
      </w:tr>
      <w:tr w:rsidR="002109A3" w:rsidRPr="00593789" w14:paraId="629E8404"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F1CA45C" w14:textId="77777777" w:rsidR="002109A3" w:rsidRPr="001F1638" w:rsidRDefault="002109A3" w:rsidP="00953F48">
            <w:pPr>
              <w:pStyle w:val="BodyText"/>
              <w:jc w:val="center"/>
              <w:rPr>
                <w:rFonts w:ascii="Arial" w:hAnsi="Arial" w:cs="Arial"/>
                <w:sz w:val="22"/>
                <w:szCs w:val="22"/>
              </w:rPr>
            </w:pPr>
            <w:r w:rsidRPr="001F1638">
              <w:rPr>
                <w:rFonts w:ascii="Arial" w:hAnsi="Arial" w:cs="Arial"/>
                <w:sz w:val="22"/>
                <w:szCs w:val="22"/>
              </w:rPr>
              <w:t>Descripción</w:t>
            </w:r>
          </w:p>
        </w:tc>
        <w:tc>
          <w:tcPr>
            <w:tcW w:w="7533" w:type="dxa"/>
            <w:gridSpan w:val="2"/>
            <w:vAlign w:val="center"/>
          </w:tcPr>
          <w:p w14:paraId="78DA1D2F" w14:textId="5E05212C" w:rsidR="002109A3" w:rsidRPr="001F1638" w:rsidRDefault="002109A3"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Encargado de operar las máquinas para la producción de ladrillos ecológicos y mantenimiento básicos de las mismas.</w:t>
            </w:r>
          </w:p>
        </w:tc>
      </w:tr>
      <w:tr w:rsidR="002109A3" w:rsidRPr="00593789" w14:paraId="4655DAF7" w14:textId="77777777" w:rsidTr="00953F48">
        <w:trPr>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63B75AD" w14:textId="77777777" w:rsidR="002109A3" w:rsidRPr="001F1638" w:rsidRDefault="002109A3" w:rsidP="00953F48">
            <w:pPr>
              <w:pStyle w:val="BodyText"/>
              <w:jc w:val="center"/>
              <w:rPr>
                <w:rFonts w:ascii="Arial" w:hAnsi="Arial" w:cs="Arial"/>
                <w:sz w:val="22"/>
                <w:szCs w:val="22"/>
              </w:rPr>
            </w:pPr>
            <w:r w:rsidRPr="001F1638">
              <w:rPr>
                <w:rFonts w:ascii="Arial" w:hAnsi="Arial" w:cs="Arial"/>
                <w:sz w:val="22"/>
                <w:szCs w:val="22"/>
              </w:rPr>
              <w:t>Tareas</w:t>
            </w:r>
          </w:p>
        </w:tc>
        <w:tc>
          <w:tcPr>
            <w:tcW w:w="7533" w:type="dxa"/>
            <w:gridSpan w:val="2"/>
            <w:vAlign w:val="center"/>
          </w:tcPr>
          <w:p w14:paraId="1D0432AF" w14:textId="77777777" w:rsidR="002109A3" w:rsidRPr="002109A3" w:rsidRDefault="002109A3"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109A3">
              <w:rPr>
                <w:rFonts w:ascii="Arial" w:hAnsi="Arial" w:cs="Arial"/>
                <w:sz w:val="22"/>
                <w:szCs w:val="22"/>
              </w:rPr>
              <w:t>Operar maquinaria los equipos y máquinas industriales.</w:t>
            </w:r>
          </w:p>
          <w:p w14:paraId="29E40F05" w14:textId="77777777" w:rsidR="002109A3" w:rsidRDefault="002109A3"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109A3">
              <w:rPr>
                <w:rFonts w:ascii="Arial" w:hAnsi="Arial" w:cs="Arial"/>
                <w:sz w:val="22"/>
                <w:szCs w:val="22"/>
              </w:rPr>
              <w:t>Mantener la maquinaria en condiciones óptimas para el funcionamiento,</w:t>
            </w:r>
            <w:r>
              <w:rPr>
                <w:rFonts w:ascii="Arial" w:hAnsi="Arial" w:cs="Arial"/>
                <w:sz w:val="22"/>
                <w:szCs w:val="22"/>
              </w:rPr>
              <w:t xml:space="preserve"> </w:t>
            </w:r>
            <w:r w:rsidRPr="002109A3">
              <w:rPr>
                <w:rFonts w:ascii="Arial" w:hAnsi="Arial" w:cs="Arial"/>
                <w:sz w:val="22"/>
                <w:szCs w:val="22"/>
              </w:rPr>
              <w:t>realizando para ello las actividades de mantenimiento menores pertinentes,</w:t>
            </w:r>
            <w:r>
              <w:rPr>
                <w:rFonts w:ascii="Arial" w:hAnsi="Arial" w:cs="Arial"/>
                <w:sz w:val="22"/>
                <w:szCs w:val="22"/>
              </w:rPr>
              <w:t xml:space="preserve"> </w:t>
            </w:r>
            <w:r w:rsidRPr="002109A3">
              <w:rPr>
                <w:rFonts w:ascii="Arial" w:hAnsi="Arial" w:cs="Arial"/>
                <w:sz w:val="22"/>
                <w:szCs w:val="22"/>
              </w:rPr>
              <w:t>que aseguren su funcionamiento, limpieza y su utilización.</w:t>
            </w:r>
          </w:p>
          <w:p w14:paraId="45DFB829" w14:textId="3C48A577" w:rsidR="002109A3" w:rsidRPr="002109A3" w:rsidRDefault="002109A3"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109A3">
              <w:rPr>
                <w:rFonts w:ascii="Arial" w:hAnsi="Arial" w:cs="Arial"/>
                <w:sz w:val="22"/>
                <w:szCs w:val="22"/>
              </w:rPr>
              <w:t xml:space="preserve">Llevar a cabo instrucciones diarias del </w:t>
            </w:r>
            <w:r>
              <w:rPr>
                <w:rFonts w:ascii="Arial" w:hAnsi="Arial" w:cs="Arial"/>
                <w:sz w:val="22"/>
                <w:szCs w:val="22"/>
              </w:rPr>
              <w:t>j</w:t>
            </w:r>
            <w:r w:rsidRPr="002109A3">
              <w:rPr>
                <w:rFonts w:ascii="Arial" w:hAnsi="Arial" w:cs="Arial"/>
                <w:sz w:val="22"/>
                <w:szCs w:val="22"/>
              </w:rPr>
              <w:t>efe de producción y control de calidad</w:t>
            </w:r>
            <w:r>
              <w:rPr>
                <w:rFonts w:ascii="Arial" w:hAnsi="Arial" w:cs="Arial"/>
                <w:sz w:val="22"/>
                <w:szCs w:val="22"/>
              </w:rPr>
              <w:t xml:space="preserve"> </w:t>
            </w:r>
            <w:r w:rsidRPr="002109A3">
              <w:rPr>
                <w:rFonts w:ascii="Arial" w:hAnsi="Arial" w:cs="Arial"/>
                <w:sz w:val="22"/>
                <w:szCs w:val="22"/>
              </w:rPr>
              <w:t>o un plan de trabajo por períodos mayores de tiempo.</w:t>
            </w:r>
          </w:p>
          <w:p w14:paraId="2E58673A" w14:textId="20BD13C8" w:rsidR="002109A3" w:rsidRPr="002109A3" w:rsidRDefault="002109A3"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109A3">
              <w:rPr>
                <w:rFonts w:ascii="Arial" w:hAnsi="Arial" w:cs="Arial"/>
                <w:sz w:val="22"/>
                <w:szCs w:val="22"/>
              </w:rPr>
              <w:t>Control de bitácora diaria a ser entregada al jefe de producción: registrando</w:t>
            </w:r>
            <w:r>
              <w:rPr>
                <w:rFonts w:ascii="Arial" w:hAnsi="Arial" w:cs="Arial"/>
                <w:sz w:val="22"/>
                <w:szCs w:val="22"/>
              </w:rPr>
              <w:t xml:space="preserve"> </w:t>
            </w:r>
            <w:r w:rsidRPr="002109A3">
              <w:rPr>
                <w:rFonts w:ascii="Arial" w:hAnsi="Arial" w:cs="Arial"/>
                <w:sz w:val="22"/>
                <w:szCs w:val="22"/>
              </w:rPr>
              <w:t>tipo de trabajo realizado, desperfectos, estado general de la maquinaria e insumos utilizados, horas de trabajo efectivas, horas de recorrido en vacío, horas de reparación y/o mantenimiento, etc.</w:t>
            </w:r>
          </w:p>
          <w:p w14:paraId="107CF16B" w14:textId="78A134BC" w:rsidR="002109A3" w:rsidRPr="002109A3" w:rsidRDefault="002109A3"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109A3">
              <w:rPr>
                <w:rFonts w:ascii="Arial" w:hAnsi="Arial" w:cs="Arial"/>
                <w:sz w:val="22"/>
                <w:szCs w:val="22"/>
              </w:rPr>
              <w:t>Efectuar las reparaciones básicas de la maquinaria a su cargo.</w:t>
            </w:r>
          </w:p>
          <w:p w14:paraId="24464514" w14:textId="2CA95EA9" w:rsidR="002109A3" w:rsidRPr="002109A3" w:rsidRDefault="002109A3"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109A3">
              <w:rPr>
                <w:rFonts w:ascii="Arial" w:hAnsi="Arial" w:cs="Arial"/>
                <w:sz w:val="22"/>
                <w:szCs w:val="22"/>
              </w:rPr>
              <w:t>Reportar fallos que presente la maquinaria.</w:t>
            </w:r>
          </w:p>
          <w:p w14:paraId="36D4D460" w14:textId="5D33F0CA" w:rsidR="002109A3" w:rsidRPr="002109A3" w:rsidRDefault="002109A3"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109A3">
              <w:rPr>
                <w:rFonts w:ascii="Arial" w:hAnsi="Arial" w:cs="Arial"/>
                <w:sz w:val="22"/>
                <w:szCs w:val="22"/>
              </w:rPr>
              <w:t>Dar cumplimiento al manual de operadores de la maquinaria.</w:t>
            </w:r>
          </w:p>
          <w:p w14:paraId="057A77E2" w14:textId="7DEE5FF1" w:rsidR="002109A3" w:rsidRPr="002109A3" w:rsidRDefault="002109A3"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109A3">
              <w:rPr>
                <w:rFonts w:ascii="Arial" w:hAnsi="Arial" w:cs="Arial"/>
                <w:sz w:val="22"/>
                <w:szCs w:val="22"/>
              </w:rPr>
              <w:t xml:space="preserve">Apoyar al </w:t>
            </w:r>
            <w:r w:rsidR="0065601F">
              <w:rPr>
                <w:rFonts w:ascii="Arial" w:hAnsi="Arial" w:cs="Arial"/>
                <w:sz w:val="22"/>
                <w:szCs w:val="22"/>
              </w:rPr>
              <w:t>jefe</w:t>
            </w:r>
            <w:r w:rsidRPr="002109A3">
              <w:rPr>
                <w:rFonts w:ascii="Arial" w:hAnsi="Arial" w:cs="Arial"/>
                <w:sz w:val="22"/>
                <w:szCs w:val="22"/>
              </w:rPr>
              <w:t xml:space="preserve"> de producción para la capacitación de utilización de</w:t>
            </w:r>
            <w:r>
              <w:rPr>
                <w:rFonts w:ascii="Arial" w:hAnsi="Arial" w:cs="Arial"/>
                <w:sz w:val="22"/>
                <w:szCs w:val="22"/>
              </w:rPr>
              <w:t xml:space="preserve"> </w:t>
            </w:r>
            <w:r w:rsidRPr="002109A3">
              <w:rPr>
                <w:rFonts w:ascii="Arial" w:hAnsi="Arial" w:cs="Arial"/>
                <w:sz w:val="22"/>
                <w:szCs w:val="22"/>
              </w:rPr>
              <w:t>ladrillos al cliente.</w:t>
            </w:r>
          </w:p>
        </w:tc>
      </w:tr>
      <w:tr w:rsidR="002109A3" w:rsidRPr="006E1C93" w14:paraId="46D1665F"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66BE029B" w14:textId="77777777" w:rsidR="002109A3" w:rsidRPr="001F1638" w:rsidRDefault="002109A3" w:rsidP="00953F48">
            <w:pPr>
              <w:pStyle w:val="BodyText"/>
              <w:jc w:val="center"/>
              <w:rPr>
                <w:rFonts w:ascii="Arial" w:hAnsi="Arial" w:cs="Arial"/>
                <w:sz w:val="22"/>
                <w:szCs w:val="22"/>
              </w:rPr>
            </w:pPr>
            <w:r w:rsidRPr="001F1638">
              <w:rPr>
                <w:rFonts w:ascii="Arial" w:hAnsi="Arial" w:cs="Arial"/>
                <w:sz w:val="22"/>
                <w:szCs w:val="22"/>
              </w:rPr>
              <w:t>Perfil</w:t>
            </w:r>
          </w:p>
        </w:tc>
        <w:tc>
          <w:tcPr>
            <w:tcW w:w="2126" w:type="dxa"/>
            <w:vAlign w:val="center"/>
          </w:tcPr>
          <w:p w14:paraId="2276DC16" w14:textId="77777777" w:rsidR="002109A3" w:rsidRPr="001F1638" w:rsidRDefault="002109A3"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Sexo</w:t>
            </w:r>
          </w:p>
        </w:tc>
        <w:tc>
          <w:tcPr>
            <w:tcW w:w="5407" w:type="dxa"/>
            <w:vAlign w:val="center"/>
          </w:tcPr>
          <w:p w14:paraId="44E6016C" w14:textId="77777777" w:rsidR="002109A3" w:rsidRPr="001F1638" w:rsidRDefault="002109A3"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Indistinto</w:t>
            </w:r>
          </w:p>
        </w:tc>
      </w:tr>
      <w:tr w:rsidR="002109A3" w:rsidRPr="006E1C93" w14:paraId="5FBDA6AF"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6A51380E" w14:textId="77777777" w:rsidR="002109A3" w:rsidRPr="001F1638" w:rsidRDefault="002109A3"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48E0605B" w14:textId="77777777" w:rsidR="002109A3" w:rsidRPr="001F1638" w:rsidRDefault="002109A3"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Edad</w:t>
            </w:r>
          </w:p>
        </w:tc>
        <w:tc>
          <w:tcPr>
            <w:tcW w:w="5407" w:type="dxa"/>
            <w:shd w:val="clear" w:color="auto" w:fill="BDD6EE" w:themeFill="accent1" w:themeFillTint="66"/>
            <w:vAlign w:val="center"/>
          </w:tcPr>
          <w:p w14:paraId="62DD52C8" w14:textId="495E3B21" w:rsidR="002109A3" w:rsidRPr="001F1638" w:rsidRDefault="002109A3"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25-45</w:t>
            </w:r>
            <w:r w:rsidRPr="001F1638">
              <w:rPr>
                <w:rFonts w:ascii="Arial" w:hAnsi="Arial" w:cs="Arial"/>
                <w:sz w:val="22"/>
                <w:szCs w:val="22"/>
              </w:rPr>
              <w:t xml:space="preserve"> años</w:t>
            </w:r>
          </w:p>
        </w:tc>
      </w:tr>
      <w:tr w:rsidR="002109A3" w:rsidRPr="006E1C93" w14:paraId="50EA9590"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09B07439" w14:textId="77777777" w:rsidR="002109A3" w:rsidRPr="001F1638" w:rsidRDefault="002109A3" w:rsidP="00953F48">
            <w:pPr>
              <w:pStyle w:val="BodyText"/>
              <w:jc w:val="center"/>
              <w:rPr>
                <w:rFonts w:ascii="Arial" w:hAnsi="Arial" w:cs="Arial"/>
                <w:sz w:val="22"/>
                <w:szCs w:val="22"/>
              </w:rPr>
            </w:pPr>
          </w:p>
        </w:tc>
        <w:tc>
          <w:tcPr>
            <w:tcW w:w="2126" w:type="dxa"/>
            <w:vAlign w:val="center"/>
          </w:tcPr>
          <w:p w14:paraId="516770B8" w14:textId="77777777" w:rsidR="002109A3" w:rsidRPr="001F1638" w:rsidRDefault="002109A3"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Exp. en el Puesto</w:t>
            </w:r>
          </w:p>
        </w:tc>
        <w:tc>
          <w:tcPr>
            <w:tcW w:w="5407" w:type="dxa"/>
            <w:vAlign w:val="center"/>
          </w:tcPr>
          <w:p w14:paraId="085C1DA9" w14:textId="356E33E3" w:rsidR="002109A3" w:rsidRPr="00A22DAC" w:rsidRDefault="002109A3" w:rsidP="00953F4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1F1638">
              <w:rPr>
                <w:rFonts w:cs="Arial"/>
                <w:szCs w:val="22"/>
              </w:rPr>
              <w:t xml:space="preserve">Experiencia </w:t>
            </w:r>
            <w:r>
              <w:rPr>
                <w:rFonts w:cs="Arial"/>
                <w:szCs w:val="22"/>
              </w:rPr>
              <w:t>de al menos dos años en puestos similares o afines.</w:t>
            </w:r>
          </w:p>
        </w:tc>
      </w:tr>
      <w:tr w:rsidR="002109A3" w:rsidRPr="006E1C93" w14:paraId="5AD66CCC"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5278A5DB" w14:textId="77777777" w:rsidR="002109A3" w:rsidRPr="001F1638" w:rsidRDefault="002109A3"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797F95A7" w14:textId="77777777" w:rsidR="002109A3" w:rsidRPr="001F1638" w:rsidRDefault="002109A3"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Nivel de Educación </w:t>
            </w:r>
          </w:p>
        </w:tc>
        <w:tc>
          <w:tcPr>
            <w:tcW w:w="5407" w:type="dxa"/>
            <w:shd w:val="clear" w:color="auto" w:fill="BDD6EE" w:themeFill="accent1" w:themeFillTint="66"/>
            <w:vAlign w:val="center"/>
          </w:tcPr>
          <w:p w14:paraId="2E9D125E" w14:textId="1BF95CB8" w:rsidR="002109A3" w:rsidRPr="001F1638" w:rsidRDefault="002109A3"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Secundario completo o en proceso.</w:t>
            </w:r>
          </w:p>
        </w:tc>
      </w:tr>
      <w:tr w:rsidR="002109A3" w:rsidRPr="006E1C93" w14:paraId="4EBB21EE"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F18C757" w14:textId="77777777" w:rsidR="002109A3" w:rsidRPr="001F1638" w:rsidRDefault="002109A3" w:rsidP="00953F48">
            <w:pPr>
              <w:pStyle w:val="BodyText"/>
              <w:jc w:val="center"/>
              <w:rPr>
                <w:rFonts w:ascii="Arial" w:hAnsi="Arial" w:cs="Arial"/>
                <w:sz w:val="22"/>
                <w:szCs w:val="22"/>
              </w:rPr>
            </w:pPr>
            <w:r w:rsidRPr="001F1638">
              <w:rPr>
                <w:rFonts w:ascii="Arial" w:hAnsi="Arial" w:cs="Arial"/>
                <w:sz w:val="22"/>
                <w:szCs w:val="22"/>
              </w:rPr>
              <w:t>Remuneración de Mercado</w:t>
            </w:r>
          </w:p>
        </w:tc>
        <w:tc>
          <w:tcPr>
            <w:tcW w:w="7533" w:type="dxa"/>
            <w:gridSpan w:val="2"/>
            <w:vAlign w:val="center"/>
          </w:tcPr>
          <w:p w14:paraId="24A450C3" w14:textId="47F23DB5" w:rsidR="002109A3" w:rsidRPr="001F1638" w:rsidRDefault="002109A3"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w:t>
            </w:r>
            <w:r w:rsidR="00A10FF2">
              <w:rPr>
                <w:rFonts w:ascii="Arial" w:hAnsi="Arial" w:cs="Arial"/>
                <w:sz w:val="22"/>
                <w:szCs w:val="22"/>
              </w:rPr>
              <w:t>45</w:t>
            </w:r>
            <w:r>
              <w:rPr>
                <w:rFonts w:ascii="Arial" w:hAnsi="Arial" w:cs="Arial"/>
                <w:sz w:val="22"/>
                <w:szCs w:val="22"/>
              </w:rPr>
              <w:t>.000</w:t>
            </w:r>
          </w:p>
        </w:tc>
      </w:tr>
    </w:tbl>
    <w:p w14:paraId="3337C28A" w14:textId="77777777" w:rsidR="002109A3" w:rsidRPr="002109A3" w:rsidRDefault="002109A3" w:rsidP="002109A3"/>
    <w:p w14:paraId="303A0956" w14:textId="77777777" w:rsidR="00A90E89" w:rsidRDefault="00A90E89">
      <w:r>
        <w:rPr>
          <w:b/>
          <w:bCs/>
        </w:rPr>
        <w:br w:type="page"/>
      </w:r>
    </w:p>
    <w:tbl>
      <w:tblPr>
        <w:tblStyle w:val="GridTable5Dark-Accent1"/>
        <w:tblW w:w="9513" w:type="dxa"/>
        <w:tblLook w:val="04A0" w:firstRow="1" w:lastRow="0" w:firstColumn="1" w:lastColumn="0" w:noHBand="0" w:noVBand="1"/>
      </w:tblPr>
      <w:tblGrid>
        <w:gridCol w:w="1980"/>
        <w:gridCol w:w="2126"/>
        <w:gridCol w:w="5407"/>
      </w:tblGrid>
      <w:tr w:rsidR="003B37AF" w:rsidRPr="006E1C93" w14:paraId="4B8C3251" w14:textId="77777777" w:rsidTr="00953F4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2595D83" w14:textId="53C463EB" w:rsidR="003B37AF" w:rsidRPr="001F1638" w:rsidRDefault="003B37AF" w:rsidP="00953F48">
            <w:pPr>
              <w:pStyle w:val="BodyText"/>
              <w:jc w:val="center"/>
              <w:rPr>
                <w:rFonts w:ascii="Arial" w:hAnsi="Arial" w:cs="Arial"/>
                <w:b w:val="0"/>
                <w:bCs w:val="0"/>
                <w:sz w:val="22"/>
                <w:szCs w:val="22"/>
              </w:rPr>
            </w:pPr>
            <w:r w:rsidRPr="001F1638">
              <w:rPr>
                <w:rFonts w:ascii="Arial" w:hAnsi="Arial" w:cs="Arial"/>
                <w:sz w:val="22"/>
                <w:szCs w:val="22"/>
              </w:rPr>
              <w:t>Puesto</w:t>
            </w:r>
          </w:p>
        </w:tc>
        <w:tc>
          <w:tcPr>
            <w:tcW w:w="7533" w:type="dxa"/>
            <w:gridSpan w:val="2"/>
            <w:vAlign w:val="center"/>
          </w:tcPr>
          <w:p w14:paraId="49653AC3" w14:textId="4C9BF763" w:rsidR="003B37AF" w:rsidRPr="001F1638" w:rsidRDefault="003B37AF" w:rsidP="00953F48">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Jefe de Logística</w:t>
            </w:r>
          </w:p>
        </w:tc>
      </w:tr>
      <w:tr w:rsidR="003B37AF" w:rsidRPr="00593789" w14:paraId="083CE7E8"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C732158" w14:textId="77777777" w:rsidR="003B37AF" w:rsidRPr="001F1638" w:rsidRDefault="003B37AF" w:rsidP="00953F48">
            <w:pPr>
              <w:pStyle w:val="BodyText"/>
              <w:jc w:val="center"/>
              <w:rPr>
                <w:rFonts w:ascii="Arial" w:hAnsi="Arial" w:cs="Arial"/>
                <w:sz w:val="22"/>
                <w:szCs w:val="22"/>
              </w:rPr>
            </w:pPr>
            <w:r w:rsidRPr="001F1638">
              <w:rPr>
                <w:rFonts w:ascii="Arial" w:hAnsi="Arial" w:cs="Arial"/>
                <w:sz w:val="22"/>
                <w:szCs w:val="22"/>
              </w:rPr>
              <w:t>Descripción</w:t>
            </w:r>
          </w:p>
        </w:tc>
        <w:tc>
          <w:tcPr>
            <w:tcW w:w="7533" w:type="dxa"/>
            <w:gridSpan w:val="2"/>
            <w:vAlign w:val="center"/>
          </w:tcPr>
          <w:p w14:paraId="47D31797" w14:textId="49299117" w:rsidR="003B37AF" w:rsidRPr="001F1638" w:rsidRDefault="003B37AF"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B37AF">
              <w:rPr>
                <w:rFonts w:ascii="Arial" w:hAnsi="Arial" w:cs="Arial"/>
                <w:sz w:val="22"/>
                <w:szCs w:val="22"/>
              </w:rPr>
              <w:t xml:space="preserve">Responsable </w:t>
            </w:r>
            <w:r>
              <w:rPr>
                <w:rFonts w:ascii="Arial" w:hAnsi="Arial" w:cs="Arial"/>
                <w:sz w:val="22"/>
                <w:szCs w:val="22"/>
              </w:rPr>
              <w:t>d</w:t>
            </w:r>
            <w:r w:rsidRPr="003B37AF">
              <w:rPr>
                <w:rFonts w:ascii="Arial" w:hAnsi="Arial" w:cs="Arial"/>
                <w:sz w:val="22"/>
                <w:szCs w:val="22"/>
              </w:rPr>
              <w:t>el control de</w:t>
            </w:r>
            <w:r>
              <w:rPr>
                <w:rFonts w:ascii="Arial" w:hAnsi="Arial" w:cs="Arial"/>
                <w:sz w:val="22"/>
                <w:szCs w:val="22"/>
              </w:rPr>
              <w:t xml:space="preserve"> la</w:t>
            </w:r>
            <w:r w:rsidRPr="003B37AF">
              <w:rPr>
                <w:rFonts w:ascii="Arial" w:hAnsi="Arial" w:cs="Arial"/>
                <w:sz w:val="22"/>
                <w:szCs w:val="22"/>
              </w:rPr>
              <w:t xml:space="preserve"> logística de entrada, seguimiento de pedidos y entrega a los clientes.</w:t>
            </w:r>
          </w:p>
        </w:tc>
      </w:tr>
      <w:tr w:rsidR="003B37AF" w:rsidRPr="00593789" w14:paraId="1990EC2A" w14:textId="77777777" w:rsidTr="00953F48">
        <w:trPr>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3995FE9" w14:textId="77777777" w:rsidR="003B37AF" w:rsidRPr="001F1638" w:rsidRDefault="003B37AF" w:rsidP="00953F48">
            <w:pPr>
              <w:pStyle w:val="BodyText"/>
              <w:jc w:val="center"/>
              <w:rPr>
                <w:rFonts w:ascii="Arial" w:hAnsi="Arial" w:cs="Arial"/>
                <w:sz w:val="22"/>
                <w:szCs w:val="22"/>
              </w:rPr>
            </w:pPr>
            <w:r w:rsidRPr="001F1638">
              <w:rPr>
                <w:rFonts w:ascii="Arial" w:hAnsi="Arial" w:cs="Arial"/>
                <w:sz w:val="22"/>
                <w:szCs w:val="22"/>
              </w:rPr>
              <w:t>Tareas</w:t>
            </w:r>
          </w:p>
        </w:tc>
        <w:tc>
          <w:tcPr>
            <w:tcW w:w="7533" w:type="dxa"/>
            <w:gridSpan w:val="2"/>
            <w:vAlign w:val="center"/>
          </w:tcPr>
          <w:p w14:paraId="4039C788" w14:textId="77777777" w:rsidR="003B37AF" w:rsidRPr="003B37AF" w:rsidRDefault="003B37AF"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B37AF">
              <w:rPr>
                <w:rFonts w:ascii="Arial" w:hAnsi="Arial" w:cs="Arial"/>
                <w:sz w:val="22"/>
                <w:szCs w:val="22"/>
              </w:rPr>
              <w:t>Realizar el control de stock.</w:t>
            </w:r>
          </w:p>
          <w:p w14:paraId="03A87BE9" w14:textId="77777777" w:rsidR="003B37AF" w:rsidRPr="003B37AF" w:rsidRDefault="003B37AF"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B37AF">
              <w:rPr>
                <w:rFonts w:ascii="Arial" w:hAnsi="Arial" w:cs="Arial"/>
                <w:sz w:val="22"/>
                <w:szCs w:val="22"/>
              </w:rPr>
              <w:t>Emitir remito y controlar firma por parte del cliente.</w:t>
            </w:r>
          </w:p>
          <w:p w14:paraId="71A64267" w14:textId="77777777" w:rsidR="003B37AF" w:rsidRPr="003B37AF" w:rsidRDefault="003B37AF"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B37AF">
              <w:rPr>
                <w:rFonts w:ascii="Arial" w:hAnsi="Arial" w:cs="Arial"/>
                <w:sz w:val="22"/>
                <w:szCs w:val="22"/>
              </w:rPr>
              <w:t>Realizar Hoja de Ruta.</w:t>
            </w:r>
          </w:p>
          <w:p w14:paraId="124E626E" w14:textId="77777777" w:rsidR="003B37AF" w:rsidRPr="003B37AF" w:rsidRDefault="003B37AF"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B37AF">
              <w:rPr>
                <w:rFonts w:ascii="Arial" w:hAnsi="Arial" w:cs="Arial"/>
                <w:sz w:val="22"/>
                <w:szCs w:val="22"/>
              </w:rPr>
              <w:t>Control de calidad del traslado de productos.</w:t>
            </w:r>
          </w:p>
          <w:p w14:paraId="6422D6EC" w14:textId="77777777" w:rsidR="003B37AF" w:rsidRPr="003B37AF" w:rsidRDefault="003B37AF"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B37AF">
              <w:rPr>
                <w:rFonts w:ascii="Arial" w:hAnsi="Arial" w:cs="Arial"/>
                <w:sz w:val="22"/>
                <w:szCs w:val="22"/>
              </w:rPr>
              <w:t>Recibir los productos comprados y emitir informe de recepción.</w:t>
            </w:r>
          </w:p>
          <w:p w14:paraId="279C0815" w14:textId="77777777" w:rsidR="003B37AF" w:rsidRPr="003B37AF" w:rsidRDefault="003B37AF"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B37AF">
              <w:rPr>
                <w:rFonts w:ascii="Arial" w:hAnsi="Arial" w:cs="Arial"/>
                <w:sz w:val="22"/>
                <w:szCs w:val="22"/>
              </w:rPr>
              <w:t>Registrar actualización de stock.</w:t>
            </w:r>
          </w:p>
          <w:p w14:paraId="27EEDA22" w14:textId="77777777" w:rsidR="003B37AF" w:rsidRPr="003B37AF" w:rsidRDefault="003B37AF"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B37AF">
              <w:rPr>
                <w:rFonts w:ascii="Arial" w:hAnsi="Arial" w:cs="Arial"/>
                <w:sz w:val="22"/>
                <w:szCs w:val="22"/>
              </w:rPr>
              <w:t>Realizar el control de calidad de los productos recibidos.</w:t>
            </w:r>
          </w:p>
          <w:p w14:paraId="54AA050F" w14:textId="34E09540" w:rsidR="003B37AF" w:rsidRPr="00F00508" w:rsidRDefault="003B37AF"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B37AF">
              <w:rPr>
                <w:rFonts w:ascii="Arial" w:hAnsi="Arial" w:cs="Arial"/>
                <w:sz w:val="22"/>
                <w:szCs w:val="22"/>
              </w:rPr>
              <w:t>Despachar los pedidos</w:t>
            </w:r>
            <w:r w:rsidR="002040F8">
              <w:rPr>
                <w:rFonts w:ascii="Arial" w:hAnsi="Arial" w:cs="Arial"/>
                <w:sz w:val="22"/>
                <w:szCs w:val="22"/>
              </w:rPr>
              <w:t>.</w:t>
            </w:r>
          </w:p>
        </w:tc>
      </w:tr>
      <w:tr w:rsidR="003B37AF" w:rsidRPr="006E1C93" w14:paraId="51DC6356"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67C0C752" w14:textId="77777777" w:rsidR="003B37AF" w:rsidRPr="001F1638" w:rsidRDefault="003B37AF" w:rsidP="00953F48">
            <w:pPr>
              <w:pStyle w:val="BodyText"/>
              <w:jc w:val="center"/>
              <w:rPr>
                <w:rFonts w:ascii="Arial" w:hAnsi="Arial" w:cs="Arial"/>
                <w:sz w:val="22"/>
                <w:szCs w:val="22"/>
              </w:rPr>
            </w:pPr>
            <w:r w:rsidRPr="001F1638">
              <w:rPr>
                <w:rFonts w:ascii="Arial" w:hAnsi="Arial" w:cs="Arial"/>
                <w:sz w:val="22"/>
                <w:szCs w:val="22"/>
              </w:rPr>
              <w:t>Perfil</w:t>
            </w:r>
          </w:p>
        </w:tc>
        <w:tc>
          <w:tcPr>
            <w:tcW w:w="2126" w:type="dxa"/>
            <w:vAlign w:val="center"/>
          </w:tcPr>
          <w:p w14:paraId="69AB7A3D" w14:textId="77777777" w:rsidR="003B37AF" w:rsidRPr="001F1638" w:rsidRDefault="003B37AF"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Sexo</w:t>
            </w:r>
          </w:p>
        </w:tc>
        <w:tc>
          <w:tcPr>
            <w:tcW w:w="5407" w:type="dxa"/>
            <w:vAlign w:val="center"/>
          </w:tcPr>
          <w:p w14:paraId="727D741D" w14:textId="77777777" w:rsidR="003B37AF" w:rsidRPr="001F1638" w:rsidRDefault="003B37AF"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Indistinto</w:t>
            </w:r>
          </w:p>
        </w:tc>
      </w:tr>
      <w:tr w:rsidR="003B37AF" w:rsidRPr="006E1C93" w14:paraId="12A8FDEA"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0EDBBC2D" w14:textId="77777777" w:rsidR="003B37AF" w:rsidRPr="001F1638" w:rsidRDefault="003B37AF"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1ECECD56" w14:textId="77777777" w:rsidR="003B37AF" w:rsidRPr="001F1638" w:rsidRDefault="003B37AF"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Edad</w:t>
            </w:r>
          </w:p>
        </w:tc>
        <w:tc>
          <w:tcPr>
            <w:tcW w:w="5407" w:type="dxa"/>
            <w:shd w:val="clear" w:color="auto" w:fill="BDD6EE" w:themeFill="accent1" w:themeFillTint="66"/>
            <w:vAlign w:val="center"/>
          </w:tcPr>
          <w:p w14:paraId="7EA81E8D" w14:textId="32F1EBFD" w:rsidR="003B37AF" w:rsidRPr="001F1638" w:rsidRDefault="003B37AF"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30-50</w:t>
            </w:r>
            <w:r w:rsidRPr="001F1638">
              <w:rPr>
                <w:rFonts w:ascii="Arial" w:hAnsi="Arial" w:cs="Arial"/>
                <w:sz w:val="22"/>
                <w:szCs w:val="22"/>
              </w:rPr>
              <w:t xml:space="preserve"> años</w:t>
            </w:r>
          </w:p>
        </w:tc>
      </w:tr>
      <w:tr w:rsidR="003B37AF" w:rsidRPr="006E1C93" w14:paraId="70AB2190"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7821A2B1" w14:textId="77777777" w:rsidR="003B37AF" w:rsidRPr="001F1638" w:rsidRDefault="003B37AF" w:rsidP="00953F48">
            <w:pPr>
              <w:pStyle w:val="BodyText"/>
              <w:jc w:val="center"/>
              <w:rPr>
                <w:rFonts w:ascii="Arial" w:hAnsi="Arial" w:cs="Arial"/>
                <w:sz w:val="22"/>
                <w:szCs w:val="22"/>
              </w:rPr>
            </w:pPr>
          </w:p>
        </w:tc>
        <w:tc>
          <w:tcPr>
            <w:tcW w:w="2126" w:type="dxa"/>
            <w:vAlign w:val="center"/>
          </w:tcPr>
          <w:p w14:paraId="3D6B5258" w14:textId="77777777" w:rsidR="003B37AF" w:rsidRPr="001F1638" w:rsidRDefault="003B37AF"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Exp. en el Puesto</w:t>
            </w:r>
          </w:p>
        </w:tc>
        <w:tc>
          <w:tcPr>
            <w:tcW w:w="5407" w:type="dxa"/>
            <w:vAlign w:val="center"/>
          </w:tcPr>
          <w:p w14:paraId="5942BF20" w14:textId="16A62C63" w:rsidR="003B37AF" w:rsidRPr="00A22DAC" w:rsidRDefault="003B37AF" w:rsidP="00953F4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Experiencia de 3 o más años en empresas afines, con personal a cargo.</w:t>
            </w:r>
          </w:p>
        </w:tc>
      </w:tr>
      <w:tr w:rsidR="003B37AF" w:rsidRPr="006E1C93" w14:paraId="79813739"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70338393" w14:textId="77777777" w:rsidR="003B37AF" w:rsidRPr="001F1638" w:rsidRDefault="003B37AF"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034B9EC2" w14:textId="77777777" w:rsidR="003B37AF" w:rsidRPr="001F1638" w:rsidRDefault="003B37AF"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Nivel de Educación </w:t>
            </w:r>
          </w:p>
        </w:tc>
        <w:tc>
          <w:tcPr>
            <w:tcW w:w="5407" w:type="dxa"/>
            <w:shd w:val="clear" w:color="auto" w:fill="BDD6EE" w:themeFill="accent1" w:themeFillTint="66"/>
            <w:vAlign w:val="center"/>
          </w:tcPr>
          <w:p w14:paraId="071631CD" w14:textId="5BCB369C" w:rsidR="003B37AF" w:rsidRPr="001F1638" w:rsidRDefault="003B37AF"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B37AF">
              <w:rPr>
                <w:rFonts w:ascii="Arial" w:hAnsi="Arial" w:cs="Arial"/>
                <w:sz w:val="22"/>
                <w:szCs w:val="22"/>
              </w:rPr>
              <w:t>Título universitario en Economía, Administración o carreras afines.</w:t>
            </w:r>
          </w:p>
        </w:tc>
      </w:tr>
      <w:tr w:rsidR="003B37AF" w:rsidRPr="006E1C93" w14:paraId="634BD6BE"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D308DEA" w14:textId="77777777" w:rsidR="003B37AF" w:rsidRPr="001F1638" w:rsidRDefault="003B37AF" w:rsidP="00953F48">
            <w:pPr>
              <w:pStyle w:val="BodyText"/>
              <w:jc w:val="center"/>
              <w:rPr>
                <w:rFonts w:ascii="Arial" w:hAnsi="Arial" w:cs="Arial"/>
                <w:sz w:val="22"/>
                <w:szCs w:val="22"/>
              </w:rPr>
            </w:pPr>
            <w:r w:rsidRPr="001F1638">
              <w:rPr>
                <w:rFonts w:ascii="Arial" w:hAnsi="Arial" w:cs="Arial"/>
                <w:sz w:val="22"/>
                <w:szCs w:val="22"/>
              </w:rPr>
              <w:t>Remuneración de Mercado</w:t>
            </w:r>
          </w:p>
        </w:tc>
        <w:tc>
          <w:tcPr>
            <w:tcW w:w="7533" w:type="dxa"/>
            <w:gridSpan w:val="2"/>
            <w:vAlign w:val="center"/>
          </w:tcPr>
          <w:p w14:paraId="7AC1439D" w14:textId="6505F1B6" w:rsidR="003B37AF" w:rsidRPr="001F1638" w:rsidRDefault="003B37AF"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$150.000</w:t>
            </w:r>
          </w:p>
        </w:tc>
      </w:tr>
    </w:tbl>
    <w:p w14:paraId="38CAACF1" w14:textId="46F63955" w:rsidR="003B37AF" w:rsidRDefault="003B37AF" w:rsidP="003B37AF"/>
    <w:p w14:paraId="2FDF11A2" w14:textId="77777777" w:rsidR="00A90E89" w:rsidRDefault="00A90E89">
      <w:r>
        <w:rPr>
          <w:b/>
          <w:bCs/>
        </w:rPr>
        <w:br w:type="page"/>
      </w:r>
    </w:p>
    <w:tbl>
      <w:tblPr>
        <w:tblStyle w:val="GridTable5Dark-Accent1"/>
        <w:tblW w:w="9513" w:type="dxa"/>
        <w:tblLook w:val="04A0" w:firstRow="1" w:lastRow="0" w:firstColumn="1" w:lastColumn="0" w:noHBand="0" w:noVBand="1"/>
      </w:tblPr>
      <w:tblGrid>
        <w:gridCol w:w="1980"/>
        <w:gridCol w:w="2126"/>
        <w:gridCol w:w="5407"/>
      </w:tblGrid>
      <w:tr w:rsidR="002040F8" w:rsidRPr="006E1C93" w14:paraId="3DF524A5" w14:textId="77777777" w:rsidTr="00953F4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60B846C" w14:textId="3D84EF5A" w:rsidR="002040F8" w:rsidRPr="001F1638" w:rsidRDefault="002040F8" w:rsidP="00953F48">
            <w:pPr>
              <w:pStyle w:val="BodyText"/>
              <w:jc w:val="center"/>
              <w:rPr>
                <w:rFonts w:ascii="Arial" w:hAnsi="Arial" w:cs="Arial"/>
                <w:b w:val="0"/>
                <w:bCs w:val="0"/>
                <w:sz w:val="22"/>
                <w:szCs w:val="22"/>
              </w:rPr>
            </w:pPr>
            <w:r w:rsidRPr="001F1638">
              <w:rPr>
                <w:rFonts w:ascii="Arial" w:hAnsi="Arial" w:cs="Arial"/>
                <w:sz w:val="22"/>
                <w:szCs w:val="22"/>
              </w:rPr>
              <w:t>Puesto</w:t>
            </w:r>
          </w:p>
        </w:tc>
        <w:tc>
          <w:tcPr>
            <w:tcW w:w="7533" w:type="dxa"/>
            <w:gridSpan w:val="2"/>
            <w:vAlign w:val="center"/>
          </w:tcPr>
          <w:p w14:paraId="42E3F32F" w14:textId="669B3D4B" w:rsidR="002040F8" w:rsidRPr="001F1638" w:rsidRDefault="002040F8" w:rsidP="00953F48">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Operario de Logística</w:t>
            </w:r>
          </w:p>
        </w:tc>
      </w:tr>
      <w:tr w:rsidR="002040F8" w:rsidRPr="00593789" w14:paraId="00398382"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08BAE3A" w14:textId="77777777" w:rsidR="002040F8" w:rsidRPr="001F1638" w:rsidRDefault="002040F8" w:rsidP="00953F48">
            <w:pPr>
              <w:pStyle w:val="BodyText"/>
              <w:jc w:val="center"/>
              <w:rPr>
                <w:rFonts w:ascii="Arial" w:hAnsi="Arial" w:cs="Arial"/>
                <w:sz w:val="22"/>
                <w:szCs w:val="22"/>
              </w:rPr>
            </w:pPr>
            <w:r w:rsidRPr="001F1638">
              <w:rPr>
                <w:rFonts w:ascii="Arial" w:hAnsi="Arial" w:cs="Arial"/>
                <w:sz w:val="22"/>
                <w:szCs w:val="22"/>
              </w:rPr>
              <w:t>Descripción</w:t>
            </w:r>
          </w:p>
        </w:tc>
        <w:tc>
          <w:tcPr>
            <w:tcW w:w="7533" w:type="dxa"/>
            <w:gridSpan w:val="2"/>
            <w:vAlign w:val="center"/>
          </w:tcPr>
          <w:p w14:paraId="09A7AA36" w14:textId="3B780530" w:rsidR="002040F8" w:rsidRPr="001F1638" w:rsidRDefault="002040F8"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040F8">
              <w:rPr>
                <w:rFonts w:ascii="Arial" w:hAnsi="Arial" w:cs="Arial"/>
                <w:sz w:val="22"/>
                <w:szCs w:val="22"/>
              </w:rPr>
              <w:t>Encargado de recibir, almacenar y armar los pedidos de los clientes.</w:t>
            </w:r>
          </w:p>
        </w:tc>
      </w:tr>
      <w:tr w:rsidR="002040F8" w:rsidRPr="00593789" w14:paraId="7E8AD088" w14:textId="77777777" w:rsidTr="00953F48">
        <w:trPr>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976BF72" w14:textId="77777777" w:rsidR="002040F8" w:rsidRPr="001F1638" w:rsidRDefault="002040F8" w:rsidP="00953F48">
            <w:pPr>
              <w:pStyle w:val="BodyText"/>
              <w:jc w:val="center"/>
              <w:rPr>
                <w:rFonts w:ascii="Arial" w:hAnsi="Arial" w:cs="Arial"/>
                <w:sz w:val="22"/>
                <w:szCs w:val="22"/>
              </w:rPr>
            </w:pPr>
            <w:r w:rsidRPr="001F1638">
              <w:rPr>
                <w:rFonts w:ascii="Arial" w:hAnsi="Arial" w:cs="Arial"/>
                <w:sz w:val="22"/>
                <w:szCs w:val="22"/>
              </w:rPr>
              <w:t>Tareas</w:t>
            </w:r>
          </w:p>
        </w:tc>
        <w:tc>
          <w:tcPr>
            <w:tcW w:w="7533" w:type="dxa"/>
            <w:gridSpan w:val="2"/>
            <w:vAlign w:val="center"/>
          </w:tcPr>
          <w:p w14:paraId="7AF0A0EF" w14:textId="48EB0199" w:rsidR="002040F8" w:rsidRPr="002040F8" w:rsidRDefault="002040F8"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040F8">
              <w:rPr>
                <w:rFonts w:ascii="Arial" w:hAnsi="Arial" w:cs="Arial"/>
                <w:sz w:val="22"/>
                <w:szCs w:val="22"/>
              </w:rPr>
              <w:t>Recepción de mercader</w:t>
            </w:r>
            <w:r>
              <w:rPr>
                <w:rFonts w:ascii="Arial" w:hAnsi="Arial" w:cs="Arial"/>
                <w:sz w:val="22"/>
                <w:szCs w:val="22"/>
              </w:rPr>
              <w:t>í</w:t>
            </w:r>
            <w:r w:rsidRPr="002040F8">
              <w:rPr>
                <w:rFonts w:ascii="Arial" w:hAnsi="Arial" w:cs="Arial"/>
                <w:sz w:val="22"/>
                <w:szCs w:val="22"/>
              </w:rPr>
              <w:t>a</w:t>
            </w:r>
            <w:r>
              <w:rPr>
                <w:rFonts w:ascii="Arial" w:hAnsi="Arial" w:cs="Arial"/>
                <w:sz w:val="22"/>
                <w:szCs w:val="22"/>
              </w:rPr>
              <w:t>.</w:t>
            </w:r>
          </w:p>
          <w:p w14:paraId="7C5ADD78" w14:textId="5F71AC4D" w:rsidR="002040F8" w:rsidRPr="002040F8" w:rsidRDefault="002040F8"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040F8">
              <w:rPr>
                <w:rFonts w:ascii="Arial" w:hAnsi="Arial" w:cs="Arial"/>
                <w:sz w:val="22"/>
                <w:szCs w:val="22"/>
              </w:rPr>
              <w:t>Almacenamiento</w:t>
            </w:r>
            <w:r>
              <w:rPr>
                <w:rFonts w:ascii="Arial" w:hAnsi="Arial" w:cs="Arial"/>
                <w:sz w:val="22"/>
                <w:szCs w:val="22"/>
              </w:rPr>
              <w:t>.</w:t>
            </w:r>
          </w:p>
          <w:p w14:paraId="44EF2D1E" w14:textId="572C742C" w:rsidR="002040F8" w:rsidRPr="002040F8" w:rsidRDefault="002040F8"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040F8">
              <w:rPr>
                <w:rFonts w:ascii="Arial" w:hAnsi="Arial" w:cs="Arial"/>
                <w:sz w:val="22"/>
                <w:szCs w:val="22"/>
              </w:rPr>
              <w:t>Armado de Pedido</w:t>
            </w:r>
            <w:r>
              <w:rPr>
                <w:rFonts w:ascii="Arial" w:hAnsi="Arial" w:cs="Arial"/>
                <w:sz w:val="22"/>
                <w:szCs w:val="22"/>
              </w:rPr>
              <w:t>.</w:t>
            </w:r>
          </w:p>
          <w:p w14:paraId="6FDCA3F5" w14:textId="6DDD2049" w:rsidR="002040F8" w:rsidRPr="00F00508" w:rsidRDefault="002040F8"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040F8">
              <w:rPr>
                <w:rFonts w:ascii="Arial" w:hAnsi="Arial" w:cs="Arial"/>
                <w:sz w:val="22"/>
                <w:szCs w:val="22"/>
              </w:rPr>
              <w:t>Control de Stock</w:t>
            </w:r>
            <w:r>
              <w:rPr>
                <w:rFonts w:ascii="Arial" w:hAnsi="Arial" w:cs="Arial"/>
                <w:sz w:val="22"/>
                <w:szCs w:val="22"/>
              </w:rPr>
              <w:t>.</w:t>
            </w:r>
          </w:p>
        </w:tc>
      </w:tr>
      <w:tr w:rsidR="002040F8" w:rsidRPr="006E1C93" w14:paraId="5F7DAF16"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2E6EEC37" w14:textId="77777777" w:rsidR="002040F8" w:rsidRPr="001F1638" w:rsidRDefault="002040F8" w:rsidP="00953F48">
            <w:pPr>
              <w:pStyle w:val="BodyText"/>
              <w:jc w:val="center"/>
              <w:rPr>
                <w:rFonts w:ascii="Arial" w:hAnsi="Arial" w:cs="Arial"/>
                <w:sz w:val="22"/>
                <w:szCs w:val="22"/>
              </w:rPr>
            </w:pPr>
            <w:r w:rsidRPr="001F1638">
              <w:rPr>
                <w:rFonts w:ascii="Arial" w:hAnsi="Arial" w:cs="Arial"/>
                <w:sz w:val="22"/>
                <w:szCs w:val="22"/>
              </w:rPr>
              <w:t>Perfil</w:t>
            </w:r>
          </w:p>
        </w:tc>
        <w:tc>
          <w:tcPr>
            <w:tcW w:w="2126" w:type="dxa"/>
            <w:vAlign w:val="center"/>
          </w:tcPr>
          <w:p w14:paraId="7068C8BA" w14:textId="77777777" w:rsidR="002040F8" w:rsidRPr="001F1638" w:rsidRDefault="002040F8"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Sexo</w:t>
            </w:r>
          </w:p>
        </w:tc>
        <w:tc>
          <w:tcPr>
            <w:tcW w:w="5407" w:type="dxa"/>
            <w:vAlign w:val="center"/>
          </w:tcPr>
          <w:p w14:paraId="7EE98419" w14:textId="77777777" w:rsidR="002040F8" w:rsidRPr="001F1638" w:rsidRDefault="002040F8"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Indistinto</w:t>
            </w:r>
          </w:p>
        </w:tc>
      </w:tr>
      <w:tr w:rsidR="002040F8" w:rsidRPr="006E1C93" w14:paraId="1ED8FF94"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73B2D081" w14:textId="77777777" w:rsidR="002040F8" w:rsidRPr="001F1638" w:rsidRDefault="002040F8"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2DF5EC2F" w14:textId="77777777" w:rsidR="002040F8" w:rsidRPr="001F1638" w:rsidRDefault="002040F8"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Edad</w:t>
            </w:r>
          </w:p>
        </w:tc>
        <w:tc>
          <w:tcPr>
            <w:tcW w:w="5407" w:type="dxa"/>
            <w:shd w:val="clear" w:color="auto" w:fill="BDD6EE" w:themeFill="accent1" w:themeFillTint="66"/>
            <w:vAlign w:val="center"/>
          </w:tcPr>
          <w:p w14:paraId="4E72A2B6" w14:textId="75000B95" w:rsidR="002040F8" w:rsidRPr="001F1638" w:rsidRDefault="00D0058C"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25</w:t>
            </w:r>
            <w:r w:rsidR="002040F8">
              <w:rPr>
                <w:rFonts w:ascii="Arial" w:hAnsi="Arial" w:cs="Arial"/>
                <w:sz w:val="22"/>
                <w:szCs w:val="22"/>
              </w:rPr>
              <w:t>-</w:t>
            </w:r>
            <w:r>
              <w:rPr>
                <w:rFonts w:ascii="Arial" w:hAnsi="Arial" w:cs="Arial"/>
                <w:sz w:val="22"/>
                <w:szCs w:val="22"/>
              </w:rPr>
              <w:t>4</w:t>
            </w:r>
            <w:r w:rsidR="002040F8">
              <w:rPr>
                <w:rFonts w:ascii="Arial" w:hAnsi="Arial" w:cs="Arial"/>
                <w:sz w:val="22"/>
                <w:szCs w:val="22"/>
              </w:rPr>
              <w:t>0</w:t>
            </w:r>
            <w:r w:rsidR="002040F8" w:rsidRPr="001F1638">
              <w:rPr>
                <w:rFonts w:ascii="Arial" w:hAnsi="Arial" w:cs="Arial"/>
                <w:sz w:val="22"/>
                <w:szCs w:val="22"/>
              </w:rPr>
              <w:t xml:space="preserve"> años</w:t>
            </w:r>
          </w:p>
        </w:tc>
      </w:tr>
      <w:tr w:rsidR="002040F8" w:rsidRPr="006E1C93" w14:paraId="3E490B64"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05D193FB" w14:textId="77777777" w:rsidR="002040F8" w:rsidRPr="001F1638" w:rsidRDefault="002040F8" w:rsidP="00953F48">
            <w:pPr>
              <w:pStyle w:val="BodyText"/>
              <w:jc w:val="center"/>
              <w:rPr>
                <w:rFonts w:ascii="Arial" w:hAnsi="Arial" w:cs="Arial"/>
                <w:sz w:val="22"/>
                <w:szCs w:val="22"/>
              </w:rPr>
            </w:pPr>
          </w:p>
        </w:tc>
        <w:tc>
          <w:tcPr>
            <w:tcW w:w="2126" w:type="dxa"/>
            <w:vAlign w:val="center"/>
          </w:tcPr>
          <w:p w14:paraId="5426B509" w14:textId="77777777" w:rsidR="002040F8" w:rsidRPr="001F1638" w:rsidRDefault="002040F8"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Exp. en el Puesto</w:t>
            </w:r>
          </w:p>
        </w:tc>
        <w:tc>
          <w:tcPr>
            <w:tcW w:w="5407" w:type="dxa"/>
            <w:vAlign w:val="center"/>
          </w:tcPr>
          <w:p w14:paraId="6BFC0497" w14:textId="45E3EE26" w:rsidR="002040F8" w:rsidRPr="00A22DAC" w:rsidRDefault="00D0058C" w:rsidP="00953F4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Experiencia en posiciones similares de 3 años o más.</w:t>
            </w:r>
          </w:p>
        </w:tc>
      </w:tr>
      <w:tr w:rsidR="002040F8" w:rsidRPr="006E1C93" w14:paraId="2263A2C0"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1346E2F5" w14:textId="77777777" w:rsidR="002040F8" w:rsidRPr="001F1638" w:rsidRDefault="002040F8"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217D8C80" w14:textId="77777777" w:rsidR="002040F8" w:rsidRPr="001F1638" w:rsidRDefault="002040F8"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Nivel de Educación </w:t>
            </w:r>
          </w:p>
        </w:tc>
        <w:tc>
          <w:tcPr>
            <w:tcW w:w="5407" w:type="dxa"/>
            <w:shd w:val="clear" w:color="auto" w:fill="BDD6EE" w:themeFill="accent1" w:themeFillTint="66"/>
            <w:vAlign w:val="center"/>
          </w:tcPr>
          <w:p w14:paraId="6883C684" w14:textId="4155CD34" w:rsidR="002040F8" w:rsidRPr="001F1638" w:rsidRDefault="00D0058C"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Secundario completo.</w:t>
            </w:r>
          </w:p>
        </w:tc>
      </w:tr>
      <w:tr w:rsidR="002040F8" w:rsidRPr="006E1C93" w14:paraId="1531E5DE"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3676FB2" w14:textId="77777777" w:rsidR="002040F8" w:rsidRPr="001F1638" w:rsidRDefault="002040F8" w:rsidP="00953F48">
            <w:pPr>
              <w:pStyle w:val="BodyText"/>
              <w:jc w:val="center"/>
              <w:rPr>
                <w:rFonts w:ascii="Arial" w:hAnsi="Arial" w:cs="Arial"/>
                <w:sz w:val="22"/>
                <w:szCs w:val="22"/>
              </w:rPr>
            </w:pPr>
            <w:r w:rsidRPr="001F1638">
              <w:rPr>
                <w:rFonts w:ascii="Arial" w:hAnsi="Arial" w:cs="Arial"/>
                <w:sz w:val="22"/>
                <w:szCs w:val="22"/>
              </w:rPr>
              <w:t>Remuneración de Mercado</w:t>
            </w:r>
          </w:p>
        </w:tc>
        <w:tc>
          <w:tcPr>
            <w:tcW w:w="7533" w:type="dxa"/>
            <w:gridSpan w:val="2"/>
            <w:vAlign w:val="center"/>
          </w:tcPr>
          <w:p w14:paraId="1234F89A" w14:textId="3ACAAC94" w:rsidR="002040F8" w:rsidRPr="001F1638" w:rsidRDefault="002040F8"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w:t>
            </w:r>
            <w:r w:rsidR="00502219">
              <w:rPr>
                <w:rFonts w:ascii="Arial" w:hAnsi="Arial" w:cs="Arial"/>
                <w:sz w:val="22"/>
                <w:szCs w:val="22"/>
              </w:rPr>
              <w:t>48</w:t>
            </w:r>
            <w:r>
              <w:rPr>
                <w:rFonts w:ascii="Arial" w:hAnsi="Arial" w:cs="Arial"/>
                <w:sz w:val="22"/>
                <w:szCs w:val="22"/>
              </w:rPr>
              <w:t>.000</w:t>
            </w:r>
          </w:p>
        </w:tc>
      </w:tr>
    </w:tbl>
    <w:p w14:paraId="6F024B31" w14:textId="74FC88A1" w:rsidR="002040F8" w:rsidRDefault="002040F8" w:rsidP="002040F8"/>
    <w:p w14:paraId="6E2F5B51" w14:textId="77777777" w:rsidR="00A90E89" w:rsidRDefault="00A90E89">
      <w:r>
        <w:rPr>
          <w:b/>
          <w:bCs/>
        </w:rPr>
        <w:br w:type="page"/>
      </w:r>
    </w:p>
    <w:tbl>
      <w:tblPr>
        <w:tblStyle w:val="GridTable5Dark-Accent1"/>
        <w:tblW w:w="9513" w:type="dxa"/>
        <w:tblLook w:val="04A0" w:firstRow="1" w:lastRow="0" w:firstColumn="1" w:lastColumn="0" w:noHBand="0" w:noVBand="1"/>
      </w:tblPr>
      <w:tblGrid>
        <w:gridCol w:w="1980"/>
        <w:gridCol w:w="2126"/>
        <w:gridCol w:w="5407"/>
      </w:tblGrid>
      <w:tr w:rsidR="00687BE7" w:rsidRPr="006E1C93" w14:paraId="47231402" w14:textId="77777777" w:rsidTr="00953F4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9416C05" w14:textId="1BB447B3" w:rsidR="00687BE7" w:rsidRPr="001F1638" w:rsidRDefault="00687BE7" w:rsidP="00953F48">
            <w:pPr>
              <w:pStyle w:val="BodyText"/>
              <w:jc w:val="center"/>
              <w:rPr>
                <w:rFonts w:ascii="Arial" w:hAnsi="Arial" w:cs="Arial"/>
                <w:b w:val="0"/>
                <w:bCs w:val="0"/>
                <w:sz w:val="22"/>
                <w:szCs w:val="22"/>
              </w:rPr>
            </w:pPr>
            <w:r w:rsidRPr="001F1638">
              <w:rPr>
                <w:rFonts w:ascii="Arial" w:hAnsi="Arial" w:cs="Arial"/>
                <w:sz w:val="22"/>
                <w:szCs w:val="22"/>
              </w:rPr>
              <w:t>Puesto</w:t>
            </w:r>
          </w:p>
        </w:tc>
        <w:tc>
          <w:tcPr>
            <w:tcW w:w="7533" w:type="dxa"/>
            <w:gridSpan w:val="2"/>
            <w:vAlign w:val="center"/>
          </w:tcPr>
          <w:p w14:paraId="1DD9C9E5" w14:textId="77777777" w:rsidR="00687BE7" w:rsidRPr="001F1638" w:rsidRDefault="00687BE7" w:rsidP="00953F48">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Jefe de Calidad</w:t>
            </w:r>
          </w:p>
        </w:tc>
      </w:tr>
      <w:tr w:rsidR="00687BE7" w:rsidRPr="00593789" w14:paraId="5C7E3FEC"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7C364F3" w14:textId="77777777" w:rsidR="00687BE7" w:rsidRPr="001F1638" w:rsidRDefault="00687BE7" w:rsidP="00953F48">
            <w:pPr>
              <w:pStyle w:val="BodyText"/>
              <w:jc w:val="center"/>
              <w:rPr>
                <w:rFonts w:ascii="Arial" w:hAnsi="Arial" w:cs="Arial"/>
                <w:sz w:val="22"/>
                <w:szCs w:val="22"/>
              </w:rPr>
            </w:pPr>
            <w:r w:rsidRPr="001F1638">
              <w:rPr>
                <w:rFonts w:ascii="Arial" w:hAnsi="Arial" w:cs="Arial"/>
                <w:sz w:val="22"/>
                <w:szCs w:val="22"/>
              </w:rPr>
              <w:t>Descripción</w:t>
            </w:r>
          </w:p>
        </w:tc>
        <w:tc>
          <w:tcPr>
            <w:tcW w:w="7533" w:type="dxa"/>
            <w:gridSpan w:val="2"/>
            <w:vAlign w:val="center"/>
          </w:tcPr>
          <w:p w14:paraId="0E04780D" w14:textId="77777777" w:rsidR="00687BE7" w:rsidRPr="001F1638" w:rsidRDefault="00687BE7"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 xml:space="preserve">El </w:t>
            </w:r>
            <w:r w:rsidRPr="00277CBC">
              <w:rPr>
                <w:rFonts w:ascii="Arial" w:hAnsi="Arial" w:cs="Arial"/>
                <w:sz w:val="22"/>
                <w:szCs w:val="22"/>
              </w:rPr>
              <w:t xml:space="preserve">responsable de calidad </w:t>
            </w:r>
            <w:r>
              <w:rPr>
                <w:rFonts w:ascii="Arial" w:hAnsi="Arial" w:cs="Arial"/>
                <w:sz w:val="22"/>
                <w:szCs w:val="22"/>
              </w:rPr>
              <w:t xml:space="preserve">deberá </w:t>
            </w:r>
            <w:r w:rsidRPr="00277CBC">
              <w:rPr>
                <w:rFonts w:ascii="Arial" w:hAnsi="Arial" w:cs="Arial"/>
                <w:sz w:val="22"/>
                <w:szCs w:val="22"/>
              </w:rPr>
              <w:t xml:space="preserve">garantizar que el producto que </w:t>
            </w:r>
            <w:r>
              <w:rPr>
                <w:rFonts w:ascii="Arial" w:hAnsi="Arial" w:cs="Arial"/>
                <w:sz w:val="22"/>
                <w:szCs w:val="22"/>
              </w:rPr>
              <w:t>produce</w:t>
            </w:r>
            <w:r w:rsidRPr="00277CBC">
              <w:rPr>
                <w:rFonts w:ascii="Arial" w:hAnsi="Arial" w:cs="Arial"/>
                <w:sz w:val="22"/>
                <w:szCs w:val="22"/>
              </w:rPr>
              <w:t xml:space="preserve"> </w:t>
            </w:r>
            <w:r>
              <w:rPr>
                <w:rFonts w:ascii="Arial" w:hAnsi="Arial" w:cs="Arial"/>
                <w:sz w:val="22"/>
                <w:szCs w:val="22"/>
              </w:rPr>
              <w:t>la</w:t>
            </w:r>
            <w:r w:rsidRPr="00277CBC">
              <w:rPr>
                <w:rFonts w:ascii="Arial" w:hAnsi="Arial" w:cs="Arial"/>
                <w:sz w:val="22"/>
                <w:szCs w:val="22"/>
              </w:rPr>
              <w:t xml:space="preserve"> empresa sea adecuado para su propósito, sea coherente y cumpla con los requisitos externos e internos. Esto incluye el cumplimiento legal y las expectativas del cliente.</w:t>
            </w:r>
          </w:p>
        </w:tc>
      </w:tr>
      <w:tr w:rsidR="00687BE7" w:rsidRPr="00593789" w14:paraId="385338AC" w14:textId="77777777" w:rsidTr="00953F48">
        <w:trPr>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2671939" w14:textId="77777777" w:rsidR="00687BE7" w:rsidRPr="001F1638" w:rsidRDefault="00687BE7" w:rsidP="00953F48">
            <w:pPr>
              <w:pStyle w:val="BodyText"/>
              <w:jc w:val="center"/>
              <w:rPr>
                <w:rFonts w:ascii="Arial" w:hAnsi="Arial" w:cs="Arial"/>
                <w:sz w:val="22"/>
                <w:szCs w:val="22"/>
              </w:rPr>
            </w:pPr>
            <w:r w:rsidRPr="001F1638">
              <w:rPr>
                <w:rFonts w:ascii="Arial" w:hAnsi="Arial" w:cs="Arial"/>
                <w:sz w:val="22"/>
                <w:szCs w:val="22"/>
              </w:rPr>
              <w:t>Tareas</w:t>
            </w:r>
          </w:p>
        </w:tc>
        <w:tc>
          <w:tcPr>
            <w:tcW w:w="7533" w:type="dxa"/>
            <w:gridSpan w:val="2"/>
            <w:vAlign w:val="center"/>
          </w:tcPr>
          <w:p w14:paraId="783F8D66" w14:textId="77777777" w:rsidR="00687BE7" w:rsidRPr="00F5204B" w:rsidRDefault="00687BE7"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5204B">
              <w:rPr>
                <w:rFonts w:ascii="Arial" w:hAnsi="Arial" w:cs="Arial"/>
                <w:sz w:val="22"/>
                <w:szCs w:val="22"/>
              </w:rPr>
              <w:t>Aplicar políticas Seguridad e Higiene Industrial para el personal y los equipos.</w:t>
            </w:r>
          </w:p>
          <w:p w14:paraId="39207F43" w14:textId="77777777" w:rsidR="00687BE7" w:rsidRDefault="00687BE7"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5204B">
              <w:rPr>
                <w:rFonts w:ascii="Arial" w:hAnsi="Arial" w:cs="Arial"/>
                <w:sz w:val="22"/>
                <w:szCs w:val="22"/>
              </w:rPr>
              <w:t>Determinar el plan de mantenimiento de los equipos.</w:t>
            </w:r>
          </w:p>
          <w:p w14:paraId="2EBEF4E6" w14:textId="3E29A1E3" w:rsidR="00687BE7" w:rsidRPr="00F5204B" w:rsidRDefault="00687BE7"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5204B">
              <w:rPr>
                <w:rFonts w:ascii="Arial" w:hAnsi="Arial" w:cs="Arial"/>
                <w:sz w:val="22"/>
                <w:szCs w:val="22"/>
              </w:rPr>
              <w:t xml:space="preserve">Verificar la calidad de </w:t>
            </w:r>
            <w:r w:rsidR="001E4EB6">
              <w:rPr>
                <w:rFonts w:ascii="Arial" w:hAnsi="Arial" w:cs="Arial"/>
                <w:sz w:val="22"/>
                <w:szCs w:val="22"/>
              </w:rPr>
              <w:t xml:space="preserve">los insumos y </w:t>
            </w:r>
            <w:r w:rsidRPr="00F5204B">
              <w:rPr>
                <w:rFonts w:ascii="Arial" w:hAnsi="Arial" w:cs="Arial"/>
                <w:sz w:val="22"/>
                <w:szCs w:val="22"/>
              </w:rPr>
              <w:t>los ladrillos</w:t>
            </w:r>
            <w:r w:rsidR="001E4EB6">
              <w:rPr>
                <w:rFonts w:ascii="Arial" w:hAnsi="Arial" w:cs="Arial"/>
                <w:sz w:val="22"/>
                <w:szCs w:val="22"/>
              </w:rPr>
              <w:t xml:space="preserve"> ecológicos terminados</w:t>
            </w:r>
            <w:r w:rsidRPr="00F5204B">
              <w:rPr>
                <w:rFonts w:ascii="Arial" w:hAnsi="Arial" w:cs="Arial"/>
                <w:sz w:val="22"/>
                <w:szCs w:val="22"/>
              </w:rPr>
              <w:t>.</w:t>
            </w:r>
          </w:p>
          <w:p w14:paraId="6EC5E0F0" w14:textId="77777777" w:rsidR="00687BE7" w:rsidRPr="00195DBD" w:rsidRDefault="00687BE7"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5204B">
              <w:rPr>
                <w:rFonts w:ascii="Arial" w:hAnsi="Arial" w:cs="Arial"/>
                <w:sz w:val="22"/>
                <w:szCs w:val="22"/>
              </w:rPr>
              <w:t>Analizar las necesidades actuales y futuras de medios tecnológicos.</w:t>
            </w:r>
          </w:p>
        </w:tc>
      </w:tr>
      <w:tr w:rsidR="00687BE7" w:rsidRPr="006E1C93" w14:paraId="08BB4642"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6BB1DE19" w14:textId="77777777" w:rsidR="00687BE7" w:rsidRPr="001F1638" w:rsidRDefault="00687BE7" w:rsidP="00953F48">
            <w:pPr>
              <w:pStyle w:val="BodyText"/>
              <w:jc w:val="center"/>
              <w:rPr>
                <w:rFonts w:ascii="Arial" w:hAnsi="Arial" w:cs="Arial"/>
                <w:sz w:val="22"/>
                <w:szCs w:val="22"/>
              </w:rPr>
            </w:pPr>
            <w:r w:rsidRPr="001F1638">
              <w:rPr>
                <w:rFonts w:ascii="Arial" w:hAnsi="Arial" w:cs="Arial"/>
                <w:sz w:val="22"/>
                <w:szCs w:val="22"/>
              </w:rPr>
              <w:t>Perfil</w:t>
            </w:r>
          </w:p>
        </w:tc>
        <w:tc>
          <w:tcPr>
            <w:tcW w:w="2126" w:type="dxa"/>
            <w:vAlign w:val="center"/>
          </w:tcPr>
          <w:p w14:paraId="21A24717" w14:textId="77777777" w:rsidR="00687BE7" w:rsidRPr="001F1638" w:rsidRDefault="00687BE7"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Sexo</w:t>
            </w:r>
          </w:p>
        </w:tc>
        <w:tc>
          <w:tcPr>
            <w:tcW w:w="5407" w:type="dxa"/>
            <w:vAlign w:val="center"/>
          </w:tcPr>
          <w:p w14:paraId="698E074F" w14:textId="77777777" w:rsidR="00687BE7" w:rsidRPr="001F1638" w:rsidRDefault="00687BE7"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Indistinto</w:t>
            </w:r>
          </w:p>
        </w:tc>
      </w:tr>
      <w:tr w:rsidR="00687BE7" w:rsidRPr="006E1C93" w14:paraId="703CBE20"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1382FC50" w14:textId="77777777" w:rsidR="00687BE7" w:rsidRPr="001F1638" w:rsidRDefault="00687BE7"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23165498" w14:textId="77777777" w:rsidR="00687BE7" w:rsidRPr="001F1638" w:rsidRDefault="00687BE7"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Edad</w:t>
            </w:r>
          </w:p>
        </w:tc>
        <w:tc>
          <w:tcPr>
            <w:tcW w:w="5407" w:type="dxa"/>
            <w:shd w:val="clear" w:color="auto" w:fill="BDD6EE" w:themeFill="accent1" w:themeFillTint="66"/>
            <w:vAlign w:val="center"/>
          </w:tcPr>
          <w:p w14:paraId="2AB8024B" w14:textId="77777777" w:rsidR="00687BE7" w:rsidRPr="001F1638" w:rsidRDefault="00687BE7"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30-50</w:t>
            </w:r>
            <w:r w:rsidRPr="001F1638">
              <w:rPr>
                <w:rFonts w:ascii="Arial" w:hAnsi="Arial" w:cs="Arial"/>
                <w:sz w:val="22"/>
                <w:szCs w:val="22"/>
              </w:rPr>
              <w:t xml:space="preserve"> años</w:t>
            </w:r>
          </w:p>
        </w:tc>
      </w:tr>
      <w:tr w:rsidR="00687BE7" w:rsidRPr="006E1C93" w14:paraId="592C6D31"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6556CB62" w14:textId="77777777" w:rsidR="00687BE7" w:rsidRPr="001F1638" w:rsidRDefault="00687BE7" w:rsidP="00953F48">
            <w:pPr>
              <w:pStyle w:val="BodyText"/>
              <w:jc w:val="center"/>
              <w:rPr>
                <w:rFonts w:ascii="Arial" w:hAnsi="Arial" w:cs="Arial"/>
                <w:sz w:val="22"/>
                <w:szCs w:val="22"/>
              </w:rPr>
            </w:pPr>
          </w:p>
        </w:tc>
        <w:tc>
          <w:tcPr>
            <w:tcW w:w="2126" w:type="dxa"/>
            <w:vAlign w:val="center"/>
          </w:tcPr>
          <w:p w14:paraId="4DC54EE2" w14:textId="77777777" w:rsidR="00687BE7" w:rsidRPr="001F1638" w:rsidRDefault="00687BE7"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Exp. en el Puesto</w:t>
            </w:r>
          </w:p>
        </w:tc>
        <w:tc>
          <w:tcPr>
            <w:tcW w:w="5407" w:type="dxa"/>
            <w:vAlign w:val="center"/>
          </w:tcPr>
          <w:p w14:paraId="25701D9A" w14:textId="77777777" w:rsidR="00687BE7" w:rsidRPr="00A22DAC" w:rsidRDefault="00687BE7" w:rsidP="00953F4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1F1638">
              <w:rPr>
                <w:rFonts w:cs="Arial"/>
                <w:szCs w:val="22"/>
              </w:rPr>
              <w:t>Experiencia comprobable de 4 años o más, en empresas afines en puestos similares</w:t>
            </w:r>
            <w:r>
              <w:rPr>
                <w:rFonts w:cs="Arial"/>
                <w:szCs w:val="22"/>
              </w:rPr>
              <w:t>.</w:t>
            </w:r>
          </w:p>
        </w:tc>
      </w:tr>
      <w:tr w:rsidR="00687BE7" w:rsidRPr="006E1C93" w14:paraId="16A07891"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1865DF3F" w14:textId="77777777" w:rsidR="00687BE7" w:rsidRPr="001F1638" w:rsidRDefault="00687BE7"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173243B0" w14:textId="77777777" w:rsidR="00687BE7" w:rsidRPr="001F1638" w:rsidRDefault="00687BE7"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Nivel de Educación </w:t>
            </w:r>
          </w:p>
        </w:tc>
        <w:tc>
          <w:tcPr>
            <w:tcW w:w="5407" w:type="dxa"/>
            <w:shd w:val="clear" w:color="auto" w:fill="BDD6EE" w:themeFill="accent1" w:themeFillTint="66"/>
            <w:vAlign w:val="center"/>
          </w:tcPr>
          <w:p w14:paraId="7E5B7B91" w14:textId="0052D3C2" w:rsidR="00687BE7" w:rsidRPr="001F1638" w:rsidRDefault="00687BE7"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Graduado </w:t>
            </w:r>
            <w:r>
              <w:rPr>
                <w:rFonts w:ascii="Arial" w:hAnsi="Arial" w:cs="Arial"/>
                <w:sz w:val="22"/>
                <w:szCs w:val="22"/>
              </w:rPr>
              <w:t>de c</w:t>
            </w:r>
            <w:r w:rsidRPr="001F1638">
              <w:rPr>
                <w:rFonts w:ascii="Arial" w:hAnsi="Arial" w:cs="Arial"/>
                <w:sz w:val="22"/>
                <w:szCs w:val="22"/>
              </w:rPr>
              <w:t>arrera de grado</w:t>
            </w:r>
            <w:r>
              <w:rPr>
                <w:rFonts w:ascii="Arial" w:hAnsi="Arial" w:cs="Arial"/>
                <w:sz w:val="22"/>
                <w:szCs w:val="22"/>
              </w:rPr>
              <w:t xml:space="preserve"> en </w:t>
            </w:r>
            <w:r w:rsidR="001E4EB6">
              <w:rPr>
                <w:rFonts w:ascii="Arial" w:hAnsi="Arial" w:cs="Arial"/>
                <w:sz w:val="22"/>
                <w:szCs w:val="22"/>
              </w:rPr>
              <w:t>S</w:t>
            </w:r>
            <w:r>
              <w:rPr>
                <w:rFonts w:ascii="Arial" w:hAnsi="Arial" w:cs="Arial"/>
                <w:sz w:val="22"/>
                <w:szCs w:val="22"/>
              </w:rPr>
              <w:t xml:space="preserve">eguridad e </w:t>
            </w:r>
            <w:r w:rsidR="001E4EB6">
              <w:rPr>
                <w:rFonts w:ascii="Arial" w:hAnsi="Arial" w:cs="Arial"/>
                <w:sz w:val="22"/>
                <w:szCs w:val="22"/>
              </w:rPr>
              <w:t>H</w:t>
            </w:r>
            <w:r>
              <w:rPr>
                <w:rFonts w:ascii="Arial" w:hAnsi="Arial" w:cs="Arial"/>
                <w:sz w:val="22"/>
                <w:szCs w:val="22"/>
              </w:rPr>
              <w:t>igiene o carreras afines.</w:t>
            </w:r>
          </w:p>
        </w:tc>
      </w:tr>
      <w:tr w:rsidR="00687BE7" w:rsidRPr="006E1C93" w14:paraId="5F2DE6A0"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53E1524" w14:textId="77777777" w:rsidR="00687BE7" w:rsidRPr="001F1638" w:rsidRDefault="00687BE7" w:rsidP="00953F48">
            <w:pPr>
              <w:pStyle w:val="BodyText"/>
              <w:jc w:val="center"/>
              <w:rPr>
                <w:rFonts w:ascii="Arial" w:hAnsi="Arial" w:cs="Arial"/>
                <w:sz w:val="22"/>
                <w:szCs w:val="22"/>
              </w:rPr>
            </w:pPr>
            <w:r w:rsidRPr="001F1638">
              <w:rPr>
                <w:rFonts w:ascii="Arial" w:hAnsi="Arial" w:cs="Arial"/>
                <w:sz w:val="22"/>
                <w:szCs w:val="22"/>
              </w:rPr>
              <w:t>Remuneración de Mercado</w:t>
            </w:r>
          </w:p>
        </w:tc>
        <w:tc>
          <w:tcPr>
            <w:tcW w:w="7533" w:type="dxa"/>
            <w:gridSpan w:val="2"/>
            <w:vAlign w:val="center"/>
          </w:tcPr>
          <w:p w14:paraId="59BDBDF9" w14:textId="77777777" w:rsidR="00687BE7" w:rsidRPr="001F1638" w:rsidRDefault="00687BE7"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$110.000</w:t>
            </w:r>
          </w:p>
        </w:tc>
      </w:tr>
    </w:tbl>
    <w:p w14:paraId="17126F38" w14:textId="77777777" w:rsidR="00687BE7" w:rsidRPr="00687BE7" w:rsidRDefault="00687BE7" w:rsidP="00687BE7"/>
    <w:p w14:paraId="726C3FAA" w14:textId="77777777" w:rsidR="006B5EEA" w:rsidRDefault="006B5EEA">
      <w:pPr>
        <w:spacing w:before="0" w:after="160" w:line="259" w:lineRule="auto"/>
        <w:jc w:val="left"/>
        <w:rPr>
          <w:rFonts w:eastAsiaTheme="majorEastAsia" w:cstheme="majorBidi"/>
          <w:b/>
          <w:color w:val="2E74B5" w:themeColor="accent1" w:themeShade="BF"/>
          <w:szCs w:val="26"/>
        </w:rPr>
      </w:pPr>
      <w:r>
        <w:br w:type="page"/>
      </w:r>
    </w:p>
    <w:p w14:paraId="630E1B01" w14:textId="0D1ED208" w:rsidR="00F315DF" w:rsidRDefault="00F315DF" w:rsidP="00F315DF">
      <w:pPr>
        <w:pStyle w:val="Heading3"/>
      </w:pPr>
      <w:bookmarkStart w:id="138" w:name="_Toc56149320"/>
      <w:r>
        <w:t>Gerencia de Marketing</w:t>
      </w:r>
      <w:r w:rsidR="001F1638">
        <w:t xml:space="preserve"> y Ventas</w:t>
      </w:r>
      <w:bookmarkEnd w:id="138"/>
    </w:p>
    <w:tbl>
      <w:tblPr>
        <w:tblStyle w:val="GridTable5Dark-Accent1"/>
        <w:tblW w:w="9513" w:type="dxa"/>
        <w:tblLook w:val="04A0" w:firstRow="1" w:lastRow="0" w:firstColumn="1" w:lastColumn="0" w:noHBand="0" w:noVBand="1"/>
      </w:tblPr>
      <w:tblGrid>
        <w:gridCol w:w="1980"/>
        <w:gridCol w:w="2126"/>
        <w:gridCol w:w="5407"/>
      </w:tblGrid>
      <w:tr w:rsidR="004670B4" w:rsidRPr="006E1C93" w14:paraId="47E1DFCB" w14:textId="77777777" w:rsidTr="00953F4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CFE8B98" w14:textId="77777777" w:rsidR="004670B4" w:rsidRPr="001F1638" w:rsidRDefault="004670B4" w:rsidP="00953F48">
            <w:pPr>
              <w:pStyle w:val="BodyText"/>
              <w:jc w:val="center"/>
              <w:rPr>
                <w:rFonts w:ascii="Arial" w:hAnsi="Arial" w:cs="Arial"/>
                <w:b w:val="0"/>
                <w:bCs w:val="0"/>
                <w:sz w:val="22"/>
                <w:szCs w:val="22"/>
              </w:rPr>
            </w:pPr>
            <w:r w:rsidRPr="001F1638">
              <w:rPr>
                <w:rFonts w:ascii="Arial" w:hAnsi="Arial" w:cs="Arial"/>
                <w:sz w:val="22"/>
                <w:szCs w:val="22"/>
              </w:rPr>
              <w:t>Puesto</w:t>
            </w:r>
          </w:p>
        </w:tc>
        <w:tc>
          <w:tcPr>
            <w:tcW w:w="7533" w:type="dxa"/>
            <w:gridSpan w:val="2"/>
            <w:vAlign w:val="center"/>
          </w:tcPr>
          <w:p w14:paraId="0C3E2A1A" w14:textId="06B15F4F" w:rsidR="004670B4" w:rsidRPr="001F1638" w:rsidRDefault="004670B4" w:rsidP="00953F48">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Gerente de Marketing y Ventas</w:t>
            </w:r>
          </w:p>
        </w:tc>
      </w:tr>
      <w:tr w:rsidR="004670B4" w:rsidRPr="00593789" w14:paraId="07833F65"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F533900" w14:textId="77777777" w:rsidR="004670B4" w:rsidRPr="001F1638" w:rsidRDefault="004670B4" w:rsidP="00953F48">
            <w:pPr>
              <w:pStyle w:val="BodyText"/>
              <w:jc w:val="center"/>
              <w:rPr>
                <w:rFonts w:ascii="Arial" w:hAnsi="Arial" w:cs="Arial"/>
                <w:sz w:val="22"/>
                <w:szCs w:val="22"/>
              </w:rPr>
            </w:pPr>
            <w:r w:rsidRPr="001F1638">
              <w:rPr>
                <w:rFonts w:ascii="Arial" w:hAnsi="Arial" w:cs="Arial"/>
                <w:sz w:val="22"/>
                <w:szCs w:val="22"/>
              </w:rPr>
              <w:t>Descripción</w:t>
            </w:r>
          </w:p>
        </w:tc>
        <w:tc>
          <w:tcPr>
            <w:tcW w:w="7533" w:type="dxa"/>
            <w:gridSpan w:val="2"/>
            <w:vAlign w:val="center"/>
          </w:tcPr>
          <w:p w14:paraId="76BE8F10" w14:textId="015F0247" w:rsidR="004670B4" w:rsidRPr="001F1638" w:rsidRDefault="00FA14B3"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Deberá poseer c</w:t>
            </w:r>
            <w:r w:rsidRPr="00FA14B3">
              <w:rPr>
                <w:rFonts w:ascii="Arial" w:hAnsi="Arial" w:cs="Arial"/>
                <w:sz w:val="22"/>
                <w:szCs w:val="22"/>
              </w:rPr>
              <w:t xml:space="preserve">apacidad de liderazgo, </w:t>
            </w:r>
            <w:r>
              <w:rPr>
                <w:rFonts w:ascii="Arial" w:hAnsi="Arial" w:cs="Arial"/>
                <w:sz w:val="22"/>
                <w:szCs w:val="22"/>
              </w:rPr>
              <w:t xml:space="preserve">orientado al </w:t>
            </w:r>
            <w:r w:rsidRPr="00FA14B3">
              <w:rPr>
                <w:rFonts w:ascii="Arial" w:hAnsi="Arial" w:cs="Arial"/>
                <w:sz w:val="22"/>
                <w:szCs w:val="22"/>
              </w:rPr>
              <w:t>cumplimiento de objetivos, manejo de personas, capacitador, coach, control de gestión, diseño y elaboración de normas y procedimientos.</w:t>
            </w:r>
          </w:p>
        </w:tc>
      </w:tr>
      <w:tr w:rsidR="004670B4" w:rsidRPr="00593789" w14:paraId="69BB87B7" w14:textId="77777777" w:rsidTr="00953F48">
        <w:trPr>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123AC6E" w14:textId="77777777" w:rsidR="004670B4" w:rsidRPr="001F1638" w:rsidRDefault="004670B4" w:rsidP="00953F48">
            <w:pPr>
              <w:pStyle w:val="BodyText"/>
              <w:jc w:val="center"/>
              <w:rPr>
                <w:rFonts w:ascii="Arial" w:hAnsi="Arial" w:cs="Arial"/>
                <w:sz w:val="22"/>
                <w:szCs w:val="22"/>
              </w:rPr>
            </w:pPr>
            <w:r w:rsidRPr="001F1638">
              <w:rPr>
                <w:rFonts w:ascii="Arial" w:hAnsi="Arial" w:cs="Arial"/>
                <w:sz w:val="22"/>
                <w:szCs w:val="22"/>
              </w:rPr>
              <w:t>Tareas</w:t>
            </w:r>
          </w:p>
        </w:tc>
        <w:tc>
          <w:tcPr>
            <w:tcW w:w="7533" w:type="dxa"/>
            <w:gridSpan w:val="2"/>
            <w:vAlign w:val="center"/>
          </w:tcPr>
          <w:p w14:paraId="5406B05F" w14:textId="74CB1A7C" w:rsidR="00FA14B3" w:rsidRPr="00FA14B3" w:rsidRDefault="00FA14B3"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Encargado de la gestión y coordinación</w:t>
            </w:r>
            <w:r w:rsidRPr="00FA14B3">
              <w:rPr>
                <w:rFonts w:ascii="Arial" w:hAnsi="Arial" w:cs="Arial"/>
                <w:sz w:val="22"/>
                <w:szCs w:val="22"/>
              </w:rPr>
              <w:t xml:space="preserve"> de acciones de Marketing</w:t>
            </w:r>
            <w:r>
              <w:rPr>
                <w:rFonts w:ascii="Arial" w:hAnsi="Arial" w:cs="Arial"/>
                <w:sz w:val="22"/>
                <w:szCs w:val="22"/>
              </w:rPr>
              <w:t>.</w:t>
            </w:r>
          </w:p>
          <w:p w14:paraId="1FA90800" w14:textId="494E45A1" w:rsidR="00FA14B3" w:rsidRPr="00FA14B3" w:rsidRDefault="00FA14B3"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Responsable</w:t>
            </w:r>
            <w:r w:rsidRPr="00FA14B3">
              <w:rPr>
                <w:rFonts w:ascii="Arial" w:hAnsi="Arial" w:cs="Arial"/>
                <w:sz w:val="22"/>
                <w:szCs w:val="22"/>
              </w:rPr>
              <w:t xml:space="preserve"> de la gestión de la comunicación, así como de la relación con los medios</w:t>
            </w:r>
            <w:r>
              <w:rPr>
                <w:rFonts w:ascii="Arial" w:hAnsi="Arial" w:cs="Arial"/>
                <w:sz w:val="22"/>
                <w:szCs w:val="22"/>
              </w:rPr>
              <w:t>.</w:t>
            </w:r>
          </w:p>
          <w:p w14:paraId="32A4B986" w14:textId="5AD2148B" w:rsidR="00FA14B3" w:rsidRPr="00FA14B3" w:rsidRDefault="00FA14B3"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A14B3">
              <w:rPr>
                <w:rFonts w:ascii="Arial" w:hAnsi="Arial" w:cs="Arial"/>
                <w:sz w:val="22"/>
                <w:szCs w:val="22"/>
              </w:rPr>
              <w:t>Organización y coordinación de eventos</w:t>
            </w:r>
            <w:r>
              <w:rPr>
                <w:rFonts w:ascii="Arial" w:hAnsi="Arial" w:cs="Arial"/>
                <w:sz w:val="22"/>
                <w:szCs w:val="22"/>
              </w:rPr>
              <w:t>.</w:t>
            </w:r>
          </w:p>
          <w:p w14:paraId="746E1521" w14:textId="77777777" w:rsidR="00FA14B3" w:rsidRPr="00FA14B3" w:rsidRDefault="00FA14B3"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A14B3">
              <w:rPr>
                <w:rFonts w:ascii="Arial" w:hAnsi="Arial" w:cs="Arial"/>
                <w:sz w:val="22"/>
                <w:szCs w:val="22"/>
              </w:rPr>
              <w:t>Diseñar una estrategia de marketing a corto y largo plazo impulsada por el cliente.</w:t>
            </w:r>
          </w:p>
          <w:p w14:paraId="3E2D8FD2" w14:textId="77777777" w:rsidR="00FA14B3" w:rsidRPr="00FA14B3" w:rsidRDefault="00FA14B3"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A14B3">
              <w:rPr>
                <w:rFonts w:ascii="Arial" w:hAnsi="Arial" w:cs="Arial"/>
                <w:sz w:val="22"/>
                <w:szCs w:val="22"/>
              </w:rPr>
              <w:t>Investigación de mercado y de la competencia.</w:t>
            </w:r>
          </w:p>
          <w:p w14:paraId="74F33670" w14:textId="77777777" w:rsidR="00FA14B3" w:rsidRPr="00FA14B3" w:rsidRDefault="00FA14B3"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A14B3">
              <w:rPr>
                <w:rFonts w:ascii="Arial" w:hAnsi="Arial" w:cs="Arial"/>
                <w:sz w:val="22"/>
                <w:szCs w:val="22"/>
              </w:rPr>
              <w:t>Identificación de la estrategia de marketing que mejor se adapta a la compañía.</w:t>
            </w:r>
          </w:p>
          <w:p w14:paraId="317C6E02" w14:textId="486AF748" w:rsidR="00FA14B3" w:rsidRPr="00FA14B3" w:rsidRDefault="00FA14B3"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A14B3">
              <w:rPr>
                <w:rFonts w:ascii="Arial" w:hAnsi="Arial" w:cs="Arial"/>
                <w:sz w:val="22"/>
                <w:szCs w:val="22"/>
              </w:rPr>
              <w:t>Manejo de la mezcla de marketing</w:t>
            </w:r>
            <w:r>
              <w:rPr>
                <w:rFonts w:ascii="Arial" w:hAnsi="Arial" w:cs="Arial"/>
                <w:sz w:val="22"/>
                <w:szCs w:val="22"/>
              </w:rPr>
              <w:t>.</w:t>
            </w:r>
          </w:p>
          <w:p w14:paraId="0D951E5E" w14:textId="77777777" w:rsidR="00FA14B3" w:rsidRPr="00FA14B3" w:rsidRDefault="00FA14B3"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A14B3">
              <w:rPr>
                <w:rFonts w:ascii="Arial" w:hAnsi="Arial" w:cs="Arial"/>
                <w:sz w:val="22"/>
                <w:szCs w:val="22"/>
              </w:rPr>
              <w:t>Identificación del mercado meta y sus necesidades, deseos y demandas.</w:t>
            </w:r>
          </w:p>
          <w:p w14:paraId="2CBAB53F" w14:textId="4A9D5661" w:rsidR="00FA14B3" w:rsidRPr="00FA14B3" w:rsidRDefault="00FA14B3"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A14B3">
              <w:rPr>
                <w:rFonts w:ascii="Arial" w:hAnsi="Arial" w:cs="Arial"/>
                <w:sz w:val="22"/>
                <w:szCs w:val="22"/>
              </w:rPr>
              <w:t>Detección de amenazas, oportunidades, fortalezas y debilidades</w:t>
            </w:r>
            <w:r>
              <w:rPr>
                <w:rFonts w:ascii="Arial" w:hAnsi="Arial" w:cs="Arial"/>
                <w:sz w:val="22"/>
                <w:szCs w:val="22"/>
              </w:rPr>
              <w:t>.</w:t>
            </w:r>
          </w:p>
          <w:p w14:paraId="1A0FC314" w14:textId="13FC9C24" w:rsidR="004670B4" w:rsidRPr="00C54DFC" w:rsidRDefault="00FA14B3"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A14B3">
              <w:rPr>
                <w:rFonts w:ascii="Arial" w:hAnsi="Arial" w:cs="Arial"/>
                <w:sz w:val="22"/>
                <w:szCs w:val="22"/>
              </w:rPr>
              <w:t>Desarrollo de estrategias de marketing para cada uno de los productos utilizando las variables del mix de marketing: producto, precio, distribución y publicidad</w:t>
            </w:r>
            <w:r w:rsidR="00C54DFC">
              <w:rPr>
                <w:rFonts w:ascii="Arial" w:hAnsi="Arial" w:cs="Arial"/>
                <w:sz w:val="22"/>
                <w:szCs w:val="22"/>
              </w:rPr>
              <w:t>.</w:t>
            </w:r>
          </w:p>
        </w:tc>
      </w:tr>
      <w:tr w:rsidR="004670B4" w:rsidRPr="006E1C93" w14:paraId="1AA47DDB"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5A527330" w14:textId="77777777" w:rsidR="004670B4" w:rsidRPr="001F1638" w:rsidRDefault="004670B4" w:rsidP="00953F48">
            <w:pPr>
              <w:pStyle w:val="BodyText"/>
              <w:jc w:val="center"/>
              <w:rPr>
                <w:rFonts w:ascii="Arial" w:hAnsi="Arial" w:cs="Arial"/>
                <w:sz w:val="22"/>
                <w:szCs w:val="22"/>
              </w:rPr>
            </w:pPr>
            <w:r w:rsidRPr="001F1638">
              <w:rPr>
                <w:rFonts w:ascii="Arial" w:hAnsi="Arial" w:cs="Arial"/>
                <w:sz w:val="22"/>
                <w:szCs w:val="22"/>
              </w:rPr>
              <w:t>Perfil</w:t>
            </w:r>
          </w:p>
        </w:tc>
        <w:tc>
          <w:tcPr>
            <w:tcW w:w="2126" w:type="dxa"/>
            <w:vAlign w:val="center"/>
          </w:tcPr>
          <w:p w14:paraId="2819CE02" w14:textId="77777777" w:rsidR="004670B4" w:rsidRPr="001F1638" w:rsidRDefault="004670B4"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Sexo</w:t>
            </w:r>
          </w:p>
        </w:tc>
        <w:tc>
          <w:tcPr>
            <w:tcW w:w="5407" w:type="dxa"/>
            <w:vAlign w:val="center"/>
          </w:tcPr>
          <w:p w14:paraId="0100E6D7" w14:textId="77777777" w:rsidR="004670B4" w:rsidRPr="001F1638" w:rsidRDefault="004670B4"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Indistinto</w:t>
            </w:r>
          </w:p>
        </w:tc>
      </w:tr>
      <w:tr w:rsidR="004670B4" w:rsidRPr="006E1C93" w14:paraId="1BAEF6A2"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337CF36E" w14:textId="77777777" w:rsidR="004670B4" w:rsidRPr="001F1638" w:rsidRDefault="004670B4"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5B93A321" w14:textId="77777777" w:rsidR="004670B4" w:rsidRPr="001F1638" w:rsidRDefault="004670B4"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Edad</w:t>
            </w:r>
          </w:p>
        </w:tc>
        <w:tc>
          <w:tcPr>
            <w:tcW w:w="5407" w:type="dxa"/>
            <w:shd w:val="clear" w:color="auto" w:fill="BDD6EE" w:themeFill="accent1" w:themeFillTint="66"/>
            <w:vAlign w:val="center"/>
          </w:tcPr>
          <w:p w14:paraId="49E61B37" w14:textId="6C25D4A9" w:rsidR="004670B4" w:rsidRPr="001F1638" w:rsidRDefault="004670B4"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30-</w:t>
            </w:r>
            <w:r w:rsidR="00FA14B3">
              <w:rPr>
                <w:rFonts w:ascii="Arial" w:hAnsi="Arial" w:cs="Arial"/>
                <w:sz w:val="22"/>
                <w:szCs w:val="22"/>
              </w:rPr>
              <w:t>4</w:t>
            </w:r>
            <w:r>
              <w:rPr>
                <w:rFonts w:ascii="Arial" w:hAnsi="Arial" w:cs="Arial"/>
                <w:sz w:val="22"/>
                <w:szCs w:val="22"/>
              </w:rPr>
              <w:t>0</w:t>
            </w:r>
            <w:r w:rsidRPr="001F1638">
              <w:rPr>
                <w:rFonts w:ascii="Arial" w:hAnsi="Arial" w:cs="Arial"/>
                <w:sz w:val="22"/>
                <w:szCs w:val="22"/>
              </w:rPr>
              <w:t xml:space="preserve"> años</w:t>
            </w:r>
          </w:p>
        </w:tc>
      </w:tr>
      <w:tr w:rsidR="004670B4" w:rsidRPr="006E1C93" w14:paraId="02CEC101"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22385CAD" w14:textId="77777777" w:rsidR="004670B4" w:rsidRPr="001F1638" w:rsidRDefault="004670B4" w:rsidP="00953F48">
            <w:pPr>
              <w:pStyle w:val="BodyText"/>
              <w:jc w:val="center"/>
              <w:rPr>
                <w:rFonts w:ascii="Arial" w:hAnsi="Arial" w:cs="Arial"/>
                <w:sz w:val="22"/>
                <w:szCs w:val="22"/>
              </w:rPr>
            </w:pPr>
          </w:p>
        </w:tc>
        <w:tc>
          <w:tcPr>
            <w:tcW w:w="2126" w:type="dxa"/>
            <w:vAlign w:val="center"/>
          </w:tcPr>
          <w:p w14:paraId="674818AF" w14:textId="77777777" w:rsidR="004670B4" w:rsidRPr="001F1638" w:rsidRDefault="004670B4"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Exp. en el Puesto</w:t>
            </w:r>
          </w:p>
        </w:tc>
        <w:tc>
          <w:tcPr>
            <w:tcW w:w="5407" w:type="dxa"/>
            <w:vAlign w:val="center"/>
          </w:tcPr>
          <w:p w14:paraId="53E7E87C" w14:textId="158F622D" w:rsidR="004670B4" w:rsidRPr="00A22DAC" w:rsidRDefault="00FA14B3" w:rsidP="00953F4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FA14B3">
              <w:rPr>
                <w:rFonts w:cs="Arial"/>
                <w:szCs w:val="22"/>
              </w:rPr>
              <w:t>Profesional de carreras de grado afines, con experiencia mínima de 4 años en posiciones de liderazgo similares</w:t>
            </w:r>
            <w:r>
              <w:rPr>
                <w:rFonts w:cs="Arial"/>
                <w:szCs w:val="22"/>
              </w:rPr>
              <w:t>.</w:t>
            </w:r>
          </w:p>
        </w:tc>
      </w:tr>
      <w:tr w:rsidR="004670B4" w:rsidRPr="006E1C93" w14:paraId="2ED0FE23"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50CF02AD" w14:textId="77777777" w:rsidR="004670B4" w:rsidRPr="001F1638" w:rsidRDefault="004670B4"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30A69359" w14:textId="77777777" w:rsidR="004670B4" w:rsidRPr="001F1638" w:rsidRDefault="004670B4"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Nivel de Educación </w:t>
            </w:r>
          </w:p>
        </w:tc>
        <w:tc>
          <w:tcPr>
            <w:tcW w:w="5407" w:type="dxa"/>
            <w:shd w:val="clear" w:color="auto" w:fill="BDD6EE" w:themeFill="accent1" w:themeFillTint="66"/>
            <w:vAlign w:val="center"/>
          </w:tcPr>
          <w:p w14:paraId="016F886A" w14:textId="28CEE1BF" w:rsidR="004670B4" w:rsidRPr="001F1638" w:rsidRDefault="00FA14B3"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A14B3">
              <w:rPr>
                <w:rFonts w:ascii="Arial" w:hAnsi="Arial" w:cs="Arial"/>
                <w:sz w:val="22"/>
                <w:szCs w:val="22"/>
              </w:rPr>
              <w:t>Licenciado en la carrera de Marketing</w:t>
            </w:r>
            <w:r>
              <w:rPr>
                <w:rFonts w:ascii="Arial" w:hAnsi="Arial" w:cs="Arial"/>
                <w:sz w:val="22"/>
                <w:szCs w:val="22"/>
              </w:rPr>
              <w:t>.</w:t>
            </w:r>
          </w:p>
        </w:tc>
      </w:tr>
      <w:tr w:rsidR="004670B4" w:rsidRPr="006E1C93" w14:paraId="35B4EE14"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2B23DF7" w14:textId="77777777" w:rsidR="004670B4" w:rsidRPr="001F1638" w:rsidRDefault="004670B4" w:rsidP="00953F48">
            <w:pPr>
              <w:pStyle w:val="BodyText"/>
              <w:jc w:val="center"/>
              <w:rPr>
                <w:rFonts w:ascii="Arial" w:hAnsi="Arial" w:cs="Arial"/>
                <w:sz w:val="22"/>
                <w:szCs w:val="22"/>
              </w:rPr>
            </w:pPr>
            <w:r w:rsidRPr="001F1638">
              <w:rPr>
                <w:rFonts w:ascii="Arial" w:hAnsi="Arial" w:cs="Arial"/>
                <w:sz w:val="22"/>
                <w:szCs w:val="22"/>
              </w:rPr>
              <w:t>Remuneración de Mercado</w:t>
            </w:r>
          </w:p>
        </w:tc>
        <w:tc>
          <w:tcPr>
            <w:tcW w:w="7533" w:type="dxa"/>
            <w:gridSpan w:val="2"/>
            <w:vAlign w:val="center"/>
          </w:tcPr>
          <w:p w14:paraId="2AFFE305" w14:textId="1F779BB3" w:rsidR="004670B4" w:rsidRPr="001F1638" w:rsidRDefault="004670B4"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$1</w:t>
            </w:r>
            <w:r w:rsidR="00EC3533">
              <w:rPr>
                <w:rFonts w:ascii="Arial" w:hAnsi="Arial" w:cs="Arial"/>
                <w:sz w:val="22"/>
                <w:szCs w:val="22"/>
              </w:rPr>
              <w:t>6</w:t>
            </w:r>
            <w:r>
              <w:rPr>
                <w:rFonts w:ascii="Arial" w:hAnsi="Arial" w:cs="Arial"/>
                <w:sz w:val="22"/>
                <w:szCs w:val="22"/>
              </w:rPr>
              <w:t>0.000</w:t>
            </w:r>
          </w:p>
        </w:tc>
      </w:tr>
    </w:tbl>
    <w:p w14:paraId="51336D8D" w14:textId="662A9BE0" w:rsidR="004670B4" w:rsidRDefault="004670B4" w:rsidP="004670B4"/>
    <w:p w14:paraId="6FB945A9" w14:textId="77777777" w:rsidR="006B5EEA" w:rsidRDefault="006B5EEA">
      <w:r>
        <w:rPr>
          <w:b/>
          <w:bCs/>
        </w:rPr>
        <w:br w:type="page"/>
      </w:r>
    </w:p>
    <w:tbl>
      <w:tblPr>
        <w:tblStyle w:val="GridTable5Dark-Accent1"/>
        <w:tblW w:w="9513" w:type="dxa"/>
        <w:tblLook w:val="04A0" w:firstRow="1" w:lastRow="0" w:firstColumn="1" w:lastColumn="0" w:noHBand="0" w:noVBand="1"/>
      </w:tblPr>
      <w:tblGrid>
        <w:gridCol w:w="1980"/>
        <w:gridCol w:w="2126"/>
        <w:gridCol w:w="5407"/>
      </w:tblGrid>
      <w:tr w:rsidR="00C54DFC" w:rsidRPr="006E1C93" w14:paraId="5A34137C" w14:textId="77777777" w:rsidTr="00953F4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231E513" w14:textId="3DD356E4" w:rsidR="00C54DFC" w:rsidRPr="001F1638" w:rsidRDefault="00C54DFC" w:rsidP="00953F48">
            <w:pPr>
              <w:pStyle w:val="BodyText"/>
              <w:jc w:val="center"/>
              <w:rPr>
                <w:rFonts w:ascii="Arial" w:hAnsi="Arial" w:cs="Arial"/>
                <w:b w:val="0"/>
                <w:bCs w:val="0"/>
                <w:sz w:val="22"/>
                <w:szCs w:val="22"/>
              </w:rPr>
            </w:pPr>
            <w:r w:rsidRPr="001F1638">
              <w:rPr>
                <w:rFonts w:ascii="Arial" w:hAnsi="Arial" w:cs="Arial"/>
                <w:sz w:val="22"/>
                <w:szCs w:val="22"/>
              </w:rPr>
              <w:t>Puesto</w:t>
            </w:r>
          </w:p>
        </w:tc>
        <w:tc>
          <w:tcPr>
            <w:tcW w:w="7533" w:type="dxa"/>
            <w:gridSpan w:val="2"/>
            <w:vAlign w:val="center"/>
          </w:tcPr>
          <w:p w14:paraId="3F2DC6E5" w14:textId="371C93EB" w:rsidR="00C54DFC" w:rsidRPr="001F1638" w:rsidRDefault="00C54DFC" w:rsidP="00953F48">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Analista de Marketing</w:t>
            </w:r>
          </w:p>
        </w:tc>
      </w:tr>
      <w:tr w:rsidR="00C54DFC" w:rsidRPr="00593789" w14:paraId="5A48C9C0"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ADC6327" w14:textId="77777777" w:rsidR="00C54DFC" w:rsidRPr="001F1638" w:rsidRDefault="00C54DFC" w:rsidP="00953F48">
            <w:pPr>
              <w:pStyle w:val="BodyText"/>
              <w:jc w:val="center"/>
              <w:rPr>
                <w:rFonts w:ascii="Arial" w:hAnsi="Arial" w:cs="Arial"/>
                <w:sz w:val="22"/>
                <w:szCs w:val="22"/>
              </w:rPr>
            </w:pPr>
            <w:r w:rsidRPr="001F1638">
              <w:rPr>
                <w:rFonts w:ascii="Arial" w:hAnsi="Arial" w:cs="Arial"/>
                <w:sz w:val="22"/>
                <w:szCs w:val="22"/>
              </w:rPr>
              <w:t>Descripción</w:t>
            </w:r>
          </w:p>
        </w:tc>
        <w:tc>
          <w:tcPr>
            <w:tcW w:w="7533" w:type="dxa"/>
            <w:gridSpan w:val="2"/>
            <w:vAlign w:val="center"/>
          </w:tcPr>
          <w:p w14:paraId="13D48040" w14:textId="6DB3D510" w:rsidR="00C54DFC" w:rsidRPr="001F1638" w:rsidRDefault="00C54DFC"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54DFC">
              <w:rPr>
                <w:rFonts w:ascii="Arial" w:hAnsi="Arial" w:cs="Arial"/>
                <w:sz w:val="22"/>
                <w:szCs w:val="22"/>
              </w:rPr>
              <w:t xml:space="preserve">Encargado </w:t>
            </w:r>
            <w:r w:rsidR="00F94AA1">
              <w:rPr>
                <w:rFonts w:ascii="Arial" w:hAnsi="Arial" w:cs="Arial"/>
                <w:sz w:val="22"/>
                <w:szCs w:val="22"/>
              </w:rPr>
              <w:t>de</w:t>
            </w:r>
            <w:r w:rsidRPr="00C54DFC">
              <w:rPr>
                <w:rFonts w:ascii="Arial" w:hAnsi="Arial" w:cs="Arial"/>
                <w:sz w:val="22"/>
                <w:szCs w:val="22"/>
              </w:rPr>
              <w:t xml:space="preserve"> colaborar con el desarrollo de los planes de marketing, realizar reportes y organizar el material informativo y promocional. Realizar el seguimiento de las estadísticas de ventas y coordinación de la participación del emprendimiento en eventos acordes a nuestra actividad.</w:t>
            </w:r>
          </w:p>
        </w:tc>
      </w:tr>
      <w:tr w:rsidR="00C54DFC" w:rsidRPr="00593789" w14:paraId="46878906" w14:textId="77777777" w:rsidTr="00953F48">
        <w:trPr>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570B4ED" w14:textId="77777777" w:rsidR="00C54DFC" w:rsidRPr="001F1638" w:rsidRDefault="00C54DFC" w:rsidP="00953F48">
            <w:pPr>
              <w:pStyle w:val="BodyText"/>
              <w:jc w:val="center"/>
              <w:rPr>
                <w:rFonts w:ascii="Arial" w:hAnsi="Arial" w:cs="Arial"/>
                <w:sz w:val="22"/>
                <w:szCs w:val="22"/>
              </w:rPr>
            </w:pPr>
            <w:r w:rsidRPr="001F1638">
              <w:rPr>
                <w:rFonts w:ascii="Arial" w:hAnsi="Arial" w:cs="Arial"/>
                <w:sz w:val="22"/>
                <w:szCs w:val="22"/>
              </w:rPr>
              <w:t>Tareas</w:t>
            </w:r>
          </w:p>
        </w:tc>
        <w:tc>
          <w:tcPr>
            <w:tcW w:w="7533" w:type="dxa"/>
            <w:gridSpan w:val="2"/>
            <w:vAlign w:val="center"/>
          </w:tcPr>
          <w:p w14:paraId="6D74AA19" w14:textId="5CFECB72" w:rsidR="00C54DFC" w:rsidRPr="00C54DFC" w:rsidRDefault="00C54DF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54DFC">
              <w:rPr>
                <w:rFonts w:ascii="Arial" w:hAnsi="Arial" w:cs="Arial"/>
                <w:sz w:val="22"/>
                <w:szCs w:val="22"/>
              </w:rPr>
              <w:t>Lanzar campañas de publicidad digital</w:t>
            </w:r>
            <w:r>
              <w:rPr>
                <w:rFonts w:ascii="Arial" w:hAnsi="Arial" w:cs="Arial"/>
                <w:sz w:val="22"/>
                <w:szCs w:val="22"/>
              </w:rPr>
              <w:t>.</w:t>
            </w:r>
          </w:p>
          <w:p w14:paraId="2FAE6C9B" w14:textId="35CFC15C" w:rsidR="00C54DFC" w:rsidRPr="00C54DFC" w:rsidRDefault="00C54DF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54DFC">
              <w:rPr>
                <w:rFonts w:ascii="Arial" w:hAnsi="Arial" w:cs="Arial"/>
                <w:sz w:val="22"/>
                <w:szCs w:val="22"/>
              </w:rPr>
              <w:t>Realizar campañas de promoción</w:t>
            </w:r>
            <w:r>
              <w:rPr>
                <w:rFonts w:ascii="Arial" w:hAnsi="Arial" w:cs="Arial"/>
                <w:sz w:val="22"/>
                <w:szCs w:val="22"/>
              </w:rPr>
              <w:t>.</w:t>
            </w:r>
          </w:p>
          <w:p w14:paraId="518942F6" w14:textId="7E39C44E" w:rsidR="00C54DFC" w:rsidRPr="00C54DFC" w:rsidRDefault="00C54DF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54DFC">
              <w:rPr>
                <w:rFonts w:ascii="Arial" w:hAnsi="Arial" w:cs="Arial"/>
                <w:sz w:val="22"/>
                <w:szCs w:val="22"/>
              </w:rPr>
              <w:t>Participación en eventos afines</w:t>
            </w:r>
            <w:r>
              <w:rPr>
                <w:rFonts w:ascii="Arial" w:hAnsi="Arial" w:cs="Arial"/>
                <w:sz w:val="22"/>
                <w:szCs w:val="22"/>
              </w:rPr>
              <w:t>.</w:t>
            </w:r>
          </w:p>
          <w:p w14:paraId="74C1BBF3" w14:textId="41A2A853" w:rsidR="00C54DFC" w:rsidRPr="00C54DFC" w:rsidRDefault="00C54DF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54DFC">
              <w:rPr>
                <w:rFonts w:ascii="Arial" w:hAnsi="Arial" w:cs="Arial"/>
                <w:sz w:val="22"/>
                <w:szCs w:val="22"/>
              </w:rPr>
              <w:t>Definición del modelo de distribución</w:t>
            </w:r>
            <w:r>
              <w:rPr>
                <w:rFonts w:ascii="Arial" w:hAnsi="Arial" w:cs="Arial"/>
                <w:sz w:val="22"/>
                <w:szCs w:val="22"/>
              </w:rPr>
              <w:t>.</w:t>
            </w:r>
          </w:p>
          <w:p w14:paraId="475458A8" w14:textId="28DCC722" w:rsidR="00C54DFC" w:rsidRPr="00C54DFC" w:rsidRDefault="00C54DF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54DFC">
              <w:rPr>
                <w:rFonts w:ascii="Arial" w:hAnsi="Arial" w:cs="Arial"/>
                <w:sz w:val="22"/>
                <w:szCs w:val="22"/>
              </w:rPr>
              <w:t>Análisis de demanda</w:t>
            </w:r>
            <w:r>
              <w:rPr>
                <w:rFonts w:ascii="Arial" w:hAnsi="Arial" w:cs="Arial"/>
                <w:sz w:val="22"/>
                <w:szCs w:val="22"/>
              </w:rPr>
              <w:t>.</w:t>
            </w:r>
          </w:p>
          <w:p w14:paraId="3570E17F" w14:textId="38D019C0" w:rsidR="00C54DFC" w:rsidRPr="00195DBD" w:rsidRDefault="00C54DF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54DFC">
              <w:rPr>
                <w:rFonts w:ascii="Arial" w:hAnsi="Arial" w:cs="Arial"/>
                <w:sz w:val="22"/>
                <w:szCs w:val="22"/>
              </w:rPr>
              <w:t>Análisis de perfil de compradores</w:t>
            </w:r>
            <w:r>
              <w:rPr>
                <w:rFonts w:ascii="Arial" w:hAnsi="Arial" w:cs="Arial"/>
                <w:sz w:val="22"/>
                <w:szCs w:val="22"/>
              </w:rPr>
              <w:t>.</w:t>
            </w:r>
          </w:p>
        </w:tc>
      </w:tr>
      <w:tr w:rsidR="00C54DFC" w:rsidRPr="006E1C93" w14:paraId="7C2D2FAE"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58A07462" w14:textId="77777777" w:rsidR="00C54DFC" w:rsidRPr="001F1638" w:rsidRDefault="00C54DFC" w:rsidP="00953F48">
            <w:pPr>
              <w:pStyle w:val="BodyText"/>
              <w:jc w:val="center"/>
              <w:rPr>
                <w:rFonts w:ascii="Arial" w:hAnsi="Arial" w:cs="Arial"/>
                <w:sz w:val="22"/>
                <w:szCs w:val="22"/>
              </w:rPr>
            </w:pPr>
            <w:r w:rsidRPr="001F1638">
              <w:rPr>
                <w:rFonts w:ascii="Arial" w:hAnsi="Arial" w:cs="Arial"/>
                <w:sz w:val="22"/>
                <w:szCs w:val="22"/>
              </w:rPr>
              <w:t>Perfil</w:t>
            </w:r>
          </w:p>
        </w:tc>
        <w:tc>
          <w:tcPr>
            <w:tcW w:w="2126" w:type="dxa"/>
            <w:vAlign w:val="center"/>
          </w:tcPr>
          <w:p w14:paraId="1E9DBF33" w14:textId="77777777" w:rsidR="00C54DFC" w:rsidRPr="001F1638" w:rsidRDefault="00C54DFC"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Sexo</w:t>
            </w:r>
          </w:p>
        </w:tc>
        <w:tc>
          <w:tcPr>
            <w:tcW w:w="5407" w:type="dxa"/>
            <w:vAlign w:val="center"/>
          </w:tcPr>
          <w:p w14:paraId="24BCDB13" w14:textId="77777777" w:rsidR="00C54DFC" w:rsidRPr="001F1638" w:rsidRDefault="00C54DFC"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Indistinto</w:t>
            </w:r>
          </w:p>
        </w:tc>
      </w:tr>
      <w:tr w:rsidR="00C54DFC" w:rsidRPr="006E1C93" w14:paraId="4E58F6A6"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6C8B26DC" w14:textId="77777777" w:rsidR="00C54DFC" w:rsidRPr="001F1638" w:rsidRDefault="00C54DFC"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315EC17B" w14:textId="77777777" w:rsidR="00C54DFC" w:rsidRPr="001F1638" w:rsidRDefault="00C54DFC"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Edad</w:t>
            </w:r>
          </w:p>
        </w:tc>
        <w:tc>
          <w:tcPr>
            <w:tcW w:w="5407" w:type="dxa"/>
            <w:shd w:val="clear" w:color="auto" w:fill="BDD6EE" w:themeFill="accent1" w:themeFillTint="66"/>
            <w:vAlign w:val="center"/>
          </w:tcPr>
          <w:p w14:paraId="1B315364" w14:textId="0E0701DF" w:rsidR="00C54DFC" w:rsidRPr="001F1638" w:rsidRDefault="00C54DFC"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25-35</w:t>
            </w:r>
            <w:r w:rsidRPr="001F1638">
              <w:rPr>
                <w:rFonts w:ascii="Arial" w:hAnsi="Arial" w:cs="Arial"/>
                <w:sz w:val="22"/>
                <w:szCs w:val="22"/>
              </w:rPr>
              <w:t xml:space="preserve"> años</w:t>
            </w:r>
          </w:p>
        </w:tc>
      </w:tr>
      <w:tr w:rsidR="00C54DFC" w:rsidRPr="006E1C93" w14:paraId="670E1AB3"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45FB178B" w14:textId="77777777" w:rsidR="00C54DFC" w:rsidRPr="001F1638" w:rsidRDefault="00C54DFC" w:rsidP="00953F48">
            <w:pPr>
              <w:pStyle w:val="BodyText"/>
              <w:jc w:val="center"/>
              <w:rPr>
                <w:rFonts w:ascii="Arial" w:hAnsi="Arial" w:cs="Arial"/>
                <w:sz w:val="22"/>
                <w:szCs w:val="22"/>
              </w:rPr>
            </w:pPr>
          </w:p>
        </w:tc>
        <w:tc>
          <w:tcPr>
            <w:tcW w:w="2126" w:type="dxa"/>
            <w:vAlign w:val="center"/>
          </w:tcPr>
          <w:p w14:paraId="4CC31626" w14:textId="77777777" w:rsidR="00C54DFC" w:rsidRPr="001F1638" w:rsidRDefault="00C54DFC"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Exp. en el Puesto</w:t>
            </w:r>
          </w:p>
        </w:tc>
        <w:tc>
          <w:tcPr>
            <w:tcW w:w="5407" w:type="dxa"/>
            <w:vAlign w:val="center"/>
          </w:tcPr>
          <w:p w14:paraId="733583CC" w14:textId="709082EE" w:rsidR="00C54DFC" w:rsidRPr="00A22DAC" w:rsidRDefault="00C54DFC" w:rsidP="00953F4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szCs w:val="22"/>
              </w:rPr>
              <w:t>Al menos dos años de experiencia en puestos afines.</w:t>
            </w:r>
          </w:p>
        </w:tc>
      </w:tr>
      <w:tr w:rsidR="00C54DFC" w:rsidRPr="006E1C93" w14:paraId="3AFF2C0F"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23232CF4" w14:textId="77777777" w:rsidR="00C54DFC" w:rsidRPr="001F1638" w:rsidRDefault="00C54DFC"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17806403" w14:textId="77777777" w:rsidR="00C54DFC" w:rsidRPr="001F1638" w:rsidRDefault="00C54DFC"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Nivel de Educación </w:t>
            </w:r>
          </w:p>
        </w:tc>
        <w:tc>
          <w:tcPr>
            <w:tcW w:w="5407" w:type="dxa"/>
            <w:shd w:val="clear" w:color="auto" w:fill="BDD6EE" w:themeFill="accent1" w:themeFillTint="66"/>
            <w:vAlign w:val="center"/>
          </w:tcPr>
          <w:p w14:paraId="338972A0" w14:textId="0AEDFB58" w:rsidR="00C54DFC" w:rsidRPr="001F1638" w:rsidRDefault="00C54DFC"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 xml:space="preserve">Estudiante de </w:t>
            </w:r>
            <w:r w:rsidRPr="00FA14B3">
              <w:rPr>
                <w:rFonts w:ascii="Arial" w:hAnsi="Arial" w:cs="Arial"/>
                <w:sz w:val="22"/>
                <w:szCs w:val="22"/>
              </w:rPr>
              <w:t xml:space="preserve">la carrera de </w:t>
            </w:r>
            <w:r>
              <w:rPr>
                <w:rFonts w:ascii="Arial" w:hAnsi="Arial" w:cs="Arial"/>
                <w:sz w:val="22"/>
                <w:szCs w:val="22"/>
              </w:rPr>
              <w:t xml:space="preserve">Licenciatura en </w:t>
            </w:r>
            <w:r w:rsidRPr="00FA14B3">
              <w:rPr>
                <w:rFonts w:ascii="Arial" w:hAnsi="Arial" w:cs="Arial"/>
                <w:sz w:val="22"/>
                <w:szCs w:val="22"/>
              </w:rPr>
              <w:t>Marketing</w:t>
            </w:r>
            <w:r>
              <w:rPr>
                <w:rFonts w:ascii="Arial" w:hAnsi="Arial" w:cs="Arial"/>
                <w:sz w:val="22"/>
                <w:szCs w:val="22"/>
              </w:rPr>
              <w:t>.</w:t>
            </w:r>
          </w:p>
        </w:tc>
      </w:tr>
      <w:tr w:rsidR="00C54DFC" w:rsidRPr="006E1C93" w14:paraId="77E888F6"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A49FD4F" w14:textId="77777777" w:rsidR="00C54DFC" w:rsidRPr="001F1638" w:rsidRDefault="00C54DFC" w:rsidP="00953F48">
            <w:pPr>
              <w:pStyle w:val="BodyText"/>
              <w:jc w:val="center"/>
              <w:rPr>
                <w:rFonts w:ascii="Arial" w:hAnsi="Arial" w:cs="Arial"/>
                <w:sz w:val="22"/>
                <w:szCs w:val="22"/>
              </w:rPr>
            </w:pPr>
            <w:r w:rsidRPr="001F1638">
              <w:rPr>
                <w:rFonts w:ascii="Arial" w:hAnsi="Arial" w:cs="Arial"/>
                <w:sz w:val="22"/>
                <w:szCs w:val="22"/>
              </w:rPr>
              <w:t>Remuneración de Mercado</w:t>
            </w:r>
          </w:p>
        </w:tc>
        <w:tc>
          <w:tcPr>
            <w:tcW w:w="7533" w:type="dxa"/>
            <w:gridSpan w:val="2"/>
            <w:vAlign w:val="center"/>
          </w:tcPr>
          <w:p w14:paraId="3387B2F1" w14:textId="2EC0CCE1" w:rsidR="00C54DFC" w:rsidRPr="001F1638" w:rsidRDefault="00C54DFC"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w:t>
            </w:r>
            <w:r w:rsidR="00862D89">
              <w:rPr>
                <w:rFonts w:ascii="Arial" w:hAnsi="Arial" w:cs="Arial"/>
                <w:sz w:val="22"/>
                <w:szCs w:val="22"/>
              </w:rPr>
              <w:t>54</w:t>
            </w:r>
            <w:r>
              <w:rPr>
                <w:rFonts w:ascii="Arial" w:hAnsi="Arial" w:cs="Arial"/>
                <w:sz w:val="22"/>
                <w:szCs w:val="22"/>
              </w:rPr>
              <w:t>.000</w:t>
            </w:r>
          </w:p>
        </w:tc>
      </w:tr>
    </w:tbl>
    <w:p w14:paraId="0BAACAC7" w14:textId="3DF59D57" w:rsidR="00C54DFC" w:rsidRDefault="00C54DFC" w:rsidP="00C54DFC"/>
    <w:p w14:paraId="0A6EF7EA" w14:textId="77777777" w:rsidR="00A90E89" w:rsidRDefault="00A90E89">
      <w:r>
        <w:rPr>
          <w:b/>
          <w:bCs/>
        </w:rPr>
        <w:br w:type="page"/>
      </w:r>
    </w:p>
    <w:tbl>
      <w:tblPr>
        <w:tblStyle w:val="GridTable5Dark-Accent1"/>
        <w:tblW w:w="9513" w:type="dxa"/>
        <w:tblLook w:val="04A0" w:firstRow="1" w:lastRow="0" w:firstColumn="1" w:lastColumn="0" w:noHBand="0" w:noVBand="1"/>
      </w:tblPr>
      <w:tblGrid>
        <w:gridCol w:w="1980"/>
        <w:gridCol w:w="2126"/>
        <w:gridCol w:w="5407"/>
      </w:tblGrid>
      <w:tr w:rsidR="00D6359E" w:rsidRPr="006E1C93" w14:paraId="39608ADE" w14:textId="77777777" w:rsidTr="00953F4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42BAE04" w14:textId="29CF2298" w:rsidR="00D6359E" w:rsidRPr="001F1638" w:rsidRDefault="00D6359E" w:rsidP="00953F48">
            <w:pPr>
              <w:pStyle w:val="BodyText"/>
              <w:jc w:val="center"/>
              <w:rPr>
                <w:rFonts w:ascii="Arial" w:hAnsi="Arial" w:cs="Arial"/>
                <w:b w:val="0"/>
                <w:bCs w:val="0"/>
                <w:sz w:val="22"/>
                <w:szCs w:val="22"/>
              </w:rPr>
            </w:pPr>
            <w:r w:rsidRPr="001F1638">
              <w:rPr>
                <w:rFonts w:ascii="Arial" w:hAnsi="Arial" w:cs="Arial"/>
                <w:sz w:val="22"/>
                <w:szCs w:val="22"/>
              </w:rPr>
              <w:t>Puesto</w:t>
            </w:r>
          </w:p>
        </w:tc>
        <w:tc>
          <w:tcPr>
            <w:tcW w:w="7533" w:type="dxa"/>
            <w:gridSpan w:val="2"/>
            <w:vAlign w:val="center"/>
          </w:tcPr>
          <w:p w14:paraId="4ABFC11E" w14:textId="4DFB819B" w:rsidR="00D6359E" w:rsidRPr="001F1638" w:rsidRDefault="00D6359E" w:rsidP="00953F48">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Jefe de Ventas</w:t>
            </w:r>
          </w:p>
        </w:tc>
      </w:tr>
      <w:tr w:rsidR="00D6359E" w:rsidRPr="00593789" w14:paraId="59E28978"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7BC40DD" w14:textId="77777777" w:rsidR="00D6359E" w:rsidRPr="001F1638" w:rsidRDefault="00D6359E" w:rsidP="00953F48">
            <w:pPr>
              <w:pStyle w:val="BodyText"/>
              <w:jc w:val="center"/>
              <w:rPr>
                <w:rFonts w:ascii="Arial" w:hAnsi="Arial" w:cs="Arial"/>
                <w:sz w:val="22"/>
                <w:szCs w:val="22"/>
              </w:rPr>
            </w:pPr>
            <w:r w:rsidRPr="001F1638">
              <w:rPr>
                <w:rFonts w:ascii="Arial" w:hAnsi="Arial" w:cs="Arial"/>
                <w:sz w:val="22"/>
                <w:szCs w:val="22"/>
              </w:rPr>
              <w:t>Descripción</w:t>
            </w:r>
          </w:p>
        </w:tc>
        <w:tc>
          <w:tcPr>
            <w:tcW w:w="7533" w:type="dxa"/>
            <w:gridSpan w:val="2"/>
            <w:vAlign w:val="center"/>
          </w:tcPr>
          <w:p w14:paraId="1C112C70" w14:textId="66442381" w:rsidR="00D6359E" w:rsidRPr="001F1638" w:rsidRDefault="00D6359E"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Deberá contar con c</w:t>
            </w:r>
            <w:r w:rsidRPr="00D6359E">
              <w:rPr>
                <w:rFonts w:ascii="Arial" w:hAnsi="Arial" w:cs="Arial"/>
                <w:sz w:val="22"/>
                <w:szCs w:val="22"/>
              </w:rPr>
              <w:t xml:space="preserve">apacidad de liderazgo, </w:t>
            </w:r>
            <w:r>
              <w:rPr>
                <w:rFonts w:ascii="Arial" w:hAnsi="Arial" w:cs="Arial"/>
                <w:sz w:val="22"/>
                <w:szCs w:val="22"/>
              </w:rPr>
              <w:t xml:space="preserve">orientado al </w:t>
            </w:r>
            <w:r w:rsidRPr="00D6359E">
              <w:rPr>
                <w:rFonts w:ascii="Arial" w:hAnsi="Arial" w:cs="Arial"/>
                <w:sz w:val="22"/>
                <w:szCs w:val="22"/>
              </w:rPr>
              <w:t>cumplimiento de objetivos, capacitación y coaching a equipo</w:t>
            </w:r>
            <w:r>
              <w:rPr>
                <w:rFonts w:ascii="Arial" w:hAnsi="Arial" w:cs="Arial"/>
                <w:sz w:val="22"/>
                <w:szCs w:val="22"/>
              </w:rPr>
              <w:t>s</w:t>
            </w:r>
            <w:r w:rsidRPr="00D6359E">
              <w:rPr>
                <w:rFonts w:ascii="Arial" w:hAnsi="Arial" w:cs="Arial"/>
                <w:sz w:val="22"/>
                <w:szCs w:val="22"/>
              </w:rPr>
              <w:t xml:space="preserve"> comercial</w:t>
            </w:r>
            <w:r>
              <w:rPr>
                <w:rFonts w:ascii="Arial" w:hAnsi="Arial" w:cs="Arial"/>
                <w:sz w:val="22"/>
                <w:szCs w:val="22"/>
              </w:rPr>
              <w:t>es.</w:t>
            </w:r>
          </w:p>
        </w:tc>
      </w:tr>
      <w:tr w:rsidR="00D6359E" w:rsidRPr="00593789" w14:paraId="7C33A140" w14:textId="77777777" w:rsidTr="00953F48">
        <w:trPr>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2C0B70E" w14:textId="77777777" w:rsidR="00D6359E" w:rsidRPr="001F1638" w:rsidRDefault="00D6359E" w:rsidP="00953F48">
            <w:pPr>
              <w:pStyle w:val="BodyText"/>
              <w:jc w:val="center"/>
              <w:rPr>
                <w:rFonts w:ascii="Arial" w:hAnsi="Arial" w:cs="Arial"/>
                <w:sz w:val="22"/>
                <w:szCs w:val="22"/>
              </w:rPr>
            </w:pPr>
            <w:r w:rsidRPr="001F1638">
              <w:rPr>
                <w:rFonts w:ascii="Arial" w:hAnsi="Arial" w:cs="Arial"/>
                <w:sz w:val="22"/>
                <w:szCs w:val="22"/>
              </w:rPr>
              <w:t>Tareas</w:t>
            </w:r>
          </w:p>
        </w:tc>
        <w:tc>
          <w:tcPr>
            <w:tcW w:w="7533" w:type="dxa"/>
            <w:gridSpan w:val="2"/>
            <w:vAlign w:val="center"/>
          </w:tcPr>
          <w:p w14:paraId="5B2908BA" w14:textId="77777777" w:rsidR="00D6359E" w:rsidRPr="00D6359E" w:rsidRDefault="00D6359E"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6359E">
              <w:rPr>
                <w:rFonts w:ascii="Arial" w:hAnsi="Arial" w:cs="Arial"/>
                <w:sz w:val="22"/>
                <w:szCs w:val="22"/>
              </w:rPr>
              <w:t xml:space="preserve">Llevará a cabo la implementación de estrategias comerciales. </w:t>
            </w:r>
          </w:p>
          <w:p w14:paraId="50409E09" w14:textId="1C8F1D91" w:rsidR="00D6359E" w:rsidRPr="00D6359E" w:rsidRDefault="00D6359E"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6359E">
              <w:rPr>
                <w:rFonts w:ascii="Arial" w:hAnsi="Arial" w:cs="Arial"/>
                <w:sz w:val="22"/>
                <w:szCs w:val="22"/>
              </w:rPr>
              <w:t xml:space="preserve">Se encargará de la gestión y coordinación de acciones de </w:t>
            </w:r>
            <w:r>
              <w:rPr>
                <w:rFonts w:ascii="Arial" w:hAnsi="Arial" w:cs="Arial"/>
                <w:sz w:val="22"/>
                <w:szCs w:val="22"/>
              </w:rPr>
              <w:t>v</w:t>
            </w:r>
            <w:r w:rsidRPr="00D6359E">
              <w:rPr>
                <w:rFonts w:ascii="Arial" w:hAnsi="Arial" w:cs="Arial"/>
                <w:sz w:val="22"/>
                <w:szCs w:val="22"/>
              </w:rPr>
              <w:t>entas</w:t>
            </w:r>
            <w:r>
              <w:rPr>
                <w:rFonts w:ascii="Arial" w:hAnsi="Arial" w:cs="Arial"/>
                <w:sz w:val="22"/>
                <w:szCs w:val="22"/>
              </w:rPr>
              <w:t>.</w:t>
            </w:r>
          </w:p>
          <w:p w14:paraId="59FBB0A3" w14:textId="2C37BE02" w:rsidR="00D6359E" w:rsidRPr="00D6359E" w:rsidRDefault="00D6359E"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6359E">
              <w:rPr>
                <w:rFonts w:ascii="Arial" w:hAnsi="Arial" w:cs="Arial"/>
                <w:sz w:val="22"/>
                <w:szCs w:val="22"/>
              </w:rPr>
              <w:t xml:space="preserve">Consolidación y desarrollo de las relaciones con los clientes existentes y </w:t>
            </w:r>
            <w:r>
              <w:rPr>
                <w:rFonts w:ascii="Arial" w:hAnsi="Arial" w:cs="Arial"/>
                <w:sz w:val="22"/>
                <w:szCs w:val="22"/>
              </w:rPr>
              <w:t>potenciales.</w:t>
            </w:r>
          </w:p>
          <w:p w14:paraId="27B4303D" w14:textId="71812B5D" w:rsidR="00D6359E" w:rsidRPr="00D6359E" w:rsidRDefault="00D6359E"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6359E">
              <w:rPr>
                <w:rFonts w:ascii="Arial" w:hAnsi="Arial" w:cs="Arial"/>
                <w:sz w:val="22"/>
                <w:szCs w:val="22"/>
              </w:rPr>
              <w:t>Preparación de planes de alianza</w:t>
            </w:r>
            <w:r>
              <w:rPr>
                <w:rFonts w:ascii="Arial" w:hAnsi="Arial" w:cs="Arial"/>
                <w:sz w:val="22"/>
                <w:szCs w:val="22"/>
              </w:rPr>
              <w:t>.</w:t>
            </w:r>
          </w:p>
          <w:p w14:paraId="46AB5187" w14:textId="03698A6C" w:rsidR="00D6359E" w:rsidRPr="00D6359E" w:rsidRDefault="00D6359E"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6359E">
              <w:rPr>
                <w:rFonts w:ascii="Arial" w:hAnsi="Arial" w:cs="Arial"/>
                <w:sz w:val="22"/>
                <w:szCs w:val="22"/>
              </w:rPr>
              <w:t>Aplicar alianzas al beneficio de clientes</w:t>
            </w:r>
            <w:r>
              <w:rPr>
                <w:rFonts w:ascii="Arial" w:hAnsi="Arial" w:cs="Arial"/>
                <w:sz w:val="22"/>
                <w:szCs w:val="22"/>
              </w:rPr>
              <w:t>.</w:t>
            </w:r>
          </w:p>
          <w:p w14:paraId="21BA1E93" w14:textId="02EFF9A0" w:rsidR="00D6359E" w:rsidRPr="00D6359E" w:rsidRDefault="00D6359E"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6359E">
              <w:rPr>
                <w:rFonts w:ascii="Arial" w:hAnsi="Arial" w:cs="Arial"/>
                <w:sz w:val="22"/>
                <w:szCs w:val="22"/>
              </w:rPr>
              <w:t>Supervisar al equipo comercial</w:t>
            </w:r>
            <w:r>
              <w:rPr>
                <w:rFonts w:ascii="Arial" w:hAnsi="Arial" w:cs="Arial"/>
                <w:sz w:val="22"/>
                <w:szCs w:val="22"/>
              </w:rPr>
              <w:t>.</w:t>
            </w:r>
          </w:p>
        </w:tc>
      </w:tr>
      <w:tr w:rsidR="00D6359E" w:rsidRPr="006E1C93" w14:paraId="003FCC21"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63BE08C3" w14:textId="77777777" w:rsidR="00D6359E" w:rsidRPr="001F1638" w:rsidRDefault="00D6359E" w:rsidP="00953F48">
            <w:pPr>
              <w:pStyle w:val="BodyText"/>
              <w:jc w:val="center"/>
              <w:rPr>
                <w:rFonts w:ascii="Arial" w:hAnsi="Arial" w:cs="Arial"/>
                <w:sz w:val="22"/>
                <w:szCs w:val="22"/>
              </w:rPr>
            </w:pPr>
            <w:r w:rsidRPr="001F1638">
              <w:rPr>
                <w:rFonts w:ascii="Arial" w:hAnsi="Arial" w:cs="Arial"/>
                <w:sz w:val="22"/>
                <w:szCs w:val="22"/>
              </w:rPr>
              <w:t>Perfil</w:t>
            </w:r>
          </w:p>
        </w:tc>
        <w:tc>
          <w:tcPr>
            <w:tcW w:w="2126" w:type="dxa"/>
            <w:vAlign w:val="center"/>
          </w:tcPr>
          <w:p w14:paraId="0C630C11" w14:textId="77777777" w:rsidR="00D6359E" w:rsidRPr="001F1638" w:rsidRDefault="00D6359E"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Sexo</w:t>
            </w:r>
          </w:p>
        </w:tc>
        <w:tc>
          <w:tcPr>
            <w:tcW w:w="5407" w:type="dxa"/>
            <w:vAlign w:val="center"/>
          </w:tcPr>
          <w:p w14:paraId="4ED298E1" w14:textId="77777777" w:rsidR="00D6359E" w:rsidRPr="001F1638" w:rsidRDefault="00D6359E"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Indistinto</w:t>
            </w:r>
          </w:p>
        </w:tc>
      </w:tr>
      <w:tr w:rsidR="00D6359E" w:rsidRPr="006E1C93" w14:paraId="3E86EE3E"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2A86C00B" w14:textId="77777777" w:rsidR="00D6359E" w:rsidRPr="001F1638" w:rsidRDefault="00D6359E"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0E82265D" w14:textId="77777777" w:rsidR="00D6359E" w:rsidRPr="001F1638" w:rsidRDefault="00D6359E"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Edad</w:t>
            </w:r>
          </w:p>
        </w:tc>
        <w:tc>
          <w:tcPr>
            <w:tcW w:w="5407" w:type="dxa"/>
            <w:shd w:val="clear" w:color="auto" w:fill="BDD6EE" w:themeFill="accent1" w:themeFillTint="66"/>
            <w:vAlign w:val="center"/>
          </w:tcPr>
          <w:p w14:paraId="320680C6" w14:textId="25BAE5F8" w:rsidR="00D6359E" w:rsidRPr="001F1638" w:rsidRDefault="00D6359E"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30-40</w:t>
            </w:r>
            <w:r w:rsidRPr="001F1638">
              <w:rPr>
                <w:rFonts w:ascii="Arial" w:hAnsi="Arial" w:cs="Arial"/>
                <w:sz w:val="22"/>
                <w:szCs w:val="22"/>
              </w:rPr>
              <w:t xml:space="preserve"> años</w:t>
            </w:r>
          </w:p>
        </w:tc>
      </w:tr>
      <w:tr w:rsidR="00D6359E" w:rsidRPr="006E1C93" w14:paraId="71BA1DAA"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596E90D8" w14:textId="77777777" w:rsidR="00D6359E" w:rsidRPr="001F1638" w:rsidRDefault="00D6359E" w:rsidP="00953F48">
            <w:pPr>
              <w:pStyle w:val="BodyText"/>
              <w:jc w:val="center"/>
              <w:rPr>
                <w:rFonts w:ascii="Arial" w:hAnsi="Arial" w:cs="Arial"/>
                <w:sz w:val="22"/>
                <w:szCs w:val="22"/>
              </w:rPr>
            </w:pPr>
          </w:p>
        </w:tc>
        <w:tc>
          <w:tcPr>
            <w:tcW w:w="2126" w:type="dxa"/>
            <w:vAlign w:val="center"/>
          </w:tcPr>
          <w:p w14:paraId="01B7A3E3" w14:textId="77777777" w:rsidR="00D6359E" w:rsidRPr="001F1638" w:rsidRDefault="00D6359E"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Exp. en el Puesto</w:t>
            </w:r>
          </w:p>
        </w:tc>
        <w:tc>
          <w:tcPr>
            <w:tcW w:w="5407" w:type="dxa"/>
            <w:vAlign w:val="center"/>
          </w:tcPr>
          <w:p w14:paraId="7D16E0C7" w14:textId="71EB1E94" w:rsidR="00D6359E" w:rsidRPr="00A22DAC" w:rsidRDefault="00D6359E" w:rsidP="00953F4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D6359E">
              <w:rPr>
                <w:rFonts w:cs="Arial"/>
                <w:szCs w:val="22"/>
              </w:rPr>
              <w:t>Al menos 3 años de experiencia en puestos de gestión de personal y ventas</w:t>
            </w:r>
            <w:r>
              <w:rPr>
                <w:rFonts w:cs="Arial"/>
                <w:szCs w:val="22"/>
              </w:rPr>
              <w:t>.</w:t>
            </w:r>
          </w:p>
        </w:tc>
      </w:tr>
      <w:tr w:rsidR="00D6359E" w:rsidRPr="006E1C93" w14:paraId="0B2958F2"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0C10FEC5" w14:textId="77777777" w:rsidR="00D6359E" w:rsidRPr="001F1638" w:rsidRDefault="00D6359E"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030A705C" w14:textId="77777777" w:rsidR="00D6359E" w:rsidRPr="001F1638" w:rsidRDefault="00D6359E"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Nivel de Educación </w:t>
            </w:r>
          </w:p>
        </w:tc>
        <w:tc>
          <w:tcPr>
            <w:tcW w:w="5407" w:type="dxa"/>
            <w:shd w:val="clear" w:color="auto" w:fill="BDD6EE" w:themeFill="accent1" w:themeFillTint="66"/>
            <w:vAlign w:val="center"/>
          </w:tcPr>
          <w:p w14:paraId="42853404" w14:textId="33C7A04A" w:rsidR="00D6359E" w:rsidRPr="001F1638" w:rsidRDefault="00D6359E"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6359E">
              <w:rPr>
                <w:rFonts w:ascii="Arial" w:hAnsi="Arial" w:cs="Arial"/>
                <w:sz w:val="22"/>
                <w:szCs w:val="22"/>
              </w:rPr>
              <w:t>Universitario correspondiente a Licenciatura en Comercialización o afines</w:t>
            </w:r>
            <w:r>
              <w:rPr>
                <w:rFonts w:ascii="Arial" w:hAnsi="Arial" w:cs="Arial"/>
                <w:sz w:val="22"/>
                <w:szCs w:val="22"/>
              </w:rPr>
              <w:t>.</w:t>
            </w:r>
          </w:p>
        </w:tc>
      </w:tr>
      <w:tr w:rsidR="00D6359E" w:rsidRPr="006E1C93" w14:paraId="57FF68F5"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C45FE13" w14:textId="77777777" w:rsidR="00D6359E" w:rsidRPr="001F1638" w:rsidRDefault="00D6359E" w:rsidP="00953F48">
            <w:pPr>
              <w:pStyle w:val="BodyText"/>
              <w:jc w:val="center"/>
              <w:rPr>
                <w:rFonts w:ascii="Arial" w:hAnsi="Arial" w:cs="Arial"/>
                <w:sz w:val="22"/>
                <w:szCs w:val="22"/>
              </w:rPr>
            </w:pPr>
            <w:r w:rsidRPr="001F1638">
              <w:rPr>
                <w:rFonts w:ascii="Arial" w:hAnsi="Arial" w:cs="Arial"/>
                <w:sz w:val="22"/>
                <w:szCs w:val="22"/>
              </w:rPr>
              <w:t>Remuneración de Mercado</w:t>
            </w:r>
          </w:p>
        </w:tc>
        <w:tc>
          <w:tcPr>
            <w:tcW w:w="7533" w:type="dxa"/>
            <w:gridSpan w:val="2"/>
            <w:vAlign w:val="center"/>
          </w:tcPr>
          <w:p w14:paraId="343107A7" w14:textId="05C14EC2" w:rsidR="00D6359E" w:rsidRPr="001F1638" w:rsidRDefault="00D6359E"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$150.000</w:t>
            </w:r>
          </w:p>
        </w:tc>
      </w:tr>
    </w:tbl>
    <w:p w14:paraId="12A1D91E" w14:textId="0B4986E7" w:rsidR="00D6359E" w:rsidRDefault="00D6359E" w:rsidP="00D6359E"/>
    <w:p w14:paraId="79F55F3D" w14:textId="77777777" w:rsidR="00A90E89" w:rsidRDefault="00A90E89">
      <w:r>
        <w:rPr>
          <w:b/>
          <w:bCs/>
        </w:rPr>
        <w:br w:type="page"/>
      </w:r>
    </w:p>
    <w:tbl>
      <w:tblPr>
        <w:tblStyle w:val="GridTable5Dark-Accent1"/>
        <w:tblW w:w="9513" w:type="dxa"/>
        <w:tblLook w:val="04A0" w:firstRow="1" w:lastRow="0" w:firstColumn="1" w:lastColumn="0" w:noHBand="0" w:noVBand="1"/>
      </w:tblPr>
      <w:tblGrid>
        <w:gridCol w:w="1980"/>
        <w:gridCol w:w="2126"/>
        <w:gridCol w:w="5407"/>
      </w:tblGrid>
      <w:tr w:rsidR="00C835CB" w:rsidRPr="006E1C93" w14:paraId="62D7F3FB" w14:textId="77777777" w:rsidTr="00953F4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E65499A" w14:textId="5E29858D" w:rsidR="00C835CB" w:rsidRPr="001F1638" w:rsidRDefault="00C835CB" w:rsidP="00953F48">
            <w:pPr>
              <w:pStyle w:val="BodyText"/>
              <w:jc w:val="center"/>
              <w:rPr>
                <w:rFonts w:ascii="Arial" w:hAnsi="Arial" w:cs="Arial"/>
                <w:b w:val="0"/>
                <w:bCs w:val="0"/>
                <w:sz w:val="22"/>
                <w:szCs w:val="22"/>
              </w:rPr>
            </w:pPr>
            <w:r w:rsidRPr="001F1638">
              <w:rPr>
                <w:rFonts w:ascii="Arial" w:hAnsi="Arial" w:cs="Arial"/>
                <w:sz w:val="22"/>
                <w:szCs w:val="22"/>
              </w:rPr>
              <w:t>Puesto</w:t>
            </w:r>
          </w:p>
        </w:tc>
        <w:tc>
          <w:tcPr>
            <w:tcW w:w="7533" w:type="dxa"/>
            <w:gridSpan w:val="2"/>
            <w:vAlign w:val="center"/>
          </w:tcPr>
          <w:p w14:paraId="2EC55198" w14:textId="6C8B5D89" w:rsidR="00C835CB" w:rsidRPr="001F1638" w:rsidRDefault="00C835CB" w:rsidP="00953F48">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Vendedor</w:t>
            </w:r>
          </w:p>
        </w:tc>
      </w:tr>
      <w:tr w:rsidR="00C835CB" w:rsidRPr="00593789" w14:paraId="5E013354"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1B7D421" w14:textId="77777777" w:rsidR="00C835CB" w:rsidRPr="001F1638" w:rsidRDefault="00C835CB" w:rsidP="00953F48">
            <w:pPr>
              <w:pStyle w:val="BodyText"/>
              <w:jc w:val="center"/>
              <w:rPr>
                <w:rFonts w:ascii="Arial" w:hAnsi="Arial" w:cs="Arial"/>
                <w:sz w:val="22"/>
                <w:szCs w:val="22"/>
              </w:rPr>
            </w:pPr>
            <w:r w:rsidRPr="001F1638">
              <w:rPr>
                <w:rFonts w:ascii="Arial" w:hAnsi="Arial" w:cs="Arial"/>
                <w:sz w:val="22"/>
                <w:szCs w:val="22"/>
              </w:rPr>
              <w:t>Descripción</w:t>
            </w:r>
          </w:p>
        </w:tc>
        <w:tc>
          <w:tcPr>
            <w:tcW w:w="7533" w:type="dxa"/>
            <w:gridSpan w:val="2"/>
            <w:vAlign w:val="center"/>
          </w:tcPr>
          <w:p w14:paraId="5451B7B3" w14:textId="3F8ECB07" w:rsidR="00C835CB" w:rsidRPr="001F1638" w:rsidRDefault="00C835CB"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835CB">
              <w:rPr>
                <w:rFonts w:ascii="Arial" w:hAnsi="Arial" w:cs="Arial"/>
                <w:sz w:val="22"/>
                <w:szCs w:val="22"/>
              </w:rPr>
              <w:t>Encargado de asesorar y ofrecer los productos que comercializa la empresa con el objetivo de fidelizar a los clientes y aumentar las ventas de la empresa</w:t>
            </w:r>
            <w:r>
              <w:rPr>
                <w:rFonts w:ascii="Arial" w:hAnsi="Arial" w:cs="Arial"/>
                <w:sz w:val="22"/>
                <w:szCs w:val="22"/>
              </w:rPr>
              <w:t>.</w:t>
            </w:r>
          </w:p>
        </w:tc>
      </w:tr>
      <w:tr w:rsidR="00C835CB" w:rsidRPr="00593789" w14:paraId="6B88DB4A" w14:textId="77777777" w:rsidTr="00953F48">
        <w:trPr>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F1B0D88" w14:textId="77777777" w:rsidR="00C835CB" w:rsidRPr="001F1638" w:rsidRDefault="00C835CB" w:rsidP="00953F48">
            <w:pPr>
              <w:pStyle w:val="BodyText"/>
              <w:jc w:val="center"/>
              <w:rPr>
                <w:rFonts w:ascii="Arial" w:hAnsi="Arial" w:cs="Arial"/>
                <w:sz w:val="22"/>
                <w:szCs w:val="22"/>
              </w:rPr>
            </w:pPr>
            <w:r w:rsidRPr="001F1638">
              <w:rPr>
                <w:rFonts w:ascii="Arial" w:hAnsi="Arial" w:cs="Arial"/>
                <w:sz w:val="22"/>
                <w:szCs w:val="22"/>
              </w:rPr>
              <w:t>Tareas</w:t>
            </w:r>
          </w:p>
        </w:tc>
        <w:tc>
          <w:tcPr>
            <w:tcW w:w="7533" w:type="dxa"/>
            <w:gridSpan w:val="2"/>
            <w:vAlign w:val="center"/>
          </w:tcPr>
          <w:p w14:paraId="70122523" w14:textId="77777777" w:rsidR="00C835CB" w:rsidRPr="00C835CB" w:rsidRDefault="00C835CB"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835CB">
              <w:rPr>
                <w:rFonts w:ascii="Arial" w:hAnsi="Arial" w:cs="Arial"/>
                <w:sz w:val="22"/>
                <w:szCs w:val="22"/>
              </w:rPr>
              <w:t>Captar nuevos clientes y mantener los clientes ya existentes.</w:t>
            </w:r>
          </w:p>
          <w:p w14:paraId="0327B10C" w14:textId="14670C7A" w:rsidR="00C835CB" w:rsidRPr="00C835CB" w:rsidRDefault="00C835CB"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835CB">
              <w:rPr>
                <w:rFonts w:ascii="Arial" w:hAnsi="Arial" w:cs="Arial"/>
                <w:sz w:val="22"/>
                <w:szCs w:val="22"/>
              </w:rPr>
              <w:t>Lograr determinados volúmenes de venta.</w:t>
            </w:r>
          </w:p>
          <w:p w14:paraId="24BFBA41" w14:textId="5056509A" w:rsidR="00C835CB" w:rsidRPr="00C835CB" w:rsidRDefault="00C835CB"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835CB">
              <w:rPr>
                <w:rFonts w:ascii="Arial" w:hAnsi="Arial" w:cs="Arial"/>
                <w:sz w:val="22"/>
                <w:szCs w:val="22"/>
              </w:rPr>
              <w:t>Mantener o mejorar la participación en el mercado.</w:t>
            </w:r>
          </w:p>
          <w:p w14:paraId="6A591F7D" w14:textId="1A5F0B33" w:rsidR="00C835CB" w:rsidRPr="00C835CB" w:rsidRDefault="00C835CB"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835CB">
              <w:rPr>
                <w:rFonts w:ascii="Arial" w:hAnsi="Arial" w:cs="Arial"/>
                <w:sz w:val="22"/>
                <w:szCs w:val="22"/>
              </w:rPr>
              <w:t>Generar una determinada utilidad o beneficio.</w:t>
            </w:r>
          </w:p>
          <w:p w14:paraId="34B4FC68" w14:textId="386306B5" w:rsidR="00C835CB" w:rsidRPr="00C835CB" w:rsidRDefault="00C835CB"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835CB">
              <w:rPr>
                <w:rFonts w:ascii="Arial" w:hAnsi="Arial" w:cs="Arial"/>
                <w:sz w:val="22"/>
                <w:szCs w:val="22"/>
              </w:rPr>
              <w:t>Comunicar adecuadamente a los clientes la información que la empresa</w:t>
            </w:r>
            <w:r>
              <w:rPr>
                <w:rFonts w:ascii="Arial" w:hAnsi="Arial" w:cs="Arial"/>
                <w:sz w:val="22"/>
                <w:szCs w:val="22"/>
              </w:rPr>
              <w:t xml:space="preserve"> </w:t>
            </w:r>
            <w:r w:rsidRPr="00C835CB">
              <w:rPr>
                <w:rFonts w:ascii="Arial" w:hAnsi="Arial" w:cs="Arial"/>
                <w:sz w:val="22"/>
                <w:szCs w:val="22"/>
              </w:rPr>
              <w:t>preparó para ellos acerca de los productos y/o servicios que comercializa,</w:t>
            </w:r>
            <w:r>
              <w:rPr>
                <w:rFonts w:ascii="Arial" w:hAnsi="Arial" w:cs="Arial"/>
                <w:sz w:val="22"/>
                <w:szCs w:val="22"/>
              </w:rPr>
              <w:t xml:space="preserve"> </w:t>
            </w:r>
            <w:r w:rsidRPr="00C835CB">
              <w:rPr>
                <w:rFonts w:ascii="Arial" w:hAnsi="Arial" w:cs="Arial"/>
                <w:sz w:val="22"/>
                <w:szCs w:val="22"/>
              </w:rPr>
              <w:t>como: mensajes promocionales, slogans, información técnica.</w:t>
            </w:r>
          </w:p>
          <w:p w14:paraId="31387303" w14:textId="2D80183C" w:rsidR="00C835CB" w:rsidRPr="00C835CB" w:rsidRDefault="00C835CB"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835CB">
              <w:rPr>
                <w:rFonts w:ascii="Arial" w:hAnsi="Arial" w:cs="Arial"/>
                <w:sz w:val="22"/>
                <w:szCs w:val="22"/>
              </w:rPr>
              <w:t>Asesorar a los clientes acerca del producto que se ofrece para satisfacer sus</w:t>
            </w:r>
            <w:r>
              <w:rPr>
                <w:rFonts w:ascii="Arial" w:hAnsi="Arial" w:cs="Arial"/>
                <w:sz w:val="22"/>
                <w:szCs w:val="22"/>
              </w:rPr>
              <w:t xml:space="preserve"> </w:t>
            </w:r>
            <w:r w:rsidRPr="00C835CB">
              <w:rPr>
                <w:rFonts w:ascii="Arial" w:hAnsi="Arial" w:cs="Arial"/>
                <w:sz w:val="22"/>
                <w:szCs w:val="22"/>
              </w:rPr>
              <w:t>necesidades y la forma de utilizarlos apropiadamente.</w:t>
            </w:r>
          </w:p>
          <w:p w14:paraId="55424CCB" w14:textId="73779E54" w:rsidR="00C835CB" w:rsidRPr="00C835CB" w:rsidRDefault="00C835CB"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835CB">
              <w:rPr>
                <w:rFonts w:ascii="Arial" w:hAnsi="Arial" w:cs="Arial"/>
                <w:sz w:val="22"/>
                <w:szCs w:val="22"/>
              </w:rPr>
              <w:t>Administrar el territorio o grupo de clientes que le ha sido asignado, si tiene a</w:t>
            </w:r>
            <w:r>
              <w:rPr>
                <w:rFonts w:ascii="Arial" w:hAnsi="Arial" w:cs="Arial"/>
                <w:sz w:val="22"/>
                <w:szCs w:val="22"/>
              </w:rPr>
              <w:t xml:space="preserve"> </w:t>
            </w:r>
            <w:r w:rsidRPr="00C835CB">
              <w:rPr>
                <w:rFonts w:ascii="Arial" w:hAnsi="Arial" w:cs="Arial"/>
                <w:sz w:val="22"/>
                <w:szCs w:val="22"/>
              </w:rPr>
              <w:t>su cargo una zona de ventas (provincia, distrito) o grupo de clientes</w:t>
            </w:r>
            <w:r>
              <w:rPr>
                <w:rFonts w:ascii="Arial" w:hAnsi="Arial" w:cs="Arial"/>
                <w:sz w:val="22"/>
                <w:szCs w:val="22"/>
              </w:rPr>
              <w:t xml:space="preserve"> </w:t>
            </w:r>
            <w:r w:rsidRPr="00C835CB">
              <w:rPr>
                <w:rFonts w:ascii="Arial" w:hAnsi="Arial" w:cs="Arial"/>
                <w:sz w:val="22"/>
                <w:szCs w:val="22"/>
              </w:rPr>
              <w:t>(empresas, instituciones, clientes VIP, etc.).</w:t>
            </w:r>
          </w:p>
        </w:tc>
      </w:tr>
      <w:tr w:rsidR="00C835CB" w:rsidRPr="006E1C93" w14:paraId="3B60DCD1"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7C519406" w14:textId="77777777" w:rsidR="00C835CB" w:rsidRPr="001F1638" w:rsidRDefault="00C835CB" w:rsidP="00953F48">
            <w:pPr>
              <w:pStyle w:val="BodyText"/>
              <w:jc w:val="center"/>
              <w:rPr>
                <w:rFonts w:ascii="Arial" w:hAnsi="Arial" w:cs="Arial"/>
                <w:sz w:val="22"/>
                <w:szCs w:val="22"/>
              </w:rPr>
            </w:pPr>
            <w:r w:rsidRPr="001F1638">
              <w:rPr>
                <w:rFonts w:ascii="Arial" w:hAnsi="Arial" w:cs="Arial"/>
                <w:sz w:val="22"/>
                <w:szCs w:val="22"/>
              </w:rPr>
              <w:t>Perfil</w:t>
            </w:r>
          </w:p>
        </w:tc>
        <w:tc>
          <w:tcPr>
            <w:tcW w:w="2126" w:type="dxa"/>
            <w:vAlign w:val="center"/>
          </w:tcPr>
          <w:p w14:paraId="60A8AAFB" w14:textId="77777777" w:rsidR="00C835CB" w:rsidRPr="001F1638" w:rsidRDefault="00C835CB"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Sexo</w:t>
            </w:r>
          </w:p>
        </w:tc>
        <w:tc>
          <w:tcPr>
            <w:tcW w:w="5407" w:type="dxa"/>
            <w:vAlign w:val="center"/>
          </w:tcPr>
          <w:p w14:paraId="41B44250" w14:textId="77777777" w:rsidR="00C835CB" w:rsidRPr="001F1638" w:rsidRDefault="00C835CB"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Indistinto</w:t>
            </w:r>
          </w:p>
        </w:tc>
      </w:tr>
      <w:tr w:rsidR="00C835CB" w:rsidRPr="006E1C93" w14:paraId="64B18FF5"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0E040B08" w14:textId="77777777" w:rsidR="00C835CB" w:rsidRPr="001F1638" w:rsidRDefault="00C835CB"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4C27E1DC" w14:textId="77777777" w:rsidR="00C835CB" w:rsidRPr="001F1638" w:rsidRDefault="00C835CB"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Edad</w:t>
            </w:r>
          </w:p>
        </w:tc>
        <w:tc>
          <w:tcPr>
            <w:tcW w:w="5407" w:type="dxa"/>
            <w:shd w:val="clear" w:color="auto" w:fill="BDD6EE" w:themeFill="accent1" w:themeFillTint="66"/>
            <w:vAlign w:val="center"/>
          </w:tcPr>
          <w:p w14:paraId="3110985A" w14:textId="77777777" w:rsidR="00C835CB" w:rsidRPr="001F1638" w:rsidRDefault="00C835CB"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30-40</w:t>
            </w:r>
            <w:r w:rsidRPr="001F1638">
              <w:rPr>
                <w:rFonts w:ascii="Arial" w:hAnsi="Arial" w:cs="Arial"/>
                <w:sz w:val="22"/>
                <w:szCs w:val="22"/>
              </w:rPr>
              <w:t xml:space="preserve"> años</w:t>
            </w:r>
          </w:p>
        </w:tc>
      </w:tr>
      <w:tr w:rsidR="00C835CB" w:rsidRPr="006E1C93" w14:paraId="3132C78F"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0AEC8CFD" w14:textId="77777777" w:rsidR="00C835CB" w:rsidRPr="001F1638" w:rsidRDefault="00C835CB" w:rsidP="00953F48">
            <w:pPr>
              <w:pStyle w:val="BodyText"/>
              <w:jc w:val="center"/>
              <w:rPr>
                <w:rFonts w:ascii="Arial" w:hAnsi="Arial" w:cs="Arial"/>
                <w:sz w:val="22"/>
                <w:szCs w:val="22"/>
              </w:rPr>
            </w:pPr>
          </w:p>
        </w:tc>
        <w:tc>
          <w:tcPr>
            <w:tcW w:w="2126" w:type="dxa"/>
            <w:vAlign w:val="center"/>
          </w:tcPr>
          <w:p w14:paraId="2FE9775D" w14:textId="77777777" w:rsidR="00C835CB" w:rsidRPr="001F1638" w:rsidRDefault="00C835CB"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Exp. en el Puesto</w:t>
            </w:r>
          </w:p>
        </w:tc>
        <w:tc>
          <w:tcPr>
            <w:tcW w:w="5407" w:type="dxa"/>
            <w:vAlign w:val="center"/>
          </w:tcPr>
          <w:p w14:paraId="2A950021" w14:textId="77777777" w:rsidR="00C835CB" w:rsidRPr="00A22DAC" w:rsidRDefault="00C835CB" w:rsidP="00953F4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D6359E">
              <w:rPr>
                <w:rFonts w:cs="Arial"/>
                <w:szCs w:val="22"/>
              </w:rPr>
              <w:t>Al menos 3 años de experiencia en puestos de gestión de personal y ventas</w:t>
            </w:r>
            <w:r>
              <w:rPr>
                <w:rFonts w:cs="Arial"/>
                <w:szCs w:val="22"/>
              </w:rPr>
              <w:t>.</w:t>
            </w:r>
          </w:p>
        </w:tc>
      </w:tr>
      <w:tr w:rsidR="00C835CB" w:rsidRPr="006E1C93" w14:paraId="057F0EBF"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041E7D10" w14:textId="77777777" w:rsidR="00C835CB" w:rsidRPr="001F1638" w:rsidRDefault="00C835CB"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20B08690" w14:textId="77777777" w:rsidR="00C835CB" w:rsidRPr="001F1638" w:rsidRDefault="00C835CB"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Nivel de Educación </w:t>
            </w:r>
          </w:p>
        </w:tc>
        <w:tc>
          <w:tcPr>
            <w:tcW w:w="5407" w:type="dxa"/>
            <w:shd w:val="clear" w:color="auto" w:fill="BDD6EE" w:themeFill="accent1" w:themeFillTint="66"/>
            <w:vAlign w:val="center"/>
          </w:tcPr>
          <w:p w14:paraId="2F26FB2F" w14:textId="788946E0" w:rsidR="00C835CB" w:rsidRPr="001F1638" w:rsidRDefault="00C835CB"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 xml:space="preserve">Técnico en Construcción, </w:t>
            </w:r>
            <w:r w:rsidR="00A5279B">
              <w:rPr>
                <w:rFonts w:ascii="Arial" w:hAnsi="Arial" w:cs="Arial"/>
                <w:sz w:val="22"/>
                <w:szCs w:val="22"/>
              </w:rPr>
              <w:t xml:space="preserve">o </w:t>
            </w:r>
            <w:r w:rsidR="00F15146">
              <w:rPr>
                <w:rFonts w:ascii="Arial" w:hAnsi="Arial" w:cs="Arial"/>
                <w:sz w:val="22"/>
                <w:szCs w:val="22"/>
              </w:rPr>
              <w:t>estudiante de arquitectura o ingeniería civil.</w:t>
            </w:r>
          </w:p>
        </w:tc>
      </w:tr>
      <w:tr w:rsidR="00C835CB" w:rsidRPr="006E1C93" w14:paraId="3783D12E"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665729A" w14:textId="77777777" w:rsidR="00C835CB" w:rsidRPr="001F1638" w:rsidRDefault="00C835CB" w:rsidP="00953F48">
            <w:pPr>
              <w:pStyle w:val="BodyText"/>
              <w:jc w:val="center"/>
              <w:rPr>
                <w:rFonts w:ascii="Arial" w:hAnsi="Arial" w:cs="Arial"/>
                <w:sz w:val="22"/>
                <w:szCs w:val="22"/>
              </w:rPr>
            </w:pPr>
            <w:r w:rsidRPr="001F1638">
              <w:rPr>
                <w:rFonts w:ascii="Arial" w:hAnsi="Arial" w:cs="Arial"/>
                <w:sz w:val="22"/>
                <w:szCs w:val="22"/>
              </w:rPr>
              <w:t>Remuneración de Mercado</w:t>
            </w:r>
          </w:p>
        </w:tc>
        <w:tc>
          <w:tcPr>
            <w:tcW w:w="7533" w:type="dxa"/>
            <w:gridSpan w:val="2"/>
            <w:vAlign w:val="center"/>
          </w:tcPr>
          <w:p w14:paraId="2CEA6725" w14:textId="767A9AAF" w:rsidR="00C835CB" w:rsidRPr="001F1638" w:rsidRDefault="00C835CB"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w:t>
            </w:r>
            <w:r w:rsidR="00A10FF2">
              <w:rPr>
                <w:rFonts w:ascii="Arial" w:hAnsi="Arial" w:cs="Arial"/>
                <w:sz w:val="22"/>
                <w:szCs w:val="22"/>
              </w:rPr>
              <w:t>50</w:t>
            </w:r>
            <w:r>
              <w:rPr>
                <w:rFonts w:ascii="Arial" w:hAnsi="Arial" w:cs="Arial"/>
                <w:sz w:val="22"/>
                <w:szCs w:val="22"/>
              </w:rPr>
              <w:t>.000</w:t>
            </w:r>
            <w:r w:rsidR="00A10FF2">
              <w:rPr>
                <w:rFonts w:ascii="Arial" w:hAnsi="Arial" w:cs="Arial"/>
                <w:sz w:val="22"/>
                <w:szCs w:val="22"/>
              </w:rPr>
              <w:t xml:space="preserve"> + Comisiones 3-5%</w:t>
            </w:r>
          </w:p>
        </w:tc>
      </w:tr>
    </w:tbl>
    <w:p w14:paraId="1EC8F4D5" w14:textId="665ACE32" w:rsidR="00C835CB" w:rsidRDefault="00C835CB" w:rsidP="00C835CB"/>
    <w:p w14:paraId="06EEF99A" w14:textId="77777777" w:rsidR="00A90E89" w:rsidRDefault="00A90E89">
      <w:r>
        <w:rPr>
          <w:b/>
          <w:bCs/>
        </w:rPr>
        <w:br w:type="page"/>
      </w:r>
    </w:p>
    <w:tbl>
      <w:tblPr>
        <w:tblStyle w:val="GridTable5Dark-Accent1"/>
        <w:tblW w:w="9513" w:type="dxa"/>
        <w:tblLook w:val="04A0" w:firstRow="1" w:lastRow="0" w:firstColumn="1" w:lastColumn="0" w:noHBand="0" w:noVBand="1"/>
      </w:tblPr>
      <w:tblGrid>
        <w:gridCol w:w="1980"/>
        <w:gridCol w:w="2126"/>
        <w:gridCol w:w="5407"/>
      </w:tblGrid>
      <w:tr w:rsidR="000D166C" w:rsidRPr="006E1C93" w14:paraId="12C5DE61" w14:textId="77777777" w:rsidTr="00953F4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49437FB" w14:textId="5553B260" w:rsidR="000D166C" w:rsidRPr="001F1638" w:rsidRDefault="000D166C" w:rsidP="00953F48">
            <w:pPr>
              <w:pStyle w:val="BodyText"/>
              <w:jc w:val="center"/>
              <w:rPr>
                <w:rFonts w:ascii="Arial" w:hAnsi="Arial" w:cs="Arial"/>
                <w:b w:val="0"/>
                <w:bCs w:val="0"/>
                <w:sz w:val="22"/>
                <w:szCs w:val="22"/>
              </w:rPr>
            </w:pPr>
            <w:r w:rsidRPr="001F1638">
              <w:rPr>
                <w:rFonts w:ascii="Arial" w:hAnsi="Arial" w:cs="Arial"/>
                <w:sz w:val="22"/>
                <w:szCs w:val="22"/>
              </w:rPr>
              <w:t>Puesto</w:t>
            </w:r>
          </w:p>
        </w:tc>
        <w:tc>
          <w:tcPr>
            <w:tcW w:w="7533" w:type="dxa"/>
            <w:gridSpan w:val="2"/>
            <w:vAlign w:val="center"/>
          </w:tcPr>
          <w:p w14:paraId="15344EF6" w14:textId="58BD0DC8" w:rsidR="000D166C" w:rsidRPr="001F1638" w:rsidRDefault="000D166C" w:rsidP="00953F48">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Atención al Cliente</w:t>
            </w:r>
          </w:p>
        </w:tc>
      </w:tr>
      <w:tr w:rsidR="000D166C" w:rsidRPr="00593789" w14:paraId="3FBC16E8"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BF0ECC1" w14:textId="77777777" w:rsidR="000D166C" w:rsidRPr="001F1638" w:rsidRDefault="000D166C" w:rsidP="00953F48">
            <w:pPr>
              <w:pStyle w:val="BodyText"/>
              <w:jc w:val="center"/>
              <w:rPr>
                <w:rFonts w:ascii="Arial" w:hAnsi="Arial" w:cs="Arial"/>
                <w:sz w:val="22"/>
                <w:szCs w:val="22"/>
              </w:rPr>
            </w:pPr>
            <w:r w:rsidRPr="001F1638">
              <w:rPr>
                <w:rFonts w:ascii="Arial" w:hAnsi="Arial" w:cs="Arial"/>
                <w:sz w:val="22"/>
                <w:szCs w:val="22"/>
              </w:rPr>
              <w:t>Descripción</w:t>
            </w:r>
          </w:p>
        </w:tc>
        <w:tc>
          <w:tcPr>
            <w:tcW w:w="7533" w:type="dxa"/>
            <w:gridSpan w:val="2"/>
            <w:vAlign w:val="center"/>
          </w:tcPr>
          <w:p w14:paraId="74B786D2" w14:textId="67A1CA81" w:rsidR="000D166C" w:rsidRPr="001F1638" w:rsidRDefault="000D166C"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0D166C">
              <w:rPr>
                <w:rFonts w:ascii="Arial" w:hAnsi="Arial" w:cs="Arial"/>
                <w:sz w:val="22"/>
                <w:szCs w:val="22"/>
              </w:rPr>
              <w:t>Encargado del servicio de post venta y atención al cliente de la empresa.</w:t>
            </w:r>
          </w:p>
        </w:tc>
      </w:tr>
      <w:tr w:rsidR="000D166C" w:rsidRPr="00593789" w14:paraId="0D8B92FC" w14:textId="77777777" w:rsidTr="00953F48">
        <w:trPr>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DC79C6C" w14:textId="77777777" w:rsidR="000D166C" w:rsidRPr="001F1638" w:rsidRDefault="000D166C" w:rsidP="00953F48">
            <w:pPr>
              <w:pStyle w:val="BodyText"/>
              <w:jc w:val="center"/>
              <w:rPr>
                <w:rFonts w:ascii="Arial" w:hAnsi="Arial" w:cs="Arial"/>
                <w:sz w:val="22"/>
                <w:szCs w:val="22"/>
              </w:rPr>
            </w:pPr>
            <w:r w:rsidRPr="001F1638">
              <w:rPr>
                <w:rFonts w:ascii="Arial" w:hAnsi="Arial" w:cs="Arial"/>
                <w:sz w:val="22"/>
                <w:szCs w:val="22"/>
              </w:rPr>
              <w:t>Tareas</w:t>
            </w:r>
          </w:p>
        </w:tc>
        <w:tc>
          <w:tcPr>
            <w:tcW w:w="7533" w:type="dxa"/>
            <w:gridSpan w:val="2"/>
            <w:vAlign w:val="center"/>
          </w:tcPr>
          <w:p w14:paraId="71194D3C" w14:textId="4A02DCAC" w:rsidR="000D166C" w:rsidRPr="000D166C" w:rsidRDefault="000D166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0D166C">
              <w:rPr>
                <w:rFonts w:ascii="Arial" w:hAnsi="Arial" w:cs="Arial"/>
                <w:sz w:val="22"/>
                <w:szCs w:val="22"/>
              </w:rPr>
              <w:t>Atención al cliente en forma personal y telefónica</w:t>
            </w:r>
            <w:r>
              <w:rPr>
                <w:rFonts w:ascii="Arial" w:hAnsi="Arial" w:cs="Arial"/>
                <w:sz w:val="22"/>
                <w:szCs w:val="22"/>
              </w:rPr>
              <w:t>.</w:t>
            </w:r>
          </w:p>
          <w:p w14:paraId="72B4E83D" w14:textId="6FFCA2EA" w:rsidR="000D166C" w:rsidRPr="000D166C" w:rsidRDefault="000D166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0D166C">
              <w:rPr>
                <w:rFonts w:ascii="Arial" w:hAnsi="Arial" w:cs="Arial"/>
                <w:sz w:val="22"/>
                <w:szCs w:val="22"/>
              </w:rPr>
              <w:t>Derivación de clientes a la fuerza comercial</w:t>
            </w:r>
            <w:r>
              <w:rPr>
                <w:rFonts w:ascii="Arial" w:hAnsi="Arial" w:cs="Arial"/>
                <w:sz w:val="22"/>
                <w:szCs w:val="22"/>
              </w:rPr>
              <w:t>.</w:t>
            </w:r>
          </w:p>
          <w:p w14:paraId="213E5D3B" w14:textId="53B8B4CB" w:rsidR="000D166C" w:rsidRPr="000D166C" w:rsidRDefault="000D166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0D166C">
              <w:rPr>
                <w:rFonts w:ascii="Arial" w:hAnsi="Arial" w:cs="Arial"/>
                <w:sz w:val="22"/>
                <w:szCs w:val="22"/>
              </w:rPr>
              <w:t>Búsqueda y detección de nuevos clientes</w:t>
            </w:r>
            <w:r>
              <w:rPr>
                <w:rFonts w:ascii="Arial" w:hAnsi="Arial" w:cs="Arial"/>
                <w:sz w:val="22"/>
                <w:szCs w:val="22"/>
              </w:rPr>
              <w:t>.</w:t>
            </w:r>
          </w:p>
          <w:p w14:paraId="708B57A7" w14:textId="6438022F" w:rsidR="000D166C" w:rsidRPr="000D166C" w:rsidRDefault="000D166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0D166C">
              <w:rPr>
                <w:rFonts w:ascii="Arial" w:hAnsi="Arial" w:cs="Arial"/>
                <w:sz w:val="22"/>
                <w:szCs w:val="22"/>
              </w:rPr>
              <w:t>Lograr el aumento de ventas a clientes frecuentes</w:t>
            </w:r>
            <w:r>
              <w:rPr>
                <w:rFonts w:ascii="Arial" w:hAnsi="Arial" w:cs="Arial"/>
                <w:sz w:val="22"/>
                <w:szCs w:val="22"/>
              </w:rPr>
              <w:t>.</w:t>
            </w:r>
          </w:p>
          <w:p w14:paraId="2CAE9CDA" w14:textId="5A2BFA8E" w:rsidR="000D166C" w:rsidRPr="000D166C" w:rsidRDefault="000D166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0D166C">
              <w:rPr>
                <w:rFonts w:ascii="Arial" w:hAnsi="Arial" w:cs="Arial"/>
                <w:sz w:val="22"/>
                <w:szCs w:val="22"/>
              </w:rPr>
              <w:t>Resolución de dudas y consultas</w:t>
            </w:r>
            <w:r>
              <w:rPr>
                <w:rFonts w:ascii="Arial" w:hAnsi="Arial" w:cs="Arial"/>
                <w:sz w:val="22"/>
                <w:szCs w:val="22"/>
              </w:rPr>
              <w:t>.</w:t>
            </w:r>
          </w:p>
          <w:p w14:paraId="41C42259" w14:textId="660147CA" w:rsidR="000D166C" w:rsidRPr="000D166C" w:rsidRDefault="000D166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0D166C">
              <w:rPr>
                <w:rFonts w:ascii="Arial" w:hAnsi="Arial" w:cs="Arial"/>
                <w:sz w:val="22"/>
                <w:szCs w:val="22"/>
              </w:rPr>
              <w:t>Análisis de encuestas realizadas</w:t>
            </w:r>
            <w:r>
              <w:rPr>
                <w:rFonts w:ascii="Arial" w:hAnsi="Arial" w:cs="Arial"/>
                <w:sz w:val="22"/>
                <w:szCs w:val="22"/>
              </w:rPr>
              <w:t>.</w:t>
            </w:r>
          </w:p>
          <w:p w14:paraId="1C66914B" w14:textId="14FDC1D2" w:rsidR="000D166C" w:rsidRPr="000D166C" w:rsidRDefault="000D166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0D166C">
              <w:rPr>
                <w:rFonts w:ascii="Arial" w:hAnsi="Arial" w:cs="Arial"/>
                <w:sz w:val="22"/>
                <w:szCs w:val="22"/>
              </w:rPr>
              <w:t>Resolución de conflictos del cliente</w:t>
            </w:r>
            <w:r>
              <w:rPr>
                <w:rFonts w:ascii="Arial" w:hAnsi="Arial" w:cs="Arial"/>
                <w:sz w:val="22"/>
                <w:szCs w:val="22"/>
              </w:rPr>
              <w:t>.</w:t>
            </w:r>
          </w:p>
          <w:p w14:paraId="673C40B7" w14:textId="4C452DE0" w:rsidR="000D166C" w:rsidRPr="00C835CB" w:rsidRDefault="000D166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0D166C">
              <w:rPr>
                <w:rFonts w:ascii="Arial" w:hAnsi="Arial" w:cs="Arial"/>
                <w:sz w:val="22"/>
                <w:szCs w:val="22"/>
              </w:rPr>
              <w:t>Encuestas de calidad</w:t>
            </w:r>
            <w:r>
              <w:rPr>
                <w:rFonts w:ascii="Arial" w:hAnsi="Arial" w:cs="Arial"/>
                <w:sz w:val="22"/>
                <w:szCs w:val="22"/>
              </w:rPr>
              <w:t>.</w:t>
            </w:r>
          </w:p>
        </w:tc>
      </w:tr>
      <w:tr w:rsidR="000D166C" w:rsidRPr="006E1C93" w14:paraId="55B62301"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3E92939B" w14:textId="77777777" w:rsidR="000D166C" w:rsidRPr="001F1638" w:rsidRDefault="000D166C" w:rsidP="00953F48">
            <w:pPr>
              <w:pStyle w:val="BodyText"/>
              <w:jc w:val="center"/>
              <w:rPr>
                <w:rFonts w:ascii="Arial" w:hAnsi="Arial" w:cs="Arial"/>
                <w:sz w:val="22"/>
                <w:szCs w:val="22"/>
              </w:rPr>
            </w:pPr>
            <w:r w:rsidRPr="001F1638">
              <w:rPr>
                <w:rFonts w:ascii="Arial" w:hAnsi="Arial" w:cs="Arial"/>
                <w:sz w:val="22"/>
                <w:szCs w:val="22"/>
              </w:rPr>
              <w:t>Perfil</w:t>
            </w:r>
          </w:p>
        </w:tc>
        <w:tc>
          <w:tcPr>
            <w:tcW w:w="2126" w:type="dxa"/>
            <w:vAlign w:val="center"/>
          </w:tcPr>
          <w:p w14:paraId="183574C8" w14:textId="77777777" w:rsidR="000D166C" w:rsidRPr="001F1638" w:rsidRDefault="000D166C"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Sexo</w:t>
            </w:r>
          </w:p>
        </w:tc>
        <w:tc>
          <w:tcPr>
            <w:tcW w:w="5407" w:type="dxa"/>
            <w:vAlign w:val="center"/>
          </w:tcPr>
          <w:p w14:paraId="55CDDD78" w14:textId="77777777" w:rsidR="000D166C" w:rsidRPr="001F1638" w:rsidRDefault="000D166C"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Indistinto</w:t>
            </w:r>
          </w:p>
        </w:tc>
      </w:tr>
      <w:tr w:rsidR="000D166C" w:rsidRPr="006E1C93" w14:paraId="61F521D3"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4769B21B" w14:textId="77777777" w:rsidR="000D166C" w:rsidRPr="001F1638" w:rsidRDefault="000D166C"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3CE2A05B" w14:textId="77777777" w:rsidR="000D166C" w:rsidRPr="001F1638" w:rsidRDefault="000D166C"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Edad</w:t>
            </w:r>
          </w:p>
        </w:tc>
        <w:tc>
          <w:tcPr>
            <w:tcW w:w="5407" w:type="dxa"/>
            <w:shd w:val="clear" w:color="auto" w:fill="BDD6EE" w:themeFill="accent1" w:themeFillTint="66"/>
            <w:vAlign w:val="center"/>
          </w:tcPr>
          <w:p w14:paraId="5D2EA823" w14:textId="48822A67" w:rsidR="000D166C" w:rsidRPr="001F1638" w:rsidRDefault="000D166C"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20-30</w:t>
            </w:r>
            <w:r w:rsidRPr="001F1638">
              <w:rPr>
                <w:rFonts w:ascii="Arial" w:hAnsi="Arial" w:cs="Arial"/>
                <w:sz w:val="22"/>
                <w:szCs w:val="22"/>
              </w:rPr>
              <w:t xml:space="preserve"> años</w:t>
            </w:r>
          </w:p>
        </w:tc>
      </w:tr>
      <w:tr w:rsidR="000D166C" w:rsidRPr="006E1C93" w14:paraId="52FB51E6"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141F9710" w14:textId="77777777" w:rsidR="000D166C" w:rsidRPr="001F1638" w:rsidRDefault="000D166C" w:rsidP="00953F48">
            <w:pPr>
              <w:pStyle w:val="BodyText"/>
              <w:jc w:val="center"/>
              <w:rPr>
                <w:rFonts w:ascii="Arial" w:hAnsi="Arial" w:cs="Arial"/>
                <w:sz w:val="22"/>
                <w:szCs w:val="22"/>
              </w:rPr>
            </w:pPr>
          </w:p>
        </w:tc>
        <w:tc>
          <w:tcPr>
            <w:tcW w:w="2126" w:type="dxa"/>
            <w:vAlign w:val="center"/>
          </w:tcPr>
          <w:p w14:paraId="1AF2FA83" w14:textId="77777777" w:rsidR="000D166C" w:rsidRPr="001F1638" w:rsidRDefault="000D166C"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Exp. en el Puesto</w:t>
            </w:r>
          </w:p>
        </w:tc>
        <w:tc>
          <w:tcPr>
            <w:tcW w:w="5407" w:type="dxa"/>
            <w:vAlign w:val="center"/>
          </w:tcPr>
          <w:p w14:paraId="768121D1" w14:textId="1B676139" w:rsidR="000D166C" w:rsidRPr="00A22DAC" w:rsidRDefault="000D166C" w:rsidP="00953F4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D6359E">
              <w:rPr>
                <w:rFonts w:cs="Arial"/>
                <w:szCs w:val="22"/>
              </w:rPr>
              <w:t xml:space="preserve">Al menos </w:t>
            </w:r>
            <w:r>
              <w:rPr>
                <w:rFonts w:cs="Arial"/>
                <w:szCs w:val="22"/>
              </w:rPr>
              <w:t>2</w:t>
            </w:r>
            <w:r w:rsidRPr="00D6359E">
              <w:rPr>
                <w:rFonts w:cs="Arial"/>
                <w:szCs w:val="22"/>
              </w:rPr>
              <w:t xml:space="preserve"> años de experiencia </w:t>
            </w:r>
            <w:r>
              <w:rPr>
                <w:rFonts w:cs="Arial"/>
                <w:szCs w:val="22"/>
              </w:rPr>
              <w:t>en atención al cliente.</w:t>
            </w:r>
          </w:p>
        </w:tc>
      </w:tr>
      <w:tr w:rsidR="000D166C" w:rsidRPr="006E1C93" w14:paraId="7E35504A"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0E81D1E1" w14:textId="77777777" w:rsidR="000D166C" w:rsidRPr="001F1638" w:rsidRDefault="000D166C"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255D58BE" w14:textId="77777777" w:rsidR="000D166C" w:rsidRPr="001F1638" w:rsidRDefault="000D166C"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Nivel de Educación </w:t>
            </w:r>
          </w:p>
        </w:tc>
        <w:tc>
          <w:tcPr>
            <w:tcW w:w="5407" w:type="dxa"/>
            <w:shd w:val="clear" w:color="auto" w:fill="BDD6EE" w:themeFill="accent1" w:themeFillTint="66"/>
            <w:vAlign w:val="center"/>
          </w:tcPr>
          <w:p w14:paraId="092226C0" w14:textId="648D71B6" w:rsidR="000D166C" w:rsidRPr="001F1638" w:rsidRDefault="000D166C"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Secundario completo.</w:t>
            </w:r>
          </w:p>
        </w:tc>
      </w:tr>
      <w:tr w:rsidR="000D166C" w:rsidRPr="006E1C93" w14:paraId="68BFB823"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E561E18" w14:textId="77777777" w:rsidR="000D166C" w:rsidRPr="001F1638" w:rsidRDefault="000D166C" w:rsidP="00953F48">
            <w:pPr>
              <w:pStyle w:val="BodyText"/>
              <w:jc w:val="center"/>
              <w:rPr>
                <w:rFonts w:ascii="Arial" w:hAnsi="Arial" w:cs="Arial"/>
                <w:sz w:val="22"/>
                <w:szCs w:val="22"/>
              </w:rPr>
            </w:pPr>
            <w:r w:rsidRPr="001F1638">
              <w:rPr>
                <w:rFonts w:ascii="Arial" w:hAnsi="Arial" w:cs="Arial"/>
                <w:sz w:val="22"/>
                <w:szCs w:val="22"/>
              </w:rPr>
              <w:t>Remuneración de Mercado</w:t>
            </w:r>
          </w:p>
        </w:tc>
        <w:tc>
          <w:tcPr>
            <w:tcW w:w="7533" w:type="dxa"/>
            <w:gridSpan w:val="2"/>
            <w:vAlign w:val="center"/>
          </w:tcPr>
          <w:p w14:paraId="28CD5843" w14:textId="70244FCB" w:rsidR="000D166C" w:rsidRPr="001F1638" w:rsidRDefault="000D166C"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$45.000</w:t>
            </w:r>
          </w:p>
        </w:tc>
      </w:tr>
    </w:tbl>
    <w:p w14:paraId="44A54D53" w14:textId="77777777" w:rsidR="000D166C" w:rsidRPr="000D166C" w:rsidRDefault="000D166C" w:rsidP="000D166C"/>
    <w:p w14:paraId="2A89EEEC" w14:textId="77777777" w:rsidR="00F46964" w:rsidRDefault="00F46964">
      <w:pPr>
        <w:spacing w:before="0" w:after="160" w:line="259" w:lineRule="auto"/>
        <w:jc w:val="left"/>
        <w:rPr>
          <w:rFonts w:eastAsiaTheme="majorEastAsia" w:cstheme="majorBidi"/>
          <w:b/>
          <w:color w:val="2E74B5" w:themeColor="accent1" w:themeShade="BF"/>
          <w:szCs w:val="26"/>
        </w:rPr>
      </w:pPr>
      <w:r>
        <w:br w:type="page"/>
      </w:r>
    </w:p>
    <w:p w14:paraId="37A380EA" w14:textId="459D5993" w:rsidR="007A505B" w:rsidRDefault="007A505B" w:rsidP="00F315DF">
      <w:pPr>
        <w:pStyle w:val="Heading3"/>
      </w:pPr>
      <w:bookmarkStart w:id="139" w:name="_Toc56149321"/>
      <w:r>
        <w:t>Gerencia de Tecnología</w:t>
      </w:r>
      <w:bookmarkEnd w:id="139"/>
    </w:p>
    <w:tbl>
      <w:tblPr>
        <w:tblStyle w:val="GridTable5Dark-Accent1"/>
        <w:tblW w:w="9513" w:type="dxa"/>
        <w:tblLook w:val="04A0" w:firstRow="1" w:lastRow="0" w:firstColumn="1" w:lastColumn="0" w:noHBand="0" w:noVBand="1"/>
      </w:tblPr>
      <w:tblGrid>
        <w:gridCol w:w="1980"/>
        <w:gridCol w:w="2126"/>
        <w:gridCol w:w="5407"/>
      </w:tblGrid>
      <w:tr w:rsidR="00A270D0" w:rsidRPr="006E1C93" w14:paraId="57BAA4EE" w14:textId="77777777" w:rsidTr="00953F4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4923557" w14:textId="77777777" w:rsidR="00A270D0" w:rsidRPr="001F1638" w:rsidRDefault="00A270D0" w:rsidP="00953F48">
            <w:pPr>
              <w:pStyle w:val="BodyText"/>
              <w:jc w:val="center"/>
              <w:rPr>
                <w:rFonts w:ascii="Arial" w:hAnsi="Arial" w:cs="Arial"/>
                <w:b w:val="0"/>
                <w:bCs w:val="0"/>
                <w:sz w:val="22"/>
                <w:szCs w:val="22"/>
              </w:rPr>
            </w:pPr>
            <w:r w:rsidRPr="001F1638">
              <w:rPr>
                <w:rFonts w:ascii="Arial" w:hAnsi="Arial" w:cs="Arial"/>
                <w:sz w:val="22"/>
                <w:szCs w:val="22"/>
              </w:rPr>
              <w:t>Puesto</w:t>
            </w:r>
          </w:p>
        </w:tc>
        <w:tc>
          <w:tcPr>
            <w:tcW w:w="7533" w:type="dxa"/>
            <w:gridSpan w:val="2"/>
            <w:vAlign w:val="center"/>
          </w:tcPr>
          <w:p w14:paraId="7814F9A8" w14:textId="1F57E42E" w:rsidR="00A270D0" w:rsidRPr="001F1638" w:rsidRDefault="00A270D0" w:rsidP="00953F48">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Gerente de Tecnología</w:t>
            </w:r>
          </w:p>
        </w:tc>
      </w:tr>
      <w:tr w:rsidR="00A270D0" w:rsidRPr="00593789" w14:paraId="4806F7F6"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E5624E4" w14:textId="77777777" w:rsidR="00A270D0" w:rsidRPr="001F1638" w:rsidRDefault="00A270D0" w:rsidP="00953F48">
            <w:pPr>
              <w:pStyle w:val="BodyText"/>
              <w:jc w:val="center"/>
              <w:rPr>
                <w:rFonts w:ascii="Arial" w:hAnsi="Arial" w:cs="Arial"/>
                <w:sz w:val="22"/>
                <w:szCs w:val="22"/>
              </w:rPr>
            </w:pPr>
            <w:r w:rsidRPr="001F1638">
              <w:rPr>
                <w:rFonts w:ascii="Arial" w:hAnsi="Arial" w:cs="Arial"/>
                <w:sz w:val="22"/>
                <w:szCs w:val="22"/>
              </w:rPr>
              <w:t>Descripción</w:t>
            </w:r>
          </w:p>
        </w:tc>
        <w:tc>
          <w:tcPr>
            <w:tcW w:w="7533" w:type="dxa"/>
            <w:gridSpan w:val="2"/>
            <w:vAlign w:val="center"/>
          </w:tcPr>
          <w:p w14:paraId="39D1FDEB" w14:textId="7C820578" w:rsidR="00A270D0" w:rsidRPr="001F1638" w:rsidRDefault="00EA055C"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Tiene</w:t>
            </w:r>
            <w:r w:rsidRPr="00EA055C">
              <w:rPr>
                <w:rFonts w:ascii="Arial" w:hAnsi="Arial" w:cs="Arial"/>
                <w:sz w:val="22"/>
                <w:szCs w:val="22"/>
              </w:rPr>
              <w:t xml:space="preserve"> la responsabilidad </w:t>
            </w:r>
            <w:r>
              <w:rPr>
                <w:rFonts w:ascii="Arial" w:hAnsi="Arial" w:cs="Arial"/>
                <w:sz w:val="22"/>
                <w:szCs w:val="22"/>
              </w:rPr>
              <w:t>de gestionar la plataforma tecnológica para la mejora e innovación de procesos y servicios de la empresa, optimizando las capacidades de la misma mediante el uso de tecnologías de la información. Dirigir, coordinar y optimizar la utilización de los recursos informáticos, así como también resolver las necesidades informáticas de la empresa mediante la coordinación y planificación estratégica.</w:t>
            </w:r>
          </w:p>
        </w:tc>
      </w:tr>
      <w:tr w:rsidR="00A270D0" w:rsidRPr="00593789" w14:paraId="0A9F78E6" w14:textId="77777777" w:rsidTr="00953F48">
        <w:trPr>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E637F2B" w14:textId="77777777" w:rsidR="00A270D0" w:rsidRPr="001F1638" w:rsidRDefault="00A270D0" w:rsidP="00953F48">
            <w:pPr>
              <w:pStyle w:val="BodyText"/>
              <w:jc w:val="center"/>
              <w:rPr>
                <w:rFonts w:ascii="Arial" w:hAnsi="Arial" w:cs="Arial"/>
                <w:sz w:val="22"/>
                <w:szCs w:val="22"/>
              </w:rPr>
            </w:pPr>
            <w:r w:rsidRPr="001F1638">
              <w:rPr>
                <w:rFonts w:ascii="Arial" w:hAnsi="Arial" w:cs="Arial"/>
                <w:sz w:val="22"/>
                <w:szCs w:val="22"/>
              </w:rPr>
              <w:t>Tareas</w:t>
            </w:r>
          </w:p>
        </w:tc>
        <w:tc>
          <w:tcPr>
            <w:tcW w:w="7533" w:type="dxa"/>
            <w:gridSpan w:val="2"/>
            <w:vAlign w:val="center"/>
          </w:tcPr>
          <w:p w14:paraId="660119AB" w14:textId="0EAC0CC1" w:rsidR="00EA055C" w:rsidRDefault="00EA055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Planificar, diseñar, ejecutar y monitorear la estrategia de tecnología de la información.</w:t>
            </w:r>
          </w:p>
          <w:p w14:paraId="7971FB49" w14:textId="30CE51AC" w:rsidR="00EA055C" w:rsidRDefault="00EA055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Supervisar y evaluar el alineamiento de los sistemas de información a los procesos corporativos.</w:t>
            </w:r>
          </w:p>
          <w:p w14:paraId="76201244" w14:textId="3032FD2F" w:rsidR="00EA055C" w:rsidRDefault="00EA055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Definir políticas y normas de seguridad de la información, así como procedimientos generales de seguridad física y lógica, tanto en lo que se refiere a las tecnologías informáticas como a las comunicaciones.</w:t>
            </w:r>
          </w:p>
          <w:p w14:paraId="35EDC8CC" w14:textId="0EDBDED4" w:rsidR="00EA055C" w:rsidRDefault="00EA055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 xml:space="preserve">Coordinación del proyecto de desarrollo de la plataforma </w:t>
            </w:r>
            <w:r w:rsidR="00CC26E9">
              <w:rPr>
                <w:rFonts w:ascii="Arial" w:hAnsi="Arial" w:cs="Arial"/>
                <w:sz w:val="22"/>
                <w:szCs w:val="22"/>
              </w:rPr>
              <w:t>digital</w:t>
            </w:r>
            <w:r>
              <w:rPr>
                <w:rFonts w:ascii="Arial" w:hAnsi="Arial" w:cs="Arial"/>
                <w:sz w:val="22"/>
                <w:szCs w:val="22"/>
              </w:rPr>
              <w:t>.</w:t>
            </w:r>
          </w:p>
          <w:p w14:paraId="0A5E554F" w14:textId="77777777" w:rsidR="00A270D0" w:rsidRDefault="00EA055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Gestionar la relación con proveedores.</w:t>
            </w:r>
          </w:p>
          <w:p w14:paraId="4D7F6FEE" w14:textId="77777777" w:rsidR="00EA055C" w:rsidRDefault="00EA055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Mantener la operatividad y disponibilidad de los sistemas de información y servicios basados en Tecnología de la Información y Comunicaciones.</w:t>
            </w:r>
          </w:p>
          <w:p w14:paraId="276FE48B" w14:textId="1A5EFD01" w:rsidR="00EA055C" w:rsidRPr="00C835CB" w:rsidRDefault="00EA055C"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 xml:space="preserve">Asesorar y recomendar a la Gerencia General en soluciones tecnológicas, propiciando la innovación de procesos y servicios. </w:t>
            </w:r>
          </w:p>
        </w:tc>
      </w:tr>
      <w:tr w:rsidR="00A270D0" w:rsidRPr="006E1C93" w14:paraId="3C94506A"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restart"/>
            <w:vAlign w:val="center"/>
          </w:tcPr>
          <w:p w14:paraId="22EDBF36" w14:textId="77777777" w:rsidR="00A270D0" w:rsidRPr="001F1638" w:rsidRDefault="00A270D0" w:rsidP="00953F48">
            <w:pPr>
              <w:pStyle w:val="BodyText"/>
              <w:jc w:val="center"/>
              <w:rPr>
                <w:rFonts w:ascii="Arial" w:hAnsi="Arial" w:cs="Arial"/>
                <w:sz w:val="22"/>
                <w:szCs w:val="22"/>
              </w:rPr>
            </w:pPr>
            <w:r w:rsidRPr="001F1638">
              <w:rPr>
                <w:rFonts w:ascii="Arial" w:hAnsi="Arial" w:cs="Arial"/>
                <w:sz w:val="22"/>
                <w:szCs w:val="22"/>
              </w:rPr>
              <w:t>Perfil</w:t>
            </w:r>
          </w:p>
        </w:tc>
        <w:tc>
          <w:tcPr>
            <w:tcW w:w="2126" w:type="dxa"/>
            <w:vAlign w:val="center"/>
          </w:tcPr>
          <w:p w14:paraId="15CD422D" w14:textId="77777777" w:rsidR="00A270D0" w:rsidRPr="001F1638" w:rsidRDefault="00A270D0"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Sexo</w:t>
            </w:r>
          </w:p>
        </w:tc>
        <w:tc>
          <w:tcPr>
            <w:tcW w:w="5407" w:type="dxa"/>
            <w:vAlign w:val="center"/>
          </w:tcPr>
          <w:p w14:paraId="7E707DBA" w14:textId="77777777" w:rsidR="00A270D0" w:rsidRPr="001F1638" w:rsidRDefault="00A270D0"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Indistinto</w:t>
            </w:r>
          </w:p>
        </w:tc>
      </w:tr>
      <w:tr w:rsidR="00953F48" w:rsidRPr="006E1C93" w14:paraId="71CD8242"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20DDD87D" w14:textId="77777777" w:rsidR="00953F48" w:rsidRPr="001F1638" w:rsidRDefault="00953F48"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79C6EF0D" w14:textId="77777777" w:rsidR="00953F48" w:rsidRPr="001F1638" w:rsidRDefault="00953F48"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Edad</w:t>
            </w:r>
          </w:p>
        </w:tc>
        <w:tc>
          <w:tcPr>
            <w:tcW w:w="5407" w:type="dxa"/>
            <w:shd w:val="clear" w:color="auto" w:fill="BDD6EE" w:themeFill="accent1" w:themeFillTint="66"/>
            <w:vAlign w:val="center"/>
          </w:tcPr>
          <w:p w14:paraId="5FCDB60A" w14:textId="1A1370C1" w:rsidR="00953F48" w:rsidRPr="001F1638" w:rsidRDefault="00953F48"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30-40</w:t>
            </w:r>
            <w:r w:rsidRPr="001F1638">
              <w:rPr>
                <w:rFonts w:ascii="Arial" w:hAnsi="Arial" w:cs="Arial"/>
                <w:sz w:val="22"/>
                <w:szCs w:val="22"/>
              </w:rPr>
              <w:t xml:space="preserve"> años</w:t>
            </w:r>
          </w:p>
        </w:tc>
      </w:tr>
      <w:tr w:rsidR="00953F48" w:rsidRPr="006E1C93" w14:paraId="4ECD6045" w14:textId="77777777" w:rsidTr="00953F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740B1C01" w14:textId="77777777" w:rsidR="00953F48" w:rsidRPr="001F1638" w:rsidRDefault="00953F48" w:rsidP="00953F48">
            <w:pPr>
              <w:pStyle w:val="BodyText"/>
              <w:jc w:val="center"/>
              <w:rPr>
                <w:rFonts w:ascii="Arial" w:hAnsi="Arial" w:cs="Arial"/>
                <w:sz w:val="22"/>
                <w:szCs w:val="22"/>
              </w:rPr>
            </w:pPr>
          </w:p>
        </w:tc>
        <w:tc>
          <w:tcPr>
            <w:tcW w:w="2126" w:type="dxa"/>
            <w:vAlign w:val="center"/>
          </w:tcPr>
          <w:p w14:paraId="693E4048" w14:textId="77777777" w:rsidR="00953F48" w:rsidRPr="001F1638" w:rsidRDefault="00953F48"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F1638">
              <w:rPr>
                <w:rFonts w:ascii="Arial" w:hAnsi="Arial" w:cs="Arial"/>
                <w:sz w:val="22"/>
                <w:szCs w:val="22"/>
              </w:rPr>
              <w:t>Exp. en el Puesto</w:t>
            </w:r>
          </w:p>
        </w:tc>
        <w:tc>
          <w:tcPr>
            <w:tcW w:w="5407" w:type="dxa"/>
            <w:vAlign w:val="center"/>
          </w:tcPr>
          <w:p w14:paraId="1434F5FB" w14:textId="76D95A73" w:rsidR="00953F48" w:rsidRPr="00A22DAC" w:rsidRDefault="00953F48" w:rsidP="00953F4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FA14B3">
              <w:rPr>
                <w:rFonts w:cs="Arial"/>
                <w:szCs w:val="22"/>
              </w:rPr>
              <w:t>Profesional de carreras de grado afines, con experiencia mínima de 4 años en posiciones de liderazgo similares</w:t>
            </w:r>
            <w:r>
              <w:rPr>
                <w:rFonts w:cs="Arial"/>
                <w:szCs w:val="22"/>
              </w:rPr>
              <w:t>.</w:t>
            </w:r>
          </w:p>
        </w:tc>
      </w:tr>
      <w:tr w:rsidR="00953F48" w:rsidRPr="006E1C93" w14:paraId="7FF3059F" w14:textId="77777777" w:rsidTr="00953F48">
        <w:trPr>
          <w:trHeight w:val="63"/>
        </w:trPr>
        <w:tc>
          <w:tcPr>
            <w:cnfStyle w:val="001000000000" w:firstRow="0" w:lastRow="0" w:firstColumn="1" w:lastColumn="0" w:oddVBand="0" w:evenVBand="0" w:oddHBand="0" w:evenHBand="0" w:firstRowFirstColumn="0" w:firstRowLastColumn="0" w:lastRowFirstColumn="0" w:lastRowLastColumn="0"/>
            <w:tcW w:w="1980" w:type="dxa"/>
            <w:vMerge/>
            <w:vAlign w:val="center"/>
          </w:tcPr>
          <w:p w14:paraId="37F318D9" w14:textId="77777777" w:rsidR="00953F48" w:rsidRPr="001F1638" w:rsidRDefault="00953F48" w:rsidP="00953F48">
            <w:pPr>
              <w:pStyle w:val="BodyText"/>
              <w:jc w:val="center"/>
              <w:rPr>
                <w:rFonts w:ascii="Arial" w:hAnsi="Arial" w:cs="Arial"/>
                <w:sz w:val="22"/>
                <w:szCs w:val="22"/>
              </w:rPr>
            </w:pPr>
          </w:p>
        </w:tc>
        <w:tc>
          <w:tcPr>
            <w:tcW w:w="2126" w:type="dxa"/>
            <w:shd w:val="clear" w:color="auto" w:fill="BDD6EE" w:themeFill="accent1" w:themeFillTint="66"/>
            <w:vAlign w:val="center"/>
          </w:tcPr>
          <w:p w14:paraId="040D1840" w14:textId="77777777" w:rsidR="00953F48" w:rsidRPr="001F1638" w:rsidRDefault="00953F48"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F1638">
              <w:rPr>
                <w:rFonts w:ascii="Arial" w:hAnsi="Arial" w:cs="Arial"/>
                <w:sz w:val="22"/>
                <w:szCs w:val="22"/>
              </w:rPr>
              <w:t xml:space="preserve">Nivel de Educación </w:t>
            </w:r>
          </w:p>
        </w:tc>
        <w:tc>
          <w:tcPr>
            <w:tcW w:w="5407" w:type="dxa"/>
            <w:shd w:val="clear" w:color="auto" w:fill="BDD6EE" w:themeFill="accent1" w:themeFillTint="66"/>
            <w:vAlign w:val="center"/>
          </w:tcPr>
          <w:p w14:paraId="0567F372" w14:textId="07454FCA" w:rsidR="00953F48" w:rsidRPr="001F1638" w:rsidRDefault="004A2C84" w:rsidP="00953F48">
            <w:pPr>
              <w:pStyle w:val="BodyText"/>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Ingeniero en Sistemas o Licenciado en Sistemas.</w:t>
            </w:r>
          </w:p>
        </w:tc>
      </w:tr>
      <w:tr w:rsidR="00953F48" w:rsidRPr="006E1C93" w14:paraId="3F6E9F25"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92BA138" w14:textId="77777777" w:rsidR="00953F48" w:rsidRPr="001F1638" w:rsidRDefault="00953F48" w:rsidP="00953F48">
            <w:pPr>
              <w:pStyle w:val="BodyText"/>
              <w:jc w:val="center"/>
              <w:rPr>
                <w:rFonts w:ascii="Arial" w:hAnsi="Arial" w:cs="Arial"/>
                <w:sz w:val="22"/>
                <w:szCs w:val="22"/>
              </w:rPr>
            </w:pPr>
            <w:r w:rsidRPr="001F1638">
              <w:rPr>
                <w:rFonts w:ascii="Arial" w:hAnsi="Arial" w:cs="Arial"/>
                <w:sz w:val="22"/>
                <w:szCs w:val="22"/>
              </w:rPr>
              <w:t>Remuneración de Mercado</w:t>
            </w:r>
          </w:p>
        </w:tc>
        <w:tc>
          <w:tcPr>
            <w:tcW w:w="7533" w:type="dxa"/>
            <w:gridSpan w:val="2"/>
            <w:vAlign w:val="center"/>
          </w:tcPr>
          <w:p w14:paraId="09D4AFF2" w14:textId="63D82518" w:rsidR="00953F48" w:rsidRPr="001F1638" w:rsidRDefault="00953F48"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w:t>
            </w:r>
            <w:r w:rsidR="00A10FF2">
              <w:rPr>
                <w:rFonts w:ascii="Arial" w:hAnsi="Arial" w:cs="Arial"/>
                <w:sz w:val="22"/>
                <w:szCs w:val="22"/>
              </w:rPr>
              <w:t>15</w:t>
            </w:r>
            <w:r>
              <w:rPr>
                <w:rFonts w:ascii="Arial" w:hAnsi="Arial" w:cs="Arial"/>
                <w:sz w:val="22"/>
                <w:szCs w:val="22"/>
              </w:rPr>
              <w:t>0.000</w:t>
            </w:r>
          </w:p>
        </w:tc>
      </w:tr>
    </w:tbl>
    <w:p w14:paraId="4082321F" w14:textId="77777777" w:rsidR="007A505B" w:rsidRPr="007A505B" w:rsidRDefault="007A505B" w:rsidP="007A505B"/>
    <w:p w14:paraId="1C199137" w14:textId="0A068831" w:rsidR="00F315DF" w:rsidRPr="00F315DF" w:rsidRDefault="000401DA" w:rsidP="00F315DF">
      <w:pPr>
        <w:pStyle w:val="Heading3"/>
      </w:pPr>
      <w:bookmarkStart w:id="140" w:name="_Toc56149322"/>
      <w:r>
        <w:t>Externos</w:t>
      </w:r>
      <w:bookmarkEnd w:id="140"/>
    </w:p>
    <w:tbl>
      <w:tblPr>
        <w:tblStyle w:val="GridTable5Dark-Accent1"/>
        <w:tblW w:w="9513" w:type="dxa"/>
        <w:tblLook w:val="04A0" w:firstRow="1" w:lastRow="0" w:firstColumn="1" w:lastColumn="0" w:noHBand="0" w:noVBand="1"/>
      </w:tblPr>
      <w:tblGrid>
        <w:gridCol w:w="1980"/>
        <w:gridCol w:w="7533"/>
      </w:tblGrid>
      <w:tr w:rsidR="000401DA" w:rsidRPr="006E1C93" w14:paraId="6C19CB43" w14:textId="77777777" w:rsidTr="00953F4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DD4DD3A" w14:textId="77777777" w:rsidR="000401DA" w:rsidRPr="001F1638" w:rsidRDefault="000401DA" w:rsidP="00953F48">
            <w:pPr>
              <w:pStyle w:val="BodyText"/>
              <w:jc w:val="center"/>
              <w:rPr>
                <w:rFonts w:ascii="Arial" w:hAnsi="Arial" w:cs="Arial"/>
                <w:b w:val="0"/>
                <w:bCs w:val="0"/>
                <w:sz w:val="22"/>
                <w:szCs w:val="22"/>
              </w:rPr>
            </w:pPr>
            <w:r w:rsidRPr="001F1638">
              <w:rPr>
                <w:rFonts w:ascii="Arial" w:hAnsi="Arial" w:cs="Arial"/>
                <w:sz w:val="22"/>
                <w:szCs w:val="22"/>
              </w:rPr>
              <w:t>Puesto</w:t>
            </w:r>
          </w:p>
        </w:tc>
        <w:tc>
          <w:tcPr>
            <w:tcW w:w="7533" w:type="dxa"/>
            <w:vAlign w:val="center"/>
          </w:tcPr>
          <w:p w14:paraId="1A37DCAE" w14:textId="223CE621" w:rsidR="000401DA" w:rsidRPr="001F1638" w:rsidRDefault="000401DA" w:rsidP="00953F48">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Estudio Contable (Externo)</w:t>
            </w:r>
          </w:p>
        </w:tc>
      </w:tr>
      <w:tr w:rsidR="000401DA" w:rsidRPr="00593789" w14:paraId="4723BB49"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497B131" w14:textId="77777777" w:rsidR="000401DA" w:rsidRPr="001F1638" w:rsidRDefault="000401DA" w:rsidP="00953F48">
            <w:pPr>
              <w:pStyle w:val="BodyText"/>
              <w:jc w:val="center"/>
              <w:rPr>
                <w:rFonts w:ascii="Arial" w:hAnsi="Arial" w:cs="Arial"/>
                <w:sz w:val="22"/>
                <w:szCs w:val="22"/>
              </w:rPr>
            </w:pPr>
            <w:r w:rsidRPr="001F1638">
              <w:rPr>
                <w:rFonts w:ascii="Arial" w:hAnsi="Arial" w:cs="Arial"/>
                <w:sz w:val="22"/>
                <w:szCs w:val="22"/>
              </w:rPr>
              <w:t>Descripción</w:t>
            </w:r>
          </w:p>
        </w:tc>
        <w:tc>
          <w:tcPr>
            <w:tcW w:w="7533" w:type="dxa"/>
            <w:vAlign w:val="center"/>
          </w:tcPr>
          <w:p w14:paraId="3A757559" w14:textId="2B47BF2E" w:rsidR="000401DA" w:rsidRPr="000401DA" w:rsidRDefault="000401DA" w:rsidP="000401DA">
            <w:pPr>
              <w:cnfStyle w:val="000000100000" w:firstRow="0" w:lastRow="0" w:firstColumn="0" w:lastColumn="0" w:oddVBand="0" w:evenVBand="0" w:oddHBand="1" w:evenHBand="0" w:firstRowFirstColumn="0" w:firstRowLastColumn="0" w:lastRowFirstColumn="0" w:lastRowLastColumn="0"/>
              <w:rPr>
                <w:rFonts w:cs="Arial"/>
                <w:lang w:eastAsia="en-US"/>
              </w:rPr>
            </w:pPr>
            <w:r>
              <w:rPr>
                <w:rFonts w:cs="Arial"/>
              </w:rPr>
              <w:t>Estudio contable encargado de llevar la contabilidad de la empresa.</w:t>
            </w:r>
          </w:p>
        </w:tc>
      </w:tr>
      <w:tr w:rsidR="000401DA" w:rsidRPr="00593789" w14:paraId="5F18CA48" w14:textId="77777777" w:rsidTr="00953F48">
        <w:trPr>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0D4C533" w14:textId="77777777" w:rsidR="000401DA" w:rsidRPr="001F1638" w:rsidRDefault="000401DA" w:rsidP="00953F48">
            <w:pPr>
              <w:pStyle w:val="BodyText"/>
              <w:jc w:val="center"/>
              <w:rPr>
                <w:rFonts w:ascii="Arial" w:hAnsi="Arial" w:cs="Arial"/>
                <w:sz w:val="22"/>
                <w:szCs w:val="22"/>
              </w:rPr>
            </w:pPr>
            <w:r w:rsidRPr="001F1638">
              <w:rPr>
                <w:rFonts w:ascii="Arial" w:hAnsi="Arial" w:cs="Arial"/>
                <w:sz w:val="22"/>
                <w:szCs w:val="22"/>
              </w:rPr>
              <w:t>Tareas</w:t>
            </w:r>
          </w:p>
        </w:tc>
        <w:tc>
          <w:tcPr>
            <w:tcW w:w="7533" w:type="dxa"/>
            <w:vAlign w:val="center"/>
          </w:tcPr>
          <w:p w14:paraId="1E73D1D6" w14:textId="4F89F858" w:rsidR="000401DA" w:rsidRPr="000401DA" w:rsidRDefault="000401DA"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0401DA">
              <w:rPr>
                <w:rFonts w:ascii="Arial" w:hAnsi="Arial" w:cs="Arial"/>
                <w:sz w:val="22"/>
                <w:szCs w:val="22"/>
              </w:rPr>
              <w:t>Liquidación de sueldos</w:t>
            </w:r>
            <w:r>
              <w:rPr>
                <w:rFonts w:ascii="Arial" w:hAnsi="Arial" w:cs="Arial"/>
                <w:sz w:val="22"/>
                <w:szCs w:val="22"/>
              </w:rPr>
              <w:t>.</w:t>
            </w:r>
          </w:p>
          <w:p w14:paraId="5C45B331" w14:textId="6C4C8B54" w:rsidR="000401DA" w:rsidRPr="000401DA" w:rsidRDefault="000401DA"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0401DA">
              <w:rPr>
                <w:rFonts w:ascii="Arial" w:hAnsi="Arial" w:cs="Arial"/>
                <w:sz w:val="22"/>
                <w:szCs w:val="22"/>
              </w:rPr>
              <w:t>Auditoria contable</w:t>
            </w:r>
            <w:r>
              <w:rPr>
                <w:rFonts w:ascii="Arial" w:hAnsi="Arial" w:cs="Arial"/>
                <w:sz w:val="22"/>
                <w:szCs w:val="22"/>
              </w:rPr>
              <w:t>.</w:t>
            </w:r>
          </w:p>
          <w:p w14:paraId="78F83E55" w14:textId="723B6988" w:rsidR="000401DA" w:rsidRPr="000401DA" w:rsidRDefault="000401DA"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0401DA">
              <w:rPr>
                <w:rFonts w:ascii="Arial" w:hAnsi="Arial" w:cs="Arial"/>
                <w:sz w:val="22"/>
                <w:szCs w:val="22"/>
              </w:rPr>
              <w:t>Cálculo de ganancias</w:t>
            </w:r>
            <w:r>
              <w:rPr>
                <w:rFonts w:ascii="Arial" w:hAnsi="Arial" w:cs="Arial"/>
                <w:sz w:val="22"/>
                <w:szCs w:val="22"/>
              </w:rPr>
              <w:t>.</w:t>
            </w:r>
          </w:p>
          <w:p w14:paraId="667C336B" w14:textId="433C0FEA" w:rsidR="000401DA" w:rsidRPr="000401DA" w:rsidRDefault="000401DA"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0401DA">
              <w:rPr>
                <w:rFonts w:ascii="Arial" w:hAnsi="Arial" w:cs="Arial"/>
                <w:sz w:val="22"/>
                <w:szCs w:val="22"/>
              </w:rPr>
              <w:t>Cálculo de Impuestos</w:t>
            </w:r>
            <w:r>
              <w:rPr>
                <w:rFonts w:ascii="Arial" w:hAnsi="Arial" w:cs="Arial"/>
                <w:sz w:val="22"/>
                <w:szCs w:val="22"/>
              </w:rPr>
              <w:t>.</w:t>
            </w:r>
          </w:p>
          <w:p w14:paraId="03228A1A" w14:textId="4CFA8E90" w:rsidR="000401DA" w:rsidRPr="000401DA" w:rsidRDefault="000401DA"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0401DA">
              <w:rPr>
                <w:rFonts w:ascii="Arial" w:hAnsi="Arial" w:cs="Arial"/>
                <w:sz w:val="22"/>
                <w:szCs w:val="22"/>
              </w:rPr>
              <w:t>Generación de estados contables (Estado de situación financiera, Estado de Resultados, Estado de Flujo Efectivo y Estado Patrimonial)</w:t>
            </w:r>
            <w:r>
              <w:rPr>
                <w:rFonts w:ascii="Arial" w:hAnsi="Arial" w:cs="Arial"/>
                <w:sz w:val="22"/>
                <w:szCs w:val="22"/>
              </w:rPr>
              <w:t>.</w:t>
            </w:r>
          </w:p>
        </w:tc>
      </w:tr>
      <w:tr w:rsidR="000401DA" w:rsidRPr="006E1C93" w14:paraId="407B1FC6"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9B66F8D" w14:textId="7F2AB6DF" w:rsidR="000401DA" w:rsidRPr="001F1638" w:rsidRDefault="000401DA" w:rsidP="00953F48">
            <w:pPr>
              <w:pStyle w:val="BodyText"/>
              <w:jc w:val="center"/>
              <w:rPr>
                <w:rFonts w:ascii="Arial" w:hAnsi="Arial" w:cs="Arial"/>
                <w:sz w:val="22"/>
                <w:szCs w:val="22"/>
              </w:rPr>
            </w:pPr>
            <w:r>
              <w:rPr>
                <w:rFonts w:ascii="Arial" w:hAnsi="Arial" w:cs="Arial"/>
                <w:sz w:val="22"/>
                <w:szCs w:val="22"/>
              </w:rPr>
              <w:t>Honorarios</w:t>
            </w:r>
          </w:p>
        </w:tc>
        <w:tc>
          <w:tcPr>
            <w:tcW w:w="7533" w:type="dxa"/>
            <w:vAlign w:val="center"/>
          </w:tcPr>
          <w:p w14:paraId="56E23E41" w14:textId="3F60C07D" w:rsidR="000401DA" w:rsidRPr="001F1638" w:rsidRDefault="000401DA"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0401DA">
              <w:rPr>
                <w:rFonts w:ascii="Arial" w:hAnsi="Arial" w:cs="Arial"/>
                <w:sz w:val="22"/>
                <w:szCs w:val="22"/>
              </w:rPr>
              <w:t>Está ligado a la cantidad de horas que preste el servicio por mes</w:t>
            </w:r>
            <w:r>
              <w:rPr>
                <w:rFonts w:ascii="Arial" w:hAnsi="Arial" w:cs="Arial"/>
                <w:sz w:val="22"/>
                <w:szCs w:val="22"/>
              </w:rPr>
              <w:t>.</w:t>
            </w:r>
          </w:p>
        </w:tc>
      </w:tr>
    </w:tbl>
    <w:p w14:paraId="1A537157" w14:textId="238586F1" w:rsidR="00CE58CA" w:rsidRDefault="00CE58CA" w:rsidP="00A127E4">
      <w:pPr>
        <w:rPr>
          <w:rFonts w:eastAsiaTheme="majorEastAsia"/>
        </w:rPr>
      </w:pPr>
    </w:p>
    <w:tbl>
      <w:tblPr>
        <w:tblStyle w:val="GridTable5Dark-Accent1"/>
        <w:tblW w:w="9513" w:type="dxa"/>
        <w:tblLook w:val="04A0" w:firstRow="1" w:lastRow="0" w:firstColumn="1" w:lastColumn="0" w:noHBand="0" w:noVBand="1"/>
      </w:tblPr>
      <w:tblGrid>
        <w:gridCol w:w="1980"/>
        <w:gridCol w:w="7533"/>
      </w:tblGrid>
      <w:tr w:rsidR="000401DA" w:rsidRPr="006E1C93" w14:paraId="6DCA527F" w14:textId="77777777" w:rsidTr="00953F4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21A4196" w14:textId="77777777" w:rsidR="000401DA" w:rsidRPr="001F1638" w:rsidRDefault="000401DA" w:rsidP="00953F48">
            <w:pPr>
              <w:pStyle w:val="BodyText"/>
              <w:jc w:val="center"/>
              <w:rPr>
                <w:rFonts w:ascii="Arial" w:hAnsi="Arial" w:cs="Arial"/>
                <w:b w:val="0"/>
                <w:bCs w:val="0"/>
                <w:sz w:val="22"/>
                <w:szCs w:val="22"/>
              </w:rPr>
            </w:pPr>
            <w:r w:rsidRPr="001F1638">
              <w:rPr>
                <w:rFonts w:ascii="Arial" w:hAnsi="Arial" w:cs="Arial"/>
                <w:sz w:val="22"/>
                <w:szCs w:val="22"/>
              </w:rPr>
              <w:t>Puesto</w:t>
            </w:r>
          </w:p>
        </w:tc>
        <w:tc>
          <w:tcPr>
            <w:tcW w:w="7533" w:type="dxa"/>
            <w:vAlign w:val="center"/>
          </w:tcPr>
          <w:p w14:paraId="3452F694" w14:textId="013611C7" w:rsidR="000401DA" w:rsidRPr="001F1638" w:rsidRDefault="000401DA" w:rsidP="00953F48">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Empresa de Desarrollo de Software (Externo)</w:t>
            </w:r>
          </w:p>
        </w:tc>
      </w:tr>
      <w:tr w:rsidR="000401DA" w:rsidRPr="00593789" w14:paraId="54424BCB"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5CBBDF6" w14:textId="77777777" w:rsidR="000401DA" w:rsidRPr="001F1638" w:rsidRDefault="000401DA" w:rsidP="00953F48">
            <w:pPr>
              <w:pStyle w:val="BodyText"/>
              <w:jc w:val="center"/>
              <w:rPr>
                <w:rFonts w:ascii="Arial" w:hAnsi="Arial" w:cs="Arial"/>
                <w:sz w:val="22"/>
                <w:szCs w:val="22"/>
              </w:rPr>
            </w:pPr>
            <w:r w:rsidRPr="001F1638">
              <w:rPr>
                <w:rFonts w:ascii="Arial" w:hAnsi="Arial" w:cs="Arial"/>
                <w:sz w:val="22"/>
                <w:szCs w:val="22"/>
              </w:rPr>
              <w:t>Descripción</w:t>
            </w:r>
          </w:p>
        </w:tc>
        <w:tc>
          <w:tcPr>
            <w:tcW w:w="7533" w:type="dxa"/>
            <w:vAlign w:val="center"/>
          </w:tcPr>
          <w:p w14:paraId="74434887" w14:textId="52646247" w:rsidR="000401DA" w:rsidRPr="000401DA" w:rsidRDefault="000401DA" w:rsidP="00953F48">
            <w:pPr>
              <w:cnfStyle w:val="000000100000" w:firstRow="0" w:lastRow="0" w:firstColumn="0" w:lastColumn="0" w:oddVBand="0" w:evenVBand="0" w:oddHBand="1" w:evenHBand="0" w:firstRowFirstColumn="0" w:firstRowLastColumn="0" w:lastRowFirstColumn="0" w:lastRowLastColumn="0"/>
              <w:rPr>
                <w:rFonts w:cs="Arial"/>
                <w:lang w:eastAsia="en-US"/>
              </w:rPr>
            </w:pPr>
            <w:r w:rsidRPr="000401DA">
              <w:rPr>
                <w:rFonts w:cs="Arial"/>
              </w:rPr>
              <w:t>Encargada de desarrollar la plataforma web para comercializar los productos de la empresa</w:t>
            </w:r>
            <w:r>
              <w:rPr>
                <w:rFonts w:cs="Arial"/>
              </w:rPr>
              <w:t>.</w:t>
            </w:r>
          </w:p>
        </w:tc>
      </w:tr>
      <w:tr w:rsidR="000401DA" w:rsidRPr="00593789" w14:paraId="18176FEB" w14:textId="77777777" w:rsidTr="00953F48">
        <w:trPr>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E628231" w14:textId="77777777" w:rsidR="000401DA" w:rsidRPr="001F1638" w:rsidRDefault="000401DA" w:rsidP="00953F48">
            <w:pPr>
              <w:pStyle w:val="BodyText"/>
              <w:jc w:val="center"/>
              <w:rPr>
                <w:rFonts w:ascii="Arial" w:hAnsi="Arial" w:cs="Arial"/>
                <w:sz w:val="22"/>
                <w:szCs w:val="22"/>
              </w:rPr>
            </w:pPr>
            <w:r w:rsidRPr="001F1638">
              <w:rPr>
                <w:rFonts w:ascii="Arial" w:hAnsi="Arial" w:cs="Arial"/>
                <w:sz w:val="22"/>
                <w:szCs w:val="22"/>
              </w:rPr>
              <w:t>Tareas</w:t>
            </w:r>
          </w:p>
        </w:tc>
        <w:tc>
          <w:tcPr>
            <w:tcW w:w="7533" w:type="dxa"/>
            <w:vAlign w:val="center"/>
          </w:tcPr>
          <w:p w14:paraId="20917FC2" w14:textId="12E39147" w:rsidR="000401DA" w:rsidRPr="000401DA" w:rsidRDefault="000401DA"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0401DA">
              <w:rPr>
                <w:rFonts w:ascii="Arial" w:hAnsi="Arial" w:cs="Arial"/>
                <w:sz w:val="22"/>
                <w:szCs w:val="22"/>
              </w:rPr>
              <w:t>Desarrollo de</w:t>
            </w:r>
            <w:r>
              <w:rPr>
                <w:rFonts w:ascii="Arial" w:hAnsi="Arial" w:cs="Arial"/>
                <w:sz w:val="22"/>
                <w:szCs w:val="22"/>
              </w:rPr>
              <w:t>l</w:t>
            </w:r>
            <w:r w:rsidRPr="000401DA">
              <w:rPr>
                <w:rFonts w:ascii="Arial" w:hAnsi="Arial" w:cs="Arial"/>
                <w:sz w:val="22"/>
                <w:szCs w:val="22"/>
              </w:rPr>
              <w:t xml:space="preserve"> Sitio web</w:t>
            </w:r>
            <w:r>
              <w:rPr>
                <w:rFonts w:ascii="Arial" w:hAnsi="Arial" w:cs="Arial"/>
                <w:sz w:val="22"/>
                <w:szCs w:val="22"/>
              </w:rPr>
              <w:t>.</w:t>
            </w:r>
          </w:p>
          <w:p w14:paraId="08DEE728" w14:textId="78B8B834" w:rsidR="000401DA" w:rsidRPr="000401DA" w:rsidRDefault="000401DA"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0401DA">
              <w:rPr>
                <w:rFonts w:ascii="Arial" w:hAnsi="Arial" w:cs="Arial"/>
                <w:sz w:val="22"/>
                <w:szCs w:val="22"/>
              </w:rPr>
              <w:t xml:space="preserve">Soporte </w:t>
            </w:r>
            <w:r>
              <w:rPr>
                <w:rFonts w:ascii="Arial" w:hAnsi="Arial" w:cs="Arial"/>
                <w:sz w:val="22"/>
                <w:szCs w:val="22"/>
              </w:rPr>
              <w:t>técnico.</w:t>
            </w:r>
          </w:p>
          <w:p w14:paraId="1D63C8B4" w14:textId="617FA677" w:rsidR="000401DA" w:rsidRPr="000401DA" w:rsidRDefault="000401DA" w:rsidP="00321CA6">
            <w:pPr>
              <w:pStyle w:val="BodyText"/>
              <w:numPr>
                <w:ilvl w:val="0"/>
                <w:numId w:val="47"/>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0401DA">
              <w:rPr>
                <w:rFonts w:ascii="Arial" w:hAnsi="Arial" w:cs="Arial"/>
                <w:sz w:val="22"/>
                <w:szCs w:val="22"/>
              </w:rPr>
              <w:t>Mejora continua y gestión de errores</w:t>
            </w:r>
            <w:r>
              <w:rPr>
                <w:rFonts w:ascii="Arial" w:hAnsi="Arial" w:cs="Arial"/>
                <w:sz w:val="22"/>
                <w:szCs w:val="22"/>
              </w:rPr>
              <w:t>.</w:t>
            </w:r>
          </w:p>
        </w:tc>
      </w:tr>
      <w:tr w:rsidR="000401DA" w:rsidRPr="006E1C93" w14:paraId="0A866D23" w14:textId="77777777" w:rsidTr="00953F4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62D4BA2" w14:textId="77777777" w:rsidR="000401DA" w:rsidRPr="001F1638" w:rsidRDefault="000401DA" w:rsidP="00953F48">
            <w:pPr>
              <w:pStyle w:val="BodyText"/>
              <w:jc w:val="center"/>
              <w:rPr>
                <w:rFonts w:ascii="Arial" w:hAnsi="Arial" w:cs="Arial"/>
                <w:sz w:val="22"/>
                <w:szCs w:val="22"/>
              </w:rPr>
            </w:pPr>
            <w:r>
              <w:rPr>
                <w:rFonts w:ascii="Arial" w:hAnsi="Arial" w:cs="Arial"/>
                <w:sz w:val="22"/>
                <w:szCs w:val="22"/>
              </w:rPr>
              <w:t>Honorarios</w:t>
            </w:r>
          </w:p>
        </w:tc>
        <w:tc>
          <w:tcPr>
            <w:tcW w:w="7533" w:type="dxa"/>
            <w:vAlign w:val="center"/>
          </w:tcPr>
          <w:p w14:paraId="22BB67B6" w14:textId="34996FBF" w:rsidR="000401DA" w:rsidRPr="001F1638" w:rsidRDefault="000401DA" w:rsidP="00953F48">
            <w:pPr>
              <w:pStyle w:val="BodyText"/>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0401DA">
              <w:rPr>
                <w:rFonts w:ascii="Arial" w:hAnsi="Arial" w:cs="Arial"/>
                <w:sz w:val="22"/>
                <w:szCs w:val="22"/>
              </w:rPr>
              <w:t>Está ligado a las funcionalidades solicitadas y las horas de soporte post implementación del mismo</w:t>
            </w:r>
            <w:r>
              <w:rPr>
                <w:rFonts w:ascii="Arial" w:hAnsi="Arial" w:cs="Arial"/>
                <w:sz w:val="22"/>
                <w:szCs w:val="22"/>
              </w:rPr>
              <w:t>.</w:t>
            </w:r>
          </w:p>
        </w:tc>
      </w:tr>
    </w:tbl>
    <w:p w14:paraId="5496A3E4" w14:textId="77777777" w:rsidR="000401DA" w:rsidRPr="000401DA" w:rsidRDefault="000401DA" w:rsidP="000401DA">
      <w:pPr>
        <w:rPr>
          <w:rFonts w:eastAsiaTheme="majorEastAsia"/>
        </w:rPr>
      </w:pPr>
    </w:p>
    <w:sectPr w:rsidR="000401DA" w:rsidRPr="000401DA" w:rsidSect="00BD4743">
      <w:headerReference w:type="default" r:id="rId61"/>
      <w:footerReference w:type="default" r:id="rId62"/>
      <w:pgSz w:w="11906" w:h="16838" w:code="9"/>
      <w:pgMar w:top="851" w:right="1701" w:bottom="851" w:left="1701" w:header="567"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9E20C9" w14:textId="77777777" w:rsidR="002A1A6B" w:rsidRDefault="002A1A6B" w:rsidP="00C951B7">
      <w:r>
        <w:separator/>
      </w:r>
    </w:p>
  </w:endnote>
  <w:endnote w:type="continuationSeparator" w:id="0">
    <w:p w14:paraId="0F0CA04A" w14:textId="77777777" w:rsidR="002A1A6B" w:rsidRDefault="002A1A6B" w:rsidP="00C95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03D80" w14:textId="77777777" w:rsidR="001F3BF8" w:rsidRPr="004D22B0" w:rsidRDefault="001F3BF8" w:rsidP="004D22B0">
    <w:pPr>
      <w:tabs>
        <w:tab w:val="center" w:pos="4550"/>
        <w:tab w:val="left" w:pos="5818"/>
      </w:tabs>
      <w:ind w:right="-852"/>
      <w:jc w:val="right"/>
      <w:rPr>
        <w:color w:val="222A35" w:themeColor="text2" w:themeShade="80"/>
        <w:sz w:val="20"/>
      </w:rPr>
    </w:pPr>
    <w:r w:rsidRPr="004D22B0">
      <w:rPr>
        <w:color w:val="8496B0" w:themeColor="text2" w:themeTint="99"/>
        <w:spacing w:val="60"/>
        <w:sz w:val="20"/>
        <w:lang w:val="es-ES"/>
      </w:rPr>
      <w:t>Página</w:t>
    </w:r>
    <w:r w:rsidRPr="004D22B0">
      <w:rPr>
        <w:color w:val="8496B0" w:themeColor="text2" w:themeTint="99"/>
        <w:sz w:val="20"/>
        <w:lang w:val="es-ES"/>
      </w:rPr>
      <w:t xml:space="preserve"> </w:t>
    </w:r>
    <w:r w:rsidRPr="004D22B0">
      <w:rPr>
        <w:color w:val="323E4F" w:themeColor="text2" w:themeShade="BF"/>
        <w:sz w:val="20"/>
      </w:rPr>
      <w:fldChar w:fldCharType="begin"/>
    </w:r>
    <w:r w:rsidRPr="004D22B0">
      <w:rPr>
        <w:color w:val="323E4F" w:themeColor="text2" w:themeShade="BF"/>
        <w:sz w:val="20"/>
      </w:rPr>
      <w:instrText>PAGE   \* MERGEFORMAT</w:instrText>
    </w:r>
    <w:r w:rsidRPr="004D22B0">
      <w:rPr>
        <w:color w:val="323E4F" w:themeColor="text2" w:themeShade="BF"/>
        <w:sz w:val="20"/>
      </w:rPr>
      <w:fldChar w:fldCharType="separate"/>
    </w:r>
    <w:r w:rsidRPr="005970D1">
      <w:rPr>
        <w:noProof/>
        <w:color w:val="323E4F" w:themeColor="text2" w:themeShade="BF"/>
        <w:sz w:val="20"/>
        <w:lang w:val="es-ES"/>
      </w:rPr>
      <w:t>196</w:t>
    </w:r>
    <w:r w:rsidRPr="004D22B0">
      <w:rPr>
        <w:color w:val="323E4F" w:themeColor="text2" w:themeShade="BF"/>
        <w:sz w:val="20"/>
      </w:rPr>
      <w:fldChar w:fldCharType="end"/>
    </w:r>
    <w:r w:rsidRPr="004D22B0">
      <w:rPr>
        <w:color w:val="323E4F" w:themeColor="text2" w:themeShade="BF"/>
        <w:sz w:val="20"/>
        <w:lang w:val="es-ES"/>
      </w:rPr>
      <w:t xml:space="preserve"> | </w:t>
    </w:r>
    <w:r w:rsidRPr="004D22B0">
      <w:rPr>
        <w:color w:val="323E4F" w:themeColor="text2" w:themeShade="BF"/>
        <w:sz w:val="20"/>
      </w:rPr>
      <w:fldChar w:fldCharType="begin"/>
    </w:r>
    <w:r w:rsidRPr="004D22B0">
      <w:rPr>
        <w:color w:val="323E4F" w:themeColor="text2" w:themeShade="BF"/>
        <w:sz w:val="20"/>
      </w:rPr>
      <w:instrText>NUMPAGES  \* Arabic  \* MERGEFORMAT</w:instrText>
    </w:r>
    <w:r w:rsidRPr="004D22B0">
      <w:rPr>
        <w:color w:val="323E4F" w:themeColor="text2" w:themeShade="BF"/>
        <w:sz w:val="20"/>
      </w:rPr>
      <w:fldChar w:fldCharType="separate"/>
    </w:r>
    <w:r w:rsidRPr="005970D1">
      <w:rPr>
        <w:noProof/>
        <w:color w:val="323E4F" w:themeColor="text2" w:themeShade="BF"/>
        <w:sz w:val="20"/>
        <w:lang w:val="es-ES"/>
      </w:rPr>
      <w:t>214</w:t>
    </w:r>
    <w:r w:rsidRPr="004D22B0">
      <w:rPr>
        <w:color w:val="323E4F" w:themeColor="text2" w:themeShade="BF"/>
        <w:sz w:val="20"/>
      </w:rPr>
      <w:fldChar w:fldCharType="end"/>
    </w:r>
  </w:p>
  <w:p w14:paraId="15140B5A" w14:textId="77777777" w:rsidR="001F3BF8" w:rsidRDefault="001F3B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39A4A1" w14:textId="77777777" w:rsidR="002A1A6B" w:rsidRDefault="002A1A6B" w:rsidP="00C951B7">
      <w:r>
        <w:separator/>
      </w:r>
    </w:p>
  </w:footnote>
  <w:footnote w:type="continuationSeparator" w:id="0">
    <w:p w14:paraId="17F469F5" w14:textId="77777777" w:rsidR="002A1A6B" w:rsidRDefault="002A1A6B" w:rsidP="00C951B7">
      <w:r>
        <w:continuationSeparator/>
      </w:r>
    </w:p>
  </w:footnote>
  <w:footnote w:id="1">
    <w:p w14:paraId="366D1458" w14:textId="3A21D837" w:rsidR="001F3BF8" w:rsidRPr="00082D59" w:rsidRDefault="001F3BF8">
      <w:pPr>
        <w:pStyle w:val="FootnoteText"/>
      </w:pPr>
      <w:r>
        <w:rPr>
          <w:rStyle w:val="FootnoteReference"/>
        </w:rPr>
        <w:footnoteRef/>
      </w:r>
      <w:r>
        <w:t xml:space="preserve"> Artículo adjunto en la carpeta “Anexos”: “</w:t>
      </w:r>
      <w:r w:rsidRPr="00F64EDC">
        <w:t xml:space="preserve">Anexo 1 - Crisis habitacional - LA NACIÓN </w:t>
      </w:r>
      <w:r>
        <w:t>–</w:t>
      </w:r>
      <w:r w:rsidRPr="00F64EDC">
        <w:t xml:space="preserve"> 2018</w:t>
      </w:r>
      <w:r>
        <w:t>”</w:t>
      </w:r>
    </w:p>
  </w:footnote>
  <w:footnote w:id="2">
    <w:p w14:paraId="0CDF9926" w14:textId="77777777" w:rsidR="001F3BF8" w:rsidRPr="00C670E3" w:rsidRDefault="001F3BF8" w:rsidP="00F94E43">
      <w:pPr>
        <w:pStyle w:val="FootnoteText"/>
        <w:rPr>
          <w:lang w:val="es-AR"/>
        </w:rPr>
      </w:pPr>
      <w:r>
        <w:rPr>
          <w:rStyle w:val="FootnoteReference"/>
        </w:rPr>
        <w:footnoteRef/>
      </w:r>
      <w:r>
        <w:t xml:space="preserve"> Informe adjunto en la carpeta “Anexos”: “Anexo 2 - </w:t>
      </w:r>
      <w:r w:rsidRPr="003463AB">
        <w:rPr>
          <w:noProof/>
          <w:lang w:val="es-AR"/>
        </w:rPr>
        <w:t>La política habitacional en Argentina</w:t>
      </w:r>
      <w:r>
        <w:rPr>
          <w:noProof/>
          <w:lang w:val="es-AR"/>
        </w:rPr>
        <w:t>”</w:t>
      </w:r>
    </w:p>
  </w:footnote>
  <w:footnote w:id="3">
    <w:p w14:paraId="01D01268" w14:textId="13319DA4" w:rsidR="001F3BF8" w:rsidRPr="0007457B" w:rsidRDefault="001F3BF8">
      <w:pPr>
        <w:pStyle w:val="FootnoteText"/>
        <w:rPr>
          <w:lang w:val="es-AR"/>
        </w:rPr>
      </w:pPr>
      <w:r>
        <w:rPr>
          <w:rStyle w:val="FootnoteReference"/>
        </w:rPr>
        <w:footnoteRef/>
      </w:r>
      <w:r>
        <w:t xml:space="preserve"> </w:t>
      </w:r>
      <w:r>
        <w:rPr>
          <w:lang w:val="es-AR"/>
        </w:rPr>
        <w:t xml:space="preserve">Informe adjunto en la carpeta “Anexos”: “Anexo 3 - </w:t>
      </w:r>
      <w:r>
        <w:t>Indicadores de condiciones de vida - Primer semestre de 2019</w:t>
      </w:r>
      <w:r>
        <w:rPr>
          <w:lang w:val="es-AR"/>
        </w:rPr>
        <w:t>”</w:t>
      </w:r>
    </w:p>
  </w:footnote>
  <w:footnote w:id="4">
    <w:p w14:paraId="22F319D6" w14:textId="6E4D2041" w:rsidR="001F3BF8" w:rsidRPr="009C642F" w:rsidRDefault="001F3BF8">
      <w:pPr>
        <w:pStyle w:val="FootnoteText"/>
        <w:rPr>
          <w:lang w:val="es-AR"/>
        </w:rPr>
      </w:pPr>
      <w:r>
        <w:rPr>
          <w:rStyle w:val="FootnoteReference"/>
        </w:rPr>
        <w:footnoteRef/>
      </w:r>
      <w:r w:rsidRPr="009C642F">
        <w:rPr>
          <w:lang w:val="es-AR"/>
        </w:rPr>
        <w:t xml:space="preserve">  Fórmula basad</w:t>
      </w:r>
      <w:r>
        <w:rPr>
          <w:lang w:val="es-AR"/>
        </w:rPr>
        <w:t xml:space="preserve">a en </w:t>
      </w:r>
      <w:r>
        <w:rPr>
          <w:rFonts w:cs="Arial"/>
          <w:color w:val="222222"/>
          <w:shd w:val="clear" w:color="auto" w:fill="FFFFFF"/>
        </w:rPr>
        <w:t>la evolución del Coeficiente de Variación Salarial (CVS) publicado por el INDEC.</w:t>
      </w:r>
    </w:p>
  </w:footnote>
  <w:footnote w:id="5">
    <w:p w14:paraId="229A67E8" w14:textId="657DDA5E" w:rsidR="001F3BF8" w:rsidRPr="00265099" w:rsidRDefault="001F3BF8">
      <w:pPr>
        <w:pStyle w:val="FootnoteText"/>
      </w:pPr>
      <w:r>
        <w:rPr>
          <w:rStyle w:val="FootnoteReference"/>
        </w:rPr>
        <w:footnoteRef/>
      </w:r>
      <w:r w:rsidRPr="009C642F">
        <w:rPr>
          <w:lang w:val="es-AR"/>
        </w:rPr>
        <w:t xml:space="preserve"> </w:t>
      </w:r>
      <w:r>
        <w:t>Artículo adjunto en la carpeta “Anexos”: “</w:t>
      </w:r>
      <w:r w:rsidRPr="00F64EDC">
        <w:t xml:space="preserve">Anexo </w:t>
      </w:r>
      <w:r>
        <w:t>4</w:t>
      </w:r>
      <w:r w:rsidRPr="00F64EDC">
        <w:t xml:space="preserve"> </w:t>
      </w:r>
      <w:r>
        <w:t>–</w:t>
      </w:r>
      <w:r w:rsidRPr="00F64EDC">
        <w:t xml:space="preserve"> </w:t>
      </w:r>
      <w:r>
        <w:t>Obra Pública”</w:t>
      </w:r>
    </w:p>
  </w:footnote>
  <w:footnote w:id="6">
    <w:p w14:paraId="435A2A05" w14:textId="354E7432" w:rsidR="001F3BF8" w:rsidRPr="00027675" w:rsidRDefault="001F3BF8">
      <w:pPr>
        <w:pStyle w:val="FootnoteText"/>
      </w:pPr>
      <w:r>
        <w:rPr>
          <w:rStyle w:val="FootnoteReference"/>
        </w:rPr>
        <w:footnoteRef/>
      </w:r>
      <w:r>
        <w:t xml:space="preserve"> Artículo adjunto en la carpeta “Anexos”: “</w:t>
      </w:r>
      <w:r w:rsidRPr="00F64EDC">
        <w:t xml:space="preserve">Anexo </w:t>
      </w:r>
      <w:r>
        <w:t>5</w:t>
      </w:r>
      <w:r w:rsidRPr="00F64EDC">
        <w:t xml:space="preserve"> </w:t>
      </w:r>
      <w:r>
        <w:t>– Construcción Inteligente e IoT”</w:t>
      </w:r>
    </w:p>
  </w:footnote>
  <w:footnote w:id="7">
    <w:p w14:paraId="10310EAB" w14:textId="129CBFB7" w:rsidR="001F3BF8" w:rsidRPr="0038597F" w:rsidRDefault="001F3BF8">
      <w:pPr>
        <w:pStyle w:val="FootnoteText"/>
        <w:rPr>
          <w:lang w:val="es-AR"/>
        </w:rPr>
      </w:pPr>
      <w:r>
        <w:rPr>
          <w:rStyle w:val="FootnoteReference"/>
        </w:rPr>
        <w:footnoteRef/>
      </w:r>
      <w:r>
        <w:t xml:space="preserve"> Artículo adjunto en la carpeta “Anexos”: “</w:t>
      </w:r>
      <w:r w:rsidRPr="00F64EDC">
        <w:t xml:space="preserve">Anexo </w:t>
      </w:r>
      <w:r>
        <w:t>6</w:t>
      </w:r>
      <w:r w:rsidRPr="00F64EDC">
        <w:t xml:space="preserve"> </w:t>
      </w:r>
      <w:r>
        <w:t>– Precios de Construcción y Vivienda”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1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2"/>
      <w:gridCol w:w="2268"/>
      <w:gridCol w:w="1701"/>
      <w:gridCol w:w="1843"/>
      <w:gridCol w:w="1702"/>
      <w:gridCol w:w="1255"/>
    </w:tblGrid>
    <w:tr w:rsidR="001F3BF8" w:rsidRPr="00515478" w14:paraId="7B513881" w14:textId="51FF96AB" w:rsidTr="00E6235D">
      <w:trPr>
        <w:trHeight w:val="420"/>
        <w:jc w:val="center"/>
      </w:trPr>
      <w:tc>
        <w:tcPr>
          <w:tcW w:w="8926" w:type="dxa"/>
          <w:gridSpan w:val="5"/>
          <w:shd w:val="clear" w:color="auto" w:fill="auto"/>
          <w:vAlign w:val="bottom"/>
        </w:tcPr>
        <w:p w14:paraId="4DC46058" w14:textId="09DECA42" w:rsidR="001F3BF8" w:rsidRPr="00636268" w:rsidRDefault="001F3BF8" w:rsidP="00A72E7B">
          <w:pPr>
            <w:pStyle w:val="Header"/>
            <w:spacing w:before="0" w:after="0"/>
            <w:ind w:left="708"/>
            <w:jc w:val="center"/>
            <w:rPr>
              <w:sz w:val="18"/>
              <w:szCs w:val="18"/>
            </w:rPr>
          </w:pPr>
          <w:r w:rsidRPr="00636268">
            <w:rPr>
              <w:sz w:val="18"/>
              <w:szCs w:val="18"/>
            </w:rPr>
            <w:t>UNIVERSIDAD ABIERTA INTERAMERICANA</w:t>
          </w:r>
        </w:p>
        <w:p w14:paraId="01B0EBC3" w14:textId="3143D811" w:rsidR="001F3BF8" w:rsidRPr="00636268" w:rsidRDefault="001F3BF8" w:rsidP="00A72E7B">
          <w:pPr>
            <w:pStyle w:val="Header"/>
            <w:spacing w:before="0" w:after="0"/>
            <w:ind w:left="708"/>
            <w:jc w:val="center"/>
            <w:rPr>
              <w:sz w:val="18"/>
              <w:szCs w:val="18"/>
            </w:rPr>
          </w:pPr>
          <w:r w:rsidRPr="00636268">
            <w:rPr>
              <w:sz w:val="18"/>
              <w:szCs w:val="18"/>
            </w:rPr>
            <w:t>Facultad de Tecnología Informática</w:t>
          </w:r>
        </w:p>
      </w:tc>
      <w:tc>
        <w:tcPr>
          <w:tcW w:w="1255" w:type="dxa"/>
          <w:vMerge w:val="restart"/>
          <w:shd w:val="clear" w:color="auto" w:fill="auto"/>
          <w:vAlign w:val="bottom"/>
        </w:tcPr>
        <w:p w14:paraId="5543ED3F" w14:textId="2B0A068E" w:rsidR="001F3BF8" w:rsidRPr="00636268" w:rsidRDefault="001F3BF8" w:rsidP="00E6235D">
          <w:pPr>
            <w:pStyle w:val="Header"/>
            <w:spacing w:before="40" w:after="40"/>
            <w:rPr>
              <w:sz w:val="18"/>
              <w:szCs w:val="18"/>
            </w:rPr>
          </w:pPr>
          <w:r>
            <w:rPr>
              <w:sz w:val="18"/>
              <w:szCs w:val="18"/>
            </w:rPr>
            <w:t xml:space="preserve"> </w:t>
          </w:r>
          <w:r w:rsidRPr="00A90299">
            <w:rPr>
              <w:noProof/>
              <w:sz w:val="18"/>
              <w:szCs w:val="18"/>
            </w:rPr>
            <w:drawing>
              <wp:inline distT="0" distB="0" distL="0" distR="0" wp14:anchorId="484789DE" wp14:editId="711FADD4">
                <wp:extent cx="583684" cy="155275"/>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1030" cy="157229"/>
                        </a:xfrm>
                        <a:prstGeom prst="rect">
                          <a:avLst/>
                        </a:prstGeom>
                      </pic:spPr>
                    </pic:pic>
                  </a:graphicData>
                </a:graphic>
              </wp:inline>
            </w:drawing>
          </w:r>
          <w:r>
            <w:rPr>
              <w:noProof/>
            </w:rPr>
            <w:drawing>
              <wp:anchor distT="0" distB="0" distL="114300" distR="114300" simplePos="0" relativeHeight="251664384" behindDoc="0" locked="0" layoutInCell="1" allowOverlap="1" wp14:anchorId="39429685" wp14:editId="51036DD7">
                <wp:simplePos x="0" y="0"/>
                <wp:positionH relativeFrom="column">
                  <wp:posOffset>1905</wp:posOffset>
                </wp:positionH>
                <wp:positionV relativeFrom="paragraph">
                  <wp:posOffset>-464820</wp:posOffset>
                </wp:positionV>
                <wp:extent cx="655320" cy="47815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55320" cy="478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F3BF8" w:rsidRPr="00515478" w14:paraId="6383299D" w14:textId="77777777" w:rsidTr="00A90299">
      <w:trPr>
        <w:trHeight w:val="497"/>
        <w:jc w:val="center"/>
      </w:trPr>
      <w:tc>
        <w:tcPr>
          <w:tcW w:w="1412" w:type="dxa"/>
          <w:vMerge w:val="restart"/>
          <w:shd w:val="clear" w:color="auto" w:fill="auto"/>
        </w:tcPr>
        <w:p w14:paraId="75F1B48F" w14:textId="77777777" w:rsidR="001F3BF8" w:rsidRPr="00636268" w:rsidRDefault="001F3BF8" w:rsidP="00875185">
          <w:pPr>
            <w:pStyle w:val="Header"/>
            <w:spacing w:before="40" w:after="40"/>
            <w:jc w:val="center"/>
            <w:rPr>
              <w:sz w:val="18"/>
              <w:szCs w:val="18"/>
            </w:rPr>
          </w:pPr>
          <w:r w:rsidRPr="00636268">
            <w:rPr>
              <w:noProof/>
              <w:sz w:val="18"/>
              <w:szCs w:val="18"/>
              <w:lang w:eastAsia="es-419"/>
            </w:rPr>
            <w:drawing>
              <wp:anchor distT="0" distB="0" distL="114300" distR="114300" simplePos="0" relativeHeight="251663360" behindDoc="1" locked="0" layoutInCell="1" allowOverlap="1" wp14:anchorId="3CB0537F" wp14:editId="6BA34910">
                <wp:simplePos x="0" y="0"/>
                <wp:positionH relativeFrom="column">
                  <wp:posOffset>36830</wp:posOffset>
                </wp:positionH>
                <wp:positionV relativeFrom="paragraph">
                  <wp:posOffset>246380</wp:posOffset>
                </wp:positionV>
                <wp:extent cx="693420" cy="661670"/>
                <wp:effectExtent l="0" t="0" r="0" b="5080"/>
                <wp:wrapThrough wrapText="bothSides">
                  <wp:wrapPolygon edited="0">
                    <wp:start x="1780" y="0"/>
                    <wp:lineTo x="4747" y="21144"/>
                    <wp:lineTo x="16022" y="21144"/>
                    <wp:lineTo x="18989" y="0"/>
                    <wp:lineTo x="1780" y="0"/>
                  </wp:wrapPolygon>
                </wp:wrapThrough>
                <wp:docPr id="37" name="Imagen 37" descr="http://hacer-historia.com.ar/wp-content/uploads/2009/04/logo-ua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http://hacer-historia.com.ar/wp-content/uploads/2009/04/logo-uai1.png"/>
                        <pic:cNvPicPr>
                          <a:picLocks noChangeAspect="1" noChangeArrowheads="1"/>
                        </pic:cNvPicPr>
                      </pic:nvPicPr>
                      <pic:blipFill>
                        <a:blip r:embed="rId3" r:link="rId4" cstate="print"/>
                        <a:srcRect/>
                        <a:stretch>
                          <a:fillRect/>
                        </a:stretch>
                      </pic:blipFill>
                      <pic:spPr bwMode="auto">
                        <a:xfrm>
                          <a:off x="0" y="0"/>
                          <a:ext cx="693420" cy="6616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3969" w:type="dxa"/>
          <w:gridSpan w:val="2"/>
          <w:shd w:val="clear" w:color="auto" w:fill="auto"/>
          <w:vAlign w:val="center"/>
        </w:tcPr>
        <w:p w14:paraId="54A8C0EB" w14:textId="770D0C3D" w:rsidR="001F3BF8" w:rsidRPr="00636268" w:rsidRDefault="001F3BF8" w:rsidP="002F6BDC">
          <w:pPr>
            <w:pStyle w:val="Header"/>
            <w:spacing w:before="40" w:after="40"/>
            <w:jc w:val="center"/>
            <w:rPr>
              <w:sz w:val="18"/>
              <w:szCs w:val="18"/>
            </w:rPr>
          </w:pPr>
          <w:r w:rsidRPr="00636268">
            <w:rPr>
              <w:sz w:val="18"/>
              <w:szCs w:val="18"/>
            </w:rPr>
            <w:t xml:space="preserve">Materia: </w:t>
          </w:r>
          <w:r>
            <w:rPr>
              <w:sz w:val="18"/>
              <w:szCs w:val="18"/>
            </w:rPr>
            <w:t>Seminario de Aplicación Profesional</w:t>
          </w:r>
        </w:p>
      </w:tc>
      <w:tc>
        <w:tcPr>
          <w:tcW w:w="3545" w:type="dxa"/>
          <w:gridSpan w:val="2"/>
          <w:shd w:val="clear" w:color="auto" w:fill="auto"/>
          <w:vAlign w:val="center"/>
        </w:tcPr>
        <w:p w14:paraId="59F195C9" w14:textId="57B15586" w:rsidR="001F3BF8" w:rsidRPr="00EC24C9" w:rsidRDefault="001F3BF8" w:rsidP="002F6BDC">
          <w:pPr>
            <w:pStyle w:val="Header"/>
            <w:spacing w:before="40" w:after="40"/>
            <w:jc w:val="center"/>
            <w:rPr>
              <w:sz w:val="18"/>
              <w:szCs w:val="18"/>
            </w:rPr>
          </w:pPr>
          <w:r>
            <w:rPr>
              <w:sz w:val="18"/>
              <w:szCs w:val="18"/>
            </w:rPr>
            <w:t>Profesores</w:t>
          </w:r>
          <w:r w:rsidRPr="00636268">
            <w:rPr>
              <w:sz w:val="18"/>
              <w:szCs w:val="18"/>
            </w:rPr>
            <w:t xml:space="preserve">: </w:t>
          </w:r>
          <w:r w:rsidRPr="00EC24C9">
            <w:rPr>
              <w:sz w:val="18"/>
              <w:szCs w:val="18"/>
            </w:rPr>
            <w:t>Dr. C.P. Scali, Jorge Omar</w:t>
          </w:r>
        </w:p>
        <w:p w14:paraId="68FDD1A8" w14:textId="135A668A" w:rsidR="001F3BF8" w:rsidRPr="00636268" w:rsidRDefault="001F3BF8" w:rsidP="002F6BDC">
          <w:pPr>
            <w:pStyle w:val="Header"/>
            <w:spacing w:before="40" w:after="40"/>
            <w:ind w:left="708"/>
            <w:jc w:val="center"/>
            <w:rPr>
              <w:sz w:val="18"/>
              <w:szCs w:val="18"/>
            </w:rPr>
          </w:pPr>
          <w:r>
            <w:rPr>
              <w:sz w:val="18"/>
              <w:szCs w:val="18"/>
            </w:rPr>
            <w:t xml:space="preserve">      </w:t>
          </w:r>
          <w:r w:rsidRPr="00EC24C9">
            <w:rPr>
              <w:sz w:val="18"/>
              <w:szCs w:val="18"/>
            </w:rPr>
            <w:t xml:space="preserve">Ing. </w:t>
          </w:r>
          <w:r>
            <w:rPr>
              <w:sz w:val="18"/>
              <w:szCs w:val="18"/>
            </w:rPr>
            <w:t>Vilaboa, Pablo Alfredo</w:t>
          </w:r>
        </w:p>
      </w:tc>
      <w:tc>
        <w:tcPr>
          <w:tcW w:w="1255" w:type="dxa"/>
          <w:vMerge/>
          <w:shd w:val="clear" w:color="auto" w:fill="auto"/>
          <w:vAlign w:val="center"/>
        </w:tcPr>
        <w:p w14:paraId="6C611583" w14:textId="01E0CEFD" w:rsidR="001F3BF8" w:rsidRPr="00636268" w:rsidRDefault="001F3BF8" w:rsidP="002F6BDC">
          <w:pPr>
            <w:pStyle w:val="Header"/>
            <w:spacing w:before="40" w:after="40"/>
            <w:jc w:val="center"/>
            <w:rPr>
              <w:sz w:val="18"/>
              <w:szCs w:val="18"/>
            </w:rPr>
          </w:pPr>
        </w:p>
      </w:tc>
    </w:tr>
    <w:tr w:rsidR="001F3BF8" w:rsidRPr="00515478" w14:paraId="5453C5B0" w14:textId="77777777" w:rsidTr="008C1A33">
      <w:trPr>
        <w:trHeight w:val="34"/>
        <w:jc w:val="center"/>
      </w:trPr>
      <w:tc>
        <w:tcPr>
          <w:tcW w:w="1412" w:type="dxa"/>
          <w:vMerge/>
          <w:shd w:val="clear" w:color="auto" w:fill="auto"/>
        </w:tcPr>
        <w:p w14:paraId="39E062F2" w14:textId="77777777" w:rsidR="001F3BF8" w:rsidRPr="00636268" w:rsidRDefault="001F3BF8" w:rsidP="00875185">
          <w:pPr>
            <w:pStyle w:val="Header"/>
            <w:spacing w:before="40" w:after="40"/>
            <w:jc w:val="center"/>
            <w:rPr>
              <w:sz w:val="18"/>
              <w:szCs w:val="18"/>
            </w:rPr>
          </w:pPr>
        </w:p>
      </w:tc>
      <w:tc>
        <w:tcPr>
          <w:tcW w:w="3969" w:type="dxa"/>
          <w:gridSpan w:val="2"/>
          <w:shd w:val="clear" w:color="auto" w:fill="auto"/>
          <w:vAlign w:val="center"/>
        </w:tcPr>
        <w:p w14:paraId="7040C1DE" w14:textId="6B08F1BA" w:rsidR="001F3BF8" w:rsidRPr="00636268" w:rsidRDefault="001F3BF8" w:rsidP="002F6BDC">
          <w:pPr>
            <w:pStyle w:val="Header"/>
            <w:spacing w:before="40" w:after="40"/>
            <w:jc w:val="center"/>
            <w:rPr>
              <w:sz w:val="18"/>
              <w:szCs w:val="18"/>
            </w:rPr>
          </w:pPr>
          <w:r w:rsidRPr="00636268">
            <w:rPr>
              <w:sz w:val="18"/>
              <w:szCs w:val="18"/>
            </w:rPr>
            <w:t>Alumno: Fernández, Agustín Isaac</w:t>
          </w:r>
        </w:p>
      </w:tc>
      <w:tc>
        <w:tcPr>
          <w:tcW w:w="3545" w:type="dxa"/>
          <w:gridSpan w:val="2"/>
          <w:shd w:val="clear" w:color="auto" w:fill="auto"/>
          <w:vAlign w:val="center"/>
        </w:tcPr>
        <w:p w14:paraId="7F5A4753" w14:textId="4E1877CA" w:rsidR="001F3BF8" w:rsidRPr="00636268" w:rsidRDefault="001F3BF8" w:rsidP="002F6BDC">
          <w:pPr>
            <w:pStyle w:val="Header"/>
            <w:spacing w:before="40" w:after="40"/>
            <w:jc w:val="center"/>
            <w:rPr>
              <w:sz w:val="18"/>
              <w:szCs w:val="18"/>
            </w:rPr>
          </w:pPr>
          <w:r w:rsidRPr="00636268">
            <w:rPr>
              <w:sz w:val="18"/>
              <w:szCs w:val="18"/>
            </w:rPr>
            <w:t>Legajo: B00012063-T1</w:t>
          </w:r>
        </w:p>
      </w:tc>
      <w:tc>
        <w:tcPr>
          <w:tcW w:w="1255" w:type="dxa"/>
          <w:vMerge w:val="restart"/>
          <w:shd w:val="clear" w:color="auto" w:fill="auto"/>
          <w:vAlign w:val="center"/>
        </w:tcPr>
        <w:p w14:paraId="456F27B9" w14:textId="55EE191A" w:rsidR="001F3BF8" w:rsidRPr="00636268" w:rsidRDefault="001F3BF8" w:rsidP="002F6BDC">
          <w:pPr>
            <w:pStyle w:val="Header"/>
            <w:spacing w:before="40" w:after="40"/>
            <w:jc w:val="center"/>
            <w:rPr>
              <w:sz w:val="18"/>
              <w:szCs w:val="18"/>
            </w:rPr>
          </w:pPr>
          <w:r>
            <w:rPr>
              <w:sz w:val="18"/>
              <w:szCs w:val="18"/>
            </w:rPr>
            <w:t>Fecha 09/11/2020</w:t>
          </w:r>
        </w:p>
      </w:tc>
    </w:tr>
    <w:tr w:rsidR="001F3BF8" w:rsidRPr="00515478" w14:paraId="64F9C86F" w14:textId="77777777" w:rsidTr="00476B27">
      <w:trPr>
        <w:trHeight w:val="346"/>
        <w:jc w:val="center"/>
      </w:trPr>
      <w:tc>
        <w:tcPr>
          <w:tcW w:w="1412" w:type="dxa"/>
          <w:vMerge/>
          <w:shd w:val="clear" w:color="auto" w:fill="auto"/>
        </w:tcPr>
        <w:p w14:paraId="2CD3D6D7" w14:textId="77777777" w:rsidR="001F3BF8" w:rsidRPr="00636268" w:rsidRDefault="001F3BF8" w:rsidP="00875185">
          <w:pPr>
            <w:pStyle w:val="Header"/>
            <w:spacing w:before="40" w:after="40"/>
            <w:jc w:val="center"/>
            <w:rPr>
              <w:sz w:val="18"/>
              <w:szCs w:val="18"/>
            </w:rPr>
          </w:pPr>
        </w:p>
      </w:tc>
      <w:tc>
        <w:tcPr>
          <w:tcW w:w="2268" w:type="dxa"/>
          <w:shd w:val="clear" w:color="auto" w:fill="auto"/>
          <w:vAlign w:val="center"/>
        </w:tcPr>
        <w:p w14:paraId="55E5D124" w14:textId="77777777" w:rsidR="001F3BF8" w:rsidRPr="00636268" w:rsidRDefault="001F3BF8" w:rsidP="002F6BDC">
          <w:pPr>
            <w:pStyle w:val="Header"/>
            <w:spacing w:before="40" w:after="40"/>
            <w:jc w:val="center"/>
            <w:rPr>
              <w:sz w:val="18"/>
              <w:szCs w:val="18"/>
            </w:rPr>
          </w:pPr>
          <w:r w:rsidRPr="00636268">
            <w:rPr>
              <w:sz w:val="18"/>
              <w:szCs w:val="18"/>
            </w:rPr>
            <w:t>Sede: Centro</w:t>
          </w:r>
        </w:p>
      </w:tc>
      <w:tc>
        <w:tcPr>
          <w:tcW w:w="1701" w:type="dxa"/>
          <w:shd w:val="clear" w:color="auto" w:fill="auto"/>
          <w:vAlign w:val="center"/>
        </w:tcPr>
        <w:p w14:paraId="6C954684" w14:textId="1F3B62A9" w:rsidR="001F3BF8" w:rsidRPr="00636268" w:rsidRDefault="001F3BF8" w:rsidP="002F6BDC">
          <w:pPr>
            <w:pStyle w:val="Header"/>
            <w:spacing w:before="40" w:after="40"/>
            <w:jc w:val="center"/>
            <w:rPr>
              <w:sz w:val="18"/>
              <w:szCs w:val="18"/>
            </w:rPr>
          </w:pPr>
          <w:r>
            <w:rPr>
              <w:sz w:val="18"/>
              <w:szCs w:val="18"/>
            </w:rPr>
            <w:t>Comisión: K</w:t>
          </w:r>
        </w:p>
      </w:tc>
      <w:tc>
        <w:tcPr>
          <w:tcW w:w="1843" w:type="dxa"/>
          <w:shd w:val="clear" w:color="auto" w:fill="auto"/>
          <w:vAlign w:val="center"/>
        </w:tcPr>
        <w:p w14:paraId="35BF1A22" w14:textId="77777777" w:rsidR="001F3BF8" w:rsidRPr="00636268" w:rsidRDefault="001F3BF8" w:rsidP="002F6BDC">
          <w:pPr>
            <w:pStyle w:val="Header"/>
            <w:spacing w:before="40" w:after="40"/>
            <w:jc w:val="center"/>
            <w:rPr>
              <w:sz w:val="18"/>
              <w:szCs w:val="18"/>
            </w:rPr>
          </w:pPr>
          <w:r w:rsidRPr="00636268">
            <w:rPr>
              <w:sz w:val="18"/>
              <w:szCs w:val="18"/>
            </w:rPr>
            <w:t>Turno: Noche</w:t>
          </w:r>
        </w:p>
      </w:tc>
      <w:tc>
        <w:tcPr>
          <w:tcW w:w="1702" w:type="dxa"/>
          <w:shd w:val="clear" w:color="auto" w:fill="auto"/>
          <w:vAlign w:val="center"/>
        </w:tcPr>
        <w:p w14:paraId="7F5A5EA4" w14:textId="701376DC" w:rsidR="001F3BF8" w:rsidRPr="00636268" w:rsidRDefault="001F3BF8" w:rsidP="002F6BDC">
          <w:pPr>
            <w:pStyle w:val="Header"/>
            <w:spacing w:before="40" w:after="40"/>
            <w:jc w:val="center"/>
            <w:rPr>
              <w:sz w:val="18"/>
              <w:szCs w:val="18"/>
            </w:rPr>
          </w:pPr>
          <w:r w:rsidRPr="00636268">
            <w:rPr>
              <w:sz w:val="18"/>
              <w:szCs w:val="18"/>
            </w:rPr>
            <w:t>Año: 20</w:t>
          </w:r>
          <w:r>
            <w:rPr>
              <w:sz w:val="18"/>
              <w:szCs w:val="18"/>
            </w:rPr>
            <w:t>20</w:t>
          </w:r>
        </w:p>
      </w:tc>
      <w:tc>
        <w:tcPr>
          <w:tcW w:w="1255" w:type="dxa"/>
          <w:vMerge/>
          <w:shd w:val="clear" w:color="auto" w:fill="auto"/>
          <w:vAlign w:val="center"/>
        </w:tcPr>
        <w:p w14:paraId="48EDC70B" w14:textId="77777777" w:rsidR="001F3BF8" w:rsidRPr="00636268" w:rsidRDefault="001F3BF8" w:rsidP="002F6BDC">
          <w:pPr>
            <w:pStyle w:val="Header"/>
            <w:spacing w:before="40" w:after="40"/>
            <w:jc w:val="center"/>
            <w:rPr>
              <w:sz w:val="18"/>
              <w:szCs w:val="18"/>
            </w:rPr>
          </w:pPr>
        </w:p>
      </w:tc>
    </w:tr>
    <w:tr w:rsidR="001F3BF8" w:rsidRPr="00515478" w14:paraId="1284159B" w14:textId="77777777" w:rsidTr="008C1A33">
      <w:trPr>
        <w:trHeight w:val="251"/>
        <w:jc w:val="center"/>
      </w:trPr>
      <w:tc>
        <w:tcPr>
          <w:tcW w:w="1412" w:type="dxa"/>
          <w:vMerge/>
          <w:shd w:val="clear" w:color="auto" w:fill="auto"/>
        </w:tcPr>
        <w:p w14:paraId="5D8B498D" w14:textId="77777777" w:rsidR="001F3BF8" w:rsidRPr="00636268" w:rsidRDefault="001F3BF8" w:rsidP="00875185">
          <w:pPr>
            <w:pStyle w:val="Header"/>
            <w:spacing w:before="40" w:after="40"/>
            <w:jc w:val="center"/>
            <w:rPr>
              <w:sz w:val="18"/>
              <w:szCs w:val="18"/>
            </w:rPr>
          </w:pPr>
        </w:p>
      </w:tc>
      <w:tc>
        <w:tcPr>
          <w:tcW w:w="3969" w:type="dxa"/>
          <w:gridSpan w:val="2"/>
          <w:shd w:val="clear" w:color="auto" w:fill="auto"/>
          <w:vAlign w:val="center"/>
        </w:tcPr>
        <w:p w14:paraId="43919065" w14:textId="78462C07" w:rsidR="001F3BF8" w:rsidRPr="00636268" w:rsidRDefault="001F3BF8" w:rsidP="004B3DA1">
          <w:pPr>
            <w:pStyle w:val="Header"/>
            <w:spacing w:before="40" w:after="40"/>
            <w:rPr>
              <w:sz w:val="18"/>
              <w:szCs w:val="18"/>
            </w:rPr>
          </w:pPr>
          <w:r>
            <w:rPr>
              <w:sz w:val="18"/>
              <w:szCs w:val="18"/>
            </w:rPr>
            <w:t>Hestia Soluciones – Construcción Sustentable</w:t>
          </w:r>
        </w:p>
      </w:tc>
      <w:tc>
        <w:tcPr>
          <w:tcW w:w="3545" w:type="dxa"/>
          <w:gridSpan w:val="2"/>
          <w:shd w:val="clear" w:color="auto" w:fill="auto"/>
          <w:vAlign w:val="center"/>
        </w:tcPr>
        <w:p w14:paraId="488B5279" w14:textId="4667DF66" w:rsidR="001F3BF8" w:rsidRPr="00636268" w:rsidRDefault="001F3BF8" w:rsidP="008C1A33">
          <w:pPr>
            <w:pStyle w:val="Header"/>
            <w:spacing w:before="40" w:after="40"/>
            <w:rPr>
              <w:sz w:val="18"/>
              <w:szCs w:val="18"/>
            </w:rPr>
          </w:pPr>
          <w:r>
            <w:rPr>
              <w:sz w:val="18"/>
              <w:szCs w:val="18"/>
            </w:rPr>
            <w:t>Documentación de Negocio</w:t>
          </w:r>
        </w:p>
      </w:tc>
      <w:tc>
        <w:tcPr>
          <w:tcW w:w="1255" w:type="dxa"/>
          <w:shd w:val="clear" w:color="auto" w:fill="auto"/>
          <w:vAlign w:val="center"/>
        </w:tcPr>
        <w:p w14:paraId="425D5B4B" w14:textId="466527A2" w:rsidR="001F3BF8" w:rsidRPr="00636268" w:rsidRDefault="001F3BF8" w:rsidP="002F6BDC">
          <w:pPr>
            <w:pStyle w:val="Header"/>
            <w:spacing w:before="40" w:after="40"/>
            <w:jc w:val="center"/>
            <w:rPr>
              <w:sz w:val="18"/>
              <w:szCs w:val="18"/>
            </w:rPr>
          </w:pPr>
          <w:r w:rsidRPr="00636268">
            <w:rPr>
              <w:sz w:val="18"/>
              <w:szCs w:val="18"/>
            </w:rPr>
            <w:t xml:space="preserve">Versión </w:t>
          </w:r>
          <w:r>
            <w:rPr>
              <w:sz w:val="18"/>
              <w:szCs w:val="18"/>
            </w:rPr>
            <w:t>2.0</w:t>
          </w:r>
        </w:p>
      </w:tc>
    </w:tr>
  </w:tbl>
  <w:p w14:paraId="703D881D" w14:textId="69ADC1E2" w:rsidR="001F3BF8" w:rsidRDefault="001F3BF8" w:rsidP="00AB6D33">
    <w:pPr>
      <w:pStyle w:val="Header"/>
      <w:spacing w:befor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4053F"/>
    <w:multiLevelType w:val="hybridMultilevel"/>
    <w:tmpl w:val="D78257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73B2005"/>
    <w:multiLevelType w:val="hybridMultilevel"/>
    <w:tmpl w:val="818AFDE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8FC6310"/>
    <w:multiLevelType w:val="hybridMultilevel"/>
    <w:tmpl w:val="3E26BD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C1B159B"/>
    <w:multiLevelType w:val="hybridMultilevel"/>
    <w:tmpl w:val="7A9ACAE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C971E5D"/>
    <w:multiLevelType w:val="hybridMultilevel"/>
    <w:tmpl w:val="B0261430"/>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 w15:restartNumberingAfterBreak="0">
    <w:nsid w:val="0D2025E4"/>
    <w:multiLevelType w:val="hybridMultilevel"/>
    <w:tmpl w:val="B33EDD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48A18BD"/>
    <w:multiLevelType w:val="hybridMultilevel"/>
    <w:tmpl w:val="4C32AF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AAD0B59"/>
    <w:multiLevelType w:val="hybridMultilevel"/>
    <w:tmpl w:val="DB5AC8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C7561B6"/>
    <w:multiLevelType w:val="multilevel"/>
    <w:tmpl w:val="96D265E8"/>
    <w:lvl w:ilvl="0">
      <w:start w:val="1"/>
      <w:numFmt w:val="decimal"/>
      <w:pStyle w:val="Heading1"/>
      <w:lvlText w:val="%1."/>
      <w:lvlJc w:val="left"/>
      <w:pPr>
        <w:ind w:left="360" w:hanging="360"/>
      </w:pPr>
      <w:rPr>
        <w:rFonts w:ascii="Arial" w:eastAsiaTheme="majorEastAsia" w:hAnsi="Arial" w:cstheme="majorBidi"/>
      </w:r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52167F"/>
    <w:multiLevelType w:val="hybridMultilevel"/>
    <w:tmpl w:val="18B418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1DFC0E76"/>
    <w:multiLevelType w:val="hybridMultilevel"/>
    <w:tmpl w:val="FBE4131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25E2917"/>
    <w:multiLevelType w:val="hybridMultilevel"/>
    <w:tmpl w:val="F8E4F670"/>
    <w:lvl w:ilvl="0" w:tplc="D310A930">
      <w:start w:val="1"/>
      <w:numFmt w:val="bullet"/>
      <w:lvlText w:val="▼"/>
      <w:lvlJc w:val="left"/>
      <w:pPr>
        <w:ind w:left="720" w:hanging="360"/>
      </w:pPr>
      <w:rPr>
        <w:rFonts w:ascii="Arial" w:hAnsi="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7962D0"/>
    <w:multiLevelType w:val="hybridMultilevel"/>
    <w:tmpl w:val="3F3C42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5804F53"/>
    <w:multiLevelType w:val="hybridMultilevel"/>
    <w:tmpl w:val="DEE816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AB35640"/>
    <w:multiLevelType w:val="hybridMultilevel"/>
    <w:tmpl w:val="2B945C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D792916"/>
    <w:multiLevelType w:val="hybridMultilevel"/>
    <w:tmpl w:val="C0B6B41A"/>
    <w:lvl w:ilvl="0" w:tplc="2C0A0001">
      <w:start w:val="1"/>
      <w:numFmt w:val="bullet"/>
      <w:lvlText w:val=""/>
      <w:lvlJc w:val="left"/>
      <w:pPr>
        <w:ind w:left="720" w:hanging="360"/>
      </w:pPr>
      <w:rPr>
        <w:rFonts w:ascii="Symbol" w:hAnsi="Symbol" w:hint="default"/>
      </w:rPr>
    </w:lvl>
    <w:lvl w:ilvl="1" w:tplc="0C0A000B">
      <w:start w:val="1"/>
      <w:numFmt w:val="bullet"/>
      <w:lvlText w:val="o"/>
      <w:lvlJc w:val="left"/>
      <w:pPr>
        <w:ind w:left="1800" w:hanging="360"/>
      </w:pPr>
      <w:rPr>
        <w:rFonts w:ascii="Courier New" w:hAnsi="Courier New" w:cs="Courier New" w:hint="default"/>
      </w:rPr>
    </w:lvl>
    <w:lvl w:ilvl="2" w:tplc="04090003">
      <w:start w:val="1"/>
      <w:numFmt w:val="bullet"/>
      <w:lvlText w:val=""/>
      <w:lvlJc w:val="left"/>
      <w:pPr>
        <w:ind w:left="2520" w:hanging="360"/>
      </w:pPr>
      <w:rPr>
        <w:rFonts w:ascii="Wingdings" w:hAnsi="Wingdings" w:hint="default"/>
      </w:rPr>
    </w:lvl>
    <w:lvl w:ilvl="3" w:tplc="0C0A000F">
      <w:start w:val="1"/>
      <w:numFmt w:val="bullet"/>
      <w:lvlText w:val=""/>
      <w:lvlJc w:val="left"/>
      <w:pPr>
        <w:ind w:left="3240" w:hanging="360"/>
      </w:pPr>
      <w:rPr>
        <w:rFonts w:ascii="Symbol" w:hAnsi="Symbol" w:hint="default"/>
      </w:rPr>
    </w:lvl>
    <w:lvl w:ilvl="4" w:tplc="0C0A0019">
      <w:start w:val="1"/>
      <w:numFmt w:val="bullet"/>
      <w:lvlText w:val="o"/>
      <w:lvlJc w:val="left"/>
      <w:pPr>
        <w:ind w:left="3960" w:hanging="360"/>
      </w:pPr>
      <w:rPr>
        <w:rFonts w:ascii="Courier New" w:hAnsi="Courier New" w:cs="Courier New" w:hint="default"/>
      </w:rPr>
    </w:lvl>
    <w:lvl w:ilvl="5" w:tplc="0C0A001B">
      <w:start w:val="1"/>
      <w:numFmt w:val="bullet"/>
      <w:lvlText w:val=""/>
      <w:lvlJc w:val="left"/>
      <w:pPr>
        <w:ind w:left="4680" w:hanging="360"/>
      </w:pPr>
      <w:rPr>
        <w:rFonts w:ascii="Wingdings" w:hAnsi="Wingdings" w:hint="default"/>
      </w:rPr>
    </w:lvl>
    <w:lvl w:ilvl="6" w:tplc="0C0A000F">
      <w:start w:val="1"/>
      <w:numFmt w:val="bullet"/>
      <w:lvlText w:val=""/>
      <w:lvlJc w:val="left"/>
      <w:pPr>
        <w:ind w:left="5400" w:hanging="360"/>
      </w:pPr>
      <w:rPr>
        <w:rFonts w:ascii="Symbol" w:hAnsi="Symbol" w:hint="default"/>
      </w:rPr>
    </w:lvl>
    <w:lvl w:ilvl="7" w:tplc="0C0A0019">
      <w:start w:val="1"/>
      <w:numFmt w:val="bullet"/>
      <w:lvlText w:val="o"/>
      <w:lvlJc w:val="left"/>
      <w:pPr>
        <w:ind w:left="6120" w:hanging="360"/>
      </w:pPr>
      <w:rPr>
        <w:rFonts w:ascii="Courier New" w:hAnsi="Courier New" w:cs="Courier New" w:hint="default"/>
      </w:rPr>
    </w:lvl>
    <w:lvl w:ilvl="8" w:tplc="0C0A001B">
      <w:start w:val="1"/>
      <w:numFmt w:val="bullet"/>
      <w:lvlText w:val=""/>
      <w:lvlJc w:val="left"/>
      <w:pPr>
        <w:ind w:left="6840" w:hanging="360"/>
      </w:pPr>
      <w:rPr>
        <w:rFonts w:ascii="Wingdings" w:hAnsi="Wingdings" w:hint="default"/>
      </w:rPr>
    </w:lvl>
  </w:abstractNum>
  <w:abstractNum w:abstractNumId="16" w15:restartNumberingAfterBreak="0">
    <w:nsid w:val="2E9248C6"/>
    <w:multiLevelType w:val="hybridMultilevel"/>
    <w:tmpl w:val="2F2E68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F2C60FB"/>
    <w:multiLevelType w:val="hybridMultilevel"/>
    <w:tmpl w:val="10F83936"/>
    <w:lvl w:ilvl="0" w:tplc="2C0A000F">
      <w:start w:val="1"/>
      <w:numFmt w:val="decimal"/>
      <w:lvlText w:val="%1."/>
      <w:lvlJc w:val="left"/>
      <w:pPr>
        <w:ind w:left="720" w:hanging="360"/>
      </w:pPr>
      <w:rPr>
        <w:rFonts w:hint="default"/>
      </w:rPr>
    </w:lvl>
    <w:lvl w:ilvl="1" w:tplc="55E4771C">
      <w:numFmt w:val="bullet"/>
      <w:lvlText w:val=""/>
      <w:lvlJc w:val="left"/>
      <w:pPr>
        <w:ind w:left="1440" w:hanging="360"/>
      </w:pPr>
      <w:rPr>
        <w:rFonts w:ascii="Wingdings" w:eastAsiaTheme="minorHAnsi" w:hAnsi="Wingdings" w:cs="Times New Roman"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343D3F39"/>
    <w:multiLevelType w:val="hybridMultilevel"/>
    <w:tmpl w:val="58B6A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4AF5C7C"/>
    <w:multiLevelType w:val="hybridMultilevel"/>
    <w:tmpl w:val="B4B2BD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60343AC"/>
    <w:multiLevelType w:val="hybridMultilevel"/>
    <w:tmpl w:val="B48A8C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7847C94"/>
    <w:multiLevelType w:val="hybridMultilevel"/>
    <w:tmpl w:val="101C4BA4"/>
    <w:lvl w:ilvl="0" w:tplc="2C0A0001">
      <w:start w:val="1"/>
      <w:numFmt w:val="bullet"/>
      <w:lvlText w:val=""/>
      <w:lvlJc w:val="left"/>
      <w:pPr>
        <w:ind w:left="720" w:hanging="360"/>
      </w:pPr>
      <w:rPr>
        <w:rFonts w:ascii="Symbol" w:hAnsi="Symbol" w:hint="default"/>
      </w:rPr>
    </w:lvl>
    <w:lvl w:ilvl="1" w:tplc="37E47396">
      <w:numFmt w:val="bullet"/>
      <w:lvlText w:val="•"/>
      <w:lvlJc w:val="left"/>
      <w:pPr>
        <w:ind w:left="1440" w:hanging="360"/>
      </w:pPr>
      <w:rPr>
        <w:rFonts w:ascii="Arial" w:eastAsiaTheme="minorHAnsi" w:hAnsi="Arial" w:cs="Aria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3C8E6604"/>
    <w:multiLevelType w:val="hybridMultilevel"/>
    <w:tmpl w:val="C70E08C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3D355649"/>
    <w:multiLevelType w:val="hybridMultilevel"/>
    <w:tmpl w:val="DEE816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3DF52D17"/>
    <w:multiLevelType w:val="hybridMultilevel"/>
    <w:tmpl w:val="EC5AC5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E075AA0"/>
    <w:multiLevelType w:val="hybridMultilevel"/>
    <w:tmpl w:val="F1E0DC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3EF91E91"/>
    <w:multiLevelType w:val="hybridMultilevel"/>
    <w:tmpl w:val="9B42A8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3FCE10F0"/>
    <w:multiLevelType w:val="hybridMultilevel"/>
    <w:tmpl w:val="38625516"/>
    <w:lvl w:ilvl="0" w:tplc="247852BA">
      <w:start w:val="2"/>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4093033A"/>
    <w:multiLevelType w:val="hybridMultilevel"/>
    <w:tmpl w:val="0CF802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0AD7709"/>
    <w:multiLevelType w:val="hybridMultilevel"/>
    <w:tmpl w:val="C316C3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41034B25"/>
    <w:multiLevelType w:val="hybridMultilevel"/>
    <w:tmpl w:val="25EE8A2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42296AB5"/>
    <w:multiLevelType w:val="hybridMultilevel"/>
    <w:tmpl w:val="FDC414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438C15B5"/>
    <w:multiLevelType w:val="hybridMultilevel"/>
    <w:tmpl w:val="B67659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4A154A25"/>
    <w:multiLevelType w:val="hybridMultilevel"/>
    <w:tmpl w:val="DD0A618E"/>
    <w:lvl w:ilvl="0" w:tplc="46883718">
      <w:start w:val="1"/>
      <w:numFmt w:val="decimal"/>
      <w:lvlText w:val="%1-"/>
      <w:lvlJc w:val="left"/>
      <w:pPr>
        <w:ind w:left="1428" w:hanging="360"/>
      </w:pPr>
    </w:lvl>
    <w:lvl w:ilvl="1" w:tplc="2C0A0019">
      <w:start w:val="1"/>
      <w:numFmt w:val="lowerLetter"/>
      <w:lvlText w:val="%2."/>
      <w:lvlJc w:val="left"/>
      <w:pPr>
        <w:ind w:left="2148" w:hanging="360"/>
      </w:pPr>
    </w:lvl>
    <w:lvl w:ilvl="2" w:tplc="2C0A001B">
      <w:start w:val="1"/>
      <w:numFmt w:val="lowerRoman"/>
      <w:lvlText w:val="%3."/>
      <w:lvlJc w:val="right"/>
      <w:pPr>
        <w:ind w:left="2868" w:hanging="180"/>
      </w:pPr>
    </w:lvl>
    <w:lvl w:ilvl="3" w:tplc="2C0A000F">
      <w:start w:val="1"/>
      <w:numFmt w:val="decimal"/>
      <w:lvlText w:val="%4."/>
      <w:lvlJc w:val="left"/>
      <w:pPr>
        <w:ind w:left="3588" w:hanging="360"/>
      </w:pPr>
    </w:lvl>
    <w:lvl w:ilvl="4" w:tplc="2C0A0019">
      <w:start w:val="1"/>
      <w:numFmt w:val="lowerLetter"/>
      <w:lvlText w:val="%5."/>
      <w:lvlJc w:val="left"/>
      <w:pPr>
        <w:ind w:left="4308" w:hanging="360"/>
      </w:pPr>
    </w:lvl>
    <w:lvl w:ilvl="5" w:tplc="2C0A001B">
      <w:start w:val="1"/>
      <w:numFmt w:val="lowerRoman"/>
      <w:lvlText w:val="%6."/>
      <w:lvlJc w:val="right"/>
      <w:pPr>
        <w:ind w:left="5028" w:hanging="180"/>
      </w:pPr>
    </w:lvl>
    <w:lvl w:ilvl="6" w:tplc="2C0A000F">
      <w:start w:val="1"/>
      <w:numFmt w:val="decimal"/>
      <w:lvlText w:val="%7."/>
      <w:lvlJc w:val="left"/>
      <w:pPr>
        <w:ind w:left="5748" w:hanging="360"/>
      </w:pPr>
    </w:lvl>
    <w:lvl w:ilvl="7" w:tplc="2C0A0019">
      <w:start w:val="1"/>
      <w:numFmt w:val="lowerLetter"/>
      <w:lvlText w:val="%8."/>
      <w:lvlJc w:val="left"/>
      <w:pPr>
        <w:ind w:left="6468" w:hanging="360"/>
      </w:pPr>
    </w:lvl>
    <w:lvl w:ilvl="8" w:tplc="2C0A001B">
      <w:start w:val="1"/>
      <w:numFmt w:val="lowerRoman"/>
      <w:lvlText w:val="%9."/>
      <w:lvlJc w:val="right"/>
      <w:pPr>
        <w:ind w:left="7188" w:hanging="180"/>
      </w:pPr>
    </w:lvl>
  </w:abstractNum>
  <w:abstractNum w:abstractNumId="34" w15:restartNumberingAfterBreak="0">
    <w:nsid w:val="4A7A69CA"/>
    <w:multiLevelType w:val="hybridMultilevel"/>
    <w:tmpl w:val="A47E049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4AFF4B77"/>
    <w:multiLevelType w:val="hybridMultilevel"/>
    <w:tmpl w:val="A47E049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4C285181"/>
    <w:multiLevelType w:val="hybridMultilevel"/>
    <w:tmpl w:val="10F838DE"/>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7" w15:restartNumberingAfterBreak="0">
    <w:nsid w:val="4C5C2601"/>
    <w:multiLevelType w:val="hybridMultilevel"/>
    <w:tmpl w:val="3E26BD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4C731CA0"/>
    <w:multiLevelType w:val="hybridMultilevel"/>
    <w:tmpl w:val="D2440A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4DCC3ED6"/>
    <w:multiLevelType w:val="hybridMultilevel"/>
    <w:tmpl w:val="A2B0CFFE"/>
    <w:lvl w:ilvl="0" w:tplc="2C0A0001">
      <w:start w:val="1"/>
      <w:numFmt w:val="bullet"/>
      <w:lvlText w:val=""/>
      <w:lvlJc w:val="left"/>
      <w:pPr>
        <w:ind w:left="720" w:hanging="360"/>
      </w:pPr>
      <w:rPr>
        <w:rFonts w:ascii="Symbol" w:hAnsi="Symbol" w:hint="default"/>
      </w:rPr>
    </w:lvl>
    <w:lvl w:ilvl="1" w:tplc="55E4771C">
      <w:numFmt w:val="bullet"/>
      <w:lvlText w:val=""/>
      <w:lvlJc w:val="left"/>
      <w:pPr>
        <w:ind w:left="1440" w:hanging="360"/>
      </w:pPr>
      <w:rPr>
        <w:rFonts w:ascii="Wingdings" w:eastAsiaTheme="minorHAnsi" w:hAnsi="Wingdings" w:cs="Times New Roman"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50CD0FAB"/>
    <w:multiLevelType w:val="hybridMultilevel"/>
    <w:tmpl w:val="FDFC65B8"/>
    <w:lvl w:ilvl="0" w:tplc="E34C81CC">
      <w:start w:val="2"/>
      <w:numFmt w:val="bullet"/>
      <w:lvlText w:val="-"/>
      <w:lvlJc w:val="left"/>
      <w:pPr>
        <w:ind w:left="720" w:hanging="360"/>
      </w:pPr>
      <w:rPr>
        <w:rFonts w:ascii="Arial" w:eastAsia="Calibri" w:hAnsi="Arial" w:cs="Aria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41" w15:restartNumberingAfterBreak="0">
    <w:nsid w:val="51B70F12"/>
    <w:multiLevelType w:val="hybridMultilevel"/>
    <w:tmpl w:val="C75247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55F146F4"/>
    <w:multiLevelType w:val="hybridMultilevel"/>
    <w:tmpl w:val="A00428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5E5934D6"/>
    <w:multiLevelType w:val="hybridMultilevel"/>
    <w:tmpl w:val="68BEE1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5F120D99"/>
    <w:multiLevelType w:val="hybridMultilevel"/>
    <w:tmpl w:val="B0E6FC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5F9F2F5E"/>
    <w:multiLevelType w:val="hybridMultilevel"/>
    <w:tmpl w:val="23CEDB7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608639B1"/>
    <w:multiLevelType w:val="hybridMultilevel"/>
    <w:tmpl w:val="EBA0ECA0"/>
    <w:lvl w:ilvl="0" w:tplc="247852BA">
      <w:start w:val="2"/>
      <w:numFmt w:val="bullet"/>
      <w:lvlText w:val="-"/>
      <w:lvlJc w:val="left"/>
      <w:pPr>
        <w:ind w:left="720" w:hanging="360"/>
      </w:pPr>
      <w:rPr>
        <w:rFonts w:ascii="Arial" w:eastAsiaTheme="minorHAnsi" w:hAnsi="Arial" w:cs="Arial" w:hint="default"/>
      </w:rPr>
    </w:lvl>
    <w:lvl w:ilvl="1" w:tplc="0C0A000B">
      <w:start w:val="1"/>
      <w:numFmt w:val="bullet"/>
      <w:lvlText w:val="o"/>
      <w:lvlJc w:val="left"/>
      <w:pPr>
        <w:ind w:left="1800" w:hanging="360"/>
      </w:pPr>
      <w:rPr>
        <w:rFonts w:ascii="Courier New" w:hAnsi="Courier New" w:cs="Courier New" w:hint="default"/>
      </w:rPr>
    </w:lvl>
    <w:lvl w:ilvl="2" w:tplc="04090003">
      <w:start w:val="1"/>
      <w:numFmt w:val="bullet"/>
      <w:lvlText w:val=""/>
      <w:lvlJc w:val="left"/>
      <w:pPr>
        <w:ind w:left="2520" w:hanging="360"/>
      </w:pPr>
      <w:rPr>
        <w:rFonts w:ascii="Wingdings" w:hAnsi="Wingdings" w:hint="default"/>
      </w:rPr>
    </w:lvl>
    <w:lvl w:ilvl="3" w:tplc="0C0A000F">
      <w:start w:val="1"/>
      <w:numFmt w:val="bullet"/>
      <w:lvlText w:val=""/>
      <w:lvlJc w:val="left"/>
      <w:pPr>
        <w:ind w:left="3240" w:hanging="360"/>
      </w:pPr>
      <w:rPr>
        <w:rFonts w:ascii="Symbol" w:hAnsi="Symbol" w:hint="default"/>
      </w:rPr>
    </w:lvl>
    <w:lvl w:ilvl="4" w:tplc="0C0A0019">
      <w:start w:val="1"/>
      <w:numFmt w:val="bullet"/>
      <w:lvlText w:val="o"/>
      <w:lvlJc w:val="left"/>
      <w:pPr>
        <w:ind w:left="3960" w:hanging="360"/>
      </w:pPr>
      <w:rPr>
        <w:rFonts w:ascii="Courier New" w:hAnsi="Courier New" w:cs="Courier New" w:hint="default"/>
      </w:rPr>
    </w:lvl>
    <w:lvl w:ilvl="5" w:tplc="0C0A001B">
      <w:start w:val="1"/>
      <w:numFmt w:val="bullet"/>
      <w:lvlText w:val=""/>
      <w:lvlJc w:val="left"/>
      <w:pPr>
        <w:ind w:left="4680" w:hanging="360"/>
      </w:pPr>
      <w:rPr>
        <w:rFonts w:ascii="Wingdings" w:hAnsi="Wingdings" w:hint="default"/>
      </w:rPr>
    </w:lvl>
    <w:lvl w:ilvl="6" w:tplc="0C0A000F">
      <w:start w:val="1"/>
      <w:numFmt w:val="bullet"/>
      <w:lvlText w:val=""/>
      <w:lvlJc w:val="left"/>
      <w:pPr>
        <w:ind w:left="5400" w:hanging="360"/>
      </w:pPr>
      <w:rPr>
        <w:rFonts w:ascii="Symbol" w:hAnsi="Symbol" w:hint="default"/>
      </w:rPr>
    </w:lvl>
    <w:lvl w:ilvl="7" w:tplc="0C0A0019">
      <w:start w:val="1"/>
      <w:numFmt w:val="bullet"/>
      <w:lvlText w:val="o"/>
      <w:lvlJc w:val="left"/>
      <w:pPr>
        <w:ind w:left="6120" w:hanging="360"/>
      </w:pPr>
      <w:rPr>
        <w:rFonts w:ascii="Courier New" w:hAnsi="Courier New" w:cs="Courier New" w:hint="default"/>
      </w:rPr>
    </w:lvl>
    <w:lvl w:ilvl="8" w:tplc="0C0A001B">
      <w:start w:val="1"/>
      <w:numFmt w:val="bullet"/>
      <w:lvlText w:val=""/>
      <w:lvlJc w:val="left"/>
      <w:pPr>
        <w:ind w:left="6840" w:hanging="360"/>
      </w:pPr>
      <w:rPr>
        <w:rFonts w:ascii="Wingdings" w:hAnsi="Wingdings" w:hint="default"/>
      </w:rPr>
    </w:lvl>
  </w:abstractNum>
  <w:abstractNum w:abstractNumId="47" w15:restartNumberingAfterBreak="0">
    <w:nsid w:val="666B639C"/>
    <w:multiLevelType w:val="hybridMultilevel"/>
    <w:tmpl w:val="2F6C8E7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6AAC26A4"/>
    <w:multiLevelType w:val="hybridMultilevel"/>
    <w:tmpl w:val="121E86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6C902F34"/>
    <w:multiLevelType w:val="hybridMultilevel"/>
    <w:tmpl w:val="3E26BD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6E6D2684"/>
    <w:multiLevelType w:val="hybridMultilevel"/>
    <w:tmpl w:val="A80078CC"/>
    <w:lvl w:ilvl="0" w:tplc="D8FA8E8E">
      <w:start w:val="2"/>
      <w:numFmt w:val="bullet"/>
      <w:lvlText w:val="-"/>
      <w:lvlJc w:val="left"/>
      <w:pPr>
        <w:ind w:left="720" w:hanging="360"/>
      </w:pPr>
      <w:rPr>
        <w:rFonts w:ascii="Arial" w:eastAsia="Calibri" w:hAnsi="Arial" w:cs="Aria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51" w15:restartNumberingAfterBreak="0">
    <w:nsid w:val="72655883"/>
    <w:multiLevelType w:val="hybridMultilevel"/>
    <w:tmpl w:val="DEE816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2" w15:restartNumberingAfterBreak="0">
    <w:nsid w:val="7596517C"/>
    <w:multiLevelType w:val="hybridMultilevel"/>
    <w:tmpl w:val="BD781BA8"/>
    <w:lvl w:ilvl="0" w:tplc="DD629CDA">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77BA5E4B"/>
    <w:multiLevelType w:val="hybridMultilevel"/>
    <w:tmpl w:val="39944C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77C7611D"/>
    <w:multiLevelType w:val="hybridMultilevel"/>
    <w:tmpl w:val="AFDAAA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78AD5BD2"/>
    <w:multiLevelType w:val="hybridMultilevel"/>
    <w:tmpl w:val="9120EBB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6" w15:restartNumberingAfterBreak="0">
    <w:nsid w:val="7A247FA0"/>
    <w:multiLevelType w:val="multilevel"/>
    <w:tmpl w:val="D424E1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7AA27715"/>
    <w:multiLevelType w:val="hybridMultilevel"/>
    <w:tmpl w:val="D86E7792"/>
    <w:lvl w:ilvl="0" w:tplc="2C0A0001">
      <w:start w:val="1"/>
      <w:numFmt w:val="bullet"/>
      <w:lvlText w:val=""/>
      <w:lvlJc w:val="left"/>
      <w:pPr>
        <w:ind w:left="720" w:hanging="360"/>
      </w:pPr>
      <w:rPr>
        <w:rFonts w:ascii="Symbol" w:hAnsi="Symbol" w:hint="default"/>
      </w:rPr>
    </w:lvl>
    <w:lvl w:ilvl="1" w:tplc="0C0A000B">
      <w:start w:val="1"/>
      <w:numFmt w:val="bullet"/>
      <w:lvlText w:val="o"/>
      <w:lvlJc w:val="left"/>
      <w:pPr>
        <w:ind w:left="1800" w:hanging="360"/>
      </w:pPr>
      <w:rPr>
        <w:rFonts w:ascii="Courier New" w:hAnsi="Courier New" w:cs="Courier New" w:hint="default"/>
      </w:rPr>
    </w:lvl>
    <w:lvl w:ilvl="2" w:tplc="04090003">
      <w:start w:val="1"/>
      <w:numFmt w:val="bullet"/>
      <w:lvlText w:val=""/>
      <w:lvlJc w:val="left"/>
      <w:pPr>
        <w:ind w:left="2520" w:hanging="360"/>
      </w:pPr>
      <w:rPr>
        <w:rFonts w:ascii="Wingdings" w:hAnsi="Wingdings" w:hint="default"/>
      </w:rPr>
    </w:lvl>
    <w:lvl w:ilvl="3" w:tplc="0C0A000F">
      <w:start w:val="1"/>
      <w:numFmt w:val="bullet"/>
      <w:lvlText w:val=""/>
      <w:lvlJc w:val="left"/>
      <w:pPr>
        <w:ind w:left="3240" w:hanging="360"/>
      </w:pPr>
      <w:rPr>
        <w:rFonts w:ascii="Symbol" w:hAnsi="Symbol" w:hint="default"/>
      </w:rPr>
    </w:lvl>
    <w:lvl w:ilvl="4" w:tplc="0C0A0019">
      <w:start w:val="1"/>
      <w:numFmt w:val="bullet"/>
      <w:lvlText w:val="o"/>
      <w:lvlJc w:val="left"/>
      <w:pPr>
        <w:ind w:left="3960" w:hanging="360"/>
      </w:pPr>
      <w:rPr>
        <w:rFonts w:ascii="Courier New" w:hAnsi="Courier New" w:cs="Courier New" w:hint="default"/>
      </w:rPr>
    </w:lvl>
    <w:lvl w:ilvl="5" w:tplc="0C0A001B">
      <w:start w:val="1"/>
      <w:numFmt w:val="bullet"/>
      <w:lvlText w:val=""/>
      <w:lvlJc w:val="left"/>
      <w:pPr>
        <w:ind w:left="4680" w:hanging="360"/>
      </w:pPr>
      <w:rPr>
        <w:rFonts w:ascii="Wingdings" w:hAnsi="Wingdings" w:hint="default"/>
      </w:rPr>
    </w:lvl>
    <w:lvl w:ilvl="6" w:tplc="0C0A000F">
      <w:start w:val="1"/>
      <w:numFmt w:val="bullet"/>
      <w:lvlText w:val=""/>
      <w:lvlJc w:val="left"/>
      <w:pPr>
        <w:ind w:left="5400" w:hanging="360"/>
      </w:pPr>
      <w:rPr>
        <w:rFonts w:ascii="Symbol" w:hAnsi="Symbol" w:hint="default"/>
      </w:rPr>
    </w:lvl>
    <w:lvl w:ilvl="7" w:tplc="0C0A0019">
      <w:start w:val="1"/>
      <w:numFmt w:val="bullet"/>
      <w:lvlText w:val="o"/>
      <w:lvlJc w:val="left"/>
      <w:pPr>
        <w:ind w:left="6120" w:hanging="360"/>
      </w:pPr>
      <w:rPr>
        <w:rFonts w:ascii="Courier New" w:hAnsi="Courier New" w:cs="Courier New" w:hint="default"/>
      </w:rPr>
    </w:lvl>
    <w:lvl w:ilvl="8" w:tplc="0C0A001B">
      <w:start w:val="1"/>
      <w:numFmt w:val="bullet"/>
      <w:lvlText w:val=""/>
      <w:lvlJc w:val="left"/>
      <w:pPr>
        <w:ind w:left="6840" w:hanging="360"/>
      </w:pPr>
      <w:rPr>
        <w:rFonts w:ascii="Wingdings" w:hAnsi="Wingdings" w:hint="default"/>
      </w:rPr>
    </w:lvl>
  </w:abstractNum>
  <w:abstractNum w:abstractNumId="58" w15:restartNumberingAfterBreak="0">
    <w:nsid w:val="7B356A52"/>
    <w:multiLevelType w:val="hybridMultilevel"/>
    <w:tmpl w:val="25FA2B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7D6A1F50"/>
    <w:multiLevelType w:val="hybridMultilevel"/>
    <w:tmpl w:val="0A4EC0E0"/>
    <w:lvl w:ilvl="0" w:tplc="2C0A0001">
      <w:start w:val="1"/>
      <w:numFmt w:val="bullet"/>
      <w:lvlText w:val=""/>
      <w:lvlJc w:val="left"/>
      <w:pPr>
        <w:ind w:left="720" w:hanging="360"/>
      </w:pPr>
      <w:rPr>
        <w:rFonts w:ascii="Symbol" w:hAnsi="Symbol" w:hint="default"/>
      </w:rPr>
    </w:lvl>
    <w:lvl w:ilvl="1" w:tplc="0C0A000B">
      <w:start w:val="1"/>
      <w:numFmt w:val="bullet"/>
      <w:lvlText w:val="o"/>
      <w:lvlJc w:val="left"/>
      <w:pPr>
        <w:ind w:left="1800" w:hanging="360"/>
      </w:pPr>
      <w:rPr>
        <w:rFonts w:ascii="Courier New" w:hAnsi="Courier New" w:cs="Courier New" w:hint="default"/>
      </w:rPr>
    </w:lvl>
    <w:lvl w:ilvl="2" w:tplc="04090003">
      <w:start w:val="1"/>
      <w:numFmt w:val="bullet"/>
      <w:lvlText w:val=""/>
      <w:lvlJc w:val="left"/>
      <w:pPr>
        <w:ind w:left="2520" w:hanging="360"/>
      </w:pPr>
      <w:rPr>
        <w:rFonts w:ascii="Wingdings" w:hAnsi="Wingdings" w:hint="default"/>
      </w:rPr>
    </w:lvl>
    <w:lvl w:ilvl="3" w:tplc="0C0A000F">
      <w:start w:val="1"/>
      <w:numFmt w:val="bullet"/>
      <w:lvlText w:val=""/>
      <w:lvlJc w:val="left"/>
      <w:pPr>
        <w:ind w:left="3240" w:hanging="360"/>
      </w:pPr>
      <w:rPr>
        <w:rFonts w:ascii="Symbol" w:hAnsi="Symbol" w:hint="default"/>
      </w:rPr>
    </w:lvl>
    <w:lvl w:ilvl="4" w:tplc="0C0A0019">
      <w:start w:val="1"/>
      <w:numFmt w:val="bullet"/>
      <w:lvlText w:val="o"/>
      <w:lvlJc w:val="left"/>
      <w:pPr>
        <w:ind w:left="3960" w:hanging="360"/>
      </w:pPr>
      <w:rPr>
        <w:rFonts w:ascii="Courier New" w:hAnsi="Courier New" w:cs="Courier New" w:hint="default"/>
      </w:rPr>
    </w:lvl>
    <w:lvl w:ilvl="5" w:tplc="0C0A001B">
      <w:start w:val="1"/>
      <w:numFmt w:val="bullet"/>
      <w:lvlText w:val=""/>
      <w:lvlJc w:val="left"/>
      <w:pPr>
        <w:ind w:left="4680" w:hanging="360"/>
      </w:pPr>
      <w:rPr>
        <w:rFonts w:ascii="Wingdings" w:hAnsi="Wingdings" w:hint="default"/>
      </w:rPr>
    </w:lvl>
    <w:lvl w:ilvl="6" w:tplc="0C0A000F">
      <w:start w:val="1"/>
      <w:numFmt w:val="bullet"/>
      <w:lvlText w:val=""/>
      <w:lvlJc w:val="left"/>
      <w:pPr>
        <w:ind w:left="5400" w:hanging="360"/>
      </w:pPr>
      <w:rPr>
        <w:rFonts w:ascii="Symbol" w:hAnsi="Symbol" w:hint="default"/>
      </w:rPr>
    </w:lvl>
    <w:lvl w:ilvl="7" w:tplc="0C0A0019">
      <w:start w:val="1"/>
      <w:numFmt w:val="bullet"/>
      <w:lvlText w:val="o"/>
      <w:lvlJc w:val="left"/>
      <w:pPr>
        <w:ind w:left="6120" w:hanging="360"/>
      </w:pPr>
      <w:rPr>
        <w:rFonts w:ascii="Courier New" w:hAnsi="Courier New" w:cs="Courier New" w:hint="default"/>
      </w:rPr>
    </w:lvl>
    <w:lvl w:ilvl="8" w:tplc="0C0A001B">
      <w:start w:val="1"/>
      <w:numFmt w:val="bullet"/>
      <w:lvlText w:val=""/>
      <w:lvlJc w:val="left"/>
      <w:pPr>
        <w:ind w:left="6840" w:hanging="360"/>
      </w:pPr>
      <w:rPr>
        <w:rFonts w:ascii="Wingdings" w:hAnsi="Wingdings" w:hint="default"/>
      </w:rPr>
    </w:lvl>
  </w:abstractNum>
  <w:abstractNum w:abstractNumId="60" w15:restartNumberingAfterBreak="0">
    <w:nsid w:val="7F6A561F"/>
    <w:multiLevelType w:val="hybridMultilevel"/>
    <w:tmpl w:val="3E26BD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7F85663B"/>
    <w:multiLevelType w:val="hybridMultilevel"/>
    <w:tmpl w:val="9C9CAAEC"/>
    <w:lvl w:ilvl="0" w:tplc="AE6861EA">
      <w:start w:val="2"/>
      <w:numFmt w:val="bullet"/>
      <w:lvlText w:val="-"/>
      <w:lvlJc w:val="left"/>
      <w:pPr>
        <w:ind w:left="720" w:hanging="360"/>
      </w:pPr>
      <w:rPr>
        <w:rFonts w:ascii="Arial" w:eastAsia="Calibri" w:hAnsi="Arial" w:cs="Arial" w:hint="default"/>
        <w:color w:val="000000" w:themeColor="text1"/>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28"/>
  </w:num>
  <w:num w:numId="4">
    <w:abstractNumId w:val="54"/>
  </w:num>
  <w:num w:numId="5">
    <w:abstractNumId w:val="32"/>
  </w:num>
  <w:num w:numId="6">
    <w:abstractNumId w:val="1"/>
  </w:num>
  <w:num w:numId="7">
    <w:abstractNumId w:val="16"/>
  </w:num>
  <w:num w:numId="8">
    <w:abstractNumId w:val="0"/>
  </w:num>
  <w:num w:numId="9">
    <w:abstractNumId w:val="45"/>
  </w:num>
  <w:num w:numId="10">
    <w:abstractNumId w:val="40"/>
  </w:num>
  <w:num w:numId="11">
    <w:abstractNumId w:val="50"/>
  </w:num>
  <w:num w:numId="12">
    <w:abstractNumId w:val="61"/>
  </w:num>
  <w:num w:numId="13">
    <w:abstractNumId w:val="27"/>
  </w:num>
  <w:num w:numId="14">
    <w:abstractNumId w:val="46"/>
  </w:num>
  <w:num w:numId="15">
    <w:abstractNumId w:val="42"/>
  </w:num>
  <w:num w:numId="16">
    <w:abstractNumId w:val="21"/>
  </w:num>
  <w:num w:numId="17">
    <w:abstractNumId w:val="29"/>
  </w:num>
  <w:num w:numId="18">
    <w:abstractNumId w:val="11"/>
  </w:num>
  <w:num w:numId="19">
    <w:abstractNumId w:val="35"/>
  </w:num>
  <w:num w:numId="20">
    <w:abstractNumId w:val="34"/>
  </w:num>
  <w:num w:numId="21">
    <w:abstractNumId w:val="19"/>
  </w:num>
  <w:num w:numId="22">
    <w:abstractNumId w:val="31"/>
  </w:num>
  <w:num w:numId="23">
    <w:abstractNumId w:val="51"/>
  </w:num>
  <w:num w:numId="24">
    <w:abstractNumId w:val="22"/>
  </w:num>
  <w:num w:numId="25">
    <w:abstractNumId w:val="7"/>
  </w:num>
  <w:num w:numId="26">
    <w:abstractNumId w:val="44"/>
  </w:num>
  <w:num w:numId="27">
    <w:abstractNumId w:val="9"/>
  </w:num>
  <w:num w:numId="28">
    <w:abstractNumId w:val="13"/>
  </w:num>
  <w:num w:numId="29">
    <w:abstractNumId w:val="23"/>
  </w:num>
  <w:num w:numId="30">
    <w:abstractNumId w:val="30"/>
  </w:num>
  <w:num w:numId="31">
    <w:abstractNumId w:val="47"/>
  </w:num>
  <w:num w:numId="32">
    <w:abstractNumId w:val="49"/>
  </w:num>
  <w:num w:numId="33">
    <w:abstractNumId w:val="60"/>
  </w:num>
  <w:num w:numId="34">
    <w:abstractNumId w:val="37"/>
  </w:num>
  <w:num w:numId="35">
    <w:abstractNumId w:val="2"/>
  </w:num>
  <w:num w:numId="36">
    <w:abstractNumId w:val="10"/>
  </w:num>
  <w:num w:numId="37">
    <w:abstractNumId w:val="58"/>
  </w:num>
  <w:num w:numId="38">
    <w:abstractNumId w:val="25"/>
  </w:num>
  <w:num w:numId="39">
    <w:abstractNumId w:val="48"/>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6"/>
  </w:num>
  <w:num w:numId="42">
    <w:abstractNumId w:val="53"/>
  </w:num>
  <w:num w:numId="43">
    <w:abstractNumId w:val="24"/>
  </w:num>
  <w:num w:numId="44">
    <w:abstractNumId w:val="41"/>
  </w:num>
  <w:num w:numId="45">
    <w:abstractNumId w:val="20"/>
  </w:num>
  <w:num w:numId="46">
    <w:abstractNumId w:val="38"/>
  </w:num>
  <w:num w:numId="47">
    <w:abstractNumId w:val="14"/>
  </w:num>
  <w:num w:numId="48">
    <w:abstractNumId w:val="4"/>
  </w:num>
  <w:num w:numId="49">
    <w:abstractNumId w:val="55"/>
  </w:num>
  <w:num w:numId="50">
    <w:abstractNumId w:val="57"/>
  </w:num>
  <w:num w:numId="51">
    <w:abstractNumId w:val="3"/>
  </w:num>
  <w:num w:numId="52">
    <w:abstractNumId w:val="17"/>
  </w:num>
  <w:num w:numId="53">
    <w:abstractNumId w:val="39"/>
  </w:num>
  <w:num w:numId="54">
    <w:abstractNumId w:val="26"/>
  </w:num>
  <w:num w:numId="55">
    <w:abstractNumId w:val="18"/>
  </w:num>
  <w:num w:numId="56">
    <w:abstractNumId w:val="5"/>
  </w:num>
  <w:num w:numId="5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6"/>
  </w:num>
  <w:num w:numId="59">
    <w:abstractNumId w:val="15"/>
  </w:num>
  <w:num w:numId="60">
    <w:abstractNumId w:val="59"/>
  </w:num>
  <w:num w:numId="61">
    <w:abstractNumId w:val="12"/>
  </w:num>
  <w:num w:numId="62">
    <w:abstractNumId w:val="52"/>
  </w:num>
  <w:num w:numId="63">
    <w:abstractNumId w:val="4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364"/>
    <w:rsid w:val="000005CD"/>
    <w:rsid w:val="00000754"/>
    <w:rsid w:val="00000896"/>
    <w:rsid w:val="000012E5"/>
    <w:rsid w:val="0000184D"/>
    <w:rsid w:val="000025FF"/>
    <w:rsid w:val="00002AB2"/>
    <w:rsid w:val="00002B89"/>
    <w:rsid w:val="0000386D"/>
    <w:rsid w:val="000043D6"/>
    <w:rsid w:val="0000525F"/>
    <w:rsid w:val="00006295"/>
    <w:rsid w:val="00006864"/>
    <w:rsid w:val="000070AB"/>
    <w:rsid w:val="0001046E"/>
    <w:rsid w:val="000108BD"/>
    <w:rsid w:val="00010ABF"/>
    <w:rsid w:val="000112E1"/>
    <w:rsid w:val="0001203E"/>
    <w:rsid w:val="00012720"/>
    <w:rsid w:val="0001369B"/>
    <w:rsid w:val="00013879"/>
    <w:rsid w:val="00013A24"/>
    <w:rsid w:val="00014AA8"/>
    <w:rsid w:val="00015239"/>
    <w:rsid w:val="000152B2"/>
    <w:rsid w:val="000166D2"/>
    <w:rsid w:val="00016F04"/>
    <w:rsid w:val="000171DE"/>
    <w:rsid w:val="00017F62"/>
    <w:rsid w:val="000201FB"/>
    <w:rsid w:val="0002065B"/>
    <w:rsid w:val="00022DB7"/>
    <w:rsid w:val="0002319B"/>
    <w:rsid w:val="00023A20"/>
    <w:rsid w:val="00024015"/>
    <w:rsid w:val="000240A0"/>
    <w:rsid w:val="00025603"/>
    <w:rsid w:val="00025FF7"/>
    <w:rsid w:val="00026E7A"/>
    <w:rsid w:val="00027107"/>
    <w:rsid w:val="00027675"/>
    <w:rsid w:val="00027F5B"/>
    <w:rsid w:val="000304F6"/>
    <w:rsid w:val="00031558"/>
    <w:rsid w:val="00031783"/>
    <w:rsid w:val="00031C52"/>
    <w:rsid w:val="00032119"/>
    <w:rsid w:val="0003220E"/>
    <w:rsid w:val="00032F34"/>
    <w:rsid w:val="000335AF"/>
    <w:rsid w:val="00033C3C"/>
    <w:rsid w:val="000341BA"/>
    <w:rsid w:val="00034288"/>
    <w:rsid w:val="0003598E"/>
    <w:rsid w:val="00035BBE"/>
    <w:rsid w:val="00035FD9"/>
    <w:rsid w:val="0003608E"/>
    <w:rsid w:val="00036E12"/>
    <w:rsid w:val="00037936"/>
    <w:rsid w:val="000401DA"/>
    <w:rsid w:val="000402F1"/>
    <w:rsid w:val="000403F4"/>
    <w:rsid w:val="00040BB8"/>
    <w:rsid w:val="00040D49"/>
    <w:rsid w:val="00040E7B"/>
    <w:rsid w:val="0004243B"/>
    <w:rsid w:val="00042AFB"/>
    <w:rsid w:val="00042D9D"/>
    <w:rsid w:val="0004376A"/>
    <w:rsid w:val="00043A37"/>
    <w:rsid w:val="000440A0"/>
    <w:rsid w:val="000441B5"/>
    <w:rsid w:val="00044440"/>
    <w:rsid w:val="0004492D"/>
    <w:rsid w:val="000457CD"/>
    <w:rsid w:val="0004636A"/>
    <w:rsid w:val="00047EAB"/>
    <w:rsid w:val="000511F0"/>
    <w:rsid w:val="000514EE"/>
    <w:rsid w:val="00051B1C"/>
    <w:rsid w:val="00051F55"/>
    <w:rsid w:val="0005229B"/>
    <w:rsid w:val="0005247F"/>
    <w:rsid w:val="000525BD"/>
    <w:rsid w:val="000526AF"/>
    <w:rsid w:val="0005478D"/>
    <w:rsid w:val="000550A1"/>
    <w:rsid w:val="000554FD"/>
    <w:rsid w:val="00056165"/>
    <w:rsid w:val="000566DE"/>
    <w:rsid w:val="00056AB1"/>
    <w:rsid w:val="00057D5E"/>
    <w:rsid w:val="00060311"/>
    <w:rsid w:val="000605E3"/>
    <w:rsid w:val="000608C9"/>
    <w:rsid w:val="00060CD1"/>
    <w:rsid w:val="00061CC5"/>
    <w:rsid w:val="0006216B"/>
    <w:rsid w:val="0006245F"/>
    <w:rsid w:val="00063ACE"/>
    <w:rsid w:val="00063BC4"/>
    <w:rsid w:val="00064B38"/>
    <w:rsid w:val="00064EDC"/>
    <w:rsid w:val="00065B08"/>
    <w:rsid w:val="00066980"/>
    <w:rsid w:val="00066FF9"/>
    <w:rsid w:val="00070CE5"/>
    <w:rsid w:val="00071999"/>
    <w:rsid w:val="00072FBA"/>
    <w:rsid w:val="00073A8F"/>
    <w:rsid w:val="00074383"/>
    <w:rsid w:val="0007457B"/>
    <w:rsid w:val="000746DD"/>
    <w:rsid w:val="0007484B"/>
    <w:rsid w:val="00075006"/>
    <w:rsid w:val="00075584"/>
    <w:rsid w:val="00075AC2"/>
    <w:rsid w:val="0007682F"/>
    <w:rsid w:val="00077AE5"/>
    <w:rsid w:val="00077CAD"/>
    <w:rsid w:val="00082338"/>
    <w:rsid w:val="00082D59"/>
    <w:rsid w:val="00084ACF"/>
    <w:rsid w:val="00085F02"/>
    <w:rsid w:val="00086F85"/>
    <w:rsid w:val="000870E0"/>
    <w:rsid w:val="0008790D"/>
    <w:rsid w:val="00090111"/>
    <w:rsid w:val="000914C8"/>
    <w:rsid w:val="000922A5"/>
    <w:rsid w:val="0009234F"/>
    <w:rsid w:val="00092EE8"/>
    <w:rsid w:val="00093DBD"/>
    <w:rsid w:val="00094306"/>
    <w:rsid w:val="000947C9"/>
    <w:rsid w:val="000955D5"/>
    <w:rsid w:val="000956A0"/>
    <w:rsid w:val="00095E5D"/>
    <w:rsid w:val="0009618F"/>
    <w:rsid w:val="000974C2"/>
    <w:rsid w:val="00097700"/>
    <w:rsid w:val="00097981"/>
    <w:rsid w:val="00097BE1"/>
    <w:rsid w:val="000A0121"/>
    <w:rsid w:val="000A07C9"/>
    <w:rsid w:val="000A18EF"/>
    <w:rsid w:val="000A1B6C"/>
    <w:rsid w:val="000A32D3"/>
    <w:rsid w:val="000A3E2E"/>
    <w:rsid w:val="000A4E7F"/>
    <w:rsid w:val="000A5AFF"/>
    <w:rsid w:val="000A5B7B"/>
    <w:rsid w:val="000A6061"/>
    <w:rsid w:val="000A69A4"/>
    <w:rsid w:val="000A724B"/>
    <w:rsid w:val="000A7A35"/>
    <w:rsid w:val="000B0102"/>
    <w:rsid w:val="000B07E8"/>
    <w:rsid w:val="000B1906"/>
    <w:rsid w:val="000B1A05"/>
    <w:rsid w:val="000B1B04"/>
    <w:rsid w:val="000B230A"/>
    <w:rsid w:val="000B30B6"/>
    <w:rsid w:val="000B319C"/>
    <w:rsid w:val="000B33DC"/>
    <w:rsid w:val="000B3582"/>
    <w:rsid w:val="000B3763"/>
    <w:rsid w:val="000B3A23"/>
    <w:rsid w:val="000B4CE9"/>
    <w:rsid w:val="000B4D35"/>
    <w:rsid w:val="000B643C"/>
    <w:rsid w:val="000B6CBE"/>
    <w:rsid w:val="000B758C"/>
    <w:rsid w:val="000C053E"/>
    <w:rsid w:val="000C0D5C"/>
    <w:rsid w:val="000C1857"/>
    <w:rsid w:val="000C244F"/>
    <w:rsid w:val="000C27E0"/>
    <w:rsid w:val="000C2D96"/>
    <w:rsid w:val="000C344B"/>
    <w:rsid w:val="000C3451"/>
    <w:rsid w:val="000C352C"/>
    <w:rsid w:val="000C4629"/>
    <w:rsid w:val="000C4F5B"/>
    <w:rsid w:val="000C6376"/>
    <w:rsid w:val="000C64D1"/>
    <w:rsid w:val="000C665F"/>
    <w:rsid w:val="000C6AE2"/>
    <w:rsid w:val="000C6B41"/>
    <w:rsid w:val="000D0A6A"/>
    <w:rsid w:val="000D0C4F"/>
    <w:rsid w:val="000D0D2C"/>
    <w:rsid w:val="000D0E90"/>
    <w:rsid w:val="000D166C"/>
    <w:rsid w:val="000D169B"/>
    <w:rsid w:val="000D1B25"/>
    <w:rsid w:val="000D1F6A"/>
    <w:rsid w:val="000D2BD5"/>
    <w:rsid w:val="000D2E72"/>
    <w:rsid w:val="000D2FC9"/>
    <w:rsid w:val="000D3263"/>
    <w:rsid w:val="000D328A"/>
    <w:rsid w:val="000D3E57"/>
    <w:rsid w:val="000D409B"/>
    <w:rsid w:val="000D4FDF"/>
    <w:rsid w:val="000D506A"/>
    <w:rsid w:val="000D5736"/>
    <w:rsid w:val="000D5926"/>
    <w:rsid w:val="000D5AB3"/>
    <w:rsid w:val="000D5CAB"/>
    <w:rsid w:val="000D5E5B"/>
    <w:rsid w:val="000D5EDE"/>
    <w:rsid w:val="000D60FC"/>
    <w:rsid w:val="000E0303"/>
    <w:rsid w:val="000E1015"/>
    <w:rsid w:val="000E12DD"/>
    <w:rsid w:val="000E17D0"/>
    <w:rsid w:val="000E240E"/>
    <w:rsid w:val="000E3AE2"/>
    <w:rsid w:val="000E3E4A"/>
    <w:rsid w:val="000E53A7"/>
    <w:rsid w:val="000E5543"/>
    <w:rsid w:val="000E557E"/>
    <w:rsid w:val="000E56BB"/>
    <w:rsid w:val="000E5800"/>
    <w:rsid w:val="000E6686"/>
    <w:rsid w:val="000E6753"/>
    <w:rsid w:val="000E6D52"/>
    <w:rsid w:val="000E6E7D"/>
    <w:rsid w:val="000E7192"/>
    <w:rsid w:val="000F24C0"/>
    <w:rsid w:val="000F31B4"/>
    <w:rsid w:val="000F6013"/>
    <w:rsid w:val="000F62BE"/>
    <w:rsid w:val="000F667A"/>
    <w:rsid w:val="000F6AA3"/>
    <w:rsid w:val="000F6FE7"/>
    <w:rsid w:val="000F70A8"/>
    <w:rsid w:val="000F7652"/>
    <w:rsid w:val="00100EEA"/>
    <w:rsid w:val="00100F4A"/>
    <w:rsid w:val="0010209D"/>
    <w:rsid w:val="00103B6D"/>
    <w:rsid w:val="00104550"/>
    <w:rsid w:val="00105EC1"/>
    <w:rsid w:val="001068DF"/>
    <w:rsid w:val="001068EA"/>
    <w:rsid w:val="00107ABD"/>
    <w:rsid w:val="00107B90"/>
    <w:rsid w:val="0011025D"/>
    <w:rsid w:val="00110526"/>
    <w:rsid w:val="00110AA8"/>
    <w:rsid w:val="001112DC"/>
    <w:rsid w:val="00111B90"/>
    <w:rsid w:val="00112293"/>
    <w:rsid w:val="00113FA7"/>
    <w:rsid w:val="001142FC"/>
    <w:rsid w:val="001146AE"/>
    <w:rsid w:val="0011660C"/>
    <w:rsid w:val="00116BB8"/>
    <w:rsid w:val="00117E1D"/>
    <w:rsid w:val="00117F53"/>
    <w:rsid w:val="00120103"/>
    <w:rsid w:val="00120698"/>
    <w:rsid w:val="00121D9D"/>
    <w:rsid w:val="001221B6"/>
    <w:rsid w:val="001225C8"/>
    <w:rsid w:val="00123100"/>
    <w:rsid w:val="00123E12"/>
    <w:rsid w:val="00123FB1"/>
    <w:rsid w:val="00124667"/>
    <w:rsid w:val="00125642"/>
    <w:rsid w:val="00125CDD"/>
    <w:rsid w:val="00127991"/>
    <w:rsid w:val="00127BD2"/>
    <w:rsid w:val="00130DE0"/>
    <w:rsid w:val="00130E43"/>
    <w:rsid w:val="0013141D"/>
    <w:rsid w:val="001321F3"/>
    <w:rsid w:val="0013254B"/>
    <w:rsid w:val="001325CD"/>
    <w:rsid w:val="00132E56"/>
    <w:rsid w:val="00132FD6"/>
    <w:rsid w:val="00134E3B"/>
    <w:rsid w:val="0013519A"/>
    <w:rsid w:val="0013521B"/>
    <w:rsid w:val="001363AB"/>
    <w:rsid w:val="00136AC9"/>
    <w:rsid w:val="00140187"/>
    <w:rsid w:val="00140957"/>
    <w:rsid w:val="00140C75"/>
    <w:rsid w:val="0014197A"/>
    <w:rsid w:val="00142E42"/>
    <w:rsid w:val="00142FA6"/>
    <w:rsid w:val="00143C50"/>
    <w:rsid w:val="00144248"/>
    <w:rsid w:val="00144AF1"/>
    <w:rsid w:val="00144BE4"/>
    <w:rsid w:val="00144F36"/>
    <w:rsid w:val="001468B8"/>
    <w:rsid w:val="00147202"/>
    <w:rsid w:val="00147F2E"/>
    <w:rsid w:val="00156AA0"/>
    <w:rsid w:val="00156FDB"/>
    <w:rsid w:val="00157378"/>
    <w:rsid w:val="0016083D"/>
    <w:rsid w:val="0016228A"/>
    <w:rsid w:val="00162484"/>
    <w:rsid w:val="00163136"/>
    <w:rsid w:val="00163B3B"/>
    <w:rsid w:val="00163D0C"/>
    <w:rsid w:val="001642C8"/>
    <w:rsid w:val="0016438C"/>
    <w:rsid w:val="0016637E"/>
    <w:rsid w:val="001674A1"/>
    <w:rsid w:val="0016752A"/>
    <w:rsid w:val="0017004D"/>
    <w:rsid w:val="001703A7"/>
    <w:rsid w:val="001708CE"/>
    <w:rsid w:val="00170B87"/>
    <w:rsid w:val="00170D0D"/>
    <w:rsid w:val="00171708"/>
    <w:rsid w:val="001719B9"/>
    <w:rsid w:val="001723F8"/>
    <w:rsid w:val="00172D9E"/>
    <w:rsid w:val="001735E3"/>
    <w:rsid w:val="00173EC0"/>
    <w:rsid w:val="00174A95"/>
    <w:rsid w:val="00174B01"/>
    <w:rsid w:val="00174BC5"/>
    <w:rsid w:val="0017506A"/>
    <w:rsid w:val="001753FF"/>
    <w:rsid w:val="00175C76"/>
    <w:rsid w:val="00175DCF"/>
    <w:rsid w:val="00175ED3"/>
    <w:rsid w:val="00177396"/>
    <w:rsid w:val="001801B5"/>
    <w:rsid w:val="00182582"/>
    <w:rsid w:val="00182960"/>
    <w:rsid w:val="00183950"/>
    <w:rsid w:val="00184346"/>
    <w:rsid w:val="00185639"/>
    <w:rsid w:val="00186C96"/>
    <w:rsid w:val="00187812"/>
    <w:rsid w:val="00190709"/>
    <w:rsid w:val="0019082C"/>
    <w:rsid w:val="0019103D"/>
    <w:rsid w:val="00191528"/>
    <w:rsid w:val="0019199B"/>
    <w:rsid w:val="001933BD"/>
    <w:rsid w:val="001933CE"/>
    <w:rsid w:val="001938F3"/>
    <w:rsid w:val="00193BAC"/>
    <w:rsid w:val="00194D64"/>
    <w:rsid w:val="00195DBD"/>
    <w:rsid w:val="001968AA"/>
    <w:rsid w:val="00196C05"/>
    <w:rsid w:val="001974A8"/>
    <w:rsid w:val="0019795C"/>
    <w:rsid w:val="00197E6A"/>
    <w:rsid w:val="001A188E"/>
    <w:rsid w:val="001A1E67"/>
    <w:rsid w:val="001A224B"/>
    <w:rsid w:val="001A2469"/>
    <w:rsid w:val="001A39CD"/>
    <w:rsid w:val="001A3E2D"/>
    <w:rsid w:val="001A4475"/>
    <w:rsid w:val="001A492D"/>
    <w:rsid w:val="001A49B9"/>
    <w:rsid w:val="001A4C88"/>
    <w:rsid w:val="001A4E7A"/>
    <w:rsid w:val="001A4EED"/>
    <w:rsid w:val="001A5FC3"/>
    <w:rsid w:val="001A6100"/>
    <w:rsid w:val="001A6593"/>
    <w:rsid w:val="001A6853"/>
    <w:rsid w:val="001A6975"/>
    <w:rsid w:val="001A7A0B"/>
    <w:rsid w:val="001A7BA4"/>
    <w:rsid w:val="001B0B53"/>
    <w:rsid w:val="001B0FBC"/>
    <w:rsid w:val="001B1196"/>
    <w:rsid w:val="001B25DF"/>
    <w:rsid w:val="001B3865"/>
    <w:rsid w:val="001B450C"/>
    <w:rsid w:val="001B4667"/>
    <w:rsid w:val="001B4C1C"/>
    <w:rsid w:val="001B5102"/>
    <w:rsid w:val="001B569D"/>
    <w:rsid w:val="001B56AC"/>
    <w:rsid w:val="001B5936"/>
    <w:rsid w:val="001B61BC"/>
    <w:rsid w:val="001B61F6"/>
    <w:rsid w:val="001B6566"/>
    <w:rsid w:val="001B6983"/>
    <w:rsid w:val="001B6D9C"/>
    <w:rsid w:val="001B6F80"/>
    <w:rsid w:val="001B714F"/>
    <w:rsid w:val="001B7300"/>
    <w:rsid w:val="001B7865"/>
    <w:rsid w:val="001C1748"/>
    <w:rsid w:val="001C1B6B"/>
    <w:rsid w:val="001C1E9C"/>
    <w:rsid w:val="001C287A"/>
    <w:rsid w:val="001C2892"/>
    <w:rsid w:val="001C29AD"/>
    <w:rsid w:val="001C2A4B"/>
    <w:rsid w:val="001C3EB8"/>
    <w:rsid w:val="001C443A"/>
    <w:rsid w:val="001C4C89"/>
    <w:rsid w:val="001C5B53"/>
    <w:rsid w:val="001C78A4"/>
    <w:rsid w:val="001D0BE1"/>
    <w:rsid w:val="001D0EEF"/>
    <w:rsid w:val="001D1EEB"/>
    <w:rsid w:val="001D235C"/>
    <w:rsid w:val="001D3069"/>
    <w:rsid w:val="001D346F"/>
    <w:rsid w:val="001D4DC7"/>
    <w:rsid w:val="001D54EE"/>
    <w:rsid w:val="001D564F"/>
    <w:rsid w:val="001D6E6F"/>
    <w:rsid w:val="001D70C6"/>
    <w:rsid w:val="001D7DD2"/>
    <w:rsid w:val="001E05D1"/>
    <w:rsid w:val="001E096D"/>
    <w:rsid w:val="001E0DC3"/>
    <w:rsid w:val="001E1783"/>
    <w:rsid w:val="001E23D3"/>
    <w:rsid w:val="001E2CC5"/>
    <w:rsid w:val="001E36CC"/>
    <w:rsid w:val="001E3984"/>
    <w:rsid w:val="001E3C78"/>
    <w:rsid w:val="001E423C"/>
    <w:rsid w:val="001E4EB6"/>
    <w:rsid w:val="001E5339"/>
    <w:rsid w:val="001E5856"/>
    <w:rsid w:val="001E5905"/>
    <w:rsid w:val="001E5E90"/>
    <w:rsid w:val="001E61CF"/>
    <w:rsid w:val="001E6387"/>
    <w:rsid w:val="001E6AF2"/>
    <w:rsid w:val="001E701F"/>
    <w:rsid w:val="001E7B33"/>
    <w:rsid w:val="001E7FCE"/>
    <w:rsid w:val="001F0856"/>
    <w:rsid w:val="001F0993"/>
    <w:rsid w:val="001F117D"/>
    <w:rsid w:val="001F1638"/>
    <w:rsid w:val="001F1B94"/>
    <w:rsid w:val="001F2749"/>
    <w:rsid w:val="001F320E"/>
    <w:rsid w:val="001F3829"/>
    <w:rsid w:val="001F3927"/>
    <w:rsid w:val="001F3AF2"/>
    <w:rsid w:val="001F3BF8"/>
    <w:rsid w:val="001F4CC5"/>
    <w:rsid w:val="001F5231"/>
    <w:rsid w:val="001F53AE"/>
    <w:rsid w:val="001F5D0B"/>
    <w:rsid w:val="001F615B"/>
    <w:rsid w:val="001F6BDD"/>
    <w:rsid w:val="001F6E05"/>
    <w:rsid w:val="001F7315"/>
    <w:rsid w:val="001F7386"/>
    <w:rsid w:val="001F768C"/>
    <w:rsid w:val="002012C8"/>
    <w:rsid w:val="00201805"/>
    <w:rsid w:val="00202372"/>
    <w:rsid w:val="00202F4D"/>
    <w:rsid w:val="002038D7"/>
    <w:rsid w:val="002040F8"/>
    <w:rsid w:val="00204771"/>
    <w:rsid w:val="00206415"/>
    <w:rsid w:val="0020647E"/>
    <w:rsid w:val="00206E63"/>
    <w:rsid w:val="002100D2"/>
    <w:rsid w:val="00210810"/>
    <w:rsid w:val="002109A3"/>
    <w:rsid w:val="00210BEC"/>
    <w:rsid w:val="002111D3"/>
    <w:rsid w:val="002112E4"/>
    <w:rsid w:val="00212095"/>
    <w:rsid w:val="002126C9"/>
    <w:rsid w:val="0021297A"/>
    <w:rsid w:val="00212B83"/>
    <w:rsid w:val="00213318"/>
    <w:rsid w:val="00213849"/>
    <w:rsid w:val="002138EE"/>
    <w:rsid w:val="00214298"/>
    <w:rsid w:val="00214343"/>
    <w:rsid w:val="00214899"/>
    <w:rsid w:val="00214BE2"/>
    <w:rsid w:val="00214D7F"/>
    <w:rsid w:val="00215316"/>
    <w:rsid w:val="00215E5F"/>
    <w:rsid w:val="00216C06"/>
    <w:rsid w:val="002178E4"/>
    <w:rsid w:val="0022032B"/>
    <w:rsid w:val="00220B8E"/>
    <w:rsid w:val="00221B7D"/>
    <w:rsid w:val="00221C52"/>
    <w:rsid w:val="00221D68"/>
    <w:rsid w:val="00222177"/>
    <w:rsid w:val="002228A8"/>
    <w:rsid w:val="00222A26"/>
    <w:rsid w:val="00222C06"/>
    <w:rsid w:val="00223066"/>
    <w:rsid w:val="002237DB"/>
    <w:rsid w:val="002240E2"/>
    <w:rsid w:val="002243B1"/>
    <w:rsid w:val="0022492E"/>
    <w:rsid w:val="002249A5"/>
    <w:rsid w:val="002249F9"/>
    <w:rsid w:val="00225277"/>
    <w:rsid w:val="00225A60"/>
    <w:rsid w:val="002262CD"/>
    <w:rsid w:val="00226D82"/>
    <w:rsid w:val="002306FA"/>
    <w:rsid w:val="0023082A"/>
    <w:rsid w:val="00230F63"/>
    <w:rsid w:val="00231225"/>
    <w:rsid w:val="002317BB"/>
    <w:rsid w:val="00231974"/>
    <w:rsid w:val="00231C20"/>
    <w:rsid w:val="0023213D"/>
    <w:rsid w:val="002327E5"/>
    <w:rsid w:val="002350A2"/>
    <w:rsid w:val="002355AB"/>
    <w:rsid w:val="00235947"/>
    <w:rsid w:val="00236113"/>
    <w:rsid w:val="0024087F"/>
    <w:rsid w:val="00241C71"/>
    <w:rsid w:val="00241CA5"/>
    <w:rsid w:val="00242778"/>
    <w:rsid w:val="00242B36"/>
    <w:rsid w:val="002437E1"/>
    <w:rsid w:val="00243B3B"/>
    <w:rsid w:val="00244424"/>
    <w:rsid w:val="00245360"/>
    <w:rsid w:val="00245938"/>
    <w:rsid w:val="00245C21"/>
    <w:rsid w:val="00245C96"/>
    <w:rsid w:val="00245CC1"/>
    <w:rsid w:val="00245D5B"/>
    <w:rsid w:val="002461F5"/>
    <w:rsid w:val="00247D1F"/>
    <w:rsid w:val="002504E4"/>
    <w:rsid w:val="00250524"/>
    <w:rsid w:val="00250602"/>
    <w:rsid w:val="00250925"/>
    <w:rsid w:val="00251B9F"/>
    <w:rsid w:val="002527D5"/>
    <w:rsid w:val="00253FFF"/>
    <w:rsid w:val="002546D8"/>
    <w:rsid w:val="002549D9"/>
    <w:rsid w:val="00254AEE"/>
    <w:rsid w:val="00256AEC"/>
    <w:rsid w:val="00262B6A"/>
    <w:rsid w:val="002638F1"/>
    <w:rsid w:val="00264E9F"/>
    <w:rsid w:val="00265099"/>
    <w:rsid w:val="00265282"/>
    <w:rsid w:val="00265EBE"/>
    <w:rsid w:val="00265F64"/>
    <w:rsid w:val="00266BEF"/>
    <w:rsid w:val="00266E81"/>
    <w:rsid w:val="00266F95"/>
    <w:rsid w:val="00266F96"/>
    <w:rsid w:val="00270661"/>
    <w:rsid w:val="00270FFE"/>
    <w:rsid w:val="00271D2E"/>
    <w:rsid w:val="00272928"/>
    <w:rsid w:val="00272935"/>
    <w:rsid w:val="00273493"/>
    <w:rsid w:val="00274073"/>
    <w:rsid w:val="002750DF"/>
    <w:rsid w:val="00275912"/>
    <w:rsid w:val="00275DAA"/>
    <w:rsid w:val="00276635"/>
    <w:rsid w:val="00276BB3"/>
    <w:rsid w:val="00276C76"/>
    <w:rsid w:val="00277161"/>
    <w:rsid w:val="00277C5C"/>
    <w:rsid w:val="00277CBC"/>
    <w:rsid w:val="0028042C"/>
    <w:rsid w:val="00280CE1"/>
    <w:rsid w:val="00280F5C"/>
    <w:rsid w:val="00281848"/>
    <w:rsid w:val="00281AEC"/>
    <w:rsid w:val="00281ECF"/>
    <w:rsid w:val="00282FA0"/>
    <w:rsid w:val="00283B5D"/>
    <w:rsid w:val="00283C90"/>
    <w:rsid w:val="002860B1"/>
    <w:rsid w:val="00286444"/>
    <w:rsid w:val="0028667A"/>
    <w:rsid w:val="00286AFB"/>
    <w:rsid w:val="002875C0"/>
    <w:rsid w:val="0029014D"/>
    <w:rsid w:val="00290D00"/>
    <w:rsid w:val="002925F5"/>
    <w:rsid w:val="00292835"/>
    <w:rsid w:val="00292880"/>
    <w:rsid w:val="00292CB1"/>
    <w:rsid w:val="00295251"/>
    <w:rsid w:val="002952E3"/>
    <w:rsid w:val="002952F8"/>
    <w:rsid w:val="002955A4"/>
    <w:rsid w:val="00297872"/>
    <w:rsid w:val="002A0272"/>
    <w:rsid w:val="002A15C4"/>
    <w:rsid w:val="002A1A6B"/>
    <w:rsid w:val="002A1DE7"/>
    <w:rsid w:val="002A1F6D"/>
    <w:rsid w:val="002A3670"/>
    <w:rsid w:val="002A3C19"/>
    <w:rsid w:val="002A3FDD"/>
    <w:rsid w:val="002A4569"/>
    <w:rsid w:val="002A4F94"/>
    <w:rsid w:val="002A4FE1"/>
    <w:rsid w:val="002A6028"/>
    <w:rsid w:val="002A69F0"/>
    <w:rsid w:val="002A6C06"/>
    <w:rsid w:val="002A7B5B"/>
    <w:rsid w:val="002B1699"/>
    <w:rsid w:val="002B2099"/>
    <w:rsid w:val="002B25A4"/>
    <w:rsid w:val="002B4052"/>
    <w:rsid w:val="002B4E08"/>
    <w:rsid w:val="002B59DD"/>
    <w:rsid w:val="002B5A93"/>
    <w:rsid w:val="002B62B5"/>
    <w:rsid w:val="002B68A3"/>
    <w:rsid w:val="002B69BB"/>
    <w:rsid w:val="002B7CAA"/>
    <w:rsid w:val="002B7E5F"/>
    <w:rsid w:val="002C02A9"/>
    <w:rsid w:val="002C10B5"/>
    <w:rsid w:val="002C1136"/>
    <w:rsid w:val="002C172E"/>
    <w:rsid w:val="002C2E6C"/>
    <w:rsid w:val="002C2ECF"/>
    <w:rsid w:val="002C3A28"/>
    <w:rsid w:val="002C410F"/>
    <w:rsid w:val="002C4BA1"/>
    <w:rsid w:val="002C5938"/>
    <w:rsid w:val="002C5BD6"/>
    <w:rsid w:val="002C625D"/>
    <w:rsid w:val="002C6AA4"/>
    <w:rsid w:val="002C71EE"/>
    <w:rsid w:val="002C7472"/>
    <w:rsid w:val="002C79E5"/>
    <w:rsid w:val="002C7C51"/>
    <w:rsid w:val="002D08B4"/>
    <w:rsid w:val="002D1295"/>
    <w:rsid w:val="002D1AB1"/>
    <w:rsid w:val="002D1BDF"/>
    <w:rsid w:val="002D1BE1"/>
    <w:rsid w:val="002D29AA"/>
    <w:rsid w:val="002D41A2"/>
    <w:rsid w:val="002D46C0"/>
    <w:rsid w:val="002D5228"/>
    <w:rsid w:val="002D5342"/>
    <w:rsid w:val="002D551F"/>
    <w:rsid w:val="002D657D"/>
    <w:rsid w:val="002D72CA"/>
    <w:rsid w:val="002D76FF"/>
    <w:rsid w:val="002E0005"/>
    <w:rsid w:val="002E048F"/>
    <w:rsid w:val="002E0AFC"/>
    <w:rsid w:val="002E2251"/>
    <w:rsid w:val="002E2D89"/>
    <w:rsid w:val="002E3F05"/>
    <w:rsid w:val="002E408B"/>
    <w:rsid w:val="002E53F8"/>
    <w:rsid w:val="002E55C0"/>
    <w:rsid w:val="002E59CC"/>
    <w:rsid w:val="002E609A"/>
    <w:rsid w:val="002E648D"/>
    <w:rsid w:val="002E67C1"/>
    <w:rsid w:val="002E7A9B"/>
    <w:rsid w:val="002F0385"/>
    <w:rsid w:val="002F0F35"/>
    <w:rsid w:val="002F1417"/>
    <w:rsid w:val="002F1458"/>
    <w:rsid w:val="002F25F2"/>
    <w:rsid w:val="002F2913"/>
    <w:rsid w:val="002F2FCE"/>
    <w:rsid w:val="002F3C38"/>
    <w:rsid w:val="002F4CBB"/>
    <w:rsid w:val="002F598F"/>
    <w:rsid w:val="002F6BDC"/>
    <w:rsid w:val="002F72E0"/>
    <w:rsid w:val="002F7D95"/>
    <w:rsid w:val="002F7F2F"/>
    <w:rsid w:val="003004AE"/>
    <w:rsid w:val="00300C79"/>
    <w:rsid w:val="00301012"/>
    <w:rsid w:val="003024D0"/>
    <w:rsid w:val="00304DED"/>
    <w:rsid w:val="00305AD1"/>
    <w:rsid w:val="00305C1C"/>
    <w:rsid w:val="00305DDC"/>
    <w:rsid w:val="0030628A"/>
    <w:rsid w:val="00306E85"/>
    <w:rsid w:val="0030705B"/>
    <w:rsid w:val="0031115E"/>
    <w:rsid w:val="00311326"/>
    <w:rsid w:val="003122EA"/>
    <w:rsid w:val="003128BD"/>
    <w:rsid w:val="0031425F"/>
    <w:rsid w:val="003146CF"/>
    <w:rsid w:val="00314E1B"/>
    <w:rsid w:val="003155D1"/>
    <w:rsid w:val="0031737D"/>
    <w:rsid w:val="00317652"/>
    <w:rsid w:val="003176E6"/>
    <w:rsid w:val="00317F14"/>
    <w:rsid w:val="003205BD"/>
    <w:rsid w:val="00320F35"/>
    <w:rsid w:val="00321430"/>
    <w:rsid w:val="00321ABA"/>
    <w:rsid w:val="00321CA6"/>
    <w:rsid w:val="00321FCF"/>
    <w:rsid w:val="003220AF"/>
    <w:rsid w:val="00322134"/>
    <w:rsid w:val="00322135"/>
    <w:rsid w:val="003223F1"/>
    <w:rsid w:val="0032268B"/>
    <w:rsid w:val="003237C3"/>
    <w:rsid w:val="00323A6C"/>
    <w:rsid w:val="003251ED"/>
    <w:rsid w:val="00325759"/>
    <w:rsid w:val="0032580D"/>
    <w:rsid w:val="00325F71"/>
    <w:rsid w:val="00327A55"/>
    <w:rsid w:val="00327A56"/>
    <w:rsid w:val="00327C8C"/>
    <w:rsid w:val="00330012"/>
    <w:rsid w:val="00330CED"/>
    <w:rsid w:val="003312EE"/>
    <w:rsid w:val="003322A2"/>
    <w:rsid w:val="003331BE"/>
    <w:rsid w:val="00333591"/>
    <w:rsid w:val="00333765"/>
    <w:rsid w:val="00335500"/>
    <w:rsid w:val="0033552E"/>
    <w:rsid w:val="003355B9"/>
    <w:rsid w:val="00337881"/>
    <w:rsid w:val="00337CC7"/>
    <w:rsid w:val="00340629"/>
    <w:rsid w:val="00340F06"/>
    <w:rsid w:val="003413CA"/>
    <w:rsid w:val="00341BA2"/>
    <w:rsid w:val="00341E2A"/>
    <w:rsid w:val="003434A1"/>
    <w:rsid w:val="00343F68"/>
    <w:rsid w:val="003448DD"/>
    <w:rsid w:val="0034639A"/>
    <w:rsid w:val="003463AB"/>
    <w:rsid w:val="0034690E"/>
    <w:rsid w:val="00347D70"/>
    <w:rsid w:val="003501D5"/>
    <w:rsid w:val="0035044C"/>
    <w:rsid w:val="00350975"/>
    <w:rsid w:val="00351213"/>
    <w:rsid w:val="0035427D"/>
    <w:rsid w:val="003546AE"/>
    <w:rsid w:val="00355592"/>
    <w:rsid w:val="0035577F"/>
    <w:rsid w:val="00355A46"/>
    <w:rsid w:val="00355ACE"/>
    <w:rsid w:val="00355C02"/>
    <w:rsid w:val="003574A8"/>
    <w:rsid w:val="003579E8"/>
    <w:rsid w:val="003611BC"/>
    <w:rsid w:val="00361F5A"/>
    <w:rsid w:val="003626AB"/>
    <w:rsid w:val="00363B5D"/>
    <w:rsid w:val="00363C7F"/>
    <w:rsid w:val="00364780"/>
    <w:rsid w:val="00364838"/>
    <w:rsid w:val="00364E8E"/>
    <w:rsid w:val="00366583"/>
    <w:rsid w:val="0036727C"/>
    <w:rsid w:val="003708BD"/>
    <w:rsid w:val="0037153C"/>
    <w:rsid w:val="003720D1"/>
    <w:rsid w:val="003726CA"/>
    <w:rsid w:val="00372756"/>
    <w:rsid w:val="00372BD0"/>
    <w:rsid w:val="003737A5"/>
    <w:rsid w:val="00374BE1"/>
    <w:rsid w:val="00375026"/>
    <w:rsid w:val="00375C50"/>
    <w:rsid w:val="003763ED"/>
    <w:rsid w:val="00376A60"/>
    <w:rsid w:val="00377686"/>
    <w:rsid w:val="00380CEF"/>
    <w:rsid w:val="00381691"/>
    <w:rsid w:val="003817E0"/>
    <w:rsid w:val="003818E2"/>
    <w:rsid w:val="00382347"/>
    <w:rsid w:val="00383306"/>
    <w:rsid w:val="003847E9"/>
    <w:rsid w:val="00384A2C"/>
    <w:rsid w:val="00384A67"/>
    <w:rsid w:val="0038597F"/>
    <w:rsid w:val="00385F68"/>
    <w:rsid w:val="003863D8"/>
    <w:rsid w:val="0038649F"/>
    <w:rsid w:val="0038660D"/>
    <w:rsid w:val="0038696E"/>
    <w:rsid w:val="00387256"/>
    <w:rsid w:val="00387359"/>
    <w:rsid w:val="0038741B"/>
    <w:rsid w:val="0038756D"/>
    <w:rsid w:val="0038790D"/>
    <w:rsid w:val="003879BF"/>
    <w:rsid w:val="003879C2"/>
    <w:rsid w:val="00390EAE"/>
    <w:rsid w:val="00392C5D"/>
    <w:rsid w:val="003946F9"/>
    <w:rsid w:val="00394E8A"/>
    <w:rsid w:val="0039517B"/>
    <w:rsid w:val="003953FB"/>
    <w:rsid w:val="00395492"/>
    <w:rsid w:val="003974AF"/>
    <w:rsid w:val="003A0650"/>
    <w:rsid w:val="003A0892"/>
    <w:rsid w:val="003A1659"/>
    <w:rsid w:val="003A1E30"/>
    <w:rsid w:val="003A218A"/>
    <w:rsid w:val="003A2A20"/>
    <w:rsid w:val="003A30A1"/>
    <w:rsid w:val="003A35C9"/>
    <w:rsid w:val="003A42DF"/>
    <w:rsid w:val="003A79FA"/>
    <w:rsid w:val="003B0286"/>
    <w:rsid w:val="003B0FDE"/>
    <w:rsid w:val="003B169F"/>
    <w:rsid w:val="003B1D58"/>
    <w:rsid w:val="003B30C1"/>
    <w:rsid w:val="003B3442"/>
    <w:rsid w:val="003B37AF"/>
    <w:rsid w:val="003B5BE0"/>
    <w:rsid w:val="003B71BE"/>
    <w:rsid w:val="003B7B48"/>
    <w:rsid w:val="003C1D83"/>
    <w:rsid w:val="003C228C"/>
    <w:rsid w:val="003C2A50"/>
    <w:rsid w:val="003C2F5F"/>
    <w:rsid w:val="003C378B"/>
    <w:rsid w:val="003C388A"/>
    <w:rsid w:val="003C3C5C"/>
    <w:rsid w:val="003C4A76"/>
    <w:rsid w:val="003C5058"/>
    <w:rsid w:val="003C66DD"/>
    <w:rsid w:val="003C69BA"/>
    <w:rsid w:val="003C6F1E"/>
    <w:rsid w:val="003C747A"/>
    <w:rsid w:val="003D1A0F"/>
    <w:rsid w:val="003D22E5"/>
    <w:rsid w:val="003D611F"/>
    <w:rsid w:val="003D6299"/>
    <w:rsid w:val="003D677F"/>
    <w:rsid w:val="003D6927"/>
    <w:rsid w:val="003D6B8F"/>
    <w:rsid w:val="003D7388"/>
    <w:rsid w:val="003D7630"/>
    <w:rsid w:val="003D797F"/>
    <w:rsid w:val="003D7CDA"/>
    <w:rsid w:val="003D7D22"/>
    <w:rsid w:val="003E0ABC"/>
    <w:rsid w:val="003E31A0"/>
    <w:rsid w:val="003E3858"/>
    <w:rsid w:val="003E4231"/>
    <w:rsid w:val="003E51A8"/>
    <w:rsid w:val="003E55A1"/>
    <w:rsid w:val="003E59DA"/>
    <w:rsid w:val="003E6709"/>
    <w:rsid w:val="003E7108"/>
    <w:rsid w:val="003F0361"/>
    <w:rsid w:val="003F053D"/>
    <w:rsid w:val="003F0B0A"/>
    <w:rsid w:val="003F2278"/>
    <w:rsid w:val="003F47B0"/>
    <w:rsid w:val="003F48FF"/>
    <w:rsid w:val="003F4FA3"/>
    <w:rsid w:val="003F4FAC"/>
    <w:rsid w:val="003F5910"/>
    <w:rsid w:val="003F5B62"/>
    <w:rsid w:val="003F5EA2"/>
    <w:rsid w:val="003F6372"/>
    <w:rsid w:val="003F6393"/>
    <w:rsid w:val="003F6711"/>
    <w:rsid w:val="003F672D"/>
    <w:rsid w:val="003F6ECA"/>
    <w:rsid w:val="003F752D"/>
    <w:rsid w:val="003F7C16"/>
    <w:rsid w:val="003F7F7E"/>
    <w:rsid w:val="004009C1"/>
    <w:rsid w:val="00400FB1"/>
    <w:rsid w:val="00401360"/>
    <w:rsid w:val="00401FE7"/>
    <w:rsid w:val="00402B0E"/>
    <w:rsid w:val="004057C2"/>
    <w:rsid w:val="0040581D"/>
    <w:rsid w:val="00405D57"/>
    <w:rsid w:val="004064FB"/>
    <w:rsid w:val="00406F7E"/>
    <w:rsid w:val="00406FAD"/>
    <w:rsid w:val="0040760F"/>
    <w:rsid w:val="00407933"/>
    <w:rsid w:val="00407ECF"/>
    <w:rsid w:val="004106E6"/>
    <w:rsid w:val="00410A2C"/>
    <w:rsid w:val="00411511"/>
    <w:rsid w:val="0041163D"/>
    <w:rsid w:val="0041177A"/>
    <w:rsid w:val="00412451"/>
    <w:rsid w:val="00412CD0"/>
    <w:rsid w:val="00412D36"/>
    <w:rsid w:val="00414BBD"/>
    <w:rsid w:val="00415283"/>
    <w:rsid w:val="004157F9"/>
    <w:rsid w:val="00415F91"/>
    <w:rsid w:val="00416207"/>
    <w:rsid w:val="004162BC"/>
    <w:rsid w:val="004166D4"/>
    <w:rsid w:val="00421AED"/>
    <w:rsid w:val="00422F19"/>
    <w:rsid w:val="0042301F"/>
    <w:rsid w:val="0042385D"/>
    <w:rsid w:val="00423D19"/>
    <w:rsid w:val="00423F41"/>
    <w:rsid w:val="00426000"/>
    <w:rsid w:val="0043020D"/>
    <w:rsid w:val="0043040B"/>
    <w:rsid w:val="004308C4"/>
    <w:rsid w:val="00432D2E"/>
    <w:rsid w:val="00433FA4"/>
    <w:rsid w:val="00434C4F"/>
    <w:rsid w:val="00435711"/>
    <w:rsid w:val="00435DB8"/>
    <w:rsid w:val="00435E03"/>
    <w:rsid w:val="00436F88"/>
    <w:rsid w:val="0043771F"/>
    <w:rsid w:val="004378F1"/>
    <w:rsid w:val="0044021F"/>
    <w:rsid w:val="00440C4A"/>
    <w:rsid w:val="00440E2B"/>
    <w:rsid w:val="00442343"/>
    <w:rsid w:val="00442617"/>
    <w:rsid w:val="004428C4"/>
    <w:rsid w:val="00444135"/>
    <w:rsid w:val="0044470C"/>
    <w:rsid w:val="004451C4"/>
    <w:rsid w:val="00445DDE"/>
    <w:rsid w:val="0044699E"/>
    <w:rsid w:val="00447987"/>
    <w:rsid w:val="00447B63"/>
    <w:rsid w:val="00447E5E"/>
    <w:rsid w:val="00447FF5"/>
    <w:rsid w:val="004514AE"/>
    <w:rsid w:val="004514D0"/>
    <w:rsid w:val="00451A05"/>
    <w:rsid w:val="00452A13"/>
    <w:rsid w:val="00452A66"/>
    <w:rsid w:val="00452C24"/>
    <w:rsid w:val="00452F97"/>
    <w:rsid w:val="00454018"/>
    <w:rsid w:val="004543CA"/>
    <w:rsid w:val="00454976"/>
    <w:rsid w:val="004558FB"/>
    <w:rsid w:val="00456CD2"/>
    <w:rsid w:val="00457587"/>
    <w:rsid w:val="00457E6D"/>
    <w:rsid w:val="00460588"/>
    <w:rsid w:val="00460A62"/>
    <w:rsid w:val="00460CB4"/>
    <w:rsid w:val="00460FE6"/>
    <w:rsid w:val="00461E8B"/>
    <w:rsid w:val="00462910"/>
    <w:rsid w:val="00462FD8"/>
    <w:rsid w:val="00463107"/>
    <w:rsid w:val="00464907"/>
    <w:rsid w:val="00464D83"/>
    <w:rsid w:val="00466AE6"/>
    <w:rsid w:val="004670B4"/>
    <w:rsid w:val="0047048B"/>
    <w:rsid w:val="00470FB2"/>
    <w:rsid w:val="004715AB"/>
    <w:rsid w:val="004721A5"/>
    <w:rsid w:val="00472714"/>
    <w:rsid w:val="0047274A"/>
    <w:rsid w:val="0047291D"/>
    <w:rsid w:val="00472B8F"/>
    <w:rsid w:val="00472DBE"/>
    <w:rsid w:val="00473160"/>
    <w:rsid w:val="00473907"/>
    <w:rsid w:val="00473B7F"/>
    <w:rsid w:val="00475CF1"/>
    <w:rsid w:val="00475E20"/>
    <w:rsid w:val="00475F20"/>
    <w:rsid w:val="004763FD"/>
    <w:rsid w:val="004769B8"/>
    <w:rsid w:val="00476B27"/>
    <w:rsid w:val="00476DE6"/>
    <w:rsid w:val="00477B26"/>
    <w:rsid w:val="00481840"/>
    <w:rsid w:val="004835D5"/>
    <w:rsid w:val="004844B8"/>
    <w:rsid w:val="00484C55"/>
    <w:rsid w:val="00485665"/>
    <w:rsid w:val="00486816"/>
    <w:rsid w:val="004871A4"/>
    <w:rsid w:val="00487BFD"/>
    <w:rsid w:val="0049034C"/>
    <w:rsid w:val="00490FE8"/>
    <w:rsid w:val="004910FA"/>
    <w:rsid w:val="004918F3"/>
    <w:rsid w:val="00491951"/>
    <w:rsid w:val="0049297F"/>
    <w:rsid w:val="00493341"/>
    <w:rsid w:val="0049357E"/>
    <w:rsid w:val="0049376F"/>
    <w:rsid w:val="00494468"/>
    <w:rsid w:val="0049557E"/>
    <w:rsid w:val="0049608D"/>
    <w:rsid w:val="00497D2B"/>
    <w:rsid w:val="004A0714"/>
    <w:rsid w:val="004A0A1C"/>
    <w:rsid w:val="004A1DC2"/>
    <w:rsid w:val="004A214B"/>
    <w:rsid w:val="004A2C84"/>
    <w:rsid w:val="004A30D3"/>
    <w:rsid w:val="004A3801"/>
    <w:rsid w:val="004A3FB6"/>
    <w:rsid w:val="004A4890"/>
    <w:rsid w:val="004A4C1A"/>
    <w:rsid w:val="004A54B1"/>
    <w:rsid w:val="004A5E6E"/>
    <w:rsid w:val="004A6170"/>
    <w:rsid w:val="004A622A"/>
    <w:rsid w:val="004A651E"/>
    <w:rsid w:val="004A6811"/>
    <w:rsid w:val="004A720C"/>
    <w:rsid w:val="004A7AE6"/>
    <w:rsid w:val="004B09FA"/>
    <w:rsid w:val="004B1354"/>
    <w:rsid w:val="004B1A69"/>
    <w:rsid w:val="004B1D96"/>
    <w:rsid w:val="004B3DA1"/>
    <w:rsid w:val="004B46AD"/>
    <w:rsid w:val="004B4704"/>
    <w:rsid w:val="004B49BC"/>
    <w:rsid w:val="004B6A3F"/>
    <w:rsid w:val="004B6A9B"/>
    <w:rsid w:val="004B7428"/>
    <w:rsid w:val="004C222C"/>
    <w:rsid w:val="004C25D1"/>
    <w:rsid w:val="004C2F58"/>
    <w:rsid w:val="004C3665"/>
    <w:rsid w:val="004C3A68"/>
    <w:rsid w:val="004C42EE"/>
    <w:rsid w:val="004C609C"/>
    <w:rsid w:val="004C63D6"/>
    <w:rsid w:val="004C7306"/>
    <w:rsid w:val="004C789D"/>
    <w:rsid w:val="004C7C53"/>
    <w:rsid w:val="004C7E9B"/>
    <w:rsid w:val="004D067D"/>
    <w:rsid w:val="004D0872"/>
    <w:rsid w:val="004D0DE7"/>
    <w:rsid w:val="004D22B0"/>
    <w:rsid w:val="004D28A9"/>
    <w:rsid w:val="004D2D88"/>
    <w:rsid w:val="004D3A24"/>
    <w:rsid w:val="004D3DE5"/>
    <w:rsid w:val="004D4949"/>
    <w:rsid w:val="004D4C3D"/>
    <w:rsid w:val="004D62D0"/>
    <w:rsid w:val="004D6C2F"/>
    <w:rsid w:val="004D6E8E"/>
    <w:rsid w:val="004D751B"/>
    <w:rsid w:val="004D7576"/>
    <w:rsid w:val="004E06BA"/>
    <w:rsid w:val="004E08BA"/>
    <w:rsid w:val="004E09CB"/>
    <w:rsid w:val="004E09E1"/>
    <w:rsid w:val="004E18AD"/>
    <w:rsid w:val="004E1B8D"/>
    <w:rsid w:val="004E2826"/>
    <w:rsid w:val="004E3E8B"/>
    <w:rsid w:val="004E4135"/>
    <w:rsid w:val="004E41B2"/>
    <w:rsid w:val="004E44F9"/>
    <w:rsid w:val="004E4F90"/>
    <w:rsid w:val="004E529D"/>
    <w:rsid w:val="004E5F0D"/>
    <w:rsid w:val="004F069B"/>
    <w:rsid w:val="004F13C0"/>
    <w:rsid w:val="004F233F"/>
    <w:rsid w:val="004F2708"/>
    <w:rsid w:val="004F288D"/>
    <w:rsid w:val="004F28F4"/>
    <w:rsid w:val="004F2CDD"/>
    <w:rsid w:val="004F2E1E"/>
    <w:rsid w:val="004F3717"/>
    <w:rsid w:val="004F3ABA"/>
    <w:rsid w:val="004F3C50"/>
    <w:rsid w:val="004F3D3A"/>
    <w:rsid w:val="004F3DA3"/>
    <w:rsid w:val="004F48A1"/>
    <w:rsid w:val="004F563B"/>
    <w:rsid w:val="004F576B"/>
    <w:rsid w:val="004F619F"/>
    <w:rsid w:val="004F6B68"/>
    <w:rsid w:val="004F6CCC"/>
    <w:rsid w:val="004F6EF2"/>
    <w:rsid w:val="004F7111"/>
    <w:rsid w:val="0050027B"/>
    <w:rsid w:val="00500CF2"/>
    <w:rsid w:val="00500E5D"/>
    <w:rsid w:val="005018FD"/>
    <w:rsid w:val="00501FC6"/>
    <w:rsid w:val="005020DF"/>
    <w:rsid w:val="00502219"/>
    <w:rsid w:val="00502B60"/>
    <w:rsid w:val="00503151"/>
    <w:rsid w:val="0050325D"/>
    <w:rsid w:val="00503727"/>
    <w:rsid w:val="0050497C"/>
    <w:rsid w:val="00505044"/>
    <w:rsid w:val="005052D4"/>
    <w:rsid w:val="00505360"/>
    <w:rsid w:val="005057F4"/>
    <w:rsid w:val="00505D97"/>
    <w:rsid w:val="005061B0"/>
    <w:rsid w:val="00506237"/>
    <w:rsid w:val="0050727F"/>
    <w:rsid w:val="00507466"/>
    <w:rsid w:val="00510BB3"/>
    <w:rsid w:val="00510E89"/>
    <w:rsid w:val="00511073"/>
    <w:rsid w:val="00511154"/>
    <w:rsid w:val="00511D20"/>
    <w:rsid w:val="005120FF"/>
    <w:rsid w:val="00512D21"/>
    <w:rsid w:val="00512D31"/>
    <w:rsid w:val="00513076"/>
    <w:rsid w:val="00513DC6"/>
    <w:rsid w:val="00514134"/>
    <w:rsid w:val="00514AF6"/>
    <w:rsid w:val="005155B9"/>
    <w:rsid w:val="0051743E"/>
    <w:rsid w:val="0051780B"/>
    <w:rsid w:val="00520E1F"/>
    <w:rsid w:val="00521538"/>
    <w:rsid w:val="005216F8"/>
    <w:rsid w:val="00521730"/>
    <w:rsid w:val="00521743"/>
    <w:rsid w:val="00521A69"/>
    <w:rsid w:val="005220C7"/>
    <w:rsid w:val="0052393D"/>
    <w:rsid w:val="00523F92"/>
    <w:rsid w:val="005250BC"/>
    <w:rsid w:val="00525534"/>
    <w:rsid w:val="00525AC1"/>
    <w:rsid w:val="005263B5"/>
    <w:rsid w:val="005270ED"/>
    <w:rsid w:val="00530CBB"/>
    <w:rsid w:val="00531260"/>
    <w:rsid w:val="00531ED5"/>
    <w:rsid w:val="0053391A"/>
    <w:rsid w:val="005346FD"/>
    <w:rsid w:val="00534784"/>
    <w:rsid w:val="00535E1B"/>
    <w:rsid w:val="00536D1D"/>
    <w:rsid w:val="00536E01"/>
    <w:rsid w:val="0053711E"/>
    <w:rsid w:val="0053773A"/>
    <w:rsid w:val="005377D1"/>
    <w:rsid w:val="00537949"/>
    <w:rsid w:val="00540E6E"/>
    <w:rsid w:val="005413AE"/>
    <w:rsid w:val="00542C70"/>
    <w:rsid w:val="00542F9E"/>
    <w:rsid w:val="0054323C"/>
    <w:rsid w:val="00544AF5"/>
    <w:rsid w:val="00545038"/>
    <w:rsid w:val="0054555D"/>
    <w:rsid w:val="00546B99"/>
    <w:rsid w:val="005471FE"/>
    <w:rsid w:val="005476D8"/>
    <w:rsid w:val="005500C9"/>
    <w:rsid w:val="00550CB3"/>
    <w:rsid w:val="00550DFB"/>
    <w:rsid w:val="00551260"/>
    <w:rsid w:val="0055140D"/>
    <w:rsid w:val="0055172C"/>
    <w:rsid w:val="00552E6B"/>
    <w:rsid w:val="0055307A"/>
    <w:rsid w:val="005539F3"/>
    <w:rsid w:val="00553F3F"/>
    <w:rsid w:val="0055403F"/>
    <w:rsid w:val="005542F9"/>
    <w:rsid w:val="00555C9F"/>
    <w:rsid w:val="00555CA5"/>
    <w:rsid w:val="00556602"/>
    <w:rsid w:val="00557239"/>
    <w:rsid w:val="00557839"/>
    <w:rsid w:val="005579AD"/>
    <w:rsid w:val="005607C7"/>
    <w:rsid w:val="005609A5"/>
    <w:rsid w:val="00560AFB"/>
    <w:rsid w:val="00560D87"/>
    <w:rsid w:val="00560DF8"/>
    <w:rsid w:val="00561965"/>
    <w:rsid w:val="00561A8E"/>
    <w:rsid w:val="00561C77"/>
    <w:rsid w:val="00562831"/>
    <w:rsid w:val="00562BFF"/>
    <w:rsid w:val="00563607"/>
    <w:rsid w:val="00563626"/>
    <w:rsid w:val="00564BD6"/>
    <w:rsid w:val="00564CD1"/>
    <w:rsid w:val="005652D1"/>
    <w:rsid w:val="0056552C"/>
    <w:rsid w:val="005657E3"/>
    <w:rsid w:val="00565E10"/>
    <w:rsid w:val="00565E43"/>
    <w:rsid w:val="005660B2"/>
    <w:rsid w:val="00566131"/>
    <w:rsid w:val="005662CD"/>
    <w:rsid w:val="00566DA5"/>
    <w:rsid w:val="00567EA3"/>
    <w:rsid w:val="00570CC6"/>
    <w:rsid w:val="00572275"/>
    <w:rsid w:val="00572D9A"/>
    <w:rsid w:val="0057311A"/>
    <w:rsid w:val="00573209"/>
    <w:rsid w:val="00574030"/>
    <w:rsid w:val="00574B59"/>
    <w:rsid w:val="0057542F"/>
    <w:rsid w:val="00576F8D"/>
    <w:rsid w:val="005771F2"/>
    <w:rsid w:val="00577E8C"/>
    <w:rsid w:val="005801D6"/>
    <w:rsid w:val="00580BC2"/>
    <w:rsid w:val="00581E3A"/>
    <w:rsid w:val="0058281A"/>
    <w:rsid w:val="00582FB2"/>
    <w:rsid w:val="0058314B"/>
    <w:rsid w:val="0058315A"/>
    <w:rsid w:val="005838C2"/>
    <w:rsid w:val="00583AFA"/>
    <w:rsid w:val="00583BF2"/>
    <w:rsid w:val="00583E6A"/>
    <w:rsid w:val="00584128"/>
    <w:rsid w:val="0058470C"/>
    <w:rsid w:val="005851EC"/>
    <w:rsid w:val="0058566C"/>
    <w:rsid w:val="005876B8"/>
    <w:rsid w:val="00587781"/>
    <w:rsid w:val="00587B97"/>
    <w:rsid w:val="005903B7"/>
    <w:rsid w:val="0059044B"/>
    <w:rsid w:val="005905CF"/>
    <w:rsid w:val="0059353B"/>
    <w:rsid w:val="005938E0"/>
    <w:rsid w:val="005940C7"/>
    <w:rsid w:val="00594A97"/>
    <w:rsid w:val="00595075"/>
    <w:rsid w:val="005970D1"/>
    <w:rsid w:val="00597406"/>
    <w:rsid w:val="00597A6A"/>
    <w:rsid w:val="00597B92"/>
    <w:rsid w:val="005A0192"/>
    <w:rsid w:val="005A143D"/>
    <w:rsid w:val="005A2139"/>
    <w:rsid w:val="005A2589"/>
    <w:rsid w:val="005A2C6D"/>
    <w:rsid w:val="005A2E7E"/>
    <w:rsid w:val="005A38FF"/>
    <w:rsid w:val="005A4089"/>
    <w:rsid w:val="005A4372"/>
    <w:rsid w:val="005A521E"/>
    <w:rsid w:val="005A56B9"/>
    <w:rsid w:val="005A5842"/>
    <w:rsid w:val="005A58E8"/>
    <w:rsid w:val="005A6042"/>
    <w:rsid w:val="005A65B8"/>
    <w:rsid w:val="005A73AA"/>
    <w:rsid w:val="005A7BFF"/>
    <w:rsid w:val="005B117A"/>
    <w:rsid w:val="005B14E9"/>
    <w:rsid w:val="005B1631"/>
    <w:rsid w:val="005B1A14"/>
    <w:rsid w:val="005B2375"/>
    <w:rsid w:val="005B2959"/>
    <w:rsid w:val="005B2C50"/>
    <w:rsid w:val="005B3513"/>
    <w:rsid w:val="005B35C8"/>
    <w:rsid w:val="005B3E5F"/>
    <w:rsid w:val="005B426E"/>
    <w:rsid w:val="005B5462"/>
    <w:rsid w:val="005B718B"/>
    <w:rsid w:val="005B74B2"/>
    <w:rsid w:val="005B77D5"/>
    <w:rsid w:val="005C00BE"/>
    <w:rsid w:val="005C00BF"/>
    <w:rsid w:val="005C0AA8"/>
    <w:rsid w:val="005C18BA"/>
    <w:rsid w:val="005C198D"/>
    <w:rsid w:val="005C303F"/>
    <w:rsid w:val="005C384F"/>
    <w:rsid w:val="005C5D21"/>
    <w:rsid w:val="005C7313"/>
    <w:rsid w:val="005C797D"/>
    <w:rsid w:val="005D0A33"/>
    <w:rsid w:val="005D0B7C"/>
    <w:rsid w:val="005D0DB6"/>
    <w:rsid w:val="005D0E5A"/>
    <w:rsid w:val="005D20CD"/>
    <w:rsid w:val="005D2BC5"/>
    <w:rsid w:val="005D3124"/>
    <w:rsid w:val="005D3376"/>
    <w:rsid w:val="005D3C8E"/>
    <w:rsid w:val="005D451A"/>
    <w:rsid w:val="005D4DB5"/>
    <w:rsid w:val="005D55B1"/>
    <w:rsid w:val="005D615B"/>
    <w:rsid w:val="005D6CF2"/>
    <w:rsid w:val="005D742C"/>
    <w:rsid w:val="005D79DC"/>
    <w:rsid w:val="005D7BEC"/>
    <w:rsid w:val="005D7E48"/>
    <w:rsid w:val="005E0B1C"/>
    <w:rsid w:val="005E15A7"/>
    <w:rsid w:val="005E1EA1"/>
    <w:rsid w:val="005E21D1"/>
    <w:rsid w:val="005E25C4"/>
    <w:rsid w:val="005E2858"/>
    <w:rsid w:val="005E2A1A"/>
    <w:rsid w:val="005E3078"/>
    <w:rsid w:val="005E3332"/>
    <w:rsid w:val="005E3BD9"/>
    <w:rsid w:val="005E3BF9"/>
    <w:rsid w:val="005E46E7"/>
    <w:rsid w:val="005E5C56"/>
    <w:rsid w:val="005E61DA"/>
    <w:rsid w:val="005E6C9E"/>
    <w:rsid w:val="005E7255"/>
    <w:rsid w:val="005E769A"/>
    <w:rsid w:val="005E77A4"/>
    <w:rsid w:val="005F0430"/>
    <w:rsid w:val="005F0EC1"/>
    <w:rsid w:val="005F4191"/>
    <w:rsid w:val="005F444F"/>
    <w:rsid w:val="005F4E7F"/>
    <w:rsid w:val="005F4EC2"/>
    <w:rsid w:val="005F5CBF"/>
    <w:rsid w:val="005F63D2"/>
    <w:rsid w:val="005F6443"/>
    <w:rsid w:val="005F6484"/>
    <w:rsid w:val="005F6595"/>
    <w:rsid w:val="005F6FB2"/>
    <w:rsid w:val="006011AA"/>
    <w:rsid w:val="00601657"/>
    <w:rsid w:val="006018E6"/>
    <w:rsid w:val="00602B24"/>
    <w:rsid w:val="00602BEE"/>
    <w:rsid w:val="00602C5D"/>
    <w:rsid w:val="00602CB0"/>
    <w:rsid w:val="00602F4B"/>
    <w:rsid w:val="006036F6"/>
    <w:rsid w:val="00604B09"/>
    <w:rsid w:val="00604B8D"/>
    <w:rsid w:val="006051B6"/>
    <w:rsid w:val="00605996"/>
    <w:rsid w:val="00605A18"/>
    <w:rsid w:val="0060625B"/>
    <w:rsid w:val="006064B1"/>
    <w:rsid w:val="00606695"/>
    <w:rsid w:val="00607745"/>
    <w:rsid w:val="006079E6"/>
    <w:rsid w:val="00607CA8"/>
    <w:rsid w:val="006118CC"/>
    <w:rsid w:val="00611A5C"/>
    <w:rsid w:val="00612349"/>
    <w:rsid w:val="006124BE"/>
    <w:rsid w:val="006124EF"/>
    <w:rsid w:val="00613AE5"/>
    <w:rsid w:val="00613DA7"/>
    <w:rsid w:val="00613E43"/>
    <w:rsid w:val="006143BA"/>
    <w:rsid w:val="006153E2"/>
    <w:rsid w:val="006161EE"/>
    <w:rsid w:val="00616D93"/>
    <w:rsid w:val="0061746A"/>
    <w:rsid w:val="00617914"/>
    <w:rsid w:val="00617CB6"/>
    <w:rsid w:val="0062048B"/>
    <w:rsid w:val="006205B6"/>
    <w:rsid w:val="00621CF1"/>
    <w:rsid w:val="0062261F"/>
    <w:rsid w:val="00622C3A"/>
    <w:rsid w:val="00623168"/>
    <w:rsid w:val="006232B4"/>
    <w:rsid w:val="006239FC"/>
    <w:rsid w:val="00623E95"/>
    <w:rsid w:val="00624DA4"/>
    <w:rsid w:val="00625168"/>
    <w:rsid w:val="006257EE"/>
    <w:rsid w:val="00625E36"/>
    <w:rsid w:val="00627088"/>
    <w:rsid w:val="006279E3"/>
    <w:rsid w:val="006307F0"/>
    <w:rsid w:val="00630C56"/>
    <w:rsid w:val="00630F8F"/>
    <w:rsid w:val="00631D3C"/>
    <w:rsid w:val="00632944"/>
    <w:rsid w:val="00632B88"/>
    <w:rsid w:val="00633218"/>
    <w:rsid w:val="006339AA"/>
    <w:rsid w:val="00633A3A"/>
    <w:rsid w:val="00633DD4"/>
    <w:rsid w:val="00633EFE"/>
    <w:rsid w:val="00634DFA"/>
    <w:rsid w:val="00635CB3"/>
    <w:rsid w:val="00636268"/>
    <w:rsid w:val="00637608"/>
    <w:rsid w:val="006402BF"/>
    <w:rsid w:val="00641D49"/>
    <w:rsid w:val="0064214B"/>
    <w:rsid w:val="0064256F"/>
    <w:rsid w:val="006427FC"/>
    <w:rsid w:val="00643A37"/>
    <w:rsid w:val="006440E4"/>
    <w:rsid w:val="00644305"/>
    <w:rsid w:val="0064443E"/>
    <w:rsid w:val="0064459C"/>
    <w:rsid w:val="00645EF3"/>
    <w:rsid w:val="00646B37"/>
    <w:rsid w:val="006478BA"/>
    <w:rsid w:val="00647A09"/>
    <w:rsid w:val="00650296"/>
    <w:rsid w:val="00650940"/>
    <w:rsid w:val="00651C1C"/>
    <w:rsid w:val="0065432A"/>
    <w:rsid w:val="00654802"/>
    <w:rsid w:val="00654958"/>
    <w:rsid w:val="0065601F"/>
    <w:rsid w:val="006563AC"/>
    <w:rsid w:val="00656D20"/>
    <w:rsid w:val="00656ED1"/>
    <w:rsid w:val="00656F53"/>
    <w:rsid w:val="00657457"/>
    <w:rsid w:val="00660C44"/>
    <w:rsid w:val="00660DDE"/>
    <w:rsid w:val="00660E0C"/>
    <w:rsid w:val="006615E3"/>
    <w:rsid w:val="00664D85"/>
    <w:rsid w:val="00664EE4"/>
    <w:rsid w:val="0066542D"/>
    <w:rsid w:val="0066605A"/>
    <w:rsid w:val="006665B9"/>
    <w:rsid w:val="006669F8"/>
    <w:rsid w:val="00666DAF"/>
    <w:rsid w:val="00666E27"/>
    <w:rsid w:val="006670B2"/>
    <w:rsid w:val="0066714A"/>
    <w:rsid w:val="0066755C"/>
    <w:rsid w:val="0067021C"/>
    <w:rsid w:val="0067090A"/>
    <w:rsid w:val="00671B57"/>
    <w:rsid w:val="00671F2F"/>
    <w:rsid w:val="00672051"/>
    <w:rsid w:val="006722B6"/>
    <w:rsid w:val="006733D8"/>
    <w:rsid w:val="0067379A"/>
    <w:rsid w:val="00673957"/>
    <w:rsid w:val="00675097"/>
    <w:rsid w:val="006753FE"/>
    <w:rsid w:val="00675BBC"/>
    <w:rsid w:val="00675D5E"/>
    <w:rsid w:val="006764E0"/>
    <w:rsid w:val="00677583"/>
    <w:rsid w:val="0067767E"/>
    <w:rsid w:val="00677C0C"/>
    <w:rsid w:val="00680967"/>
    <w:rsid w:val="00680A27"/>
    <w:rsid w:val="00680C0F"/>
    <w:rsid w:val="00680E5D"/>
    <w:rsid w:val="006813EB"/>
    <w:rsid w:val="006820A3"/>
    <w:rsid w:val="006828F6"/>
    <w:rsid w:val="00682A9A"/>
    <w:rsid w:val="00682DFB"/>
    <w:rsid w:val="00682E58"/>
    <w:rsid w:val="0068361A"/>
    <w:rsid w:val="00683934"/>
    <w:rsid w:val="00684C2B"/>
    <w:rsid w:val="00684CEA"/>
    <w:rsid w:val="00684CF2"/>
    <w:rsid w:val="006855A7"/>
    <w:rsid w:val="00686533"/>
    <w:rsid w:val="0068659B"/>
    <w:rsid w:val="0068676B"/>
    <w:rsid w:val="006869EF"/>
    <w:rsid w:val="00686F46"/>
    <w:rsid w:val="00687BE7"/>
    <w:rsid w:val="006904A5"/>
    <w:rsid w:val="0069096A"/>
    <w:rsid w:val="00690FB7"/>
    <w:rsid w:val="0069132D"/>
    <w:rsid w:val="0069160C"/>
    <w:rsid w:val="00691909"/>
    <w:rsid w:val="00691A19"/>
    <w:rsid w:val="00692390"/>
    <w:rsid w:val="006925AD"/>
    <w:rsid w:val="0069281C"/>
    <w:rsid w:val="006942B2"/>
    <w:rsid w:val="00694881"/>
    <w:rsid w:val="006954C7"/>
    <w:rsid w:val="00695D46"/>
    <w:rsid w:val="006979DC"/>
    <w:rsid w:val="006A0903"/>
    <w:rsid w:val="006A17DB"/>
    <w:rsid w:val="006A1C4A"/>
    <w:rsid w:val="006A233B"/>
    <w:rsid w:val="006A27A9"/>
    <w:rsid w:val="006A31F8"/>
    <w:rsid w:val="006A3291"/>
    <w:rsid w:val="006A54F7"/>
    <w:rsid w:val="006A68EE"/>
    <w:rsid w:val="006A6CC6"/>
    <w:rsid w:val="006B032B"/>
    <w:rsid w:val="006B0D14"/>
    <w:rsid w:val="006B167C"/>
    <w:rsid w:val="006B233A"/>
    <w:rsid w:val="006B2E6C"/>
    <w:rsid w:val="006B3B97"/>
    <w:rsid w:val="006B44B0"/>
    <w:rsid w:val="006B4C4C"/>
    <w:rsid w:val="006B5856"/>
    <w:rsid w:val="006B5EEA"/>
    <w:rsid w:val="006B6444"/>
    <w:rsid w:val="006B6751"/>
    <w:rsid w:val="006B6BF8"/>
    <w:rsid w:val="006C0B15"/>
    <w:rsid w:val="006C166B"/>
    <w:rsid w:val="006C192E"/>
    <w:rsid w:val="006C3463"/>
    <w:rsid w:val="006C3685"/>
    <w:rsid w:val="006C51DE"/>
    <w:rsid w:val="006C549A"/>
    <w:rsid w:val="006C63A6"/>
    <w:rsid w:val="006C68FF"/>
    <w:rsid w:val="006C737E"/>
    <w:rsid w:val="006C75B5"/>
    <w:rsid w:val="006D07CA"/>
    <w:rsid w:val="006D1E87"/>
    <w:rsid w:val="006D1F63"/>
    <w:rsid w:val="006D1F6C"/>
    <w:rsid w:val="006D2004"/>
    <w:rsid w:val="006D2B8A"/>
    <w:rsid w:val="006D2DEB"/>
    <w:rsid w:val="006D3CDB"/>
    <w:rsid w:val="006D5922"/>
    <w:rsid w:val="006D7D47"/>
    <w:rsid w:val="006E06D7"/>
    <w:rsid w:val="006E0B30"/>
    <w:rsid w:val="006E0C29"/>
    <w:rsid w:val="006E0D13"/>
    <w:rsid w:val="006E10D3"/>
    <w:rsid w:val="006E1A7E"/>
    <w:rsid w:val="006E1BBB"/>
    <w:rsid w:val="006E1E11"/>
    <w:rsid w:val="006E2ABE"/>
    <w:rsid w:val="006E2CD4"/>
    <w:rsid w:val="006E2D72"/>
    <w:rsid w:val="006E2F9D"/>
    <w:rsid w:val="006E3498"/>
    <w:rsid w:val="006E37FD"/>
    <w:rsid w:val="006E3F65"/>
    <w:rsid w:val="006E4396"/>
    <w:rsid w:val="006E44CB"/>
    <w:rsid w:val="006E522B"/>
    <w:rsid w:val="006E5759"/>
    <w:rsid w:val="006F006C"/>
    <w:rsid w:val="006F08FC"/>
    <w:rsid w:val="006F0958"/>
    <w:rsid w:val="006F0C33"/>
    <w:rsid w:val="006F1070"/>
    <w:rsid w:val="006F1261"/>
    <w:rsid w:val="006F265A"/>
    <w:rsid w:val="006F3F01"/>
    <w:rsid w:val="006F3F5E"/>
    <w:rsid w:val="006F3F7C"/>
    <w:rsid w:val="006F4B43"/>
    <w:rsid w:val="006F5240"/>
    <w:rsid w:val="006F5641"/>
    <w:rsid w:val="006F679D"/>
    <w:rsid w:val="006F6905"/>
    <w:rsid w:val="0070014C"/>
    <w:rsid w:val="00700F40"/>
    <w:rsid w:val="007013DB"/>
    <w:rsid w:val="007016EF"/>
    <w:rsid w:val="00701896"/>
    <w:rsid w:val="007028E5"/>
    <w:rsid w:val="00702953"/>
    <w:rsid w:val="00702AE4"/>
    <w:rsid w:val="0070355D"/>
    <w:rsid w:val="00703A25"/>
    <w:rsid w:val="0070415A"/>
    <w:rsid w:val="007043E0"/>
    <w:rsid w:val="007044C5"/>
    <w:rsid w:val="00704B27"/>
    <w:rsid w:val="00705853"/>
    <w:rsid w:val="00705C4E"/>
    <w:rsid w:val="00706324"/>
    <w:rsid w:val="0070647D"/>
    <w:rsid w:val="007065FF"/>
    <w:rsid w:val="00707498"/>
    <w:rsid w:val="00707B05"/>
    <w:rsid w:val="00707CA8"/>
    <w:rsid w:val="0071038A"/>
    <w:rsid w:val="0071062B"/>
    <w:rsid w:val="007125CA"/>
    <w:rsid w:val="0071368A"/>
    <w:rsid w:val="00714181"/>
    <w:rsid w:val="007152AD"/>
    <w:rsid w:val="0071549E"/>
    <w:rsid w:val="00715573"/>
    <w:rsid w:val="00715636"/>
    <w:rsid w:val="00716F85"/>
    <w:rsid w:val="007170A0"/>
    <w:rsid w:val="007176C1"/>
    <w:rsid w:val="00717712"/>
    <w:rsid w:val="00717875"/>
    <w:rsid w:val="00717AE9"/>
    <w:rsid w:val="00717DE1"/>
    <w:rsid w:val="00717EAC"/>
    <w:rsid w:val="00717FA8"/>
    <w:rsid w:val="00721406"/>
    <w:rsid w:val="00721D04"/>
    <w:rsid w:val="00722AE5"/>
    <w:rsid w:val="00722E26"/>
    <w:rsid w:val="0072499B"/>
    <w:rsid w:val="00725D99"/>
    <w:rsid w:val="0072631B"/>
    <w:rsid w:val="00726985"/>
    <w:rsid w:val="00726B7D"/>
    <w:rsid w:val="00726E83"/>
    <w:rsid w:val="007276F2"/>
    <w:rsid w:val="0072787E"/>
    <w:rsid w:val="00727C8D"/>
    <w:rsid w:val="00731DBC"/>
    <w:rsid w:val="0073214C"/>
    <w:rsid w:val="00732196"/>
    <w:rsid w:val="00732E3D"/>
    <w:rsid w:val="00733159"/>
    <w:rsid w:val="00733937"/>
    <w:rsid w:val="00733D14"/>
    <w:rsid w:val="0073435B"/>
    <w:rsid w:val="00734C43"/>
    <w:rsid w:val="00736483"/>
    <w:rsid w:val="007372DC"/>
    <w:rsid w:val="0074027C"/>
    <w:rsid w:val="00740316"/>
    <w:rsid w:val="00740B47"/>
    <w:rsid w:val="00740BBF"/>
    <w:rsid w:val="00742370"/>
    <w:rsid w:val="007424DD"/>
    <w:rsid w:val="00742540"/>
    <w:rsid w:val="007426AF"/>
    <w:rsid w:val="00742E2A"/>
    <w:rsid w:val="00743961"/>
    <w:rsid w:val="00745A41"/>
    <w:rsid w:val="00745AD6"/>
    <w:rsid w:val="00745CAD"/>
    <w:rsid w:val="0075032C"/>
    <w:rsid w:val="00750E48"/>
    <w:rsid w:val="007517D5"/>
    <w:rsid w:val="00751EC4"/>
    <w:rsid w:val="0075201C"/>
    <w:rsid w:val="007531A6"/>
    <w:rsid w:val="007545F9"/>
    <w:rsid w:val="0075481C"/>
    <w:rsid w:val="00756455"/>
    <w:rsid w:val="00756ED9"/>
    <w:rsid w:val="0075740F"/>
    <w:rsid w:val="00757769"/>
    <w:rsid w:val="007578D4"/>
    <w:rsid w:val="00757C1B"/>
    <w:rsid w:val="00760292"/>
    <w:rsid w:val="0076030C"/>
    <w:rsid w:val="00760BA1"/>
    <w:rsid w:val="00761DFA"/>
    <w:rsid w:val="0076284D"/>
    <w:rsid w:val="00762868"/>
    <w:rsid w:val="007635B5"/>
    <w:rsid w:val="00764298"/>
    <w:rsid w:val="00764333"/>
    <w:rsid w:val="00764DCB"/>
    <w:rsid w:val="007655EB"/>
    <w:rsid w:val="00765917"/>
    <w:rsid w:val="00765ACA"/>
    <w:rsid w:val="0076630E"/>
    <w:rsid w:val="00766656"/>
    <w:rsid w:val="007678AE"/>
    <w:rsid w:val="00771721"/>
    <w:rsid w:val="00771939"/>
    <w:rsid w:val="00771AB0"/>
    <w:rsid w:val="00771ABB"/>
    <w:rsid w:val="0077251D"/>
    <w:rsid w:val="00772C10"/>
    <w:rsid w:val="007734C3"/>
    <w:rsid w:val="00773EC6"/>
    <w:rsid w:val="007742FD"/>
    <w:rsid w:val="00774563"/>
    <w:rsid w:val="007746EC"/>
    <w:rsid w:val="00774830"/>
    <w:rsid w:val="00774E1F"/>
    <w:rsid w:val="00775C3B"/>
    <w:rsid w:val="007772B9"/>
    <w:rsid w:val="007775B9"/>
    <w:rsid w:val="00780582"/>
    <w:rsid w:val="00780DA0"/>
    <w:rsid w:val="00781191"/>
    <w:rsid w:val="00781B6C"/>
    <w:rsid w:val="00783390"/>
    <w:rsid w:val="00783716"/>
    <w:rsid w:val="007837F0"/>
    <w:rsid w:val="00783F79"/>
    <w:rsid w:val="00784464"/>
    <w:rsid w:val="007846BD"/>
    <w:rsid w:val="007855E2"/>
    <w:rsid w:val="00786DF7"/>
    <w:rsid w:val="00787E89"/>
    <w:rsid w:val="00790C2E"/>
    <w:rsid w:val="00791212"/>
    <w:rsid w:val="00791CFF"/>
    <w:rsid w:val="007927B3"/>
    <w:rsid w:val="00792852"/>
    <w:rsid w:val="00792D66"/>
    <w:rsid w:val="00792E5D"/>
    <w:rsid w:val="00792EE5"/>
    <w:rsid w:val="00794776"/>
    <w:rsid w:val="007954EB"/>
    <w:rsid w:val="00796497"/>
    <w:rsid w:val="007967E9"/>
    <w:rsid w:val="00796BE6"/>
    <w:rsid w:val="00796D0B"/>
    <w:rsid w:val="00797064"/>
    <w:rsid w:val="0079738C"/>
    <w:rsid w:val="007A0D74"/>
    <w:rsid w:val="007A14AF"/>
    <w:rsid w:val="007A18FA"/>
    <w:rsid w:val="007A18FC"/>
    <w:rsid w:val="007A1910"/>
    <w:rsid w:val="007A29C3"/>
    <w:rsid w:val="007A2F77"/>
    <w:rsid w:val="007A3F1A"/>
    <w:rsid w:val="007A3F6E"/>
    <w:rsid w:val="007A505B"/>
    <w:rsid w:val="007A67B5"/>
    <w:rsid w:val="007A7058"/>
    <w:rsid w:val="007A7300"/>
    <w:rsid w:val="007A73D0"/>
    <w:rsid w:val="007B0125"/>
    <w:rsid w:val="007B0C37"/>
    <w:rsid w:val="007B3E5C"/>
    <w:rsid w:val="007B46C0"/>
    <w:rsid w:val="007B4890"/>
    <w:rsid w:val="007B49BD"/>
    <w:rsid w:val="007B4D78"/>
    <w:rsid w:val="007B4EE8"/>
    <w:rsid w:val="007B623C"/>
    <w:rsid w:val="007C022B"/>
    <w:rsid w:val="007C0282"/>
    <w:rsid w:val="007C0412"/>
    <w:rsid w:val="007C0FBB"/>
    <w:rsid w:val="007C2429"/>
    <w:rsid w:val="007C2785"/>
    <w:rsid w:val="007C36FD"/>
    <w:rsid w:val="007C38BC"/>
    <w:rsid w:val="007C3966"/>
    <w:rsid w:val="007C49FC"/>
    <w:rsid w:val="007C677D"/>
    <w:rsid w:val="007C713A"/>
    <w:rsid w:val="007D1021"/>
    <w:rsid w:val="007D232D"/>
    <w:rsid w:val="007D23DB"/>
    <w:rsid w:val="007D3BAE"/>
    <w:rsid w:val="007D4916"/>
    <w:rsid w:val="007D4A05"/>
    <w:rsid w:val="007D4B9E"/>
    <w:rsid w:val="007D5DAB"/>
    <w:rsid w:val="007D661A"/>
    <w:rsid w:val="007E1622"/>
    <w:rsid w:val="007E1BE8"/>
    <w:rsid w:val="007E205D"/>
    <w:rsid w:val="007E2590"/>
    <w:rsid w:val="007E2CAF"/>
    <w:rsid w:val="007E2F78"/>
    <w:rsid w:val="007E3A4C"/>
    <w:rsid w:val="007E3F86"/>
    <w:rsid w:val="007E450C"/>
    <w:rsid w:val="007E4663"/>
    <w:rsid w:val="007E4D6E"/>
    <w:rsid w:val="007E5842"/>
    <w:rsid w:val="007E5D28"/>
    <w:rsid w:val="007E5DBE"/>
    <w:rsid w:val="007E7FAD"/>
    <w:rsid w:val="007F2360"/>
    <w:rsid w:val="007F2C10"/>
    <w:rsid w:val="007F355A"/>
    <w:rsid w:val="007F3954"/>
    <w:rsid w:val="007F3D67"/>
    <w:rsid w:val="007F45C0"/>
    <w:rsid w:val="007F4B68"/>
    <w:rsid w:val="007F5871"/>
    <w:rsid w:val="007F5E1C"/>
    <w:rsid w:val="007F5F2E"/>
    <w:rsid w:val="007F5FE4"/>
    <w:rsid w:val="007F6601"/>
    <w:rsid w:val="007F75E6"/>
    <w:rsid w:val="007F7F5F"/>
    <w:rsid w:val="008017AD"/>
    <w:rsid w:val="00803243"/>
    <w:rsid w:val="00803299"/>
    <w:rsid w:val="00803423"/>
    <w:rsid w:val="00803774"/>
    <w:rsid w:val="008058C4"/>
    <w:rsid w:val="00806633"/>
    <w:rsid w:val="00806EF1"/>
    <w:rsid w:val="0080793C"/>
    <w:rsid w:val="008103ED"/>
    <w:rsid w:val="008111E3"/>
    <w:rsid w:val="00811212"/>
    <w:rsid w:val="00811388"/>
    <w:rsid w:val="00811EB2"/>
    <w:rsid w:val="008124D4"/>
    <w:rsid w:val="00812FCF"/>
    <w:rsid w:val="00813A9B"/>
    <w:rsid w:val="0081435E"/>
    <w:rsid w:val="00814D51"/>
    <w:rsid w:val="008154C6"/>
    <w:rsid w:val="008158EF"/>
    <w:rsid w:val="0081592E"/>
    <w:rsid w:val="00815DA6"/>
    <w:rsid w:val="0081704A"/>
    <w:rsid w:val="0082012E"/>
    <w:rsid w:val="00820EAD"/>
    <w:rsid w:val="00821CC2"/>
    <w:rsid w:val="00821D05"/>
    <w:rsid w:val="00821F8B"/>
    <w:rsid w:val="008221A6"/>
    <w:rsid w:val="008233C8"/>
    <w:rsid w:val="00823947"/>
    <w:rsid w:val="00825C1F"/>
    <w:rsid w:val="00825CE0"/>
    <w:rsid w:val="008262B2"/>
    <w:rsid w:val="0082737B"/>
    <w:rsid w:val="00830441"/>
    <w:rsid w:val="008312D4"/>
    <w:rsid w:val="008314D8"/>
    <w:rsid w:val="00831CB6"/>
    <w:rsid w:val="0083256C"/>
    <w:rsid w:val="00833304"/>
    <w:rsid w:val="008333AC"/>
    <w:rsid w:val="0083354B"/>
    <w:rsid w:val="00834DC9"/>
    <w:rsid w:val="00834E59"/>
    <w:rsid w:val="00836C3F"/>
    <w:rsid w:val="0083789C"/>
    <w:rsid w:val="00837BD4"/>
    <w:rsid w:val="00837C81"/>
    <w:rsid w:val="00837C99"/>
    <w:rsid w:val="008413FC"/>
    <w:rsid w:val="00841BF0"/>
    <w:rsid w:val="00841F84"/>
    <w:rsid w:val="008425E7"/>
    <w:rsid w:val="00842FA7"/>
    <w:rsid w:val="00844125"/>
    <w:rsid w:val="00844704"/>
    <w:rsid w:val="00845174"/>
    <w:rsid w:val="008452B0"/>
    <w:rsid w:val="00845B2E"/>
    <w:rsid w:val="0084687C"/>
    <w:rsid w:val="00847FF1"/>
    <w:rsid w:val="008506EE"/>
    <w:rsid w:val="0085138A"/>
    <w:rsid w:val="008527B0"/>
    <w:rsid w:val="0085295B"/>
    <w:rsid w:val="00852C69"/>
    <w:rsid w:val="00854E18"/>
    <w:rsid w:val="008560EB"/>
    <w:rsid w:val="008568A2"/>
    <w:rsid w:val="00856EB9"/>
    <w:rsid w:val="00856FB2"/>
    <w:rsid w:val="00856FFF"/>
    <w:rsid w:val="0086037D"/>
    <w:rsid w:val="00860572"/>
    <w:rsid w:val="00860B93"/>
    <w:rsid w:val="0086232B"/>
    <w:rsid w:val="00862D89"/>
    <w:rsid w:val="00862F1F"/>
    <w:rsid w:val="00863A99"/>
    <w:rsid w:val="00864078"/>
    <w:rsid w:val="00864092"/>
    <w:rsid w:val="00864E98"/>
    <w:rsid w:val="008657BA"/>
    <w:rsid w:val="00865A6D"/>
    <w:rsid w:val="00867A3B"/>
    <w:rsid w:val="00867A49"/>
    <w:rsid w:val="00867B3B"/>
    <w:rsid w:val="00870CEC"/>
    <w:rsid w:val="008711DA"/>
    <w:rsid w:val="008712FF"/>
    <w:rsid w:val="00873B30"/>
    <w:rsid w:val="00874072"/>
    <w:rsid w:val="00875185"/>
    <w:rsid w:val="00875C7F"/>
    <w:rsid w:val="008768D5"/>
    <w:rsid w:val="0087697B"/>
    <w:rsid w:val="00876FC7"/>
    <w:rsid w:val="0088059E"/>
    <w:rsid w:val="0088073D"/>
    <w:rsid w:val="00880956"/>
    <w:rsid w:val="00880ED8"/>
    <w:rsid w:val="0088116A"/>
    <w:rsid w:val="008818F8"/>
    <w:rsid w:val="00881AA6"/>
    <w:rsid w:val="0088207F"/>
    <w:rsid w:val="0088329D"/>
    <w:rsid w:val="008835C5"/>
    <w:rsid w:val="008842F5"/>
    <w:rsid w:val="008866FD"/>
    <w:rsid w:val="008869BB"/>
    <w:rsid w:val="00886A13"/>
    <w:rsid w:val="00886CE3"/>
    <w:rsid w:val="008900D7"/>
    <w:rsid w:val="008907A4"/>
    <w:rsid w:val="00891FA9"/>
    <w:rsid w:val="008925FB"/>
    <w:rsid w:val="00894548"/>
    <w:rsid w:val="00894B51"/>
    <w:rsid w:val="00895A45"/>
    <w:rsid w:val="0089635A"/>
    <w:rsid w:val="00896943"/>
    <w:rsid w:val="0089727B"/>
    <w:rsid w:val="00897EFA"/>
    <w:rsid w:val="008A0BCD"/>
    <w:rsid w:val="008A2877"/>
    <w:rsid w:val="008A2993"/>
    <w:rsid w:val="008A2E21"/>
    <w:rsid w:val="008A37E9"/>
    <w:rsid w:val="008A4491"/>
    <w:rsid w:val="008A5D72"/>
    <w:rsid w:val="008A6224"/>
    <w:rsid w:val="008A6295"/>
    <w:rsid w:val="008A62E7"/>
    <w:rsid w:val="008A7024"/>
    <w:rsid w:val="008B241C"/>
    <w:rsid w:val="008B2D2D"/>
    <w:rsid w:val="008B2EB5"/>
    <w:rsid w:val="008B2FD3"/>
    <w:rsid w:val="008B339B"/>
    <w:rsid w:val="008B3706"/>
    <w:rsid w:val="008B40BB"/>
    <w:rsid w:val="008B47A7"/>
    <w:rsid w:val="008B480E"/>
    <w:rsid w:val="008B5093"/>
    <w:rsid w:val="008B520C"/>
    <w:rsid w:val="008B53C5"/>
    <w:rsid w:val="008B5B2C"/>
    <w:rsid w:val="008B6175"/>
    <w:rsid w:val="008B6205"/>
    <w:rsid w:val="008B6995"/>
    <w:rsid w:val="008B6FD0"/>
    <w:rsid w:val="008B7178"/>
    <w:rsid w:val="008C06A9"/>
    <w:rsid w:val="008C174E"/>
    <w:rsid w:val="008C1A33"/>
    <w:rsid w:val="008C20BF"/>
    <w:rsid w:val="008C3FB0"/>
    <w:rsid w:val="008C5737"/>
    <w:rsid w:val="008C7A6C"/>
    <w:rsid w:val="008D148A"/>
    <w:rsid w:val="008D174B"/>
    <w:rsid w:val="008D19A1"/>
    <w:rsid w:val="008D26B7"/>
    <w:rsid w:val="008D34D4"/>
    <w:rsid w:val="008D35BE"/>
    <w:rsid w:val="008D3BD4"/>
    <w:rsid w:val="008D4313"/>
    <w:rsid w:val="008D4C73"/>
    <w:rsid w:val="008D61DA"/>
    <w:rsid w:val="008D6BD6"/>
    <w:rsid w:val="008D77B5"/>
    <w:rsid w:val="008E2BDD"/>
    <w:rsid w:val="008E3226"/>
    <w:rsid w:val="008E3FE4"/>
    <w:rsid w:val="008E465C"/>
    <w:rsid w:val="008E4EB7"/>
    <w:rsid w:val="008E4F89"/>
    <w:rsid w:val="008E5138"/>
    <w:rsid w:val="008E5C51"/>
    <w:rsid w:val="008E5FFD"/>
    <w:rsid w:val="008E6635"/>
    <w:rsid w:val="008E6F0F"/>
    <w:rsid w:val="008F0948"/>
    <w:rsid w:val="008F173D"/>
    <w:rsid w:val="008F2257"/>
    <w:rsid w:val="008F410C"/>
    <w:rsid w:val="008F4BCC"/>
    <w:rsid w:val="008F503C"/>
    <w:rsid w:val="008F5914"/>
    <w:rsid w:val="008F69FC"/>
    <w:rsid w:val="008F6FF8"/>
    <w:rsid w:val="008F7662"/>
    <w:rsid w:val="008F77D1"/>
    <w:rsid w:val="008F7E00"/>
    <w:rsid w:val="009007B1"/>
    <w:rsid w:val="009017CE"/>
    <w:rsid w:val="0090208C"/>
    <w:rsid w:val="009030CE"/>
    <w:rsid w:val="00903ED6"/>
    <w:rsid w:val="00904425"/>
    <w:rsid w:val="00904B16"/>
    <w:rsid w:val="00904CC1"/>
    <w:rsid w:val="009051B6"/>
    <w:rsid w:val="00905890"/>
    <w:rsid w:val="0090733B"/>
    <w:rsid w:val="00907876"/>
    <w:rsid w:val="009110EE"/>
    <w:rsid w:val="0091145B"/>
    <w:rsid w:val="00912523"/>
    <w:rsid w:val="009126A7"/>
    <w:rsid w:val="009134BE"/>
    <w:rsid w:val="009143BB"/>
    <w:rsid w:val="009160A9"/>
    <w:rsid w:val="00916448"/>
    <w:rsid w:val="009179EB"/>
    <w:rsid w:val="00917F8A"/>
    <w:rsid w:val="009206E5"/>
    <w:rsid w:val="009207CA"/>
    <w:rsid w:val="00920A34"/>
    <w:rsid w:val="0092167F"/>
    <w:rsid w:val="0092246A"/>
    <w:rsid w:val="00923846"/>
    <w:rsid w:val="00923E59"/>
    <w:rsid w:val="00924205"/>
    <w:rsid w:val="00924986"/>
    <w:rsid w:val="00924C42"/>
    <w:rsid w:val="009250D4"/>
    <w:rsid w:val="009303ED"/>
    <w:rsid w:val="00931B62"/>
    <w:rsid w:val="0093219F"/>
    <w:rsid w:val="009323F8"/>
    <w:rsid w:val="009331BF"/>
    <w:rsid w:val="009334CD"/>
    <w:rsid w:val="00933571"/>
    <w:rsid w:val="00933AB8"/>
    <w:rsid w:val="009341A7"/>
    <w:rsid w:val="0093574F"/>
    <w:rsid w:val="00935AE9"/>
    <w:rsid w:val="00935F01"/>
    <w:rsid w:val="009364D0"/>
    <w:rsid w:val="009368BD"/>
    <w:rsid w:val="00936AC3"/>
    <w:rsid w:val="009372F9"/>
    <w:rsid w:val="00937D10"/>
    <w:rsid w:val="009403D4"/>
    <w:rsid w:val="009403DE"/>
    <w:rsid w:val="00940757"/>
    <w:rsid w:val="009415BB"/>
    <w:rsid w:val="009420FE"/>
    <w:rsid w:val="00942707"/>
    <w:rsid w:val="00942B0D"/>
    <w:rsid w:val="00942DF9"/>
    <w:rsid w:val="00942F8F"/>
    <w:rsid w:val="009433EE"/>
    <w:rsid w:val="00946596"/>
    <w:rsid w:val="009470CF"/>
    <w:rsid w:val="00947CFC"/>
    <w:rsid w:val="009511AC"/>
    <w:rsid w:val="0095286A"/>
    <w:rsid w:val="009534F1"/>
    <w:rsid w:val="00953F48"/>
    <w:rsid w:val="009540CA"/>
    <w:rsid w:val="009541BC"/>
    <w:rsid w:val="009544AD"/>
    <w:rsid w:val="00954512"/>
    <w:rsid w:val="00954AAF"/>
    <w:rsid w:val="00955246"/>
    <w:rsid w:val="0095634B"/>
    <w:rsid w:val="0095659A"/>
    <w:rsid w:val="0095664A"/>
    <w:rsid w:val="00956AEB"/>
    <w:rsid w:val="009571BB"/>
    <w:rsid w:val="00957298"/>
    <w:rsid w:val="00957794"/>
    <w:rsid w:val="00961E24"/>
    <w:rsid w:val="0096225A"/>
    <w:rsid w:val="0096239A"/>
    <w:rsid w:val="0096248A"/>
    <w:rsid w:val="009630C6"/>
    <w:rsid w:val="00963621"/>
    <w:rsid w:val="00965200"/>
    <w:rsid w:val="0096559C"/>
    <w:rsid w:val="00965F60"/>
    <w:rsid w:val="009662E1"/>
    <w:rsid w:val="00967635"/>
    <w:rsid w:val="00967E65"/>
    <w:rsid w:val="00970590"/>
    <w:rsid w:val="00970883"/>
    <w:rsid w:val="00971D74"/>
    <w:rsid w:val="0097203C"/>
    <w:rsid w:val="00972AEC"/>
    <w:rsid w:val="0097338C"/>
    <w:rsid w:val="0097393E"/>
    <w:rsid w:val="00974545"/>
    <w:rsid w:val="00974948"/>
    <w:rsid w:val="00974E3F"/>
    <w:rsid w:val="00974F02"/>
    <w:rsid w:val="00976B42"/>
    <w:rsid w:val="00977A9E"/>
    <w:rsid w:val="00977C83"/>
    <w:rsid w:val="00980ECC"/>
    <w:rsid w:val="00980F21"/>
    <w:rsid w:val="0098192D"/>
    <w:rsid w:val="00981A07"/>
    <w:rsid w:val="0098231A"/>
    <w:rsid w:val="00982674"/>
    <w:rsid w:val="00983BD9"/>
    <w:rsid w:val="00984AA7"/>
    <w:rsid w:val="009852D5"/>
    <w:rsid w:val="009856C1"/>
    <w:rsid w:val="0098669B"/>
    <w:rsid w:val="00986B0D"/>
    <w:rsid w:val="009872C4"/>
    <w:rsid w:val="009900E2"/>
    <w:rsid w:val="0099149D"/>
    <w:rsid w:val="009915A2"/>
    <w:rsid w:val="00991AF3"/>
    <w:rsid w:val="00991B8E"/>
    <w:rsid w:val="0099439E"/>
    <w:rsid w:val="00994467"/>
    <w:rsid w:val="0099462F"/>
    <w:rsid w:val="00995CE3"/>
    <w:rsid w:val="009965D0"/>
    <w:rsid w:val="00996A99"/>
    <w:rsid w:val="00997ABE"/>
    <w:rsid w:val="009A15C6"/>
    <w:rsid w:val="009A1833"/>
    <w:rsid w:val="009A1D89"/>
    <w:rsid w:val="009A1E36"/>
    <w:rsid w:val="009A1E90"/>
    <w:rsid w:val="009A293E"/>
    <w:rsid w:val="009A3502"/>
    <w:rsid w:val="009A367E"/>
    <w:rsid w:val="009A369D"/>
    <w:rsid w:val="009A375C"/>
    <w:rsid w:val="009A3EF4"/>
    <w:rsid w:val="009A4AF4"/>
    <w:rsid w:val="009A4ED7"/>
    <w:rsid w:val="009A62FF"/>
    <w:rsid w:val="009A6966"/>
    <w:rsid w:val="009A73ED"/>
    <w:rsid w:val="009A7B30"/>
    <w:rsid w:val="009B02AF"/>
    <w:rsid w:val="009B0438"/>
    <w:rsid w:val="009B0AA1"/>
    <w:rsid w:val="009B0E87"/>
    <w:rsid w:val="009B1618"/>
    <w:rsid w:val="009B1AB1"/>
    <w:rsid w:val="009B4725"/>
    <w:rsid w:val="009B4AEA"/>
    <w:rsid w:val="009B570E"/>
    <w:rsid w:val="009B6040"/>
    <w:rsid w:val="009C0A86"/>
    <w:rsid w:val="009C0B42"/>
    <w:rsid w:val="009C0E2E"/>
    <w:rsid w:val="009C131F"/>
    <w:rsid w:val="009C1A15"/>
    <w:rsid w:val="009C302D"/>
    <w:rsid w:val="009C3079"/>
    <w:rsid w:val="009C3CC6"/>
    <w:rsid w:val="009C42E6"/>
    <w:rsid w:val="009C4634"/>
    <w:rsid w:val="009C5F2C"/>
    <w:rsid w:val="009C642F"/>
    <w:rsid w:val="009C6770"/>
    <w:rsid w:val="009C6C98"/>
    <w:rsid w:val="009C7843"/>
    <w:rsid w:val="009C7F45"/>
    <w:rsid w:val="009D0189"/>
    <w:rsid w:val="009D074D"/>
    <w:rsid w:val="009D0DEB"/>
    <w:rsid w:val="009D0EEA"/>
    <w:rsid w:val="009D159C"/>
    <w:rsid w:val="009D2697"/>
    <w:rsid w:val="009D3750"/>
    <w:rsid w:val="009D3FD1"/>
    <w:rsid w:val="009D4D64"/>
    <w:rsid w:val="009D4DE9"/>
    <w:rsid w:val="009D58D7"/>
    <w:rsid w:val="009D6157"/>
    <w:rsid w:val="009D6169"/>
    <w:rsid w:val="009D6376"/>
    <w:rsid w:val="009D66FE"/>
    <w:rsid w:val="009D6B0C"/>
    <w:rsid w:val="009D7186"/>
    <w:rsid w:val="009D727B"/>
    <w:rsid w:val="009D7511"/>
    <w:rsid w:val="009D7B6F"/>
    <w:rsid w:val="009D7DDD"/>
    <w:rsid w:val="009D7E83"/>
    <w:rsid w:val="009E0DB4"/>
    <w:rsid w:val="009E3A24"/>
    <w:rsid w:val="009E41B5"/>
    <w:rsid w:val="009E4920"/>
    <w:rsid w:val="009E5505"/>
    <w:rsid w:val="009E5B2C"/>
    <w:rsid w:val="009E6A82"/>
    <w:rsid w:val="009E6ED6"/>
    <w:rsid w:val="009E70AE"/>
    <w:rsid w:val="009E756E"/>
    <w:rsid w:val="009F0B4B"/>
    <w:rsid w:val="009F1106"/>
    <w:rsid w:val="009F1274"/>
    <w:rsid w:val="009F1D5E"/>
    <w:rsid w:val="009F53DB"/>
    <w:rsid w:val="009F54C2"/>
    <w:rsid w:val="009F69A5"/>
    <w:rsid w:val="009F6A97"/>
    <w:rsid w:val="009F70CA"/>
    <w:rsid w:val="00A01358"/>
    <w:rsid w:val="00A01F5E"/>
    <w:rsid w:val="00A02DF1"/>
    <w:rsid w:val="00A04343"/>
    <w:rsid w:val="00A05BFC"/>
    <w:rsid w:val="00A0611A"/>
    <w:rsid w:val="00A06988"/>
    <w:rsid w:val="00A07553"/>
    <w:rsid w:val="00A07E14"/>
    <w:rsid w:val="00A101A4"/>
    <w:rsid w:val="00A10FF2"/>
    <w:rsid w:val="00A11676"/>
    <w:rsid w:val="00A11715"/>
    <w:rsid w:val="00A11A18"/>
    <w:rsid w:val="00A12673"/>
    <w:rsid w:val="00A127E4"/>
    <w:rsid w:val="00A12CCA"/>
    <w:rsid w:val="00A1318A"/>
    <w:rsid w:val="00A133B1"/>
    <w:rsid w:val="00A142CA"/>
    <w:rsid w:val="00A146C0"/>
    <w:rsid w:val="00A14CCD"/>
    <w:rsid w:val="00A15F3E"/>
    <w:rsid w:val="00A165DD"/>
    <w:rsid w:val="00A17120"/>
    <w:rsid w:val="00A174D3"/>
    <w:rsid w:val="00A17629"/>
    <w:rsid w:val="00A17C4C"/>
    <w:rsid w:val="00A20865"/>
    <w:rsid w:val="00A20956"/>
    <w:rsid w:val="00A20DD9"/>
    <w:rsid w:val="00A22DAC"/>
    <w:rsid w:val="00A23103"/>
    <w:rsid w:val="00A2316E"/>
    <w:rsid w:val="00A231FB"/>
    <w:rsid w:val="00A23D4C"/>
    <w:rsid w:val="00A24FDC"/>
    <w:rsid w:val="00A25A97"/>
    <w:rsid w:val="00A25B1B"/>
    <w:rsid w:val="00A25BA1"/>
    <w:rsid w:val="00A26CE0"/>
    <w:rsid w:val="00A270D0"/>
    <w:rsid w:val="00A271FD"/>
    <w:rsid w:val="00A274DD"/>
    <w:rsid w:val="00A32D3D"/>
    <w:rsid w:val="00A3354C"/>
    <w:rsid w:val="00A33B3F"/>
    <w:rsid w:val="00A33F4F"/>
    <w:rsid w:val="00A34E1D"/>
    <w:rsid w:val="00A35300"/>
    <w:rsid w:val="00A35DED"/>
    <w:rsid w:val="00A36912"/>
    <w:rsid w:val="00A36980"/>
    <w:rsid w:val="00A37285"/>
    <w:rsid w:val="00A37AD6"/>
    <w:rsid w:val="00A40211"/>
    <w:rsid w:val="00A40248"/>
    <w:rsid w:val="00A40E41"/>
    <w:rsid w:val="00A4126E"/>
    <w:rsid w:val="00A4141C"/>
    <w:rsid w:val="00A4164C"/>
    <w:rsid w:val="00A4199F"/>
    <w:rsid w:val="00A41D70"/>
    <w:rsid w:val="00A4264B"/>
    <w:rsid w:val="00A44424"/>
    <w:rsid w:val="00A44F80"/>
    <w:rsid w:val="00A4520A"/>
    <w:rsid w:val="00A4581B"/>
    <w:rsid w:val="00A45CB9"/>
    <w:rsid w:val="00A4651C"/>
    <w:rsid w:val="00A46679"/>
    <w:rsid w:val="00A47790"/>
    <w:rsid w:val="00A50299"/>
    <w:rsid w:val="00A507A8"/>
    <w:rsid w:val="00A510D5"/>
    <w:rsid w:val="00A51159"/>
    <w:rsid w:val="00A5179B"/>
    <w:rsid w:val="00A51CF5"/>
    <w:rsid w:val="00A5279B"/>
    <w:rsid w:val="00A55153"/>
    <w:rsid w:val="00A560E5"/>
    <w:rsid w:val="00A56C98"/>
    <w:rsid w:val="00A57AAA"/>
    <w:rsid w:val="00A57C7E"/>
    <w:rsid w:val="00A607A9"/>
    <w:rsid w:val="00A608BE"/>
    <w:rsid w:val="00A60BDB"/>
    <w:rsid w:val="00A62855"/>
    <w:rsid w:val="00A6317D"/>
    <w:rsid w:val="00A64E36"/>
    <w:rsid w:val="00A65051"/>
    <w:rsid w:val="00A65334"/>
    <w:rsid w:val="00A65CA1"/>
    <w:rsid w:val="00A673E3"/>
    <w:rsid w:val="00A6763B"/>
    <w:rsid w:val="00A676A4"/>
    <w:rsid w:val="00A67A2C"/>
    <w:rsid w:val="00A7042D"/>
    <w:rsid w:val="00A71FB3"/>
    <w:rsid w:val="00A72E7B"/>
    <w:rsid w:val="00A73645"/>
    <w:rsid w:val="00A73EB2"/>
    <w:rsid w:val="00A7458D"/>
    <w:rsid w:val="00A7590D"/>
    <w:rsid w:val="00A76162"/>
    <w:rsid w:val="00A763A8"/>
    <w:rsid w:val="00A766DE"/>
    <w:rsid w:val="00A772A8"/>
    <w:rsid w:val="00A817A3"/>
    <w:rsid w:val="00A8344D"/>
    <w:rsid w:val="00A83A17"/>
    <w:rsid w:val="00A84642"/>
    <w:rsid w:val="00A8484C"/>
    <w:rsid w:val="00A8592A"/>
    <w:rsid w:val="00A859B1"/>
    <w:rsid w:val="00A86389"/>
    <w:rsid w:val="00A86588"/>
    <w:rsid w:val="00A86934"/>
    <w:rsid w:val="00A86CE5"/>
    <w:rsid w:val="00A86EF6"/>
    <w:rsid w:val="00A90299"/>
    <w:rsid w:val="00A90497"/>
    <w:rsid w:val="00A90E89"/>
    <w:rsid w:val="00A913DA"/>
    <w:rsid w:val="00A91A27"/>
    <w:rsid w:val="00A91AF4"/>
    <w:rsid w:val="00A92C8C"/>
    <w:rsid w:val="00A933DF"/>
    <w:rsid w:val="00A935B5"/>
    <w:rsid w:val="00A94B02"/>
    <w:rsid w:val="00A94BCC"/>
    <w:rsid w:val="00A94D5D"/>
    <w:rsid w:val="00A95C64"/>
    <w:rsid w:val="00A95D60"/>
    <w:rsid w:val="00A96D6E"/>
    <w:rsid w:val="00AA05E7"/>
    <w:rsid w:val="00AA154E"/>
    <w:rsid w:val="00AA2B97"/>
    <w:rsid w:val="00AA353A"/>
    <w:rsid w:val="00AA35B9"/>
    <w:rsid w:val="00AA49F7"/>
    <w:rsid w:val="00AA4CDC"/>
    <w:rsid w:val="00AA4D7D"/>
    <w:rsid w:val="00AA4F80"/>
    <w:rsid w:val="00AA5337"/>
    <w:rsid w:val="00AA534F"/>
    <w:rsid w:val="00AA5C74"/>
    <w:rsid w:val="00AA626F"/>
    <w:rsid w:val="00AA6CF6"/>
    <w:rsid w:val="00AA74A4"/>
    <w:rsid w:val="00AA7766"/>
    <w:rsid w:val="00AA7A3D"/>
    <w:rsid w:val="00AB0116"/>
    <w:rsid w:val="00AB0837"/>
    <w:rsid w:val="00AB0BB6"/>
    <w:rsid w:val="00AB0EC2"/>
    <w:rsid w:val="00AB1498"/>
    <w:rsid w:val="00AB1569"/>
    <w:rsid w:val="00AB1B24"/>
    <w:rsid w:val="00AB1EF7"/>
    <w:rsid w:val="00AB366F"/>
    <w:rsid w:val="00AB444F"/>
    <w:rsid w:val="00AB4A50"/>
    <w:rsid w:val="00AB5541"/>
    <w:rsid w:val="00AB6B8F"/>
    <w:rsid w:val="00AB6D33"/>
    <w:rsid w:val="00AB6FB8"/>
    <w:rsid w:val="00AB7BA9"/>
    <w:rsid w:val="00AB7CE5"/>
    <w:rsid w:val="00AC0391"/>
    <w:rsid w:val="00AC03B5"/>
    <w:rsid w:val="00AC05A8"/>
    <w:rsid w:val="00AC06DA"/>
    <w:rsid w:val="00AC1E51"/>
    <w:rsid w:val="00AC2463"/>
    <w:rsid w:val="00AC2F64"/>
    <w:rsid w:val="00AC34C4"/>
    <w:rsid w:val="00AC38B6"/>
    <w:rsid w:val="00AC3975"/>
    <w:rsid w:val="00AC418A"/>
    <w:rsid w:val="00AC4D1F"/>
    <w:rsid w:val="00AC52E9"/>
    <w:rsid w:val="00AC5B65"/>
    <w:rsid w:val="00AC5C81"/>
    <w:rsid w:val="00AC6177"/>
    <w:rsid w:val="00AC6B2D"/>
    <w:rsid w:val="00AC6D69"/>
    <w:rsid w:val="00AD10F3"/>
    <w:rsid w:val="00AD12D5"/>
    <w:rsid w:val="00AD15B3"/>
    <w:rsid w:val="00AD188F"/>
    <w:rsid w:val="00AD2636"/>
    <w:rsid w:val="00AD2844"/>
    <w:rsid w:val="00AD2C7D"/>
    <w:rsid w:val="00AD2D73"/>
    <w:rsid w:val="00AD2F64"/>
    <w:rsid w:val="00AD31D7"/>
    <w:rsid w:val="00AD330D"/>
    <w:rsid w:val="00AD3342"/>
    <w:rsid w:val="00AD4110"/>
    <w:rsid w:val="00AD4311"/>
    <w:rsid w:val="00AD4503"/>
    <w:rsid w:val="00AD496C"/>
    <w:rsid w:val="00AD4DC2"/>
    <w:rsid w:val="00AD5467"/>
    <w:rsid w:val="00AD6938"/>
    <w:rsid w:val="00AD734E"/>
    <w:rsid w:val="00AE0258"/>
    <w:rsid w:val="00AE291F"/>
    <w:rsid w:val="00AE29C0"/>
    <w:rsid w:val="00AE2AED"/>
    <w:rsid w:val="00AE30F3"/>
    <w:rsid w:val="00AE33A7"/>
    <w:rsid w:val="00AE4055"/>
    <w:rsid w:val="00AE492F"/>
    <w:rsid w:val="00AE6472"/>
    <w:rsid w:val="00AE67A3"/>
    <w:rsid w:val="00AE6847"/>
    <w:rsid w:val="00AE7266"/>
    <w:rsid w:val="00AE76B1"/>
    <w:rsid w:val="00AE76DB"/>
    <w:rsid w:val="00AE7A74"/>
    <w:rsid w:val="00AE7D24"/>
    <w:rsid w:val="00AF000C"/>
    <w:rsid w:val="00AF008A"/>
    <w:rsid w:val="00AF0977"/>
    <w:rsid w:val="00AF0EA2"/>
    <w:rsid w:val="00AF3C06"/>
    <w:rsid w:val="00AF3DC3"/>
    <w:rsid w:val="00AF40C6"/>
    <w:rsid w:val="00AF4FB7"/>
    <w:rsid w:val="00AF5D62"/>
    <w:rsid w:val="00AF6D61"/>
    <w:rsid w:val="00AF6E8C"/>
    <w:rsid w:val="00AF6FEE"/>
    <w:rsid w:val="00AF7D25"/>
    <w:rsid w:val="00AF7F02"/>
    <w:rsid w:val="00AF7F33"/>
    <w:rsid w:val="00B00896"/>
    <w:rsid w:val="00B00DAF"/>
    <w:rsid w:val="00B00E40"/>
    <w:rsid w:val="00B01B7C"/>
    <w:rsid w:val="00B0228D"/>
    <w:rsid w:val="00B02FF6"/>
    <w:rsid w:val="00B033F6"/>
    <w:rsid w:val="00B0345D"/>
    <w:rsid w:val="00B04946"/>
    <w:rsid w:val="00B051D7"/>
    <w:rsid w:val="00B063A7"/>
    <w:rsid w:val="00B06444"/>
    <w:rsid w:val="00B0729E"/>
    <w:rsid w:val="00B07882"/>
    <w:rsid w:val="00B0789A"/>
    <w:rsid w:val="00B105C6"/>
    <w:rsid w:val="00B10731"/>
    <w:rsid w:val="00B1082B"/>
    <w:rsid w:val="00B11A43"/>
    <w:rsid w:val="00B11A4C"/>
    <w:rsid w:val="00B11AF4"/>
    <w:rsid w:val="00B126F2"/>
    <w:rsid w:val="00B12DAF"/>
    <w:rsid w:val="00B12F5B"/>
    <w:rsid w:val="00B140E5"/>
    <w:rsid w:val="00B14AC6"/>
    <w:rsid w:val="00B14FAD"/>
    <w:rsid w:val="00B154F7"/>
    <w:rsid w:val="00B15C18"/>
    <w:rsid w:val="00B16557"/>
    <w:rsid w:val="00B17324"/>
    <w:rsid w:val="00B221B7"/>
    <w:rsid w:val="00B22505"/>
    <w:rsid w:val="00B22A44"/>
    <w:rsid w:val="00B24E92"/>
    <w:rsid w:val="00B263C6"/>
    <w:rsid w:val="00B2644C"/>
    <w:rsid w:val="00B264B9"/>
    <w:rsid w:val="00B27739"/>
    <w:rsid w:val="00B27A97"/>
    <w:rsid w:val="00B3017E"/>
    <w:rsid w:val="00B309A9"/>
    <w:rsid w:val="00B31D4D"/>
    <w:rsid w:val="00B331A6"/>
    <w:rsid w:val="00B33374"/>
    <w:rsid w:val="00B33DF4"/>
    <w:rsid w:val="00B346A8"/>
    <w:rsid w:val="00B35A04"/>
    <w:rsid w:val="00B374FC"/>
    <w:rsid w:val="00B40E97"/>
    <w:rsid w:val="00B428C0"/>
    <w:rsid w:val="00B429A0"/>
    <w:rsid w:val="00B42D6B"/>
    <w:rsid w:val="00B43595"/>
    <w:rsid w:val="00B438C7"/>
    <w:rsid w:val="00B43D48"/>
    <w:rsid w:val="00B44D2F"/>
    <w:rsid w:val="00B45391"/>
    <w:rsid w:val="00B45644"/>
    <w:rsid w:val="00B45E72"/>
    <w:rsid w:val="00B460DA"/>
    <w:rsid w:val="00B4686F"/>
    <w:rsid w:val="00B4787F"/>
    <w:rsid w:val="00B515A4"/>
    <w:rsid w:val="00B51B69"/>
    <w:rsid w:val="00B53710"/>
    <w:rsid w:val="00B53C31"/>
    <w:rsid w:val="00B54A38"/>
    <w:rsid w:val="00B54ADF"/>
    <w:rsid w:val="00B54C15"/>
    <w:rsid w:val="00B54FCC"/>
    <w:rsid w:val="00B55856"/>
    <w:rsid w:val="00B56FC1"/>
    <w:rsid w:val="00B5746C"/>
    <w:rsid w:val="00B576C8"/>
    <w:rsid w:val="00B6038D"/>
    <w:rsid w:val="00B606A4"/>
    <w:rsid w:val="00B62E3F"/>
    <w:rsid w:val="00B62FB0"/>
    <w:rsid w:val="00B6312A"/>
    <w:rsid w:val="00B632EE"/>
    <w:rsid w:val="00B63B95"/>
    <w:rsid w:val="00B63BE9"/>
    <w:rsid w:val="00B63E25"/>
    <w:rsid w:val="00B66055"/>
    <w:rsid w:val="00B66D19"/>
    <w:rsid w:val="00B670CC"/>
    <w:rsid w:val="00B67351"/>
    <w:rsid w:val="00B67768"/>
    <w:rsid w:val="00B705ED"/>
    <w:rsid w:val="00B7079D"/>
    <w:rsid w:val="00B711D2"/>
    <w:rsid w:val="00B7237B"/>
    <w:rsid w:val="00B74C3C"/>
    <w:rsid w:val="00B75685"/>
    <w:rsid w:val="00B760DE"/>
    <w:rsid w:val="00B76588"/>
    <w:rsid w:val="00B765D0"/>
    <w:rsid w:val="00B769CD"/>
    <w:rsid w:val="00B77381"/>
    <w:rsid w:val="00B773F2"/>
    <w:rsid w:val="00B80AED"/>
    <w:rsid w:val="00B8128A"/>
    <w:rsid w:val="00B812C0"/>
    <w:rsid w:val="00B829A3"/>
    <w:rsid w:val="00B82D66"/>
    <w:rsid w:val="00B83148"/>
    <w:rsid w:val="00B83169"/>
    <w:rsid w:val="00B83CBB"/>
    <w:rsid w:val="00B83D9A"/>
    <w:rsid w:val="00B84819"/>
    <w:rsid w:val="00B8484E"/>
    <w:rsid w:val="00B84B66"/>
    <w:rsid w:val="00B85497"/>
    <w:rsid w:val="00B85896"/>
    <w:rsid w:val="00B85EBC"/>
    <w:rsid w:val="00B86BC5"/>
    <w:rsid w:val="00B87932"/>
    <w:rsid w:val="00B87F23"/>
    <w:rsid w:val="00B90560"/>
    <w:rsid w:val="00B9245A"/>
    <w:rsid w:val="00B924C7"/>
    <w:rsid w:val="00B92AE6"/>
    <w:rsid w:val="00B92F55"/>
    <w:rsid w:val="00B9311D"/>
    <w:rsid w:val="00B95398"/>
    <w:rsid w:val="00B954B9"/>
    <w:rsid w:val="00B95B42"/>
    <w:rsid w:val="00B9678D"/>
    <w:rsid w:val="00B97A6E"/>
    <w:rsid w:val="00B97BCE"/>
    <w:rsid w:val="00B97F76"/>
    <w:rsid w:val="00BA0A7E"/>
    <w:rsid w:val="00BA0EA4"/>
    <w:rsid w:val="00BA0EE4"/>
    <w:rsid w:val="00BA0FC6"/>
    <w:rsid w:val="00BA2B70"/>
    <w:rsid w:val="00BA2F7B"/>
    <w:rsid w:val="00BA318A"/>
    <w:rsid w:val="00BA3CB0"/>
    <w:rsid w:val="00BA3FA1"/>
    <w:rsid w:val="00BA4630"/>
    <w:rsid w:val="00BA486A"/>
    <w:rsid w:val="00BA4E07"/>
    <w:rsid w:val="00BA55EC"/>
    <w:rsid w:val="00BA5BC2"/>
    <w:rsid w:val="00BA62A1"/>
    <w:rsid w:val="00BA62E3"/>
    <w:rsid w:val="00BA6595"/>
    <w:rsid w:val="00BA678E"/>
    <w:rsid w:val="00BA6818"/>
    <w:rsid w:val="00BB07C4"/>
    <w:rsid w:val="00BB14E6"/>
    <w:rsid w:val="00BB1693"/>
    <w:rsid w:val="00BB23CC"/>
    <w:rsid w:val="00BB2D22"/>
    <w:rsid w:val="00BB3A87"/>
    <w:rsid w:val="00BB4DC7"/>
    <w:rsid w:val="00BB631F"/>
    <w:rsid w:val="00BB6B8B"/>
    <w:rsid w:val="00BB75B0"/>
    <w:rsid w:val="00BB7984"/>
    <w:rsid w:val="00BB7EE8"/>
    <w:rsid w:val="00BC14C4"/>
    <w:rsid w:val="00BC1C6E"/>
    <w:rsid w:val="00BC251C"/>
    <w:rsid w:val="00BC2E26"/>
    <w:rsid w:val="00BC394B"/>
    <w:rsid w:val="00BC45E8"/>
    <w:rsid w:val="00BC46F6"/>
    <w:rsid w:val="00BC5470"/>
    <w:rsid w:val="00BC5D3B"/>
    <w:rsid w:val="00BC62F8"/>
    <w:rsid w:val="00BC72FD"/>
    <w:rsid w:val="00BC7D87"/>
    <w:rsid w:val="00BD0361"/>
    <w:rsid w:val="00BD1EF9"/>
    <w:rsid w:val="00BD2A6F"/>
    <w:rsid w:val="00BD380A"/>
    <w:rsid w:val="00BD4743"/>
    <w:rsid w:val="00BD4C62"/>
    <w:rsid w:val="00BD4F5F"/>
    <w:rsid w:val="00BD562F"/>
    <w:rsid w:val="00BD74C0"/>
    <w:rsid w:val="00BD75E3"/>
    <w:rsid w:val="00BE02F8"/>
    <w:rsid w:val="00BE071B"/>
    <w:rsid w:val="00BE09E3"/>
    <w:rsid w:val="00BE1166"/>
    <w:rsid w:val="00BE1360"/>
    <w:rsid w:val="00BE2E1D"/>
    <w:rsid w:val="00BE305A"/>
    <w:rsid w:val="00BE48F3"/>
    <w:rsid w:val="00BE5930"/>
    <w:rsid w:val="00BE5B07"/>
    <w:rsid w:val="00BE5F68"/>
    <w:rsid w:val="00BE6310"/>
    <w:rsid w:val="00BE677B"/>
    <w:rsid w:val="00BF02BD"/>
    <w:rsid w:val="00BF0485"/>
    <w:rsid w:val="00BF0968"/>
    <w:rsid w:val="00BF09F3"/>
    <w:rsid w:val="00BF0C91"/>
    <w:rsid w:val="00BF13E6"/>
    <w:rsid w:val="00BF1DC6"/>
    <w:rsid w:val="00BF2370"/>
    <w:rsid w:val="00BF27E0"/>
    <w:rsid w:val="00BF2C15"/>
    <w:rsid w:val="00BF3990"/>
    <w:rsid w:val="00BF3C04"/>
    <w:rsid w:val="00BF4572"/>
    <w:rsid w:val="00BF4CD2"/>
    <w:rsid w:val="00BF4DB3"/>
    <w:rsid w:val="00BF4F11"/>
    <w:rsid w:val="00BF4FB7"/>
    <w:rsid w:val="00BF5225"/>
    <w:rsid w:val="00BF5490"/>
    <w:rsid w:val="00BF5A85"/>
    <w:rsid w:val="00BF5E8F"/>
    <w:rsid w:val="00BF6313"/>
    <w:rsid w:val="00BF68B1"/>
    <w:rsid w:val="00BF6BC1"/>
    <w:rsid w:val="00BF727E"/>
    <w:rsid w:val="00C0095C"/>
    <w:rsid w:val="00C00F3E"/>
    <w:rsid w:val="00C010EB"/>
    <w:rsid w:val="00C01AB2"/>
    <w:rsid w:val="00C02DE4"/>
    <w:rsid w:val="00C02E14"/>
    <w:rsid w:val="00C036C8"/>
    <w:rsid w:val="00C0380F"/>
    <w:rsid w:val="00C0386A"/>
    <w:rsid w:val="00C03FAD"/>
    <w:rsid w:val="00C041A7"/>
    <w:rsid w:val="00C044AF"/>
    <w:rsid w:val="00C04921"/>
    <w:rsid w:val="00C05522"/>
    <w:rsid w:val="00C063D4"/>
    <w:rsid w:val="00C064D2"/>
    <w:rsid w:val="00C06A79"/>
    <w:rsid w:val="00C07122"/>
    <w:rsid w:val="00C075D7"/>
    <w:rsid w:val="00C075F4"/>
    <w:rsid w:val="00C07BBC"/>
    <w:rsid w:val="00C10403"/>
    <w:rsid w:val="00C1070B"/>
    <w:rsid w:val="00C109E3"/>
    <w:rsid w:val="00C12279"/>
    <w:rsid w:val="00C12473"/>
    <w:rsid w:val="00C12754"/>
    <w:rsid w:val="00C135AD"/>
    <w:rsid w:val="00C13680"/>
    <w:rsid w:val="00C137A3"/>
    <w:rsid w:val="00C137EF"/>
    <w:rsid w:val="00C13E42"/>
    <w:rsid w:val="00C14510"/>
    <w:rsid w:val="00C1499D"/>
    <w:rsid w:val="00C14A6F"/>
    <w:rsid w:val="00C14BCF"/>
    <w:rsid w:val="00C15523"/>
    <w:rsid w:val="00C15E96"/>
    <w:rsid w:val="00C16245"/>
    <w:rsid w:val="00C16E6E"/>
    <w:rsid w:val="00C1767C"/>
    <w:rsid w:val="00C17AAA"/>
    <w:rsid w:val="00C20273"/>
    <w:rsid w:val="00C204A1"/>
    <w:rsid w:val="00C2076F"/>
    <w:rsid w:val="00C21465"/>
    <w:rsid w:val="00C2198B"/>
    <w:rsid w:val="00C2222A"/>
    <w:rsid w:val="00C2272C"/>
    <w:rsid w:val="00C22773"/>
    <w:rsid w:val="00C22E42"/>
    <w:rsid w:val="00C244BC"/>
    <w:rsid w:val="00C247AD"/>
    <w:rsid w:val="00C247FB"/>
    <w:rsid w:val="00C2521F"/>
    <w:rsid w:val="00C25656"/>
    <w:rsid w:val="00C25A18"/>
    <w:rsid w:val="00C27F9A"/>
    <w:rsid w:val="00C30443"/>
    <w:rsid w:val="00C31A09"/>
    <w:rsid w:val="00C32C06"/>
    <w:rsid w:val="00C34BE5"/>
    <w:rsid w:val="00C35A28"/>
    <w:rsid w:val="00C35F52"/>
    <w:rsid w:val="00C3661A"/>
    <w:rsid w:val="00C36B06"/>
    <w:rsid w:val="00C37982"/>
    <w:rsid w:val="00C40604"/>
    <w:rsid w:val="00C4099E"/>
    <w:rsid w:val="00C4121B"/>
    <w:rsid w:val="00C412B4"/>
    <w:rsid w:val="00C41548"/>
    <w:rsid w:val="00C41571"/>
    <w:rsid w:val="00C41875"/>
    <w:rsid w:val="00C42693"/>
    <w:rsid w:val="00C42E1E"/>
    <w:rsid w:val="00C43927"/>
    <w:rsid w:val="00C44022"/>
    <w:rsid w:val="00C4447B"/>
    <w:rsid w:val="00C44CA7"/>
    <w:rsid w:val="00C45A98"/>
    <w:rsid w:val="00C464FC"/>
    <w:rsid w:val="00C46693"/>
    <w:rsid w:val="00C46A22"/>
    <w:rsid w:val="00C472C5"/>
    <w:rsid w:val="00C509B5"/>
    <w:rsid w:val="00C515D8"/>
    <w:rsid w:val="00C517E8"/>
    <w:rsid w:val="00C517FA"/>
    <w:rsid w:val="00C521FD"/>
    <w:rsid w:val="00C529D6"/>
    <w:rsid w:val="00C52DD0"/>
    <w:rsid w:val="00C53262"/>
    <w:rsid w:val="00C53EC6"/>
    <w:rsid w:val="00C54309"/>
    <w:rsid w:val="00C54B05"/>
    <w:rsid w:val="00C54DAF"/>
    <w:rsid w:val="00C54DFC"/>
    <w:rsid w:val="00C560D1"/>
    <w:rsid w:val="00C56257"/>
    <w:rsid w:val="00C5704E"/>
    <w:rsid w:val="00C57FDA"/>
    <w:rsid w:val="00C603C1"/>
    <w:rsid w:val="00C617D2"/>
    <w:rsid w:val="00C617E7"/>
    <w:rsid w:val="00C619F9"/>
    <w:rsid w:val="00C62A7B"/>
    <w:rsid w:val="00C62D77"/>
    <w:rsid w:val="00C63A64"/>
    <w:rsid w:val="00C63A82"/>
    <w:rsid w:val="00C63DF7"/>
    <w:rsid w:val="00C655FB"/>
    <w:rsid w:val="00C65A8C"/>
    <w:rsid w:val="00C65C35"/>
    <w:rsid w:val="00C66143"/>
    <w:rsid w:val="00C668BC"/>
    <w:rsid w:val="00C66C4C"/>
    <w:rsid w:val="00C670E3"/>
    <w:rsid w:val="00C67F27"/>
    <w:rsid w:val="00C70FCB"/>
    <w:rsid w:val="00C712E3"/>
    <w:rsid w:val="00C71A78"/>
    <w:rsid w:val="00C72291"/>
    <w:rsid w:val="00C73014"/>
    <w:rsid w:val="00C73E1B"/>
    <w:rsid w:val="00C742C9"/>
    <w:rsid w:val="00C744BF"/>
    <w:rsid w:val="00C7524E"/>
    <w:rsid w:val="00C75CE5"/>
    <w:rsid w:val="00C76C13"/>
    <w:rsid w:val="00C77007"/>
    <w:rsid w:val="00C77120"/>
    <w:rsid w:val="00C77B23"/>
    <w:rsid w:val="00C77C2A"/>
    <w:rsid w:val="00C803F9"/>
    <w:rsid w:val="00C804A1"/>
    <w:rsid w:val="00C81B11"/>
    <w:rsid w:val="00C8267A"/>
    <w:rsid w:val="00C835CB"/>
    <w:rsid w:val="00C83E2A"/>
    <w:rsid w:val="00C840A3"/>
    <w:rsid w:val="00C84335"/>
    <w:rsid w:val="00C84972"/>
    <w:rsid w:val="00C84F7E"/>
    <w:rsid w:val="00C85042"/>
    <w:rsid w:val="00C8572F"/>
    <w:rsid w:val="00C863C8"/>
    <w:rsid w:val="00C86FCD"/>
    <w:rsid w:val="00C87A69"/>
    <w:rsid w:val="00C87D2F"/>
    <w:rsid w:val="00C87DF9"/>
    <w:rsid w:val="00C90831"/>
    <w:rsid w:val="00C912D6"/>
    <w:rsid w:val="00C91CA5"/>
    <w:rsid w:val="00C9260D"/>
    <w:rsid w:val="00C9266A"/>
    <w:rsid w:val="00C928E2"/>
    <w:rsid w:val="00C93059"/>
    <w:rsid w:val="00C94414"/>
    <w:rsid w:val="00C94D20"/>
    <w:rsid w:val="00C951B7"/>
    <w:rsid w:val="00C95736"/>
    <w:rsid w:val="00C95842"/>
    <w:rsid w:val="00C95E5D"/>
    <w:rsid w:val="00C96309"/>
    <w:rsid w:val="00C9655E"/>
    <w:rsid w:val="00C965CF"/>
    <w:rsid w:val="00C969C2"/>
    <w:rsid w:val="00C96C56"/>
    <w:rsid w:val="00C97FB3"/>
    <w:rsid w:val="00CA0604"/>
    <w:rsid w:val="00CA1982"/>
    <w:rsid w:val="00CA2124"/>
    <w:rsid w:val="00CA27A8"/>
    <w:rsid w:val="00CA2EDF"/>
    <w:rsid w:val="00CA3273"/>
    <w:rsid w:val="00CA3BE7"/>
    <w:rsid w:val="00CA43C8"/>
    <w:rsid w:val="00CA4FC7"/>
    <w:rsid w:val="00CA50CD"/>
    <w:rsid w:val="00CA60DA"/>
    <w:rsid w:val="00CA67B3"/>
    <w:rsid w:val="00CA6A6E"/>
    <w:rsid w:val="00CA6D41"/>
    <w:rsid w:val="00CA6E79"/>
    <w:rsid w:val="00CA7804"/>
    <w:rsid w:val="00CA7946"/>
    <w:rsid w:val="00CB0053"/>
    <w:rsid w:val="00CB11F3"/>
    <w:rsid w:val="00CB26AF"/>
    <w:rsid w:val="00CB3696"/>
    <w:rsid w:val="00CB36BC"/>
    <w:rsid w:val="00CB4823"/>
    <w:rsid w:val="00CB4A1B"/>
    <w:rsid w:val="00CB4DBF"/>
    <w:rsid w:val="00CB72B7"/>
    <w:rsid w:val="00CB7427"/>
    <w:rsid w:val="00CB79FC"/>
    <w:rsid w:val="00CC0532"/>
    <w:rsid w:val="00CC0758"/>
    <w:rsid w:val="00CC0D8D"/>
    <w:rsid w:val="00CC0F9A"/>
    <w:rsid w:val="00CC1355"/>
    <w:rsid w:val="00CC1FE7"/>
    <w:rsid w:val="00CC2373"/>
    <w:rsid w:val="00CC242D"/>
    <w:rsid w:val="00CC25B3"/>
    <w:rsid w:val="00CC26E9"/>
    <w:rsid w:val="00CC28EE"/>
    <w:rsid w:val="00CC47D8"/>
    <w:rsid w:val="00CC4C24"/>
    <w:rsid w:val="00CC4F21"/>
    <w:rsid w:val="00CC51EE"/>
    <w:rsid w:val="00CC55D8"/>
    <w:rsid w:val="00CC5840"/>
    <w:rsid w:val="00CC697A"/>
    <w:rsid w:val="00CC6BEC"/>
    <w:rsid w:val="00CC6CA3"/>
    <w:rsid w:val="00CC7EC0"/>
    <w:rsid w:val="00CD0460"/>
    <w:rsid w:val="00CD0B31"/>
    <w:rsid w:val="00CD1385"/>
    <w:rsid w:val="00CD1620"/>
    <w:rsid w:val="00CD34F7"/>
    <w:rsid w:val="00CD38A9"/>
    <w:rsid w:val="00CD4C25"/>
    <w:rsid w:val="00CD5B8E"/>
    <w:rsid w:val="00CD5D41"/>
    <w:rsid w:val="00CD658F"/>
    <w:rsid w:val="00CD7102"/>
    <w:rsid w:val="00CE0E67"/>
    <w:rsid w:val="00CE143B"/>
    <w:rsid w:val="00CE1AA8"/>
    <w:rsid w:val="00CE1FBD"/>
    <w:rsid w:val="00CE2102"/>
    <w:rsid w:val="00CE2B48"/>
    <w:rsid w:val="00CE58CA"/>
    <w:rsid w:val="00CE6199"/>
    <w:rsid w:val="00CE64D8"/>
    <w:rsid w:val="00CE6C16"/>
    <w:rsid w:val="00CF02D1"/>
    <w:rsid w:val="00CF2774"/>
    <w:rsid w:val="00CF4865"/>
    <w:rsid w:val="00CF4B69"/>
    <w:rsid w:val="00CF4E94"/>
    <w:rsid w:val="00CF55C8"/>
    <w:rsid w:val="00CF55FB"/>
    <w:rsid w:val="00CF5C4D"/>
    <w:rsid w:val="00CF5CB1"/>
    <w:rsid w:val="00CF6B93"/>
    <w:rsid w:val="00CF755D"/>
    <w:rsid w:val="00D0058C"/>
    <w:rsid w:val="00D00E79"/>
    <w:rsid w:val="00D01578"/>
    <w:rsid w:val="00D0166C"/>
    <w:rsid w:val="00D01E1B"/>
    <w:rsid w:val="00D03B17"/>
    <w:rsid w:val="00D03D19"/>
    <w:rsid w:val="00D040DA"/>
    <w:rsid w:val="00D04789"/>
    <w:rsid w:val="00D072FC"/>
    <w:rsid w:val="00D07DD2"/>
    <w:rsid w:val="00D10638"/>
    <w:rsid w:val="00D10855"/>
    <w:rsid w:val="00D11399"/>
    <w:rsid w:val="00D11FB5"/>
    <w:rsid w:val="00D124D5"/>
    <w:rsid w:val="00D12CD0"/>
    <w:rsid w:val="00D133D0"/>
    <w:rsid w:val="00D142E4"/>
    <w:rsid w:val="00D143D1"/>
    <w:rsid w:val="00D145B6"/>
    <w:rsid w:val="00D148C9"/>
    <w:rsid w:val="00D14949"/>
    <w:rsid w:val="00D14D57"/>
    <w:rsid w:val="00D1607D"/>
    <w:rsid w:val="00D16422"/>
    <w:rsid w:val="00D217F0"/>
    <w:rsid w:val="00D22AA0"/>
    <w:rsid w:val="00D23A7E"/>
    <w:rsid w:val="00D247CD"/>
    <w:rsid w:val="00D24A75"/>
    <w:rsid w:val="00D24CF2"/>
    <w:rsid w:val="00D263A5"/>
    <w:rsid w:val="00D265D9"/>
    <w:rsid w:val="00D269ED"/>
    <w:rsid w:val="00D27AB1"/>
    <w:rsid w:val="00D27BBD"/>
    <w:rsid w:val="00D30D56"/>
    <w:rsid w:val="00D31705"/>
    <w:rsid w:val="00D32D93"/>
    <w:rsid w:val="00D3332B"/>
    <w:rsid w:val="00D336E0"/>
    <w:rsid w:val="00D346DF"/>
    <w:rsid w:val="00D35AE9"/>
    <w:rsid w:val="00D36066"/>
    <w:rsid w:val="00D3687A"/>
    <w:rsid w:val="00D36B81"/>
    <w:rsid w:val="00D40B4A"/>
    <w:rsid w:val="00D413DA"/>
    <w:rsid w:val="00D41C83"/>
    <w:rsid w:val="00D42149"/>
    <w:rsid w:val="00D42494"/>
    <w:rsid w:val="00D42584"/>
    <w:rsid w:val="00D43EF8"/>
    <w:rsid w:val="00D443C3"/>
    <w:rsid w:val="00D444D0"/>
    <w:rsid w:val="00D449F2"/>
    <w:rsid w:val="00D44AA4"/>
    <w:rsid w:val="00D45569"/>
    <w:rsid w:val="00D46B3C"/>
    <w:rsid w:val="00D51C51"/>
    <w:rsid w:val="00D51CC1"/>
    <w:rsid w:val="00D531D0"/>
    <w:rsid w:val="00D5320E"/>
    <w:rsid w:val="00D5354D"/>
    <w:rsid w:val="00D53FA9"/>
    <w:rsid w:val="00D549AA"/>
    <w:rsid w:val="00D54CDC"/>
    <w:rsid w:val="00D5665C"/>
    <w:rsid w:val="00D574F9"/>
    <w:rsid w:val="00D57538"/>
    <w:rsid w:val="00D57933"/>
    <w:rsid w:val="00D57A29"/>
    <w:rsid w:val="00D57CD3"/>
    <w:rsid w:val="00D60B88"/>
    <w:rsid w:val="00D61656"/>
    <w:rsid w:val="00D61A88"/>
    <w:rsid w:val="00D62266"/>
    <w:rsid w:val="00D628ED"/>
    <w:rsid w:val="00D6357D"/>
    <w:rsid w:val="00D6359E"/>
    <w:rsid w:val="00D63808"/>
    <w:rsid w:val="00D6406A"/>
    <w:rsid w:val="00D643EE"/>
    <w:rsid w:val="00D66201"/>
    <w:rsid w:val="00D668B2"/>
    <w:rsid w:val="00D67571"/>
    <w:rsid w:val="00D675EF"/>
    <w:rsid w:val="00D70934"/>
    <w:rsid w:val="00D71351"/>
    <w:rsid w:val="00D71353"/>
    <w:rsid w:val="00D72792"/>
    <w:rsid w:val="00D74A60"/>
    <w:rsid w:val="00D74AC0"/>
    <w:rsid w:val="00D75151"/>
    <w:rsid w:val="00D75458"/>
    <w:rsid w:val="00D7563B"/>
    <w:rsid w:val="00D75CA6"/>
    <w:rsid w:val="00D760DA"/>
    <w:rsid w:val="00D76E33"/>
    <w:rsid w:val="00D7713A"/>
    <w:rsid w:val="00D77731"/>
    <w:rsid w:val="00D801B3"/>
    <w:rsid w:val="00D802DF"/>
    <w:rsid w:val="00D810BA"/>
    <w:rsid w:val="00D8256B"/>
    <w:rsid w:val="00D82BE9"/>
    <w:rsid w:val="00D8302C"/>
    <w:rsid w:val="00D83555"/>
    <w:rsid w:val="00D839B3"/>
    <w:rsid w:val="00D84D7C"/>
    <w:rsid w:val="00D852CE"/>
    <w:rsid w:val="00D859D2"/>
    <w:rsid w:val="00D865E8"/>
    <w:rsid w:val="00D86E8E"/>
    <w:rsid w:val="00D8702A"/>
    <w:rsid w:val="00D92480"/>
    <w:rsid w:val="00D92615"/>
    <w:rsid w:val="00D92C67"/>
    <w:rsid w:val="00D9344C"/>
    <w:rsid w:val="00D94BF7"/>
    <w:rsid w:val="00D94D95"/>
    <w:rsid w:val="00D958F9"/>
    <w:rsid w:val="00D95BFF"/>
    <w:rsid w:val="00D95EB6"/>
    <w:rsid w:val="00D963C7"/>
    <w:rsid w:val="00D970D0"/>
    <w:rsid w:val="00D97342"/>
    <w:rsid w:val="00D97E14"/>
    <w:rsid w:val="00DA025F"/>
    <w:rsid w:val="00DA153D"/>
    <w:rsid w:val="00DA2A8E"/>
    <w:rsid w:val="00DA3167"/>
    <w:rsid w:val="00DA3DE3"/>
    <w:rsid w:val="00DA4D93"/>
    <w:rsid w:val="00DA5C34"/>
    <w:rsid w:val="00DA66D7"/>
    <w:rsid w:val="00DA6BBB"/>
    <w:rsid w:val="00DA7B52"/>
    <w:rsid w:val="00DB07B0"/>
    <w:rsid w:val="00DB2934"/>
    <w:rsid w:val="00DB2BE8"/>
    <w:rsid w:val="00DB2D78"/>
    <w:rsid w:val="00DB3261"/>
    <w:rsid w:val="00DB3BF1"/>
    <w:rsid w:val="00DB4C9D"/>
    <w:rsid w:val="00DB5384"/>
    <w:rsid w:val="00DB583D"/>
    <w:rsid w:val="00DB6BC5"/>
    <w:rsid w:val="00DB7720"/>
    <w:rsid w:val="00DC0691"/>
    <w:rsid w:val="00DC09CD"/>
    <w:rsid w:val="00DC221F"/>
    <w:rsid w:val="00DC2F75"/>
    <w:rsid w:val="00DC30A2"/>
    <w:rsid w:val="00DC435D"/>
    <w:rsid w:val="00DC4537"/>
    <w:rsid w:val="00DC4588"/>
    <w:rsid w:val="00DC4EF9"/>
    <w:rsid w:val="00DC56CD"/>
    <w:rsid w:val="00DC63BE"/>
    <w:rsid w:val="00DC6657"/>
    <w:rsid w:val="00DC67EE"/>
    <w:rsid w:val="00DC67F0"/>
    <w:rsid w:val="00DC68E2"/>
    <w:rsid w:val="00DC6BFF"/>
    <w:rsid w:val="00DC6FB7"/>
    <w:rsid w:val="00DC729D"/>
    <w:rsid w:val="00DC7A8F"/>
    <w:rsid w:val="00DC7BB2"/>
    <w:rsid w:val="00DD0A0F"/>
    <w:rsid w:val="00DD14D1"/>
    <w:rsid w:val="00DD2AB0"/>
    <w:rsid w:val="00DD2FF2"/>
    <w:rsid w:val="00DD36B9"/>
    <w:rsid w:val="00DD467A"/>
    <w:rsid w:val="00DD490A"/>
    <w:rsid w:val="00DD6983"/>
    <w:rsid w:val="00DD72C7"/>
    <w:rsid w:val="00DE0664"/>
    <w:rsid w:val="00DE0B15"/>
    <w:rsid w:val="00DE127A"/>
    <w:rsid w:val="00DE185D"/>
    <w:rsid w:val="00DE1953"/>
    <w:rsid w:val="00DE19B3"/>
    <w:rsid w:val="00DE1EE3"/>
    <w:rsid w:val="00DE2170"/>
    <w:rsid w:val="00DE2C0F"/>
    <w:rsid w:val="00DE3752"/>
    <w:rsid w:val="00DE3875"/>
    <w:rsid w:val="00DE3901"/>
    <w:rsid w:val="00DE3CC6"/>
    <w:rsid w:val="00DE3E72"/>
    <w:rsid w:val="00DE436C"/>
    <w:rsid w:val="00DE4867"/>
    <w:rsid w:val="00DE5663"/>
    <w:rsid w:val="00DE56C1"/>
    <w:rsid w:val="00DE6E09"/>
    <w:rsid w:val="00DE7BD6"/>
    <w:rsid w:val="00DF093B"/>
    <w:rsid w:val="00DF1D6D"/>
    <w:rsid w:val="00DF2139"/>
    <w:rsid w:val="00DF2804"/>
    <w:rsid w:val="00DF28C1"/>
    <w:rsid w:val="00DF2AA0"/>
    <w:rsid w:val="00DF47C3"/>
    <w:rsid w:val="00DF4B23"/>
    <w:rsid w:val="00DF57E6"/>
    <w:rsid w:val="00DF5E71"/>
    <w:rsid w:val="00DF6505"/>
    <w:rsid w:val="00DF772B"/>
    <w:rsid w:val="00E0093C"/>
    <w:rsid w:val="00E01E9C"/>
    <w:rsid w:val="00E0272E"/>
    <w:rsid w:val="00E02B47"/>
    <w:rsid w:val="00E05263"/>
    <w:rsid w:val="00E05C80"/>
    <w:rsid w:val="00E06176"/>
    <w:rsid w:val="00E06816"/>
    <w:rsid w:val="00E073D9"/>
    <w:rsid w:val="00E10E34"/>
    <w:rsid w:val="00E112DD"/>
    <w:rsid w:val="00E129F1"/>
    <w:rsid w:val="00E131E7"/>
    <w:rsid w:val="00E1331E"/>
    <w:rsid w:val="00E1404B"/>
    <w:rsid w:val="00E144B8"/>
    <w:rsid w:val="00E148CE"/>
    <w:rsid w:val="00E14C6E"/>
    <w:rsid w:val="00E15B06"/>
    <w:rsid w:val="00E167F9"/>
    <w:rsid w:val="00E16CAE"/>
    <w:rsid w:val="00E17652"/>
    <w:rsid w:val="00E17758"/>
    <w:rsid w:val="00E178AC"/>
    <w:rsid w:val="00E17A1C"/>
    <w:rsid w:val="00E20623"/>
    <w:rsid w:val="00E20F3D"/>
    <w:rsid w:val="00E210E3"/>
    <w:rsid w:val="00E21926"/>
    <w:rsid w:val="00E22D5F"/>
    <w:rsid w:val="00E235E4"/>
    <w:rsid w:val="00E23F69"/>
    <w:rsid w:val="00E24585"/>
    <w:rsid w:val="00E25081"/>
    <w:rsid w:val="00E251ED"/>
    <w:rsid w:val="00E25275"/>
    <w:rsid w:val="00E25D1D"/>
    <w:rsid w:val="00E26165"/>
    <w:rsid w:val="00E27DFB"/>
    <w:rsid w:val="00E30CFC"/>
    <w:rsid w:val="00E31043"/>
    <w:rsid w:val="00E31225"/>
    <w:rsid w:val="00E31531"/>
    <w:rsid w:val="00E319D4"/>
    <w:rsid w:val="00E327A1"/>
    <w:rsid w:val="00E3296C"/>
    <w:rsid w:val="00E33400"/>
    <w:rsid w:val="00E33E9A"/>
    <w:rsid w:val="00E34995"/>
    <w:rsid w:val="00E34F4A"/>
    <w:rsid w:val="00E3513D"/>
    <w:rsid w:val="00E3534F"/>
    <w:rsid w:val="00E360D3"/>
    <w:rsid w:val="00E36ABC"/>
    <w:rsid w:val="00E37083"/>
    <w:rsid w:val="00E3726D"/>
    <w:rsid w:val="00E3729F"/>
    <w:rsid w:val="00E3743E"/>
    <w:rsid w:val="00E3761E"/>
    <w:rsid w:val="00E376A1"/>
    <w:rsid w:val="00E3792A"/>
    <w:rsid w:val="00E408DD"/>
    <w:rsid w:val="00E41227"/>
    <w:rsid w:val="00E415AA"/>
    <w:rsid w:val="00E41D28"/>
    <w:rsid w:val="00E423FA"/>
    <w:rsid w:val="00E425FA"/>
    <w:rsid w:val="00E426F0"/>
    <w:rsid w:val="00E42CEF"/>
    <w:rsid w:val="00E42DA2"/>
    <w:rsid w:val="00E42E52"/>
    <w:rsid w:val="00E43DE0"/>
    <w:rsid w:val="00E4402B"/>
    <w:rsid w:val="00E45A9D"/>
    <w:rsid w:val="00E46A7D"/>
    <w:rsid w:val="00E475A7"/>
    <w:rsid w:val="00E47CD7"/>
    <w:rsid w:val="00E47EFE"/>
    <w:rsid w:val="00E50CF1"/>
    <w:rsid w:val="00E50E8F"/>
    <w:rsid w:val="00E5102A"/>
    <w:rsid w:val="00E51B6C"/>
    <w:rsid w:val="00E51F40"/>
    <w:rsid w:val="00E5259E"/>
    <w:rsid w:val="00E53755"/>
    <w:rsid w:val="00E53FC2"/>
    <w:rsid w:val="00E5429A"/>
    <w:rsid w:val="00E54364"/>
    <w:rsid w:val="00E54ACD"/>
    <w:rsid w:val="00E54C43"/>
    <w:rsid w:val="00E55210"/>
    <w:rsid w:val="00E552A7"/>
    <w:rsid w:val="00E55684"/>
    <w:rsid w:val="00E5579F"/>
    <w:rsid w:val="00E562CB"/>
    <w:rsid w:val="00E56C89"/>
    <w:rsid w:val="00E57BD8"/>
    <w:rsid w:val="00E57F13"/>
    <w:rsid w:val="00E60747"/>
    <w:rsid w:val="00E6123B"/>
    <w:rsid w:val="00E61EC6"/>
    <w:rsid w:val="00E6235D"/>
    <w:rsid w:val="00E624C7"/>
    <w:rsid w:val="00E62583"/>
    <w:rsid w:val="00E6298D"/>
    <w:rsid w:val="00E62DB1"/>
    <w:rsid w:val="00E62F0F"/>
    <w:rsid w:val="00E633B2"/>
    <w:rsid w:val="00E637A2"/>
    <w:rsid w:val="00E6392B"/>
    <w:rsid w:val="00E658D7"/>
    <w:rsid w:val="00E659D0"/>
    <w:rsid w:val="00E671DB"/>
    <w:rsid w:val="00E675EA"/>
    <w:rsid w:val="00E706DC"/>
    <w:rsid w:val="00E708B6"/>
    <w:rsid w:val="00E70E8F"/>
    <w:rsid w:val="00E71B7F"/>
    <w:rsid w:val="00E7241E"/>
    <w:rsid w:val="00E72526"/>
    <w:rsid w:val="00E73906"/>
    <w:rsid w:val="00E74DA6"/>
    <w:rsid w:val="00E74E68"/>
    <w:rsid w:val="00E74F08"/>
    <w:rsid w:val="00E75224"/>
    <w:rsid w:val="00E7600F"/>
    <w:rsid w:val="00E76081"/>
    <w:rsid w:val="00E7622D"/>
    <w:rsid w:val="00E77B36"/>
    <w:rsid w:val="00E77D70"/>
    <w:rsid w:val="00E77F69"/>
    <w:rsid w:val="00E8025D"/>
    <w:rsid w:val="00E80662"/>
    <w:rsid w:val="00E80A50"/>
    <w:rsid w:val="00E80A6A"/>
    <w:rsid w:val="00E81094"/>
    <w:rsid w:val="00E815E6"/>
    <w:rsid w:val="00E83D06"/>
    <w:rsid w:val="00E84125"/>
    <w:rsid w:val="00E84231"/>
    <w:rsid w:val="00E84AB6"/>
    <w:rsid w:val="00E858F0"/>
    <w:rsid w:val="00E85CF2"/>
    <w:rsid w:val="00E86FC5"/>
    <w:rsid w:val="00E90166"/>
    <w:rsid w:val="00E903DF"/>
    <w:rsid w:val="00E9077F"/>
    <w:rsid w:val="00E90E54"/>
    <w:rsid w:val="00E910DD"/>
    <w:rsid w:val="00E915D7"/>
    <w:rsid w:val="00E91A45"/>
    <w:rsid w:val="00E92CB1"/>
    <w:rsid w:val="00E92CD0"/>
    <w:rsid w:val="00E9314D"/>
    <w:rsid w:val="00E93929"/>
    <w:rsid w:val="00E93E94"/>
    <w:rsid w:val="00E94653"/>
    <w:rsid w:val="00E9546D"/>
    <w:rsid w:val="00E9761E"/>
    <w:rsid w:val="00EA055C"/>
    <w:rsid w:val="00EA0890"/>
    <w:rsid w:val="00EA310A"/>
    <w:rsid w:val="00EA399D"/>
    <w:rsid w:val="00EA3B8F"/>
    <w:rsid w:val="00EA4B23"/>
    <w:rsid w:val="00EA4E02"/>
    <w:rsid w:val="00EA4E19"/>
    <w:rsid w:val="00EA4F94"/>
    <w:rsid w:val="00EA5005"/>
    <w:rsid w:val="00EA5B34"/>
    <w:rsid w:val="00EA64E5"/>
    <w:rsid w:val="00EA73F0"/>
    <w:rsid w:val="00EA76F0"/>
    <w:rsid w:val="00EB00F2"/>
    <w:rsid w:val="00EB19FE"/>
    <w:rsid w:val="00EB2A18"/>
    <w:rsid w:val="00EB2BF0"/>
    <w:rsid w:val="00EB337B"/>
    <w:rsid w:val="00EB4B2D"/>
    <w:rsid w:val="00EB64E4"/>
    <w:rsid w:val="00EB6850"/>
    <w:rsid w:val="00EB69E7"/>
    <w:rsid w:val="00EC0269"/>
    <w:rsid w:val="00EC08DA"/>
    <w:rsid w:val="00EC211B"/>
    <w:rsid w:val="00EC24C9"/>
    <w:rsid w:val="00EC253C"/>
    <w:rsid w:val="00EC28FD"/>
    <w:rsid w:val="00EC2AF5"/>
    <w:rsid w:val="00EC3533"/>
    <w:rsid w:val="00EC475E"/>
    <w:rsid w:val="00EC4947"/>
    <w:rsid w:val="00EC4D6D"/>
    <w:rsid w:val="00EC5071"/>
    <w:rsid w:val="00EC52BA"/>
    <w:rsid w:val="00EC542C"/>
    <w:rsid w:val="00EC61E5"/>
    <w:rsid w:val="00EC6687"/>
    <w:rsid w:val="00EC727A"/>
    <w:rsid w:val="00EC7A4D"/>
    <w:rsid w:val="00ED03FE"/>
    <w:rsid w:val="00ED0C83"/>
    <w:rsid w:val="00ED224B"/>
    <w:rsid w:val="00ED24A3"/>
    <w:rsid w:val="00ED3591"/>
    <w:rsid w:val="00ED3D8D"/>
    <w:rsid w:val="00ED3D9E"/>
    <w:rsid w:val="00ED52DD"/>
    <w:rsid w:val="00ED5BC0"/>
    <w:rsid w:val="00ED61A2"/>
    <w:rsid w:val="00ED63D7"/>
    <w:rsid w:val="00ED7088"/>
    <w:rsid w:val="00EE023D"/>
    <w:rsid w:val="00EE07D9"/>
    <w:rsid w:val="00EE1F8A"/>
    <w:rsid w:val="00EE2656"/>
    <w:rsid w:val="00EE3842"/>
    <w:rsid w:val="00EE3B28"/>
    <w:rsid w:val="00EE4C75"/>
    <w:rsid w:val="00EE4E20"/>
    <w:rsid w:val="00EE542D"/>
    <w:rsid w:val="00EE677C"/>
    <w:rsid w:val="00EE7AF6"/>
    <w:rsid w:val="00EE7E9B"/>
    <w:rsid w:val="00EF0B27"/>
    <w:rsid w:val="00EF107C"/>
    <w:rsid w:val="00EF19EC"/>
    <w:rsid w:val="00EF2CF3"/>
    <w:rsid w:val="00EF4A7D"/>
    <w:rsid w:val="00EF6675"/>
    <w:rsid w:val="00EF67E5"/>
    <w:rsid w:val="00EF749A"/>
    <w:rsid w:val="00EF74FE"/>
    <w:rsid w:val="00EF7B20"/>
    <w:rsid w:val="00EF7DC0"/>
    <w:rsid w:val="00EF7ED5"/>
    <w:rsid w:val="00F001DB"/>
    <w:rsid w:val="00F00508"/>
    <w:rsid w:val="00F0079F"/>
    <w:rsid w:val="00F00889"/>
    <w:rsid w:val="00F00C1A"/>
    <w:rsid w:val="00F01F63"/>
    <w:rsid w:val="00F026A0"/>
    <w:rsid w:val="00F02A17"/>
    <w:rsid w:val="00F02CA6"/>
    <w:rsid w:val="00F0306A"/>
    <w:rsid w:val="00F04479"/>
    <w:rsid w:val="00F0495B"/>
    <w:rsid w:val="00F056E2"/>
    <w:rsid w:val="00F05D33"/>
    <w:rsid w:val="00F06764"/>
    <w:rsid w:val="00F067DD"/>
    <w:rsid w:val="00F06D97"/>
    <w:rsid w:val="00F0714E"/>
    <w:rsid w:val="00F079D7"/>
    <w:rsid w:val="00F07F86"/>
    <w:rsid w:val="00F100F5"/>
    <w:rsid w:val="00F1108F"/>
    <w:rsid w:val="00F11307"/>
    <w:rsid w:val="00F1138A"/>
    <w:rsid w:val="00F11F45"/>
    <w:rsid w:val="00F126A0"/>
    <w:rsid w:val="00F141DE"/>
    <w:rsid w:val="00F144DB"/>
    <w:rsid w:val="00F14B6D"/>
    <w:rsid w:val="00F15146"/>
    <w:rsid w:val="00F167AE"/>
    <w:rsid w:val="00F16AA4"/>
    <w:rsid w:val="00F16BEB"/>
    <w:rsid w:val="00F1711B"/>
    <w:rsid w:val="00F17A9E"/>
    <w:rsid w:val="00F17BBC"/>
    <w:rsid w:val="00F203D1"/>
    <w:rsid w:val="00F20402"/>
    <w:rsid w:val="00F20F3A"/>
    <w:rsid w:val="00F21FD6"/>
    <w:rsid w:val="00F23594"/>
    <w:rsid w:val="00F23D45"/>
    <w:rsid w:val="00F24237"/>
    <w:rsid w:val="00F2462B"/>
    <w:rsid w:val="00F25164"/>
    <w:rsid w:val="00F2546A"/>
    <w:rsid w:val="00F2661A"/>
    <w:rsid w:val="00F26E4E"/>
    <w:rsid w:val="00F27344"/>
    <w:rsid w:val="00F276C7"/>
    <w:rsid w:val="00F30AB1"/>
    <w:rsid w:val="00F315DF"/>
    <w:rsid w:val="00F33834"/>
    <w:rsid w:val="00F33DEE"/>
    <w:rsid w:val="00F34EE0"/>
    <w:rsid w:val="00F35080"/>
    <w:rsid w:val="00F36CAE"/>
    <w:rsid w:val="00F37C9A"/>
    <w:rsid w:val="00F37DCB"/>
    <w:rsid w:val="00F37DF2"/>
    <w:rsid w:val="00F40592"/>
    <w:rsid w:val="00F405D1"/>
    <w:rsid w:val="00F40D88"/>
    <w:rsid w:val="00F419ED"/>
    <w:rsid w:val="00F41EA8"/>
    <w:rsid w:val="00F429EC"/>
    <w:rsid w:val="00F42CE0"/>
    <w:rsid w:val="00F43498"/>
    <w:rsid w:val="00F44018"/>
    <w:rsid w:val="00F44276"/>
    <w:rsid w:val="00F442A3"/>
    <w:rsid w:val="00F442FE"/>
    <w:rsid w:val="00F44D4A"/>
    <w:rsid w:val="00F44E61"/>
    <w:rsid w:val="00F466A2"/>
    <w:rsid w:val="00F46964"/>
    <w:rsid w:val="00F5026A"/>
    <w:rsid w:val="00F508AF"/>
    <w:rsid w:val="00F50AFF"/>
    <w:rsid w:val="00F51285"/>
    <w:rsid w:val="00F517C2"/>
    <w:rsid w:val="00F517F9"/>
    <w:rsid w:val="00F5204B"/>
    <w:rsid w:val="00F52626"/>
    <w:rsid w:val="00F52D8B"/>
    <w:rsid w:val="00F53603"/>
    <w:rsid w:val="00F53C03"/>
    <w:rsid w:val="00F54340"/>
    <w:rsid w:val="00F54551"/>
    <w:rsid w:val="00F55A78"/>
    <w:rsid w:val="00F56038"/>
    <w:rsid w:val="00F56D27"/>
    <w:rsid w:val="00F603B4"/>
    <w:rsid w:val="00F60993"/>
    <w:rsid w:val="00F60DE3"/>
    <w:rsid w:val="00F60E9E"/>
    <w:rsid w:val="00F61570"/>
    <w:rsid w:val="00F63392"/>
    <w:rsid w:val="00F64126"/>
    <w:rsid w:val="00F64754"/>
    <w:rsid w:val="00F64EDC"/>
    <w:rsid w:val="00F66AB0"/>
    <w:rsid w:val="00F67049"/>
    <w:rsid w:val="00F711CF"/>
    <w:rsid w:val="00F712E0"/>
    <w:rsid w:val="00F71549"/>
    <w:rsid w:val="00F716B7"/>
    <w:rsid w:val="00F7177B"/>
    <w:rsid w:val="00F718F1"/>
    <w:rsid w:val="00F723A1"/>
    <w:rsid w:val="00F7271F"/>
    <w:rsid w:val="00F735F7"/>
    <w:rsid w:val="00F7459C"/>
    <w:rsid w:val="00F74650"/>
    <w:rsid w:val="00F7474C"/>
    <w:rsid w:val="00F74E4F"/>
    <w:rsid w:val="00F75F3D"/>
    <w:rsid w:val="00F7736C"/>
    <w:rsid w:val="00F804F4"/>
    <w:rsid w:val="00F806F4"/>
    <w:rsid w:val="00F80849"/>
    <w:rsid w:val="00F80A96"/>
    <w:rsid w:val="00F8180D"/>
    <w:rsid w:val="00F82757"/>
    <w:rsid w:val="00F82C4E"/>
    <w:rsid w:val="00F8475A"/>
    <w:rsid w:val="00F84CAF"/>
    <w:rsid w:val="00F85211"/>
    <w:rsid w:val="00F86331"/>
    <w:rsid w:val="00F8792C"/>
    <w:rsid w:val="00F87BCB"/>
    <w:rsid w:val="00F87DBC"/>
    <w:rsid w:val="00F91036"/>
    <w:rsid w:val="00F9134A"/>
    <w:rsid w:val="00F91740"/>
    <w:rsid w:val="00F92375"/>
    <w:rsid w:val="00F92F4D"/>
    <w:rsid w:val="00F94043"/>
    <w:rsid w:val="00F94827"/>
    <w:rsid w:val="00F94A10"/>
    <w:rsid w:val="00F94AA1"/>
    <w:rsid w:val="00F94D1E"/>
    <w:rsid w:val="00F94E43"/>
    <w:rsid w:val="00F96008"/>
    <w:rsid w:val="00F977CE"/>
    <w:rsid w:val="00F97B9E"/>
    <w:rsid w:val="00FA14B3"/>
    <w:rsid w:val="00FA1799"/>
    <w:rsid w:val="00FA248F"/>
    <w:rsid w:val="00FA24F9"/>
    <w:rsid w:val="00FA277F"/>
    <w:rsid w:val="00FA3CCF"/>
    <w:rsid w:val="00FA3D38"/>
    <w:rsid w:val="00FA3EAB"/>
    <w:rsid w:val="00FA51CA"/>
    <w:rsid w:val="00FA5A15"/>
    <w:rsid w:val="00FA63B3"/>
    <w:rsid w:val="00FA6AE8"/>
    <w:rsid w:val="00FA748B"/>
    <w:rsid w:val="00FA7C5B"/>
    <w:rsid w:val="00FB16D1"/>
    <w:rsid w:val="00FB2297"/>
    <w:rsid w:val="00FB2695"/>
    <w:rsid w:val="00FB2B31"/>
    <w:rsid w:val="00FB440A"/>
    <w:rsid w:val="00FB484F"/>
    <w:rsid w:val="00FB4B50"/>
    <w:rsid w:val="00FB4CBA"/>
    <w:rsid w:val="00FB78CF"/>
    <w:rsid w:val="00FC03CE"/>
    <w:rsid w:val="00FC0DC5"/>
    <w:rsid w:val="00FC11FA"/>
    <w:rsid w:val="00FC1865"/>
    <w:rsid w:val="00FC1EE8"/>
    <w:rsid w:val="00FC2E65"/>
    <w:rsid w:val="00FC4302"/>
    <w:rsid w:val="00FC43B4"/>
    <w:rsid w:val="00FC4A6F"/>
    <w:rsid w:val="00FC4DA3"/>
    <w:rsid w:val="00FC555F"/>
    <w:rsid w:val="00FC6BF1"/>
    <w:rsid w:val="00FC706A"/>
    <w:rsid w:val="00FC7321"/>
    <w:rsid w:val="00FC77B4"/>
    <w:rsid w:val="00FD0A77"/>
    <w:rsid w:val="00FD0DC6"/>
    <w:rsid w:val="00FD1616"/>
    <w:rsid w:val="00FD1F28"/>
    <w:rsid w:val="00FD3A5D"/>
    <w:rsid w:val="00FD432E"/>
    <w:rsid w:val="00FD43A8"/>
    <w:rsid w:val="00FD4CA7"/>
    <w:rsid w:val="00FD504E"/>
    <w:rsid w:val="00FD54A2"/>
    <w:rsid w:val="00FD57C1"/>
    <w:rsid w:val="00FD6A21"/>
    <w:rsid w:val="00FD6B06"/>
    <w:rsid w:val="00FD6E7F"/>
    <w:rsid w:val="00FD75D7"/>
    <w:rsid w:val="00FE0433"/>
    <w:rsid w:val="00FE0867"/>
    <w:rsid w:val="00FE135C"/>
    <w:rsid w:val="00FE1B55"/>
    <w:rsid w:val="00FE20A1"/>
    <w:rsid w:val="00FE2F5F"/>
    <w:rsid w:val="00FE334F"/>
    <w:rsid w:val="00FE34AA"/>
    <w:rsid w:val="00FE46B5"/>
    <w:rsid w:val="00FE478A"/>
    <w:rsid w:val="00FE4DB7"/>
    <w:rsid w:val="00FE522B"/>
    <w:rsid w:val="00FE6E20"/>
    <w:rsid w:val="00FE77FE"/>
    <w:rsid w:val="00FE7C85"/>
    <w:rsid w:val="00FF0374"/>
    <w:rsid w:val="00FF0A94"/>
    <w:rsid w:val="00FF1895"/>
    <w:rsid w:val="00FF20F9"/>
    <w:rsid w:val="00FF2163"/>
    <w:rsid w:val="00FF2346"/>
    <w:rsid w:val="00FF2FE6"/>
    <w:rsid w:val="00FF31B1"/>
    <w:rsid w:val="00FF3B1E"/>
    <w:rsid w:val="00FF3B99"/>
    <w:rsid w:val="00FF44EE"/>
    <w:rsid w:val="00FF46BA"/>
    <w:rsid w:val="00FF573D"/>
    <w:rsid w:val="00FF6A2A"/>
    <w:rsid w:val="00FF72A6"/>
  </w:rsids>
  <m:mathPr>
    <m:mathFont m:val="Cambria Math"/>
    <m:brkBin m:val="before"/>
    <m:brkBinSub m:val="--"/>
    <m:smallFrac m:val="0"/>
    <m:dispDef/>
    <m:lMargin m:val="0"/>
    <m:rMargin m:val="0"/>
    <m:defJc m:val="centerGroup"/>
    <m:wrapIndent m:val="1440"/>
    <m:intLim m:val="subSup"/>
    <m:naryLim m:val="undOvr"/>
  </m:mathPr>
  <w:themeFontLang w:val="es-419"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6CA3E"/>
  <w15:chartTrackingRefBased/>
  <w15:docId w15:val="{E239109A-0F35-4277-9496-7C59B2C98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Heading5"/>
    <w:qFormat/>
    <w:rsid w:val="004F233F"/>
    <w:pPr>
      <w:spacing w:before="120" w:after="120" w:line="360" w:lineRule="auto"/>
      <w:jc w:val="both"/>
    </w:pPr>
    <w:rPr>
      <w:rFonts w:ascii="Arial" w:eastAsia="Times New Roman" w:hAnsi="Arial" w:cs="Times New Roman"/>
      <w:szCs w:val="20"/>
      <w:lang w:eastAsia="es-ES"/>
    </w:rPr>
  </w:style>
  <w:style w:type="paragraph" w:styleId="Heading1">
    <w:name w:val="heading 1"/>
    <w:basedOn w:val="Heading2"/>
    <w:link w:val="Heading1Char"/>
    <w:uiPriority w:val="9"/>
    <w:qFormat/>
    <w:rsid w:val="007E5842"/>
    <w:pPr>
      <w:numPr>
        <w:ilvl w:val="0"/>
      </w:numPr>
      <w:spacing w:before="0"/>
      <w:outlineLvl w:val="0"/>
    </w:pPr>
    <w:rPr>
      <w:bCs/>
      <w:noProof/>
      <w:sz w:val="28"/>
      <w:lang w:val="es-ES_tradnl"/>
    </w:rPr>
  </w:style>
  <w:style w:type="paragraph" w:styleId="Heading2">
    <w:name w:val="heading 2"/>
    <w:basedOn w:val="Normal"/>
    <w:next w:val="Normal"/>
    <w:link w:val="Heading2Char"/>
    <w:uiPriority w:val="9"/>
    <w:unhideWhenUsed/>
    <w:qFormat/>
    <w:rsid w:val="00AE0258"/>
    <w:pPr>
      <w:keepNext/>
      <w:keepLines/>
      <w:numPr>
        <w:ilvl w:val="1"/>
        <w:numId w:val="2"/>
      </w:numPr>
      <w:spacing w:before="40"/>
      <w:jc w:val="left"/>
      <w:outlineLvl w:val="1"/>
    </w:pPr>
    <w:rPr>
      <w:rFonts w:eastAsiaTheme="majorEastAsia" w:cstheme="majorBidi"/>
      <w:b/>
      <w:color w:val="2E74B5" w:themeColor="accent1" w:themeShade="BF"/>
      <w:sz w:val="26"/>
      <w:szCs w:val="26"/>
    </w:rPr>
  </w:style>
  <w:style w:type="paragraph" w:styleId="Heading3">
    <w:name w:val="heading 3"/>
    <w:basedOn w:val="Heading2"/>
    <w:next w:val="Normal"/>
    <w:link w:val="Heading3Char"/>
    <w:uiPriority w:val="9"/>
    <w:unhideWhenUsed/>
    <w:qFormat/>
    <w:rsid w:val="00AE0258"/>
    <w:pPr>
      <w:numPr>
        <w:ilvl w:val="2"/>
      </w:numPr>
      <w:outlineLvl w:val="2"/>
    </w:pPr>
    <w:rPr>
      <w:sz w:val="22"/>
    </w:rPr>
  </w:style>
  <w:style w:type="paragraph" w:styleId="Heading4">
    <w:name w:val="heading 4"/>
    <w:basedOn w:val="Heading3"/>
    <w:next w:val="Normal"/>
    <w:link w:val="Heading4Char"/>
    <w:uiPriority w:val="9"/>
    <w:unhideWhenUsed/>
    <w:qFormat/>
    <w:rsid w:val="006C192E"/>
    <w:pPr>
      <w:numPr>
        <w:ilvl w:val="3"/>
      </w:numPr>
      <w:ind w:hanging="877"/>
      <w:outlineLvl w:val="3"/>
    </w:pPr>
  </w:style>
  <w:style w:type="paragraph" w:styleId="Heading5">
    <w:name w:val="heading 5"/>
    <w:basedOn w:val="Normal"/>
    <w:next w:val="Normal"/>
    <w:link w:val="Heading5Char"/>
    <w:uiPriority w:val="9"/>
    <w:unhideWhenUsed/>
    <w:qFormat/>
    <w:rsid w:val="00636268"/>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636268"/>
    <w:rPr>
      <w:rFonts w:asciiTheme="majorHAnsi" w:eastAsiaTheme="majorEastAsia" w:hAnsiTheme="majorHAnsi" w:cstheme="majorBidi"/>
      <w:color w:val="2E74B5" w:themeColor="accent1" w:themeShade="BF"/>
      <w:sz w:val="24"/>
      <w:szCs w:val="20"/>
      <w:lang w:eastAsia="es-ES"/>
    </w:rPr>
  </w:style>
  <w:style w:type="character" w:customStyle="1" w:styleId="Heading2Char">
    <w:name w:val="Heading 2 Char"/>
    <w:basedOn w:val="DefaultParagraphFont"/>
    <w:link w:val="Heading2"/>
    <w:uiPriority w:val="9"/>
    <w:rsid w:val="00AE0258"/>
    <w:rPr>
      <w:rFonts w:ascii="Arial" w:eastAsiaTheme="majorEastAsia" w:hAnsi="Arial" w:cstheme="majorBidi"/>
      <w:b/>
      <w:color w:val="2E74B5" w:themeColor="accent1" w:themeShade="BF"/>
      <w:sz w:val="26"/>
      <w:szCs w:val="26"/>
      <w:lang w:eastAsia="es-ES"/>
    </w:rPr>
  </w:style>
  <w:style w:type="character" w:customStyle="1" w:styleId="Heading1Char">
    <w:name w:val="Heading 1 Char"/>
    <w:basedOn w:val="DefaultParagraphFont"/>
    <w:link w:val="Heading1"/>
    <w:uiPriority w:val="9"/>
    <w:rsid w:val="007E5842"/>
    <w:rPr>
      <w:rFonts w:ascii="Arial" w:eastAsiaTheme="majorEastAsia" w:hAnsi="Arial" w:cstheme="majorBidi"/>
      <w:b/>
      <w:bCs/>
      <w:noProof/>
      <w:color w:val="2E74B5" w:themeColor="accent1" w:themeShade="BF"/>
      <w:sz w:val="28"/>
      <w:szCs w:val="26"/>
      <w:lang w:val="es-ES_tradnl" w:eastAsia="es-ES"/>
    </w:rPr>
  </w:style>
  <w:style w:type="character" w:customStyle="1" w:styleId="Heading3Char">
    <w:name w:val="Heading 3 Char"/>
    <w:basedOn w:val="DefaultParagraphFont"/>
    <w:link w:val="Heading3"/>
    <w:uiPriority w:val="9"/>
    <w:rsid w:val="00AE0258"/>
    <w:rPr>
      <w:rFonts w:ascii="Arial" w:eastAsiaTheme="majorEastAsia" w:hAnsi="Arial" w:cstheme="majorBidi"/>
      <w:b/>
      <w:color w:val="2E74B5" w:themeColor="accent1" w:themeShade="BF"/>
      <w:szCs w:val="26"/>
      <w:lang w:eastAsia="es-ES"/>
    </w:rPr>
  </w:style>
  <w:style w:type="paragraph" w:styleId="ListParagraph">
    <w:name w:val="List Paragraph"/>
    <w:basedOn w:val="Normal"/>
    <w:link w:val="ListParagraphChar"/>
    <w:uiPriority w:val="34"/>
    <w:qFormat/>
    <w:rsid w:val="00E54364"/>
    <w:pPr>
      <w:ind w:left="720"/>
      <w:contextualSpacing/>
    </w:pPr>
  </w:style>
  <w:style w:type="paragraph" w:styleId="Header">
    <w:name w:val="header"/>
    <w:basedOn w:val="Normal"/>
    <w:link w:val="HeaderChar"/>
    <w:uiPriority w:val="99"/>
    <w:unhideWhenUsed/>
    <w:rsid w:val="00C951B7"/>
    <w:pPr>
      <w:tabs>
        <w:tab w:val="center" w:pos="4252"/>
        <w:tab w:val="right" w:pos="8504"/>
      </w:tabs>
    </w:pPr>
  </w:style>
  <w:style w:type="character" w:customStyle="1" w:styleId="HeaderChar">
    <w:name w:val="Header Char"/>
    <w:basedOn w:val="DefaultParagraphFont"/>
    <w:link w:val="Header"/>
    <w:uiPriority w:val="99"/>
    <w:rsid w:val="00C951B7"/>
    <w:rPr>
      <w:rFonts w:ascii="Times New Roman" w:eastAsia="Times New Roman" w:hAnsi="Times New Roman" w:cs="Times New Roman"/>
      <w:sz w:val="20"/>
      <w:szCs w:val="20"/>
      <w:lang w:val="es-ES" w:eastAsia="es-ES"/>
    </w:rPr>
  </w:style>
  <w:style w:type="paragraph" w:styleId="Footer">
    <w:name w:val="footer"/>
    <w:basedOn w:val="Normal"/>
    <w:link w:val="FooterChar"/>
    <w:uiPriority w:val="99"/>
    <w:unhideWhenUsed/>
    <w:rsid w:val="00C951B7"/>
    <w:pPr>
      <w:tabs>
        <w:tab w:val="center" w:pos="4252"/>
        <w:tab w:val="right" w:pos="8504"/>
      </w:tabs>
    </w:pPr>
  </w:style>
  <w:style w:type="character" w:customStyle="1" w:styleId="FooterChar">
    <w:name w:val="Footer Char"/>
    <w:basedOn w:val="DefaultParagraphFont"/>
    <w:link w:val="Footer"/>
    <w:uiPriority w:val="99"/>
    <w:rsid w:val="00C951B7"/>
    <w:rPr>
      <w:rFonts w:ascii="Times New Roman" w:eastAsia="Times New Roman" w:hAnsi="Times New Roman" w:cs="Times New Roman"/>
      <w:sz w:val="20"/>
      <w:szCs w:val="20"/>
      <w:lang w:val="es-ES" w:eastAsia="es-ES"/>
    </w:rPr>
  </w:style>
  <w:style w:type="table" w:styleId="TableGrid">
    <w:name w:val="Table Grid"/>
    <w:basedOn w:val="TableNormal"/>
    <w:uiPriority w:val="99"/>
    <w:rsid w:val="00BF54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20FF"/>
    <w:pPr>
      <w:spacing w:before="240" w:after="0" w:line="259" w:lineRule="auto"/>
      <w:outlineLvl w:val="9"/>
    </w:pPr>
    <w:rPr>
      <w:b w:val="0"/>
      <w:bCs w:val="0"/>
      <w:noProof w:val="0"/>
      <w:sz w:val="32"/>
      <w:szCs w:val="32"/>
      <w:lang w:val="es-419" w:eastAsia="es-419"/>
    </w:rPr>
  </w:style>
  <w:style w:type="paragraph" w:styleId="TOC1">
    <w:name w:val="toc 1"/>
    <w:basedOn w:val="Normal"/>
    <w:next w:val="Normal"/>
    <w:autoRedefine/>
    <w:uiPriority w:val="39"/>
    <w:unhideWhenUsed/>
    <w:rsid w:val="00E91A45"/>
    <w:pPr>
      <w:tabs>
        <w:tab w:val="left" w:pos="660"/>
        <w:tab w:val="right" w:leader="dot" w:pos="8494"/>
      </w:tabs>
      <w:spacing w:before="20" w:after="20"/>
    </w:pPr>
  </w:style>
  <w:style w:type="character" w:styleId="Hyperlink">
    <w:name w:val="Hyperlink"/>
    <w:basedOn w:val="DefaultParagraphFont"/>
    <w:uiPriority w:val="99"/>
    <w:unhideWhenUsed/>
    <w:rsid w:val="005120FF"/>
    <w:rPr>
      <w:color w:val="0563C1" w:themeColor="hyperlink"/>
      <w:u w:val="single"/>
    </w:rPr>
  </w:style>
  <w:style w:type="paragraph" w:styleId="TOC2">
    <w:name w:val="toc 2"/>
    <w:basedOn w:val="Normal"/>
    <w:next w:val="Normal"/>
    <w:autoRedefine/>
    <w:uiPriority w:val="39"/>
    <w:unhideWhenUsed/>
    <w:rsid w:val="005120FF"/>
    <w:pPr>
      <w:spacing w:after="100" w:line="259" w:lineRule="auto"/>
      <w:ind w:left="220"/>
    </w:pPr>
    <w:rPr>
      <w:rFonts w:asciiTheme="minorHAnsi" w:eastAsiaTheme="minorEastAsia" w:hAnsiTheme="minorHAnsi"/>
      <w:szCs w:val="22"/>
      <w:lang w:eastAsia="es-419"/>
    </w:rPr>
  </w:style>
  <w:style w:type="paragraph" w:styleId="TOC3">
    <w:name w:val="toc 3"/>
    <w:basedOn w:val="Normal"/>
    <w:next w:val="Normal"/>
    <w:autoRedefine/>
    <w:uiPriority w:val="39"/>
    <w:unhideWhenUsed/>
    <w:rsid w:val="005120FF"/>
    <w:pPr>
      <w:spacing w:after="100" w:line="259" w:lineRule="auto"/>
      <w:ind w:left="440"/>
    </w:pPr>
    <w:rPr>
      <w:rFonts w:asciiTheme="minorHAnsi" w:eastAsiaTheme="minorEastAsia" w:hAnsiTheme="minorHAnsi"/>
      <w:szCs w:val="22"/>
      <w:lang w:eastAsia="es-419"/>
    </w:rPr>
  </w:style>
  <w:style w:type="table" w:styleId="GridTable1Light">
    <w:name w:val="Grid Table 1 Light"/>
    <w:basedOn w:val="TableNormal"/>
    <w:uiPriority w:val="46"/>
    <w:rsid w:val="00B15C1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B15C18"/>
    <w:pPr>
      <w:spacing w:after="0" w:line="240" w:lineRule="auto"/>
    </w:pPr>
    <w:rPr>
      <w:rFonts w:ascii="Times New Roman" w:eastAsia="Times New Roman" w:hAnsi="Times New Roman" w:cs="Times New Roman"/>
      <w:sz w:val="20"/>
      <w:szCs w:val="20"/>
      <w:lang w:val="es-ES" w:eastAsia="es-ES"/>
    </w:rPr>
  </w:style>
  <w:style w:type="paragraph" w:styleId="TOC4">
    <w:name w:val="toc 4"/>
    <w:basedOn w:val="Normal"/>
    <w:next w:val="Normal"/>
    <w:autoRedefine/>
    <w:uiPriority w:val="39"/>
    <w:unhideWhenUsed/>
    <w:rsid w:val="00636268"/>
    <w:pPr>
      <w:spacing w:after="100" w:line="259" w:lineRule="auto"/>
      <w:ind w:left="660"/>
    </w:pPr>
    <w:rPr>
      <w:rFonts w:asciiTheme="minorHAnsi" w:eastAsiaTheme="minorEastAsia" w:hAnsiTheme="minorHAnsi" w:cstheme="minorBidi"/>
      <w:szCs w:val="22"/>
      <w:lang w:eastAsia="es-419"/>
    </w:rPr>
  </w:style>
  <w:style w:type="paragraph" w:styleId="TOC5">
    <w:name w:val="toc 5"/>
    <w:basedOn w:val="Normal"/>
    <w:next w:val="Normal"/>
    <w:autoRedefine/>
    <w:uiPriority w:val="39"/>
    <w:unhideWhenUsed/>
    <w:rsid w:val="00636268"/>
    <w:pPr>
      <w:spacing w:after="100" w:line="259" w:lineRule="auto"/>
      <w:ind w:left="880"/>
    </w:pPr>
    <w:rPr>
      <w:rFonts w:asciiTheme="minorHAnsi" w:eastAsiaTheme="minorEastAsia" w:hAnsiTheme="minorHAnsi" w:cstheme="minorBidi"/>
      <w:szCs w:val="22"/>
      <w:lang w:eastAsia="es-419"/>
    </w:rPr>
  </w:style>
  <w:style w:type="paragraph" w:styleId="TOC6">
    <w:name w:val="toc 6"/>
    <w:basedOn w:val="Normal"/>
    <w:next w:val="Normal"/>
    <w:autoRedefine/>
    <w:uiPriority w:val="39"/>
    <w:unhideWhenUsed/>
    <w:rsid w:val="00636268"/>
    <w:pPr>
      <w:spacing w:after="100" w:line="259" w:lineRule="auto"/>
      <w:ind w:left="1100"/>
    </w:pPr>
    <w:rPr>
      <w:rFonts w:asciiTheme="minorHAnsi" w:eastAsiaTheme="minorEastAsia" w:hAnsiTheme="minorHAnsi" w:cstheme="minorBidi"/>
      <w:szCs w:val="22"/>
      <w:lang w:eastAsia="es-419"/>
    </w:rPr>
  </w:style>
  <w:style w:type="paragraph" w:styleId="TOC7">
    <w:name w:val="toc 7"/>
    <w:basedOn w:val="Normal"/>
    <w:next w:val="Normal"/>
    <w:autoRedefine/>
    <w:uiPriority w:val="39"/>
    <w:unhideWhenUsed/>
    <w:rsid w:val="00636268"/>
    <w:pPr>
      <w:spacing w:after="100" w:line="259" w:lineRule="auto"/>
      <w:ind w:left="1320"/>
    </w:pPr>
    <w:rPr>
      <w:rFonts w:asciiTheme="minorHAnsi" w:eastAsiaTheme="minorEastAsia" w:hAnsiTheme="minorHAnsi" w:cstheme="minorBidi"/>
      <w:szCs w:val="22"/>
      <w:lang w:eastAsia="es-419"/>
    </w:rPr>
  </w:style>
  <w:style w:type="paragraph" w:styleId="TOC8">
    <w:name w:val="toc 8"/>
    <w:basedOn w:val="Normal"/>
    <w:next w:val="Normal"/>
    <w:autoRedefine/>
    <w:uiPriority w:val="39"/>
    <w:unhideWhenUsed/>
    <w:rsid w:val="00636268"/>
    <w:pPr>
      <w:spacing w:after="100" w:line="259" w:lineRule="auto"/>
      <w:ind w:left="1540"/>
    </w:pPr>
    <w:rPr>
      <w:rFonts w:asciiTheme="minorHAnsi" w:eastAsiaTheme="minorEastAsia" w:hAnsiTheme="minorHAnsi" w:cstheme="minorBidi"/>
      <w:szCs w:val="22"/>
      <w:lang w:eastAsia="es-419"/>
    </w:rPr>
  </w:style>
  <w:style w:type="paragraph" w:styleId="TOC9">
    <w:name w:val="toc 9"/>
    <w:basedOn w:val="Normal"/>
    <w:next w:val="Normal"/>
    <w:autoRedefine/>
    <w:uiPriority w:val="39"/>
    <w:unhideWhenUsed/>
    <w:rsid w:val="00636268"/>
    <w:pPr>
      <w:spacing w:after="100" w:line="259" w:lineRule="auto"/>
      <w:ind w:left="1760"/>
    </w:pPr>
    <w:rPr>
      <w:rFonts w:asciiTheme="minorHAnsi" w:eastAsiaTheme="minorEastAsia" w:hAnsiTheme="minorHAnsi" w:cstheme="minorBidi"/>
      <w:szCs w:val="22"/>
      <w:lang w:eastAsia="es-419"/>
    </w:rPr>
  </w:style>
  <w:style w:type="paragraph" w:customStyle="1" w:styleId="Default">
    <w:name w:val="Default"/>
    <w:rsid w:val="00485665"/>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7E3A4C"/>
    <w:pPr>
      <w:spacing w:before="100" w:beforeAutospacing="1" w:after="100" w:afterAutospacing="1"/>
    </w:pPr>
    <w:rPr>
      <w:rFonts w:ascii="Times New Roman" w:hAnsi="Times New Roman"/>
      <w:szCs w:val="24"/>
      <w:lang w:eastAsia="es-419"/>
    </w:rPr>
  </w:style>
  <w:style w:type="paragraph" w:styleId="Title">
    <w:name w:val="Title"/>
    <w:basedOn w:val="Normal"/>
    <w:next w:val="Normal"/>
    <w:link w:val="TitleChar"/>
    <w:uiPriority w:val="10"/>
    <w:qFormat/>
    <w:rsid w:val="00C96C56"/>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6C56"/>
    <w:rPr>
      <w:rFonts w:asciiTheme="majorHAnsi" w:eastAsiaTheme="majorEastAsia" w:hAnsiTheme="majorHAnsi" w:cstheme="majorBidi"/>
      <w:spacing w:val="-10"/>
      <w:kern w:val="28"/>
      <w:sz w:val="56"/>
      <w:szCs w:val="56"/>
      <w:lang w:eastAsia="es-ES"/>
    </w:rPr>
  </w:style>
  <w:style w:type="character" w:styleId="Emphasis">
    <w:name w:val="Emphasis"/>
    <w:basedOn w:val="DefaultParagraphFont"/>
    <w:uiPriority w:val="20"/>
    <w:qFormat/>
    <w:rsid w:val="00C96C56"/>
    <w:rPr>
      <w:i/>
      <w:iCs/>
    </w:rPr>
  </w:style>
  <w:style w:type="character" w:styleId="Strong">
    <w:name w:val="Strong"/>
    <w:basedOn w:val="DefaultParagraphFont"/>
    <w:uiPriority w:val="22"/>
    <w:qFormat/>
    <w:rsid w:val="00C96C56"/>
    <w:rPr>
      <w:b/>
      <w:bCs/>
    </w:rPr>
  </w:style>
  <w:style w:type="character" w:styleId="BookTitle">
    <w:name w:val="Book Title"/>
    <w:basedOn w:val="DefaultParagraphFont"/>
    <w:uiPriority w:val="33"/>
    <w:qFormat/>
    <w:rsid w:val="00C96C56"/>
    <w:rPr>
      <w:b/>
      <w:bCs/>
      <w:i/>
      <w:iCs/>
      <w:spacing w:val="5"/>
    </w:rPr>
  </w:style>
  <w:style w:type="table" w:styleId="ListTable3-Accent5">
    <w:name w:val="List Table 3 Accent 5"/>
    <w:basedOn w:val="TableNormal"/>
    <w:uiPriority w:val="48"/>
    <w:rsid w:val="00C9655E"/>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1">
    <w:name w:val="List Table 3 Accent 1"/>
    <w:basedOn w:val="TableNormal"/>
    <w:uiPriority w:val="48"/>
    <w:rsid w:val="00C9655E"/>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BalloonText">
    <w:name w:val="Balloon Text"/>
    <w:basedOn w:val="Normal"/>
    <w:link w:val="BalloonTextChar"/>
    <w:uiPriority w:val="99"/>
    <w:semiHidden/>
    <w:unhideWhenUsed/>
    <w:rsid w:val="00E3104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1043"/>
    <w:rPr>
      <w:rFonts w:ascii="Segoe UI" w:eastAsia="Times New Roman" w:hAnsi="Segoe UI" w:cs="Segoe UI"/>
      <w:sz w:val="18"/>
      <w:szCs w:val="18"/>
      <w:lang w:eastAsia="es-ES"/>
    </w:rPr>
  </w:style>
  <w:style w:type="character" w:customStyle="1" w:styleId="w8qarf">
    <w:name w:val="w8qarf"/>
    <w:basedOn w:val="DefaultParagraphFont"/>
    <w:rsid w:val="00BE305A"/>
  </w:style>
  <w:style w:type="character" w:customStyle="1" w:styleId="lrzxr">
    <w:name w:val="lrzxr"/>
    <w:basedOn w:val="DefaultParagraphFont"/>
    <w:rsid w:val="00BE305A"/>
  </w:style>
  <w:style w:type="paragraph" w:customStyle="1" w:styleId="wnd-align-center">
    <w:name w:val="wnd-align-center"/>
    <w:basedOn w:val="Normal"/>
    <w:rsid w:val="001E7FCE"/>
    <w:pPr>
      <w:spacing w:before="100" w:beforeAutospacing="1" w:after="100" w:afterAutospacing="1" w:line="240" w:lineRule="auto"/>
      <w:jc w:val="left"/>
    </w:pPr>
    <w:rPr>
      <w:rFonts w:ascii="Times New Roman" w:hAnsi="Times New Roman"/>
      <w:sz w:val="24"/>
      <w:szCs w:val="24"/>
      <w:lang w:val="es-AR" w:eastAsia="es-AR"/>
    </w:rPr>
  </w:style>
  <w:style w:type="paragraph" w:styleId="Bibliography">
    <w:name w:val="Bibliography"/>
    <w:basedOn w:val="Normal"/>
    <w:next w:val="Normal"/>
    <w:uiPriority w:val="37"/>
    <w:unhideWhenUsed/>
    <w:rsid w:val="00401FE7"/>
  </w:style>
  <w:style w:type="paragraph" w:styleId="FootnoteText">
    <w:name w:val="footnote text"/>
    <w:basedOn w:val="Normal"/>
    <w:link w:val="FootnoteTextChar"/>
    <w:uiPriority w:val="99"/>
    <w:semiHidden/>
    <w:unhideWhenUsed/>
    <w:rsid w:val="00401FE7"/>
    <w:pPr>
      <w:spacing w:before="0" w:after="0" w:line="240" w:lineRule="auto"/>
    </w:pPr>
    <w:rPr>
      <w:sz w:val="20"/>
    </w:rPr>
  </w:style>
  <w:style w:type="character" w:customStyle="1" w:styleId="FootnoteTextChar">
    <w:name w:val="Footnote Text Char"/>
    <w:basedOn w:val="DefaultParagraphFont"/>
    <w:link w:val="FootnoteText"/>
    <w:uiPriority w:val="99"/>
    <w:semiHidden/>
    <w:rsid w:val="00401FE7"/>
    <w:rPr>
      <w:rFonts w:ascii="Arial" w:eastAsia="Times New Roman" w:hAnsi="Arial" w:cs="Times New Roman"/>
      <w:sz w:val="20"/>
      <w:szCs w:val="20"/>
      <w:lang w:eastAsia="es-ES"/>
    </w:rPr>
  </w:style>
  <w:style w:type="character" w:styleId="FootnoteReference">
    <w:name w:val="footnote reference"/>
    <w:basedOn w:val="DefaultParagraphFont"/>
    <w:uiPriority w:val="99"/>
    <w:semiHidden/>
    <w:unhideWhenUsed/>
    <w:rsid w:val="00401FE7"/>
    <w:rPr>
      <w:vertAlign w:val="superscript"/>
    </w:rPr>
  </w:style>
  <w:style w:type="paragraph" w:customStyle="1" w:styleId="fonttertiary">
    <w:name w:val="font_tertiary"/>
    <w:basedOn w:val="Normal"/>
    <w:rsid w:val="00BE1166"/>
    <w:pPr>
      <w:spacing w:before="100" w:beforeAutospacing="1" w:after="100" w:afterAutospacing="1" w:line="240" w:lineRule="auto"/>
      <w:jc w:val="left"/>
    </w:pPr>
    <w:rPr>
      <w:rFonts w:ascii="Times New Roman" w:hAnsi="Times New Roman"/>
      <w:sz w:val="24"/>
      <w:szCs w:val="24"/>
      <w:lang w:val="es-AR" w:eastAsia="es-AR"/>
    </w:rPr>
  </w:style>
  <w:style w:type="character" w:customStyle="1" w:styleId="ListParagraphChar">
    <w:name w:val="List Paragraph Char"/>
    <w:link w:val="ListParagraph"/>
    <w:uiPriority w:val="34"/>
    <w:rsid w:val="00BE1166"/>
    <w:rPr>
      <w:rFonts w:ascii="Arial" w:eastAsia="Times New Roman" w:hAnsi="Arial" w:cs="Times New Roman"/>
      <w:szCs w:val="20"/>
      <w:lang w:eastAsia="es-ES"/>
    </w:rPr>
  </w:style>
  <w:style w:type="character" w:styleId="UnresolvedMention">
    <w:name w:val="Unresolved Mention"/>
    <w:basedOn w:val="DefaultParagraphFont"/>
    <w:uiPriority w:val="99"/>
    <w:semiHidden/>
    <w:unhideWhenUsed/>
    <w:rsid w:val="00632B88"/>
    <w:rPr>
      <w:color w:val="605E5C"/>
      <w:shd w:val="clear" w:color="auto" w:fill="E1DFDD"/>
    </w:rPr>
  </w:style>
  <w:style w:type="character" w:customStyle="1" w:styleId="BodyTextChar">
    <w:name w:val="BodyText Char"/>
    <w:link w:val="BodyText"/>
    <w:locked/>
    <w:rsid w:val="008E5C51"/>
    <w:rPr>
      <w:rFonts w:ascii="Tahoma" w:eastAsia="Calibri" w:hAnsi="Tahoma" w:cs="Times New Roman"/>
      <w:sz w:val="18"/>
      <w:szCs w:val="20"/>
      <w:lang w:eastAsia="es-AR"/>
    </w:rPr>
  </w:style>
  <w:style w:type="paragraph" w:customStyle="1" w:styleId="BodyText">
    <w:name w:val="BodyText"/>
    <w:basedOn w:val="Normal"/>
    <w:link w:val="BodyTextChar"/>
    <w:qFormat/>
    <w:rsid w:val="008E5C51"/>
    <w:pPr>
      <w:spacing w:before="100" w:line="240" w:lineRule="auto"/>
    </w:pPr>
    <w:rPr>
      <w:rFonts w:ascii="Tahoma" w:eastAsia="Calibri" w:hAnsi="Tahoma"/>
      <w:sz w:val="18"/>
      <w:lang w:eastAsia="es-AR"/>
    </w:rPr>
  </w:style>
  <w:style w:type="table" w:customStyle="1" w:styleId="Tabladecuadrcula31">
    <w:name w:val="Tabla de cuadrícula 31"/>
    <w:basedOn w:val="TableNormal"/>
    <w:uiPriority w:val="48"/>
    <w:rsid w:val="00CC0758"/>
    <w:pPr>
      <w:spacing w:after="0" w:line="240" w:lineRule="auto"/>
    </w:pPr>
    <w:rPr>
      <w:lang w:val="es-ES"/>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style>
  <w:style w:type="paragraph" w:customStyle="1" w:styleId="NormalDiego1">
    <w:name w:val="Normal Diego 1"/>
    <w:basedOn w:val="Normal"/>
    <w:rsid w:val="004A6170"/>
    <w:pPr>
      <w:spacing w:before="0" w:after="0" w:line="240" w:lineRule="auto"/>
      <w:ind w:firstLine="113"/>
    </w:pPr>
    <w:rPr>
      <w:szCs w:val="22"/>
      <w:lang w:val="es-AR"/>
    </w:rPr>
  </w:style>
  <w:style w:type="character" w:customStyle="1" w:styleId="Heading4Char">
    <w:name w:val="Heading 4 Char"/>
    <w:basedOn w:val="DefaultParagraphFont"/>
    <w:link w:val="Heading4"/>
    <w:uiPriority w:val="9"/>
    <w:rsid w:val="006C192E"/>
    <w:rPr>
      <w:rFonts w:ascii="Arial" w:eastAsiaTheme="majorEastAsia" w:hAnsi="Arial" w:cstheme="majorBidi"/>
      <w:b/>
      <w:color w:val="2E74B5" w:themeColor="accent1" w:themeShade="BF"/>
      <w:szCs w:val="26"/>
      <w:lang w:eastAsia="es-ES"/>
    </w:rPr>
  </w:style>
  <w:style w:type="paragraph" w:styleId="BodyText0">
    <w:name w:val="Body Text"/>
    <w:basedOn w:val="Normal"/>
    <w:link w:val="BodyTextChar0"/>
    <w:uiPriority w:val="99"/>
    <w:unhideWhenUsed/>
    <w:rsid w:val="00016F04"/>
    <w:pPr>
      <w:suppressAutoHyphens/>
      <w:spacing w:before="0" w:line="276" w:lineRule="auto"/>
    </w:pPr>
    <w:rPr>
      <w:rFonts w:eastAsia="Arial" w:cs="Arial"/>
      <w:color w:val="000000"/>
      <w:szCs w:val="22"/>
      <w:lang w:val="es-AR" w:eastAsia="es-AR"/>
    </w:rPr>
  </w:style>
  <w:style w:type="character" w:customStyle="1" w:styleId="BodyTextChar0">
    <w:name w:val="Body Text Char"/>
    <w:basedOn w:val="DefaultParagraphFont"/>
    <w:link w:val="BodyText0"/>
    <w:uiPriority w:val="99"/>
    <w:rsid w:val="00016F04"/>
    <w:rPr>
      <w:rFonts w:ascii="Arial" w:eastAsia="Arial" w:hAnsi="Arial" w:cs="Arial"/>
      <w:color w:val="000000"/>
      <w:lang w:val="es-AR" w:eastAsia="es-AR"/>
    </w:rPr>
  </w:style>
  <w:style w:type="table" w:styleId="GridTable5Dark-Accent1">
    <w:name w:val="Grid Table 5 Dark Accent 1"/>
    <w:basedOn w:val="TableNormal"/>
    <w:uiPriority w:val="50"/>
    <w:rsid w:val="00251B9F"/>
    <w:pPr>
      <w:spacing w:after="0" w:line="240" w:lineRule="auto"/>
    </w:pPr>
    <w:rPr>
      <w:lang w:val="es-A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Mencinsinresolver2">
    <w:name w:val="Mención sin resolver2"/>
    <w:basedOn w:val="DefaultParagraphFont"/>
    <w:uiPriority w:val="99"/>
    <w:semiHidden/>
    <w:unhideWhenUsed/>
    <w:rsid w:val="001F1638"/>
    <w:rPr>
      <w:color w:val="605E5C"/>
      <w:shd w:val="clear" w:color="auto" w:fill="E1DFDD"/>
    </w:rPr>
  </w:style>
  <w:style w:type="paragraph" w:styleId="Caption">
    <w:name w:val="caption"/>
    <w:basedOn w:val="Normal"/>
    <w:next w:val="Normal"/>
    <w:uiPriority w:val="35"/>
    <w:unhideWhenUsed/>
    <w:qFormat/>
    <w:rsid w:val="006A3291"/>
    <w:pPr>
      <w:pBdr>
        <w:top w:val="nil"/>
        <w:left w:val="nil"/>
        <w:bottom w:val="nil"/>
        <w:right w:val="nil"/>
        <w:between w:val="nil"/>
      </w:pBdr>
      <w:spacing w:before="0" w:after="200" w:line="240" w:lineRule="auto"/>
      <w:jc w:val="left"/>
    </w:pPr>
    <w:rPr>
      <w:rFonts w:ascii="Calibri" w:eastAsia="Calibri" w:hAnsi="Calibri" w:cs="Calibri"/>
      <w:i/>
      <w:iCs/>
      <w:color w:val="44546A" w:themeColor="text2"/>
      <w:sz w:val="18"/>
      <w:szCs w:val="18"/>
      <w:lang w:val="es-AR" w:eastAsia="es-AR"/>
    </w:rPr>
  </w:style>
  <w:style w:type="table" w:styleId="GridTable5Dark-Accent5">
    <w:name w:val="Grid Table 5 Dark Accent 5"/>
    <w:basedOn w:val="TableNormal"/>
    <w:uiPriority w:val="50"/>
    <w:rsid w:val="007C022B"/>
    <w:pPr>
      <w:spacing w:after="0" w:line="240" w:lineRule="auto"/>
    </w:pPr>
    <w:rPr>
      <w:lang w:val="es-A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96239A"/>
    <w:pPr>
      <w:spacing w:after="0" w:line="240" w:lineRule="auto"/>
    </w:pPr>
    <w:rPr>
      <w:lang w:val="es-E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39170">
      <w:bodyDiv w:val="1"/>
      <w:marLeft w:val="0"/>
      <w:marRight w:val="0"/>
      <w:marTop w:val="0"/>
      <w:marBottom w:val="0"/>
      <w:divBdr>
        <w:top w:val="none" w:sz="0" w:space="0" w:color="auto"/>
        <w:left w:val="none" w:sz="0" w:space="0" w:color="auto"/>
        <w:bottom w:val="none" w:sz="0" w:space="0" w:color="auto"/>
        <w:right w:val="none" w:sz="0" w:space="0" w:color="auto"/>
      </w:divBdr>
    </w:div>
    <w:div w:id="15422421">
      <w:bodyDiv w:val="1"/>
      <w:marLeft w:val="0"/>
      <w:marRight w:val="0"/>
      <w:marTop w:val="0"/>
      <w:marBottom w:val="0"/>
      <w:divBdr>
        <w:top w:val="none" w:sz="0" w:space="0" w:color="auto"/>
        <w:left w:val="none" w:sz="0" w:space="0" w:color="auto"/>
        <w:bottom w:val="none" w:sz="0" w:space="0" w:color="auto"/>
        <w:right w:val="none" w:sz="0" w:space="0" w:color="auto"/>
      </w:divBdr>
    </w:div>
    <w:div w:id="50350199">
      <w:bodyDiv w:val="1"/>
      <w:marLeft w:val="0"/>
      <w:marRight w:val="0"/>
      <w:marTop w:val="0"/>
      <w:marBottom w:val="0"/>
      <w:divBdr>
        <w:top w:val="none" w:sz="0" w:space="0" w:color="auto"/>
        <w:left w:val="none" w:sz="0" w:space="0" w:color="auto"/>
        <w:bottom w:val="none" w:sz="0" w:space="0" w:color="auto"/>
        <w:right w:val="none" w:sz="0" w:space="0" w:color="auto"/>
      </w:divBdr>
    </w:div>
    <w:div w:id="164900096">
      <w:bodyDiv w:val="1"/>
      <w:marLeft w:val="0"/>
      <w:marRight w:val="0"/>
      <w:marTop w:val="0"/>
      <w:marBottom w:val="0"/>
      <w:divBdr>
        <w:top w:val="none" w:sz="0" w:space="0" w:color="auto"/>
        <w:left w:val="none" w:sz="0" w:space="0" w:color="auto"/>
        <w:bottom w:val="none" w:sz="0" w:space="0" w:color="auto"/>
        <w:right w:val="none" w:sz="0" w:space="0" w:color="auto"/>
      </w:divBdr>
    </w:div>
    <w:div w:id="165101448">
      <w:bodyDiv w:val="1"/>
      <w:marLeft w:val="0"/>
      <w:marRight w:val="0"/>
      <w:marTop w:val="0"/>
      <w:marBottom w:val="0"/>
      <w:divBdr>
        <w:top w:val="none" w:sz="0" w:space="0" w:color="auto"/>
        <w:left w:val="none" w:sz="0" w:space="0" w:color="auto"/>
        <w:bottom w:val="none" w:sz="0" w:space="0" w:color="auto"/>
        <w:right w:val="none" w:sz="0" w:space="0" w:color="auto"/>
      </w:divBdr>
    </w:div>
    <w:div w:id="168182795">
      <w:bodyDiv w:val="1"/>
      <w:marLeft w:val="0"/>
      <w:marRight w:val="0"/>
      <w:marTop w:val="0"/>
      <w:marBottom w:val="0"/>
      <w:divBdr>
        <w:top w:val="none" w:sz="0" w:space="0" w:color="auto"/>
        <w:left w:val="none" w:sz="0" w:space="0" w:color="auto"/>
        <w:bottom w:val="none" w:sz="0" w:space="0" w:color="auto"/>
        <w:right w:val="none" w:sz="0" w:space="0" w:color="auto"/>
      </w:divBdr>
    </w:div>
    <w:div w:id="168762963">
      <w:bodyDiv w:val="1"/>
      <w:marLeft w:val="0"/>
      <w:marRight w:val="0"/>
      <w:marTop w:val="0"/>
      <w:marBottom w:val="0"/>
      <w:divBdr>
        <w:top w:val="none" w:sz="0" w:space="0" w:color="auto"/>
        <w:left w:val="none" w:sz="0" w:space="0" w:color="auto"/>
        <w:bottom w:val="none" w:sz="0" w:space="0" w:color="auto"/>
        <w:right w:val="none" w:sz="0" w:space="0" w:color="auto"/>
      </w:divBdr>
    </w:div>
    <w:div w:id="175072001">
      <w:bodyDiv w:val="1"/>
      <w:marLeft w:val="0"/>
      <w:marRight w:val="0"/>
      <w:marTop w:val="0"/>
      <w:marBottom w:val="0"/>
      <w:divBdr>
        <w:top w:val="none" w:sz="0" w:space="0" w:color="auto"/>
        <w:left w:val="none" w:sz="0" w:space="0" w:color="auto"/>
        <w:bottom w:val="none" w:sz="0" w:space="0" w:color="auto"/>
        <w:right w:val="none" w:sz="0" w:space="0" w:color="auto"/>
      </w:divBdr>
    </w:div>
    <w:div w:id="198588604">
      <w:bodyDiv w:val="1"/>
      <w:marLeft w:val="0"/>
      <w:marRight w:val="0"/>
      <w:marTop w:val="0"/>
      <w:marBottom w:val="0"/>
      <w:divBdr>
        <w:top w:val="none" w:sz="0" w:space="0" w:color="auto"/>
        <w:left w:val="none" w:sz="0" w:space="0" w:color="auto"/>
        <w:bottom w:val="none" w:sz="0" w:space="0" w:color="auto"/>
        <w:right w:val="none" w:sz="0" w:space="0" w:color="auto"/>
      </w:divBdr>
    </w:div>
    <w:div w:id="202594656">
      <w:bodyDiv w:val="1"/>
      <w:marLeft w:val="0"/>
      <w:marRight w:val="0"/>
      <w:marTop w:val="0"/>
      <w:marBottom w:val="0"/>
      <w:divBdr>
        <w:top w:val="none" w:sz="0" w:space="0" w:color="auto"/>
        <w:left w:val="none" w:sz="0" w:space="0" w:color="auto"/>
        <w:bottom w:val="none" w:sz="0" w:space="0" w:color="auto"/>
        <w:right w:val="none" w:sz="0" w:space="0" w:color="auto"/>
      </w:divBdr>
    </w:div>
    <w:div w:id="207184688">
      <w:bodyDiv w:val="1"/>
      <w:marLeft w:val="0"/>
      <w:marRight w:val="0"/>
      <w:marTop w:val="0"/>
      <w:marBottom w:val="0"/>
      <w:divBdr>
        <w:top w:val="none" w:sz="0" w:space="0" w:color="auto"/>
        <w:left w:val="none" w:sz="0" w:space="0" w:color="auto"/>
        <w:bottom w:val="none" w:sz="0" w:space="0" w:color="auto"/>
        <w:right w:val="none" w:sz="0" w:space="0" w:color="auto"/>
      </w:divBdr>
    </w:div>
    <w:div w:id="215508415">
      <w:bodyDiv w:val="1"/>
      <w:marLeft w:val="0"/>
      <w:marRight w:val="0"/>
      <w:marTop w:val="0"/>
      <w:marBottom w:val="0"/>
      <w:divBdr>
        <w:top w:val="none" w:sz="0" w:space="0" w:color="auto"/>
        <w:left w:val="none" w:sz="0" w:space="0" w:color="auto"/>
        <w:bottom w:val="none" w:sz="0" w:space="0" w:color="auto"/>
        <w:right w:val="none" w:sz="0" w:space="0" w:color="auto"/>
      </w:divBdr>
    </w:div>
    <w:div w:id="217009243">
      <w:bodyDiv w:val="1"/>
      <w:marLeft w:val="0"/>
      <w:marRight w:val="0"/>
      <w:marTop w:val="0"/>
      <w:marBottom w:val="0"/>
      <w:divBdr>
        <w:top w:val="none" w:sz="0" w:space="0" w:color="auto"/>
        <w:left w:val="none" w:sz="0" w:space="0" w:color="auto"/>
        <w:bottom w:val="none" w:sz="0" w:space="0" w:color="auto"/>
        <w:right w:val="none" w:sz="0" w:space="0" w:color="auto"/>
      </w:divBdr>
    </w:div>
    <w:div w:id="227808241">
      <w:bodyDiv w:val="1"/>
      <w:marLeft w:val="0"/>
      <w:marRight w:val="0"/>
      <w:marTop w:val="0"/>
      <w:marBottom w:val="0"/>
      <w:divBdr>
        <w:top w:val="none" w:sz="0" w:space="0" w:color="auto"/>
        <w:left w:val="none" w:sz="0" w:space="0" w:color="auto"/>
        <w:bottom w:val="none" w:sz="0" w:space="0" w:color="auto"/>
        <w:right w:val="none" w:sz="0" w:space="0" w:color="auto"/>
      </w:divBdr>
    </w:div>
    <w:div w:id="257956712">
      <w:bodyDiv w:val="1"/>
      <w:marLeft w:val="0"/>
      <w:marRight w:val="0"/>
      <w:marTop w:val="0"/>
      <w:marBottom w:val="0"/>
      <w:divBdr>
        <w:top w:val="none" w:sz="0" w:space="0" w:color="auto"/>
        <w:left w:val="none" w:sz="0" w:space="0" w:color="auto"/>
        <w:bottom w:val="none" w:sz="0" w:space="0" w:color="auto"/>
        <w:right w:val="none" w:sz="0" w:space="0" w:color="auto"/>
      </w:divBdr>
    </w:div>
    <w:div w:id="268707131">
      <w:bodyDiv w:val="1"/>
      <w:marLeft w:val="0"/>
      <w:marRight w:val="0"/>
      <w:marTop w:val="0"/>
      <w:marBottom w:val="0"/>
      <w:divBdr>
        <w:top w:val="none" w:sz="0" w:space="0" w:color="auto"/>
        <w:left w:val="none" w:sz="0" w:space="0" w:color="auto"/>
        <w:bottom w:val="none" w:sz="0" w:space="0" w:color="auto"/>
        <w:right w:val="none" w:sz="0" w:space="0" w:color="auto"/>
      </w:divBdr>
    </w:div>
    <w:div w:id="286354742">
      <w:bodyDiv w:val="1"/>
      <w:marLeft w:val="0"/>
      <w:marRight w:val="0"/>
      <w:marTop w:val="0"/>
      <w:marBottom w:val="0"/>
      <w:divBdr>
        <w:top w:val="none" w:sz="0" w:space="0" w:color="auto"/>
        <w:left w:val="none" w:sz="0" w:space="0" w:color="auto"/>
        <w:bottom w:val="none" w:sz="0" w:space="0" w:color="auto"/>
        <w:right w:val="none" w:sz="0" w:space="0" w:color="auto"/>
      </w:divBdr>
    </w:div>
    <w:div w:id="288627743">
      <w:bodyDiv w:val="1"/>
      <w:marLeft w:val="0"/>
      <w:marRight w:val="0"/>
      <w:marTop w:val="0"/>
      <w:marBottom w:val="0"/>
      <w:divBdr>
        <w:top w:val="none" w:sz="0" w:space="0" w:color="auto"/>
        <w:left w:val="none" w:sz="0" w:space="0" w:color="auto"/>
        <w:bottom w:val="none" w:sz="0" w:space="0" w:color="auto"/>
        <w:right w:val="none" w:sz="0" w:space="0" w:color="auto"/>
      </w:divBdr>
    </w:div>
    <w:div w:id="305815015">
      <w:bodyDiv w:val="1"/>
      <w:marLeft w:val="0"/>
      <w:marRight w:val="0"/>
      <w:marTop w:val="0"/>
      <w:marBottom w:val="0"/>
      <w:divBdr>
        <w:top w:val="none" w:sz="0" w:space="0" w:color="auto"/>
        <w:left w:val="none" w:sz="0" w:space="0" w:color="auto"/>
        <w:bottom w:val="none" w:sz="0" w:space="0" w:color="auto"/>
        <w:right w:val="none" w:sz="0" w:space="0" w:color="auto"/>
      </w:divBdr>
    </w:div>
    <w:div w:id="362025174">
      <w:bodyDiv w:val="1"/>
      <w:marLeft w:val="0"/>
      <w:marRight w:val="0"/>
      <w:marTop w:val="0"/>
      <w:marBottom w:val="0"/>
      <w:divBdr>
        <w:top w:val="none" w:sz="0" w:space="0" w:color="auto"/>
        <w:left w:val="none" w:sz="0" w:space="0" w:color="auto"/>
        <w:bottom w:val="none" w:sz="0" w:space="0" w:color="auto"/>
        <w:right w:val="none" w:sz="0" w:space="0" w:color="auto"/>
      </w:divBdr>
    </w:div>
    <w:div w:id="364333444">
      <w:bodyDiv w:val="1"/>
      <w:marLeft w:val="0"/>
      <w:marRight w:val="0"/>
      <w:marTop w:val="0"/>
      <w:marBottom w:val="0"/>
      <w:divBdr>
        <w:top w:val="none" w:sz="0" w:space="0" w:color="auto"/>
        <w:left w:val="none" w:sz="0" w:space="0" w:color="auto"/>
        <w:bottom w:val="none" w:sz="0" w:space="0" w:color="auto"/>
        <w:right w:val="none" w:sz="0" w:space="0" w:color="auto"/>
      </w:divBdr>
    </w:div>
    <w:div w:id="375736894">
      <w:bodyDiv w:val="1"/>
      <w:marLeft w:val="0"/>
      <w:marRight w:val="0"/>
      <w:marTop w:val="0"/>
      <w:marBottom w:val="0"/>
      <w:divBdr>
        <w:top w:val="none" w:sz="0" w:space="0" w:color="auto"/>
        <w:left w:val="none" w:sz="0" w:space="0" w:color="auto"/>
        <w:bottom w:val="none" w:sz="0" w:space="0" w:color="auto"/>
        <w:right w:val="none" w:sz="0" w:space="0" w:color="auto"/>
      </w:divBdr>
    </w:div>
    <w:div w:id="382949206">
      <w:bodyDiv w:val="1"/>
      <w:marLeft w:val="0"/>
      <w:marRight w:val="0"/>
      <w:marTop w:val="0"/>
      <w:marBottom w:val="0"/>
      <w:divBdr>
        <w:top w:val="none" w:sz="0" w:space="0" w:color="auto"/>
        <w:left w:val="none" w:sz="0" w:space="0" w:color="auto"/>
        <w:bottom w:val="none" w:sz="0" w:space="0" w:color="auto"/>
        <w:right w:val="none" w:sz="0" w:space="0" w:color="auto"/>
      </w:divBdr>
    </w:div>
    <w:div w:id="383023080">
      <w:bodyDiv w:val="1"/>
      <w:marLeft w:val="0"/>
      <w:marRight w:val="0"/>
      <w:marTop w:val="0"/>
      <w:marBottom w:val="0"/>
      <w:divBdr>
        <w:top w:val="none" w:sz="0" w:space="0" w:color="auto"/>
        <w:left w:val="none" w:sz="0" w:space="0" w:color="auto"/>
        <w:bottom w:val="none" w:sz="0" w:space="0" w:color="auto"/>
        <w:right w:val="none" w:sz="0" w:space="0" w:color="auto"/>
      </w:divBdr>
    </w:div>
    <w:div w:id="384766525">
      <w:bodyDiv w:val="1"/>
      <w:marLeft w:val="0"/>
      <w:marRight w:val="0"/>
      <w:marTop w:val="0"/>
      <w:marBottom w:val="0"/>
      <w:divBdr>
        <w:top w:val="none" w:sz="0" w:space="0" w:color="auto"/>
        <w:left w:val="none" w:sz="0" w:space="0" w:color="auto"/>
        <w:bottom w:val="none" w:sz="0" w:space="0" w:color="auto"/>
        <w:right w:val="none" w:sz="0" w:space="0" w:color="auto"/>
      </w:divBdr>
    </w:div>
    <w:div w:id="429589994">
      <w:bodyDiv w:val="1"/>
      <w:marLeft w:val="0"/>
      <w:marRight w:val="0"/>
      <w:marTop w:val="0"/>
      <w:marBottom w:val="0"/>
      <w:divBdr>
        <w:top w:val="none" w:sz="0" w:space="0" w:color="auto"/>
        <w:left w:val="none" w:sz="0" w:space="0" w:color="auto"/>
        <w:bottom w:val="none" w:sz="0" w:space="0" w:color="auto"/>
        <w:right w:val="none" w:sz="0" w:space="0" w:color="auto"/>
      </w:divBdr>
    </w:div>
    <w:div w:id="505440744">
      <w:bodyDiv w:val="1"/>
      <w:marLeft w:val="0"/>
      <w:marRight w:val="0"/>
      <w:marTop w:val="0"/>
      <w:marBottom w:val="0"/>
      <w:divBdr>
        <w:top w:val="none" w:sz="0" w:space="0" w:color="auto"/>
        <w:left w:val="none" w:sz="0" w:space="0" w:color="auto"/>
        <w:bottom w:val="none" w:sz="0" w:space="0" w:color="auto"/>
        <w:right w:val="none" w:sz="0" w:space="0" w:color="auto"/>
      </w:divBdr>
    </w:div>
    <w:div w:id="515314436">
      <w:bodyDiv w:val="1"/>
      <w:marLeft w:val="0"/>
      <w:marRight w:val="0"/>
      <w:marTop w:val="0"/>
      <w:marBottom w:val="0"/>
      <w:divBdr>
        <w:top w:val="none" w:sz="0" w:space="0" w:color="auto"/>
        <w:left w:val="none" w:sz="0" w:space="0" w:color="auto"/>
        <w:bottom w:val="none" w:sz="0" w:space="0" w:color="auto"/>
        <w:right w:val="none" w:sz="0" w:space="0" w:color="auto"/>
      </w:divBdr>
    </w:div>
    <w:div w:id="515340826">
      <w:bodyDiv w:val="1"/>
      <w:marLeft w:val="0"/>
      <w:marRight w:val="0"/>
      <w:marTop w:val="0"/>
      <w:marBottom w:val="0"/>
      <w:divBdr>
        <w:top w:val="none" w:sz="0" w:space="0" w:color="auto"/>
        <w:left w:val="none" w:sz="0" w:space="0" w:color="auto"/>
        <w:bottom w:val="none" w:sz="0" w:space="0" w:color="auto"/>
        <w:right w:val="none" w:sz="0" w:space="0" w:color="auto"/>
      </w:divBdr>
    </w:div>
    <w:div w:id="577446417">
      <w:bodyDiv w:val="1"/>
      <w:marLeft w:val="0"/>
      <w:marRight w:val="0"/>
      <w:marTop w:val="0"/>
      <w:marBottom w:val="0"/>
      <w:divBdr>
        <w:top w:val="none" w:sz="0" w:space="0" w:color="auto"/>
        <w:left w:val="none" w:sz="0" w:space="0" w:color="auto"/>
        <w:bottom w:val="none" w:sz="0" w:space="0" w:color="auto"/>
        <w:right w:val="none" w:sz="0" w:space="0" w:color="auto"/>
      </w:divBdr>
    </w:div>
    <w:div w:id="587881601">
      <w:bodyDiv w:val="1"/>
      <w:marLeft w:val="0"/>
      <w:marRight w:val="0"/>
      <w:marTop w:val="0"/>
      <w:marBottom w:val="0"/>
      <w:divBdr>
        <w:top w:val="none" w:sz="0" w:space="0" w:color="auto"/>
        <w:left w:val="none" w:sz="0" w:space="0" w:color="auto"/>
        <w:bottom w:val="none" w:sz="0" w:space="0" w:color="auto"/>
        <w:right w:val="none" w:sz="0" w:space="0" w:color="auto"/>
      </w:divBdr>
    </w:div>
    <w:div w:id="604732572">
      <w:bodyDiv w:val="1"/>
      <w:marLeft w:val="0"/>
      <w:marRight w:val="0"/>
      <w:marTop w:val="0"/>
      <w:marBottom w:val="0"/>
      <w:divBdr>
        <w:top w:val="none" w:sz="0" w:space="0" w:color="auto"/>
        <w:left w:val="none" w:sz="0" w:space="0" w:color="auto"/>
        <w:bottom w:val="none" w:sz="0" w:space="0" w:color="auto"/>
        <w:right w:val="none" w:sz="0" w:space="0" w:color="auto"/>
      </w:divBdr>
    </w:div>
    <w:div w:id="608702419">
      <w:bodyDiv w:val="1"/>
      <w:marLeft w:val="0"/>
      <w:marRight w:val="0"/>
      <w:marTop w:val="0"/>
      <w:marBottom w:val="0"/>
      <w:divBdr>
        <w:top w:val="none" w:sz="0" w:space="0" w:color="auto"/>
        <w:left w:val="none" w:sz="0" w:space="0" w:color="auto"/>
        <w:bottom w:val="none" w:sz="0" w:space="0" w:color="auto"/>
        <w:right w:val="none" w:sz="0" w:space="0" w:color="auto"/>
      </w:divBdr>
    </w:div>
    <w:div w:id="627315802">
      <w:bodyDiv w:val="1"/>
      <w:marLeft w:val="0"/>
      <w:marRight w:val="0"/>
      <w:marTop w:val="0"/>
      <w:marBottom w:val="0"/>
      <w:divBdr>
        <w:top w:val="none" w:sz="0" w:space="0" w:color="auto"/>
        <w:left w:val="none" w:sz="0" w:space="0" w:color="auto"/>
        <w:bottom w:val="none" w:sz="0" w:space="0" w:color="auto"/>
        <w:right w:val="none" w:sz="0" w:space="0" w:color="auto"/>
      </w:divBdr>
    </w:div>
    <w:div w:id="646711372">
      <w:bodyDiv w:val="1"/>
      <w:marLeft w:val="0"/>
      <w:marRight w:val="0"/>
      <w:marTop w:val="0"/>
      <w:marBottom w:val="0"/>
      <w:divBdr>
        <w:top w:val="none" w:sz="0" w:space="0" w:color="auto"/>
        <w:left w:val="none" w:sz="0" w:space="0" w:color="auto"/>
        <w:bottom w:val="none" w:sz="0" w:space="0" w:color="auto"/>
        <w:right w:val="none" w:sz="0" w:space="0" w:color="auto"/>
      </w:divBdr>
      <w:divsChild>
        <w:div w:id="2021002031">
          <w:marLeft w:val="0"/>
          <w:marRight w:val="0"/>
          <w:marTop w:val="0"/>
          <w:marBottom w:val="0"/>
          <w:divBdr>
            <w:top w:val="none" w:sz="0" w:space="0" w:color="auto"/>
            <w:left w:val="none" w:sz="0" w:space="0" w:color="auto"/>
            <w:bottom w:val="none" w:sz="0" w:space="0" w:color="auto"/>
            <w:right w:val="none" w:sz="0" w:space="0" w:color="auto"/>
          </w:divBdr>
        </w:div>
        <w:div w:id="1026515902">
          <w:marLeft w:val="0"/>
          <w:marRight w:val="0"/>
          <w:marTop w:val="0"/>
          <w:marBottom w:val="0"/>
          <w:divBdr>
            <w:top w:val="none" w:sz="0" w:space="0" w:color="auto"/>
            <w:left w:val="none" w:sz="0" w:space="0" w:color="auto"/>
            <w:bottom w:val="none" w:sz="0" w:space="0" w:color="auto"/>
            <w:right w:val="none" w:sz="0" w:space="0" w:color="auto"/>
          </w:divBdr>
        </w:div>
      </w:divsChild>
    </w:div>
    <w:div w:id="652609052">
      <w:bodyDiv w:val="1"/>
      <w:marLeft w:val="0"/>
      <w:marRight w:val="0"/>
      <w:marTop w:val="0"/>
      <w:marBottom w:val="0"/>
      <w:divBdr>
        <w:top w:val="none" w:sz="0" w:space="0" w:color="auto"/>
        <w:left w:val="none" w:sz="0" w:space="0" w:color="auto"/>
        <w:bottom w:val="none" w:sz="0" w:space="0" w:color="auto"/>
        <w:right w:val="none" w:sz="0" w:space="0" w:color="auto"/>
      </w:divBdr>
    </w:div>
    <w:div w:id="672491558">
      <w:bodyDiv w:val="1"/>
      <w:marLeft w:val="0"/>
      <w:marRight w:val="0"/>
      <w:marTop w:val="0"/>
      <w:marBottom w:val="0"/>
      <w:divBdr>
        <w:top w:val="none" w:sz="0" w:space="0" w:color="auto"/>
        <w:left w:val="none" w:sz="0" w:space="0" w:color="auto"/>
        <w:bottom w:val="none" w:sz="0" w:space="0" w:color="auto"/>
        <w:right w:val="none" w:sz="0" w:space="0" w:color="auto"/>
      </w:divBdr>
    </w:div>
    <w:div w:id="690566344">
      <w:bodyDiv w:val="1"/>
      <w:marLeft w:val="0"/>
      <w:marRight w:val="0"/>
      <w:marTop w:val="0"/>
      <w:marBottom w:val="0"/>
      <w:divBdr>
        <w:top w:val="none" w:sz="0" w:space="0" w:color="auto"/>
        <w:left w:val="none" w:sz="0" w:space="0" w:color="auto"/>
        <w:bottom w:val="none" w:sz="0" w:space="0" w:color="auto"/>
        <w:right w:val="none" w:sz="0" w:space="0" w:color="auto"/>
      </w:divBdr>
    </w:div>
    <w:div w:id="753553109">
      <w:bodyDiv w:val="1"/>
      <w:marLeft w:val="0"/>
      <w:marRight w:val="0"/>
      <w:marTop w:val="0"/>
      <w:marBottom w:val="0"/>
      <w:divBdr>
        <w:top w:val="none" w:sz="0" w:space="0" w:color="auto"/>
        <w:left w:val="none" w:sz="0" w:space="0" w:color="auto"/>
        <w:bottom w:val="none" w:sz="0" w:space="0" w:color="auto"/>
        <w:right w:val="none" w:sz="0" w:space="0" w:color="auto"/>
      </w:divBdr>
    </w:div>
    <w:div w:id="769816591">
      <w:bodyDiv w:val="1"/>
      <w:marLeft w:val="0"/>
      <w:marRight w:val="0"/>
      <w:marTop w:val="0"/>
      <w:marBottom w:val="0"/>
      <w:divBdr>
        <w:top w:val="none" w:sz="0" w:space="0" w:color="auto"/>
        <w:left w:val="none" w:sz="0" w:space="0" w:color="auto"/>
        <w:bottom w:val="none" w:sz="0" w:space="0" w:color="auto"/>
        <w:right w:val="none" w:sz="0" w:space="0" w:color="auto"/>
      </w:divBdr>
    </w:div>
    <w:div w:id="776484147">
      <w:bodyDiv w:val="1"/>
      <w:marLeft w:val="0"/>
      <w:marRight w:val="0"/>
      <w:marTop w:val="0"/>
      <w:marBottom w:val="0"/>
      <w:divBdr>
        <w:top w:val="none" w:sz="0" w:space="0" w:color="auto"/>
        <w:left w:val="none" w:sz="0" w:space="0" w:color="auto"/>
        <w:bottom w:val="none" w:sz="0" w:space="0" w:color="auto"/>
        <w:right w:val="none" w:sz="0" w:space="0" w:color="auto"/>
      </w:divBdr>
    </w:div>
    <w:div w:id="780611308">
      <w:bodyDiv w:val="1"/>
      <w:marLeft w:val="0"/>
      <w:marRight w:val="0"/>
      <w:marTop w:val="0"/>
      <w:marBottom w:val="0"/>
      <w:divBdr>
        <w:top w:val="none" w:sz="0" w:space="0" w:color="auto"/>
        <w:left w:val="none" w:sz="0" w:space="0" w:color="auto"/>
        <w:bottom w:val="none" w:sz="0" w:space="0" w:color="auto"/>
        <w:right w:val="none" w:sz="0" w:space="0" w:color="auto"/>
      </w:divBdr>
    </w:div>
    <w:div w:id="806238051">
      <w:bodyDiv w:val="1"/>
      <w:marLeft w:val="0"/>
      <w:marRight w:val="0"/>
      <w:marTop w:val="0"/>
      <w:marBottom w:val="0"/>
      <w:divBdr>
        <w:top w:val="none" w:sz="0" w:space="0" w:color="auto"/>
        <w:left w:val="none" w:sz="0" w:space="0" w:color="auto"/>
        <w:bottom w:val="none" w:sz="0" w:space="0" w:color="auto"/>
        <w:right w:val="none" w:sz="0" w:space="0" w:color="auto"/>
      </w:divBdr>
    </w:div>
    <w:div w:id="832254914">
      <w:bodyDiv w:val="1"/>
      <w:marLeft w:val="0"/>
      <w:marRight w:val="0"/>
      <w:marTop w:val="0"/>
      <w:marBottom w:val="0"/>
      <w:divBdr>
        <w:top w:val="none" w:sz="0" w:space="0" w:color="auto"/>
        <w:left w:val="none" w:sz="0" w:space="0" w:color="auto"/>
        <w:bottom w:val="none" w:sz="0" w:space="0" w:color="auto"/>
        <w:right w:val="none" w:sz="0" w:space="0" w:color="auto"/>
      </w:divBdr>
    </w:div>
    <w:div w:id="842402085">
      <w:bodyDiv w:val="1"/>
      <w:marLeft w:val="0"/>
      <w:marRight w:val="0"/>
      <w:marTop w:val="0"/>
      <w:marBottom w:val="0"/>
      <w:divBdr>
        <w:top w:val="none" w:sz="0" w:space="0" w:color="auto"/>
        <w:left w:val="none" w:sz="0" w:space="0" w:color="auto"/>
        <w:bottom w:val="none" w:sz="0" w:space="0" w:color="auto"/>
        <w:right w:val="none" w:sz="0" w:space="0" w:color="auto"/>
      </w:divBdr>
    </w:div>
    <w:div w:id="853499925">
      <w:bodyDiv w:val="1"/>
      <w:marLeft w:val="0"/>
      <w:marRight w:val="0"/>
      <w:marTop w:val="0"/>
      <w:marBottom w:val="0"/>
      <w:divBdr>
        <w:top w:val="none" w:sz="0" w:space="0" w:color="auto"/>
        <w:left w:val="none" w:sz="0" w:space="0" w:color="auto"/>
        <w:bottom w:val="none" w:sz="0" w:space="0" w:color="auto"/>
        <w:right w:val="none" w:sz="0" w:space="0" w:color="auto"/>
      </w:divBdr>
    </w:div>
    <w:div w:id="869143202">
      <w:bodyDiv w:val="1"/>
      <w:marLeft w:val="0"/>
      <w:marRight w:val="0"/>
      <w:marTop w:val="0"/>
      <w:marBottom w:val="0"/>
      <w:divBdr>
        <w:top w:val="none" w:sz="0" w:space="0" w:color="auto"/>
        <w:left w:val="none" w:sz="0" w:space="0" w:color="auto"/>
        <w:bottom w:val="none" w:sz="0" w:space="0" w:color="auto"/>
        <w:right w:val="none" w:sz="0" w:space="0" w:color="auto"/>
      </w:divBdr>
    </w:div>
    <w:div w:id="904534860">
      <w:bodyDiv w:val="1"/>
      <w:marLeft w:val="0"/>
      <w:marRight w:val="0"/>
      <w:marTop w:val="0"/>
      <w:marBottom w:val="0"/>
      <w:divBdr>
        <w:top w:val="none" w:sz="0" w:space="0" w:color="auto"/>
        <w:left w:val="none" w:sz="0" w:space="0" w:color="auto"/>
        <w:bottom w:val="none" w:sz="0" w:space="0" w:color="auto"/>
        <w:right w:val="none" w:sz="0" w:space="0" w:color="auto"/>
      </w:divBdr>
    </w:div>
    <w:div w:id="970940065">
      <w:bodyDiv w:val="1"/>
      <w:marLeft w:val="0"/>
      <w:marRight w:val="0"/>
      <w:marTop w:val="0"/>
      <w:marBottom w:val="0"/>
      <w:divBdr>
        <w:top w:val="none" w:sz="0" w:space="0" w:color="auto"/>
        <w:left w:val="none" w:sz="0" w:space="0" w:color="auto"/>
        <w:bottom w:val="none" w:sz="0" w:space="0" w:color="auto"/>
        <w:right w:val="none" w:sz="0" w:space="0" w:color="auto"/>
      </w:divBdr>
    </w:div>
    <w:div w:id="975600933">
      <w:bodyDiv w:val="1"/>
      <w:marLeft w:val="0"/>
      <w:marRight w:val="0"/>
      <w:marTop w:val="0"/>
      <w:marBottom w:val="0"/>
      <w:divBdr>
        <w:top w:val="none" w:sz="0" w:space="0" w:color="auto"/>
        <w:left w:val="none" w:sz="0" w:space="0" w:color="auto"/>
        <w:bottom w:val="none" w:sz="0" w:space="0" w:color="auto"/>
        <w:right w:val="none" w:sz="0" w:space="0" w:color="auto"/>
      </w:divBdr>
    </w:div>
    <w:div w:id="981806350">
      <w:bodyDiv w:val="1"/>
      <w:marLeft w:val="0"/>
      <w:marRight w:val="0"/>
      <w:marTop w:val="0"/>
      <w:marBottom w:val="0"/>
      <w:divBdr>
        <w:top w:val="none" w:sz="0" w:space="0" w:color="auto"/>
        <w:left w:val="none" w:sz="0" w:space="0" w:color="auto"/>
        <w:bottom w:val="none" w:sz="0" w:space="0" w:color="auto"/>
        <w:right w:val="none" w:sz="0" w:space="0" w:color="auto"/>
      </w:divBdr>
    </w:div>
    <w:div w:id="1009020620">
      <w:bodyDiv w:val="1"/>
      <w:marLeft w:val="0"/>
      <w:marRight w:val="0"/>
      <w:marTop w:val="0"/>
      <w:marBottom w:val="0"/>
      <w:divBdr>
        <w:top w:val="none" w:sz="0" w:space="0" w:color="auto"/>
        <w:left w:val="none" w:sz="0" w:space="0" w:color="auto"/>
        <w:bottom w:val="none" w:sz="0" w:space="0" w:color="auto"/>
        <w:right w:val="none" w:sz="0" w:space="0" w:color="auto"/>
      </w:divBdr>
    </w:div>
    <w:div w:id="1012995654">
      <w:bodyDiv w:val="1"/>
      <w:marLeft w:val="0"/>
      <w:marRight w:val="0"/>
      <w:marTop w:val="0"/>
      <w:marBottom w:val="0"/>
      <w:divBdr>
        <w:top w:val="none" w:sz="0" w:space="0" w:color="auto"/>
        <w:left w:val="none" w:sz="0" w:space="0" w:color="auto"/>
        <w:bottom w:val="none" w:sz="0" w:space="0" w:color="auto"/>
        <w:right w:val="none" w:sz="0" w:space="0" w:color="auto"/>
      </w:divBdr>
    </w:div>
    <w:div w:id="1024087984">
      <w:bodyDiv w:val="1"/>
      <w:marLeft w:val="0"/>
      <w:marRight w:val="0"/>
      <w:marTop w:val="0"/>
      <w:marBottom w:val="0"/>
      <w:divBdr>
        <w:top w:val="none" w:sz="0" w:space="0" w:color="auto"/>
        <w:left w:val="none" w:sz="0" w:space="0" w:color="auto"/>
        <w:bottom w:val="none" w:sz="0" w:space="0" w:color="auto"/>
        <w:right w:val="none" w:sz="0" w:space="0" w:color="auto"/>
      </w:divBdr>
    </w:div>
    <w:div w:id="1041855381">
      <w:bodyDiv w:val="1"/>
      <w:marLeft w:val="0"/>
      <w:marRight w:val="0"/>
      <w:marTop w:val="0"/>
      <w:marBottom w:val="0"/>
      <w:divBdr>
        <w:top w:val="none" w:sz="0" w:space="0" w:color="auto"/>
        <w:left w:val="none" w:sz="0" w:space="0" w:color="auto"/>
        <w:bottom w:val="none" w:sz="0" w:space="0" w:color="auto"/>
        <w:right w:val="none" w:sz="0" w:space="0" w:color="auto"/>
      </w:divBdr>
    </w:div>
    <w:div w:id="1042052648">
      <w:bodyDiv w:val="1"/>
      <w:marLeft w:val="0"/>
      <w:marRight w:val="0"/>
      <w:marTop w:val="0"/>
      <w:marBottom w:val="0"/>
      <w:divBdr>
        <w:top w:val="none" w:sz="0" w:space="0" w:color="auto"/>
        <w:left w:val="none" w:sz="0" w:space="0" w:color="auto"/>
        <w:bottom w:val="none" w:sz="0" w:space="0" w:color="auto"/>
        <w:right w:val="none" w:sz="0" w:space="0" w:color="auto"/>
      </w:divBdr>
    </w:div>
    <w:div w:id="1061172511">
      <w:bodyDiv w:val="1"/>
      <w:marLeft w:val="0"/>
      <w:marRight w:val="0"/>
      <w:marTop w:val="0"/>
      <w:marBottom w:val="0"/>
      <w:divBdr>
        <w:top w:val="none" w:sz="0" w:space="0" w:color="auto"/>
        <w:left w:val="none" w:sz="0" w:space="0" w:color="auto"/>
        <w:bottom w:val="none" w:sz="0" w:space="0" w:color="auto"/>
        <w:right w:val="none" w:sz="0" w:space="0" w:color="auto"/>
      </w:divBdr>
    </w:div>
    <w:div w:id="1089887582">
      <w:bodyDiv w:val="1"/>
      <w:marLeft w:val="0"/>
      <w:marRight w:val="0"/>
      <w:marTop w:val="0"/>
      <w:marBottom w:val="0"/>
      <w:divBdr>
        <w:top w:val="none" w:sz="0" w:space="0" w:color="auto"/>
        <w:left w:val="none" w:sz="0" w:space="0" w:color="auto"/>
        <w:bottom w:val="none" w:sz="0" w:space="0" w:color="auto"/>
        <w:right w:val="none" w:sz="0" w:space="0" w:color="auto"/>
      </w:divBdr>
    </w:div>
    <w:div w:id="1108046836">
      <w:bodyDiv w:val="1"/>
      <w:marLeft w:val="0"/>
      <w:marRight w:val="0"/>
      <w:marTop w:val="0"/>
      <w:marBottom w:val="0"/>
      <w:divBdr>
        <w:top w:val="none" w:sz="0" w:space="0" w:color="auto"/>
        <w:left w:val="none" w:sz="0" w:space="0" w:color="auto"/>
        <w:bottom w:val="none" w:sz="0" w:space="0" w:color="auto"/>
        <w:right w:val="none" w:sz="0" w:space="0" w:color="auto"/>
      </w:divBdr>
    </w:div>
    <w:div w:id="1124542563">
      <w:bodyDiv w:val="1"/>
      <w:marLeft w:val="0"/>
      <w:marRight w:val="0"/>
      <w:marTop w:val="0"/>
      <w:marBottom w:val="0"/>
      <w:divBdr>
        <w:top w:val="none" w:sz="0" w:space="0" w:color="auto"/>
        <w:left w:val="none" w:sz="0" w:space="0" w:color="auto"/>
        <w:bottom w:val="none" w:sz="0" w:space="0" w:color="auto"/>
        <w:right w:val="none" w:sz="0" w:space="0" w:color="auto"/>
      </w:divBdr>
    </w:div>
    <w:div w:id="1134829584">
      <w:bodyDiv w:val="1"/>
      <w:marLeft w:val="0"/>
      <w:marRight w:val="0"/>
      <w:marTop w:val="0"/>
      <w:marBottom w:val="0"/>
      <w:divBdr>
        <w:top w:val="none" w:sz="0" w:space="0" w:color="auto"/>
        <w:left w:val="none" w:sz="0" w:space="0" w:color="auto"/>
        <w:bottom w:val="none" w:sz="0" w:space="0" w:color="auto"/>
        <w:right w:val="none" w:sz="0" w:space="0" w:color="auto"/>
      </w:divBdr>
    </w:div>
    <w:div w:id="1147238883">
      <w:bodyDiv w:val="1"/>
      <w:marLeft w:val="0"/>
      <w:marRight w:val="0"/>
      <w:marTop w:val="0"/>
      <w:marBottom w:val="0"/>
      <w:divBdr>
        <w:top w:val="none" w:sz="0" w:space="0" w:color="auto"/>
        <w:left w:val="none" w:sz="0" w:space="0" w:color="auto"/>
        <w:bottom w:val="none" w:sz="0" w:space="0" w:color="auto"/>
        <w:right w:val="none" w:sz="0" w:space="0" w:color="auto"/>
      </w:divBdr>
    </w:div>
    <w:div w:id="1183006724">
      <w:bodyDiv w:val="1"/>
      <w:marLeft w:val="0"/>
      <w:marRight w:val="0"/>
      <w:marTop w:val="0"/>
      <w:marBottom w:val="0"/>
      <w:divBdr>
        <w:top w:val="none" w:sz="0" w:space="0" w:color="auto"/>
        <w:left w:val="none" w:sz="0" w:space="0" w:color="auto"/>
        <w:bottom w:val="none" w:sz="0" w:space="0" w:color="auto"/>
        <w:right w:val="none" w:sz="0" w:space="0" w:color="auto"/>
      </w:divBdr>
    </w:div>
    <w:div w:id="1183785666">
      <w:bodyDiv w:val="1"/>
      <w:marLeft w:val="0"/>
      <w:marRight w:val="0"/>
      <w:marTop w:val="0"/>
      <w:marBottom w:val="0"/>
      <w:divBdr>
        <w:top w:val="none" w:sz="0" w:space="0" w:color="auto"/>
        <w:left w:val="none" w:sz="0" w:space="0" w:color="auto"/>
        <w:bottom w:val="none" w:sz="0" w:space="0" w:color="auto"/>
        <w:right w:val="none" w:sz="0" w:space="0" w:color="auto"/>
      </w:divBdr>
    </w:div>
    <w:div w:id="1235123597">
      <w:bodyDiv w:val="1"/>
      <w:marLeft w:val="0"/>
      <w:marRight w:val="0"/>
      <w:marTop w:val="0"/>
      <w:marBottom w:val="0"/>
      <w:divBdr>
        <w:top w:val="none" w:sz="0" w:space="0" w:color="auto"/>
        <w:left w:val="none" w:sz="0" w:space="0" w:color="auto"/>
        <w:bottom w:val="none" w:sz="0" w:space="0" w:color="auto"/>
        <w:right w:val="none" w:sz="0" w:space="0" w:color="auto"/>
      </w:divBdr>
    </w:div>
    <w:div w:id="1298149798">
      <w:bodyDiv w:val="1"/>
      <w:marLeft w:val="0"/>
      <w:marRight w:val="0"/>
      <w:marTop w:val="0"/>
      <w:marBottom w:val="0"/>
      <w:divBdr>
        <w:top w:val="none" w:sz="0" w:space="0" w:color="auto"/>
        <w:left w:val="none" w:sz="0" w:space="0" w:color="auto"/>
        <w:bottom w:val="none" w:sz="0" w:space="0" w:color="auto"/>
        <w:right w:val="none" w:sz="0" w:space="0" w:color="auto"/>
      </w:divBdr>
    </w:div>
    <w:div w:id="1326863688">
      <w:bodyDiv w:val="1"/>
      <w:marLeft w:val="0"/>
      <w:marRight w:val="0"/>
      <w:marTop w:val="0"/>
      <w:marBottom w:val="0"/>
      <w:divBdr>
        <w:top w:val="none" w:sz="0" w:space="0" w:color="auto"/>
        <w:left w:val="none" w:sz="0" w:space="0" w:color="auto"/>
        <w:bottom w:val="none" w:sz="0" w:space="0" w:color="auto"/>
        <w:right w:val="none" w:sz="0" w:space="0" w:color="auto"/>
      </w:divBdr>
    </w:div>
    <w:div w:id="1329866246">
      <w:bodyDiv w:val="1"/>
      <w:marLeft w:val="0"/>
      <w:marRight w:val="0"/>
      <w:marTop w:val="0"/>
      <w:marBottom w:val="0"/>
      <w:divBdr>
        <w:top w:val="none" w:sz="0" w:space="0" w:color="auto"/>
        <w:left w:val="none" w:sz="0" w:space="0" w:color="auto"/>
        <w:bottom w:val="none" w:sz="0" w:space="0" w:color="auto"/>
        <w:right w:val="none" w:sz="0" w:space="0" w:color="auto"/>
      </w:divBdr>
    </w:div>
    <w:div w:id="1346251670">
      <w:bodyDiv w:val="1"/>
      <w:marLeft w:val="0"/>
      <w:marRight w:val="0"/>
      <w:marTop w:val="0"/>
      <w:marBottom w:val="0"/>
      <w:divBdr>
        <w:top w:val="none" w:sz="0" w:space="0" w:color="auto"/>
        <w:left w:val="none" w:sz="0" w:space="0" w:color="auto"/>
        <w:bottom w:val="none" w:sz="0" w:space="0" w:color="auto"/>
        <w:right w:val="none" w:sz="0" w:space="0" w:color="auto"/>
      </w:divBdr>
    </w:div>
    <w:div w:id="1418551675">
      <w:bodyDiv w:val="1"/>
      <w:marLeft w:val="0"/>
      <w:marRight w:val="0"/>
      <w:marTop w:val="0"/>
      <w:marBottom w:val="0"/>
      <w:divBdr>
        <w:top w:val="none" w:sz="0" w:space="0" w:color="auto"/>
        <w:left w:val="none" w:sz="0" w:space="0" w:color="auto"/>
        <w:bottom w:val="none" w:sz="0" w:space="0" w:color="auto"/>
        <w:right w:val="none" w:sz="0" w:space="0" w:color="auto"/>
      </w:divBdr>
    </w:div>
    <w:div w:id="1444694430">
      <w:bodyDiv w:val="1"/>
      <w:marLeft w:val="0"/>
      <w:marRight w:val="0"/>
      <w:marTop w:val="0"/>
      <w:marBottom w:val="0"/>
      <w:divBdr>
        <w:top w:val="none" w:sz="0" w:space="0" w:color="auto"/>
        <w:left w:val="none" w:sz="0" w:space="0" w:color="auto"/>
        <w:bottom w:val="none" w:sz="0" w:space="0" w:color="auto"/>
        <w:right w:val="none" w:sz="0" w:space="0" w:color="auto"/>
      </w:divBdr>
    </w:div>
    <w:div w:id="1452361228">
      <w:bodyDiv w:val="1"/>
      <w:marLeft w:val="0"/>
      <w:marRight w:val="0"/>
      <w:marTop w:val="0"/>
      <w:marBottom w:val="0"/>
      <w:divBdr>
        <w:top w:val="none" w:sz="0" w:space="0" w:color="auto"/>
        <w:left w:val="none" w:sz="0" w:space="0" w:color="auto"/>
        <w:bottom w:val="none" w:sz="0" w:space="0" w:color="auto"/>
        <w:right w:val="none" w:sz="0" w:space="0" w:color="auto"/>
      </w:divBdr>
    </w:div>
    <w:div w:id="1471552524">
      <w:bodyDiv w:val="1"/>
      <w:marLeft w:val="0"/>
      <w:marRight w:val="0"/>
      <w:marTop w:val="0"/>
      <w:marBottom w:val="0"/>
      <w:divBdr>
        <w:top w:val="none" w:sz="0" w:space="0" w:color="auto"/>
        <w:left w:val="none" w:sz="0" w:space="0" w:color="auto"/>
        <w:bottom w:val="none" w:sz="0" w:space="0" w:color="auto"/>
        <w:right w:val="none" w:sz="0" w:space="0" w:color="auto"/>
      </w:divBdr>
    </w:div>
    <w:div w:id="1489664580">
      <w:bodyDiv w:val="1"/>
      <w:marLeft w:val="0"/>
      <w:marRight w:val="0"/>
      <w:marTop w:val="0"/>
      <w:marBottom w:val="0"/>
      <w:divBdr>
        <w:top w:val="none" w:sz="0" w:space="0" w:color="auto"/>
        <w:left w:val="none" w:sz="0" w:space="0" w:color="auto"/>
        <w:bottom w:val="none" w:sz="0" w:space="0" w:color="auto"/>
        <w:right w:val="none" w:sz="0" w:space="0" w:color="auto"/>
      </w:divBdr>
    </w:div>
    <w:div w:id="1494905615">
      <w:bodyDiv w:val="1"/>
      <w:marLeft w:val="0"/>
      <w:marRight w:val="0"/>
      <w:marTop w:val="0"/>
      <w:marBottom w:val="0"/>
      <w:divBdr>
        <w:top w:val="none" w:sz="0" w:space="0" w:color="auto"/>
        <w:left w:val="none" w:sz="0" w:space="0" w:color="auto"/>
        <w:bottom w:val="none" w:sz="0" w:space="0" w:color="auto"/>
        <w:right w:val="none" w:sz="0" w:space="0" w:color="auto"/>
      </w:divBdr>
    </w:div>
    <w:div w:id="1507474531">
      <w:bodyDiv w:val="1"/>
      <w:marLeft w:val="0"/>
      <w:marRight w:val="0"/>
      <w:marTop w:val="0"/>
      <w:marBottom w:val="0"/>
      <w:divBdr>
        <w:top w:val="none" w:sz="0" w:space="0" w:color="auto"/>
        <w:left w:val="none" w:sz="0" w:space="0" w:color="auto"/>
        <w:bottom w:val="none" w:sz="0" w:space="0" w:color="auto"/>
        <w:right w:val="none" w:sz="0" w:space="0" w:color="auto"/>
      </w:divBdr>
    </w:div>
    <w:div w:id="1550537142">
      <w:bodyDiv w:val="1"/>
      <w:marLeft w:val="0"/>
      <w:marRight w:val="0"/>
      <w:marTop w:val="0"/>
      <w:marBottom w:val="0"/>
      <w:divBdr>
        <w:top w:val="none" w:sz="0" w:space="0" w:color="auto"/>
        <w:left w:val="none" w:sz="0" w:space="0" w:color="auto"/>
        <w:bottom w:val="none" w:sz="0" w:space="0" w:color="auto"/>
        <w:right w:val="none" w:sz="0" w:space="0" w:color="auto"/>
      </w:divBdr>
    </w:div>
    <w:div w:id="1556164246">
      <w:bodyDiv w:val="1"/>
      <w:marLeft w:val="0"/>
      <w:marRight w:val="0"/>
      <w:marTop w:val="0"/>
      <w:marBottom w:val="0"/>
      <w:divBdr>
        <w:top w:val="none" w:sz="0" w:space="0" w:color="auto"/>
        <w:left w:val="none" w:sz="0" w:space="0" w:color="auto"/>
        <w:bottom w:val="none" w:sz="0" w:space="0" w:color="auto"/>
        <w:right w:val="none" w:sz="0" w:space="0" w:color="auto"/>
      </w:divBdr>
    </w:div>
    <w:div w:id="1562594428">
      <w:bodyDiv w:val="1"/>
      <w:marLeft w:val="0"/>
      <w:marRight w:val="0"/>
      <w:marTop w:val="0"/>
      <w:marBottom w:val="0"/>
      <w:divBdr>
        <w:top w:val="none" w:sz="0" w:space="0" w:color="auto"/>
        <w:left w:val="none" w:sz="0" w:space="0" w:color="auto"/>
        <w:bottom w:val="none" w:sz="0" w:space="0" w:color="auto"/>
        <w:right w:val="none" w:sz="0" w:space="0" w:color="auto"/>
      </w:divBdr>
    </w:div>
    <w:div w:id="1595550843">
      <w:bodyDiv w:val="1"/>
      <w:marLeft w:val="0"/>
      <w:marRight w:val="0"/>
      <w:marTop w:val="0"/>
      <w:marBottom w:val="0"/>
      <w:divBdr>
        <w:top w:val="none" w:sz="0" w:space="0" w:color="auto"/>
        <w:left w:val="none" w:sz="0" w:space="0" w:color="auto"/>
        <w:bottom w:val="none" w:sz="0" w:space="0" w:color="auto"/>
        <w:right w:val="none" w:sz="0" w:space="0" w:color="auto"/>
      </w:divBdr>
    </w:div>
    <w:div w:id="1608197314">
      <w:bodyDiv w:val="1"/>
      <w:marLeft w:val="0"/>
      <w:marRight w:val="0"/>
      <w:marTop w:val="0"/>
      <w:marBottom w:val="0"/>
      <w:divBdr>
        <w:top w:val="none" w:sz="0" w:space="0" w:color="auto"/>
        <w:left w:val="none" w:sz="0" w:space="0" w:color="auto"/>
        <w:bottom w:val="none" w:sz="0" w:space="0" w:color="auto"/>
        <w:right w:val="none" w:sz="0" w:space="0" w:color="auto"/>
      </w:divBdr>
      <w:divsChild>
        <w:div w:id="138420639">
          <w:marLeft w:val="0"/>
          <w:marRight w:val="0"/>
          <w:marTop w:val="0"/>
          <w:marBottom w:val="600"/>
          <w:divBdr>
            <w:top w:val="none" w:sz="0" w:space="0" w:color="auto"/>
            <w:left w:val="none" w:sz="0" w:space="0" w:color="auto"/>
            <w:bottom w:val="none" w:sz="0" w:space="0" w:color="auto"/>
            <w:right w:val="none" w:sz="0" w:space="0" w:color="auto"/>
          </w:divBdr>
        </w:div>
      </w:divsChild>
    </w:div>
    <w:div w:id="1639415777">
      <w:bodyDiv w:val="1"/>
      <w:marLeft w:val="0"/>
      <w:marRight w:val="0"/>
      <w:marTop w:val="0"/>
      <w:marBottom w:val="0"/>
      <w:divBdr>
        <w:top w:val="none" w:sz="0" w:space="0" w:color="auto"/>
        <w:left w:val="none" w:sz="0" w:space="0" w:color="auto"/>
        <w:bottom w:val="none" w:sz="0" w:space="0" w:color="auto"/>
        <w:right w:val="none" w:sz="0" w:space="0" w:color="auto"/>
      </w:divBdr>
    </w:div>
    <w:div w:id="1670600659">
      <w:bodyDiv w:val="1"/>
      <w:marLeft w:val="0"/>
      <w:marRight w:val="0"/>
      <w:marTop w:val="0"/>
      <w:marBottom w:val="0"/>
      <w:divBdr>
        <w:top w:val="none" w:sz="0" w:space="0" w:color="auto"/>
        <w:left w:val="none" w:sz="0" w:space="0" w:color="auto"/>
        <w:bottom w:val="none" w:sz="0" w:space="0" w:color="auto"/>
        <w:right w:val="none" w:sz="0" w:space="0" w:color="auto"/>
      </w:divBdr>
    </w:div>
    <w:div w:id="1731419071">
      <w:bodyDiv w:val="1"/>
      <w:marLeft w:val="0"/>
      <w:marRight w:val="0"/>
      <w:marTop w:val="0"/>
      <w:marBottom w:val="0"/>
      <w:divBdr>
        <w:top w:val="none" w:sz="0" w:space="0" w:color="auto"/>
        <w:left w:val="none" w:sz="0" w:space="0" w:color="auto"/>
        <w:bottom w:val="none" w:sz="0" w:space="0" w:color="auto"/>
        <w:right w:val="none" w:sz="0" w:space="0" w:color="auto"/>
      </w:divBdr>
    </w:div>
    <w:div w:id="1755936930">
      <w:bodyDiv w:val="1"/>
      <w:marLeft w:val="0"/>
      <w:marRight w:val="0"/>
      <w:marTop w:val="0"/>
      <w:marBottom w:val="0"/>
      <w:divBdr>
        <w:top w:val="none" w:sz="0" w:space="0" w:color="auto"/>
        <w:left w:val="none" w:sz="0" w:space="0" w:color="auto"/>
        <w:bottom w:val="none" w:sz="0" w:space="0" w:color="auto"/>
        <w:right w:val="none" w:sz="0" w:space="0" w:color="auto"/>
      </w:divBdr>
    </w:div>
    <w:div w:id="1829323458">
      <w:bodyDiv w:val="1"/>
      <w:marLeft w:val="0"/>
      <w:marRight w:val="0"/>
      <w:marTop w:val="0"/>
      <w:marBottom w:val="0"/>
      <w:divBdr>
        <w:top w:val="none" w:sz="0" w:space="0" w:color="auto"/>
        <w:left w:val="none" w:sz="0" w:space="0" w:color="auto"/>
        <w:bottom w:val="none" w:sz="0" w:space="0" w:color="auto"/>
        <w:right w:val="none" w:sz="0" w:space="0" w:color="auto"/>
      </w:divBdr>
    </w:div>
    <w:div w:id="1867257769">
      <w:bodyDiv w:val="1"/>
      <w:marLeft w:val="0"/>
      <w:marRight w:val="0"/>
      <w:marTop w:val="0"/>
      <w:marBottom w:val="0"/>
      <w:divBdr>
        <w:top w:val="none" w:sz="0" w:space="0" w:color="auto"/>
        <w:left w:val="none" w:sz="0" w:space="0" w:color="auto"/>
        <w:bottom w:val="none" w:sz="0" w:space="0" w:color="auto"/>
        <w:right w:val="none" w:sz="0" w:space="0" w:color="auto"/>
      </w:divBdr>
    </w:div>
    <w:div w:id="1872181948">
      <w:bodyDiv w:val="1"/>
      <w:marLeft w:val="0"/>
      <w:marRight w:val="0"/>
      <w:marTop w:val="0"/>
      <w:marBottom w:val="0"/>
      <w:divBdr>
        <w:top w:val="none" w:sz="0" w:space="0" w:color="auto"/>
        <w:left w:val="none" w:sz="0" w:space="0" w:color="auto"/>
        <w:bottom w:val="none" w:sz="0" w:space="0" w:color="auto"/>
        <w:right w:val="none" w:sz="0" w:space="0" w:color="auto"/>
      </w:divBdr>
    </w:div>
    <w:div w:id="1878345835">
      <w:bodyDiv w:val="1"/>
      <w:marLeft w:val="0"/>
      <w:marRight w:val="0"/>
      <w:marTop w:val="0"/>
      <w:marBottom w:val="0"/>
      <w:divBdr>
        <w:top w:val="none" w:sz="0" w:space="0" w:color="auto"/>
        <w:left w:val="none" w:sz="0" w:space="0" w:color="auto"/>
        <w:bottom w:val="none" w:sz="0" w:space="0" w:color="auto"/>
        <w:right w:val="none" w:sz="0" w:space="0" w:color="auto"/>
      </w:divBdr>
    </w:div>
    <w:div w:id="1884488277">
      <w:bodyDiv w:val="1"/>
      <w:marLeft w:val="0"/>
      <w:marRight w:val="0"/>
      <w:marTop w:val="0"/>
      <w:marBottom w:val="0"/>
      <w:divBdr>
        <w:top w:val="none" w:sz="0" w:space="0" w:color="auto"/>
        <w:left w:val="none" w:sz="0" w:space="0" w:color="auto"/>
        <w:bottom w:val="none" w:sz="0" w:space="0" w:color="auto"/>
        <w:right w:val="none" w:sz="0" w:space="0" w:color="auto"/>
      </w:divBdr>
    </w:div>
    <w:div w:id="1917863975">
      <w:bodyDiv w:val="1"/>
      <w:marLeft w:val="0"/>
      <w:marRight w:val="0"/>
      <w:marTop w:val="0"/>
      <w:marBottom w:val="0"/>
      <w:divBdr>
        <w:top w:val="none" w:sz="0" w:space="0" w:color="auto"/>
        <w:left w:val="none" w:sz="0" w:space="0" w:color="auto"/>
        <w:bottom w:val="none" w:sz="0" w:space="0" w:color="auto"/>
        <w:right w:val="none" w:sz="0" w:space="0" w:color="auto"/>
      </w:divBdr>
    </w:div>
    <w:div w:id="1932157385">
      <w:bodyDiv w:val="1"/>
      <w:marLeft w:val="0"/>
      <w:marRight w:val="0"/>
      <w:marTop w:val="0"/>
      <w:marBottom w:val="0"/>
      <w:divBdr>
        <w:top w:val="none" w:sz="0" w:space="0" w:color="auto"/>
        <w:left w:val="none" w:sz="0" w:space="0" w:color="auto"/>
        <w:bottom w:val="none" w:sz="0" w:space="0" w:color="auto"/>
        <w:right w:val="none" w:sz="0" w:space="0" w:color="auto"/>
      </w:divBdr>
    </w:div>
    <w:div w:id="1960187859">
      <w:bodyDiv w:val="1"/>
      <w:marLeft w:val="0"/>
      <w:marRight w:val="0"/>
      <w:marTop w:val="0"/>
      <w:marBottom w:val="0"/>
      <w:divBdr>
        <w:top w:val="none" w:sz="0" w:space="0" w:color="auto"/>
        <w:left w:val="none" w:sz="0" w:space="0" w:color="auto"/>
        <w:bottom w:val="none" w:sz="0" w:space="0" w:color="auto"/>
        <w:right w:val="none" w:sz="0" w:space="0" w:color="auto"/>
      </w:divBdr>
    </w:div>
    <w:div w:id="1999192453">
      <w:bodyDiv w:val="1"/>
      <w:marLeft w:val="0"/>
      <w:marRight w:val="0"/>
      <w:marTop w:val="0"/>
      <w:marBottom w:val="0"/>
      <w:divBdr>
        <w:top w:val="none" w:sz="0" w:space="0" w:color="auto"/>
        <w:left w:val="none" w:sz="0" w:space="0" w:color="auto"/>
        <w:bottom w:val="none" w:sz="0" w:space="0" w:color="auto"/>
        <w:right w:val="none" w:sz="0" w:space="0" w:color="auto"/>
      </w:divBdr>
    </w:div>
    <w:div w:id="2010674706">
      <w:bodyDiv w:val="1"/>
      <w:marLeft w:val="0"/>
      <w:marRight w:val="0"/>
      <w:marTop w:val="0"/>
      <w:marBottom w:val="0"/>
      <w:divBdr>
        <w:top w:val="none" w:sz="0" w:space="0" w:color="auto"/>
        <w:left w:val="none" w:sz="0" w:space="0" w:color="auto"/>
        <w:bottom w:val="none" w:sz="0" w:space="0" w:color="auto"/>
        <w:right w:val="none" w:sz="0" w:space="0" w:color="auto"/>
      </w:divBdr>
    </w:div>
    <w:div w:id="2061173289">
      <w:bodyDiv w:val="1"/>
      <w:marLeft w:val="0"/>
      <w:marRight w:val="0"/>
      <w:marTop w:val="0"/>
      <w:marBottom w:val="0"/>
      <w:divBdr>
        <w:top w:val="none" w:sz="0" w:space="0" w:color="auto"/>
        <w:left w:val="none" w:sz="0" w:space="0" w:color="auto"/>
        <w:bottom w:val="none" w:sz="0" w:space="0" w:color="auto"/>
        <w:right w:val="none" w:sz="0" w:space="0" w:color="auto"/>
      </w:divBdr>
    </w:div>
    <w:div w:id="2061780605">
      <w:bodyDiv w:val="1"/>
      <w:marLeft w:val="0"/>
      <w:marRight w:val="0"/>
      <w:marTop w:val="0"/>
      <w:marBottom w:val="0"/>
      <w:divBdr>
        <w:top w:val="none" w:sz="0" w:space="0" w:color="auto"/>
        <w:left w:val="none" w:sz="0" w:space="0" w:color="auto"/>
        <w:bottom w:val="none" w:sz="0" w:space="0" w:color="auto"/>
        <w:right w:val="none" w:sz="0" w:space="0" w:color="auto"/>
      </w:divBdr>
    </w:div>
    <w:div w:id="2069259725">
      <w:bodyDiv w:val="1"/>
      <w:marLeft w:val="0"/>
      <w:marRight w:val="0"/>
      <w:marTop w:val="0"/>
      <w:marBottom w:val="0"/>
      <w:divBdr>
        <w:top w:val="none" w:sz="0" w:space="0" w:color="auto"/>
        <w:left w:val="none" w:sz="0" w:space="0" w:color="auto"/>
        <w:bottom w:val="none" w:sz="0" w:space="0" w:color="auto"/>
        <w:right w:val="none" w:sz="0" w:space="0" w:color="auto"/>
      </w:divBdr>
    </w:div>
    <w:div w:id="2121603766">
      <w:bodyDiv w:val="1"/>
      <w:marLeft w:val="0"/>
      <w:marRight w:val="0"/>
      <w:marTop w:val="0"/>
      <w:marBottom w:val="0"/>
      <w:divBdr>
        <w:top w:val="none" w:sz="0" w:space="0" w:color="auto"/>
        <w:left w:val="none" w:sz="0" w:space="0" w:color="auto"/>
        <w:bottom w:val="none" w:sz="0" w:space="0" w:color="auto"/>
        <w:right w:val="none" w:sz="0" w:space="0" w:color="auto"/>
      </w:divBdr>
    </w:div>
    <w:div w:id="2143495600">
      <w:bodyDiv w:val="1"/>
      <w:marLeft w:val="0"/>
      <w:marRight w:val="0"/>
      <w:marTop w:val="0"/>
      <w:marBottom w:val="0"/>
      <w:divBdr>
        <w:top w:val="none" w:sz="0" w:space="0" w:color="auto"/>
        <w:left w:val="none" w:sz="0" w:space="0" w:color="auto"/>
        <w:bottom w:val="none" w:sz="0" w:space="0" w:color="auto"/>
        <w:right w:val="none" w:sz="0" w:space="0" w:color="auto"/>
      </w:divBdr>
      <w:divsChild>
        <w:div w:id="1298946778">
          <w:marLeft w:val="0"/>
          <w:marRight w:val="0"/>
          <w:marTop w:val="0"/>
          <w:marBottom w:val="0"/>
          <w:divBdr>
            <w:top w:val="none" w:sz="0" w:space="0" w:color="auto"/>
            <w:left w:val="none" w:sz="0" w:space="0" w:color="auto"/>
            <w:bottom w:val="none" w:sz="0" w:space="0" w:color="auto"/>
            <w:right w:val="none" w:sz="0" w:space="0" w:color="auto"/>
          </w:divBdr>
          <w:divsChild>
            <w:div w:id="1467359750">
              <w:marLeft w:val="0"/>
              <w:marRight w:val="0"/>
              <w:marTop w:val="0"/>
              <w:marBottom w:val="0"/>
              <w:divBdr>
                <w:top w:val="none" w:sz="0" w:space="0" w:color="auto"/>
                <w:left w:val="none" w:sz="0" w:space="0" w:color="auto"/>
                <w:bottom w:val="none" w:sz="0" w:space="0" w:color="auto"/>
                <w:right w:val="none" w:sz="0" w:space="0" w:color="auto"/>
              </w:divBdr>
              <w:divsChild>
                <w:div w:id="1849103620">
                  <w:marLeft w:val="0"/>
                  <w:marRight w:val="0"/>
                  <w:marTop w:val="0"/>
                  <w:marBottom w:val="0"/>
                  <w:divBdr>
                    <w:top w:val="none" w:sz="0" w:space="0" w:color="auto"/>
                    <w:left w:val="none" w:sz="0" w:space="0" w:color="auto"/>
                    <w:bottom w:val="none" w:sz="0" w:space="0" w:color="auto"/>
                    <w:right w:val="none" w:sz="0" w:space="0" w:color="auto"/>
                  </w:divBdr>
                  <w:divsChild>
                    <w:div w:id="327905988">
                      <w:marLeft w:val="-90"/>
                      <w:marRight w:val="-90"/>
                      <w:marTop w:val="0"/>
                      <w:marBottom w:val="0"/>
                      <w:divBdr>
                        <w:top w:val="none" w:sz="0" w:space="0" w:color="auto"/>
                        <w:left w:val="none" w:sz="0" w:space="0" w:color="auto"/>
                        <w:bottom w:val="none" w:sz="0" w:space="0" w:color="auto"/>
                        <w:right w:val="none" w:sz="0" w:space="0" w:color="auto"/>
                      </w:divBdr>
                      <w:divsChild>
                        <w:div w:id="1286500127">
                          <w:marLeft w:val="0"/>
                          <w:marRight w:val="0"/>
                          <w:marTop w:val="0"/>
                          <w:marBottom w:val="0"/>
                          <w:divBdr>
                            <w:top w:val="none" w:sz="0" w:space="0" w:color="auto"/>
                            <w:left w:val="none" w:sz="0" w:space="0" w:color="auto"/>
                            <w:bottom w:val="none" w:sz="0" w:space="0" w:color="auto"/>
                            <w:right w:val="none" w:sz="0" w:space="0" w:color="auto"/>
                          </w:divBdr>
                          <w:divsChild>
                            <w:div w:id="1431513323">
                              <w:marLeft w:val="0"/>
                              <w:marRight w:val="0"/>
                              <w:marTop w:val="0"/>
                              <w:marBottom w:val="0"/>
                              <w:divBdr>
                                <w:top w:val="none" w:sz="0" w:space="0" w:color="auto"/>
                                <w:left w:val="none" w:sz="0" w:space="0" w:color="auto"/>
                                <w:bottom w:val="none" w:sz="0" w:space="0" w:color="auto"/>
                                <w:right w:val="none" w:sz="0" w:space="0" w:color="auto"/>
                              </w:divBdr>
                              <w:divsChild>
                                <w:div w:id="102945035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clarin.com/tema/procrear.html"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https://iot.telefonica.com/blog/5-beneficios-clave-de-la-automatizacion-en-edificios-inteligentes" TargetMode="External"/><Relationship Id="rId34" Type="http://schemas.openxmlformats.org/officeDocument/2006/relationships/image" Target="media/image21.jpeg"/><Relationship Id="rId42" Type="http://schemas.openxmlformats.org/officeDocument/2006/relationships/image" Target="media/image27.emf"/><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infoleg.gov.ar/infolegInternet/anexos/75000-79999/76349/norma.htm" TargetMode="External"/><Relationship Id="rId29" Type="http://schemas.openxmlformats.org/officeDocument/2006/relationships/image" Target="media/image16.png"/><Relationship Id="rId41" Type="http://schemas.openxmlformats.org/officeDocument/2006/relationships/image" Target="media/image26.emf"/><Relationship Id="rId54" Type="http://schemas.openxmlformats.org/officeDocument/2006/relationships/image" Target="media/image37.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image" Target="media/image24.png"/><Relationship Id="rId40" Type="http://schemas.microsoft.com/office/2007/relationships/hdphoto" Target="media/hdphoto2.wdp"/><Relationship Id="rId45" Type="http://schemas.openxmlformats.org/officeDocument/2006/relationships/image" Target="media/image30.emf"/><Relationship Id="rId53" Type="http://schemas.openxmlformats.org/officeDocument/2006/relationships/image" Target="media/image36.png"/><Relationship Id="rId58"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geoblock.com.es/" TargetMode="External"/><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3.png"/><Relationship Id="rId57" Type="http://schemas.openxmlformats.org/officeDocument/2006/relationships/diagramLayout" Target="diagrams/layout1.xml"/><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image" Target="media/image35.png"/><Relationship Id="rId60"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http://hacer-historia.com.ar/wp-content/uploads/2009/04/logo-uai1.png"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emf"/><Relationship Id="rId48" Type="http://schemas.openxmlformats.org/officeDocument/2006/relationships/hyperlink" Target="https://portaltramites.inpi.gob.ar/marcasconsultas/busqueda" TargetMode="External"/><Relationship Id="rId56" Type="http://schemas.openxmlformats.org/officeDocument/2006/relationships/diagramData" Target="diagrams/data1.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nic.a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ecolincoln.com/" TargetMode="External"/><Relationship Id="rId33" Type="http://schemas.openxmlformats.org/officeDocument/2006/relationships/image" Target="media/image20.png"/><Relationship Id="rId38" Type="http://schemas.microsoft.com/office/2007/relationships/hdphoto" Target="media/hdphoto1.wdp"/><Relationship Id="rId46" Type="http://schemas.openxmlformats.org/officeDocument/2006/relationships/image" Target="media/image31.png"/><Relationship Id="rId59" Type="http://schemas.openxmlformats.org/officeDocument/2006/relationships/diagramColors" Target="diagrams/colors1.xml"/></Relationships>
</file>

<file path=word/_rels/header1.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74.png"/><Relationship Id="rId1" Type="http://schemas.openxmlformats.org/officeDocument/2006/relationships/image" Target="media/image73.png"/><Relationship Id="rId4" Type="http://schemas.openxmlformats.org/officeDocument/2006/relationships/image" Target="http://hacer-historia.com.ar/wp-content/uploads/2009/04/logo-uai1.png" TargetMode="External"/></Relationships>
</file>

<file path=word/diagrams/_rels/data1.xml.rels><?xml version="1.0" encoding="UTF-8" standalone="yes"?>
<Relationships xmlns="http://schemas.openxmlformats.org/package/2006/relationships"><Relationship Id="rId8" Type="http://schemas.openxmlformats.org/officeDocument/2006/relationships/image" Target="../media/image46.svg"/><Relationship Id="rId13" Type="http://schemas.openxmlformats.org/officeDocument/2006/relationships/image" Target="../media/image51.png"/><Relationship Id="rId18" Type="http://schemas.openxmlformats.org/officeDocument/2006/relationships/image" Target="../media/image56.svg"/><Relationship Id="rId26" Type="http://schemas.openxmlformats.org/officeDocument/2006/relationships/image" Target="../media/image64.svg"/><Relationship Id="rId3" Type="http://schemas.openxmlformats.org/officeDocument/2006/relationships/image" Target="../media/image41.png"/><Relationship Id="rId21" Type="http://schemas.openxmlformats.org/officeDocument/2006/relationships/image" Target="../media/image59.png"/><Relationship Id="rId34" Type="http://schemas.openxmlformats.org/officeDocument/2006/relationships/image" Target="../media/image72.svg"/><Relationship Id="rId7" Type="http://schemas.openxmlformats.org/officeDocument/2006/relationships/image" Target="../media/image45.png"/><Relationship Id="rId12" Type="http://schemas.openxmlformats.org/officeDocument/2006/relationships/image" Target="../media/image50.svg"/><Relationship Id="rId17" Type="http://schemas.openxmlformats.org/officeDocument/2006/relationships/image" Target="../media/image55.png"/><Relationship Id="rId25" Type="http://schemas.openxmlformats.org/officeDocument/2006/relationships/image" Target="../media/image63.png"/><Relationship Id="rId33" Type="http://schemas.openxmlformats.org/officeDocument/2006/relationships/image" Target="../media/image71.png"/><Relationship Id="rId2" Type="http://schemas.openxmlformats.org/officeDocument/2006/relationships/image" Target="../media/image40.svg"/><Relationship Id="rId16" Type="http://schemas.openxmlformats.org/officeDocument/2006/relationships/image" Target="../media/image54.svg"/><Relationship Id="rId20" Type="http://schemas.openxmlformats.org/officeDocument/2006/relationships/image" Target="../media/image58.svg"/><Relationship Id="rId29" Type="http://schemas.openxmlformats.org/officeDocument/2006/relationships/image" Target="../media/image67.png"/><Relationship Id="rId1" Type="http://schemas.openxmlformats.org/officeDocument/2006/relationships/image" Target="../media/image39.png"/><Relationship Id="rId6" Type="http://schemas.openxmlformats.org/officeDocument/2006/relationships/image" Target="../media/image44.svg"/><Relationship Id="rId11" Type="http://schemas.openxmlformats.org/officeDocument/2006/relationships/image" Target="../media/image49.png"/><Relationship Id="rId24" Type="http://schemas.openxmlformats.org/officeDocument/2006/relationships/image" Target="../media/image62.svg"/><Relationship Id="rId32" Type="http://schemas.openxmlformats.org/officeDocument/2006/relationships/image" Target="../media/image70.svg"/><Relationship Id="rId5" Type="http://schemas.openxmlformats.org/officeDocument/2006/relationships/image" Target="../media/image43.png"/><Relationship Id="rId15" Type="http://schemas.openxmlformats.org/officeDocument/2006/relationships/image" Target="../media/image53.png"/><Relationship Id="rId23" Type="http://schemas.openxmlformats.org/officeDocument/2006/relationships/image" Target="../media/image61.png"/><Relationship Id="rId28" Type="http://schemas.openxmlformats.org/officeDocument/2006/relationships/image" Target="../media/image66.svg"/><Relationship Id="rId10" Type="http://schemas.openxmlformats.org/officeDocument/2006/relationships/image" Target="../media/image48.svg"/><Relationship Id="rId19" Type="http://schemas.openxmlformats.org/officeDocument/2006/relationships/image" Target="../media/image57.png"/><Relationship Id="rId31" Type="http://schemas.openxmlformats.org/officeDocument/2006/relationships/image" Target="../media/image69.png"/><Relationship Id="rId4" Type="http://schemas.openxmlformats.org/officeDocument/2006/relationships/image" Target="../media/image42.svg"/><Relationship Id="rId9" Type="http://schemas.openxmlformats.org/officeDocument/2006/relationships/image" Target="../media/image47.png"/><Relationship Id="rId14" Type="http://schemas.openxmlformats.org/officeDocument/2006/relationships/image" Target="../media/image52.svg"/><Relationship Id="rId22" Type="http://schemas.openxmlformats.org/officeDocument/2006/relationships/image" Target="../media/image60.svg"/><Relationship Id="rId27" Type="http://schemas.openxmlformats.org/officeDocument/2006/relationships/image" Target="../media/image65.png"/><Relationship Id="rId30" Type="http://schemas.openxmlformats.org/officeDocument/2006/relationships/image" Target="../media/image68.svg"/></Relationships>
</file>

<file path=word/diagrams/_rels/drawing1.xml.rels><?xml version="1.0" encoding="UTF-8" standalone="yes"?>
<Relationships xmlns="http://schemas.openxmlformats.org/package/2006/relationships"><Relationship Id="rId8" Type="http://schemas.openxmlformats.org/officeDocument/2006/relationships/image" Target="../media/image46.svg"/><Relationship Id="rId13" Type="http://schemas.openxmlformats.org/officeDocument/2006/relationships/image" Target="../media/image51.png"/><Relationship Id="rId18" Type="http://schemas.openxmlformats.org/officeDocument/2006/relationships/image" Target="../media/image56.svg"/><Relationship Id="rId26" Type="http://schemas.openxmlformats.org/officeDocument/2006/relationships/image" Target="../media/image64.svg"/><Relationship Id="rId3" Type="http://schemas.openxmlformats.org/officeDocument/2006/relationships/image" Target="../media/image41.png"/><Relationship Id="rId21" Type="http://schemas.openxmlformats.org/officeDocument/2006/relationships/image" Target="../media/image59.png"/><Relationship Id="rId34" Type="http://schemas.openxmlformats.org/officeDocument/2006/relationships/image" Target="../media/image72.svg"/><Relationship Id="rId7" Type="http://schemas.openxmlformats.org/officeDocument/2006/relationships/image" Target="../media/image45.png"/><Relationship Id="rId12" Type="http://schemas.openxmlformats.org/officeDocument/2006/relationships/image" Target="../media/image50.svg"/><Relationship Id="rId17" Type="http://schemas.openxmlformats.org/officeDocument/2006/relationships/image" Target="../media/image55.png"/><Relationship Id="rId25" Type="http://schemas.openxmlformats.org/officeDocument/2006/relationships/image" Target="../media/image63.png"/><Relationship Id="rId33" Type="http://schemas.openxmlformats.org/officeDocument/2006/relationships/image" Target="../media/image71.png"/><Relationship Id="rId2" Type="http://schemas.openxmlformats.org/officeDocument/2006/relationships/image" Target="../media/image40.svg"/><Relationship Id="rId16" Type="http://schemas.openxmlformats.org/officeDocument/2006/relationships/image" Target="../media/image54.svg"/><Relationship Id="rId20" Type="http://schemas.openxmlformats.org/officeDocument/2006/relationships/image" Target="../media/image58.svg"/><Relationship Id="rId29" Type="http://schemas.openxmlformats.org/officeDocument/2006/relationships/image" Target="../media/image67.png"/><Relationship Id="rId1" Type="http://schemas.openxmlformats.org/officeDocument/2006/relationships/image" Target="../media/image39.png"/><Relationship Id="rId6" Type="http://schemas.openxmlformats.org/officeDocument/2006/relationships/image" Target="../media/image44.svg"/><Relationship Id="rId11" Type="http://schemas.openxmlformats.org/officeDocument/2006/relationships/image" Target="../media/image49.png"/><Relationship Id="rId24" Type="http://schemas.openxmlformats.org/officeDocument/2006/relationships/image" Target="../media/image62.svg"/><Relationship Id="rId32" Type="http://schemas.openxmlformats.org/officeDocument/2006/relationships/image" Target="../media/image70.svg"/><Relationship Id="rId5" Type="http://schemas.openxmlformats.org/officeDocument/2006/relationships/image" Target="../media/image43.png"/><Relationship Id="rId15" Type="http://schemas.openxmlformats.org/officeDocument/2006/relationships/image" Target="../media/image53.png"/><Relationship Id="rId23" Type="http://schemas.openxmlformats.org/officeDocument/2006/relationships/image" Target="../media/image61.png"/><Relationship Id="rId28" Type="http://schemas.openxmlformats.org/officeDocument/2006/relationships/image" Target="../media/image66.svg"/><Relationship Id="rId10" Type="http://schemas.openxmlformats.org/officeDocument/2006/relationships/image" Target="../media/image48.svg"/><Relationship Id="rId19" Type="http://schemas.openxmlformats.org/officeDocument/2006/relationships/image" Target="../media/image57.png"/><Relationship Id="rId31" Type="http://schemas.openxmlformats.org/officeDocument/2006/relationships/image" Target="../media/image69.png"/><Relationship Id="rId4" Type="http://schemas.openxmlformats.org/officeDocument/2006/relationships/image" Target="../media/image42.svg"/><Relationship Id="rId9" Type="http://schemas.openxmlformats.org/officeDocument/2006/relationships/image" Target="../media/image47.png"/><Relationship Id="rId14" Type="http://schemas.openxmlformats.org/officeDocument/2006/relationships/image" Target="../media/image52.svg"/><Relationship Id="rId22" Type="http://schemas.openxmlformats.org/officeDocument/2006/relationships/image" Target="../media/image60.svg"/><Relationship Id="rId27" Type="http://schemas.openxmlformats.org/officeDocument/2006/relationships/image" Target="../media/image65.png"/><Relationship Id="rId30" Type="http://schemas.openxmlformats.org/officeDocument/2006/relationships/image" Target="../media/image68.sv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6ADDA3-EE01-4F0B-9625-E3306B869991}" type="doc">
      <dgm:prSet loTypeId="urn:microsoft.com/office/officeart/2005/8/layout/pictureOrgChart+Icon" loCatId="hierarchy" qsTypeId="urn:microsoft.com/office/officeart/2005/8/quickstyle/simple5" qsCatId="simple" csTypeId="urn:microsoft.com/office/officeart/2005/8/colors/colorful1" csCatId="colorful" phldr="1"/>
      <dgm:spPr/>
      <dgm:t>
        <a:bodyPr/>
        <a:lstStyle/>
        <a:p>
          <a:endParaRPr lang="es-AR"/>
        </a:p>
      </dgm:t>
    </dgm:pt>
    <dgm:pt modelId="{A464C90B-A391-4778-8A4A-80DBE494A70A}">
      <dgm:prSet phldrT="[Text]">
        <dgm:style>
          <a:lnRef idx="0">
            <a:scrgbClr r="0" g="0" b="0"/>
          </a:lnRef>
          <a:fillRef idx="0">
            <a:scrgbClr r="0" g="0" b="0"/>
          </a:fillRef>
          <a:effectRef idx="0">
            <a:scrgbClr r="0" g="0" b="0"/>
          </a:effectRef>
          <a:fontRef idx="minor">
            <a:schemeClr val="lt1"/>
          </a:fontRef>
        </dgm:style>
      </dgm:prSet>
      <dgm:spPr>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dgm:spPr>
      <dgm:t>
        <a:bodyPr/>
        <a:lstStyle/>
        <a:p>
          <a:pPr algn="ctr"/>
          <a:r>
            <a:rPr lang="es-AR"/>
            <a:t>Gerencia General</a:t>
          </a:r>
        </a:p>
      </dgm:t>
    </dgm:pt>
    <dgm:pt modelId="{8CD04510-8263-4846-B3F6-7F73284F1306}" type="parTrans" cxnId="{E3447FA8-ADA5-4E2C-97BD-48ECA044D780}">
      <dgm:prSet/>
      <dgm:spPr/>
      <dgm:t>
        <a:bodyPr/>
        <a:lstStyle/>
        <a:p>
          <a:pPr algn="ctr"/>
          <a:endParaRPr lang="es-AR"/>
        </a:p>
      </dgm:t>
    </dgm:pt>
    <dgm:pt modelId="{5DDEA957-88C6-4DEF-8D5D-496627A988BF}" type="sibTrans" cxnId="{E3447FA8-ADA5-4E2C-97BD-48ECA044D780}">
      <dgm:prSet/>
      <dgm:spPr/>
      <dgm:t>
        <a:bodyPr/>
        <a:lstStyle/>
        <a:p>
          <a:pPr algn="ctr"/>
          <a:endParaRPr lang="es-AR"/>
        </a:p>
      </dgm:t>
    </dgm:pt>
    <dgm:pt modelId="{5A8306E4-3B6A-48AC-9065-DE24BACCD911}">
      <dgm:prSet phldrT="[Text]"/>
      <dgm:spPr/>
      <dgm:t>
        <a:bodyPr/>
        <a:lstStyle/>
        <a:p>
          <a:pPr algn="ctr"/>
          <a:r>
            <a:rPr lang="es-AR"/>
            <a:t>Gerencia de Administración y Finanzas</a:t>
          </a:r>
        </a:p>
      </dgm:t>
    </dgm:pt>
    <dgm:pt modelId="{956156D4-0ABE-400D-998C-797541F2066E}" type="parTrans" cxnId="{D60AFDA4-BC11-4B87-904F-0462390F97C3}">
      <dgm:prSet/>
      <dgm:spPr/>
      <dgm:t>
        <a:bodyPr/>
        <a:lstStyle/>
        <a:p>
          <a:pPr algn="ctr"/>
          <a:endParaRPr lang="es-AR"/>
        </a:p>
      </dgm:t>
    </dgm:pt>
    <dgm:pt modelId="{07113E55-E822-484D-935C-43B987959BB0}" type="sibTrans" cxnId="{D60AFDA4-BC11-4B87-904F-0462390F97C3}">
      <dgm:prSet/>
      <dgm:spPr/>
      <dgm:t>
        <a:bodyPr/>
        <a:lstStyle/>
        <a:p>
          <a:pPr algn="ctr"/>
          <a:endParaRPr lang="es-AR"/>
        </a:p>
      </dgm:t>
    </dgm:pt>
    <dgm:pt modelId="{E26F891D-D7F4-46D1-BBD9-E90075391569}">
      <dgm:prSet phldrT="[Text]"/>
      <dgm:spPr/>
      <dgm:t>
        <a:bodyPr/>
        <a:lstStyle/>
        <a:p>
          <a:pPr algn="ctr"/>
          <a:r>
            <a:rPr lang="es-AR"/>
            <a:t>Gerencia de Marketing y Ventas</a:t>
          </a:r>
        </a:p>
      </dgm:t>
    </dgm:pt>
    <dgm:pt modelId="{7B6F9FB2-20C3-4248-8E88-064161D6CC39}" type="parTrans" cxnId="{F6604416-6BAF-4C4E-9930-E3CA798E3F16}">
      <dgm:prSet/>
      <dgm:spPr/>
      <dgm:t>
        <a:bodyPr/>
        <a:lstStyle/>
        <a:p>
          <a:pPr algn="ctr"/>
          <a:endParaRPr lang="es-AR"/>
        </a:p>
      </dgm:t>
    </dgm:pt>
    <dgm:pt modelId="{DD796A24-C2B5-40DB-A666-7794A3FF4C0F}" type="sibTrans" cxnId="{F6604416-6BAF-4C4E-9930-E3CA798E3F16}">
      <dgm:prSet/>
      <dgm:spPr/>
      <dgm:t>
        <a:bodyPr/>
        <a:lstStyle/>
        <a:p>
          <a:pPr algn="ctr"/>
          <a:endParaRPr lang="es-AR"/>
        </a:p>
      </dgm:t>
    </dgm:pt>
    <dgm:pt modelId="{AEF8AACC-397D-4DEB-B16B-1C461B752230}">
      <dgm:prSet phldrT="[Text]"/>
      <dgm:spPr/>
      <dgm:t>
        <a:bodyPr/>
        <a:lstStyle/>
        <a:p>
          <a:pPr algn="ctr"/>
          <a:r>
            <a:rPr lang="es-AR"/>
            <a:t>Gerencia de Tecnología</a:t>
          </a:r>
        </a:p>
      </dgm:t>
    </dgm:pt>
    <dgm:pt modelId="{A13E0E62-979C-4120-A0CA-1F0D48CE0716}" type="parTrans" cxnId="{EBD5D5B3-8019-492A-8FE3-8D3A10C8F243}">
      <dgm:prSet/>
      <dgm:spPr/>
      <dgm:t>
        <a:bodyPr/>
        <a:lstStyle/>
        <a:p>
          <a:pPr algn="ctr"/>
          <a:endParaRPr lang="es-AR"/>
        </a:p>
      </dgm:t>
    </dgm:pt>
    <dgm:pt modelId="{50648947-E736-4C36-884B-ADF47AA81095}" type="sibTrans" cxnId="{EBD5D5B3-8019-492A-8FE3-8D3A10C8F243}">
      <dgm:prSet/>
      <dgm:spPr/>
      <dgm:t>
        <a:bodyPr/>
        <a:lstStyle/>
        <a:p>
          <a:pPr algn="ctr"/>
          <a:endParaRPr lang="es-AR"/>
        </a:p>
      </dgm:t>
    </dgm:pt>
    <dgm:pt modelId="{FCD4F083-3BFD-4AC0-A679-243DB5C966B2}">
      <dgm:prSet phldrT="[Text]"/>
      <dgm:spPr/>
      <dgm:t>
        <a:bodyPr/>
        <a:lstStyle/>
        <a:p>
          <a:pPr algn="ctr"/>
          <a:r>
            <a:rPr lang="es-AR"/>
            <a:t>Departamento  Administración de Compras</a:t>
          </a:r>
        </a:p>
      </dgm:t>
    </dgm:pt>
    <dgm:pt modelId="{3A4505CD-5B8B-4CB7-8FB5-8F473EF4001B}" type="parTrans" cxnId="{B0CFF2F8-F96C-4840-A5DE-351306DA6F0E}">
      <dgm:prSet/>
      <dgm:spPr/>
      <dgm:t>
        <a:bodyPr/>
        <a:lstStyle/>
        <a:p>
          <a:pPr algn="ctr"/>
          <a:endParaRPr lang="es-AR"/>
        </a:p>
      </dgm:t>
    </dgm:pt>
    <dgm:pt modelId="{1AB0EE9C-B7CF-4127-A86D-C6853B919DE1}" type="sibTrans" cxnId="{B0CFF2F8-F96C-4840-A5DE-351306DA6F0E}">
      <dgm:prSet/>
      <dgm:spPr/>
      <dgm:t>
        <a:bodyPr/>
        <a:lstStyle/>
        <a:p>
          <a:pPr algn="ctr"/>
          <a:endParaRPr lang="es-AR"/>
        </a:p>
      </dgm:t>
    </dgm:pt>
    <dgm:pt modelId="{17554057-2BCE-4993-B694-423AAF5273F0}">
      <dgm:prSet phldrT="[Text]"/>
      <dgm:spPr/>
      <dgm:t>
        <a:bodyPr/>
        <a:lstStyle/>
        <a:p>
          <a:pPr algn="ctr"/>
          <a:r>
            <a:rPr lang="es-AR"/>
            <a:t>Departamento  Pagos y Cobranzas</a:t>
          </a:r>
        </a:p>
      </dgm:t>
    </dgm:pt>
    <dgm:pt modelId="{DEC6CBFA-9C8C-4ED9-861E-14EA9FD7D87E}" type="parTrans" cxnId="{2B51A02C-0190-46E6-B1F4-C0B12C815157}">
      <dgm:prSet/>
      <dgm:spPr/>
      <dgm:t>
        <a:bodyPr/>
        <a:lstStyle/>
        <a:p>
          <a:pPr algn="ctr"/>
          <a:endParaRPr lang="es-AR"/>
        </a:p>
      </dgm:t>
    </dgm:pt>
    <dgm:pt modelId="{A047F223-4425-49BF-9287-B68E808FBAE8}" type="sibTrans" cxnId="{2B51A02C-0190-46E6-B1F4-C0B12C815157}">
      <dgm:prSet/>
      <dgm:spPr/>
      <dgm:t>
        <a:bodyPr/>
        <a:lstStyle/>
        <a:p>
          <a:pPr algn="ctr"/>
          <a:endParaRPr lang="es-AR"/>
        </a:p>
      </dgm:t>
    </dgm:pt>
    <dgm:pt modelId="{E9CEF989-C770-4810-B923-9563A67B6A56}">
      <dgm:prSet phldrT="[Text]"/>
      <dgm:spPr/>
      <dgm:t>
        <a:bodyPr/>
        <a:lstStyle/>
        <a:p>
          <a:pPr algn="ctr"/>
          <a:r>
            <a:rPr lang="es-AR"/>
            <a:t>Departamento Contabilidad y RRHH</a:t>
          </a:r>
        </a:p>
      </dgm:t>
    </dgm:pt>
    <dgm:pt modelId="{83125649-FA64-41D6-9AED-ECE98116F69D}" type="parTrans" cxnId="{1F9E832A-578B-448C-A3A3-7C762C49BE39}">
      <dgm:prSet/>
      <dgm:spPr/>
      <dgm:t>
        <a:bodyPr/>
        <a:lstStyle/>
        <a:p>
          <a:pPr algn="ctr"/>
          <a:endParaRPr lang="es-AR"/>
        </a:p>
      </dgm:t>
    </dgm:pt>
    <dgm:pt modelId="{2426DBD3-EAE6-4D97-B3A3-9FE7EA346849}" type="sibTrans" cxnId="{1F9E832A-578B-448C-A3A3-7C762C49BE39}">
      <dgm:prSet/>
      <dgm:spPr/>
      <dgm:t>
        <a:bodyPr/>
        <a:lstStyle/>
        <a:p>
          <a:pPr algn="ctr"/>
          <a:endParaRPr lang="es-AR"/>
        </a:p>
      </dgm:t>
    </dgm:pt>
    <dgm:pt modelId="{11A4A87D-BDD6-452E-A134-82235BAB736E}">
      <dgm:prSet phldrT="[Text]"/>
      <dgm:spPr/>
      <dgm:t>
        <a:bodyPr/>
        <a:lstStyle/>
        <a:p>
          <a:pPr algn="ctr"/>
          <a:r>
            <a:rPr lang="es-AR"/>
            <a:t>Departamento Ventas</a:t>
          </a:r>
        </a:p>
      </dgm:t>
    </dgm:pt>
    <dgm:pt modelId="{5EEFA8BB-D33B-4969-A041-E4AE7620A6AD}" type="parTrans" cxnId="{984DBB00-86D8-4B75-ACD1-A2AC49852F03}">
      <dgm:prSet/>
      <dgm:spPr/>
      <dgm:t>
        <a:bodyPr/>
        <a:lstStyle/>
        <a:p>
          <a:pPr algn="ctr"/>
          <a:endParaRPr lang="es-AR"/>
        </a:p>
      </dgm:t>
    </dgm:pt>
    <dgm:pt modelId="{E28D55C2-80BE-4D6A-86B8-9BF2027BFA1E}" type="sibTrans" cxnId="{984DBB00-86D8-4B75-ACD1-A2AC49852F03}">
      <dgm:prSet/>
      <dgm:spPr/>
      <dgm:t>
        <a:bodyPr/>
        <a:lstStyle/>
        <a:p>
          <a:pPr algn="ctr"/>
          <a:endParaRPr lang="es-AR"/>
        </a:p>
      </dgm:t>
    </dgm:pt>
    <dgm:pt modelId="{4A1079C5-2E18-4707-A1C6-9968F644BB36}">
      <dgm:prSet phldrT="[Text]"/>
      <dgm:spPr/>
      <dgm:t>
        <a:bodyPr/>
        <a:lstStyle/>
        <a:p>
          <a:pPr algn="ctr"/>
          <a:r>
            <a:rPr lang="es-AR"/>
            <a:t>Departamento Marketing</a:t>
          </a:r>
        </a:p>
      </dgm:t>
    </dgm:pt>
    <dgm:pt modelId="{3F18896D-B064-4DF5-9695-D1D15A506C13}" type="parTrans" cxnId="{EB273A7C-8377-44CA-B126-E00A10C8994F}">
      <dgm:prSet/>
      <dgm:spPr/>
      <dgm:t>
        <a:bodyPr/>
        <a:lstStyle/>
        <a:p>
          <a:pPr algn="ctr"/>
          <a:endParaRPr lang="es-AR"/>
        </a:p>
      </dgm:t>
    </dgm:pt>
    <dgm:pt modelId="{F9506005-037C-4C19-97A2-3552E041F813}" type="sibTrans" cxnId="{EB273A7C-8377-44CA-B126-E00A10C8994F}">
      <dgm:prSet/>
      <dgm:spPr/>
      <dgm:t>
        <a:bodyPr/>
        <a:lstStyle/>
        <a:p>
          <a:pPr algn="ctr"/>
          <a:endParaRPr lang="es-AR"/>
        </a:p>
      </dgm:t>
    </dgm:pt>
    <dgm:pt modelId="{F2612090-F06F-42BD-ABCB-F4C7C2219CA8}">
      <dgm:prSet phldrT="[Text]">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pPr algn="ctr"/>
          <a:r>
            <a:rPr lang="es-AR"/>
            <a:t>Soporte Técnico</a:t>
          </a:r>
        </a:p>
      </dgm:t>
    </dgm:pt>
    <dgm:pt modelId="{AB968C6A-B46B-4EB5-947F-D1E14568C5B3}" type="parTrans" cxnId="{603D08E7-B450-4FA1-BC03-913C9D8B68E7}">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dash"/>
          <a:round/>
          <a:headEnd type="none" w="med" len="med"/>
          <a:tailEnd type="none" w="med" len="med"/>
        </a:ln>
      </dgm:spPr>
      <dgm:t>
        <a:bodyPr/>
        <a:lstStyle/>
        <a:p>
          <a:pPr algn="ctr"/>
          <a:endParaRPr lang="es-AR"/>
        </a:p>
      </dgm:t>
    </dgm:pt>
    <dgm:pt modelId="{C0942F24-EF50-4449-94E2-0C4F5CED72CA}" type="sibTrans" cxnId="{603D08E7-B450-4FA1-BC03-913C9D8B68E7}">
      <dgm:prSet/>
      <dgm:spPr/>
      <dgm:t>
        <a:bodyPr/>
        <a:lstStyle/>
        <a:p>
          <a:pPr algn="ctr"/>
          <a:endParaRPr lang="es-AR"/>
        </a:p>
      </dgm:t>
    </dgm:pt>
    <dgm:pt modelId="{A97A440C-B0B5-4D1D-BBA5-CCD9C292F325}">
      <dgm:prSet phldrT="[Text]">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pPr algn="ctr"/>
          <a:r>
            <a:rPr lang="es-AR"/>
            <a:t>Empresa de Desarrollo de Software</a:t>
          </a:r>
        </a:p>
      </dgm:t>
    </dgm:pt>
    <dgm:pt modelId="{056BD271-3D3C-4B5F-ADBA-C7079AC83BEF}" type="parTrans" cxnId="{EF3D0530-AF8B-4F27-B412-F0764160DC7F}">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dash"/>
          <a:round/>
          <a:headEnd type="none" w="med" len="med"/>
          <a:tailEnd type="none" w="med" len="med"/>
        </a:ln>
      </dgm:spPr>
      <dgm:t>
        <a:bodyPr/>
        <a:lstStyle/>
        <a:p>
          <a:pPr algn="ctr"/>
          <a:endParaRPr lang="es-AR"/>
        </a:p>
      </dgm:t>
    </dgm:pt>
    <dgm:pt modelId="{597E2FD6-FEE3-4C40-9420-604AA920D372}" type="sibTrans" cxnId="{EF3D0530-AF8B-4F27-B412-F0764160DC7F}">
      <dgm:prSet/>
      <dgm:spPr/>
      <dgm:t>
        <a:bodyPr/>
        <a:lstStyle/>
        <a:p>
          <a:pPr algn="ctr"/>
          <a:endParaRPr lang="es-AR"/>
        </a:p>
      </dgm:t>
    </dgm:pt>
    <dgm:pt modelId="{3BF622E0-A13A-4B77-BB31-B5F6247EE8B6}">
      <dgm:prSet phldrT="[Text]"/>
      <dgm:spPr/>
      <dgm:t>
        <a:bodyPr/>
        <a:lstStyle/>
        <a:p>
          <a:pPr algn="ctr"/>
          <a:r>
            <a:rPr lang="es-AR"/>
            <a:t>Departamento  Producción</a:t>
          </a:r>
        </a:p>
      </dgm:t>
    </dgm:pt>
    <dgm:pt modelId="{C9DAC49D-B50C-4048-A4A0-32C2F43EEB26}" type="parTrans" cxnId="{34F6A9C8-F315-4225-9854-90667A808453}">
      <dgm:prSet/>
      <dgm:spPr/>
      <dgm:t>
        <a:bodyPr/>
        <a:lstStyle/>
        <a:p>
          <a:pPr algn="ctr"/>
          <a:endParaRPr lang="es-AR"/>
        </a:p>
      </dgm:t>
    </dgm:pt>
    <dgm:pt modelId="{C17CDF01-9D2C-40DD-AF5D-18F97EDB67A8}" type="sibTrans" cxnId="{34F6A9C8-F315-4225-9854-90667A808453}">
      <dgm:prSet/>
      <dgm:spPr/>
      <dgm:t>
        <a:bodyPr/>
        <a:lstStyle/>
        <a:p>
          <a:pPr algn="ctr"/>
          <a:endParaRPr lang="es-AR"/>
        </a:p>
      </dgm:t>
    </dgm:pt>
    <dgm:pt modelId="{DE08A86F-D74B-437B-84B9-A5B4657F2FBB}">
      <dgm:prSet phldrT="[Text]"/>
      <dgm:spPr/>
      <dgm:t>
        <a:bodyPr/>
        <a:lstStyle/>
        <a:p>
          <a:pPr algn="ctr"/>
          <a:r>
            <a:rPr lang="es-AR"/>
            <a:t>Departamento  Logística</a:t>
          </a:r>
        </a:p>
      </dgm:t>
    </dgm:pt>
    <dgm:pt modelId="{0D6B1C09-2F18-46C4-893E-0E8469324AD9}" type="parTrans" cxnId="{DE824D71-ED79-419E-A406-08BCEB2AF0A5}">
      <dgm:prSet/>
      <dgm:spPr/>
      <dgm:t>
        <a:bodyPr/>
        <a:lstStyle/>
        <a:p>
          <a:pPr algn="ctr"/>
          <a:endParaRPr lang="es-AR"/>
        </a:p>
      </dgm:t>
    </dgm:pt>
    <dgm:pt modelId="{D97B9292-9DCC-4259-B499-268A74BAE9C2}" type="sibTrans" cxnId="{DE824D71-ED79-419E-A406-08BCEB2AF0A5}">
      <dgm:prSet/>
      <dgm:spPr/>
      <dgm:t>
        <a:bodyPr/>
        <a:lstStyle/>
        <a:p>
          <a:pPr algn="ctr"/>
          <a:endParaRPr lang="es-AR"/>
        </a:p>
      </dgm:t>
    </dgm:pt>
    <dgm:pt modelId="{9AED210A-1554-46B6-9763-9C9B288B40E2}">
      <dgm:prSet phldrT="[Text]"/>
      <dgm:spPr/>
      <dgm:t>
        <a:bodyPr/>
        <a:lstStyle/>
        <a:p>
          <a:pPr algn="ctr"/>
          <a:endParaRPr lang="es-AR"/>
        </a:p>
        <a:p>
          <a:pPr algn="ctr"/>
          <a:r>
            <a:rPr lang="es-AR"/>
            <a:t>Departamento  Calidad</a:t>
          </a:r>
        </a:p>
        <a:p>
          <a:pPr algn="ctr"/>
          <a:endParaRPr lang="es-AR"/>
        </a:p>
      </dgm:t>
    </dgm:pt>
    <dgm:pt modelId="{210F8F03-FF71-4895-896C-7020D3EEED1B}" type="parTrans" cxnId="{3CE8BB59-2358-4CBA-81C2-5A2BCE94A78A}">
      <dgm:prSet/>
      <dgm:spPr/>
      <dgm:t>
        <a:bodyPr/>
        <a:lstStyle/>
        <a:p>
          <a:pPr algn="ctr"/>
          <a:endParaRPr lang="es-AR"/>
        </a:p>
      </dgm:t>
    </dgm:pt>
    <dgm:pt modelId="{9C227858-EE84-4C0A-AC95-7073ED9EBA56}" type="sibTrans" cxnId="{3CE8BB59-2358-4CBA-81C2-5A2BCE94A78A}">
      <dgm:prSet/>
      <dgm:spPr/>
      <dgm:t>
        <a:bodyPr/>
        <a:lstStyle/>
        <a:p>
          <a:pPr algn="ctr"/>
          <a:endParaRPr lang="es-AR"/>
        </a:p>
      </dgm:t>
    </dgm:pt>
    <dgm:pt modelId="{E60E12DC-2CAA-4FA3-9D90-6EB78CC3B6F1}">
      <dgm:prSet phldrT="[Text]"/>
      <dgm:spPr/>
      <dgm:t>
        <a:bodyPr/>
        <a:lstStyle/>
        <a:p>
          <a:pPr algn="ctr"/>
          <a:r>
            <a:rPr lang="es-AR"/>
            <a:t>Departamento  Administración de Ventas</a:t>
          </a:r>
        </a:p>
      </dgm:t>
    </dgm:pt>
    <dgm:pt modelId="{EAD77C04-2F50-44D4-8539-B3B53759B4D0}" type="parTrans" cxnId="{673760C3-028E-441E-ADEA-FB49271EBA0C}">
      <dgm:prSet/>
      <dgm:spPr/>
      <dgm:t>
        <a:bodyPr/>
        <a:lstStyle/>
        <a:p>
          <a:pPr algn="ctr"/>
          <a:endParaRPr lang="es-AR"/>
        </a:p>
      </dgm:t>
    </dgm:pt>
    <dgm:pt modelId="{EB6E0528-10FB-4DDD-AC32-3F69D9F88EE1}" type="sibTrans" cxnId="{673760C3-028E-441E-ADEA-FB49271EBA0C}">
      <dgm:prSet/>
      <dgm:spPr/>
      <dgm:t>
        <a:bodyPr/>
        <a:lstStyle/>
        <a:p>
          <a:pPr algn="ctr"/>
          <a:endParaRPr lang="es-AR"/>
        </a:p>
      </dgm:t>
    </dgm:pt>
    <dgm:pt modelId="{2CC9E72C-703A-4D9C-AFBA-479BD84637BA}">
      <dgm:prSet phldrT="[Text]"/>
      <dgm:spPr/>
      <dgm:t>
        <a:bodyPr/>
        <a:lstStyle/>
        <a:p>
          <a:pPr algn="ctr"/>
          <a:r>
            <a:rPr lang="es-AR"/>
            <a:t>Gerencia de Producción</a:t>
          </a:r>
        </a:p>
      </dgm:t>
    </dgm:pt>
    <dgm:pt modelId="{DA8EE118-9971-4433-82F7-DE4EAE0477C2}" type="sibTrans" cxnId="{1E30E0B1-216E-48C4-BBA9-4375ED986CA2}">
      <dgm:prSet/>
      <dgm:spPr/>
      <dgm:t>
        <a:bodyPr/>
        <a:lstStyle/>
        <a:p>
          <a:pPr algn="ctr"/>
          <a:endParaRPr lang="es-AR"/>
        </a:p>
      </dgm:t>
    </dgm:pt>
    <dgm:pt modelId="{BB5F79E8-D0F1-4AA7-BDB4-6FC47E57A44C}" type="parTrans" cxnId="{1E30E0B1-216E-48C4-BBA9-4375ED986CA2}">
      <dgm:prSet/>
      <dgm:spPr/>
      <dgm:t>
        <a:bodyPr/>
        <a:lstStyle/>
        <a:p>
          <a:pPr algn="ctr"/>
          <a:endParaRPr lang="es-AR"/>
        </a:p>
      </dgm:t>
    </dgm:pt>
    <dgm:pt modelId="{A5D2E62D-C232-41C6-8806-FBFABE32C791}">
      <dgm:prSet phldrT="[Text]">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pPr algn="ctr"/>
          <a:r>
            <a:rPr lang="es-AR"/>
            <a:t>Estudio Contable</a:t>
          </a:r>
        </a:p>
      </dgm:t>
    </dgm:pt>
    <dgm:pt modelId="{E53FA0C9-BF09-4ABB-98DA-33DE1AEE1A64}" type="parTrans" cxnId="{8873E2AA-8245-4E62-A8B8-466CE07F83D3}">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dash"/>
          <a:round/>
          <a:headEnd type="none" w="med" len="med"/>
          <a:tailEnd type="none" w="med" len="med"/>
        </a:ln>
      </dgm:spPr>
      <dgm:t>
        <a:bodyPr/>
        <a:lstStyle/>
        <a:p>
          <a:pPr algn="ctr"/>
          <a:endParaRPr lang="es-AR"/>
        </a:p>
      </dgm:t>
    </dgm:pt>
    <dgm:pt modelId="{0CCE2E7D-2D20-41A9-AE74-88234ABCACAE}" type="sibTrans" cxnId="{8873E2AA-8245-4E62-A8B8-466CE07F83D3}">
      <dgm:prSet/>
      <dgm:spPr/>
      <dgm:t>
        <a:bodyPr/>
        <a:lstStyle/>
        <a:p>
          <a:pPr algn="ctr"/>
          <a:endParaRPr lang="es-AR"/>
        </a:p>
      </dgm:t>
    </dgm:pt>
    <dgm:pt modelId="{ECC44B93-1D5F-4952-B929-3EF4DA0881AD}" type="pres">
      <dgm:prSet presAssocID="{416ADDA3-EE01-4F0B-9625-E3306B869991}" presName="hierChild1" presStyleCnt="0">
        <dgm:presLayoutVars>
          <dgm:orgChart val="1"/>
          <dgm:chPref val="1"/>
          <dgm:dir/>
          <dgm:animOne val="branch"/>
          <dgm:animLvl val="lvl"/>
          <dgm:resizeHandles/>
        </dgm:presLayoutVars>
      </dgm:prSet>
      <dgm:spPr/>
    </dgm:pt>
    <dgm:pt modelId="{D6E46792-ECCC-45B6-A0E2-EA64E216F130}" type="pres">
      <dgm:prSet presAssocID="{A464C90B-A391-4778-8A4A-80DBE494A70A}" presName="hierRoot1" presStyleCnt="0">
        <dgm:presLayoutVars>
          <dgm:hierBranch val="init"/>
        </dgm:presLayoutVars>
      </dgm:prSet>
      <dgm:spPr/>
    </dgm:pt>
    <dgm:pt modelId="{19445B95-61EC-40FF-AF79-153A9963C14A}" type="pres">
      <dgm:prSet presAssocID="{A464C90B-A391-4778-8A4A-80DBE494A70A}" presName="rootComposite1" presStyleCnt="0"/>
      <dgm:spPr/>
    </dgm:pt>
    <dgm:pt modelId="{77D175FD-CCF5-412D-8C49-237CED11D6B2}" type="pres">
      <dgm:prSet presAssocID="{A464C90B-A391-4778-8A4A-80DBE494A70A}" presName="rootText1" presStyleLbl="node0" presStyleIdx="0" presStyleCnt="1">
        <dgm:presLayoutVars>
          <dgm:chPref val="3"/>
        </dgm:presLayoutVars>
      </dgm:prSet>
      <dgm:spPr/>
    </dgm:pt>
    <dgm:pt modelId="{D0AD18D1-AB17-4079-90BA-D167B2329530}" type="pres">
      <dgm:prSet presAssocID="{A464C90B-A391-4778-8A4A-80DBE494A70A}" presName="rootPict1" presStyleLbl="alignImgPlace1" presStyleIdx="0" presStyleCnt="17"/>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l="-17000" r="-17000"/>
          </a:stretch>
        </a:blipFill>
      </dgm:spPr>
      <dgm:extLst>
        <a:ext uri="{E40237B7-FDA0-4F09-8148-C483321AD2D9}">
          <dgm14:cNvPr xmlns:dgm14="http://schemas.microsoft.com/office/drawing/2010/diagram" id="0" name="" descr="Male profile"/>
        </a:ext>
      </dgm:extLst>
    </dgm:pt>
    <dgm:pt modelId="{3BA9B953-EAB9-4BC3-AD4B-F6F02AB13C75}" type="pres">
      <dgm:prSet presAssocID="{A464C90B-A391-4778-8A4A-80DBE494A70A}" presName="rootConnector1" presStyleLbl="node1" presStyleIdx="0" presStyleCnt="0"/>
      <dgm:spPr/>
    </dgm:pt>
    <dgm:pt modelId="{36736457-ED41-409C-AC2B-F5CA1C2A48DD}" type="pres">
      <dgm:prSet presAssocID="{A464C90B-A391-4778-8A4A-80DBE494A70A}" presName="hierChild2" presStyleCnt="0"/>
      <dgm:spPr/>
    </dgm:pt>
    <dgm:pt modelId="{513D7485-D6C8-411D-9F53-0BA64FDBD3B1}" type="pres">
      <dgm:prSet presAssocID="{956156D4-0ABE-400D-998C-797541F2066E}" presName="Name37" presStyleLbl="parChTrans1D2" presStyleIdx="0" presStyleCnt="4"/>
      <dgm:spPr/>
    </dgm:pt>
    <dgm:pt modelId="{A5A41820-C54F-41D2-B583-3ABA7BDCAACF}" type="pres">
      <dgm:prSet presAssocID="{5A8306E4-3B6A-48AC-9065-DE24BACCD911}" presName="hierRoot2" presStyleCnt="0">
        <dgm:presLayoutVars>
          <dgm:hierBranch val="init"/>
        </dgm:presLayoutVars>
      </dgm:prSet>
      <dgm:spPr/>
    </dgm:pt>
    <dgm:pt modelId="{E0343CC4-807E-4057-8638-010F7633473D}" type="pres">
      <dgm:prSet presAssocID="{5A8306E4-3B6A-48AC-9065-DE24BACCD911}" presName="rootComposite" presStyleCnt="0"/>
      <dgm:spPr/>
    </dgm:pt>
    <dgm:pt modelId="{758F5375-BA82-439C-ACF4-48C9AD3710CF}" type="pres">
      <dgm:prSet presAssocID="{5A8306E4-3B6A-48AC-9065-DE24BACCD911}" presName="rootText" presStyleLbl="node2" presStyleIdx="0" presStyleCnt="4">
        <dgm:presLayoutVars>
          <dgm:chPref val="3"/>
        </dgm:presLayoutVars>
      </dgm:prSet>
      <dgm:spPr/>
    </dgm:pt>
    <dgm:pt modelId="{CEF050C3-8756-4857-A3D9-C93ADBEF889E}" type="pres">
      <dgm:prSet presAssocID="{5A8306E4-3B6A-48AC-9065-DE24BACCD911}" presName="rootPict" presStyleLbl="alignImgPlace1" presStyleIdx="1" presStyleCnt="17"/>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l="-17000" r="-17000"/>
          </a:stretch>
        </a:blipFill>
      </dgm:spPr>
      <dgm:extLst>
        <a:ext uri="{E40237B7-FDA0-4F09-8148-C483321AD2D9}">
          <dgm14:cNvPr xmlns:dgm14="http://schemas.microsoft.com/office/drawing/2010/diagram" id="0" name="" descr="Female Profile"/>
        </a:ext>
      </dgm:extLst>
    </dgm:pt>
    <dgm:pt modelId="{77DFC291-BC33-4AF6-BC13-7BAD4DEE1439}" type="pres">
      <dgm:prSet presAssocID="{5A8306E4-3B6A-48AC-9065-DE24BACCD911}" presName="rootConnector" presStyleLbl="node2" presStyleIdx="0" presStyleCnt="4"/>
      <dgm:spPr/>
    </dgm:pt>
    <dgm:pt modelId="{F5C8FA2F-F45F-4983-878B-E17F03CE2D7C}" type="pres">
      <dgm:prSet presAssocID="{5A8306E4-3B6A-48AC-9065-DE24BACCD911}" presName="hierChild4" presStyleCnt="0"/>
      <dgm:spPr/>
    </dgm:pt>
    <dgm:pt modelId="{AE4E5AB4-8082-4ABB-8888-286954FEE74A}" type="pres">
      <dgm:prSet presAssocID="{EAD77C04-2F50-44D4-8539-B3B53759B4D0}" presName="Name37" presStyleLbl="parChTrans1D3" presStyleIdx="0" presStyleCnt="12"/>
      <dgm:spPr/>
    </dgm:pt>
    <dgm:pt modelId="{D5D6E259-573F-4068-A347-6C5A80A34B57}" type="pres">
      <dgm:prSet presAssocID="{E60E12DC-2CAA-4FA3-9D90-6EB78CC3B6F1}" presName="hierRoot2" presStyleCnt="0">
        <dgm:presLayoutVars>
          <dgm:hierBranch val="init"/>
        </dgm:presLayoutVars>
      </dgm:prSet>
      <dgm:spPr/>
    </dgm:pt>
    <dgm:pt modelId="{1EEA42F9-B1D3-4DB0-BE71-D9AC97BF0404}" type="pres">
      <dgm:prSet presAssocID="{E60E12DC-2CAA-4FA3-9D90-6EB78CC3B6F1}" presName="rootComposite" presStyleCnt="0"/>
      <dgm:spPr/>
    </dgm:pt>
    <dgm:pt modelId="{D30AAF61-EB47-43E3-8580-A9B1CC7230E4}" type="pres">
      <dgm:prSet presAssocID="{E60E12DC-2CAA-4FA3-9D90-6EB78CC3B6F1}" presName="rootText" presStyleLbl="node3" presStyleIdx="0" presStyleCnt="12">
        <dgm:presLayoutVars>
          <dgm:chPref val="3"/>
        </dgm:presLayoutVars>
      </dgm:prSet>
      <dgm:spPr/>
    </dgm:pt>
    <dgm:pt modelId="{CD218215-4EEC-4D51-8F9A-EA754063262A}" type="pres">
      <dgm:prSet presAssocID="{E60E12DC-2CAA-4FA3-9D90-6EB78CC3B6F1}" presName="rootPict" presStyleLbl="alignImgPlace1" presStyleIdx="2" presStyleCnt="17"/>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extLst>
        <a:ext uri="{E40237B7-FDA0-4F09-8148-C483321AD2D9}">
          <dgm14:cNvPr xmlns:dgm14="http://schemas.microsoft.com/office/drawing/2010/diagram" id="0" name="" descr="Document"/>
        </a:ext>
      </dgm:extLst>
    </dgm:pt>
    <dgm:pt modelId="{8AF1299C-CB67-4E60-AB23-62AF9367A31B}" type="pres">
      <dgm:prSet presAssocID="{E60E12DC-2CAA-4FA3-9D90-6EB78CC3B6F1}" presName="rootConnector" presStyleLbl="node3" presStyleIdx="0" presStyleCnt="12"/>
      <dgm:spPr/>
    </dgm:pt>
    <dgm:pt modelId="{231BA92E-03A9-469F-9337-289E9DFC4A15}" type="pres">
      <dgm:prSet presAssocID="{E60E12DC-2CAA-4FA3-9D90-6EB78CC3B6F1}" presName="hierChild4" presStyleCnt="0"/>
      <dgm:spPr/>
    </dgm:pt>
    <dgm:pt modelId="{D2703396-4169-4EBA-9DE3-EE075590F555}" type="pres">
      <dgm:prSet presAssocID="{E60E12DC-2CAA-4FA3-9D90-6EB78CC3B6F1}" presName="hierChild5" presStyleCnt="0"/>
      <dgm:spPr/>
    </dgm:pt>
    <dgm:pt modelId="{B767DB19-D67A-4B06-8D30-2A5289977AB7}" type="pres">
      <dgm:prSet presAssocID="{3A4505CD-5B8B-4CB7-8FB5-8F473EF4001B}" presName="Name37" presStyleLbl="parChTrans1D3" presStyleIdx="1" presStyleCnt="12"/>
      <dgm:spPr/>
    </dgm:pt>
    <dgm:pt modelId="{5A0A674B-E277-4967-99A8-7EFA3D247CF3}" type="pres">
      <dgm:prSet presAssocID="{FCD4F083-3BFD-4AC0-A679-243DB5C966B2}" presName="hierRoot2" presStyleCnt="0">
        <dgm:presLayoutVars>
          <dgm:hierBranch val="init"/>
        </dgm:presLayoutVars>
      </dgm:prSet>
      <dgm:spPr/>
    </dgm:pt>
    <dgm:pt modelId="{A7538CB8-485B-49D5-B501-6EEF8D500162}" type="pres">
      <dgm:prSet presAssocID="{FCD4F083-3BFD-4AC0-A679-243DB5C966B2}" presName="rootComposite" presStyleCnt="0"/>
      <dgm:spPr/>
    </dgm:pt>
    <dgm:pt modelId="{928F292B-F0BB-4D7F-A1E1-D453E11064EC}" type="pres">
      <dgm:prSet presAssocID="{FCD4F083-3BFD-4AC0-A679-243DB5C966B2}" presName="rootText" presStyleLbl="node3" presStyleIdx="1" presStyleCnt="12">
        <dgm:presLayoutVars>
          <dgm:chPref val="3"/>
        </dgm:presLayoutVars>
      </dgm:prSet>
      <dgm:spPr/>
    </dgm:pt>
    <dgm:pt modelId="{FBC0F845-76E7-4A85-8057-011C99C80531}" type="pres">
      <dgm:prSet presAssocID="{FCD4F083-3BFD-4AC0-A679-243DB5C966B2}" presName="rootPict" presStyleLbl="alignImgPlace1" presStyleIdx="3" presStyleCnt="17"/>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l="-17000" r="-17000"/>
          </a:stretch>
        </a:blipFill>
      </dgm:spPr>
      <dgm:extLst>
        <a:ext uri="{E40237B7-FDA0-4F09-8148-C483321AD2D9}">
          <dgm14:cNvPr xmlns:dgm14="http://schemas.microsoft.com/office/drawing/2010/diagram" id="0" name="" descr="Document"/>
        </a:ext>
      </dgm:extLst>
    </dgm:pt>
    <dgm:pt modelId="{0DFA65B3-3902-4045-985B-0AFC4C5BDDB1}" type="pres">
      <dgm:prSet presAssocID="{FCD4F083-3BFD-4AC0-A679-243DB5C966B2}" presName="rootConnector" presStyleLbl="node3" presStyleIdx="1" presStyleCnt="12"/>
      <dgm:spPr/>
    </dgm:pt>
    <dgm:pt modelId="{D3DC92B9-32F0-4B86-8620-0D0011F8FA2F}" type="pres">
      <dgm:prSet presAssocID="{FCD4F083-3BFD-4AC0-A679-243DB5C966B2}" presName="hierChild4" presStyleCnt="0"/>
      <dgm:spPr/>
    </dgm:pt>
    <dgm:pt modelId="{FE37E6F5-D0CF-47E6-B5D3-EA43D63EC60B}" type="pres">
      <dgm:prSet presAssocID="{FCD4F083-3BFD-4AC0-A679-243DB5C966B2}" presName="hierChild5" presStyleCnt="0"/>
      <dgm:spPr/>
    </dgm:pt>
    <dgm:pt modelId="{B06C6C61-C4B0-4A49-880E-480E61E5B8E0}" type="pres">
      <dgm:prSet presAssocID="{DEC6CBFA-9C8C-4ED9-861E-14EA9FD7D87E}" presName="Name37" presStyleLbl="parChTrans1D3" presStyleIdx="2" presStyleCnt="12"/>
      <dgm:spPr/>
    </dgm:pt>
    <dgm:pt modelId="{C74805D8-5C2F-4818-B0A4-549E2F8A6A28}" type="pres">
      <dgm:prSet presAssocID="{17554057-2BCE-4993-B694-423AAF5273F0}" presName="hierRoot2" presStyleCnt="0">
        <dgm:presLayoutVars>
          <dgm:hierBranch val="init"/>
        </dgm:presLayoutVars>
      </dgm:prSet>
      <dgm:spPr/>
    </dgm:pt>
    <dgm:pt modelId="{B91FCF40-5404-4355-B245-B45B712124F8}" type="pres">
      <dgm:prSet presAssocID="{17554057-2BCE-4993-B694-423AAF5273F0}" presName="rootComposite" presStyleCnt="0"/>
      <dgm:spPr/>
    </dgm:pt>
    <dgm:pt modelId="{AE3E5053-0C4C-4743-B646-CA05CDFC4276}" type="pres">
      <dgm:prSet presAssocID="{17554057-2BCE-4993-B694-423AAF5273F0}" presName="rootText" presStyleLbl="node3" presStyleIdx="2" presStyleCnt="12">
        <dgm:presLayoutVars>
          <dgm:chPref val="3"/>
        </dgm:presLayoutVars>
      </dgm:prSet>
      <dgm:spPr/>
    </dgm:pt>
    <dgm:pt modelId="{F9DDEA11-A56C-4A9A-84A1-1DA14DBBC311}" type="pres">
      <dgm:prSet presAssocID="{17554057-2BCE-4993-B694-423AAF5273F0}" presName="rootPict" presStyleLbl="alignImgPlace1" presStyleIdx="4" presStyleCnt="17"/>
      <dgm:spPr>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rcRect/>
          <a:stretch>
            <a:fillRect l="-17000" r="-17000"/>
          </a:stretch>
        </a:blipFill>
      </dgm:spPr>
      <dgm:extLst>
        <a:ext uri="{E40237B7-FDA0-4F09-8148-C483321AD2D9}">
          <dgm14:cNvPr xmlns:dgm14="http://schemas.microsoft.com/office/drawing/2010/diagram" id="0" name="" descr="Transfer1"/>
        </a:ext>
      </dgm:extLst>
    </dgm:pt>
    <dgm:pt modelId="{B1DEB555-948B-4E69-99DA-41279452398B}" type="pres">
      <dgm:prSet presAssocID="{17554057-2BCE-4993-B694-423AAF5273F0}" presName="rootConnector" presStyleLbl="node3" presStyleIdx="2" presStyleCnt="12"/>
      <dgm:spPr/>
    </dgm:pt>
    <dgm:pt modelId="{8A1C62FA-83A9-4B6A-8301-DE0A011B67D4}" type="pres">
      <dgm:prSet presAssocID="{17554057-2BCE-4993-B694-423AAF5273F0}" presName="hierChild4" presStyleCnt="0"/>
      <dgm:spPr/>
    </dgm:pt>
    <dgm:pt modelId="{B8A1FAFD-1A4D-4325-90BA-188AA31CC456}" type="pres">
      <dgm:prSet presAssocID="{17554057-2BCE-4993-B694-423AAF5273F0}" presName="hierChild5" presStyleCnt="0"/>
      <dgm:spPr/>
    </dgm:pt>
    <dgm:pt modelId="{D0262596-2C92-4801-9D2C-D9626F99F53E}" type="pres">
      <dgm:prSet presAssocID="{83125649-FA64-41D6-9AED-ECE98116F69D}" presName="Name37" presStyleLbl="parChTrans1D3" presStyleIdx="3" presStyleCnt="12"/>
      <dgm:spPr/>
    </dgm:pt>
    <dgm:pt modelId="{752FB666-5D27-45C7-9230-06A48124472F}" type="pres">
      <dgm:prSet presAssocID="{E9CEF989-C770-4810-B923-9563A67B6A56}" presName="hierRoot2" presStyleCnt="0">
        <dgm:presLayoutVars>
          <dgm:hierBranch val="init"/>
        </dgm:presLayoutVars>
      </dgm:prSet>
      <dgm:spPr/>
    </dgm:pt>
    <dgm:pt modelId="{FABBDA5C-D14E-4619-AC7B-C7D71F25C8D3}" type="pres">
      <dgm:prSet presAssocID="{E9CEF989-C770-4810-B923-9563A67B6A56}" presName="rootComposite" presStyleCnt="0"/>
      <dgm:spPr/>
    </dgm:pt>
    <dgm:pt modelId="{EE2F2F5D-E36D-4A11-9187-DBFF0535DE7B}" type="pres">
      <dgm:prSet presAssocID="{E9CEF989-C770-4810-B923-9563A67B6A56}" presName="rootText" presStyleLbl="node3" presStyleIdx="3" presStyleCnt="12">
        <dgm:presLayoutVars>
          <dgm:chPref val="3"/>
        </dgm:presLayoutVars>
      </dgm:prSet>
      <dgm:spPr/>
    </dgm:pt>
    <dgm:pt modelId="{CE1D65D1-BB80-4DD5-A99E-93751683953F}" type="pres">
      <dgm:prSet presAssocID="{E9CEF989-C770-4810-B923-9563A67B6A56}" presName="rootPict" presStyleLbl="alignImgPlace1" presStyleIdx="5" presStyleCnt="17"/>
      <dgm:spPr>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l="-17000" r="-17000"/>
          </a:stretch>
        </a:blipFill>
      </dgm:spPr>
      <dgm:extLst>
        <a:ext uri="{E40237B7-FDA0-4F09-8148-C483321AD2D9}">
          <dgm14:cNvPr xmlns:dgm14="http://schemas.microsoft.com/office/drawing/2010/diagram" id="0" name="" descr="Group of men"/>
        </a:ext>
      </dgm:extLst>
    </dgm:pt>
    <dgm:pt modelId="{AF90DCF0-3D95-4BD9-9C89-6BEE2C08CF00}" type="pres">
      <dgm:prSet presAssocID="{E9CEF989-C770-4810-B923-9563A67B6A56}" presName="rootConnector" presStyleLbl="node3" presStyleIdx="3" presStyleCnt="12"/>
      <dgm:spPr/>
    </dgm:pt>
    <dgm:pt modelId="{11FF458A-BEFB-4C89-B973-B2D6B262550A}" type="pres">
      <dgm:prSet presAssocID="{E9CEF989-C770-4810-B923-9563A67B6A56}" presName="hierChild4" presStyleCnt="0"/>
      <dgm:spPr/>
    </dgm:pt>
    <dgm:pt modelId="{49683173-5212-4DCF-B20D-90A01F5255D1}" type="pres">
      <dgm:prSet presAssocID="{E9CEF989-C770-4810-B923-9563A67B6A56}" presName="hierChild5" presStyleCnt="0"/>
      <dgm:spPr/>
    </dgm:pt>
    <dgm:pt modelId="{BBC6D728-D6C8-4807-BDF8-D2C9FEF1C941}" type="pres">
      <dgm:prSet presAssocID="{E53FA0C9-BF09-4ABB-98DA-33DE1AEE1A64}" presName="Name37" presStyleLbl="parChTrans1D3" presStyleIdx="4" presStyleCnt="12"/>
      <dgm:spPr/>
    </dgm:pt>
    <dgm:pt modelId="{C3A12375-224F-4B84-ABB3-9F411391714E}" type="pres">
      <dgm:prSet presAssocID="{A5D2E62D-C232-41C6-8806-FBFABE32C791}" presName="hierRoot2" presStyleCnt="0">
        <dgm:presLayoutVars>
          <dgm:hierBranch val="init"/>
        </dgm:presLayoutVars>
      </dgm:prSet>
      <dgm:spPr/>
    </dgm:pt>
    <dgm:pt modelId="{0D829420-2E3B-4A28-8CA7-3CD7F0EC8FF2}" type="pres">
      <dgm:prSet presAssocID="{A5D2E62D-C232-41C6-8806-FBFABE32C791}" presName="rootComposite" presStyleCnt="0"/>
      <dgm:spPr/>
    </dgm:pt>
    <dgm:pt modelId="{50843340-92BF-446D-969E-67416779A3B4}" type="pres">
      <dgm:prSet presAssocID="{A5D2E62D-C232-41C6-8806-FBFABE32C791}" presName="rootText" presStyleLbl="node3" presStyleIdx="4" presStyleCnt="12">
        <dgm:presLayoutVars>
          <dgm:chPref val="3"/>
        </dgm:presLayoutVars>
      </dgm:prSet>
      <dgm:spPr/>
    </dgm:pt>
    <dgm:pt modelId="{7BB27E60-AB3C-4E0A-8AEB-12B51D6317E4}" type="pres">
      <dgm:prSet presAssocID="{A5D2E62D-C232-41C6-8806-FBFABE32C791}" presName="rootPict" presStyleLbl="alignImgPlace1" presStyleIdx="6" presStyleCnt="17"/>
      <dgm:spPr>
        <a:blipFill>
          <a:blip xmlns:r="http://schemas.openxmlformats.org/officeDocument/2006/relationships"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a:stretch>
            <a:fillRect l="-17000" r="-17000"/>
          </a:stretch>
        </a:blipFill>
      </dgm:spPr>
      <dgm:extLst>
        <a:ext uri="{E40237B7-FDA0-4F09-8148-C483321AD2D9}">
          <dgm14:cNvPr xmlns:dgm14="http://schemas.microsoft.com/office/drawing/2010/diagram" id="0" name="" descr="Calculator"/>
        </a:ext>
      </dgm:extLst>
    </dgm:pt>
    <dgm:pt modelId="{5D1EB246-A0F9-4A16-867D-D8D57540BD41}" type="pres">
      <dgm:prSet presAssocID="{A5D2E62D-C232-41C6-8806-FBFABE32C791}" presName="rootConnector" presStyleLbl="node3" presStyleIdx="4" presStyleCnt="12"/>
      <dgm:spPr/>
    </dgm:pt>
    <dgm:pt modelId="{FE63BFA2-6BF8-441B-97DF-676B3F9537CA}" type="pres">
      <dgm:prSet presAssocID="{A5D2E62D-C232-41C6-8806-FBFABE32C791}" presName="hierChild4" presStyleCnt="0"/>
      <dgm:spPr/>
    </dgm:pt>
    <dgm:pt modelId="{138075A7-4D12-42F5-9E05-969CAF6A2B76}" type="pres">
      <dgm:prSet presAssocID="{A5D2E62D-C232-41C6-8806-FBFABE32C791}" presName="hierChild5" presStyleCnt="0"/>
      <dgm:spPr/>
    </dgm:pt>
    <dgm:pt modelId="{6865F432-956B-499A-8113-0FA96BE6C9F5}" type="pres">
      <dgm:prSet presAssocID="{5A8306E4-3B6A-48AC-9065-DE24BACCD911}" presName="hierChild5" presStyleCnt="0"/>
      <dgm:spPr/>
    </dgm:pt>
    <dgm:pt modelId="{45C9C66C-0230-4A36-931D-722315347A5D}" type="pres">
      <dgm:prSet presAssocID="{BB5F79E8-D0F1-4AA7-BDB4-6FC47E57A44C}" presName="Name37" presStyleLbl="parChTrans1D2" presStyleIdx="1" presStyleCnt="4"/>
      <dgm:spPr/>
    </dgm:pt>
    <dgm:pt modelId="{405730FE-A731-4A4E-A392-A15232BE2DE7}" type="pres">
      <dgm:prSet presAssocID="{2CC9E72C-703A-4D9C-AFBA-479BD84637BA}" presName="hierRoot2" presStyleCnt="0">
        <dgm:presLayoutVars>
          <dgm:hierBranch val="init"/>
        </dgm:presLayoutVars>
      </dgm:prSet>
      <dgm:spPr/>
    </dgm:pt>
    <dgm:pt modelId="{377B4EEC-F182-4695-AB81-37496A0371F9}" type="pres">
      <dgm:prSet presAssocID="{2CC9E72C-703A-4D9C-AFBA-479BD84637BA}" presName="rootComposite" presStyleCnt="0"/>
      <dgm:spPr/>
    </dgm:pt>
    <dgm:pt modelId="{42702D62-E2B4-467A-B7E5-82005EDE9148}" type="pres">
      <dgm:prSet presAssocID="{2CC9E72C-703A-4D9C-AFBA-479BD84637BA}" presName="rootText" presStyleLbl="node2" presStyleIdx="1" presStyleCnt="4">
        <dgm:presLayoutVars>
          <dgm:chPref val="3"/>
        </dgm:presLayoutVars>
      </dgm:prSet>
      <dgm:spPr/>
    </dgm:pt>
    <dgm:pt modelId="{5D090DFA-7D9A-49CC-90A9-22AEC6BD2AD2}" type="pres">
      <dgm:prSet presAssocID="{2CC9E72C-703A-4D9C-AFBA-479BD84637BA}" presName="rootPict" presStyleLbl="alignImgPlace1" presStyleIdx="7" presStyleCnt="17"/>
      <dgm:spPr>
        <a:blipFill>
          <a:blip xmlns:r="http://schemas.openxmlformats.org/officeDocument/2006/relationships"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a:stretch>
            <a:fillRect l="-17000" r="-17000"/>
          </a:stretch>
        </a:blipFill>
      </dgm:spPr>
      <dgm:extLst>
        <a:ext uri="{E40237B7-FDA0-4F09-8148-C483321AD2D9}">
          <dgm14:cNvPr xmlns:dgm14="http://schemas.microsoft.com/office/drawing/2010/diagram" id="0" name="" descr="Male profile"/>
        </a:ext>
      </dgm:extLst>
    </dgm:pt>
    <dgm:pt modelId="{F74AD48A-7F4C-46AD-B442-A7D5E3FF54B1}" type="pres">
      <dgm:prSet presAssocID="{2CC9E72C-703A-4D9C-AFBA-479BD84637BA}" presName="rootConnector" presStyleLbl="node2" presStyleIdx="1" presStyleCnt="4"/>
      <dgm:spPr/>
    </dgm:pt>
    <dgm:pt modelId="{046A40A4-3CEA-48C0-AE80-74151AAF2279}" type="pres">
      <dgm:prSet presAssocID="{2CC9E72C-703A-4D9C-AFBA-479BD84637BA}" presName="hierChild4" presStyleCnt="0"/>
      <dgm:spPr/>
    </dgm:pt>
    <dgm:pt modelId="{0921B465-7FA1-42ED-B663-C90E4CA2EE03}" type="pres">
      <dgm:prSet presAssocID="{C9DAC49D-B50C-4048-A4A0-32C2F43EEB26}" presName="Name37" presStyleLbl="parChTrans1D3" presStyleIdx="5" presStyleCnt="12"/>
      <dgm:spPr/>
    </dgm:pt>
    <dgm:pt modelId="{78BDD4A3-BE2D-4040-B764-652FB6B4DD0C}" type="pres">
      <dgm:prSet presAssocID="{3BF622E0-A13A-4B77-BB31-B5F6247EE8B6}" presName="hierRoot2" presStyleCnt="0">
        <dgm:presLayoutVars>
          <dgm:hierBranch val="init"/>
        </dgm:presLayoutVars>
      </dgm:prSet>
      <dgm:spPr/>
    </dgm:pt>
    <dgm:pt modelId="{1B56980E-5D9A-4C82-BCC1-019A8062E282}" type="pres">
      <dgm:prSet presAssocID="{3BF622E0-A13A-4B77-BB31-B5F6247EE8B6}" presName="rootComposite" presStyleCnt="0"/>
      <dgm:spPr/>
    </dgm:pt>
    <dgm:pt modelId="{768DE4F6-8685-48D8-BC64-5FC56AF77D35}" type="pres">
      <dgm:prSet presAssocID="{3BF622E0-A13A-4B77-BB31-B5F6247EE8B6}" presName="rootText" presStyleLbl="node3" presStyleIdx="5" presStyleCnt="12">
        <dgm:presLayoutVars>
          <dgm:chPref val="3"/>
        </dgm:presLayoutVars>
      </dgm:prSet>
      <dgm:spPr/>
    </dgm:pt>
    <dgm:pt modelId="{2273F8A8-E8A6-4D9A-99FE-39CCEA6E9A72}" type="pres">
      <dgm:prSet presAssocID="{3BF622E0-A13A-4B77-BB31-B5F6247EE8B6}" presName="rootPict" presStyleLbl="alignImgPlace1" presStyleIdx="8" presStyleCnt="17"/>
      <dgm:spPr>
        <a:blipFill>
          <a:blip xmlns:r="http://schemas.openxmlformats.org/officeDocument/2006/relationships"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a:stretch>
            <a:fillRect l="-17000" r="-17000"/>
          </a:stretch>
        </a:blipFill>
      </dgm:spPr>
      <dgm:extLst>
        <a:ext uri="{E40237B7-FDA0-4F09-8148-C483321AD2D9}">
          <dgm14:cNvPr xmlns:dgm14="http://schemas.microsoft.com/office/drawing/2010/diagram" id="0" name="" descr="Factory"/>
        </a:ext>
      </dgm:extLst>
    </dgm:pt>
    <dgm:pt modelId="{69F5D3F0-557C-40A4-9C06-46ECDB2FC536}" type="pres">
      <dgm:prSet presAssocID="{3BF622E0-A13A-4B77-BB31-B5F6247EE8B6}" presName="rootConnector" presStyleLbl="node3" presStyleIdx="5" presStyleCnt="12"/>
      <dgm:spPr/>
    </dgm:pt>
    <dgm:pt modelId="{A95294A3-19E1-4F74-8745-53594E7EE4C4}" type="pres">
      <dgm:prSet presAssocID="{3BF622E0-A13A-4B77-BB31-B5F6247EE8B6}" presName="hierChild4" presStyleCnt="0"/>
      <dgm:spPr/>
    </dgm:pt>
    <dgm:pt modelId="{E40F4F4B-8DF0-4717-A808-0D55960A6791}" type="pres">
      <dgm:prSet presAssocID="{3BF622E0-A13A-4B77-BB31-B5F6247EE8B6}" presName="hierChild5" presStyleCnt="0"/>
      <dgm:spPr/>
    </dgm:pt>
    <dgm:pt modelId="{AE70333B-14A1-428D-ADDE-6B88550B6F43}" type="pres">
      <dgm:prSet presAssocID="{0D6B1C09-2F18-46C4-893E-0E8469324AD9}" presName="Name37" presStyleLbl="parChTrans1D3" presStyleIdx="6" presStyleCnt="12"/>
      <dgm:spPr/>
    </dgm:pt>
    <dgm:pt modelId="{607BEA6E-94A9-480E-9AB4-77BF88C92E95}" type="pres">
      <dgm:prSet presAssocID="{DE08A86F-D74B-437B-84B9-A5B4657F2FBB}" presName="hierRoot2" presStyleCnt="0">
        <dgm:presLayoutVars>
          <dgm:hierBranch val="init"/>
        </dgm:presLayoutVars>
      </dgm:prSet>
      <dgm:spPr/>
    </dgm:pt>
    <dgm:pt modelId="{08E3B2CD-36D4-47E7-B1A5-AF23030EE94B}" type="pres">
      <dgm:prSet presAssocID="{DE08A86F-D74B-437B-84B9-A5B4657F2FBB}" presName="rootComposite" presStyleCnt="0"/>
      <dgm:spPr/>
    </dgm:pt>
    <dgm:pt modelId="{1AC7ADBC-113F-48F6-887B-F63643CE25E2}" type="pres">
      <dgm:prSet presAssocID="{DE08A86F-D74B-437B-84B9-A5B4657F2FBB}" presName="rootText" presStyleLbl="node3" presStyleIdx="6" presStyleCnt="12">
        <dgm:presLayoutVars>
          <dgm:chPref val="3"/>
        </dgm:presLayoutVars>
      </dgm:prSet>
      <dgm:spPr/>
    </dgm:pt>
    <dgm:pt modelId="{3D8E6784-3B0C-48C5-8525-A79849AFEEEC}" type="pres">
      <dgm:prSet presAssocID="{DE08A86F-D74B-437B-84B9-A5B4657F2FBB}" presName="rootPict" presStyleLbl="alignImgPlace1" presStyleIdx="9" presStyleCnt="17"/>
      <dgm:spPr>
        <a:blipFill>
          <a:blip xmlns:r="http://schemas.openxmlformats.org/officeDocument/2006/relationships"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a:stretch>
            <a:fillRect l="-17000" r="-17000"/>
          </a:stretch>
        </a:blipFill>
      </dgm:spPr>
      <dgm:extLst>
        <a:ext uri="{E40237B7-FDA0-4F09-8148-C483321AD2D9}">
          <dgm14:cNvPr xmlns:dgm14="http://schemas.microsoft.com/office/drawing/2010/diagram" id="0" name="" descr="Search Inventory"/>
        </a:ext>
      </dgm:extLst>
    </dgm:pt>
    <dgm:pt modelId="{0EEF2F15-2A91-4FEE-8311-584913489C5D}" type="pres">
      <dgm:prSet presAssocID="{DE08A86F-D74B-437B-84B9-A5B4657F2FBB}" presName="rootConnector" presStyleLbl="node3" presStyleIdx="6" presStyleCnt="12"/>
      <dgm:spPr/>
    </dgm:pt>
    <dgm:pt modelId="{BDD61F39-BD04-45E8-A6FA-8ED0E0D59DE0}" type="pres">
      <dgm:prSet presAssocID="{DE08A86F-D74B-437B-84B9-A5B4657F2FBB}" presName="hierChild4" presStyleCnt="0"/>
      <dgm:spPr/>
    </dgm:pt>
    <dgm:pt modelId="{284BE1B8-2119-40C1-B8D7-6E3386506B01}" type="pres">
      <dgm:prSet presAssocID="{DE08A86F-D74B-437B-84B9-A5B4657F2FBB}" presName="hierChild5" presStyleCnt="0"/>
      <dgm:spPr/>
    </dgm:pt>
    <dgm:pt modelId="{5706CBFA-2C9F-4698-97A0-B3FD93466648}" type="pres">
      <dgm:prSet presAssocID="{210F8F03-FF71-4895-896C-7020D3EEED1B}" presName="Name37" presStyleLbl="parChTrans1D3" presStyleIdx="7" presStyleCnt="12"/>
      <dgm:spPr/>
    </dgm:pt>
    <dgm:pt modelId="{19AAC42D-5D52-4EB6-998B-4BD6F2035020}" type="pres">
      <dgm:prSet presAssocID="{9AED210A-1554-46B6-9763-9C9B288B40E2}" presName="hierRoot2" presStyleCnt="0">
        <dgm:presLayoutVars>
          <dgm:hierBranch val="init"/>
        </dgm:presLayoutVars>
      </dgm:prSet>
      <dgm:spPr/>
    </dgm:pt>
    <dgm:pt modelId="{EDE32BC1-02C0-4492-B2A3-22678A2773A0}" type="pres">
      <dgm:prSet presAssocID="{9AED210A-1554-46B6-9763-9C9B288B40E2}" presName="rootComposite" presStyleCnt="0"/>
      <dgm:spPr/>
    </dgm:pt>
    <dgm:pt modelId="{EFF003CA-318F-40AE-904C-18B603BD8C4E}" type="pres">
      <dgm:prSet presAssocID="{9AED210A-1554-46B6-9763-9C9B288B40E2}" presName="rootText" presStyleLbl="node3" presStyleIdx="7" presStyleCnt="12">
        <dgm:presLayoutVars>
          <dgm:chPref val="3"/>
        </dgm:presLayoutVars>
      </dgm:prSet>
      <dgm:spPr/>
    </dgm:pt>
    <dgm:pt modelId="{EB588483-22ED-4B1F-8CD5-6DAE9F2B2A8A}" type="pres">
      <dgm:prSet presAssocID="{9AED210A-1554-46B6-9763-9C9B288B40E2}" presName="rootPict" presStyleLbl="alignImgPlace1" presStyleIdx="10" presStyleCnt="17"/>
      <dgm:spPr>
        <a:blipFill>
          <a:blip xmlns:r="http://schemas.openxmlformats.org/officeDocument/2006/relationships"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a:stretch>
            <a:fillRect l="-17000" r="-17000"/>
          </a:stretch>
        </a:blipFill>
      </dgm:spPr>
      <dgm:extLst>
        <a:ext uri="{E40237B7-FDA0-4F09-8148-C483321AD2D9}">
          <dgm14:cNvPr xmlns:dgm14="http://schemas.microsoft.com/office/drawing/2010/diagram" id="0" name="" descr="Clipboard Badge"/>
        </a:ext>
      </dgm:extLst>
    </dgm:pt>
    <dgm:pt modelId="{479A5EC4-E910-4579-BEB2-CF682F9E355B}" type="pres">
      <dgm:prSet presAssocID="{9AED210A-1554-46B6-9763-9C9B288B40E2}" presName="rootConnector" presStyleLbl="node3" presStyleIdx="7" presStyleCnt="12"/>
      <dgm:spPr/>
    </dgm:pt>
    <dgm:pt modelId="{355DC637-87DD-4FA4-B340-87C7132B60E4}" type="pres">
      <dgm:prSet presAssocID="{9AED210A-1554-46B6-9763-9C9B288B40E2}" presName="hierChild4" presStyleCnt="0"/>
      <dgm:spPr/>
    </dgm:pt>
    <dgm:pt modelId="{9BCB0B0B-A72E-41FF-B2FE-5665CCBBEAE2}" type="pres">
      <dgm:prSet presAssocID="{9AED210A-1554-46B6-9763-9C9B288B40E2}" presName="hierChild5" presStyleCnt="0"/>
      <dgm:spPr/>
    </dgm:pt>
    <dgm:pt modelId="{1FA84462-CA6C-41DE-8CC5-AE29A6AED32E}" type="pres">
      <dgm:prSet presAssocID="{2CC9E72C-703A-4D9C-AFBA-479BD84637BA}" presName="hierChild5" presStyleCnt="0"/>
      <dgm:spPr/>
    </dgm:pt>
    <dgm:pt modelId="{21301B40-37C4-4A3B-B6C4-F4C3C1291E99}" type="pres">
      <dgm:prSet presAssocID="{7B6F9FB2-20C3-4248-8E88-064161D6CC39}" presName="Name37" presStyleLbl="parChTrans1D2" presStyleIdx="2" presStyleCnt="4"/>
      <dgm:spPr/>
    </dgm:pt>
    <dgm:pt modelId="{6740FDE2-BA64-4BED-8C1E-FA33533EB6C5}" type="pres">
      <dgm:prSet presAssocID="{E26F891D-D7F4-46D1-BBD9-E90075391569}" presName="hierRoot2" presStyleCnt="0">
        <dgm:presLayoutVars>
          <dgm:hierBranch val="init"/>
        </dgm:presLayoutVars>
      </dgm:prSet>
      <dgm:spPr/>
    </dgm:pt>
    <dgm:pt modelId="{E324FBA1-B808-482E-914F-D353DE1FC87F}" type="pres">
      <dgm:prSet presAssocID="{E26F891D-D7F4-46D1-BBD9-E90075391569}" presName="rootComposite" presStyleCnt="0"/>
      <dgm:spPr/>
    </dgm:pt>
    <dgm:pt modelId="{543954EF-49C5-456C-BB52-8084FC9236AF}" type="pres">
      <dgm:prSet presAssocID="{E26F891D-D7F4-46D1-BBD9-E90075391569}" presName="rootText" presStyleLbl="node2" presStyleIdx="2" presStyleCnt="4">
        <dgm:presLayoutVars>
          <dgm:chPref val="3"/>
        </dgm:presLayoutVars>
      </dgm:prSet>
      <dgm:spPr/>
    </dgm:pt>
    <dgm:pt modelId="{B6B6C323-9371-44A3-88A7-13F50FC17027}" type="pres">
      <dgm:prSet presAssocID="{E26F891D-D7F4-46D1-BBD9-E90075391569}" presName="rootPict" presStyleLbl="alignImgPlace1" presStyleIdx="11" presStyleCnt="17"/>
      <dgm:spPr>
        <a:blipFill>
          <a:blip xmlns:r="http://schemas.openxmlformats.org/officeDocument/2006/relationships"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a:stretch>
            <a:fillRect l="-17000" r="-17000"/>
          </a:stretch>
        </a:blipFill>
      </dgm:spPr>
      <dgm:extLst>
        <a:ext uri="{E40237B7-FDA0-4F09-8148-C483321AD2D9}">
          <dgm14:cNvPr xmlns:dgm14="http://schemas.microsoft.com/office/drawing/2010/diagram" id="0" name="" descr="Female Profile"/>
        </a:ext>
      </dgm:extLst>
    </dgm:pt>
    <dgm:pt modelId="{CE94128E-977A-4FB5-91D1-CF6B6955EDF8}" type="pres">
      <dgm:prSet presAssocID="{E26F891D-D7F4-46D1-BBD9-E90075391569}" presName="rootConnector" presStyleLbl="node2" presStyleIdx="2" presStyleCnt="4"/>
      <dgm:spPr/>
    </dgm:pt>
    <dgm:pt modelId="{42C30CAD-A0EB-473B-9554-E87A419A5B78}" type="pres">
      <dgm:prSet presAssocID="{E26F891D-D7F4-46D1-BBD9-E90075391569}" presName="hierChild4" presStyleCnt="0"/>
      <dgm:spPr/>
    </dgm:pt>
    <dgm:pt modelId="{E215CB49-8D57-4833-A519-24BC98465110}" type="pres">
      <dgm:prSet presAssocID="{5EEFA8BB-D33B-4969-A041-E4AE7620A6AD}" presName="Name37" presStyleLbl="parChTrans1D3" presStyleIdx="8" presStyleCnt="12"/>
      <dgm:spPr/>
    </dgm:pt>
    <dgm:pt modelId="{BBBA4D48-26FB-40EC-929D-0A7ECDD61DB1}" type="pres">
      <dgm:prSet presAssocID="{11A4A87D-BDD6-452E-A134-82235BAB736E}" presName="hierRoot2" presStyleCnt="0">
        <dgm:presLayoutVars>
          <dgm:hierBranch val="init"/>
        </dgm:presLayoutVars>
      </dgm:prSet>
      <dgm:spPr/>
    </dgm:pt>
    <dgm:pt modelId="{8F4F3AEA-E2D9-4A82-AD42-455FBAF1DDE2}" type="pres">
      <dgm:prSet presAssocID="{11A4A87D-BDD6-452E-A134-82235BAB736E}" presName="rootComposite" presStyleCnt="0"/>
      <dgm:spPr/>
    </dgm:pt>
    <dgm:pt modelId="{22BB2267-D2D7-497E-B977-4070124AC7BA}" type="pres">
      <dgm:prSet presAssocID="{11A4A87D-BDD6-452E-A134-82235BAB736E}" presName="rootText" presStyleLbl="node3" presStyleIdx="8" presStyleCnt="12">
        <dgm:presLayoutVars>
          <dgm:chPref val="3"/>
        </dgm:presLayoutVars>
      </dgm:prSet>
      <dgm:spPr/>
    </dgm:pt>
    <dgm:pt modelId="{DC2F502F-33E2-4DD1-BCF7-7210DF9DFFB4}" type="pres">
      <dgm:prSet presAssocID="{11A4A87D-BDD6-452E-A134-82235BAB736E}" presName="rootPict" presStyleLbl="alignImgPlace1" presStyleIdx="12" presStyleCnt="17"/>
      <dgm:spPr>
        <a:blipFill>
          <a:blip xmlns:r="http://schemas.openxmlformats.org/officeDocument/2006/relationships"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a:stretch>
            <a:fillRect l="-17000" r="-17000"/>
          </a:stretch>
        </a:blipFill>
      </dgm:spPr>
      <dgm:extLst>
        <a:ext uri="{E40237B7-FDA0-4F09-8148-C483321AD2D9}">
          <dgm14:cNvPr xmlns:dgm14="http://schemas.microsoft.com/office/drawing/2010/diagram" id="0" name="" descr="Continuous Improvement"/>
        </a:ext>
      </dgm:extLst>
    </dgm:pt>
    <dgm:pt modelId="{2607DCDD-D3F8-4B9C-A3C8-EF8A4CA25218}" type="pres">
      <dgm:prSet presAssocID="{11A4A87D-BDD6-452E-A134-82235BAB736E}" presName="rootConnector" presStyleLbl="node3" presStyleIdx="8" presStyleCnt="12"/>
      <dgm:spPr/>
    </dgm:pt>
    <dgm:pt modelId="{6DF0A95E-77A3-41EB-9F00-DD9597087ACE}" type="pres">
      <dgm:prSet presAssocID="{11A4A87D-BDD6-452E-A134-82235BAB736E}" presName="hierChild4" presStyleCnt="0"/>
      <dgm:spPr/>
    </dgm:pt>
    <dgm:pt modelId="{5524D175-DDC4-4281-B7FA-E764B5F44B97}" type="pres">
      <dgm:prSet presAssocID="{11A4A87D-BDD6-452E-A134-82235BAB736E}" presName="hierChild5" presStyleCnt="0"/>
      <dgm:spPr/>
    </dgm:pt>
    <dgm:pt modelId="{306739DF-1C7F-437F-893E-E901AEFFBD3C}" type="pres">
      <dgm:prSet presAssocID="{3F18896D-B064-4DF5-9695-D1D15A506C13}" presName="Name37" presStyleLbl="parChTrans1D3" presStyleIdx="9" presStyleCnt="12"/>
      <dgm:spPr/>
    </dgm:pt>
    <dgm:pt modelId="{5D79DB97-E587-4D0D-94DB-5AA858F1C9F2}" type="pres">
      <dgm:prSet presAssocID="{4A1079C5-2E18-4707-A1C6-9968F644BB36}" presName="hierRoot2" presStyleCnt="0">
        <dgm:presLayoutVars>
          <dgm:hierBranch val="init"/>
        </dgm:presLayoutVars>
      </dgm:prSet>
      <dgm:spPr/>
    </dgm:pt>
    <dgm:pt modelId="{9260B6C5-4F73-42EA-B048-8B77B8C95A0C}" type="pres">
      <dgm:prSet presAssocID="{4A1079C5-2E18-4707-A1C6-9968F644BB36}" presName="rootComposite" presStyleCnt="0"/>
      <dgm:spPr/>
    </dgm:pt>
    <dgm:pt modelId="{05219EC2-A7DA-4484-AE72-63BFE65E0E05}" type="pres">
      <dgm:prSet presAssocID="{4A1079C5-2E18-4707-A1C6-9968F644BB36}" presName="rootText" presStyleLbl="node3" presStyleIdx="9" presStyleCnt="12">
        <dgm:presLayoutVars>
          <dgm:chPref val="3"/>
        </dgm:presLayoutVars>
      </dgm:prSet>
      <dgm:spPr/>
    </dgm:pt>
    <dgm:pt modelId="{6B384C09-D000-4AD6-9026-F89B8D63A80C}" type="pres">
      <dgm:prSet presAssocID="{4A1079C5-2E18-4707-A1C6-9968F644BB36}" presName="rootPict" presStyleLbl="alignImgPlace1" presStyleIdx="13" presStyleCnt="17"/>
      <dgm:spPr>
        <a:blipFill>
          <a:blip xmlns:r="http://schemas.openxmlformats.org/officeDocument/2006/relationships"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a:stretch>
            <a:fillRect l="-17000" r="-17000"/>
          </a:stretch>
        </a:blipFill>
      </dgm:spPr>
      <dgm:extLst>
        <a:ext uri="{E40237B7-FDA0-4F09-8148-C483321AD2D9}">
          <dgm14:cNvPr xmlns:dgm14="http://schemas.microsoft.com/office/drawing/2010/diagram" id="0" name="" descr="Marketing"/>
        </a:ext>
      </dgm:extLst>
    </dgm:pt>
    <dgm:pt modelId="{8FE90C63-E44F-4141-BE55-C22E40201773}" type="pres">
      <dgm:prSet presAssocID="{4A1079C5-2E18-4707-A1C6-9968F644BB36}" presName="rootConnector" presStyleLbl="node3" presStyleIdx="9" presStyleCnt="12"/>
      <dgm:spPr/>
    </dgm:pt>
    <dgm:pt modelId="{3FFBAD99-1356-4E41-800D-C00C7F2161FA}" type="pres">
      <dgm:prSet presAssocID="{4A1079C5-2E18-4707-A1C6-9968F644BB36}" presName="hierChild4" presStyleCnt="0"/>
      <dgm:spPr/>
    </dgm:pt>
    <dgm:pt modelId="{6354F2B4-E700-46F0-AC27-C809D48C1FA6}" type="pres">
      <dgm:prSet presAssocID="{4A1079C5-2E18-4707-A1C6-9968F644BB36}" presName="hierChild5" presStyleCnt="0"/>
      <dgm:spPr/>
    </dgm:pt>
    <dgm:pt modelId="{C4D0E336-8077-4062-B900-FA679DC5E594}" type="pres">
      <dgm:prSet presAssocID="{E26F891D-D7F4-46D1-BBD9-E90075391569}" presName="hierChild5" presStyleCnt="0"/>
      <dgm:spPr/>
    </dgm:pt>
    <dgm:pt modelId="{BDCF39AB-F495-4BB6-B1AD-ABF4D2C81628}" type="pres">
      <dgm:prSet presAssocID="{A13E0E62-979C-4120-A0CA-1F0D48CE0716}" presName="Name37" presStyleLbl="parChTrans1D2" presStyleIdx="3" presStyleCnt="4"/>
      <dgm:spPr/>
    </dgm:pt>
    <dgm:pt modelId="{F04A6035-2449-486A-8719-B74251185456}" type="pres">
      <dgm:prSet presAssocID="{AEF8AACC-397D-4DEB-B16B-1C461B752230}" presName="hierRoot2" presStyleCnt="0">
        <dgm:presLayoutVars>
          <dgm:hierBranch val="init"/>
        </dgm:presLayoutVars>
      </dgm:prSet>
      <dgm:spPr/>
    </dgm:pt>
    <dgm:pt modelId="{7A783B63-A559-440B-BF5A-8E9A6E6C5766}" type="pres">
      <dgm:prSet presAssocID="{AEF8AACC-397D-4DEB-B16B-1C461B752230}" presName="rootComposite" presStyleCnt="0"/>
      <dgm:spPr/>
    </dgm:pt>
    <dgm:pt modelId="{42A5517A-0E6B-4F7E-AE4B-D1CEA6EA428D}" type="pres">
      <dgm:prSet presAssocID="{AEF8AACC-397D-4DEB-B16B-1C461B752230}" presName="rootText" presStyleLbl="node2" presStyleIdx="3" presStyleCnt="4">
        <dgm:presLayoutVars>
          <dgm:chPref val="3"/>
        </dgm:presLayoutVars>
      </dgm:prSet>
      <dgm:spPr/>
    </dgm:pt>
    <dgm:pt modelId="{B29C7CF2-1AC6-431D-AD7C-1104E81077A6}" type="pres">
      <dgm:prSet presAssocID="{AEF8AACC-397D-4DEB-B16B-1C461B752230}" presName="rootPict" presStyleLbl="alignImgPlace1" presStyleIdx="14" presStyleCnt="17"/>
      <dgm:spPr>
        <a:blipFill>
          <a:blip xmlns:r="http://schemas.openxmlformats.org/officeDocument/2006/relationships"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a:stretch>
            <a:fillRect l="-17000" r="-17000"/>
          </a:stretch>
        </a:blipFill>
      </dgm:spPr>
      <dgm:extLst>
        <a:ext uri="{E40237B7-FDA0-4F09-8148-C483321AD2D9}">
          <dgm14:cNvPr xmlns:dgm14="http://schemas.microsoft.com/office/drawing/2010/diagram" id="0" name="" descr="Male profile"/>
        </a:ext>
      </dgm:extLst>
    </dgm:pt>
    <dgm:pt modelId="{19DFB42A-D2FD-42A8-A977-24C86270105F}" type="pres">
      <dgm:prSet presAssocID="{AEF8AACC-397D-4DEB-B16B-1C461B752230}" presName="rootConnector" presStyleLbl="node2" presStyleIdx="3" presStyleCnt="4"/>
      <dgm:spPr/>
    </dgm:pt>
    <dgm:pt modelId="{BC46C0BF-5529-489C-914B-487070F1DE86}" type="pres">
      <dgm:prSet presAssocID="{AEF8AACC-397D-4DEB-B16B-1C461B752230}" presName="hierChild4" presStyleCnt="0"/>
      <dgm:spPr/>
    </dgm:pt>
    <dgm:pt modelId="{D97002A6-3E40-4FAB-B93F-4E5C726BD817}" type="pres">
      <dgm:prSet presAssocID="{AB968C6A-B46B-4EB5-947F-D1E14568C5B3}" presName="Name37" presStyleLbl="parChTrans1D3" presStyleIdx="10" presStyleCnt="12"/>
      <dgm:spPr/>
    </dgm:pt>
    <dgm:pt modelId="{E056176B-0844-4CF6-A8C4-8EB62F064AEF}" type="pres">
      <dgm:prSet presAssocID="{F2612090-F06F-42BD-ABCB-F4C7C2219CA8}" presName="hierRoot2" presStyleCnt="0">
        <dgm:presLayoutVars>
          <dgm:hierBranch val="init"/>
        </dgm:presLayoutVars>
      </dgm:prSet>
      <dgm:spPr/>
    </dgm:pt>
    <dgm:pt modelId="{BF422193-C3DC-4CF9-94A1-9CB810A5A16A}" type="pres">
      <dgm:prSet presAssocID="{F2612090-F06F-42BD-ABCB-F4C7C2219CA8}" presName="rootComposite" presStyleCnt="0"/>
      <dgm:spPr/>
    </dgm:pt>
    <dgm:pt modelId="{A10843CD-A6AF-4248-BEBE-E39EFB548B4D}" type="pres">
      <dgm:prSet presAssocID="{F2612090-F06F-42BD-ABCB-F4C7C2219CA8}" presName="rootText" presStyleLbl="node3" presStyleIdx="10" presStyleCnt="12">
        <dgm:presLayoutVars>
          <dgm:chPref val="3"/>
        </dgm:presLayoutVars>
      </dgm:prSet>
      <dgm:spPr/>
    </dgm:pt>
    <dgm:pt modelId="{BF838259-A4AD-498F-89E1-9F38DAF3F5B2}" type="pres">
      <dgm:prSet presAssocID="{F2612090-F06F-42BD-ABCB-F4C7C2219CA8}" presName="rootPict" presStyleLbl="alignImgPlace1" presStyleIdx="15" presStyleCnt="17"/>
      <dgm:spPr>
        <a:blipFill>
          <a:blip xmlns:r="http://schemas.openxmlformats.org/officeDocument/2006/relationships"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rcRect/>
          <a:stretch>
            <a:fillRect l="-17000" r="-17000"/>
          </a:stretch>
        </a:blipFill>
      </dgm:spPr>
      <dgm:extLst>
        <a:ext uri="{E40237B7-FDA0-4F09-8148-C483321AD2D9}">
          <dgm14:cNvPr xmlns:dgm14="http://schemas.microsoft.com/office/drawing/2010/diagram" id="0" name="" descr="Wireless"/>
        </a:ext>
      </dgm:extLst>
    </dgm:pt>
    <dgm:pt modelId="{3100CEBF-F65D-4338-8BC3-D2D3A9FCB05B}" type="pres">
      <dgm:prSet presAssocID="{F2612090-F06F-42BD-ABCB-F4C7C2219CA8}" presName="rootConnector" presStyleLbl="node3" presStyleIdx="10" presStyleCnt="12"/>
      <dgm:spPr/>
    </dgm:pt>
    <dgm:pt modelId="{02154D25-124C-4AF4-9AD6-126F463B29E2}" type="pres">
      <dgm:prSet presAssocID="{F2612090-F06F-42BD-ABCB-F4C7C2219CA8}" presName="hierChild4" presStyleCnt="0"/>
      <dgm:spPr/>
    </dgm:pt>
    <dgm:pt modelId="{2226DAF6-12E5-4BEF-B8FD-95F7B6AE2648}" type="pres">
      <dgm:prSet presAssocID="{F2612090-F06F-42BD-ABCB-F4C7C2219CA8}" presName="hierChild5" presStyleCnt="0"/>
      <dgm:spPr/>
    </dgm:pt>
    <dgm:pt modelId="{F607DCCB-E3F3-46A2-BB4F-36779CC4AC9C}" type="pres">
      <dgm:prSet presAssocID="{056BD271-3D3C-4B5F-ADBA-C7079AC83BEF}" presName="Name37" presStyleLbl="parChTrans1D3" presStyleIdx="11" presStyleCnt="12"/>
      <dgm:spPr/>
    </dgm:pt>
    <dgm:pt modelId="{140DC8DD-3C2D-4DB8-9EEB-6C9D514D7312}" type="pres">
      <dgm:prSet presAssocID="{A97A440C-B0B5-4D1D-BBA5-CCD9C292F325}" presName="hierRoot2" presStyleCnt="0">
        <dgm:presLayoutVars>
          <dgm:hierBranch val="init"/>
        </dgm:presLayoutVars>
      </dgm:prSet>
      <dgm:spPr/>
    </dgm:pt>
    <dgm:pt modelId="{A4822A71-B40E-4CDB-87B3-937F2973D2B0}" type="pres">
      <dgm:prSet presAssocID="{A97A440C-B0B5-4D1D-BBA5-CCD9C292F325}" presName="rootComposite" presStyleCnt="0"/>
      <dgm:spPr/>
    </dgm:pt>
    <dgm:pt modelId="{7A76D358-0379-4D93-BF2F-7AD33588689E}" type="pres">
      <dgm:prSet presAssocID="{A97A440C-B0B5-4D1D-BBA5-CCD9C292F325}" presName="rootText" presStyleLbl="node3" presStyleIdx="11" presStyleCnt="12">
        <dgm:presLayoutVars>
          <dgm:chPref val="3"/>
        </dgm:presLayoutVars>
      </dgm:prSet>
      <dgm:spPr/>
    </dgm:pt>
    <dgm:pt modelId="{90A12F8B-DF5F-4368-9EED-F8C5C0881F1C}" type="pres">
      <dgm:prSet presAssocID="{A97A440C-B0B5-4D1D-BBA5-CCD9C292F325}" presName="rootPict" presStyleLbl="alignImgPlace1" presStyleIdx="16" presStyleCnt="17"/>
      <dgm:spPr>
        <a:blipFill>
          <a:blip xmlns:r="http://schemas.openxmlformats.org/officeDocument/2006/relationships"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rcRect/>
          <a:stretch>
            <a:fillRect l="-17000" r="-17000"/>
          </a:stretch>
        </a:blipFill>
      </dgm:spPr>
      <dgm:extLst>
        <a:ext uri="{E40237B7-FDA0-4F09-8148-C483321AD2D9}">
          <dgm14:cNvPr xmlns:dgm14="http://schemas.microsoft.com/office/drawing/2010/diagram" id="0" name="" descr="Internet"/>
        </a:ext>
      </dgm:extLst>
    </dgm:pt>
    <dgm:pt modelId="{A16A5F82-C9B2-437B-9609-4A413EE83E7D}" type="pres">
      <dgm:prSet presAssocID="{A97A440C-B0B5-4D1D-BBA5-CCD9C292F325}" presName="rootConnector" presStyleLbl="node3" presStyleIdx="11" presStyleCnt="12"/>
      <dgm:spPr/>
    </dgm:pt>
    <dgm:pt modelId="{23DE8069-B4EA-44B5-872F-FBD2EA6D494B}" type="pres">
      <dgm:prSet presAssocID="{A97A440C-B0B5-4D1D-BBA5-CCD9C292F325}" presName="hierChild4" presStyleCnt="0"/>
      <dgm:spPr/>
    </dgm:pt>
    <dgm:pt modelId="{AB975F99-E710-41F4-993A-9BA6C0BB2DAC}" type="pres">
      <dgm:prSet presAssocID="{A97A440C-B0B5-4D1D-BBA5-CCD9C292F325}" presName="hierChild5" presStyleCnt="0"/>
      <dgm:spPr/>
    </dgm:pt>
    <dgm:pt modelId="{F4CBBE8A-70B6-4F2A-AD71-9F4A2B078459}" type="pres">
      <dgm:prSet presAssocID="{AEF8AACC-397D-4DEB-B16B-1C461B752230}" presName="hierChild5" presStyleCnt="0"/>
      <dgm:spPr/>
    </dgm:pt>
    <dgm:pt modelId="{1AFB1206-CBB4-4506-BFD7-FF1C2FA5C1B5}" type="pres">
      <dgm:prSet presAssocID="{A464C90B-A391-4778-8A4A-80DBE494A70A}" presName="hierChild3" presStyleCnt="0"/>
      <dgm:spPr/>
    </dgm:pt>
  </dgm:ptLst>
  <dgm:cxnLst>
    <dgm:cxn modelId="{984DBB00-86D8-4B75-ACD1-A2AC49852F03}" srcId="{E26F891D-D7F4-46D1-BBD9-E90075391569}" destId="{11A4A87D-BDD6-452E-A134-82235BAB736E}" srcOrd="0" destOrd="0" parTransId="{5EEFA8BB-D33B-4969-A041-E4AE7620A6AD}" sibTransId="{E28D55C2-80BE-4D6A-86B8-9BF2027BFA1E}"/>
    <dgm:cxn modelId="{F1B5C20F-7AE3-4B90-8F6C-81A72908295B}" type="presOf" srcId="{5EEFA8BB-D33B-4969-A041-E4AE7620A6AD}" destId="{E215CB49-8D57-4833-A519-24BC98465110}" srcOrd="0" destOrd="0" presId="urn:microsoft.com/office/officeart/2005/8/layout/pictureOrgChart+Icon"/>
    <dgm:cxn modelId="{541E2411-80AB-447E-8050-AFEEF085713D}" type="presOf" srcId="{FCD4F083-3BFD-4AC0-A679-243DB5C966B2}" destId="{928F292B-F0BB-4D7F-A1E1-D453E11064EC}" srcOrd="0" destOrd="0" presId="urn:microsoft.com/office/officeart/2005/8/layout/pictureOrgChart+Icon"/>
    <dgm:cxn modelId="{2D316A12-A583-4260-9A3E-58B60A0F7813}" type="presOf" srcId="{DEC6CBFA-9C8C-4ED9-861E-14EA9FD7D87E}" destId="{B06C6C61-C4B0-4A49-880E-480E61E5B8E0}" srcOrd="0" destOrd="0" presId="urn:microsoft.com/office/officeart/2005/8/layout/pictureOrgChart+Icon"/>
    <dgm:cxn modelId="{AADBFD14-69C5-4481-97C1-9908DBB78FB0}" type="presOf" srcId="{E53FA0C9-BF09-4ABB-98DA-33DE1AEE1A64}" destId="{BBC6D728-D6C8-4807-BDF8-D2C9FEF1C941}" srcOrd="0" destOrd="0" presId="urn:microsoft.com/office/officeart/2005/8/layout/pictureOrgChart+Icon"/>
    <dgm:cxn modelId="{F6604416-6BAF-4C4E-9930-E3CA798E3F16}" srcId="{A464C90B-A391-4778-8A4A-80DBE494A70A}" destId="{E26F891D-D7F4-46D1-BBD9-E90075391569}" srcOrd="2" destOrd="0" parTransId="{7B6F9FB2-20C3-4248-8E88-064161D6CC39}" sibTransId="{DD796A24-C2B5-40DB-A666-7794A3FF4C0F}"/>
    <dgm:cxn modelId="{99295219-6ABF-490F-A735-9C2100B29846}" type="presOf" srcId="{E60E12DC-2CAA-4FA3-9D90-6EB78CC3B6F1}" destId="{8AF1299C-CB67-4E60-AB23-62AF9367A31B}" srcOrd="1" destOrd="0" presId="urn:microsoft.com/office/officeart/2005/8/layout/pictureOrgChart+Icon"/>
    <dgm:cxn modelId="{7A83821E-D799-4038-90F4-FCFF02DF3331}" type="presOf" srcId="{E9CEF989-C770-4810-B923-9563A67B6A56}" destId="{AF90DCF0-3D95-4BD9-9C89-6BEE2C08CF00}" srcOrd="1" destOrd="0" presId="urn:microsoft.com/office/officeart/2005/8/layout/pictureOrgChart+Icon"/>
    <dgm:cxn modelId="{87353C1F-5B69-4C47-A073-B13A12E911E3}" type="presOf" srcId="{4A1079C5-2E18-4707-A1C6-9968F644BB36}" destId="{8FE90C63-E44F-4141-BE55-C22E40201773}" srcOrd="1" destOrd="0" presId="urn:microsoft.com/office/officeart/2005/8/layout/pictureOrgChart+Icon"/>
    <dgm:cxn modelId="{BF9F5A1F-C3AC-4DFA-B1DF-EEE05EF94B26}" type="presOf" srcId="{AEF8AACC-397D-4DEB-B16B-1C461B752230}" destId="{42A5517A-0E6B-4F7E-AE4B-D1CEA6EA428D}" srcOrd="0" destOrd="0" presId="urn:microsoft.com/office/officeart/2005/8/layout/pictureOrgChart+Icon"/>
    <dgm:cxn modelId="{133AEE21-4FB2-4009-8A0B-057A534B2B04}" type="presOf" srcId="{C9DAC49D-B50C-4048-A4A0-32C2F43EEB26}" destId="{0921B465-7FA1-42ED-B663-C90E4CA2EE03}" srcOrd="0" destOrd="0" presId="urn:microsoft.com/office/officeart/2005/8/layout/pictureOrgChart+Icon"/>
    <dgm:cxn modelId="{63853022-AD3F-48AD-9148-D4E4218BA1A4}" type="presOf" srcId="{FCD4F083-3BFD-4AC0-A679-243DB5C966B2}" destId="{0DFA65B3-3902-4045-985B-0AFC4C5BDDB1}" srcOrd="1" destOrd="0" presId="urn:microsoft.com/office/officeart/2005/8/layout/pictureOrgChart+Icon"/>
    <dgm:cxn modelId="{1F9E832A-578B-448C-A3A3-7C762C49BE39}" srcId="{5A8306E4-3B6A-48AC-9065-DE24BACCD911}" destId="{E9CEF989-C770-4810-B923-9563A67B6A56}" srcOrd="3" destOrd="0" parTransId="{83125649-FA64-41D6-9AED-ECE98116F69D}" sibTransId="{2426DBD3-EAE6-4D97-B3A3-9FE7EA346849}"/>
    <dgm:cxn modelId="{2B51A02C-0190-46E6-B1F4-C0B12C815157}" srcId="{5A8306E4-3B6A-48AC-9065-DE24BACCD911}" destId="{17554057-2BCE-4993-B694-423AAF5273F0}" srcOrd="2" destOrd="0" parTransId="{DEC6CBFA-9C8C-4ED9-861E-14EA9FD7D87E}" sibTransId="{A047F223-4425-49BF-9287-B68E808FBAE8}"/>
    <dgm:cxn modelId="{EF3D0530-AF8B-4F27-B412-F0764160DC7F}" srcId="{AEF8AACC-397D-4DEB-B16B-1C461B752230}" destId="{A97A440C-B0B5-4D1D-BBA5-CCD9C292F325}" srcOrd="1" destOrd="0" parTransId="{056BD271-3D3C-4B5F-ADBA-C7079AC83BEF}" sibTransId="{597E2FD6-FEE3-4C40-9420-604AA920D372}"/>
    <dgm:cxn modelId="{B0D42C30-0635-4707-993A-F866821C84AB}" type="presOf" srcId="{9AED210A-1554-46B6-9763-9C9B288B40E2}" destId="{479A5EC4-E910-4579-BEB2-CF682F9E355B}" srcOrd="1" destOrd="0" presId="urn:microsoft.com/office/officeart/2005/8/layout/pictureOrgChart+Icon"/>
    <dgm:cxn modelId="{EBEEB83B-53E5-4E98-B34C-45DEAF22F5F8}" type="presOf" srcId="{17554057-2BCE-4993-B694-423AAF5273F0}" destId="{AE3E5053-0C4C-4743-B646-CA05CDFC4276}" srcOrd="0" destOrd="0" presId="urn:microsoft.com/office/officeart/2005/8/layout/pictureOrgChart+Icon"/>
    <dgm:cxn modelId="{8D44A05C-E92A-4364-92F8-44E79C73C034}" type="presOf" srcId="{F2612090-F06F-42BD-ABCB-F4C7C2219CA8}" destId="{A10843CD-A6AF-4248-BEBE-E39EFB548B4D}" srcOrd="0" destOrd="0" presId="urn:microsoft.com/office/officeart/2005/8/layout/pictureOrgChart+Icon"/>
    <dgm:cxn modelId="{D1DC8D63-0E75-45F3-A53B-5564D40A483B}" type="presOf" srcId="{5A8306E4-3B6A-48AC-9065-DE24BACCD911}" destId="{77DFC291-BC33-4AF6-BC13-7BAD4DEE1439}" srcOrd="1" destOrd="0" presId="urn:microsoft.com/office/officeart/2005/8/layout/pictureOrgChart+Icon"/>
    <dgm:cxn modelId="{AB2DE447-66DB-4890-BBF6-6C9627928C5B}" type="presOf" srcId="{83125649-FA64-41D6-9AED-ECE98116F69D}" destId="{D0262596-2C92-4801-9D2C-D9626F99F53E}" srcOrd="0" destOrd="0" presId="urn:microsoft.com/office/officeart/2005/8/layout/pictureOrgChart+Icon"/>
    <dgm:cxn modelId="{15766D48-7BBD-4737-A0D6-D558397AAF61}" type="presOf" srcId="{11A4A87D-BDD6-452E-A134-82235BAB736E}" destId="{22BB2267-D2D7-497E-B977-4070124AC7BA}" srcOrd="0" destOrd="0" presId="urn:microsoft.com/office/officeart/2005/8/layout/pictureOrgChart+Icon"/>
    <dgm:cxn modelId="{1EF8F569-E200-49B9-A0E3-1B55FAF68642}" type="presOf" srcId="{A5D2E62D-C232-41C6-8806-FBFABE32C791}" destId="{5D1EB246-A0F9-4A16-867D-D8D57540BD41}" srcOrd="1" destOrd="0" presId="urn:microsoft.com/office/officeart/2005/8/layout/pictureOrgChart+Icon"/>
    <dgm:cxn modelId="{57DF0C6B-8C98-4139-9A84-024432B291BA}" type="presOf" srcId="{3BF622E0-A13A-4B77-BB31-B5F6247EE8B6}" destId="{768DE4F6-8685-48D8-BC64-5FC56AF77D35}" srcOrd="0" destOrd="0" presId="urn:microsoft.com/office/officeart/2005/8/layout/pictureOrgChart+Icon"/>
    <dgm:cxn modelId="{F5BF6E4B-D5D2-4701-A9B3-790744EAFBA4}" type="presOf" srcId="{0D6B1C09-2F18-46C4-893E-0E8469324AD9}" destId="{AE70333B-14A1-428D-ADDE-6B88550B6F43}" srcOrd="0" destOrd="0" presId="urn:microsoft.com/office/officeart/2005/8/layout/pictureOrgChart+Icon"/>
    <dgm:cxn modelId="{4DEB004C-FFF8-48E1-88E7-9BA7E02864D7}" type="presOf" srcId="{A97A440C-B0B5-4D1D-BBA5-CCD9C292F325}" destId="{A16A5F82-C9B2-437B-9609-4A413EE83E7D}" srcOrd="1" destOrd="0" presId="urn:microsoft.com/office/officeart/2005/8/layout/pictureOrgChart+Icon"/>
    <dgm:cxn modelId="{74A3856D-7C31-4180-8F86-5D224B992BE5}" type="presOf" srcId="{2CC9E72C-703A-4D9C-AFBA-479BD84637BA}" destId="{F74AD48A-7F4C-46AD-B442-A7D5E3FF54B1}" srcOrd="1" destOrd="0" presId="urn:microsoft.com/office/officeart/2005/8/layout/pictureOrgChart+Icon"/>
    <dgm:cxn modelId="{FE78016E-827A-4D9B-9F17-E7129E7CFA5A}" type="presOf" srcId="{A13E0E62-979C-4120-A0CA-1F0D48CE0716}" destId="{BDCF39AB-F495-4BB6-B1AD-ABF4D2C81628}" srcOrd="0" destOrd="0" presId="urn:microsoft.com/office/officeart/2005/8/layout/pictureOrgChart+Icon"/>
    <dgm:cxn modelId="{984BDB50-4BEF-4A23-B745-477978D3A933}" type="presOf" srcId="{3BF622E0-A13A-4B77-BB31-B5F6247EE8B6}" destId="{69F5D3F0-557C-40A4-9C06-46ECDB2FC536}" srcOrd="1" destOrd="0" presId="urn:microsoft.com/office/officeart/2005/8/layout/pictureOrgChart+Icon"/>
    <dgm:cxn modelId="{DE824D71-ED79-419E-A406-08BCEB2AF0A5}" srcId="{2CC9E72C-703A-4D9C-AFBA-479BD84637BA}" destId="{DE08A86F-D74B-437B-84B9-A5B4657F2FBB}" srcOrd="1" destOrd="0" parTransId="{0D6B1C09-2F18-46C4-893E-0E8469324AD9}" sibTransId="{D97B9292-9DCC-4259-B499-268A74BAE9C2}"/>
    <dgm:cxn modelId="{2462AA53-6972-4F87-B888-686F9F5EFD0F}" type="presOf" srcId="{EAD77C04-2F50-44D4-8539-B3B53759B4D0}" destId="{AE4E5AB4-8082-4ABB-8888-286954FEE74A}" srcOrd="0" destOrd="0" presId="urn:microsoft.com/office/officeart/2005/8/layout/pictureOrgChart+Icon"/>
    <dgm:cxn modelId="{7D72A857-7A30-47A1-9D4D-4E14F0E33532}" type="presOf" srcId="{A464C90B-A391-4778-8A4A-80DBE494A70A}" destId="{77D175FD-CCF5-412D-8C49-237CED11D6B2}" srcOrd="0" destOrd="0" presId="urn:microsoft.com/office/officeart/2005/8/layout/pictureOrgChart+Icon"/>
    <dgm:cxn modelId="{3CE8BB59-2358-4CBA-81C2-5A2BCE94A78A}" srcId="{2CC9E72C-703A-4D9C-AFBA-479BD84637BA}" destId="{9AED210A-1554-46B6-9763-9C9B288B40E2}" srcOrd="2" destOrd="0" parTransId="{210F8F03-FF71-4895-896C-7020D3EEED1B}" sibTransId="{9C227858-EE84-4C0A-AC95-7073ED9EBA56}"/>
    <dgm:cxn modelId="{94F3F17A-3B21-4894-9CE1-EE9A5588B550}" type="presOf" srcId="{E9CEF989-C770-4810-B923-9563A67B6A56}" destId="{EE2F2F5D-E36D-4A11-9187-DBFF0535DE7B}" srcOrd="0" destOrd="0" presId="urn:microsoft.com/office/officeart/2005/8/layout/pictureOrgChart+Icon"/>
    <dgm:cxn modelId="{EB273A7C-8377-44CA-B126-E00A10C8994F}" srcId="{E26F891D-D7F4-46D1-BBD9-E90075391569}" destId="{4A1079C5-2E18-4707-A1C6-9968F644BB36}" srcOrd="1" destOrd="0" parTransId="{3F18896D-B064-4DF5-9695-D1D15A506C13}" sibTransId="{F9506005-037C-4C19-97A2-3552E041F813}"/>
    <dgm:cxn modelId="{8C905F81-4DE2-43D5-9329-73AE2F7435FB}" type="presOf" srcId="{416ADDA3-EE01-4F0B-9625-E3306B869991}" destId="{ECC44B93-1D5F-4952-B929-3EF4DA0881AD}" srcOrd="0" destOrd="0" presId="urn:microsoft.com/office/officeart/2005/8/layout/pictureOrgChart+Icon"/>
    <dgm:cxn modelId="{EBA8C081-1C58-4410-9679-807F78D471BE}" type="presOf" srcId="{4A1079C5-2E18-4707-A1C6-9968F644BB36}" destId="{05219EC2-A7DA-4484-AE72-63BFE65E0E05}" srcOrd="0" destOrd="0" presId="urn:microsoft.com/office/officeart/2005/8/layout/pictureOrgChart+Icon"/>
    <dgm:cxn modelId="{61ABCD85-6425-44F6-B029-D98DDB430E02}" type="presOf" srcId="{11A4A87D-BDD6-452E-A134-82235BAB736E}" destId="{2607DCDD-D3F8-4B9C-A3C8-EF8A4CA25218}" srcOrd="1" destOrd="0" presId="urn:microsoft.com/office/officeart/2005/8/layout/pictureOrgChart+Icon"/>
    <dgm:cxn modelId="{FCEF038A-6312-4797-8840-A64B38B957B0}" type="presOf" srcId="{A464C90B-A391-4778-8A4A-80DBE494A70A}" destId="{3BA9B953-EAB9-4BC3-AD4B-F6F02AB13C75}" srcOrd="1" destOrd="0" presId="urn:microsoft.com/office/officeart/2005/8/layout/pictureOrgChart+Icon"/>
    <dgm:cxn modelId="{65251699-20D1-4DDB-8547-B4BF8AC6C434}" type="presOf" srcId="{AEF8AACC-397D-4DEB-B16B-1C461B752230}" destId="{19DFB42A-D2FD-42A8-A977-24C86270105F}" srcOrd="1" destOrd="0" presId="urn:microsoft.com/office/officeart/2005/8/layout/pictureOrgChart+Icon"/>
    <dgm:cxn modelId="{D60AFDA4-BC11-4B87-904F-0462390F97C3}" srcId="{A464C90B-A391-4778-8A4A-80DBE494A70A}" destId="{5A8306E4-3B6A-48AC-9065-DE24BACCD911}" srcOrd="0" destOrd="0" parTransId="{956156D4-0ABE-400D-998C-797541F2066E}" sibTransId="{07113E55-E822-484D-935C-43B987959BB0}"/>
    <dgm:cxn modelId="{E3447FA8-ADA5-4E2C-97BD-48ECA044D780}" srcId="{416ADDA3-EE01-4F0B-9625-E3306B869991}" destId="{A464C90B-A391-4778-8A4A-80DBE494A70A}" srcOrd="0" destOrd="0" parTransId="{8CD04510-8263-4846-B3F6-7F73284F1306}" sibTransId="{5DDEA957-88C6-4DEF-8D5D-496627A988BF}"/>
    <dgm:cxn modelId="{9A1F56A9-0BD7-498D-9289-8E42C9100203}" type="presOf" srcId="{BB5F79E8-D0F1-4AA7-BDB4-6FC47E57A44C}" destId="{45C9C66C-0230-4A36-931D-722315347A5D}" srcOrd="0" destOrd="0" presId="urn:microsoft.com/office/officeart/2005/8/layout/pictureOrgChart+Icon"/>
    <dgm:cxn modelId="{8873E2AA-8245-4E62-A8B8-466CE07F83D3}" srcId="{5A8306E4-3B6A-48AC-9065-DE24BACCD911}" destId="{A5D2E62D-C232-41C6-8806-FBFABE32C791}" srcOrd="4" destOrd="0" parTransId="{E53FA0C9-BF09-4ABB-98DA-33DE1AEE1A64}" sibTransId="{0CCE2E7D-2D20-41A9-AE74-88234ABCACAE}"/>
    <dgm:cxn modelId="{43D785AB-A213-44EC-BB5E-83FDAB18EFAA}" type="presOf" srcId="{E26F891D-D7F4-46D1-BBD9-E90075391569}" destId="{CE94128E-977A-4FB5-91D1-CF6B6955EDF8}" srcOrd="1" destOrd="0" presId="urn:microsoft.com/office/officeart/2005/8/layout/pictureOrgChart+Icon"/>
    <dgm:cxn modelId="{203E0DAE-A2E7-49FD-8C33-FBC9E59F26EB}" type="presOf" srcId="{E60E12DC-2CAA-4FA3-9D90-6EB78CC3B6F1}" destId="{D30AAF61-EB47-43E3-8580-A9B1CC7230E4}" srcOrd="0" destOrd="0" presId="urn:microsoft.com/office/officeart/2005/8/layout/pictureOrgChart+Icon"/>
    <dgm:cxn modelId="{1E30E0B1-216E-48C4-BBA9-4375ED986CA2}" srcId="{A464C90B-A391-4778-8A4A-80DBE494A70A}" destId="{2CC9E72C-703A-4D9C-AFBA-479BD84637BA}" srcOrd="1" destOrd="0" parTransId="{BB5F79E8-D0F1-4AA7-BDB4-6FC47E57A44C}" sibTransId="{DA8EE118-9971-4433-82F7-DE4EAE0477C2}"/>
    <dgm:cxn modelId="{189F8CB3-3B99-4ED4-BE0D-B0FFC122FCD3}" type="presOf" srcId="{A97A440C-B0B5-4D1D-BBA5-CCD9C292F325}" destId="{7A76D358-0379-4D93-BF2F-7AD33588689E}" srcOrd="0" destOrd="0" presId="urn:microsoft.com/office/officeart/2005/8/layout/pictureOrgChart+Icon"/>
    <dgm:cxn modelId="{6E78D4B3-6B00-43D2-A746-0399C1B6D701}" type="presOf" srcId="{056BD271-3D3C-4B5F-ADBA-C7079AC83BEF}" destId="{F607DCCB-E3F3-46A2-BB4F-36779CC4AC9C}" srcOrd="0" destOrd="0" presId="urn:microsoft.com/office/officeart/2005/8/layout/pictureOrgChart+Icon"/>
    <dgm:cxn modelId="{EBD5D5B3-8019-492A-8FE3-8D3A10C8F243}" srcId="{A464C90B-A391-4778-8A4A-80DBE494A70A}" destId="{AEF8AACC-397D-4DEB-B16B-1C461B752230}" srcOrd="3" destOrd="0" parTransId="{A13E0E62-979C-4120-A0CA-1F0D48CE0716}" sibTransId="{50648947-E736-4C36-884B-ADF47AA81095}"/>
    <dgm:cxn modelId="{D0DADEB5-FBAD-4C97-AA8D-4B863D62FAD8}" type="presOf" srcId="{3A4505CD-5B8B-4CB7-8FB5-8F473EF4001B}" destId="{B767DB19-D67A-4B06-8D30-2A5289977AB7}" srcOrd="0" destOrd="0" presId="urn:microsoft.com/office/officeart/2005/8/layout/pictureOrgChart+Icon"/>
    <dgm:cxn modelId="{10062DBA-1502-4AFF-A55E-38984EB89A8D}" type="presOf" srcId="{AB968C6A-B46B-4EB5-947F-D1E14568C5B3}" destId="{D97002A6-3E40-4FAB-B93F-4E5C726BD817}" srcOrd="0" destOrd="0" presId="urn:microsoft.com/office/officeart/2005/8/layout/pictureOrgChart+Icon"/>
    <dgm:cxn modelId="{673760C3-028E-441E-ADEA-FB49271EBA0C}" srcId="{5A8306E4-3B6A-48AC-9065-DE24BACCD911}" destId="{E60E12DC-2CAA-4FA3-9D90-6EB78CC3B6F1}" srcOrd="0" destOrd="0" parTransId="{EAD77C04-2F50-44D4-8539-B3B53759B4D0}" sibTransId="{EB6E0528-10FB-4DDD-AC32-3F69D9F88EE1}"/>
    <dgm:cxn modelId="{34F6A9C8-F315-4225-9854-90667A808453}" srcId="{2CC9E72C-703A-4D9C-AFBA-479BD84637BA}" destId="{3BF622E0-A13A-4B77-BB31-B5F6247EE8B6}" srcOrd="0" destOrd="0" parTransId="{C9DAC49D-B50C-4048-A4A0-32C2F43EEB26}" sibTransId="{C17CDF01-9D2C-40DD-AF5D-18F97EDB67A8}"/>
    <dgm:cxn modelId="{C5CEFCD1-BCD0-4B75-B136-82800D97CFB0}" type="presOf" srcId="{F2612090-F06F-42BD-ABCB-F4C7C2219CA8}" destId="{3100CEBF-F65D-4338-8BC3-D2D3A9FCB05B}" srcOrd="1" destOrd="0" presId="urn:microsoft.com/office/officeart/2005/8/layout/pictureOrgChart+Icon"/>
    <dgm:cxn modelId="{2ABA35D6-04E0-4C41-A728-49ED9CB783D3}" type="presOf" srcId="{9AED210A-1554-46B6-9763-9C9B288B40E2}" destId="{EFF003CA-318F-40AE-904C-18B603BD8C4E}" srcOrd="0" destOrd="0" presId="urn:microsoft.com/office/officeart/2005/8/layout/pictureOrgChart+Icon"/>
    <dgm:cxn modelId="{A17F56D7-F30B-4B98-AC21-00E3B9E695E7}" type="presOf" srcId="{210F8F03-FF71-4895-896C-7020D3EEED1B}" destId="{5706CBFA-2C9F-4698-97A0-B3FD93466648}" srcOrd="0" destOrd="0" presId="urn:microsoft.com/office/officeart/2005/8/layout/pictureOrgChart+Icon"/>
    <dgm:cxn modelId="{8399C2DA-7E2D-4018-910D-B81F4FA35EDB}" type="presOf" srcId="{E26F891D-D7F4-46D1-BBD9-E90075391569}" destId="{543954EF-49C5-456C-BB52-8084FC9236AF}" srcOrd="0" destOrd="0" presId="urn:microsoft.com/office/officeart/2005/8/layout/pictureOrgChart+Icon"/>
    <dgm:cxn modelId="{85C37DDC-8FEC-4CA5-AD5D-6F0D8CE08787}" type="presOf" srcId="{3F18896D-B064-4DF5-9695-D1D15A506C13}" destId="{306739DF-1C7F-437F-893E-E901AEFFBD3C}" srcOrd="0" destOrd="0" presId="urn:microsoft.com/office/officeart/2005/8/layout/pictureOrgChart+Icon"/>
    <dgm:cxn modelId="{43F8A5DD-74C2-4173-9952-C9299B2F109D}" type="presOf" srcId="{DE08A86F-D74B-437B-84B9-A5B4657F2FBB}" destId="{0EEF2F15-2A91-4FEE-8311-584913489C5D}" srcOrd="1" destOrd="0" presId="urn:microsoft.com/office/officeart/2005/8/layout/pictureOrgChart+Icon"/>
    <dgm:cxn modelId="{2CCA8FE5-E8F1-430B-840D-20CA1E24C604}" type="presOf" srcId="{DE08A86F-D74B-437B-84B9-A5B4657F2FBB}" destId="{1AC7ADBC-113F-48F6-887B-F63643CE25E2}" srcOrd="0" destOrd="0" presId="urn:microsoft.com/office/officeart/2005/8/layout/pictureOrgChart+Icon"/>
    <dgm:cxn modelId="{20DC1CE6-E5E3-4E6F-A49D-A2212FC1C9DD}" type="presOf" srcId="{17554057-2BCE-4993-B694-423AAF5273F0}" destId="{B1DEB555-948B-4E69-99DA-41279452398B}" srcOrd="1" destOrd="0" presId="urn:microsoft.com/office/officeart/2005/8/layout/pictureOrgChart+Icon"/>
    <dgm:cxn modelId="{603D08E7-B450-4FA1-BC03-913C9D8B68E7}" srcId="{AEF8AACC-397D-4DEB-B16B-1C461B752230}" destId="{F2612090-F06F-42BD-ABCB-F4C7C2219CA8}" srcOrd="0" destOrd="0" parTransId="{AB968C6A-B46B-4EB5-947F-D1E14568C5B3}" sibTransId="{C0942F24-EF50-4449-94E2-0C4F5CED72CA}"/>
    <dgm:cxn modelId="{F900C9E9-5F2E-4EA0-BA5D-11F54AB76F8C}" type="presOf" srcId="{5A8306E4-3B6A-48AC-9065-DE24BACCD911}" destId="{758F5375-BA82-439C-ACF4-48C9AD3710CF}" srcOrd="0" destOrd="0" presId="urn:microsoft.com/office/officeart/2005/8/layout/pictureOrgChart+Icon"/>
    <dgm:cxn modelId="{0C9BF7ED-8C3D-4D61-AB90-24F24C648AE4}" type="presOf" srcId="{2CC9E72C-703A-4D9C-AFBA-479BD84637BA}" destId="{42702D62-E2B4-467A-B7E5-82005EDE9148}" srcOrd="0" destOrd="0" presId="urn:microsoft.com/office/officeart/2005/8/layout/pictureOrgChart+Icon"/>
    <dgm:cxn modelId="{B1BFE6EE-47F7-4267-8785-A9BAF7C2BEE7}" type="presOf" srcId="{956156D4-0ABE-400D-998C-797541F2066E}" destId="{513D7485-D6C8-411D-9F53-0BA64FDBD3B1}" srcOrd="0" destOrd="0" presId="urn:microsoft.com/office/officeart/2005/8/layout/pictureOrgChart+Icon"/>
    <dgm:cxn modelId="{B0CFF2F8-F96C-4840-A5DE-351306DA6F0E}" srcId="{5A8306E4-3B6A-48AC-9065-DE24BACCD911}" destId="{FCD4F083-3BFD-4AC0-A679-243DB5C966B2}" srcOrd="1" destOrd="0" parTransId="{3A4505CD-5B8B-4CB7-8FB5-8F473EF4001B}" sibTransId="{1AB0EE9C-B7CF-4127-A86D-C6853B919DE1}"/>
    <dgm:cxn modelId="{70EC4EFF-5B98-49D4-8E72-A7B8266C4685}" type="presOf" srcId="{A5D2E62D-C232-41C6-8806-FBFABE32C791}" destId="{50843340-92BF-446D-969E-67416779A3B4}" srcOrd="0" destOrd="0" presId="urn:microsoft.com/office/officeart/2005/8/layout/pictureOrgChart+Icon"/>
    <dgm:cxn modelId="{3475EFFF-936D-4FFF-A1E1-7DEDC98E0D51}" type="presOf" srcId="{7B6F9FB2-20C3-4248-8E88-064161D6CC39}" destId="{21301B40-37C4-4A3B-B6C4-F4C3C1291E99}" srcOrd="0" destOrd="0" presId="urn:microsoft.com/office/officeart/2005/8/layout/pictureOrgChart+Icon"/>
    <dgm:cxn modelId="{9937C173-3C21-4ECE-996B-B28D41ED2E0A}" type="presParOf" srcId="{ECC44B93-1D5F-4952-B929-3EF4DA0881AD}" destId="{D6E46792-ECCC-45B6-A0E2-EA64E216F130}" srcOrd="0" destOrd="0" presId="urn:microsoft.com/office/officeart/2005/8/layout/pictureOrgChart+Icon"/>
    <dgm:cxn modelId="{58734408-D3D6-48F7-A76A-FCF97772BC64}" type="presParOf" srcId="{D6E46792-ECCC-45B6-A0E2-EA64E216F130}" destId="{19445B95-61EC-40FF-AF79-153A9963C14A}" srcOrd="0" destOrd="0" presId="urn:microsoft.com/office/officeart/2005/8/layout/pictureOrgChart+Icon"/>
    <dgm:cxn modelId="{F97F45A3-6957-4B55-A43A-AFE174FDE258}" type="presParOf" srcId="{19445B95-61EC-40FF-AF79-153A9963C14A}" destId="{77D175FD-CCF5-412D-8C49-237CED11D6B2}" srcOrd="0" destOrd="0" presId="urn:microsoft.com/office/officeart/2005/8/layout/pictureOrgChart+Icon"/>
    <dgm:cxn modelId="{9559A81F-7882-4E38-A71C-70D11CD77113}" type="presParOf" srcId="{19445B95-61EC-40FF-AF79-153A9963C14A}" destId="{D0AD18D1-AB17-4079-90BA-D167B2329530}" srcOrd="1" destOrd="0" presId="urn:microsoft.com/office/officeart/2005/8/layout/pictureOrgChart+Icon"/>
    <dgm:cxn modelId="{961611EF-107F-40A5-81BE-7D6843D39F38}" type="presParOf" srcId="{19445B95-61EC-40FF-AF79-153A9963C14A}" destId="{3BA9B953-EAB9-4BC3-AD4B-F6F02AB13C75}" srcOrd="2" destOrd="0" presId="urn:microsoft.com/office/officeart/2005/8/layout/pictureOrgChart+Icon"/>
    <dgm:cxn modelId="{06B60574-E503-42B6-BBB7-58EF0330F399}" type="presParOf" srcId="{D6E46792-ECCC-45B6-A0E2-EA64E216F130}" destId="{36736457-ED41-409C-AC2B-F5CA1C2A48DD}" srcOrd="1" destOrd="0" presId="urn:microsoft.com/office/officeart/2005/8/layout/pictureOrgChart+Icon"/>
    <dgm:cxn modelId="{E2D8A571-2772-4BB1-85E6-CEF6220E23B8}" type="presParOf" srcId="{36736457-ED41-409C-AC2B-F5CA1C2A48DD}" destId="{513D7485-D6C8-411D-9F53-0BA64FDBD3B1}" srcOrd="0" destOrd="0" presId="urn:microsoft.com/office/officeart/2005/8/layout/pictureOrgChart+Icon"/>
    <dgm:cxn modelId="{16B594A7-8260-4B5D-8DB1-7E4638CAA87D}" type="presParOf" srcId="{36736457-ED41-409C-AC2B-F5CA1C2A48DD}" destId="{A5A41820-C54F-41D2-B583-3ABA7BDCAACF}" srcOrd="1" destOrd="0" presId="urn:microsoft.com/office/officeart/2005/8/layout/pictureOrgChart+Icon"/>
    <dgm:cxn modelId="{7C14A80F-7522-40F5-9F33-0993A3C01D4A}" type="presParOf" srcId="{A5A41820-C54F-41D2-B583-3ABA7BDCAACF}" destId="{E0343CC4-807E-4057-8638-010F7633473D}" srcOrd="0" destOrd="0" presId="urn:microsoft.com/office/officeart/2005/8/layout/pictureOrgChart+Icon"/>
    <dgm:cxn modelId="{1042411B-905E-47CF-A363-F0E6AE17A529}" type="presParOf" srcId="{E0343CC4-807E-4057-8638-010F7633473D}" destId="{758F5375-BA82-439C-ACF4-48C9AD3710CF}" srcOrd="0" destOrd="0" presId="urn:microsoft.com/office/officeart/2005/8/layout/pictureOrgChart+Icon"/>
    <dgm:cxn modelId="{2D014BC6-8ECE-451C-A142-2B11866E9243}" type="presParOf" srcId="{E0343CC4-807E-4057-8638-010F7633473D}" destId="{CEF050C3-8756-4857-A3D9-C93ADBEF889E}" srcOrd="1" destOrd="0" presId="urn:microsoft.com/office/officeart/2005/8/layout/pictureOrgChart+Icon"/>
    <dgm:cxn modelId="{5D142F32-131A-421C-9FCF-6E470B09672F}" type="presParOf" srcId="{E0343CC4-807E-4057-8638-010F7633473D}" destId="{77DFC291-BC33-4AF6-BC13-7BAD4DEE1439}" srcOrd="2" destOrd="0" presId="urn:microsoft.com/office/officeart/2005/8/layout/pictureOrgChart+Icon"/>
    <dgm:cxn modelId="{B5C0765C-77C5-4407-88EA-5E8F7BF8B2EF}" type="presParOf" srcId="{A5A41820-C54F-41D2-B583-3ABA7BDCAACF}" destId="{F5C8FA2F-F45F-4983-878B-E17F03CE2D7C}" srcOrd="1" destOrd="0" presId="urn:microsoft.com/office/officeart/2005/8/layout/pictureOrgChart+Icon"/>
    <dgm:cxn modelId="{9078A753-15CE-4D27-9147-67C4210A578A}" type="presParOf" srcId="{F5C8FA2F-F45F-4983-878B-E17F03CE2D7C}" destId="{AE4E5AB4-8082-4ABB-8888-286954FEE74A}" srcOrd="0" destOrd="0" presId="urn:microsoft.com/office/officeart/2005/8/layout/pictureOrgChart+Icon"/>
    <dgm:cxn modelId="{00D65EFE-2352-482C-AC19-98DD5391CBA2}" type="presParOf" srcId="{F5C8FA2F-F45F-4983-878B-E17F03CE2D7C}" destId="{D5D6E259-573F-4068-A347-6C5A80A34B57}" srcOrd="1" destOrd="0" presId="urn:microsoft.com/office/officeart/2005/8/layout/pictureOrgChart+Icon"/>
    <dgm:cxn modelId="{BC4EBA8E-C5A6-4F4D-ABA1-97C5D073A35B}" type="presParOf" srcId="{D5D6E259-573F-4068-A347-6C5A80A34B57}" destId="{1EEA42F9-B1D3-4DB0-BE71-D9AC97BF0404}" srcOrd="0" destOrd="0" presId="urn:microsoft.com/office/officeart/2005/8/layout/pictureOrgChart+Icon"/>
    <dgm:cxn modelId="{268BBB52-6BE3-4634-872D-49FC4A718796}" type="presParOf" srcId="{1EEA42F9-B1D3-4DB0-BE71-D9AC97BF0404}" destId="{D30AAF61-EB47-43E3-8580-A9B1CC7230E4}" srcOrd="0" destOrd="0" presId="urn:microsoft.com/office/officeart/2005/8/layout/pictureOrgChart+Icon"/>
    <dgm:cxn modelId="{A93DFA9B-6056-4621-9A59-C0F534C37DDD}" type="presParOf" srcId="{1EEA42F9-B1D3-4DB0-BE71-D9AC97BF0404}" destId="{CD218215-4EEC-4D51-8F9A-EA754063262A}" srcOrd="1" destOrd="0" presId="urn:microsoft.com/office/officeart/2005/8/layout/pictureOrgChart+Icon"/>
    <dgm:cxn modelId="{B529195F-7E6F-4A4D-A00D-EBE13634EFAC}" type="presParOf" srcId="{1EEA42F9-B1D3-4DB0-BE71-D9AC97BF0404}" destId="{8AF1299C-CB67-4E60-AB23-62AF9367A31B}" srcOrd="2" destOrd="0" presId="urn:microsoft.com/office/officeart/2005/8/layout/pictureOrgChart+Icon"/>
    <dgm:cxn modelId="{D5CE54F4-8DCD-4935-BF11-97F3050F7FCE}" type="presParOf" srcId="{D5D6E259-573F-4068-A347-6C5A80A34B57}" destId="{231BA92E-03A9-469F-9337-289E9DFC4A15}" srcOrd="1" destOrd="0" presId="urn:microsoft.com/office/officeart/2005/8/layout/pictureOrgChart+Icon"/>
    <dgm:cxn modelId="{98B11705-DE85-4CF2-9E72-A5CD21975A75}" type="presParOf" srcId="{D5D6E259-573F-4068-A347-6C5A80A34B57}" destId="{D2703396-4169-4EBA-9DE3-EE075590F555}" srcOrd="2" destOrd="0" presId="urn:microsoft.com/office/officeart/2005/8/layout/pictureOrgChart+Icon"/>
    <dgm:cxn modelId="{C5235765-611C-46BB-8B82-0EDC39E04987}" type="presParOf" srcId="{F5C8FA2F-F45F-4983-878B-E17F03CE2D7C}" destId="{B767DB19-D67A-4B06-8D30-2A5289977AB7}" srcOrd="2" destOrd="0" presId="urn:microsoft.com/office/officeart/2005/8/layout/pictureOrgChart+Icon"/>
    <dgm:cxn modelId="{4E6824D2-794F-451E-A1C5-CDDBDEDB0836}" type="presParOf" srcId="{F5C8FA2F-F45F-4983-878B-E17F03CE2D7C}" destId="{5A0A674B-E277-4967-99A8-7EFA3D247CF3}" srcOrd="3" destOrd="0" presId="urn:microsoft.com/office/officeart/2005/8/layout/pictureOrgChart+Icon"/>
    <dgm:cxn modelId="{0607A06C-4A68-4C80-AC68-257FDB1A912F}" type="presParOf" srcId="{5A0A674B-E277-4967-99A8-7EFA3D247CF3}" destId="{A7538CB8-485B-49D5-B501-6EEF8D500162}" srcOrd="0" destOrd="0" presId="urn:microsoft.com/office/officeart/2005/8/layout/pictureOrgChart+Icon"/>
    <dgm:cxn modelId="{3568B522-4C7F-45E2-816F-9ADD4BCEB4BE}" type="presParOf" srcId="{A7538CB8-485B-49D5-B501-6EEF8D500162}" destId="{928F292B-F0BB-4D7F-A1E1-D453E11064EC}" srcOrd="0" destOrd="0" presId="urn:microsoft.com/office/officeart/2005/8/layout/pictureOrgChart+Icon"/>
    <dgm:cxn modelId="{8D458A63-5DE9-42FC-9936-7CFC6FDBA5BE}" type="presParOf" srcId="{A7538CB8-485B-49D5-B501-6EEF8D500162}" destId="{FBC0F845-76E7-4A85-8057-011C99C80531}" srcOrd="1" destOrd="0" presId="urn:microsoft.com/office/officeart/2005/8/layout/pictureOrgChart+Icon"/>
    <dgm:cxn modelId="{775D108F-9E48-4843-AA0F-937B36100AA5}" type="presParOf" srcId="{A7538CB8-485B-49D5-B501-6EEF8D500162}" destId="{0DFA65B3-3902-4045-985B-0AFC4C5BDDB1}" srcOrd="2" destOrd="0" presId="urn:microsoft.com/office/officeart/2005/8/layout/pictureOrgChart+Icon"/>
    <dgm:cxn modelId="{BBA7BFEE-84B4-4B88-BF56-9AA65AB8AB0A}" type="presParOf" srcId="{5A0A674B-E277-4967-99A8-7EFA3D247CF3}" destId="{D3DC92B9-32F0-4B86-8620-0D0011F8FA2F}" srcOrd="1" destOrd="0" presId="urn:microsoft.com/office/officeart/2005/8/layout/pictureOrgChart+Icon"/>
    <dgm:cxn modelId="{9FBC9C31-EA1F-463D-A117-ECC98B3EEA94}" type="presParOf" srcId="{5A0A674B-E277-4967-99A8-7EFA3D247CF3}" destId="{FE37E6F5-D0CF-47E6-B5D3-EA43D63EC60B}" srcOrd="2" destOrd="0" presId="urn:microsoft.com/office/officeart/2005/8/layout/pictureOrgChart+Icon"/>
    <dgm:cxn modelId="{1CF91738-A47A-46E7-8203-11A9ACDDA0EF}" type="presParOf" srcId="{F5C8FA2F-F45F-4983-878B-E17F03CE2D7C}" destId="{B06C6C61-C4B0-4A49-880E-480E61E5B8E0}" srcOrd="4" destOrd="0" presId="urn:microsoft.com/office/officeart/2005/8/layout/pictureOrgChart+Icon"/>
    <dgm:cxn modelId="{387BCBCF-921A-47F8-A7DF-43855D7042AD}" type="presParOf" srcId="{F5C8FA2F-F45F-4983-878B-E17F03CE2D7C}" destId="{C74805D8-5C2F-4818-B0A4-549E2F8A6A28}" srcOrd="5" destOrd="0" presId="urn:microsoft.com/office/officeart/2005/8/layout/pictureOrgChart+Icon"/>
    <dgm:cxn modelId="{8678AA61-4D11-4AF2-A19F-F79F571BF22C}" type="presParOf" srcId="{C74805D8-5C2F-4818-B0A4-549E2F8A6A28}" destId="{B91FCF40-5404-4355-B245-B45B712124F8}" srcOrd="0" destOrd="0" presId="urn:microsoft.com/office/officeart/2005/8/layout/pictureOrgChart+Icon"/>
    <dgm:cxn modelId="{74C358A6-7185-4B2B-AADA-BE8872B91732}" type="presParOf" srcId="{B91FCF40-5404-4355-B245-B45B712124F8}" destId="{AE3E5053-0C4C-4743-B646-CA05CDFC4276}" srcOrd="0" destOrd="0" presId="urn:microsoft.com/office/officeart/2005/8/layout/pictureOrgChart+Icon"/>
    <dgm:cxn modelId="{284F2FC4-7DBC-4F1C-8DA5-F2CB1EA7F181}" type="presParOf" srcId="{B91FCF40-5404-4355-B245-B45B712124F8}" destId="{F9DDEA11-A56C-4A9A-84A1-1DA14DBBC311}" srcOrd="1" destOrd="0" presId="urn:microsoft.com/office/officeart/2005/8/layout/pictureOrgChart+Icon"/>
    <dgm:cxn modelId="{4FF86373-25B9-40D9-95CE-6AD3E4320DB4}" type="presParOf" srcId="{B91FCF40-5404-4355-B245-B45B712124F8}" destId="{B1DEB555-948B-4E69-99DA-41279452398B}" srcOrd="2" destOrd="0" presId="urn:microsoft.com/office/officeart/2005/8/layout/pictureOrgChart+Icon"/>
    <dgm:cxn modelId="{BE9F8457-A7B8-4EE3-9509-AAC2BF5FEAAA}" type="presParOf" srcId="{C74805D8-5C2F-4818-B0A4-549E2F8A6A28}" destId="{8A1C62FA-83A9-4B6A-8301-DE0A011B67D4}" srcOrd="1" destOrd="0" presId="urn:microsoft.com/office/officeart/2005/8/layout/pictureOrgChart+Icon"/>
    <dgm:cxn modelId="{84DC1612-A9C3-4147-BCBA-09BCAA3AACDE}" type="presParOf" srcId="{C74805D8-5C2F-4818-B0A4-549E2F8A6A28}" destId="{B8A1FAFD-1A4D-4325-90BA-188AA31CC456}" srcOrd="2" destOrd="0" presId="urn:microsoft.com/office/officeart/2005/8/layout/pictureOrgChart+Icon"/>
    <dgm:cxn modelId="{58D6B12A-C36D-440C-9503-D619E9750BCF}" type="presParOf" srcId="{F5C8FA2F-F45F-4983-878B-E17F03CE2D7C}" destId="{D0262596-2C92-4801-9D2C-D9626F99F53E}" srcOrd="6" destOrd="0" presId="urn:microsoft.com/office/officeart/2005/8/layout/pictureOrgChart+Icon"/>
    <dgm:cxn modelId="{5B0AC7B6-6C4E-4148-869C-43EE02EB4457}" type="presParOf" srcId="{F5C8FA2F-F45F-4983-878B-E17F03CE2D7C}" destId="{752FB666-5D27-45C7-9230-06A48124472F}" srcOrd="7" destOrd="0" presId="urn:microsoft.com/office/officeart/2005/8/layout/pictureOrgChart+Icon"/>
    <dgm:cxn modelId="{223B2066-9342-4ACF-8E36-976C35D99911}" type="presParOf" srcId="{752FB666-5D27-45C7-9230-06A48124472F}" destId="{FABBDA5C-D14E-4619-AC7B-C7D71F25C8D3}" srcOrd="0" destOrd="0" presId="urn:microsoft.com/office/officeart/2005/8/layout/pictureOrgChart+Icon"/>
    <dgm:cxn modelId="{A6696888-65E8-4020-B233-25757143A1BE}" type="presParOf" srcId="{FABBDA5C-D14E-4619-AC7B-C7D71F25C8D3}" destId="{EE2F2F5D-E36D-4A11-9187-DBFF0535DE7B}" srcOrd="0" destOrd="0" presId="urn:microsoft.com/office/officeart/2005/8/layout/pictureOrgChart+Icon"/>
    <dgm:cxn modelId="{547D6612-71A6-4991-A38F-4781F1A51DF6}" type="presParOf" srcId="{FABBDA5C-D14E-4619-AC7B-C7D71F25C8D3}" destId="{CE1D65D1-BB80-4DD5-A99E-93751683953F}" srcOrd="1" destOrd="0" presId="urn:microsoft.com/office/officeart/2005/8/layout/pictureOrgChart+Icon"/>
    <dgm:cxn modelId="{0DA7CD3D-8850-476C-BFCC-77B9838A5B43}" type="presParOf" srcId="{FABBDA5C-D14E-4619-AC7B-C7D71F25C8D3}" destId="{AF90DCF0-3D95-4BD9-9C89-6BEE2C08CF00}" srcOrd="2" destOrd="0" presId="urn:microsoft.com/office/officeart/2005/8/layout/pictureOrgChart+Icon"/>
    <dgm:cxn modelId="{9AAFE080-EA08-4A8D-A611-DA06C8DED61E}" type="presParOf" srcId="{752FB666-5D27-45C7-9230-06A48124472F}" destId="{11FF458A-BEFB-4C89-B973-B2D6B262550A}" srcOrd="1" destOrd="0" presId="urn:microsoft.com/office/officeart/2005/8/layout/pictureOrgChart+Icon"/>
    <dgm:cxn modelId="{DECC5853-0CC2-4516-B7FC-09E19C511022}" type="presParOf" srcId="{752FB666-5D27-45C7-9230-06A48124472F}" destId="{49683173-5212-4DCF-B20D-90A01F5255D1}" srcOrd="2" destOrd="0" presId="urn:microsoft.com/office/officeart/2005/8/layout/pictureOrgChart+Icon"/>
    <dgm:cxn modelId="{375B77F8-B691-4F8E-8460-9DC9F35A876C}" type="presParOf" srcId="{F5C8FA2F-F45F-4983-878B-E17F03CE2D7C}" destId="{BBC6D728-D6C8-4807-BDF8-D2C9FEF1C941}" srcOrd="8" destOrd="0" presId="urn:microsoft.com/office/officeart/2005/8/layout/pictureOrgChart+Icon"/>
    <dgm:cxn modelId="{355DBCFE-0FBE-4760-B662-8D791A6D69FA}" type="presParOf" srcId="{F5C8FA2F-F45F-4983-878B-E17F03CE2D7C}" destId="{C3A12375-224F-4B84-ABB3-9F411391714E}" srcOrd="9" destOrd="0" presId="urn:microsoft.com/office/officeart/2005/8/layout/pictureOrgChart+Icon"/>
    <dgm:cxn modelId="{FE248248-3302-4C10-9CEA-6DE74FC86E20}" type="presParOf" srcId="{C3A12375-224F-4B84-ABB3-9F411391714E}" destId="{0D829420-2E3B-4A28-8CA7-3CD7F0EC8FF2}" srcOrd="0" destOrd="0" presId="urn:microsoft.com/office/officeart/2005/8/layout/pictureOrgChart+Icon"/>
    <dgm:cxn modelId="{B316D2DA-1662-4CBE-9FE0-B55C385B9698}" type="presParOf" srcId="{0D829420-2E3B-4A28-8CA7-3CD7F0EC8FF2}" destId="{50843340-92BF-446D-969E-67416779A3B4}" srcOrd="0" destOrd="0" presId="urn:microsoft.com/office/officeart/2005/8/layout/pictureOrgChart+Icon"/>
    <dgm:cxn modelId="{B70B06E6-DD6D-4E57-B820-6713A3B32FF6}" type="presParOf" srcId="{0D829420-2E3B-4A28-8CA7-3CD7F0EC8FF2}" destId="{7BB27E60-AB3C-4E0A-8AEB-12B51D6317E4}" srcOrd="1" destOrd="0" presId="urn:microsoft.com/office/officeart/2005/8/layout/pictureOrgChart+Icon"/>
    <dgm:cxn modelId="{2BD94AF6-72D8-4424-B607-B5D04453BD86}" type="presParOf" srcId="{0D829420-2E3B-4A28-8CA7-3CD7F0EC8FF2}" destId="{5D1EB246-A0F9-4A16-867D-D8D57540BD41}" srcOrd="2" destOrd="0" presId="urn:microsoft.com/office/officeart/2005/8/layout/pictureOrgChart+Icon"/>
    <dgm:cxn modelId="{4777AF8D-5483-4F9C-9CBB-0517D6D2FA0B}" type="presParOf" srcId="{C3A12375-224F-4B84-ABB3-9F411391714E}" destId="{FE63BFA2-6BF8-441B-97DF-676B3F9537CA}" srcOrd="1" destOrd="0" presId="urn:microsoft.com/office/officeart/2005/8/layout/pictureOrgChart+Icon"/>
    <dgm:cxn modelId="{805EB24E-E796-4D52-89DC-1AB704948E73}" type="presParOf" srcId="{C3A12375-224F-4B84-ABB3-9F411391714E}" destId="{138075A7-4D12-42F5-9E05-969CAF6A2B76}" srcOrd="2" destOrd="0" presId="urn:microsoft.com/office/officeart/2005/8/layout/pictureOrgChart+Icon"/>
    <dgm:cxn modelId="{E6864B0B-1366-4E25-9E41-828C47BAB99A}" type="presParOf" srcId="{A5A41820-C54F-41D2-B583-3ABA7BDCAACF}" destId="{6865F432-956B-499A-8113-0FA96BE6C9F5}" srcOrd="2" destOrd="0" presId="urn:microsoft.com/office/officeart/2005/8/layout/pictureOrgChart+Icon"/>
    <dgm:cxn modelId="{3C8CF290-F819-48B4-8EAB-1EEB25CBA469}" type="presParOf" srcId="{36736457-ED41-409C-AC2B-F5CA1C2A48DD}" destId="{45C9C66C-0230-4A36-931D-722315347A5D}" srcOrd="2" destOrd="0" presId="urn:microsoft.com/office/officeart/2005/8/layout/pictureOrgChart+Icon"/>
    <dgm:cxn modelId="{AE67F769-6E31-41BE-AC8D-86F47B10523E}" type="presParOf" srcId="{36736457-ED41-409C-AC2B-F5CA1C2A48DD}" destId="{405730FE-A731-4A4E-A392-A15232BE2DE7}" srcOrd="3" destOrd="0" presId="urn:microsoft.com/office/officeart/2005/8/layout/pictureOrgChart+Icon"/>
    <dgm:cxn modelId="{AF5E2C14-B15A-402F-A212-41BDA51D6B92}" type="presParOf" srcId="{405730FE-A731-4A4E-A392-A15232BE2DE7}" destId="{377B4EEC-F182-4695-AB81-37496A0371F9}" srcOrd="0" destOrd="0" presId="urn:microsoft.com/office/officeart/2005/8/layout/pictureOrgChart+Icon"/>
    <dgm:cxn modelId="{B43AEA04-A1BD-40D3-B3F0-92EAEBF6C272}" type="presParOf" srcId="{377B4EEC-F182-4695-AB81-37496A0371F9}" destId="{42702D62-E2B4-467A-B7E5-82005EDE9148}" srcOrd="0" destOrd="0" presId="urn:microsoft.com/office/officeart/2005/8/layout/pictureOrgChart+Icon"/>
    <dgm:cxn modelId="{D7E3ACEB-2E8B-4D3A-B938-682E018CCA37}" type="presParOf" srcId="{377B4EEC-F182-4695-AB81-37496A0371F9}" destId="{5D090DFA-7D9A-49CC-90A9-22AEC6BD2AD2}" srcOrd="1" destOrd="0" presId="urn:microsoft.com/office/officeart/2005/8/layout/pictureOrgChart+Icon"/>
    <dgm:cxn modelId="{F3C6F6ED-3BE3-46E6-884B-9A0583AE513A}" type="presParOf" srcId="{377B4EEC-F182-4695-AB81-37496A0371F9}" destId="{F74AD48A-7F4C-46AD-B442-A7D5E3FF54B1}" srcOrd="2" destOrd="0" presId="urn:microsoft.com/office/officeart/2005/8/layout/pictureOrgChart+Icon"/>
    <dgm:cxn modelId="{D0B425A6-791E-4C77-A81F-2BA6872C34C9}" type="presParOf" srcId="{405730FE-A731-4A4E-A392-A15232BE2DE7}" destId="{046A40A4-3CEA-48C0-AE80-74151AAF2279}" srcOrd="1" destOrd="0" presId="urn:microsoft.com/office/officeart/2005/8/layout/pictureOrgChart+Icon"/>
    <dgm:cxn modelId="{33D964D4-DAEF-492B-938C-4ECE3A5FA8AA}" type="presParOf" srcId="{046A40A4-3CEA-48C0-AE80-74151AAF2279}" destId="{0921B465-7FA1-42ED-B663-C90E4CA2EE03}" srcOrd="0" destOrd="0" presId="urn:microsoft.com/office/officeart/2005/8/layout/pictureOrgChart+Icon"/>
    <dgm:cxn modelId="{56BDA1D2-F2D2-434B-8D5E-51595A0361A3}" type="presParOf" srcId="{046A40A4-3CEA-48C0-AE80-74151AAF2279}" destId="{78BDD4A3-BE2D-4040-B764-652FB6B4DD0C}" srcOrd="1" destOrd="0" presId="urn:microsoft.com/office/officeart/2005/8/layout/pictureOrgChart+Icon"/>
    <dgm:cxn modelId="{9309D697-3B05-4CA5-BE8C-9E356DCD5C12}" type="presParOf" srcId="{78BDD4A3-BE2D-4040-B764-652FB6B4DD0C}" destId="{1B56980E-5D9A-4C82-BCC1-019A8062E282}" srcOrd="0" destOrd="0" presId="urn:microsoft.com/office/officeart/2005/8/layout/pictureOrgChart+Icon"/>
    <dgm:cxn modelId="{6B873600-0AE8-4C0B-BFB8-57F36D8E9954}" type="presParOf" srcId="{1B56980E-5D9A-4C82-BCC1-019A8062E282}" destId="{768DE4F6-8685-48D8-BC64-5FC56AF77D35}" srcOrd="0" destOrd="0" presId="urn:microsoft.com/office/officeart/2005/8/layout/pictureOrgChart+Icon"/>
    <dgm:cxn modelId="{17F5EFF9-EA4D-4125-9AAD-CD7FE1FCEF48}" type="presParOf" srcId="{1B56980E-5D9A-4C82-BCC1-019A8062E282}" destId="{2273F8A8-E8A6-4D9A-99FE-39CCEA6E9A72}" srcOrd="1" destOrd="0" presId="urn:microsoft.com/office/officeart/2005/8/layout/pictureOrgChart+Icon"/>
    <dgm:cxn modelId="{49C0DB71-2F10-448D-BB81-48CDEF9E2519}" type="presParOf" srcId="{1B56980E-5D9A-4C82-BCC1-019A8062E282}" destId="{69F5D3F0-557C-40A4-9C06-46ECDB2FC536}" srcOrd="2" destOrd="0" presId="urn:microsoft.com/office/officeart/2005/8/layout/pictureOrgChart+Icon"/>
    <dgm:cxn modelId="{0279122E-BA23-402C-B2D2-50E4126C8A89}" type="presParOf" srcId="{78BDD4A3-BE2D-4040-B764-652FB6B4DD0C}" destId="{A95294A3-19E1-4F74-8745-53594E7EE4C4}" srcOrd="1" destOrd="0" presId="urn:microsoft.com/office/officeart/2005/8/layout/pictureOrgChart+Icon"/>
    <dgm:cxn modelId="{27BA8352-E9C9-4A55-A56F-DBB21EBD9C02}" type="presParOf" srcId="{78BDD4A3-BE2D-4040-B764-652FB6B4DD0C}" destId="{E40F4F4B-8DF0-4717-A808-0D55960A6791}" srcOrd="2" destOrd="0" presId="urn:microsoft.com/office/officeart/2005/8/layout/pictureOrgChart+Icon"/>
    <dgm:cxn modelId="{99493E76-35D7-4405-B82F-98C30C00BC8D}" type="presParOf" srcId="{046A40A4-3CEA-48C0-AE80-74151AAF2279}" destId="{AE70333B-14A1-428D-ADDE-6B88550B6F43}" srcOrd="2" destOrd="0" presId="urn:microsoft.com/office/officeart/2005/8/layout/pictureOrgChart+Icon"/>
    <dgm:cxn modelId="{E8BA8621-44EA-4389-B65D-22AE73ACC5D0}" type="presParOf" srcId="{046A40A4-3CEA-48C0-AE80-74151AAF2279}" destId="{607BEA6E-94A9-480E-9AB4-77BF88C92E95}" srcOrd="3" destOrd="0" presId="urn:microsoft.com/office/officeart/2005/8/layout/pictureOrgChart+Icon"/>
    <dgm:cxn modelId="{3300CF84-B745-40E7-8E58-F93FA019570C}" type="presParOf" srcId="{607BEA6E-94A9-480E-9AB4-77BF88C92E95}" destId="{08E3B2CD-36D4-47E7-B1A5-AF23030EE94B}" srcOrd="0" destOrd="0" presId="urn:microsoft.com/office/officeart/2005/8/layout/pictureOrgChart+Icon"/>
    <dgm:cxn modelId="{ABC04AD9-A8C5-4A32-B3C3-BA728D296B4C}" type="presParOf" srcId="{08E3B2CD-36D4-47E7-B1A5-AF23030EE94B}" destId="{1AC7ADBC-113F-48F6-887B-F63643CE25E2}" srcOrd="0" destOrd="0" presId="urn:microsoft.com/office/officeart/2005/8/layout/pictureOrgChart+Icon"/>
    <dgm:cxn modelId="{F01AD56C-958B-4BF9-BF76-E8E060480655}" type="presParOf" srcId="{08E3B2CD-36D4-47E7-B1A5-AF23030EE94B}" destId="{3D8E6784-3B0C-48C5-8525-A79849AFEEEC}" srcOrd="1" destOrd="0" presId="urn:microsoft.com/office/officeart/2005/8/layout/pictureOrgChart+Icon"/>
    <dgm:cxn modelId="{CDAC28FD-D520-4327-8335-F40FE3447C68}" type="presParOf" srcId="{08E3B2CD-36D4-47E7-B1A5-AF23030EE94B}" destId="{0EEF2F15-2A91-4FEE-8311-584913489C5D}" srcOrd="2" destOrd="0" presId="urn:microsoft.com/office/officeart/2005/8/layout/pictureOrgChart+Icon"/>
    <dgm:cxn modelId="{4AB2984B-8EC0-48B0-BDD7-FBE47CCF6A4A}" type="presParOf" srcId="{607BEA6E-94A9-480E-9AB4-77BF88C92E95}" destId="{BDD61F39-BD04-45E8-A6FA-8ED0E0D59DE0}" srcOrd="1" destOrd="0" presId="urn:microsoft.com/office/officeart/2005/8/layout/pictureOrgChart+Icon"/>
    <dgm:cxn modelId="{0BE9FAF9-6F93-4292-9D2F-61F854373254}" type="presParOf" srcId="{607BEA6E-94A9-480E-9AB4-77BF88C92E95}" destId="{284BE1B8-2119-40C1-B8D7-6E3386506B01}" srcOrd="2" destOrd="0" presId="urn:microsoft.com/office/officeart/2005/8/layout/pictureOrgChart+Icon"/>
    <dgm:cxn modelId="{B9511CAC-86B2-4E71-869F-D4EBFDF6030C}" type="presParOf" srcId="{046A40A4-3CEA-48C0-AE80-74151AAF2279}" destId="{5706CBFA-2C9F-4698-97A0-B3FD93466648}" srcOrd="4" destOrd="0" presId="urn:microsoft.com/office/officeart/2005/8/layout/pictureOrgChart+Icon"/>
    <dgm:cxn modelId="{54A6CF41-B319-4108-9CE3-E9370F241211}" type="presParOf" srcId="{046A40A4-3CEA-48C0-AE80-74151AAF2279}" destId="{19AAC42D-5D52-4EB6-998B-4BD6F2035020}" srcOrd="5" destOrd="0" presId="urn:microsoft.com/office/officeart/2005/8/layout/pictureOrgChart+Icon"/>
    <dgm:cxn modelId="{2FC7619C-070C-4376-932D-AB092EC5791E}" type="presParOf" srcId="{19AAC42D-5D52-4EB6-998B-4BD6F2035020}" destId="{EDE32BC1-02C0-4492-B2A3-22678A2773A0}" srcOrd="0" destOrd="0" presId="urn:microsoft.com/office/officeart/2005/8/layout/pictureOrgChart+Icon"/>
    <dgm:cxn modelId="{687864B2-BA22-4A4C-886F-CE62BDCC803F}" type="presParOf" srcId="{EDE32BC1-02C0-4492-B2A3-22678A2773A0}" destId="{EFF003CA-318F-40AE-904C-18B603BD8C4E}" srcOrd="0" destOrd="0" presId="urn:microsoft.com/office/officeart/2005/8/layout/pictureOrgChart+Icon"/>
    <dgm:cxn modelId="{278A77BD-054D-4292-8E2C-E685F3090B34}" type="presParOf" srcId="{EDE32BC1-02C0-4492-B2A3-22678A2773A0}" destId="{EB588483-22ED-4B1F-8CD5-6DAE9F2B2A8A}" srcOrd="1" destOrd="0" presId="urn:microsoft.com/office/officeart/2005/8/layout/pictureOrgChart+Icon"/>
    <dgm:cxn modelId="{45553C5C-45C5-424F-B86C-407FCF662B45}" type="presParOf" srcId="{EDE32BC1-02C0-4492-B2A3-22678A2773A0}" destId="{479A5EC4-E910-4579-BEB2-CF682F9E355B}" srcOrd="2" destOrd="0" presId="urn:microsoft.com/office/officeart/2005/8/layout/pictureOrgChart+Icon"/>
    <dgm:cxn modelId="{93EDCC9A-E95E-4C81-8797-179A6CF3EF34}" type="presParOf" srcId="{19AAC42D-5D52-4EB6-998B-4BD6F2035020}" destId="{355DC637-87DD-4FA4-B340-87C7132B60E4}" srcOrd="1" destOrd="0" presId="urn:microsoft.com/office/officeart/2005/8/layout/pictureOrgChart+Icon"/>
    <dgm:cxn modelId="{06C5F72B-BF50-46AC-8A16-29CEFB9B8166}" type="presParOf" srcId="{19AAC42D-5D52-4EB6-998B-4BD6F2035020}" destId="{9BCB0B0B-A72E-41FF-B2FE-5665CCBBEAE2}" srcOrd="2" destOrd="0" presId="urn:microsoft.com/office/officeart/2005/8/layout/pictureOrgChart+Icon"/>
    <dgm:cxn modelId="{79C6FC1A-27AF-40B8-9AA7-54251C5E28D1}" type="presParOf" srcId="{405730FE-A731-4A4E-A392-A15232BE2DE7}" destId="{1FA84462-CA6C-41DE-8CC5-AE29A6AED32E}" srcOrd="2" destOrd="0" presId="urn:microsoft.com/office/officeart/2005/8/layout/pictureOrgChart+Icon"/>
    <dgm:cxn modelId="{C2A113F9-16AE-46AF-BCD6-85C1A55C0BF6}" type="presParOf" srcId="{36736457-ED41-409C-AC2B-F5CA1C2A48DD}" destId="{21301B40-37C4-4A3B-B6C4-F4C3C1291E99}" srcOrd="4" destOrd="0" presId="urn:microsoft.com/office/officeart/2005/8/layout/pictureOrgChart+Icon"/>
    <dgm:cxn modelId="{B7C940D3-DDBE-4734-B0DD-9AC0710F8015}" type="presParOf" srcId="{36736457-ED41-409C-AC2B-F5CA1C2A48DD}" destId="{6740FDE2-BA64-4BED-8C1E-FA33533EB6C5}" srcOrd="5" destOrd="0" presId="urn:microsoft.com/office/officeart/2005/8/layout/pictureOrgChart+Icon"/>
    <dgm:cxn modelId="{A1D686CE-F355-4AAE-8237-565178FAE0F5}" type="presParOf" srcId="{6740FDE2-BA64-4BED-8C1E-FA33533EB6C5}" destId="{E324FBA1-B808-482E-914F-D353DE1FC87F}" srcOrd="0" destOrd="0" presId="urn:microsoft.com/office/officeart/2005/8/layout/pictureOrgChart+Icon"/>
    <dgm:cxn modelId="{744C2890-01D3-4F82-A8AC-FCBE900CA988}" type="presParOf" srcId="{E324FBA1-B808-482E-914F-D353DE1FC87F}" destId="{543954EF-49C5-456C-BB52-8084FC9236AF}" srcOrd="0" destOrd="0" presId="urn:microsoft.com/office/officeart/2005/8/layout/pictureOrgChart+Icon"/>
    <dgm:cxn modelId="{A57363DE-5474-4901-8131-2166DB69BD24}" type="presParOf" srcId="{E324FBA1-B808-482E-914F-D353DE1FC87F}" destId="{B6B6C323-9371-44A3-88A7-13F50FC17027}" srcOrd="1" destOrd="0" presId="urn:microsoft.com/office/officeart/2005/8/layout/pictureOrgChart+Icon"/>
    <dgm:cxn modelId="{21B8A08E-33CC-4EC1-8748-73F19A6A70E1}" type="presParOf" srcId="{E324FBA1-B808-482E-914F-D353DE1FC87F}" destId="{CE94128E-977A-4FB5-91D1-CF6B6955EDF8}" srcOrd="2" destOrd="0" presId="urn:microsoft.com/office/officeart/2005/8/layout/pictureOrgChart+Icon"/>
    <dgm:cxn modelId="{8ECE84FD-5141-4865-BACC-25B1D50E10AA}" type="presParOf" srcId="{6740FDE2-BA64-4BED-8C1E-FA33533EB6C5}" destId="{42C30CAD-A0EB-473B-9554-E87A419A5B78}" srcOrd="1" destOrd="0" presId="urn:microsoft.com/office/officeart/2005/8/layout/pictureOrgChart+Icon"/>
    <dgm:cxn modelId="{6033DC5D-ECEE-4309-A622-BBABCDC0C189}" type="presParOf" srcId="{42C30CAD-A0EB-473B-9554-E87A419A5B78}" destId="{E215CB49-8D57-4833-A519-24BC98465110}" srcOrd="0" destOrd="0" presId="urn:microsoft.com/office/officeart/2005/8/layout/pictureOrgChart+Icon"/>
    <dgm:cxn modelId="{793A7D8D-76D4-4EE9-BA05-E07465CBA768}" type="presParOf" srcId="{42C30CAD-A0EB-473B-9554-E87A419A5B78}" destId="{BBBA4D48-26FB-40EC-929D-0A7ECDD61DB1}" srcOrd="1" destOrd="0" presId="urn:microsoft.com/office/officeart/2005/8/layout/pictureOrgChart+Icon"/>
    <dgm:cxn modelId="{F77BBE82-25ED-4915-B7E4-3D813AE2EC6B}" type="presParOf" srcId="{BBBA4D48-26FB-40EC-929D-0A7ECDD61DB1}" destId="{8F4F3AEA-E2D9-4A82-AD42-455FBAF1DDE2}" srcOrd="0" destOrd="0" presId="urn:microsoft.com/office/officeart/2005/8/layout/pictureOrgChart+Icon"/>
    <dgm:cxn modelId="{AC0419D9-F135-4A37-AB0D-50E4AD38B453}" type="presParOf" srcId="{8F4F3AEA-E2D9-4A82-AD42-455FBAF1DDE2}" destId="{22BB2267-D2D7-497E-B977-4070124AC7BA}" srcOrd="0" destOrd="0" presId="urn:microsoft.com/office/officeart/2005/8/layout/pictureOrgChart+Icon"/>
    <dgm:cxn modelId="{CC99B614-9275-456D-B6B5-C698C9AE24C5}" type="presParOf" srcId="{8F4F3AEA-E2D9-4A82-AD42-455FBAF1DDE2}" destId="{DC2F502F-33E2-4DD1-BCF7-7210DF9DFFB4}" srcOrd="1" destOrd="0" presId="urn:microsoft.com/office/officeart/2005/8/layout/pictureOrgChart+Icon"/>
    <dgm:cxn modelId="{EE34DC88-277B-4AAB-88F4-2F30E2848D3C}" type="presParOf" srcId="{8F4F3AEA-E2D9-4A82-AD42-455FBAF1DDE2}" destId="{2607DCDD-D3F8-4B9C-A3C8-EF8A4CA25218}" srcOrd="2" destOrd="0" presId="urn:microsoft.com/office/officeart/2005/8/layout/pictureOrgChart+Icon"/>
    <dgm:cxn modelId="{EC7A8873-37DB-47DB-9EA3-2FFBBD40231B}" type="presParOf" srcId="{BBBA4D48-26FB-40EC-929D-0A7ECDD61DB1}" destId="{6DF0A95E-77A3-41EB-9F00-DD9597087ACE}" srcOrd="1" destOrd="0" presId="urn:microsoft.com/office/officeart/2005/8/layout/pictureOrgChart+Icon"/>
    <dgm:cxn modelId="{9EAD1E6E-8340-4A4A-912A-22E17E24E071}" type="presParOf" srcId="{BBBA4D48-26FB-40EC-929D-0A7ECDD61DB1}" destId="{5524D175-DDC4-4281-B7FA-E764B5F44B97}" srcOrd="2" destOrd="0" presId="urn:microsoft.com/office/officeart/2005/8/layout/pictureOrgChart+Icon"/>
    <dgm:cxn modelId="{390C7FB2-69DA-48CB-9C03-3156FA518076}" type="presParOf" srcId="{42C30CAD-A0EB-473B-9554-E87A419A5B78}" destId="{306739DF-1C7F-437F-893E-E901AEFFBD3C}" srcOrd="2" destOrd="0" presId="urn:microsoft.com/office/officeart/2005/8/layout/pictureOrgChart+Icon"/>
    <dgm:cxn modelId="{D4892F9B-0C41-4B6B-BC5C-936E603B4796}" type="presParOf" srcId="{42C30CAD-A0EB-473B-9554-E87A419A5B78}" destId="{5D79DB97-E587-4D0D-94DB-5AA858F1C9F2}" srcOrd="3" destOrd="0" presId="urn:microsoft.com/office/officeart/2005/8/layout/pictureOrgChart+Icon"/>
    <dgm:cxn modelId="{84A76D27-61F3-4ED3-AAB6-F7E732D68222}" type="presParOf" srcId="{5D79DB97-E587-4D0D-94DB-5AA858F1C9F2}" destId="{9260B6C5-4F73-42EA-B048-8B77B8C95A0C}" srcOrd="0" destOrd="0" presId="urn:microsoft.com/office/officeart/2005/8/layout/pictureOrgChart+Icon"/>
    <dgm:cxn modelId="{2FD0EB4D-F318-4363-AF05-469E763C1F69}" type="presParOf" srcId="{9260B6C5-4F73-42EA-B048-8B77B8C95A0C}" destId="{05219EC2-A7DA-4484-AE72-63BFE65E0E05}" srcOrd="0" destOrd="0" presId="urn:microsoft.com/office/officeart/2005/8/layout/pictureOrgChart+Icon"/>
    <dgm:cxn modelId="{2689FD67-264F-4990-9174-83A1396E90C1}" type="presParOf" srcId="{9260B6C5-4F73-42EA-B048-8B77B8C95A0C}" destId="{6B384C09-D000-4AD6-9026-F89B8D63A80C}" srcOrd="1" destOrd="0" presId="urn:microsoft.com/office/officeart/2005/8/layout/pictureOrgChart+Icon"/>
    <dgm:cxn modelId="{0E3F7135-974D-45BD-A902-A14BD0004551}" type="presParOf" srcId="{9260B6C5-4F73-42EA-B048-8B77B8C95A0C}" destId="{8FE90C63-E44F-4141-BE55-C22E40201773}" srcOrd="2" destOrd="0" presId="urn:microsoft.com/office/officeart/2005/8/layout/pictureOrgChart+Icon"/>
    <dgm:cxn modelId="{F95F2A65-0489-45AC-BB33-4B7FE46F68B6}" type="presParOf" srcId="{5D79DB97-E587-4D0D-94DB-5AA858F1C9F2}" destId="{3FFBAD99-1356-4E41-800D-C00C7F2161FA}" srcOrd="1" destOrd="0" presId="urn:microsoft.com/office/officeart/2005/8/layout/pictureOrgChart+Icon"/>
    <dgm:cxn modelId="{F89D3581-A946-45B0-A3D6-861FAB647F56}" type="presParOf" srcId="{5D79DB97-E587-4D0D-94DB-5AA858F1C9F2}" destId="{6354F2B4-E700-46F0-AC27-C809D48C1FA6}" srcOrd="2" destOrd="0" presId="urn:microsoft.com/office/officeart/2005/8/layout/pictureOrgChart+Icon"/>
    <dgm:cxn modelId="{9553B075-CF2C-4A67-BB3C-9CDEA583A2BA}" type="presParOf" srcId="{6740FDE2-BA64-4BED-8C1E-FA33533EB6C5}" destId="{C4D0E336-8077-4062-B900-FA679DC5E594}" srcOrd="2" destOrd="0" presId="urn:microsoft.com/office/officeart/2005/8/layout/pictureOrgChart+Icon"/>
    <dgm:cxn modelId="{E3FE7D38-CDD1-4BFE-B31B-30E7444694D1}" type="presParOf" srcId="{36736457-ED41-409C-AC2B-F5CA1C2A48DD}" destId="{BDCF39AB-F495-4BB6-B1AD-ABF4D2C81628}" srcOrd="6" destOrd="0" presId="urn:microsoft.com/office/officeart/2005/8/layout/pictureOrgChart+Icon"/>
    <dgm:cxn modelId="{57248AC4-A255-4F86-B8A9-0659513BCF00}" type="presParOf" srcId="{36736457-ED41-409C-AC2B-F5CA1C2A48DD}" destId="{F04A6035-2449-486A-8719-B74251185456}" srcOrd="7" destOrd="0" presId="urn:microsoft.com/office/officeart/2005/8/layout/pictureOrgChart+Icon"/>
    <dgm:cxn modelId="{4B28C838-635F-4212-9C8A-88F6FDD522B2}" type="presParOf" srcId="{F04A6035-2449-486A-8719-B74251185456}" destId="{7A783B63-A559-440B-BF5A-8E9A6E6C5766}" srcOrd="0" destOrd="0" presId="urn:microsoft.com/office/officeart/2005/8/layout/pictureOrgChart+Icon"/>
    <dgm:cxn modelId="{CCBC8BCC-C0B4-4AF4-8962-3133578A206E}" type="presParOf" srcId="{7A783B63-A559-440B-BF5A-8E9A6E6C5766}" destId="{42A5517A-0E6B-4F7E-AE4B-D1CEA6EA428D}" srcOrd="0" destOrd="0" presId="urn:microsoft.com/office/officeart/2005/8/layout/pictureOrgChart+Icon"/>
    <dgm:cxn modelId="{61ADDEED-D4C4-4247-A995-7229E4D7A0C7}" type="presParOf" srcId="{7A783B63-A559-440B-BF5A-8E9A6E6C5766}" destId="{B29C7CF2-1AC6-431D-AD7C-1104E81077A6}" srcOrd="1" destOrd="0" presId="urn:microsoft.com/office/officeart/2005/8/layout/pictureOrgChart+Icon"/>
    <dgm:cxn modelId="{244FF505-AA21-4B20-A57B-69BB886AD893}" type="presParOf" srcId="{7A783B63-A559-440B-BF5A-8E9A6E6C5766}" destId="{19DFB42A-D2FD-42A8-A977-24C86270105F}" srcOrd="2" destOrd="0" presId="urn:microsoft.com/office/officeart/2005/8/layout/pictureOrgChart+Icon"/>
    <dgm:cxn modelId="{FAEAE6EF-53D8-4979-834C-A108C875B603}" type="presParOf" srcId="{F04A6035-2449-486A-8719-B74251185456}" destId="{BC46C0BF-5529-489C-914B-487070F1DE86}" srcOrd="1" destOrd="0" presId="urn:microsoft.com/office/officeart/2005/8/layout/pictureOrgChart+Icon"/>
    <dgm:cxn modelId="{7F9C96C2-EE52-4571-BDA1-9DC671E491CC}" type="presParOf" srcId="{BC46C0BF-5529-489C-914B-487070F1DE86}" destId="{D97002A6-3E40-4FAB-B93F-4E5C726BD817}" srcOrd="0" destOrd="0" presId="urn:microsoft.com/office/officeart/2005/8/layout/pictureOrgChart+Icon"/>
    <dgm:cxn modelId="{6C2E5A04-C79A-4350-8192-8E10593BC5B8}" type="presParOf" srcId="{BC46C0BF-5529-489C-914B-487070F1DE86}" destId="{E056176B-0844-4CF6-A8C4-8EB62F064AEF}" srcOrd="1" destOrd="0" presId="urn:microsoft.com/office/officeart/2005/8/layout/pictureOrgChart+Icon"/>
    <dgm:cxn modelId="{255645BC-451B-40ED-A668-B5786F5828B4}" type="presParOf" srcId="{E056176B-0844-4CF6-A8C4-8EB62F064AEF}" destId="{BF422193-C3DC-4CF9-94A1-9CB810A5A16A}" srcOrd="0" destOrd="0" presId="urn:microsoft.com/office/officeart/2005/8/layout/pictureOrgChart+Icon"/>
    <dgm:cxn modelId="{BF8D4BAA-0885-456A-BF85-CCFA20F08EDB}" type="presParOf" srcId="{BF422193-C3DC-4CF9-94A1-9CB810A5A16A}" destId="{A10843CD-A6AF-4248-BEBE-E39EFB548B4D}" srcOrd="0" destOrd="0" presId="urn:microsoft.com/office/officeart/2005/8/layout/pictureOrgChart+Icon"/>
    <dgm:cxn modelId="{F4B71FBE-A566-4E92-BC59-0378B00A7765}" type="presParOf" srcId="{BF422193-C3DC-4CF9-94A1-9CB810A5A16A}" destId="{BF838259-A4AD-498F-89E1-9F38DAF3F5B2}" srcOrd="1" destOrd="0" presId="urn:microsoft.com/office/officeart/2005/8/layout/pictureOrgChart+Icon"/>
    <dgm:cxn modelId="{BB4FEA3C-4EF2-40B7-822A-8033102B11D8}" type="presParOf" srcId="{BF422193-C3DC-4CF9-94A1-9CB810A5A16A}" destId="{3100CEBF-F65D-4338-8BC3-D2D3A9FCB05B}" srcOrd="2" destOrd="0" presId="urn:microsoft.com/office/officeart/2005/8/layout/pictureOrgChart+Icon"/>
    <dgm:cxn modelId="{23403E2A-DD4E-4613-8412-D98020B981DB}" type="presParOf" srcId="{E056176B-0844-4CF6-A8C4-8EB62F064AEF}" destId="{02154D25-124C-4AF4-9AD6-126F463B29E2}" srcOrd="1" destOrd="0" presId="urn:microsoft.com/office/officeart/2005/8/layout/pictureOrgChart+Icon"/>
    <dgm:cxn modelId="{8BC96668-22DE-4AFF-82F4-16508578BE1C}" type="presParOf" srcId="{E056176B-0844-4CF6-A8C4-8EB62F064AEF}" destId="{2226DAF6-12E5-4BEF-B8FD-95F7B6AE2648}" srcOrd="2" destOrd="0" presId="urn:microsoft.com/office/officeart/2005/8/layout/pictureOrgChart+Icon"/>
    <dgm:cxn modelId="{EBFCF07C-79AC-4727-ACFA-037E88440237}" type="presParOf" srcId="{BC46C0BF-5529-489C-914B-487070F1DE86}" destId="{F607DCCB-E3F3-46A2-BB4F-36779CC4AC9C}" srcOrd="2" destOrd="0" presId="urn:microsoft.com/office/officeart/2005/8/layout/pictureOrgChart+Icon"/>
    <dgm:cxn modelId="{12C671A8-56EA-432E-AD3A-7BF1E8746177}" type="presParOf" srcId="{BC46C0BF-5529-489C-914B-487070F1DE86}" destId="{140DC8DD-3C2D-4DB8-9EEB-6C9D514D7312}" srcOrd="3" destOrd="0" presId="urn:microsoft.com/office/officeart/2005/8/layout/pictureOrgChart+Icon"/>
    <dgm:cxn modelId="{2D44156D-93DF-4CD9-9C18-EB59EBF1CE86}" type="presParOf" srcId="{140DC8DD-3C2D-4DB8-9EEB-6C9D514D7312}" destId="{A4822A71-B40E-4CDB-87B3-937F2973D2B0}" srcOrd="0" destOrd="0" presId="urn:microsoft.com/office/officeart/2005/8/layout/pictureOrgChart+Icon"/>
    <dgm:cxn modelId="{CCC04F73-DD50-4315-ACCF-DD359B6EA666}" type="presParOf" srcId="{A4822A71-B40E-4CDB-87B3-937F2973D2B0}" destId="{7A76D358-0379-4D93-BF2F-7AD33588689E}" srcOrd="0" destOrd="0" presId="urn:microsoft.com/office/officeart/2005/8/layout/pictureOrgChart+Icon"/>
    <dgm:cxn modelId="{A37FEB1D-4120-4E84-9172-118FF83966FB}" type="presParOf" srcId="{A4822A71-B40E-4CDB-87B3-937F2973D2B0}" destId="{90A12F8B-DF5F-4368-9EED-F8C5C0881F1C}" srcOrd="1" destOrd="0" presId="urn:microsoft.com/office/officeart/2005/8/layout/pictureOrgChart+Icon"/>
    <dgm:cxn modelId="{A63508D0-0C20-4FD5-8898-48103EFF8A4E}" type="presParOf" srcId="{A4822A71-B40E-4CDB-87B3-937F2973D2B0}" destId="{A16A5F82-C9B2-437B-9609-4A413EE83E7D}" srcOrd="2" destOrd="0" presId="urn:microsoft.com/office/officeart/2005/8/layout/pictureOrgChart+Icon"/>
    <dgm:cxn modelId="{91E70E47-B029-4E3E-AD92-E7D2A71D228C}" type="presParOf" srcId="{140DC8DD-3C2D-4DB8-9EEB-6C9D514D7312}" destId="{23DE8069-B4EA-44B5-872F-FBD2EA6D494B}" srcOrd="1" destOrd="0" presId="urn:microsoft.com/office/officeart/2005/8/layout/pictureOrgChart+Icon"/>
    <dgm:cxn modelId="{C3F6821B-35D5-4AB2-891C-797464118E9E}" type="presParOf" srcId="{140DC8DD-3C2D-4DB8-9EEB-6C9D514D7312}" destId="{AB975F99-E710-41F4-993A-9BA6C0BB2DAC}" srcOrd="2" destOrd="0" presId="urn:microsoft.com/office/officeart/2005/8/layout/pictureOrgChart+Icon"/>
    <dgm:cxn modelId="{03BEF287-6104-4D2F-AA78-FBD4940DD977}" type="presParOf" srcId="{F04A6035-2449-486A-8719-B74251185456}" destId="{F4CBBE8A-70B6-4F2A-AD71-9F4A2B078459}" srcOrd="2" destOrd="0" presId="urn:microsoft.com/office/officeart/2005/8/layout/pictureOrgChart+Icon"/>
    <dgm:cxn modelId="{A9368905-C4B2-47CF-9AFA-141293B3FF78}" type="presParOf" srcId="{D6E46792-ECCC-45B6-A0E2-EA64E216F130}" destId="{1AFB1206-CBB4-4506-BFD7-FF1C2FA5C1B5}" srcOrd="2" destOrd="0" presId="urn:microsoft.com/office/officeart/2005/8/layout/pictureOrgChart+Icon"/>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07DCCB-E3F3-46A2-BB4F-36779CC4AC9C}">
      <dsp:nvSpPr>
        <dsp:cNvPr id="0" name=""/>
        <dsp:cNvSpPr/>
      </dsp:nvSpPr>
      <dsp:spPr>
        <a:xfrm>
          <a:off x="4978651" y="1336194"/>
          <a:ext cx="165512" cy="1290999"/>
        </a:xfrm>
        <a:custGeom>
          <a:avLst/>
          <a:gdLst/>
          <a:ahLst/>
          <a:cxnLst/>
          <a:rect l="0" t="0" r="0" b="0"/>
          <a:pathLst>
            <a:path>
              <a:moveTo>
                <a:pt x="0" y="0"/>
              </a:moveTo>
              <a:lnTo>
                <a:pt x="0" y="1290999"/>
              </a:lnTo>
              <a:lnTo>
                <a:pt x="165512" y="1290999"/>
              </a:lnTo>
            </a:path>
          </a:pathLst>
        </a:custGeom>
        <a:noFill/>
        <a:ln w="9525" cap="flat" cmpd="sng" algn="ctr">
          <a:solidFill>
            <a:schemeClr val="dk1"/>
          </a:solidFill>
          <a:prstDash val="dash"/>
          <a:round/>
          <a:headEnd type="none" w="med" len="med"/>
          <a:tailEnd type="none" w="med" len="med"/>
        </a:ln>
        <a:effectLst/>
      </dsp:spPr>
      <dsp:style>
        <a:lnRef idx="0">
          <a:scrgbClr r="0" g="0" b="0"/>
        </a:lnRef>
        <a:fillRef idx="0">
          <a:scrgbClr r="0" g="0" b="0"/>
        </a:fillRef>
        <a:effectRef idx="0">
          <a:scrgbClr r="0" g="0" b="0"/>
        </a:effectRef>
        <a:fontRef idx="minor">
          <a:schemeClr val="tx1"/>
        </a:fontRef>
      </dsp:style>
    </dsp:sp>
    <dsp:sp modelId="{D97002A6-3E40-4FAB-B93F-4E5C726BD817}">
      <dsp:nvSpPr>
        <dsp:cNvPr id="0" name=""/>
        <dsp:cNvSpPr/>
      </dsp:nvSpPr>
      <dsp:spPr>
        <a:xfrm>
          <a:off x="4978651" y="1336194"/>
          <a:ext cx="165512" cy="507572"/>
        </a:xfrm>
        <a:custGeom>
          <a:avLst/>
          <a:gdLst/>
          <a:ahLst/>
          <a:cxnLst/>
          <a:rect l="0" t="0" r="0" b="0"/>
          <a:pathLst>
            <a:path>
              <a:moveTo>
                <a:pt x="0" y="0"/>
              </a:moveTo>
              <a:lnTo>
                <a:pt x="0" y="507572"/>
              </a:lnTo>
              <a:lnTo>
                <a:pt x="165512" y="507572"/>
              </a:lnTo>
            </a:path>
          </a:pathLst>
        </a:custGeom>
        <a:noFill/>
        <a:ln w="9525" cap="flat" cmpd="sng" algn="ctr">
          <a:solidFill>
            <a:schemeClr val="dk1"/>
          </a:solidFill>
          <a:prstDash val="dash"/>
          <a:round/>
          <a:headEnd type="none" w="med" len="med"/>
          <a:tailEnd type="none" w="med" len="med"/>
        </a:ln>
        <a:effectLst/>
      </dsp:spPr>
      <dsp:style>
        <a:lnRef idx="0">
          <a:scrgbClr r="0" g="0" b="0"/>
        </a:lnRef>
        <a:fillRef idx="0">
          <a:scrgbClr r="0" g="0" b="0"/>
        </a:fillRef>
        <a:effectRef idx="0">
          <a:scrgbClr r="0" g="0" b="0"/>
        </a:effectRef>
        <a:fontRef idx="minor">
          <a:schemeClr val="tx1"/>
        </a:fontRef>
      </dsp:style>
    </dsp:sp>
    <dsp:sp modelId="{BDCF39AB-F495-4BB6-B1AD-ABF4D2C81628}">
      <dsp:nvSpPr>
        <dsp:cNvPr id="0" name=""/>
        <dsp:cNvSpPr/>
      </dsp:nvSpPr>
      <dsp:spPr>
        <a:xfrm>
          <a:off x="3417314" y="552767"/>
          <a:ext cx="2002704" cy="231717"/>
        </a:xfrm>
        <a:custGeom>
          <a:avLst/>
          <a:gdLst/>
          <a:ahLst/>
          <a:cxnLst/>
          <a:rect l="0" t="0" r="0" b="0"/>
          <a:pathLst>
            <a:path>
              <a:moveTo>
                <a:pt x="0" y="0"/>
              </a:moveTo>
              <a:lnTo>
                <a:pt x="0" y="115858"/>
              </a:lnTo>
              <a:lnTo>
                <a:pt x="2002704" y="115858"/>
              </a:lnTo>
              <a:lnTo>
                <a:pt x="2002704" y="23171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6739DF-1C7F-437F-893E-E901AEFFBD3C}">
      <dsp:nvSpPr>
        <dsp:cNvPr id="0" name=""/>
        <dsp:cNvSpPr/>
      </dsp:nvSpPr>
      <dsp:spPr>
        <a:xfrm>
          <a:off x="3643515" y="1336194"/>
          <a:ext cx="165512" cy="1290999"/>
        </a:xfrm>
        <a:custGeom>
          <a:avLst/>
          <a:gdLst/>
          <a:ahLst/>
          <a:cxnLst/>
          <a:rect l="0" t="0" r="0" b="0"/>
          <a:pathLst>
            <a:path>
              <a:moveTo>
                <a:pt x="0" y="0"/>
              </a:moveTo>
              <a:lnTo>
                <a:pt x="0" y="1290999"/>
              </a:lnTo>
              <a:lnTo>
                <a:pt x="165512" y="129099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15CB49-8D57-4833-A519-24BC98465110}">
      <dsp:nvSpPr>
        <dsp:cNvPr id="0" name=""/>
        <dsp:cNvSpPr/>
      </dsp:nvSpPr>
      <dsp:spPr>
        <a:xfrm>
          <a:off x="3643515" y="1336194"/>
          <a:ext cx="165512" cy="507572"/>
        </a:xfrm>
        <a:custGeom>
          <a:avLst/>
          <a:gdLst/>
          <a:ahLst/>
          <a:cxnLst/>
          <a:rect l="0" t="0" r="0" b="0"/>
          <a:pathLst>
            <a:path>
              <a:moveTo>
                <a:pt x="0" y="0"/>
              </a:moveTo>
              <a:lnTo>
                <a:pt x="0" y="507572"/>
              </a:lnTo>
              <a:lnTo>
                <a:pt x="165512" y="50757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301B40-37C4-4A3B-B6C4-F4C3C1291E99}">
      <dsp:nvSpPr>
        <dsp:cNvPr id="0" name=""/>
        <dsp:cNvSpPr/>
      </dsp:nvSpPr>
      <dsp:spPr>
        <a:xfrm>
          <a:off x="3417314" y="552767"/>
          <a:ext cx="667568" cy="231717"/>
        </a:xfrm>
        <a:custGeom>
          <a:avLst/>
          <a:gdLst/>
          <a:ahLst/>
          <a:cxnLst/>
          <a:rect l="0" t="0" r="0" b="0"/>
          <a:pathLst>
            <a:path>
              <a:moveTo>
                <a:pt x="0" y="0"/>
              </a:moveTo>
              <a:lnTo>
                <a:pt x="0" y="115858"/>
              </a:lnTo>
              <a:lnTo>
                <a:pt x="667568" y="115858"/>
              </a:lnTo>
              <a:lnTo>
                <a:pt x="667568" y="23171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06CBFA-2C9F-4698-97A0-B3FD93466648}">
      <dsp:nvSpPr>
        <dsp:cNvPr id="0" name=""/>
        <dsp:cNvSpPr/>
      </dsp:nvSpPr>
      <dsp:spPr>
        <a:xfrm>
          <a:off x="2308379" y="1336194"/>
          <a:ext cx="165512" cy="2074426"/>
        </a:xfrm>
        <a:custGeom>
          <a:avLst/>
          <a:gdLst/>
          <a:ahLst/>
          <a:cxnLst/>
          <a:rect l="0" t="0" r="0" b="0"/>
          <a:pathLst>
            <a:path>
              <a:moveTo>
                <a:pt x="0" y="0"/>
              </a:moveTo>
              <a:lnTo>
                <a:pt x="0" y="2074426"/>
              </a:lnTo>
              <a:lnTo>
                <a:pt x="165512" y="207442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0333B-14A1-428D-ADDE-6B88550B6F43}">
      <dsp:nvSpPr>
        <dsp:cNvPr id="0" name=""/>
        <dsp:cNvSpPr/>
      </dsp:nvSpPr>
      <dsp:spPr>
        <a:xfrm>
          <a:off x="2308379" y="1336194"/>
          <a:ext cx="165512" cy="1290999"/>
        </a:xfrm>
        <a:custGeom>
          <a:avLst/>
          <a:gdLst/>
          <a:ahLst/>
          <a:cxnLst/>
          <a:rect l="0" t="0" r="0" b="0"/>
          <a:pathLst>
            <a:path>
              <a:moveTo>
                <a:pt x="0" y="0"/>
              </a:moveTo>
              <a:lnTo>
                <a:pt x="0" y="1290999"/>
              </a:lnTo>
              <a:lnTo>
                <a:pt x="165512" y="129099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21B465-7FA1-42ED-B663-C90E4CA2EE03}">
      <dsp:nvSpPr>
        <dsp:cNvPr id="0" name=""/>
        <dsp:cNvSpPr/>
      </dsp:nvSpPr>
      <dsp:spPr>
        <a:xfrm>
          <a:off x="2308379" y="1336194"/>
          <a:ext cx="165512" cy="507572"/>
        </a:xfrm>
        <a:custGeom>
          <a:avLst/>
          <a:gdLst/>
          <a:ahLst/>
          <a:cxnLst/>
          <a:rect l="0" t="0" r="0" b="0"/>
          <a:pathLst>
            <a:path>
              <a:moveTo>
                <a:pt x="0" y="0"/>
              </a:moveTo>
              <a:lnTo>
                <a:pt x="0" y="507572"/>
              </a:lnTo>
              <a:lnTo>
                <a:pt x="165512" y="50757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C9C66C-0230-4A36-931D-722315347A5D}">
      <dsp:nvSpPr>
        <dsp:cNvPr id="0" name=""/>
        <dsp:cNvSpPr/>
      </dsp:nvSpPr>
      <dsp:spPr>
        <a:xfrm>
          <a:off x="2749746" y="552767"/>
          <a:ext cx="667568" cy="231717"/>
        </a:xfrm>
        <a:custGeom>
          <a:avLst/>
          <a:gdLst/>
          <a:ahLst/>
          <a:cxnLst/>
          <a:rect l="0" t="0" r="0" b="0"/>
          <a:pathLst>
            <a:path>
              <a:moveTo>
                <a:pt x="667568" y="0"/>
              </a:moveTo>
              <a:lnTo>
                <a:pt x="667568" y="115858"/>
              </a:lnTo>
              <a:lnTo>
                <a:pt x="0" y="115858"/>
              </a:lnTo>
              <a:lnTo>
                <a:pt x="0" y="23171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C6D728-D6C8-4807-BDF8-D2C9FEF1C941}">
      <dsp:nvSpPr>
        <dsp:cNvPr id="0" name=""/>
        <dsp:cNvSpPr/>
      </dsp:nvSpPr>
      <dsp:spPr>
        <a:xfrm>
          <a:off x="973243" y="1336194"/>
          <a:ext cx="165512" cy="3641280"/>
        </a:xfrm>
        <a:custGeom>
          <a:avLst/>
          <a:gdLst/>
          <a:ahLst/>
          <a:cxnLst/>
          <a:rect l="0" t="0" r="0" b="0"/>
          <a:pathLst>
            <a:path>
              <a:moveTo>
                <a:pt x="0" y="0"/>
              </a:moveTo>
              <a:lnTo>
                <a:pt x="0" y="3641280"/>
              </a:lnTo>
              <a:lnTo>
                <a:pt x="165512" y="3641280"/>
              </a:lnTo>
            </a:path>
          </a:pathLst>
        </a:custGeom>
        <a:noFill/>
        <a:ln w="9525" cap="flat" cmpd="sng" algn="ctr">
          <a:solidFill>
            <a:schemeClr val="dk1"/>
          </a:solidFill>
          <a:prstDash val="dash"/>
          <a:round/>
          <a:headEnd type="none" w="med" len="med"/>
          <a:tailEnd type="none" w="med" len="med"/>
        </a:ln>
        <a:effectLst/>
      </dsp:spPr>
      <dsp:style>
        <a:lnRef idx="0">
          <a:scrgbClr r="0" g="0" b="0"/>
        </a:lnRef>
        <a:fillRef idx="0">
          <a:scrgbClr r="0" g="0" b="0"/>
        </a:fillRef>
        <a:effectRef idx="0">
          <a:scrgbClr r="0" g="0" b="0"/>
        </a:effectRef>
        <a:fontRef idx="minor">
          <a:schemeClr val="tx1"/>
        </a:fontRef>
      </dsp:style>
    </dsp:sp>
    <dsp:sp modelId="{D0262596-2C92-4801-9D2C-D9626F99F53E}">
      <dsp:nvSpPr>
        <dsp:cNvPr id="0" name=""/>
        <dsp:cNvSpPr/>
      </dsp:nvSpPr>
      <dsp:spPr>
        <a:xfrm>
          <a:off x="973243" y="1336194"/>
          <a:ext cx="165512" cy="2857853"/>
        </a:xfrm>
        <a:custGeom>
          <a:avLst/>
          <a:gdLst/>
          <a:ahLst/>
          <a:cxnLst/>
          <a:rect l="0" t="0" r="0" b="0"/>
          <a:pathLst>
            <a:path>
              <a:moveTo>
                <a:pt x="0" y="0"/>
              </a:moveTo>
              <a:lnTo>
                <a:pt x="0" y="2857853"/>
              </a:lnTo>
              <a:lnTo>
                <a:pt x="165512" y="285785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6C6C61-C4B0-4A49-880E-480E61E5B8E0}">
      <dsp:nvSpPr>
        <dsp:cNvPr id="0" name=""/>
        <dsp:cNvSpPr/>
      </dsp:nvSpPr>
      <dsp:spPr>
        <a:xfrm>
          <a:off x="973243" y="1336194"/>
          <a:ext cx="165512" cy="2074426"/>
        </a:xfrm>
        <a:custGeom>
          <a:avLst/>
          <a:gdLst/>
          <a:ahLst/>
          <a:cxnLst/>
          <a:rect l="0" t="0" r="0" b="0"/>
          <a:pathLst>
            <a:path>
              <a:moveTo>
                <a:pt x="0" y="0"/>
              </a:moveTo>
              <a:lnTo>
                <a:pt x="0" y="2074426"/>
              </a:lnTo>
              <a:lnTo>
                <a:pt x="165512" y="207442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67DB19-D67A-4B06-8D30-2A5289977AB7}">
      <dsp:nvSpPr>
        <dsp:cNvPr id="0" name=""/>
        <dsp:cNvSpPr/>
      </dsp:nvSpPr>
      <dsp:spPr>
        <a:xfrm>
          <a:off x="973243" y="1336194"/>
          <a:ext cx="165512" cy="1290999"/>
        </a:xfrm>
        <a:custGeom>
          <a:avLst/>
          <a:gdLst/>
          <a:ahLst/>
          <a:cxnLst/>
          <a:rect l="0" t="0" r="0" b="0"/>
          <a:pathLst>
            <a:path>
              <a:moveTo>
                <a:pt x="0" y="0"/>
              </a:moveTo>
              <a:lnTo>
                <a:pt x="0" y="1290999"/>
              </a:lnTo>
              <a:lnTo>
                <a:pt x="165512" y="129099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4E5AB4-8082-4ABB-8888-286954FEE74A}">
      <dsp:nvSpPr>
        <dsp:cNvPr id="0" name=""/>
        <dsp:cNvSpPr/>
      </dsp:nvSpPr>
      <dsp:spPr>
        <a:xfrm>
          <a:off x="973243" y="1336194"/>
          <a:ext cx="165512" cy="507572"/>
        </a:xfrm>
        <a:custGeom>
          <a:avLst/>
          <a:gdLst/>
          <a:ahLst/>
          <a:cxnLst/>
          <a:rect l="0" t="0" r="0" b="0"/>
          <a:pathLst>
            <a:path>
              <a:moveTo>
                <a:pt x="0" y="0"/>
              </a:moveTo>
              <a:lnTo>
                <a:pt x="0" y="507572"/>
              </a:lnTo>
              <a:lnTo>
                <a:pt x="165512" y="50757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3D7485-D6C8-411D-9F53-0BA64FDBD3B1}">
      <dsp:nvSpPr>
        <dsp:cNvPr id="0" name=""/>
        <dsp:cNvSpPr/>
      </dsp:nvSpPr>
      <dsp:spPr>
        <a:xfrm>
          <a:off x="1414610" y="552767"/>
          <a:ext cx="2002704" cy="231717"/>
        </a:xfrm>
        <a:custGeom>
          <a:avLst/>
          <a:gdLst/>
          <a:ahLst/>
          <a:cxnLst/>
          <a:rect l="0" t="0" r="0" b="0"/>
          <a:pathLst>
            <a:path>
              <a:moveTo>
                <a:pt x="2002704" y="0"/>
              </a:moveTo>
              <a:lnTo>
                <a:pt x="2002704" y="115858"/>
              </a:lnTo>
              <a:lnTo>
                <a:pt x="0" y="115858"/>
              </a:lnTo>
              <a:lnTo>
                <a:pt x="0" y="23171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175FD-CCF5-412D-8C49-237CED11D6B2}">
      <dsp:nvSpPr>
        <dsp:cNvPr id="0" name=""/>
        <dsp:cNvSpPr/>
      </dsp:nvSpPr>
      <dsp:spPr>
        <a:xfrm>
          <a:off x="2865605" y="1058"/>
          <a:ext cx="1103418" cy="551709"/>
        </a:xfrm>
        <a:prstGeom prst="rect">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408725" tIns="5080" rIns="5080" bIns="5080" numCol="1" spcCol="1270" anchor="ctr" anchorCtr="0">
          <a:noAutofit/>
        </a:bodyPr>
        <a:lstStyle/>
        <a:p>
          <a:pPr marL="0" lvl="0" indent="0" algn="ctr" defTabSz="355600">
            <a:lnSpc>
              <a:spcPct val="90000"/>
            </a:lnSpc>
            <a:spcBef>
              <a:spcPct val="0"/>
            </a:spcBef>
            <a:spcAft>
              <a:spcPct val="35000"/>
            </a:spcAft>
            <a:buNone/>
          </a:pPr>
          <a:r>
            <a:rPr lang="es-AR" sz="800" kern="1200"/>
            <a:t>Gerencia General</a:t>
          </a:r>
        </a:p>
      </dsp:txBody>
      <dsp:txXfrm>
        <a:off x="2865605" y="1058"/>
        <a:ext cx="1103418" cy="551709"/>
      </dsp:txXfrm>
    </dsp:sp>
    <dsp:sp modelId="{D0AD18D1-AB17-4079-90BA-D167B2329530}">
      <dsp:nvSpPr>
        <dsp:cNvPr id="0" name=""/>
        <dsp:cNvSpPr/>
      </dsp:nvSpPr>
      <dsp:spPr>
        <a:xfrm>
          <a:off x="2920776" y="56229"/>
          <a:ext cx="331025" cy="441367"/>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758F5375-BA82-439C-ACF4-48C9AD3710CF}">
      <dsp:nvSpPr>
        <dsp:cNvPr id="0" name=""/>
        <dsp:cNvSpPr/>
      </dsp:nvSpPr>
      <dsp:spPr>
        <a:xfrm>
          <a:off x="862901" y="784485"/>
          <a:ext cx="1103418" cy="55170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8725" tIns="5080" rIns="5080" bIns="5080" numCol="1" spcCol="1270" anchor="ctr" anchorCtr="0">
          <a:noAutofit/>
        </a:bodyPr>
        <a:lstStyle/>
        <a:p>
          <a:pPr marL="0" lvl="0" indent="0" algn="ctr" defTabSz="355600">
            <a:lnSpc>
              <a:spcPct val="90000"/>
            </a:lnSpc>
            <a:spcBef>
              <a:spcPct val="0"/>
            </a:spcBef>
            <a:spcAft>
              <a:spcPct val="35000"/>
            </a:spcAft>
            <a:buNone/>
          </a:pPr>
          <a:r>
            <a:rPr lang="es-AR" sz="800" kern="1200"/>
            <a:t>Gerencia de Administración y Finanzas</a:t>
          </a:r>
        </a:p>
      </dsp:txBody>
      <dsp:txXfrm>
        <a:off x="862901" y="784485"/>
        <a:ext cx="1103418" cy="551709"/>
      </dsp:txXfrm>
    </dsp:sp>
    <dsp:sp modelId="{CEF050C3-8756-4857-A3D9-C93ADBEF889E}">
      <dsp:nvSpPr>
        <dsp:cNvPr id="0" name=""/>
        <dsp:cNvSpPr/>
      </dsp:nvSpPr>
      <dsp:spPr>
        <a:xfrm>
          <a:off x="918072" y="839656"/>
          <a:ext cx="331025" cy="441367"/>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D30AAF61-EB47-43E3-8580-A9B1CC7230E4}">
      <dsp:nvSpPr>
        <dsp:cNvPr id="0" name=""/>
        <dsp:cNvSpPr/>
      </dsp:nvSpPr>
      <dsp:spPr>
        <a:xfrm>
          <a:off x="1138755" y="1567912"/>
          <a:ext cx="1103418" cy="551709"/>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8725" tIns="5080" rIns="5080" bIns="5080" numCol="1" spcCol="1270" anchor="ctr" anchorCtr="0">
          <a:noAutofit/>
        </a:bodyPr>
        <a:lstStyle/>
        <a:p>
          <a:pPr marL="0" lvl="0" indent="0" algn="ctr" defTabSz="355600">
            <a:lnSpc>
              <a:spcPct val="90000"/>
            </a:lnSpc>
            <a:spcBef>
              <a:spcPct val="0"/>
            </a:spcBef>
            <a:spcAft>
              <a:spcPct val="35000"/>
            </a:spcAft>
            <a:buNone/>
          </a:pPr>
          <a:r>
            <a:rPr lang="es-AR" sz="800" kern="1200"/>
            <a:t>Departamento  Administración de Ventas</a:t>
          </a:r>
        </a:p>
      </dsp:txBody>
      <dsp:txXfrm>
        <a:off x="1138755" y="1567912"/>
        <a:ext cx="1103418" cy="551709"/>
      </dsp:txXfrm>
    </dsp:sp>
    <dsp:sp modelId="{CD218215-4EEC-4D51-8F9A-EA754063262A}">
      <dsp:nvSpPr>
        <dsp:cNvPr id="0" name=""/>
        <dsp:cNvSpPr/>
      </dsp:nvSpPr>
      <dsp:spPr>
        <a:xfrm>
          <a:off x="1193926" y="1623083"/>
          <a:ext cx="331025" cy="441367"/>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28F292B-F0BB-4D7F-A1E1-D453E11064EC}">
      <dsp:nvSpPr>
        <dsp:cNvPr id="0" name=""/>
        <dsp:cNvSpPr/>
      </dsp:nvSpPr>
      <dsp:spPr>
        <a:xfrm>
          <a:off x="1138755" y="2351339"/>
          <a:ext cx="1103418" cy="551709"/>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8725" tIns="5080" rIns="5080" bIns="5080" numCol="1" spcCol="1270" anchor="ctr" anchorCtr="0">
          <a:noAutofit/>
        </a:bodyPr>
        <a:lstStyle/>
        <a:p>
          <a:pPr marL="0" lvl="0" indent="0" algn="ctr" defTabSz="355600">
            <a:lnSpc>
              <a:spcPct val="90000"/>
            </a:lnSpc>
            <a:spcBef>
              <a:spcPct val="0"/>
            </a:spcBef>
            <a:spcAft>
              <a:spcPct val="35000"/>
            </a:spcAft>
            <a:buNone/>
          </a:pPr>
          <a:r>
            <a:rPr lang="es-AR" sz="800" kern="1200"/>
            <a:t>Departamento  Administración de Compras</a:t>
          </a:r>
        </a:p>
      </dsp:txBody>
      <dsp:txXfrm>
        <a:off x="1138755" y="2351339"/>
        <a:ext cx="1103418" cy="551709"/>
      </dsp:txXfrm>
    </dsp:sp>
    <dsp:sp modelId="{FBC0F845-76E7-4A85-8057-011C99C80531}">
      <dsp:nvSpPr>
        <dsp:cNvPr id="0" name=""/>
        <dsp:cNvSpPr/>
      </dsp:nvSpPr>
      <dsp:spPr>
        <a:xfrm>
          <a:off x="1193926" y="2406510"/>
          <a:ext cx="331025" cy="441367"/>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AE3E5053-0C4C-4743-B646-CA05CDFC4276}">
      <dsp:nvSpPr>
        <dsp:cNvPr id="0" name=""/>
        <dsp:cNvSpPr/>
      </dsp:nvSpPr>
      <dsp:spPr>
        <a:xfrm>
          <a:off x="1138755" y="3134766"/>
          <a:ext cx="1103418" cy="551709"/>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8725" tIns="5080" rIns="5080" bIns="5080" numCol="1" spcCol="1270" anchor="ctr" anchorCtr="0">
          <a:noAutofit/>
        </a:bodyPr>
        <a:lstStyle/>
        <a:p>
          <a:pPr marL="0" lvl="0" indent="0" algn="ctr" defTabSz="355600">
            <a:lnSpc>
              <a:spcPct val="90000"/>
            </a:lnSpc>
            <a:spcBef>
              <a:spcPct val="0"/>
            </a:spcBef>
            <a:spcAft>
              <a:spcPct val="35000"/>
            </a:spcAft>
            <a:buNone/>
          </a:pPr>
          <a:r>
            <a:rPr lang="es-AR" sz="800" kern="1200"/>
            <a:t>Departamento  Pagos y Cobranzas</a:t>
          </a:r>
        </a:p>
      </dsp:txBody>
      <dsp:txXfrm>
        <a:off x="1138755" y="3134766"/>
        <a:ext cx="1103418" cy="551709"/>
      </dsp:txXfrm>
    </dsp:sp>
    <dsp:sp modelId="{F9DDEA11-A56C-4A9A-84A1-1DA14DBBC311}">
      <dsp:nvSpPr>
        <dsp:cNvPr id="0" name=""/>
        <dsp:cNvSpPr/>
      </dsp:nvSpPr>
      <dsp:spPr>
        <a:xfrm>
          <a:off x="1193926" y="3189937"/>
          <a:ext cx="331025" cy="441367"/>
        </a:xfrm>
        <a:prstGeom prst="rect">
          <a:avLst/>
        </a:prstGeom>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EE2F2F5D-E36D-4A11-9187-DBFF0535DE7B}">
      <dsp:nvSpPr>
        <dsp:cNvPr id="0" name=""/>
        <dsp:cNvSpPr/>
      </dsp:nvSpPr>
      <dsp:spPr>
        <a:xfrm>
          <a:off x="1138755" y="3918193"/>
          <a:ext cx="1103418" cy="551709"/>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8725" tIns="5080" rIns="5080" bIns="5080" numCol="1" spcCol="1270" anchor="ctr" anchorCtr="0">
          <a:noAutofit/>
        </a:bodyPr>
        <a:lstStyle/>
        <a:p>
          <a:pPr marL="0" lvl="0" indent="0" algn="ctr" defTabSz="355600">
            <a:lnSpc>
              <a:spcPct val="90000"/>
            </a:lnSpc>
            <a:spcBef>
              <a:spcPct val="0"/>
            </a:spcBef>
            <a:spcAft>
              <a:spcPct val="35000"/>
            </a:spcAft>
            <a:buNone/>
          </a:pPr>
          <a:r>
            <a:rPr lang="es-AR" sz="800" kern="1200"/>
            <a:t>Departamento Contabilidad y RRHH</a:t>
          </a:r>
        </a:p>
      </dsp:txBody>
      <dsp:txXfrm>
        <a:off x="1138755" y="3918193"/>
        <a:ext cx="1103418" cy="551709"/>
      </dsp:txXfrm>
    </dsp:sp>
    <dsp:sp modelId="{CE1D65D1-BB80-4DD5-A99E-93751683953F}">
      <dsp:nvSpPr>
        <dsp:cNvPr id="0" name=""/>
        <dsp:cNvSpPr/>
      </dsp:nvSpPr>
      <dsp:spPr>
        <a:xfrm>
          <a:off x="1193926" y="3973364"/>
          <a:ext cx="331025" cy="441367"/>
        </a:xfrm>
        <a:prstGeom prst="rect">
          <a:avLst/>
        </a:prstGeom>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0843340-92BF-446D-969E-67416779A3B4}">
      <dsp:nvSpPr>
        <dsp:cNvPr id="0" name=""/>
        <dsp:cNvSpPr/>
      </dsp:nvSpPr>
      <dsp:spPr>
        <a:xfrm>
          <a:off x="1138755" y="4701620"/>
          <a:ext cx="1103418" cy="551709"/>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408725" tIns="5080" rIns="5080" bIns="5080" numCol="1" spcCol="1270" anchor="ctr" anchorCtr="0">
          <a:noAutofit/>
        </a:bodyPr>
        <a:lstStyle/>
        <a:p>
          <a:pPr marL="0" lvl="0" indent="0" algn="ctr" defTabSz="355600">
            <a:lnSpc>
              <a:spcPct val="90000"/>
            </a:lnSpc>
            <a:spcBef>
              <a:spcPct val="0"/>
            </a:spcBef>
            <a:spcAft>
              <a:spcPct val="35000"/>
            </a:spcAft>
            <a:buNone/>
          </a:pPr>
          <a:r>
            <a:rPr lang="es-AR" sz="800" kern="1200"/>
            <a:t>Estudio Contable</a:t>
          </a:r>
        </a:p>
      </dsp:txBody>
      <dsp:txXfrm>
        <a:off x="1138755" y="4701620"/>
        <a:ext cx="1103418" cy="551709"/>
      </dsp:txXfrm>
    </dsp:sp>
    <dsp:sp modelId="{7BB27E60-AB3C-4E0A-8AEB-12B51D6317E4}">
      <dsp:nvSpPr>
        <dsp:cNvPr id="0" name=""/>
        <dsp:cNvSpPr/>
      </dsp:nvSpPr>
      <dsp:spPr>
        <a:xfrm>
          <a:off x="1193926" y="4756791"/>
          <a:ext cx="331025" cy="441367"/>
        </a:xfrm>
        <a:prstGeom prst="rect">
          <a:avLst/>
        </a:prstGeom>
        <a:blipFill>
          <a:blip xmlns:r="http://schemas.openxmlformats.org/officeDocument/2006/relationships"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42702D62-E2B4-467A-B7E5-82005EDE9148}">
      <dsp:nvSpPr>
        <dsp:cNvPr id="0" name=""/>
        <dsp:cNvSpPr/>
      </dsp:nvSpPr>
      <dsp:spPr>
        <a:xfrm>
          <a:off x="2198037" y="784485"/>
          <a:ext cx="1103418" cy="55170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8725" tIns="5080" rIns="5080" bIns="5080" numCol="1" spcCol="1270" anchor="ctr" anchorCtr="0">
          <a:noAutofit/>
        </a:bodyPr>
        <a:lstStyle/>
        <a:p>
          <a:pPr marL="0" lvl="0" indent="0" algn="ctr" defTabSz="355600">
            <a:lnSpc>
              <a:spcPct val="90000"/>
            </a:lnSpc>
            <a:spcBef>
              <a:spcPct val="0"/>
            </a:spcBef>
            <a:spcAft>
              <a:spcPct val="35000"/>
            </a:spcAft>
            <a:buNone/>
          </a:pPr>
          <a:r>
            <a:rPr lang="es-AR" sz="800" kern="1200"/>
            <a:t>Gerencia de Producción</a:t>
          </a:r>
        </a:p>
      </dsp:txBody>
      <dsp:txXfrm>
        <a:off x="2198037" y="784485"/>
        <a:ext cx="1103418" cy="551709"/>
      </dsp:txXfrm>
    </dsp:sp>
    <dsp:sp modelId="{5D090DFA-7D9A-49CC-90A9-22AEC6BD2AD2}">
      <dsp:nvSpPr>
        <dsp:cNvPr id="0" name=""/>
        <dsp:cNvSpPr/>
      </dsp:nvSpPr>
      <dsp:spPr>
        <a:xfrm>
          <a:off x="2253208" y="839656"/>
          <a:ext cx="331025" cy="441367"/>
        </a:xfrm>
        <a:prstGeom prst="rect">
          <a:avLst/>
        </a:prstGeom>
        <a:blipFill>
          <a:blip xmlns:r="http://schemas.openxmlformats.org/officeDocument/2006/relationships"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768DE4F6-8685-48D8-BC64-5FC56AF77D35}">
      <dsp:nvSpPr>
        <dsp:cNvPr id="0" name=""/>
        <dsp:cNvSpPr/>
      </dsp:nvSpPr>
      <dsp:spPr>
        <a:xfrm>
          <a:off x="2473892" y="1567912"/>
          <a:ext cx="1103418" cy="551709"/>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8725" tIns="5080" rIns="5080" bIns="5080" numCol="1" spcCol="1270" anchor="ctr" anchorCtr="0">
          <a:noAutofit/>
        </a:bodyPr>
        <a:lstStyle/>
        <a:p>
          <a:pPr marL="0" lvl="0" indent="0" algn="ctr" defTabSz="355600">
            <a:lnSpc>
              <a:spcPct val="90000"/>
            </a:lnSpc>
            <a:spcBef>
              <a:spcPct val="0"/>
            </a:spcBef>
            <a:spcAft>
              <a:spcPct val="35000"/>
            </a:spcAft>
            <a:buNone/>
          </a:pPr>
          <a:r>
            <a:rPr lang="es-AR" sz="800" kern="1200"/>
            <a:t>Departamento  Producción</a:t>
          </a:r>
        </a:p>
      </dsp:txBody>
      <dsp:txXfrm>
        <a:off x="2473892" y="1567912"/>
        <a:ext cx="1103418" cy="551709"/>
      </dsp:txXfrm>
    </dsp:sp>
    <dsp:sp modelId="{2273F8A8-E8A6-4D9A-99FE-39CCEA6E9A72}">
      <dsp:nvSpPr>
        <dsp:cNvPr id="0" name=""/>
        <dsp:cNvSpPr/>
      </dsp:nvSpPr>
      <dsp:spPr>
        <a:xfrm>
          <a:off x="2529062" y="1623083"/>
          <a:ext cx="331025" cy="441367"/>
        </a:xfrm>
        <a:prstGeom prst="rect">
          <a:avLst/>
        </a:prstGeom>
        <a:blipFill>
          <a:blip xmlns:r="http://schemas.openxmlformats.org/officeDocument/2006/relationships"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1AC7ADBC-113F-48F6-887B-F63643CE25E2}">
      <dsp:nvSpPr>
        <dsp:cNvPr id="0" name=""/>
        <dsp:cNvSpPr/>
      </dsp:nvSpPr>
      <dsp:spPr>
        <a:xfrm>
          <a:off x="2473892" y="2351339"/>
          <a:ext cx="1103418" cy="551709"/>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8725" tIns="5080" rIns="5080" bIns="5080" numCol="1" spcCol="1270" anchor="ctr" anchorCtr="0">
          <a:noAutofit/>
        </a:bodyPr>
        <a:lstStyle/>
        <a:p>
          <a:pPr marL="0" lvl="0" indent="0" algn="ctr" defTabSz="355600">
            <a:lnSpc>
              <a:spcPct val="90000"/>
            </a:lnSpc>
            <a:spcBef>
              <a:spcPct val="0"/>
            </a:spcBef>
            <a:spcAft>
              <a:spcPct val="35000"/>
            </a:spcAft>
            <a:buNone/>
          </a:pPr>
          <a:r>
            <a:rPr lang="es-AR" sz="800" kern="1200"/>
            <a:t>Departamento  Logística</a:t>
          </a:r>
        </a:p>
      </dsp:txBody>
      <dsp:txXfrm>
        <a:off x="2473892" y="2351339"/>
        <a:ext cx="1103418" cy="551709"/>
      </dsp:txXfrm>
    </dsp:sp>
    <dsp:sp modelId="{3D8E6784-3B0C-48C5-8525-A79849AFEEEC}">
      <dsp:nvSpPr>
        <dsp:cNvPr id="0" name=""/>
        <dsp:cNvSpPr/>
      </dsp:nvSpPr>
      <dsp:spPr>
        <a:xfrm>
          <a:off x="2529062" y="2406510"/>
          <a:ext cx="331025" cy="441367"/>
        </a:xfrm>
        <a:prstGeom prst="rect">
          <a:avLst/>
        </a:prstGeom>
        <a:blipFill>
          <a:blip xmlns:r="http://schemas.openxmlformats.org/officeDocument/2006/relationships"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EFF003CA-318F-40AE-904C-18B603BD8C4E}">
      <dsp:nvSpPr>
        <dsp:cNvPr id="0" name=""/>
        <dsp:cNvSpPr/>
      </dsp:nvSpPr>
      <dsp:spPr>
        <a:xfrm>
          <a:off x="2473892" y="3134766"/>
          <a:ext cx="1103418" cy="551709"/>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8725" tIns="5080" rIns="5080" bIns="5080" numCol="1" spcCol="1270" anchor="ctr" anchorCtr="0">
          <a:noAutofit/>
        </a:bodyPr>
        <a:lstStyle/>
        <a:p>
          <a:pPr marL="0" lvl="0" indent="0" algn="ctr" defTabSz="355600">
            <a:lnSpc>
              <a:spcPct val="90000"/>
            </a:lnSpc>
            <a:spcBef>
              <a:spcPct val="0"/>
            </a:spcBef>
            <a:spcAft>
              <a:spcPct val="35000"/>
            </a:spcAft>
            <a:buNone/>
          </a:pPr>
          <a:endParaRPr lang="es-AR" sz="800" kern="1200"/>
        </a:p>
        <a:p>
          <a:pPr marL="0" lvl="0" indent="0" algn="ctr" defTabSz="355600">
            <a:lnSpc>
              <a:spcPct val="90000"/>
            </a:lnSpc>
            <a:spcBef>
              <a:spcPct val="0"/>
            </a:spcBef>
            <a:spcAft>
              <a:spcPct val="35000"/>
            </a:spcAft>
            <a:buNone/>
          </a:pPr>
          <a:r>
            <a:rPr lang="es-AR" sz="800" kern="1200"/>
            <a:t>Departamento  Calidad</a:t>
          </a:r>
        </a:p>
        <a:p>
          <a:pPr marL="0" lvl="0" indent="0" algn="ctr" defTabSz="355600">
            <a:lnSpc>
              <a:spcPct val="90000"/>
            </a:lnSpc>
            <a:spcBef>
              <a:spcPct val="0"/>
            </a:spcBef>
            <a:spcAft>
              <a:spcPct val="35000"/>
            </a:spcAft>
            <a:buNone/>
          </a:pPr>
          <a:endParaRPr lang="es-AR" sz="800" kern="1200"/>
        </a:p>
      </dsp:txBody>
      <dsp:txXfrm>
        <a:off x="2473892" y="3134766"/>
        <a:ext cx="1103418" cy="551709"/>
      </dsp:txXfrm>
    </dsp:sp>
    <dsp:sp modelId="{EB588483-22ED-4B1F-8CD5-6DAE9F2B2A8A}">
      <dsp:nvSpPr>
        <dsp:cNvPr id="0" name=""/>
        <dsp:cNvSpPr/>
      </dsp:nvSpPr>
      <dsp:spPr>
        <a:xfrm>
          <a:off x="2529062" y="3189937"/>
          <a:ext cx="331025" cy="441367"/>
        </a:xfrm>
        <a:prstGeom prst="rect">
          <a:avLst/>
        </a:prstGeom>
        <a:blipFill>
          <a:blip xmlns:r="http://schemas.openxmlformats.org/officeDocument/2006/relationships"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43954EF-49C5-456C-BB52-8084FC9236AF}">
      <dsp:nvSpPr>
        <dsp:cNvPr id="0" name=""/>
        <dsp:cNvSpPr/>
      </dsp:nvSpPr>
      <dsp:spPr>
        <a:xfrm>
          <a:off x="3533173" y="784485"/>
          <a:ext cx="1103418" cy="55170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8725" tIns="5080" rIns="5080" bIns="5080" numCol="1" spcCol="1270" anchor="ctr" anchorCtr="0">
          <a:noAutofit/>
        </a:bodyPr>
        <a:lstStyle/>
        <a:p>
          <a:pPr marL="0" lvl="0" indent="0" algn="ctr" defTabSz="355600">
            <a:lnSpc>
              <a:spcPct val="90000"/>
            </a:lnSpc>
            <a:spcBef>
              <a:spcPct val="0"/>
            </a:spcBef>
            <a:spcAft>
              <a:spcPct val="35000"/>
            </a:spcAft>
            <a:buNone/>
          </a:pPr>
          <a:r>
            <a:rPr lang="es-AR" sz="800" kern="1200"/>
            <a:t>Gerencia de Marketing y Ventas</a:t>
          </a:r>
        </a:p>
      </dsp:txBody>
      <dsp:txXfrm>
        <a:off x="3533173" y="784485"/>
        <a:ext cx="1103418" cy="551709"/>
      </dsp:txXfrm>
    </dsp:sp>
    <dsp:sp modelId="{B6B6C323-9371-44A3-88A7-13F50FC17027}">
      <dsp:nvSpPr>
        <dsp:cNvPr id="0" name=""/>
        <dsp:cNvSpPr/>
      </dsp:nvSpPr>
      <dsp:spPr>
        <a:xfrm>
          <a:off x="3588344" y="839656"/>
          <a:ext cx="331025" cy="441367"/>
        </a:xfrm>
        <a:prstGeom prst="rect">
          <a:avLst/>
        </a:prstGeom>
        <a:blipFill>
          <a:blip xmlns:r="http://schemas.openxmlformats.org/officeDocument/2006/relationships"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22BB2267-D2D7-497E-B977-4070124AC7BA}">
      <dsp:nvSpPr>
        <dsp:cNvPr id="0" name=""/>
        <dsp:cNvSpPr/>
      </dsp:nvSpPr>
      <dsp:spPr>
        <a:xfrm>
          <a:off x="3809028" y="1567912"/>
          <a:ext cx="1103418" cy="551709"/>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8725" tIns="5080" rIns="5080" bIns="5080" numCol="1" spcCol="1270" anchor="ctr" anchorCtr="0">
          <a:noAutofit/>
        </a:bodyPr>
        <a:lstStyle/>
        <a:p>
          <a:pPr marL="0" lvl="0" indent="0" algn="ctr" defTabSz="355600">
            <a:lnSpc>
              <a:spcPct val="90000"/>
            </a:lnSpc>
            <a:spcBef>
              <a:spcPct val="0"/>
            </a:spcBef>
            <a:spcAft>
              <a:spcPct val="35000"/>
            </a:spcAft>
            <a:buNone/>
          </a:pPr>
          <a:r>
            <a:rPr lang="es-AR" sz="800" kern="1200"/>
            <a:t>Departamento Ventas</a:t>
          </a:r>
        </a:p>
      </dsp:txBody>
      <dsp:txXfrm>
        <a:off x="3809028" y="1567912"/>
        <a:ext cx="1103418" cy="551709"/>
      </dsp:txXfrm>
    </dsp:sp>
    <dsp:sp modelId="{DC2F502F-33E2-4DD1-BCF7-7210DF9DFFB4}">
      <dsp:nvSpPr>
        <dsp:cNvPr id="0" name=""/>
        <dsp:cNvSpPr/>
      </dsp:nvSpPr>
      <dsp:spPr>
        <a:xfrm>
          <a:off x="3864199" y="1623083"/>
          <a:ext cx="331025" cy="441367"/>
        </a:xfrm>
        <a:prstGeom prst="rect">
          <a:avLst/>
        </a:prstGeom>
        <a:blipFill>
          <a:blip xmlns:r="http://schemas.openxmlformats.org/officeDocument/2006/relationships"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05219EC2-A7DA-4484-AE72-63BFE65E0E05}">
      <dsp:nvSpPr>
        <dsp:cNvPr id="0" name=""/>
        <dsp:cNvSpPr/>
      </dsp:nvSpPr>
      <dsp:spPr>
        <a:xfrm>
          <a:off x="3809028" y="2351339"/>
          <a:ext cx="1103418" cy="551709"/>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8725" tIns="5080" rIns="5080" bIns="5080" numCol="1" spcCol="1270" anchor="ctr" anchorCtr="0">
          <a:noAutofit/>
        </a:bodyPr>
        <a:lstStyle/>
        <a:p>
          <a:pPr marL="0" lvl="0" indent="0" algn="ctr" defTabSz="355600">
            <a:lnSpc>
              <a:spcPct val="90000"/>
            </a:lnSpc>
            <a:spcBef>
              <a:spcPct val="0"/>
            </a:spcBef>
            <a:spcAft>
              <a:spcPct val="35000"/>
            </a:spcAft>
            <a:buNone/>
          </a:pPr>
          <a:r>
            <a:rPr lang="es-AR" sz="800" kern="1200"/>
            <a:t>Departamento Marketing</a:t>
          </a:r>
        </a:p>
      </dsp:txBody>
      <dsp:txXfrm>
        <a:off x="3809028" y="2351339"/>
        <a:ext cx="1103418" cy="551709"/>
      </dsp:txXfrm>
    </dsp:sp>
    <dsp:sp modelId="{6B384C09-D000-4AD6-9026-F89B8D63A80C}">
      <dsp:nvSpPr>
        <dsp:cNvPr id="0" name=""/>
        <dsp:cNvSpPr/>
      </dsp:nvSpPr>
      <dsp:spPr>
        <a:xfrm>
          <a:off x="3864199" y="2406510"/>
          <a:ext cx="331025" cy="441367"/>
        </a:xfrm>
        <a:prstGeom prst="rect">
          <a:avLst/>
        </a:prstGeom>
        <a:blipFill>
          <a:blip xmlns:r="http://schemas.openxmlformats.org/officeDocument/2006/relationships"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42A5517A-0E6B-4F7E-AE4B-D1CEA6EA428D}">
      <dsp:nvSpPr>
        <dsp:cNvPr id="0" name=""/>
        <dsp:cNvSpPr/>
      </dsp:nvSpPr>
      <dsp:spPr>
        <a:xfrm>
          <a:off x="4868309" y="784485"/>
          <a:ext cx="1103418" cy="55170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8725" tIns="5080" rIns="5080" bIns="5080" numCol="1" spcCol="1270" anchor="ctr" anchorCtr="0">
          <a:noAutofit/>
        </a:bodyPr>
        <a:lstStyle/>
        <a:p>
          <a:pPr marL="0" lvl="0" indent="0" algn="ctr" defTabSz="355600">
            <a:lnSpc>
              <a:spcPct val="90000"/>
            </a:lnSpc>
            <a:spcBef>
              <a:spcPct val="0"/>
            </a:spcBef>
            <a:spcAft>
              <a:spcPct val="35000"/>
            </a:spcAft>
            <a:buNone/>
          </a:pPr>
          <a:r>
            <a:rPr lang="es-AR" sz="800" kern="1200"/>
            <a:t>Gerencia de Tecnología</a:t>
          </a:r>
        </a:p>
      </dsp:txBody>
      <dsp:txXfrm>
        <a:off x="4868309" y="784485"/>
        <a:ext cx="1103418" cy="551709"/>
      </dsp:txXfrm>
    </dsp:sp>
    <dsp:sp modelId="{B29C7CF2-1AC6-431D-AD7C-1104E81077A6}">
      <dsp:nvSpPr>
        <dsp:cNvPr id="0" name=""/>
        <dsp:cNvSpPr/>
      </dsp:nvSpPr>
      <dsp:spPr>
        <a:xfrm>
          <a:off x="4923480" y="839656"/>
          <a:ext cx="331025" cy="441367"/>
        </a:xfrm>
        <a:prstGeom prst="rect">
          <a:avLst/>
        </a:prstGeom>
        <a:blipFill>
          <a:blip xmlns:r="http://schemas.openxmlformats.org/officeDocument/2006/relationships"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A10843CD-A6AF-4248-BEBE-E39EFB548B4D}">
      <dsp:nvSpPr>
        <dsp:cNvPr id="0" name=""/>
        <dsp:cNvSpPr/>
      </dsp:nvSpPr>
      <dsp:spPr>
        <a:xfrm>
          <a:off x="5144164" y="1567912"/>
          <a:ext cx="1103418" cy="551709"/>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408725" tIns="5080" rIns="5080" bIns="5080" numCol="1" spcCol="1270" anchor="ctr" anchorCtr="0">
          <a:noAutofit/>
        </a:bodyPr>
        <a:lstStyle/>
        <a:p>
          <a:pPr marL="0" lvl="0" indent="0" algn="ctr" defTabSz="355600">
            <a:lnSpc>
              <a:spcPct val="90000"/>
            </a:lnSpc>
            <a:spcBef>
              <a:spcPct val="0"/>
            </a:spcBef>
            <a:spcAft>
              <a:spcPct val="35000"/>
            </a:spcAft>
            <a:buNone/>
          </a:pPr>
          <a:r>
            <a:rPr lang="es-AR" sz="800" kern="1200"/>
            <a:t>Soporte Técnico</a:t>
          </a:r>
        </a:p>
      </dsp:txBody>
      <dsp:txXfrm>
        <a:off x="5144164" y="1567912"/>
        <a:ext cx="1103418" cy="551709"/>
      </dsp:txXfrm>
    </dsp:sp>
    <dsp:sp modelId="{BF838259-A4AD-498F-89E1-9F38DAF3F5B2}">
      <dsp:nvSpPr>
        <dsp:cNvPr id="0" name=""/>
        <dsp:cNvSpPr/>
      </dsp:nvSpPr>
      <dsp:spPr>
        <a:xfrm>
          <a:off x="5199335" y="1623083"/>
          <a:ext cx="331025" cy="441367"/>
        </a:xfrm>
        <a:prstGeom prst="rect">
          <a:avLst/>
        </a:prstGeom>
        <a:blipFill>
          <a:blip xmlns:r="http://schemas.openxmlformats.org/officeDocument/2006/relationships"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7A76D358-0379-4D93-BF2F-7AD33588689E}">
      <dsp:nvSpPr>
        <dsp:cNvPr id="0" name=""/>
        <dsp:cNvSpPr/>
      </dsp:nvSpPr>
      <dsp:spPr>
        <a:xfrm>
          <a:off x="5144164" y="2351339"/>
          <a:ext cx="1103418" cy="551709"/>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408725" tIns="5080" rIns="5080" bIns="5080" numCol="1" spcCol="1270" anchor="ctr" anchorCtr="0">
          <a:noAutofit/>
        </a:bodyPr>
        <a:lstStyle/>
        <a:p>
          <a:pPr marL="0" lvl="0" indent="0" algn="ctr" defTabSz="355600">
            <a:lnSpc>
              <a:spcPct val="90000"/>
            </a:lnSpc>
            <a:spcBef>
              <a:spcPct val="0"/>
            </a:spcBef>
            <a:spcAft>
              <a:spcPct val="35000"/>
            </a:spcAft>
            <a:buNone/>
          </a:pPr>
          <a:r>
            <a:rPr lang="es-AR" sz="800" kern="1200"/>
            <a:t>Empresa de Desarrollo de Software</a:t>
          </a:r>
        </a:p>
      </dsp:txBody>
      <dsp:txXfrm>
        <a:off x="5144164" y="2351339"/>
        <a:ext cx="1103418" cy="551709"/>
      </dsp:txXfrm>
    </dsp:sp>
    <dsp:sp modelId="{90A12F8B-DF5F-4368-9EED-F8C5C0881F1C}">
      <dsp:nvSpPr>
        <dsp:cNvPr id="0" name=""/>
        <dsp:cNvSpPr/>
      </dsp:nvSpPr>
      <dsp:spPr>
        <a:xfrm>
          <a:off x="5199335" y="2406510"/>
          <a:ext cx="331025" cy="441367"/>
        </a:xfrm>
        <a:prstGeom prst="rect">
          <a:avLst/>
        </a:prstGeom>
        <a:blipFill>
          <a:blip xmlns:r="http://schemas.openxmlformats.org/officeDocument/2006/relationships"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pictureOrgChart+Icon">
  <dgm:title val="Picture Organization Chart"/>
  <dgm:desc val="Use to show hierarchical information or reporting relationships in an organization, with corresponding pictures. The assistant shape and the Org Chart hanging layouts are available with this layout."/>
  <dgm:catLst>
    <dgm:cat type="hierarchy" pri="1050"/>
    <dgm:cat type="officeonline" pri="1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1" styleLbl="alignImgPlace1">
              <dgm:alg type="sp"/>
              <dgm:shape xmlns:r="http://schemas.openxmlformats.org/officeDocument/2006/relationships" type="rect" r:blip="" blipPhldr="1">
                <dgm:adjLst/>
              </dgm:shape>
              <dgm:presOf/>
              <dgm:constrLst/>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 styleLbl="alignImgPlace1">
                    <dgm:alg type="sp"/>
                    <dgm:shape xmlns:r="http://schemas.openxmlformats.org/officeDocument/2006/relationships" type="rect" r:blip="" blipPhldr="1">
                      <dgm:adjLst/>
                    </dgm:shape>
                    <dgm:presOf/>
                    <dgm:constrLst/>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3" styleLbl="alignImgPlace1">
                    <dgm:alg type="sp"/>
                    <dgm:shape xmlns:r="http://schemas.openxmlformats.org/officeDocument/2006/relationships" type="rect" r:blip="" blipPhldr="1">
                      <dgm:adjLst/>
                    </dgm:shape>
                    <dgm:presOf/>
                    <dgm:constrLst/>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Die18</b:Tag>
    <b:SourceType>DocumentFromInternetSite</b:SourceType>
    <b:Guid>{9BE67DFD-3944-470E-BE00-1BA1301A7209}</b:Guid>
    <b:Title>https://www.lanacion.com.ar/</b:Title>
    <b:Year>2018</b:Year>
    <b:Author>
      <b:Author>
        <b:NameList>
          <b:Person>
            <b:Last>Cabot</b:Last>
            <b:First>Diego</b:First>
          </b:Person>
        </b:NameList>
      </b:Author>
    </b:Author>
    <b:InternetSiteTitle>https://www.lanacion.com.ar/</b:InternetSiteTitle>
    <b:Month>03</b:Month>
    <b:Day>30</b:Day>
    <b:URL>https://www.lanacion.com.ar/politica/crisis-habitacional-uno-de-cada-tres-hogares-tiene-problemas-de-vivienda-nid2121533#:~:text=Cada%20a%C3%B1o%2C%20al%20menos%20desde,lograr%20un%20techo%20para%20vivir.</b:URL>
    <b:RefOrder>1</b:RefOrder>
  </b:Source>
  <b:Source>
    <b:Tag>htt</b:Tag>
    <b:SourceType>DocumentFromInternetSite</b:SourceType>
    <b:Guid>{87211425-08F6-4DC4-87C9-8EDC0684060D}</b:Guid>
    <b:URL>https://www.lanacion.com.ar/politica/crisis-habitacional-uno-de-cada-tres-hogares-tiene-problemas-de-vivienda-nid2121533#:~:text=Cada%20a%C3%B1o%2C%20al%20menos%20desde,lograr%20un%20techo%20para%20vivir.</b:URL>
    <b:RefOrder>2</b:RefOrder>
  </b:Source>
  <b:Source>
    <b:Tag>GRA18</b:Tag>
    <b:SourceType>JournalArticle</b:SourceType>
    <b:Guid>{D64211DD-63AC-4060-AD73-B4949D147E56}</b:Guid>
    <b:Title>La política habitacional en Argentina. Una mirada a través de los institutos provinciales de vivienda</b:Title>
    <b:Year>2018</b:Year>
    <b:JournalName>CIPPEC - Programa de Ciudades - Área de Desarrollo Económico</b:JournalName>
    <b:Pages>52</b:Pages>
    <b:Author>
      <b:Author>
        <b:NameList>
          <b:Person>
            <b:Last>GRANERO REALINI</b:Last>
            <b:First>GUADALUPE </b:First>
          </b:Person>
          <b:Person>
            <b:Last>BARREDA</b:Last>
            <b:First>MARÍA PÍA</b:First>
          </b:Person>
          <b:Person>
            <b:Last>BERCOVICH</b:Last>
            <b:First>FERNANDO</b:First>
          </b:Person>
        </b:NameList>
      </b:Author>
    </b:Author>
    <b:RefOrder>3</b:RefOrder>
  </b:Source>
</b:Sources>
</file>

<file path=customXml/itemProps1.xml><?xml version="1.0" encoding="utf-8"?>
<ds:datastoreItem xmlns:ds="http://schemas.openxmlformats.org/officeDocument/2006/customXml" ds:itemID="{1D10F70B-7510-4BC3-B548-B593F2826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4</Pages>
  <Words>26330</Words>
  <Characters>144819</Characters>
  <Application>Microsoft Office Word</Application>
  <DocSecurity>0</DocSecurity>
  <Lines>1206</Lines>
  <Paragraphs>341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Fernandez, Agustin Isaac</cp:lastModifiedBy>
  <cp:revision>117</cp:revision>
  <cp:lastPrinted>2020-11-13T16:02:00Z</cp:lastPrinted>
  <dcterms:created xsi:type="dcterms:W3CDTF">2020-11-10T00:14:00Z</dcterms:created>
  <dcterms:modified xsi:type="dcterms:W3CDTF">2020-11-13T16:02:00Z</dcterms:modified>
</cp:coreProperties>
</file>