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ff"/>
              <w:sz w:val="20"/>
              <w:szCs w:val="20"/>
              <w:u w:val="single"/>
              <w:rtl w:val="0"/>
            </w:rPr>
            <w:t xml:space="preserve">DESCRIPCIÓN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GENERAL DEL REQUERIMIENTO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ff"/>
              <w:sz w:val="20"/>
              <w:szCs w:val="20"/>
              <w:u w:val="single"/>
              <w:rtl w:val="0"/>
            </w:rPr>
            <w:t xml:space="preserve">ANÁLISIS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DE REQUISITOS Y 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LEVANTAMIENTO DEL REQUERIMIENTO DETALLADO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DISEÑO DE LA ARQUITECTURA DE </w:t>
          </w:r>
          <w:r w:rsidDel="00000000" w:rsidR="00000000" w:rsidRPr="00000000">
            <w:rPr>
              <w:rFonts w:ascii="Arial" w:cs="Arial" w:eastAsia="Arial" w:hAnsi="Arial"/>
              <w:color w:val="0000ff"/>
              <w:sz w:val="20"/>
              <w:szCs w:val="20"/>
              <w:u w:val="single"/>
              <w:rtl w:val="0"/>
            </w:rPr>
            <w:t xml:space="preserve">SOLUCIÓN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GENERAL DEL REQUERIMIENTO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Desarrollo de Gestión de Demandas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Software de Gestión de Demandas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//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Franco Lorca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Franco Lorca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 programa que permita la gestión de las demandas de mis clientes, permitiendo la creación, pago, seguimiento y actualización de las mismas, así como la posibilidad de generar el documento legal desde la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Usuario: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 un sitio web, donde se visualicen los servicios del despacho de abogados junto con información de contacto.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Gestor de demandas por medio de un formulario, el cual se registrara en una base de datos.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Servicio de pago, el cual se mostrara una vez completado el formulario.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Servicio de Login, donde el usuario podrá crear su cuenta para dar seguimiento a sus demandas, así como crear y visualizar demandas pasadas.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Notificaciones por correo sobre actualizaciones de su demanda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genera una nueva demanda, el administrador recibirá una notificación y se creara automáticamente el documento legal en formato Word.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Dashboard para visualizar los ingresos y pagos recibidos.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Posibilidad de actualizar la demanda, pudiendo agregar comentarios en las distintas etapas del proceso.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Otros: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Color azul marino y blanco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Diseño Responsive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  <w:tab/>
        <w:t xml:space="preserve">        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 xml:space="preserve">         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Solicitante</w:t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REQUISITOS Y REQUERIMIENTOS </w:t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</w:rPr>
              <w:drawing>
                <wp:inline distB="114300" distT="114300" distL="114300" distR="114300">
                  <wp:extent cx="6534150" cy="1879600"/>
                  <wp:effectExtent b="0" l="0" r="0" t="0"/>
                  <wp:docPr id="10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desarrollará el programa para pc de forma web, constará un dashboard para gestionar las distintas demandas, ver los clientes y pagos realizados.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También contará con una landing page con información sobre el despacho de abogados, así como con un formulario para la creación de una demanda, un sistema de pago y un login para el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Dashboard para la gestión de las demandas y visualización de los ingresos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para creación de nueva demanda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Notificaciones sobre la demanda, tanto para la creación como el estado de la misma.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Generación de documento legal una vez generada la demanda.</w:t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  <w:tr>
        <w:trPr>
          <w:cantSplit w:val="0"/>
          <w:trHeight w:val="1996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81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82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3">
                  <w:pPr>
                    <w:jc w:val="center"/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rtl w:val="0"/>
                    </w:rPr>
                    <w:t xml:space="preserve">Franco Lorca</w:t>
                  </w:r>
                </w:p>
                <w:p w:rsidR="00000000" w:rsidDel="00000000" w:rsidP="00000000" w:rsidRDefault="00000000" w:rsidRPr="00000000" w14:paraId="00000084">
                  <w:pPr>
                    <w:jc w:val="center"/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rtl w:val="0"/>
                    </w:rPr>
                    <w:t xml:space="preserve">Desarrollador FullStack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5">
                  <w:pPr>
                    <w:jc w:val="center"/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rtl w:val="0"/>
                    </w:rPr>
                    <w:t xml:space="preserve">Creación de la solución en ámbitos de</w:t>
                  </w:r>
                </w:p>
                <w:p w:rsidR="00000000" w:rsidDel="00000000" w:rsidP="00000000" w:rsidRDefault="00000000" w:rsidRPr="00000000" w14:paraId="00000086">
                  <w:pPr>
                    <w:jc w:val="center"/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rtl w:val="0"/>
                    </w:rPr>
                    <w:t xml:space="preserve">codificación y diseño.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9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A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Defina una lista de condiciones que deben cumplirse antes de iniciar con la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a50021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3znysh7" w:id="3"/>
          <w:bookmarkEnd w:id="3"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Web          </w:t>
            </w:r>
            <w:bookmarkStart w:colFirst="0" w:colLast="0" w:name="bookmark=id.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 </w:t>
            </w:r>
            <w:bookmarkStart w:colFirst="0" w:colLast="0" w:name="bookmark=id.tyjcwt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Móvil     </w:t>
            </w:r>
            <w:bookmarkStart w:colFirst="0" w:colLast="0" w:name="bookmark=id.3dy6vkm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1t3h5sf" w:id="7"/>
          <w:bookmarkEnd w:id="7"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bookmark=id.4d34og8" w:id="8"/>
            <w:bookmarkEnd w:id="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2s8eyo1" w:id="9"/>
          <w:bookmarkEnd w:id="9"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bookmark=id.17dp8vu" w:id="10"/>
          <w:bookmarkEnd w:id="10"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SQL Server</w:t>
              <w:br w:type="textWrapping"/>
            </w:r>
          </w:p>
          <w:bookmarkStart w:colFirst="0" w:colLast="0" w:name="bookmark=id.3rdcrjn" w:id="11"/>
          <w:bookmarkEnd w:id="11"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MySQL</w:t>
            </w:r>
          </w:p>
          <w:bookmarkStart w:colFirst="0" w:colLast="0" w:name="bookmark=id.26in1rg" w:id="12"/>
          <w:bookmarkEnd w:id="12"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MongoDB</w:t>
              <w:br w:type="textWrapping"/>
            </w:r>
          </w:p>
          <w:bookmarkStart w:colFirst="0" w:colLast="0" w:name="bookmark=id.lnxbz9" w:id="13"/>
          <w:bookmarkEnd w:id="13"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PHP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Java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 JavaScript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 ) NO ( )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"/>
        <w:gridCol w:w="1590"/>
        <w:gridCol w:w="570"/>
        <w:gridCol w:w="1035"/>
        <w:gridCol w:w="1575"/>
        <w:gridCol w:w="105"/>
        <w:gridCol w:w="1335"/>
        <w:gridCol w:w="1065"/>
        <w:gridCol w:w="105"/>
        <w:gridCol w:w="2613"/>
        <w:tblGridChange w:id="0">
          <w:tblGrid>
            <w:gridCol w:w="463"/>
            <w:gridCol w:w="1590"/>
            <w:gridCol w:w="570"/>
            <w:gridCol w:w="1035"/>
            <w:gridCol w:w="1575"/>
            <w:gridCol w:w="105"/>
            <w:gridCol w:w="1335"/>
            <w:gridCol w:w="1065"/>
            <w:gridCol w:w="105"/>
            <w:gridCol w:w="2613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3"/>
            <w:shd w:fill="a50021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50021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Diseño UX/UI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Franco Lorca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01/10/2022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</w:rPr>
              <w:drawing>
                <wp:inline distB="0" distT="0" distL="114300" distR="114300">
                  <wp:extent cx="5612130" cy="2610485"/>
                  <wp:effectExtent b="0" l="0" r="0" t="0"/>
                  <wp:docPr id="10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10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p w:rsidR="00000000" w:rsidDel="00000000" w:rsidP="00000000" w:rsidRDefault="00000000" w:rsidRPr="00000000" w14:paraId="0000016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Arial" w:cs="Arial" w:eastAsia="Arial" w:hAnsi="Arial"/>
          <w:color w:val="bfbfbf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8"/>
          <w:szCs w:val="28"/>
          <w:vertAlign w:val="baseline"/>
          <w:rtl w:val="0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Style w:val="Table8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Identificador único de la 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Titulo claro y especifico que define la fase o historia de usuario para 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Peso dado por un numero entre 1 y 100 acotado por la serie Fibonacci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detallada y suministrada en lenguaje natural por el usuario final, que permite identificar la necesidad puntual para una parte específica del requerimiento.</w:t>
            </w:r>
          </w:p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de… </w:t>
            </w:r>
          </w:p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 controlar la eficiencia de la atención en los puntos por cada uno de los empleados…</w:t>
            </w:r>
          </w:p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1...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Título del escenario </w:t>
            </w:r>
          </w:p>
          <w:p w:rsidR="00000000" w:rsidDel="00000000" w:rsidP="00000000" w:rsidRDefault="00000000" w:rsidRPr="00000000" w14:paraId="0000020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Pe. </w:t>
            </w:r>
          </w:p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Ingreso del empleado a la plataforma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0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 la situación que presenta el criterio de aceptación:</w:t>
            </w:r>
          </w:p>
          <w:p w:rsidR="00000000" w:rsidDel="00000000" w:rsidP="00000000" w:rsidRDefault="00000000" w:rsidRPr="00000000" w14:paraId="0000020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En caso de que ingresa el número de identificación del funcionario y es inexistente debe generar un mensaje de error.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o en qué momento ocurre el contexto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21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el empleado intenta ingresar diligenciando en el formulario identificación y nombre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Control de tiempo de respuesta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1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Registrar un tiempo superior a media hora y evidenciar que se genera una alerta de atención tardía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A partir del momento en que se efectúa el cierre del caso de atención al cliente por parte del empleado</w:t>
            </w:r>
          </w:p>
          <w:p w:rsidR="00000000" w:rsidDel="00000000" w:rsidP="00000000" w:rsidRDefault="00000000" w:rsidRPr="00000000" w14:paraId="0000021B">
            <w:pPr>
              <w:ind w:left="720" w:firstLine="0"/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n…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2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3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4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4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ARQUITECTURA DE SOLUCION </w:t>
      </w:r>
    </w:p>
    <w:p w:rsidR="00000000" w:rsidDel="00000000" w:rsidP="00000000" w:rsidRDefault="00000000" w:rsidRPr="00000000" w14:paraId="000002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-851" w:firstLine="0"/>
        <w:jc w:val="both"/>
        <w:rPr>
          <w:rFonts w:ascii="Arial" w:cs="Arial" w:eastAsia="Arial" w:hAnsi="Arial"/>
          <w:color w:val="bfbfb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2"/>
          <w:szCs w:val="22"/>
          <w:vertAlign w:val="baseline"/>
          <w:rtl w:val="0"/>
        </w:rPr>
        <w:t xml:space="preserve">En caso de que existan excepciones asociadas a la arquitectura de referencia se debe incluir su correspondiente justificación en las vistas que aplique.</w:t>
      </w:r>
    </w:p>
    <w:p w:rsidR="00000000" w:rsidDel="00000000" w:rsidP="00000000" w:rsidRDefault="00000000" w:rsidRPr="00000000" w14:paraId="0000026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853"/>
        <w:gridCol w:w="2000"/>
        <w:gridCol w:w="753"/>
        <w:gridCol w:w="1321"/>
        <w:gridCol w:w="3286"/>
        <w:tblGridChange w:id="0">
          <w:tblGrid>
            <w:gridCol w:w="1277"/>
            <w:gridCol w:w="1853"/>
            <w:gridCol w:w="2000"/>
            <w:gridCol w:w="753"/>
            <w:gridCol w:w="1321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shd w:fill="a50021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Clase, Diagrama de Comunicación, Diagrama de Secuencia. </w:t>
            </w:r>
          </w:p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componentes o diagrama de Paquetes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A0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actividades o de flujo </w:t>
            </w:r>
          </w:p>
          <w:p w:rsidR="00000000" w:rsidDel="00000000" w:rsidP="00000000" w:rsidRDefault="00000000" w:rsidRPr="00000000" w14:paraId="000002A1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el diagrama UML de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Prototipos de interfaces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Mockups o Bocetos de interfaces graficas para Front-End.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6"/>
            <w:shd w:fill="a50021" w:val="clear"/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considerar limitado el uso de UML, es posible utilizar diagramas Ad Hoc.</w:t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7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18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19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1A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31B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5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02"/>
      <w:gridCol w:w="2167"/>
      <w:gridCol w:w="1542"/>
      <w:gridCol w:w="2139"/>
      <w:gridCol w:w="1478"/>
      <w:tblGridChange w:id="0">
        <w:tblGrid>
          <w:gridCol w:w="3202"/>
          <w:gridCol w:w="2167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300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01">
          <w:pPr>
            <w:widowControl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LOGO</w:t>
          </w:r>
        </w:p>
        <w:p w:rsidR="00000000" w:rsidDel="00000000" w:rsidP="00000000" w:rsidRDefault="00000000" w:rsidRPr="00000000" w14:paraId="00000302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a50021" w:val="clear"/>
          <w:vAlign w:val="center"/>
        </w:tcPr>
        <w:p w:rsidR="00000000" w:rsidDel="00000000" w:rsidP="00000000" w:rsidRDefault="00000000" w:rsidRPr="00000000" w14:paraId="00000303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8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308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30D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5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-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20/12/2018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15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1"/>
    </w:pPr>
    <w:rPr>
      <w:rFonts w:ascii="Arial" w:cs="Times New Roman" w:hAnsi="Arial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2"/>
    </w:pPr>
    <w:rPr>
      <w:rFonts w:ascii="Arial" w:cs="Times New Roman" w:hAnsi="Arial"/>
      <w:b w:val="1"/>
      <w:bCs w:val="1"/>
      <w:i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3"/>
    </w:pPr>
    <w:rPr>
      <w:rFonts w:ascii="Arial" w:cs="Times New Roman" w:hAnsi="Arial"/>
      <w:b w:val="0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eastAsia="en-US" w:val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" w:cs="Calibri" w:hAnsi="Calibri"/>
      <w:b w:val="1"/>
      <w:bCs w:val="1"/>
      <w:w w:val="100"/>
      <w:position w:val="-1"/>
      <w:effect w:val="none"/>
      <w:vertAlign w:val="baseline"/>
      <w:cs w:val="0"/>
      <w:em w:val="none"/>
      <w:lang w:eastAsia="en-US" w:val="es-E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s-ES" w:val="es-ES"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Calibri" w:hAnsi="Calibri"/>
      <w:w w:val="100"/>
      <w:position w:val="-1"/>
      <w:effect w:val="none"/>
      <w:vertAlign w:val="baseline"/>
      <w:cs w:val="0"/>
      <w:em w:val="none"/>
      <w:lang w:eastAsia="en-US" w:val="es-ES"/>
    </w:rPr>
  </w:style>
  <w:style w:type="character" w:styleId="Título5Car">
    <w:name w:val="Título 5 Car"/>
    <w:next w:val="Título5Car"/>
    <w:autoRedefine w:val="0"/>
    <w:hidden w:val="0"/>
    <w:qFormat w:val="0"/>
    <w:rPr>
      <w:w w:val="100"/>
      <w:position w:val="-1"/>
      <w:sz w:val="22"/>
      <w:effect w:val="none"/>
      <w:vertAlign w:val="baseline"/>
      <w:cs w:val="0"/>
      <w:em w:val="none"/>
      <w:lang w:eastAsia="en-US" w:val="en-US"/>
    </w:rPr>
  </w:style>
  <w:style w:type="character" w:styleId="Título6Car">
    <w:name w:val="Título 6 Car"/>
    <w:next w:val="Título6Car"/>
    <w:autoRedefine w:val="0"/>
    <w:hidden w:val="0"/>
    <w:qFormat w:val="0"/>
    <w:rPr>
      <w:i w:val="1"/>
      <w:w w:val="100"/>
      <w:position w:val="-1"/>
      <w:sz w:val="22"/>
      <w:effect w:val="none"/>
      <w:vertAlign w:val="baseline"/>
      <w:cs w:val="0"/>
      <w:em w:val="none"/>
      <w:lang w:eastAsia="en-US" w:val="en-US"/>
    </w:rPr>
  </w:style>
  <w:style w:type="character" w:styleId="Título7Car">
    <w:name w:val="Título 7 Car"/>
    <w:next w:val="Título7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ítulo8Car">
    <w:name w:val="Título 8 Car"/>
    <w:next w:val="Título8Car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ítulo9Car">
    <w:name w:val="Título 9 Car"/>
    <w:next w:val="Título9Car"/>
    <w:autoRedefine w:val="0"/>
    <w:hidden w:val="0"/>
    <w:qFormat w:val="0"/>
    <w:rPr>
      <w:b w:val="1"/>
      <w:i w:val="1"/>
      <w:w w:val="100"/>
      <w:position w:val="-1"/>
      <w:sz w:val="18"/>
      <w:effect w:val="none"/>
      <w:vertAlign w:val="baseline"/>
      <w:cs w:val="0"/>
      <w:em w:val="none"/>
      <w:lang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color w:val="000000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MX"/>
    </w:rPr>
  </w:style>
  <w:style w:type="paragraph" w:styleId="informativo">
    <w:name w:val="informativo"/>
    <w:basedOn w:val="Textoindependiente"/>
    <w:next w:val="informativo"/>
    <w:autoRedefine w:val="0"/>
    <w:hidden w:val="0"/>
    <w:qFormat w:val="0"/>
    <w:pPr>
      <w:widowControl w:val="0"/>
      <w:suppressAutoHyphens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i w:val="1"/>
      <w:color w:val="808080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MX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Encabezado,Hautdepage,encabezado">
    <w:name w:val="Encabezado,Haut de page,encabezado"/>
    <w:basedOn w:val="Normal"/>
    <w:next w:val="Encabezado,Hautdepage,encabezad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,HautdepageCar,encabezadoCar">
    <w:name w:val="Encabezado Car,Haut de page Car,encabezado Car"/>
    <w:next w:val="EncabezadoCar,HautdepageCar,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uesto,Título">
    <w:name w:val="Puesto,Título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2Car">
    <w:name w:val="Texto independiente 2 Car"/>
    <w:next w:val="Textoindependiente2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1416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-FormatOnly">
    <w:name w:val="Heading 1 - Format Only"/>
    <w:basedOn w:val="Título1"/>
    <w:next w:val="Heading1-FormatOnly"/>
    <w:autoRedefine w:val="0"/>
    <w:hidden w:val="0"/>
    <w:qFormat w:val="0"/>
    <w:pPr>
      <w:keepNext w:val="0"/>
      <w:widowControl w:val="1"/>
      <w:numPr>
        <w:ilvl w:val="0"/>
        <w:numId w:val="0"/>
      </w:numPr>
      <w:pBdr>
        <w:bottom w:color="808080" w:space="3" w:sz="36" w:val="single"/>
      </w:pBdr>
      <w:suppressAutoHyphens w:val="1"/>
      <w:spacing w:after="120" w:before="0" w:line="240" w:lineRule="auto"/>
      <w:ind w:left="720" w:leftChars="-1" w:rightChars="0" w:hanging="360" w:firstLineChars="-1"/>
      <w:jc w:val="center"/>
      <w:textDirection w:val="btLr"/>
      <w:textAlignment w:val="top"/>
      <w:outlineLvl w:val="9"/>
    </w:pPr>
    <w:rPr>
      <w:rFonts w:ascii="Arial" w:hAnsi="Arial"/>
      <w:b w:val="1"/>
      <w:smallCaps w:val="1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parrafo">
    <w:name w:val="parrafo"/>
    <w:basedOn w:val="Sangría2det.independiente"/>
    <w:next w:val="parrafo"/>
    <w:autoRedefine w:val="0"/>
    <w:hidden w:val="0"/>
    <w:qFormat w:val="0"/>
    <w:pPr>
      <w:widowControl w:val="0"/>
      <w:suppressAutoHyphens w:val="1"/>
      <w:spacing w:after="0" w:line="240" w:lineRule="atLeast"/>
      <w:ind w:left="0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2det.independienteCar">
    <w:name w:val="Sangría 2 de t. independiente Car"/>
    <w:next w:val="Sangría2det.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 w:eastAsia="es-ES" w:val="es-ES"/>
    </w:rPr>
  </w:style>
  <w:style w:type="paragraph" w:styleId="ParrafoNormal">
    <w:name w:val="Parrafo Normal"/>
    <w:basedOn w:val="Normal"/>
    <w:next w:val="ParrafoNormal"/>
    <w:autoRedefine w:val="0"/>
    <w:hidden w:val="0"/>
    <w:qFormat w:val="0"/>
    <w:pPr>
      <w:suppressAutoHyphens w:val="0"/>
      <w:spacing w:after="24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ar-SA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Númerodepágina">
    <w:name w:val="Número de página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Plntlla2">
    <w:name w:val="TitPlntlla2"/>
    <w:basedOn w:val="Título1"/>
    <w:next w:val="TitPlntlla2"/>
    <w:autoRedefine w:val="0"/>
    <w:hidden w:val="0"/>
    <w:qFormat w:val="0"/>
    <w:pPr>
      <w:keepNext w:val="1"/>
      <w:widowControl w:val="0"/>
      <w:numPr>
        <w:ilvl w:val="0"/>
        <w:numId w:val="2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itPltlla4">
    <w:name w:val="TitPltlla4"/>
    <w:basedOn w:val="Normal"/>
    <w:next w:val="TitPltlla4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iCs w:val="1"/>
      <w:color w:val="80808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itPlntlla3">
    <w:name w:val="TitPlntlla3"/>
    <w:basedOn w:val="Título2"/>
    <w:next w:val="TitPlntlla3"/>
    <w:autoRedefine w:val="0"/>
    <w:hidden w:val="0"/>
    <w:qFormat w:val="0"/>
    <w:pPr>
      <w:keepNext w:val="1"/>
      <w:widowControl w:val="0"/>
      <w:numPr>
        <w:ilvl w:val="1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1"/>
    </w:pPr>
    <w:rPr>
      <w:rFonts w:ascii="Arial" w:cs="Times New Roman" w:hAnsi="Arial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itPntlla5">
    <w:name w:val="TitPntlla5"/>
    <w:basedOn w:val="Título3"/>
    <w:next w:val="TitPntlla5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left" w:leader="none" w:pos="720"/>
      </w:tabs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2"/>
    </w:pPr>
    <w:rPr>
      <w:rFonts w:ascii="Arial" w:cs="Times New Roman" w:hAnsi="Arial"/>
      <w:b w:val="0"/>
      <w:bCs w:val="1"/>
      <w:i w:val="0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ipPlntlla6">
    <w:name w:val="TipPlntlla6"/>
    <w:basedOn w:val="Título4"/>
    <w:next w:val="TipPlntlla6"/>
    <w:autoRedefine w:val="0"/>
    <w:hidden w:val="0"/>
    <w:qFormat w:val="0"/>
    <w:pPr>
      <w:keepNext w:val="1"/>
      <w:widowControl w:val="0"/>
      <w:numPr>
        <w:ilvl w:val="3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3"/>
    </w:pPr>
    <w:rPr>
      <w:rFonts w:ascii="Arial" w:cs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xtPntlla1">
    <w:name w:val="TxtPntlla1"/>
    <w:basedOn w:val="TitPltlla4"/>
    <w:next w:val="TxtPntlla1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Verdana" w:cs="Tahoma" w:hAnsi="Verdana"/>
      <w:b w:val="1"/>
      <w:iCs w:val="1"/>
      <w:color w:val="auto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xtPlntlla2">
    <w:name w:val="TxtPlntlla2"/>
    <w:basedOn w:val="Normal"/>
    <w:next w:val="TxtPlntll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plntilla1">
    <w:name w:val="Titplntilla1"/>
    <w:basedOn w:val="TitPltlla4"/>
    <w:next w:val="Titplntilla1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xtTbla1">
    <w:name w:val="TxtTbla1"/>
    <w:basedOn w:val="TableContents"/>
    <w:next w:val="TxtTbla1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MX"/>
    </w:rPr>
  </w:style>
  <w:style w:type="paragraph" w:styleId="Párrafodelista1">
    <w:name w:val="Párrafo de lista1"/>
    <w:basedOn w:val="Normal"/>
    <w:next w:val="Párrafodelista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xtTbla2">
    <w:name w:val="TxtTbla2"/>
    <w:basedOn w:val="TitPltlla4"/>
    <w:next w:val="TxtTbla2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b w:val="1"/>
      <w:iCs w:val="1"/>
      <w:color w:val="ffffff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xtTbla3">
    <w:name w:val="TxtTbla3"/>
    <w:basedOn w:val="TitPltlla4"/>
    <w:next w:val="TxtTbla3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iCs w:val="1"/>
      <w:color w:val="80808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Calibri" w:cs="Calibri" w:hAnsi="Calibri"/>
      <w:b w:val="1"/>
      <w:bCs w:val="1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har">
    <w:name w:val="Char"/>
    <w:basedOn w:val="Normal"/>
    <w:next w:val="Ch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Normal" w:hAnsi="Normal"/>
      <w:b w:val="1"/>
      <w:bCs w:val="1"/>
      <w:i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z-Principiodelformulario">
    <w:name w:val="z-Principio del formulario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z-PrincipiodelformularioCar">
    <w:name w:val="z-Principio del formulario Car"/>
    <w:next w:val="z-PrincipiodelformularioC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z-Finaldelformulario">
    <w:name w:val="z-Final del formulario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z-FinaldelformularioCar">
    <w:name w:val="z-Final del formulario Car"/>
    <w:next w:val="z-FinaldelformularioC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TextonotapieCar">
    <w:name w:val="Texto nota pie Car"/>
    <w:next w:val="Textonotapi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notaalfinalCar">
    <w:name w:val="Texto nota al final Car"/>
    <w:next w:val="Textonotaalfin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character" w:styleId="Ref.denotaalfinal">
    <w:name w:val="Ref. de nota al final"/>
    <w:next w:val="Ref.denotaalfinal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PárrafodelistaCar">
    <w:name w:val="Párrafo de lista Car"/>
    <w:next w:val="Párrafodelist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tCQCwsokuWQNp72X5BV2CNMpvQ==">AMUW2mW1jzCyRnnLDUsf37PK8fRCabLb5qCRGKJpKrfzFybhmi7NSfmOVX6eXKeeigAQcfOLZnt3NEaBZokQlO/mLCCMVzQ6XCZKvELqvICv3zO5xpLKmDnhuzL1kx5+E9jlHccfE65J14tjbz7HhWmY6O+re8ZvkWPvpr862Ogzb6PRVAYK7hqW4+qu/3WT94LxnpD8lPYfh3Jg5NtQCYRUl6vgMIZVFveUFXLxEK5uGVcIvd2wtB1zNZTdZy3k6U+AhEGhjxKqR4tfhcFNyJd+04TBIrVZ182yj78Efn+mLo5o6SjbyHF31cFKsZMmaQHxjXGspojv3KIMF+rk422nXon5QKXR3u4DCsjoflrAbbLTjU2bK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2018-12-13T01:15:00Z</dcterms:created>
  <dc:creator>Liliana Calderón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