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53F66" w14:textId="0A3E555D" w:rsidR="007C44F4" w:rsidRDefault="007C44F4" w:rsidP="007C44F4">
      <w:pPr>
        <w:spacing w:after="0" w:line="200" w:lineRule="auto"/>
        <w:ind w:left="720" w:hanging="720"/>
        <w:rPr>
          <w:rFonts w:ascii="Times New Roman" w:eastAsia="Times New Roman" w:hAnsi="Times New Roman" w:cs="Times New Roman"/>
          <w:sz w:val="20"/>
          <w:szCs w:val="20"/>
        </w:rPr>
      </w:pPr>
      <w:bookmarkStart w:id="0" w:name="_Hlk229049486"/>
      <w:r>
        <w:rPr>
          <w:rFonts w:ascii="Arial" w:hAnsi="Arial" w:cs="Arial"/>
          <w:noProof/>
        </w:rPr>
        <w:drawing>
          <wp:anchor distT="0" distB="0" distL="114300" distR="114300" simplePos="0" relativeHeight="251660288" behindDoc="1" locked="0" layoutInCell="1" allowOverlap="1" wp14:anchorId="177C1D3D" wp14:editId="0F7A6E93">
            <wp:simplePos x="0" y="0"/>
            <wp:positionH relativeFrom="margin">
              <wp:posOffset>-251460</wp:posOffset>
            </wp:positionH>
            <wp:positionV relativeFrom="paragraph">
              <wp:posOffset>6985</wp:posOffset>
            </wp:positionV>
            <wp:extent cx="1460353" cy="1260000"/>
            <wp:effectExtent l="0" t="0" r="0" b="0"/>
            <wp:wrapTight wrapText="bothSides">
              <wp:wrapPolygon edited="0">
                <wp:start x="8738" y="327"/>
                <wp:lineTo x="7047" y="1306"/>
                <wp:lineTo x="2537" y="4899"/>
                <wp:lineTo x="1691" y="9472"/>
                <wp:lineTo x="1691" y="13718"/>
                <wp:lineTo x="3100" y="16657"/>
                <wp:lineTo x="4510" y="16657"/>
                <wp:lineTo x="4510" y="17964"/>
                <wp:lineTo x="7328" y="20577"/>
                <wp:lineTo x="8738" y="21230"/>
                <wp:lineTo x="12966" y="21230"/>
                <wp:lineTo x="16348" y="19923"/>
                <wp:lineTo x="16630" y="16657"/>
                <wp:lineTo x="17757" y="16657"/>
                <wp:lineTo x="20012" y="14698"/>
                <wp:lineTo x="19167" y="5226"/>
                <wp:lineTo x="14657" y="1633"/>
                <wp:lineTo x="12402" y="327"/>
                <wp:lineTo x="8738" y="327"/>
              </wp:wrapPolygon>
            </wp:wrapTight>
            <wp:docPr id="619548408" name="Imagen 1" descr="Gráfic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8408" name="Imagen 6" descr="Gráfico  El contenido generado por IA puede ser incorrec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877" b="7716"/>
                    <a:stretch/>
                  </pic:blipFill>
                  <pic:spPr bwMode="auto">
                    <a:xfrm>
                      <a:off x="0" y="0"/>
                      <a:ext cx="1460353" cy="12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0"/>
          <w:szCs w:val="20"/>
        </w:rPr>
        <w:tab/>
      </w:r>
    </w:p>
    <w:p w14:paraId="0CFDD232" w14:textId="77777777" w:rsidR="007C44F4" w:rsidRDefault="007C44F4" w:rsidP="007C44F4">
      <w:pPr>
        <w:spacing w:after="0" w:line="200" w:lineRule="auto"/>
        <w:rPr>
          <w:rFonts w:ascii="Times New Roman" w:eastAsia="Times New Roman" w:hAnsi="Times New Roman" w:cs="Times New Roman"/>
          <w:sz w:val="20"/>
          <w:szCs w:val="20"/>
        </w:rPr>
      </w:pPr>
    </w:p>
    <w:p w14:paraId="00758D1A" w14:textId="77777777" w:rsidR="007C44F4" w:rsidRDefault="007C44F4" w:rsidP="007C44F4">
      <w:pPr>
        <w:spacing w:before="21" w:after="0" w:line="240" w:lineRule="auto"/>
        <w:ind w:left="3330" w:right="40"/>
        <w:jc w:val="center"/>
        <w:rPr>
          <w:rFonts w:ascii="Arial" w:eastAsia="Arial" w:hAnsi="Arial" w:cs="Arial"/>
          <w:b/>
          <w:bCs/>
          <w:sz w:val="30"/>
          <w:szCs w:val="30"/>
        </w:rPr>
      </w:pPr>
      <w:r>
        <w:rPr>
          <w:rFonts w:ascii="Arial" w:hAnsi="Arial" w:cs="Arial"/>
          <w:noProof/>
        </w:rPr>
        <mc:AlternateContent>
          <mc:Choice Requires="wps">
            <w:drawing>
              <wp:anchor distT="0" distB="0" distL="114300" distR="114300" simplePos="0" relativeHeight="251659264" behindDoc="0" locked="0" layoutInCell="1" allowOverlap="1" wp14:anchorId="66F0C6D4" wp14:editId="3E08B385">
                <wp:simplePos x="0" y="0"/>
                <wp:positionH relativeFrom="margin">
                  <wp:posOffset>170815</wp:posOffset>
                </wp:positionH>
                <wp:positionV relativeFrom="paragraph">
                  <wp:posOffset>19050</wp:posOffset>
                </wp:positionV>
                <wp:extent cx="5549900" cy="1508760"/>
                <wp:effectExtent l="0" t="0" r="0" b="0"/>
                <wp:wrapNone/>
                <wp:docPr id="33" name="Rectángulo 2">
                  <a:extLst xmlns:a="http://schemas.openxmlformats.org/drawingml/2006/main">
                    <a:ext uri="{FF2B5EF4-FFF2-40B4-BE49-F238E27FC236}">
                      <a16:creationId xmlns:a16="http://schemas.microsoft.com/office/drawing/2014/main" id="{7AC65491-BF42-4A4B-872C-FD2C4ABCFAEC}"/>
                    </a:ext>
                  </a:extLst>
                </wp:docPr>
                <wp:cNvGraphicFramePr/>
                <a:graphic xmlns:a="http://schemas.openxmlformats.org/drawingml/2006/main">
                  <a:graphicData uri="http://schemas.microsoft.com/office/word/2010/wordprocessingShape">
                    <wps:wsp>
                      <wps:cNvSpPr/>
                      <wps:spPr>
                        <a:xfrm>
                          <a:off x="0" y="0"/>
                          <a:ext cx="5549900" cy="1508760"/>
                        </a:xfrm>
                        <a:prstGeom prst="rect">
                          <a:avLst/>
                        </a:prstGeom>
                      </wps:spPr>
                      <wps:txbx>
                        <w:txbxContent>
                          <w:p w14:paraId="6E6BB6D0" w14:textId="77777777" w:rsidR="007C44F4" w:rsidRPr="00710500" w:rsidRDefault="007C44F4" w:rsidP="007C44F4">
                            <w:pPr>
                              <w:spacing w:line="360" w:lineRule="auto"/>
                              <w:ind w:left="1080"/>
                              <w:jc w:val="center"/>
                              <w:rPr>
                                <w:rFonts w:ascii="Arial" w:hAnsi="Arial" w:cs="Arial"/>
                                <w:sz w:val="30"/>
                                <w:szCs w:val="30"/>
                              </w:rPr>
                            </w:pPr>
                            <w:r>
                              <w:rPr>
                                <w:rFonts w:ascii="Arial" w:hAnsi="Arial" w:cs="Arial"/>
                                <w:b/>
                                <w:bCs/>
                                <w:color w:val="000000" w:themeColor="text1"/>
                                <w:kern w:val="24"/>
                                <w:sz w:val="30"/>
                                <w:szCs w:val="30"/>
                              </w:rPr>
                              <w:t>UNIVERSIDAD PRIVADA DEL VALLE</w:t>
                            </w:r>
                          </w:p>
                          <w:p w14:paraId="35514D23" w14:textId="77777777" w:rsidR="007C44F4" w:rsidRPr="00B50A26" w:rsidRDefault="007C44F4" w:rsidP="007C44F4">
                            <w:pPr>
                              <w:spacing w:line="360" w:lineRule="auto"/>
                              <w:ind w:left="1080"/>
                              <w:jc w:val="center"/>
                              <w:rPr>
                                <w:rFonts w:ascii="Arial" w:hAnsi="Arial" w:cs="Arial"/>
                                <w:sz w:val="26"/>
                                <w:szCs w:val="26"/>
                              </w:rPr>
                            </w:pPr>
                            <w:r>
                              <w:rPr>
                                <w:rFonts w:ascii="Arial" w:hAnsi="Arial" w:cs="Arial"/>
                                <w:b/>
                                <w:bCs/>
                                <w:color w:val="000000" w:themeColor="text1"/>
                                <w:kern w:val="24"/>
                                <w:sz w:val="26"/>
                                <w:szCs w:val="26"/>
                              </w:rPr>
                              <w:t xml:space="preserve">FACULTAD DE INFORMÁTICA Y ELECTRÓNICA </w:t>
                            </w:r>
                          </w:p>
                          <w:p w14:paraId="0B09100F" w14:textId="77777777" w:rsidR="007C44F4" w:rsidRDefault="007C44F4" w:rsidP="007C44F4">
                            <w:pPr>
                              <w:spacing w:line="360" w:lineRule="auto"/>
                              <w:ind w:left="1080"/>
                              <w:jc w:val="center"/>
                              <w:rPr>
                                <w:rFonts w:ascii="Arial" w:hAnsi="Arial" w:cs="Arial"/>
                                <w:b/>
                                <w:bCs/>
                                <w:color w:val="000000" w:themeColor="text1"/>
                                <w:kern w:val="24"/>
                                <w:sz w:val="26"/>
                                <w:szCs w:val="26"/>
                              </w:rPr>
                            </w:pPr>
                            <w:r>
                              <w:rPr>
                                <w:rFonts w:ascii="Arial" w:hAnsi="Arial" w:cs="Arial"/>
                                <w:b/>
                                <w:bCs/>
                                <w:color w:val="000000" w:themeColor="text1"/>
                                <w:kern w:val="24"/>
                                <w:sz w:val="26"/>
                                <w:szCs w:val="26"/>
                              </w:rPr>
                              <w:t xml:space="preserve">    CARRERA DE LICENCIATURA EN INGENIERÍA DE SISTEMAS INFORMÁTICOS </w:t>
                            </w:r>
                          </w:p>
                          <w:p w14:paraId="75B9C8D7" w14:textId="77777777" w:rsidR="007C44F4" w:rsidRPr="00710500" w:rsidRDefault="007C44F4" w:rsidP="007C44F4">
                            <w:pPr>
                              <w:spacing w:line="360" w:lineRule="auto"/>
                              <w:ind w:left="1080"/>
                              <w:jc w:val="center"/>
                              <w:rPr>
                                <w:rFonts w:ascii="Arial" w:hAnsi="Arial" w:cs="Arial"/>
                                <w:b/>
                                <w:bCs/>
                                <w:color w:val="000000" w:themeColor="text1"/>
                                <w:kern w:val="24"/>
                                <w:sz w:val="26"/>
                                <w:szCs w:val="26"/>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66F0C6D4" id="Rectángulo 2" o:spid="_x0000_s1026" style="position:absolute;left:0;text-align:left;margin-left:13.45pt;margin-top:1.5pt;width:437pt;height:118.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" filled="f" stroked="f">
                <v:textbox>
                  <w:txbxContent>
                    <w:p w14:paraId="6E6BB6D0" w14:textId="77777777" w:rsidR="007C44F4" w:rsidRPr="00710500" w:rsidRDefault="007C44F4" w:rsidP="007C44F4">
                      <w:pPr>
                        <w:spacing w:line="360" w:lineRule="auto"/>
                        <w:ind w:left="1080"/>
                        <w:jc w:val="center"/>
                        <w:rPr>
                          <w:rFonts w:ascii="Arial" w:hAnsi="Arial" w:cs="Arial"/>
                          <w:sz w:val="30"/>
                          <w:szCs w:val="30"/>
                        </w:rPr>
                      </w:pPr>
                      <w:r>
                        <w:rPr>
                          <w:rFonts w:ascii="Arial" w:hAnsi="Arial" w:cs="Arial"/>
                          <w:b/>
                          <w:bCs/>
                          <w:color w:val="000000" w:themeColor="text1"/>
                          <w:kern w:val="24"/>
                          <w:sz w:val="30"/>
                          <w:szCs w:val="30"/>
                        </w:rPr>
                        <w:t>UNIVERSIDAD PRIVADA DEL VALLE</w:t>
                      </w:r>
                    </w:p>
                    <w:p w14:paraId="35514D23" w14:textId="77777777" w:rsidR="007C44F4" w:rsidRPr="00B50A26" w:rsidRDefault="007C44F4" w:rsidP="007C44F4">
                      <w:pPr>
                        <w:spacing w:line="360" w:lineRule="auto"/>
                        <w:ind w:left="1080"/>
                        <w:jc w:val="center"/>
                        <w:rPr>
                          <w:rFonts w:ascii="Arial" w:hAnsi="Arial" w:cs="Arial"/>
                          <w:sz w:val="26"/>
                          <w:szCs w:val="26"/>
                        </w:rPr>
                      </w:pPr>
                      <w:r>
                        <w:rPr>
                          <w:rFonts w:ascii="Arial" w:hAnsi="Arial" w:cs="Arial"/>
                          <w:b/>
                          <w:bCs/>
                          <w:color w:val="000000" w:themeColor="text1"/>
                          <w:kern w:val="24"/>
                          <w:sz w:val="26"/>
                          <w:szCs w:val="26"/>
                        </w:rPr>
                        <w:t xml:space="preserve">FACULTAD DE INFORMÁTICA Y ELECTRÓNICA </w:t>
                      </w:r>
                    </w:p>
                    <w:p w14:paraId="0B09100F" w14:textId="77777777" w:rsidR="007C44F4" w:rsidRDefault="007C44F4" w:rsidP="007C44F4">
                      <w:pPr>
                        <w:spacing w:line="360" w:lineRule="auto"/>
                        <w:ind w:left="1080"/>
                        <w:jc w:val="center"/>
                        <w:rPr>
                          <w:rFonts w:ascii="Arial" w:hAnsi="Arial" w:cs="Arial"/>
                          <w:b/>
                          <w:bCs/>
                          <w:color w:val="000000" w:themeColor="text1"/>
                          <w:kern w:val="24"/>
                          <w:sz w:val="26"/>
                          <w:szCs w:val="26"/>
                        </w:rPr>
                      </w:pPr>
                      <w:r>
                        <w:rPr>
                          <w:rFonts w:ascii="Arial" w:hAnsi="Arial" w:cs="Arial"/>
                          <w:b/>
                          <w:bCs/>
                          <w:color w:val="000000" w:themeColor="text1"/>
                          <w:kern w:val="24"/>
                          <w:sz w:val="26"/>
                          <w:szCs w:val="26"/>
                        </w:rPr>
                        <w:t xml:space="preserve">    CARRERA DE LICENCIATURA EN INGENIERÍA DE SISTEMAS INFORMÁTICOS </w:t>
                      </w:r>
                    </w:p>
                    <w:p w14:paraId="75B9C8D7" w14:textId="77777777" w:rsidR="007C44F4" w:rsidRPr="00710500" w:rsidRDefault="007C44F4" w:rsidP="007C44F4">
                      <w:pPr>
                        <w:spacing w:line="360" w:lineRule="auto"/>
                        <w:ind w:left="1080"/>
                        <w:jc w:val="center"/>
                        <w:rPr>
                          <w:rFonts w:ascii="Arial" w:hAnsi="Arial" w:cs="Arial"/>
                          <w:b/>
                          <w:bCs/>
                          <w:color w:val="000000" w:themeColor="text1"/>
                          <w:kern w:val="24"/>
                          <w:sz w:val="26"/>
                          <w:szCs w:val="26"/>
                        </w:rPr>
                      </w:pPr>
                    </w:p>
                  </w:txbxContent>
                </v:textbox>
                <w10:wrap anchorx="margin"/>
              </v:rect>
            </w:pict>
          </mc:Fallback>
        </mc:AlternateContent>
      </w:r>
    </w:p>
    <w:p w14:paraId="38B2E19F" w14:textId="77777777" w:rsidR="007C44F4" w:rsidRPr="004C1F6C" w:rsidRDefault="007C44F4" w:rsidP="007C44F4">
      <w:pPr>
        <w:spacing w:before="21" w:after="0" w:line="240" w:lineRule="auto"/>
        <w:ind w:left="3330" w:right="40"/>
        <w:jc w:val="center"/>
        <w:rPr>
          <w:rFonts w:ascii="Arial" w:eastAsia="Arial" w:hAnsi="Arial" w:cs="Arial"/>
          <w:sz w:val="30"/>
          <w:szCs w:val="30"/>
        </w:rPr>
      </w:pPr>
    </w:p>
    <w:p w14:paraId="41865150" w14:textId="77777777" w:rsidR="007C44F4" w:rsidRDefault="007C44F4" w:rsidP="007C44F4">
      <w:pPr>
        <w:spacing w:after="0" w:line="200" w:lineRule="auto"/>
        <w:rPr>
          <w:rFonts w:ascii="Times New Roman" w:eastAsia="Times New Roman" w:hAnsi="Times New Roman" w:cs="Times New Roman"/>
          <w:sz w:val="20"/>
          <w:szCs w:val="20"/>
        </w:rPr>
      </w:pPr>
    </w:p>
    <w:p w14:paraId="58EA4EC4" w14:textId="77777777" w:rsidR="007C44F4" w:rsidRDefault="007C44F4" w:rsidP="007C44F4">
      <w:pPr>
        <w:spacing w:after="0" w:line="200" w:lineRule="auto"/>
        <w:rPr>
          <w:rFonts w:ascii="Times New Roman" w:eastAsia="Times New Roman" w:hAnsi="Times New Roman" w:cs="Times New Roman"/>
          <w:sz w:val="20"/>
          <w:szCs w:val="20"/>
        </w:rPr>
      </w:pPr>
    </w:p>
    <w:p w14:paraId="2FDC93D7" w14:textId="77777777" w:rsidR="007C44F4" w:rsidRDefault="007C44F4" w:rsidP="007C44F4">
      <w:pPr>
        <w:spacing w:after="0" w:line="200" w:lineRule="auto"/>
        <w:rPr>
          <w:rFonts w:ascii="Times New Roman" w:eastAsia="Times New Roman" w:hAnsi="Times New Roman" w:cs="Times New Roman"/>
          <w:sz w:val="20"/>
          <w:szCs w:val="20"/>
        </w:rPr>
      </w:pPr>
    </w:p>
    <w:p w14:paraId="3C206264" w14:textId="77777777" w:rsidR="007C44F4" w:rsidRDefault="007C44F4" w:rsidP="007C44F4">
      <w:pPr>
        <w:spacing w:after="0" w:line="200" w:lineRule="auto"/>
        <w:rPr>
          <w:rFonts w:ascii="Times New Roman" w:eastAsia="Times New Roman" w:hAnsi="Times New Roman" w:cs="Times New Roman"/>
          <w:sz w:val="20"/>
          <w:szCs w:val="20"/>
        </w:rPr>
      </w:pPr>
    </w:p>
    <w:p w14:paraId="416B7483" w14:textId="77777777" w:rsidR="007C44F4" w:rsidRDefault="007C44F4" w:rsidP="007C44F4">
      <w:pPr>
        <w:spacing w:after="0" w:line="200" w:lineRule="auto"/>
        <w:rPr>
          <w:rFonts w:ascii="Times New Roman" w:eastAsia="Times New Roman" w:hAnsi="Times New Roman" w:cs="Times New Roman"/>
          <w:sz w:val="20"/>
          <w:szCs w:val="20"/>
        </w:rPr>
      </w:pPr>
    </w:p>
    <w:p w14:paraId="5261ABCB" w14:textId="77777777" w:rsidR="007C44F4" w:rsidRDefault="007C44F4" w:rsidP="007C44F4">
      <w:pPr>
        <w:spacing w:after="0" w:line="200" w:lineRule="auto"/>
        <w:rPr>
          <w:rFonts w:ascii="Times New Roman" w:eastAsia="Times New Roman" w:hAnsi="Times New Roman" w:cs="Times New Roman"/>
          <w:sz w:val="20"/>
          <w:szCs w:val="20"/>
        </w:rPr>
      </w:pPr>
    </w:p>
    <w:p w14:paraId="08085B4C" w14:textId="77777777" w:rsidR="007C44F4" w:rsidRDefault="007C44F4" w:rsidP="007C44F4">
      <w:pPr>
        <w:spacing w:after="0" w:line="200" w:lineRule="auto"/>
        <w:rPr>
          <w:rFonts w:ascii="Times New Roman" w:eastAsia="Times New Roman" w:hAnsi="Times New Roman" w:cs="Times New Roman"/>
          <w:sz w:val="20"/>
          <w:szCs w:val="20"/>
        </w:rPr>
      </w:pPr>
    </w:p>
    <w:p w14:paraId="43A33033" w14:textId="77777777" w:rsidR="007C44F4" w:rsidRDefault="007C44F4" w:rsidP="007C44F4">
      <w:pPr>
        <w:spacing w:after="0" w:line="200" w:lineRule="auto"/>
        <w:rPr>
          <w:rFonts w:ascii="Times New Roman" w:eastAsia="Times New Roman" w:hAnsi="Times New Roman" w:cs="Times New Roman"/>
          <w:sz w:val="20"/>
          <w:szCs w:val="20"/>
        </w:rPr>
      </w:pPr>
    </w:p>
    <w:p w14:paraId="667CFA34" w14:textId="77777777" w:rsidR="007C44F4" w:rsidRDefault="007C44F4" w:rsidP="007C44F4">
      <w:pPr>
        <w:spacing w:after="0" w:line="200" w:lineRule="auto"/>
        <w:rPr>
          <w:rFonts w:ascii="Times New Roman" w:eastAsia="Times New Roman" w:hAnsi="Times New Roman" w:cs="Times New Roman"/>
          <w:sz w:val="20"/>
          <w:szCs w:val="20"/>
        </w:rPr>
      </w:pPr>
    </w:p>
    <w:p w14:paraId="63978963" w14:textId="77777777" w:rsidR="007C44F4" w:rsidRDefault="007C44F4" w:rsidP="007C44F4">
      <w:pPr>
        <w:spacing w:after="0" w:line="200" w:lineRule="auto"/>
        <w:rPr>
          <w:rFonts w:ascii="Times New Roman" w:eastAsia="Times New Roman" w:hAnsi="Times New Roman" w:cs="Times New Roman"/>
          <w:sz w:val="20"/>
          <w:szCs w:val="20"/>
        </w:rPr>
      </w:pPr>
    </w:p>
    <w:p w14:paraId="477E7567" w14:textId="77777777" w:rsidR="007C44F4" w:rsidRDefault="007C44F4" w:rsidP="007C44F4">
      <w:pPr>
        <w:spacing w:after="0" w:line="200" w:lineRule="auto"/>
        <w:rPr>
          <w:rFonts w:ascii="Times New Roman" w:eastAsia="Times New Roman" w:hAnsi="Times New Roman" w:cs="Times New Roman"/>
          <w:sz w:val="20"/>
          <w:szCs w:val="20"/>
        </w:rPr>
      </w:pPr>
    </w:p>
    <w:p w14:paraId="596AD379" w14:textId="77777777" w:rsidR="007C44F4" w:rsidRDefault="007C44F4" w:rsidP="007C44F4">
      <w:pPr>
        <w:spacing w:line="360" w:lineRule="auto"/>
        <w:jc w:val="center"/>
        <w:rPr>
          <w:rFonts w:ascii="Arial" w:eastAsia="Arial" w:hAnsi="Arial" w:cs="Arial"/>
          <w:b/>
          <w:bCs/>
          <w:sz w:val="36"/>
          <w:szCs w:val="36"/>
        </w:rPr>
      </w:pPr>
    </w:p>
    <w:p w14:paraId="723FA7BD" w14:textId="35C95FC8" w:rsidR="007C44F4" w:rsidRPr="00F54FF6" w:rsidRDefault="002779BA" w:rsidP="007C44F4">
      <w:pPr>
        <w:spacing w:line="360" w:lineRule="auto"/>
        <w:jc w:val="center"/>
        <w:rPr>
          <w:rFonts w:ascii="Arial" w:eastAsia="Arial" w:hAnsi="Arial" w:cs="Arial"/>
          <w:b/>
          <w:bCs/>
          <w:sz w:val="30"/>
          <w:szCs w:val="30"/>
        </w:rPr>
      </w:pPr>
      <w:r>
        <w:rPr>
          <w:rFonts w:ascii="Arial" w:eastAsia="Arial" w:hAnsi="Arial" w:cs="Arial"/>
          <w:b/>
          <w:bCs/>
          <w:sz w:val="30"/>
          <w:szCs w:val="30"/>
        </w:rPr>
        <w:t>PLATAFORMA WEB PARA LA GESTIÓN DE HISTORIA CLÍNICA, CONSULTAS E INTERNACIONES EN LA CLÍNICA SAN SALVADOR</w:t>
      </w:r>
    </w:p>
    <w:p w14:paraId="0F12F540" w14:textId="77777777" w:rsidR="007C44F4" w:rsidRDefault="007C44F4" w:rsidP="007C44F4">
      <w:pPr>
        <w:spacing w:line="360" w:lineRule="auto"/>
        <w:jc w:val="center"/>
        <w:rPr>
          <w:rFonts w:ascii="Arial" w:eastAsia="Arial" w:hAnsi="Arial" w:cs="Arial"/>
          <w:b/>
          <w:bCs/>
          <w:sz w:val="36"/>
          <w:szCs w:val="36"/>
        </w:rPr>
      </w:pPr>
    </w:p>
    <w:p w14:paraId="655747D4" w14:textId="77777777" w:rsidR="007C44F4" w:rsidRDefault="007C44F4" w:rsidP="007C44F4">
      <w:pPr>
        <w:spacing w:after="0" w:line="200" w:lineRule="auto"/>
        <w:rPr>
          <w:rFonts w:ascii="Times New Roman" w:eastAsia="Times New Roman" w:hAnsi="Times New Roman" w:cs="Times New Roman"/>
          <w:sz w:val="20"/>
          <w:szCs w:val="20"/>
        </w:rPr>
      </w:pPr>
    </w:p>
    <w:p w14:paraId="606B76F7" w14:textId="77777777" w:rsidR="007C44F4" w:rsidRDefault="007C44F4" w:rsidP="007C44F4">
      <w:pPr>
        <w:spacing w:after="0" w:line="200" w:lineRule="auto"/>
        <w:rPr>
          <w:rFonts w:ascii="Times New Roman" w:eastAsia="Times New Roman" w:hAnsi="Times New Roman" w:cs="Times New Roman"/>
          <w:sz w:val="20"/>
          <w:szCs w:val="20"/>
        </w:rPr>
      </w:pPr>
    </w:p>
    <w:p w14:paraId="15BFD19A" w14:textId="77777777" w:rsidR="007C44F4" w:rsidRDefault="007C44F4" w:rsidP="007C44F4">
      <w:pPr>
        <w:spacing w:after="0" w:line="200" w:lineRule="auto"/>
        <w:rPr>
          <w:rFonts w:ascii="Times New Roman" w:eastAsia="Times New Roman" w:hAnsi="Times New Roman" w:cs="Times New Roman"/>
          <w:sz w:val="20"/>
          <w:szCs w:val="20"/>
        </w:rPr>
      </w:pPr>
    </w:p>
    <w:p w14:paraId="7AD8BBB0" w14:textId="77777777" w:rsidR="007C44F4" w:rsidRDefault="007C44F4" w:rsidP="007C44F4">
      <w:pPr>
        <w:spacing w:after="0" w:line="360" w:lineRule="auto"/>
        <w:ind w:left="5773" w:right="106" w:firstLine="197"/>
        <w:jc w:val="right"/>
        <w:rPr>
          <w:rFonts w:ascii="Arial" w:eastAsia="Arial" w:hAnsi="Arial" w:cs="Arial"/>
        </w:rPr>
      </w:pPr>
      <w:r>
        <w:rPr>
          <w:rFonts w:ascii="Arial" w:eastAsia="Arial" w:hAnsi="Arial" w:cs="Arial"/>
          <w:b/>
          <w:bCs/>
        </w:rPr>
        <w:t>PROYECTO DE GRADO PARA OPTAR AL TÍTULO DE LICENCIATURA EN INGENIERÍA DE SISTEMAS</w:t>
      </w:r>
    </w:p>
    <w:p w14:paraId="67A5385C" w14:textId="77777777" w:rsidR="007C44F4" w:rsidRDefault="007C44F4" w:rsidP="007C44F4">
      <w:pPr>
        <w:spacing w:after="0" w:line="200" w:lineRule="auto"/>
        <w:rPr>
          <w:rFonts w:ascii="Times New Roman" w:eastAsia="Times New Roman" w:hAnsi="Times New Roman" w:cs="Times New Roman"/>
          <w:sz w:val="20"/>
          <w:szCs w:val="20"/>
        </w:rPr>
      </w:pPr>
    </w:p>
    <w:p w14:paraId="48701124" w14:textId="77777777" w:rsidR="007C44F4" w:rsidRDefault="007C44F4" w:rsidP="007C44F4">
      <w:pPr>
        <w:spacing w:after="0" w:line="200" w:lineRule="auto"/>
        <w:rPr>
          <w:rFonts w:ascii="Times New Roman" w:eastAsia="Times New Roman" w:hAnsi="Times New Roman" w:cs="Times New Roman"/>
          <w:sz w:val="20"/>
          <w:szCs w:val="20"/>
        </w:rPr>
      </w:pPr>
    </w:p>
    <w:p w14:paraId="0E4E6540" w14:textId="77777777" w:rsidR="007C44F4" w:rsidRDefault="007C44F4" w:rsidP="007C44F4">
      <w:pPr>
        <w:spacing w:after="0" w:line="200" w:lineRule="auto"/>
        <w:rPr>
          <w:rFonts w:ascii="Times New Roman" w:eastAsia="Times New Roman" w:hAnsi="Times New Roman" w:cs="Times New Roman"/>
          <w:sz w:val="20"/>
          <w:szCs w:val="20"/>
        </w:rPr>
      </w:pPr>
    </w:p>
    <w:p w14:paraId="708F138D" w14:textId="77777777" w:rsidR="007C44F4" w:rsidRDefault="007C44F4" w:rsidP="007C44F4">
      <w:pPr>
        <w:spacing w:after="0" w:line="200" w:lineRule="auto"/>
        <w:rPr>
          <w:rFonts w:ascii="Times New Roman" w:eastAsia="Times New Roman" w:hAnsi="Times New Roman" w:cs="Times New Roman"/>
          <w:sz w:val="20"/>
          <w:szCs w:val="20"/>
        </w:rPr>
      </w:pPr>
    </w:p>
    <w:p w14:paraId="3BEDF71E" w14:textId="77777777" w:rsidR="007C44F4" w:rsidRDefault="007C44F4" w:rsidP="007C44F4">
      <w:pPr>
        <w:spacing w:before="11" w:after="0" w:line="240" w:lineRule="auto"/>
        <w:rPr>
          <w:rFonts w:ascii="Times New Roman" w:eastAsia="Times New Roman" w:hAnsi="Times New Roman" w:cs="Times New Roman"/>
          <w:sz w:val="24"/>
          <w:szCs w:val="24"/>
        </w:rPr>
      </w:pPr>
    </w:p>
    <w:p w14:paraId="332E0D25" w14:textId="72F49BC8" w:rsidR="007C44F4" w:rsidRDefault="007C44F4" w:rsidP="007C44F4">
      <w:pPr>
        <w:spacing w:after="0" w:line="240" w:lineRule="auto"/>
        <w:ind w:left="1440" w:right="1215"/>
        <w:jc w:val="center"/>
        <w:rPr>
          <w:rFonts w:ascii="Arial" w:eastAsia="Arial" w:hAnsi="Arial" w:cs="Arial"/>
          <w:sz w:val="26"/>
          <w:szCs w:val="26"/>
        </w:rPr>
      </w:pPr>
      <w:r>
        <w:rPr>
          <w:rFonts w:ascii="Arial" w:eastAsia="Arial" w:hAnsi="Arial" w:cs="Arial"/>
          <w:b/>
          <w:bCs/>
          <w:sz w:val="26"/>
          <w:szCs w:val="26"/>
        </w:rPr>
        <w:t xml:space="preserve">POSTULANTE: </w:t>
      </w:r>
      <w:r>
        <w:rPr>
          <w:rFonts w:ascii="Arial" w:eastAsia="Arial" w:hAnsi="Arial" w:cs="Arial"/>
          <w:sz w:val="26"/>
          <w:szCs w:val="26"/>
        </w:rPr>
        <w:t>PEDRO RENATO ESCOBAR ORTUÑO</w:t>
      </w:r>
    </w:p>
    <w:p w14:paraId="08BB16B7" w14:textId="7C90985A" w:rsidR="007C44F4" w:rsidRDefault="007C44F4" w:rsidP="007C44F4">
      <w:pPr>
        <w:spacing w:after="0" w:line="240" w:lineRule="auto"/>
        <w:ind w:left="2084" w:right="2064"/>
        <w:jc w:val="center"/>
        <w:rPr>
          <w:rFonts w:ascii="Arial" w:eastAsia="Arial" w:hAnsi="Arial" w:cs="Arial"/>
          <w:sz w:val="26"/>
          <w:szCs w:val="26"/>
        </w:rPr>
      </w:pPr>
      <w:r>
        <w:rPr>
          <w:rFonts w:ascii="Arial" w:eastAsia="Arial" w:hAnsi="Arial" w:cs="Arial"/>
          <w:b/>
          <w:bCs/>
          <w:sz w:val="26"/>
          <w:szCs w:val="26"/>
        </w:rPr>
        <w:t xml:space="preserve">TUTOR: </w:t>
      </w:r>
      <w:r>
        <w:rPr>
          <w:rFonts w:ascii="Arial" w:eastAsia="Arial" w:hAnsi="Arial" w:cs="Arial"/>
          <w:sz w:val="26"/>
          <w:szCs w:val="26"/>
        </w:rPr>
        <w:t>ING. ROMEL SOLIZ VARGAS</w:t>
      </w:r>
    </w:p>
    <w:p w14:paraId="0C632EE5" w14:textId="77777777" w:rsidR="007C44F4" w:rsidRDefault="007C44F4" w:rsidP="007C44F4">
      <w:pPr>
        <w:spacing w:after="0" w:line="240" w:lineRule="auto"/>
        <w:ind w:left="2084" w:right="2064"/>
        <w:jc w:val="center"/>
        <w:rPr>
          <w:rFonts w:ascii="Arial" w:eastAsia="Arial" w:hAnsi="Arial" w:cs="Arial"/>
          <w:sz w:val="26"/>
          <w:szCs w:val="26"/>
        </w:rPr>
      </w:pPr>
    </w:p>
    <w:p w14:paraId="540AB472" w14:textId="77777777" w:rsidR="007C44F4" w:rsidRDefault="007C44F4" w:rsidP="007C44F4">
      <w:pPr>
        <w:spacing w:after="0" w:line="240" w:lineRule="auto"/>
        <w:ind w:left="4105" w:right="4099"/>
        <w:rPr>
          <w:rFonts w:ascii="Times New Roman" w:eastAsia="Times New Roman" w:hAnsi="Times New Roman" w:cs="Times New Roman"/>
          <w:sz w:val="20"/>
          <w:szCs w:val="20"/>
        </w:rPr>
      </w:pPr>
    </w:p>
    <w:p w14:paraId="19D20737" w14:textId="5231AF5A" w:rsidR="007C44F4" w:rsidRPr="006116FE" w:rsidRDefault="007C44F4" w:rsidP="006116FE">
      <w:pPr>
        <w:spacing w:after="0" w:line="2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296B781D" w14:textId="77777777" w:rsidR="007C44F4" w:rsidRPr="00D961F4" w:rsidRDefault="007C44F4" w:rsidP="007C44F4">
      <w:pPr>
        <w:spacing w:after="0" w:line="240" w:lineRule="auto"/>
        <w:ind w:left="3600" w:right="3595"/>
        <w:jc w:val="center"/>
        <w:rPr>
          <w:rFonts w:ascii="Arial" w:eastAsia="Arial" w:hAnsi="Arial" w:cs="Arial"/>
          <w:sz w:val="24"/>
          <w:szCs w:val="24"/>
        </w:rPr>
      </w:pPr>
      <w:r>
        <w:rPr>
          <w:rFonts w:ascii="Arial" w:eastAsia="Arial" w:hAnsi="Arial" w:cs="Arial"/>
          <w:sz w:val="24"/>
          <w:szCs w:val="24"/>
        </w:rPr>
        <w:t>Santa Cruz – Bolivia</w:t>
      </w:r>
    </w:p>
    <w:p w14:paraId="1AEBADAE" w14:textId="5DD60A4B" w:rsidR="007C44F4" w:rsidRDefault="007C44F4" w:rsidP="007C44F4">
      <w:pPr>
        <w:spacing w:before="240" w:after="240" w:line="278" w:lineRule="auto"/>
        <w:ind w:left="3600" w:firstLine="720"/>
        <w:jc w:val="both"/>
        <w:rPr>
          <w:rFonts w:ascii="Arial" w:eastAsia="Arial" w:hAnsi="Arial" w:cs="Arial"/>
          <w:sz w:val="24"/>
          <w:szCs w:val="24"/>
        </w:rPr>
      </w:pPr>
      <w:r>
        <w:rPr>
          <w:rFonts w:ascii="Arial" w:eastAsia="Arial" w:hAnsi="Arial" w:cs="Arial"/>
          <w:sz w:val="24"/>
          <w:szCs w:val="24"/>
        </w:rPr>
        <w:t>2026</w:t>
      </w:r>
    </w:p>
    <w:p w14:paraId="7755B82F" w14:textId="77777777" w:rsidR="002779BA" w:rsidRDefault="002779BA" w:rsidP="007C44F4">
      <w:pPr>
        <w:spacing w:before="240" w:after="240" w:line="278" w:lineRule="auto"/>
        <w:ind w:left="3600" w:firstLine="720"/>
        <w:jc w:val="both"/>
        <w:rPr>
          <w:rFonts w:ascii="Arial" w:eastAsia="Arial" w:hAnsi="Arial" w:cs="Arial"/>
        </w:rPr>
      </w:pPr>
    </w:p>
    <w:bookmarkEnd w:id="0"/>
    <w:p w14:paraId="5E72A814" w14:textId="77777777" w:rsidR="007C44F4" w:rsidRDefault="007C44F4" w:rsidP="007C44F4">
      <w:pPr>
        <w:widowControl w:val="0"/>
        <w:pBdr>
          <w:top w:val="nil"/>
          <w:left w:val="nil"/>
          <w:bottom w:val="nil"/>
          <w:right w:val="nil"/>
          <w:between w:val="nil"/>
        </w:pBdr>
        <w:spacing w:after="0" w:line="276" w:lineRule="auto"/>
        <w:jc w:val="both"/>
        <w:rPr>
          <w:rFonts w:ascii="Arial" w:eastAsia="Arial" w:hAnsi="Arial" w:cs="Arial"/>
          <w:b/>
          <w:bCs/>
          <w:sz w:val="24"/>
          <w:szCs w:val="24"/>
        </w:rPr>
      </w:pPr>
      <w:r>
        <w:rPr>
          <w:rFonts w:ascii="Arial" w:eastAsia="Arial" w:hAnsi="Arial" w:cs="Arial"/>
          <w:b/>
          <w:bCs/>
          <w:sz w:val="24"/>
          <w:szCs w:val="24"/>
        </w:rPr>
        <w:lastRenderedPageBreak/>
        <w:t>ÍNDICE DE CONTENIDO</w:t>
      </w:r>
    </w:p>
    <w:p w14:paraId="6FA6E61F" w14:textId="77777777" w:rsidR="007C44F4" w:rsidRDefault="007C44F4" w:rsidP="007C44F4">
      <w:pPr>
        <w:widowControl w:val="0"/>
        <w:pBdr>
          <w:top w:val="nil"/>
          <w:left w:val="nil"/>
          <w:bottom w:val="nil"/>
          <w:right w:val="nil"/>
          <w:between w:val="nil"/>
        </w:pBdr>
        <w:spacing w:after="0" w:line="276" w:lineRule="auto"/>
        <w:jc w:val="both"/>
        <w:rPr>
          <w:rFonts w:ascii="Arial" w:eastAsia="Arial" w:hAnsi="Arial" w:cs="Arial"/>
          <w:b/>
          <w:bCs/>
          <w:sz w:val="24"/>
          <w:szCs w:val="24"/>
        </w:rPr>
      </w:pPr>
    </w:p>
    <w:p w14:paraId="70D731D0" w14:textId="77777777" w:rsidR="007C44F4" w:rsidRPr="00FB4DAF" w:rsidRDefault="007C44F4" w:rsidP="007C44F4">
      <w:pPr>
        <w:spacing w:after="0"/>
        <w:jc w:val="center"/>
        <w:rPr>
          <w:rFonts w:ascii="Arial" w:eastAsia="Arial" w:hAnsi="Arial" w:cs="Arial"/>
          <w:b/>
          <w:bCs/>
          <w:sz w:val="24"/>
          <w:szCs w:val="24"/>
        </w:rPr>
      </w:pPr>
      <w:r>
        <w:rPr>
          <w:rFonts w:ascii="Arial" w:eastAsia="Arial" w:hAnsi="Arial" w:cs="Arial"/>
          <w:b/>
          <w:bCs/>
          <w:sz w:val="24"/>
          <w:szCs w:val="24"/>
        </w:rPr>
        <w:t>CAPÍTULO I</w:t>
      </w:r>
    </w:p>
    <w:p w14:paraId="0A9EF0D3" w14:textId="77777777" w:rsidR="007C44F4" w:rsidRPr="00FB4DAF" w:rsidRDefault="007C44F4" w:rsidP="007C44F4">
      <w:pPr>
        <w:jc w:val="center"/>
        <w:rPr>
          <w:rFonts w:ascii="Arial" w:eastAsia="Arial" w:hAnsi="Arial" w:cs="Arial"/>
          <w:b/>
          <w:bCs/>
          <w:sz w:val="28"/>
          <w:szCs w:val="28"/>
        </w:rPr>
      </w:pPr>
      <w:r>
        <w:rPr>
          <w:rFonts w:ascii="Arial" w:eastAsia="Arial" w:hAnsi="Arial" w:cs="Arial"/>
          <w:b/>
          <w:bCs/>
          <w:sz w:val="24"/>
          <w:szCs w:val="24"/>
        </w:rPr>
        <w:t>MARCO GENERAL</w:t>
      </w:r>
    </w:p>
    <w:sdt>
      <w:sdtPr>
        <w:rPr>
          <w:rFonts w:ascii="Arial" w:eastAsiaTheme="minorEastAsia" w:hAnsi="Arial" w:cs="Arial"/>
          <w:b/>
          <w:bCs/>
          <w:kern w:val="2"/>
          <w:sz w:val="24"/>
          <w:szCs w:val="24"/>
          <w:lang w:val="es-ES"/>
          <w14:ligatures w14:val="standardContextual"/>
        </w:rPr>
        <w:id w:val="-1893110407"/>
        <w:docPartObj>
          <w:docPartGallery w:val="Table of Contents"/>
          <w:docPartUnique/>
        </w:docPartObj>
      </w:sdtPr>
      <w:sdtEndPr>
        <w:rPr>
          <w:sz w:val="22"/>
          <w:szCs w:val="22"/>
        </w:rPr>
      </w:sdtEndPr>
      <w:sdtContent>
        <w:p w14:paraId="0E8996A9" w14:textId="77777777" w:rsidR="007C44F4" w:rsidRPr="005A3453" w:rsidRDefault="007C44F4" w:rsidP="007C44F4">
          <w:pPr>
            <w:pStyle w:val="TtuloTDC"/>
            <w:spacing w:line="360" w:lineRule="auto"/>
            <w:rPr>
              <w:rFonts w:ascii="Arial" w:hAnsi="Arial" w:cs="Arial"/>
              <w:b/>
              <w:bCs/>
              <w:sz w:val="24"/>
              <w:szCs w:val="24"/>
            </w:rPr>
          </w:pPr>
        </w:p>
        <w:p w14:paraId="2E8970DF" w14:textId="3B37FA49" w:rsidR="006762C1" w:rsidRPr="006762C1" w:rsidRDefault="007C44F4">
          <w:pPr>
            <w:pStyle w:val="TDC1"/>
            <w:tabs>
              <w:tab w:val="left" w:pos="880"/>
            </w:tabs>
            <w:rPr>
              <w:rFonts w:asciiTheme="minorHAnsi" w:eastAsiaTheme="minorEastAsia" w:hAnsiTheme="minorHAnsi" w:cstheme="minorBidi"/>
              <w:iCs w:val="0"/>
              <w:kern w:val="2"/>
              <w:sz w:val="24"/>
              <w:szCs w:val="24"/>
              <w:lang w:val="es-BO" w:eastAsia="es-BO"/>
              <w14:ligatures w14:val="standardContextual"/>
            </w:rPr>
          </w:pPr>
          <w:r>
            <w:rPr>
              <w:rFonts w:cs="Arial"/>
              <w:iCs w:val="0"/>
            </w:rPr>
            <w:fldChar w:fldCharType="begin"/>
          </w:r>
          <w:r>
            <w:rPr>
              <w:rFonts w:cs="Arial"/>
              <w:iCs w:val="0"/>
            </w:rPr>
            <w:instrText xml:space="preserve"> TOC \o "1-4" \h \z \u </w:instrText>
          </w:r>
          <w:r>
            <w:rPr>
              <w:rFonts w:cs="Arial"/>
              <w:iCs w:val="0"/>
            </w:rPr>
            <w:fldChar w:fldCharType="separate"/>
          </w:r>
          <w:hyperlink w:anchor="_Toc231733639" w:history="1">
            <w:r>
              <w:rPr>
                <w:rStyle w:val="Hipervnculo"/>
              </w:rPr>
              <w:t>1</w:t>
            </w:r>
            <w:r>
              <w:rPr>
                <w:rFonts w:asciiTheme="minorHAnsi" w:eastAsiaTheme="minorEastAsia" w:hAnsiTheme="minorHAnsi" w:cstheme="minorBidi"/>
                <w:iCs w:val="0"/>
                <w:kern w:val="2"/>
                <w:sz w:val="24"/>
                <w:szCs w:val="24"/>
                <w:lang w:val="es-BO" w:eastAsia="es-BO"/>
                <w14:ligatures w14:val="standardContextual"/>
              </w:rPr>
              <w:tab/>
            </w:r>
            <w:r>
              <w:rPr>
                <w:rStyle w:val="Hipervnculo"/>
              </w:rPr>
              <w:t>INTRODUCCIÓN</w:t>
            </w:r>
            <w:r>
              <w:rPr>
                <w:webHidden/>
              </w:rPr>
              <w:tab/>
            </w:r>
            <w:r>
              <w:rPr>
                <w:webHidden/>
              </w:rPr>
              <w:fldChar w:fldCharType="begin"/>
            </w:r>
            <w:r>
              <w:rPr>
                <w:webHidden/>
              </w:rPr>
              <w:instrText xml:space="preserve"> PAGEREF _Toc231733639 \h </w:instrText>
            </w:r>
            <w:r>
              <w:rPr>
                <w:webHidden/>
              </w:rPr>
            </w:r>
            <w:r>
              <w:rPr>
                <w:webHidden/>
              </w:rPr>
              <w:fldChar w:fldCharType="separate"/>
            </w:r>
            <w:r>
              <w:rPr>
                <w:webHidden/>
              </w:rPr>
              <w:t>5</w:t>
            </w:r>
            <w:r>
              <w:rPr>
                <w:webHidden/>
              </w:rPr>
              <w:fldChar w:fldCharType="end"/>
            </w:r>
          </w:hyperlink>
        </w:p>
        <w:p w14:paraId="69BBE257" w14:textId="4FCDCECC" w:rsidR="006762C1" w:rsidRPr="006762C1" w:rsidRDefault="006762C1">
          <w:pPr>
            <w:pStyle w:val="TDC1"/>
            <w:tabs>
              <w:tab w:val="left" w:pos="880"/>
            </w:tabs>
            <w:rPr>
              <w:rFonts w:asciiTheme="minorHAnsi" w:eastAsiaTheme="minorEastAsia" w:hAnsiTheme="minorHAnsi" w:cstheme="minorBidi"/>
              <w:iCs w:val="0"/>
              <w:kern w:val="2"/>
              <w:sz w:val="24"/>
              <w:szCs w:val="24"/>
              <w:lang w:val="es-BO" w:eastAsia="es-BO"/>
              <w14:ligatures w14:val="standardContextual"/>
            </w:rPr>
          </w:pPr>
          <w:hyperlink w:anchor="_Toc231733640" w:history="1">
            <w:r>
              <w:rPr>
                <w:rStyle w:val="Hipervnculo"/>
              </w:rPr>
              <w:t>2</w:t>
            </w:r>
            <w:r>
              <w:rPr>
                <w:rFonts w:asciiTheme="minorHAnsi" w:eastAsiaTheme="minorEastAsia" w:hAnsiTheme="minorHAnsi" w:cstheme="minorBidi"/>
                <w:iCs w:val="0"/>
                <w:kern w:val="2"/>
                <w:sz w:val="24"/>
                <w:szCs w:val="24"/>
                <w:lang w:val="es-BO" w:eastAsia="es-BO"/>
                <w14:ligatures w14:val="standardContextual"/>
              </w:rPr>
              <w:tab/>
            </w:r>
            <w:r>
              <w:rPr>
                <w:rStyle w:val="Hipervnculo"/>
              </w:rPr>
              <w:t>ANTECEDENTES DEL PROBLEMA</w:t>
            </w:r>
            <w:r>
              <w:rPr>
                <w:webHidden/>
              </w:rPr>
              <w:tab/>
            </w:r>
            <w:r>
              <w:rPr>
                <w:webHidden/>
              </w:rPr>
              <w:fldChar w:fldCharType="begin"/>
            </w:r>
            <w:r>
              <w:rPr>
                <w:webHidden/>
              </w:rPr>
              <w:instrText xml:space="preserve"> PAGEREF _Toc231733640 \h </w:instrText>
            </w:r>
            <w:r>
              <w:rPr>
                <w:webHidden/>
              </w:rPr>
            </w:r>
            <w:r>
              <w:rPr>
                <w:webHidden/>
              </w:rPr>
              <w:fldChar w:fldCharType="separate"/>
            </w:r>
            <w:r>
              <w:rPr>
                <w:webHidden/>
              </w:rPr>
              <w:t>6</w:t>
            </w:r>
            <w:r>
              <w:rPr>
                <w:webHidden/>
              </w:rPr>
              <w:fldChar w:fldCharType="end"/>
            </w:r>
          </w:hyperlink>
        </w:p>
        <w:p w14:paraId="67E720CF" w14:textId="3757DB05"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41" w:history="1">
            <w:r>
              <w:rPr>
                <w:rStyle w:val="Hipervnculo"/>
                <w:b w:val="0"/>
                <w:i/>
                <w:iCs/>
                <w:noProof/>
              </w:rPr>
              <w:t>2.1</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DIAGRAMA DE ISHIKAWA</w:t>
            </w:r>
            <w:r>
              <w:rPr>
                <w:b w:val="0"/>
                <w:noProof/>
                <w:webHidden/>
              </w:rPr>
              <w:tab/>
            </w:r>
            <w:r>
              <w:rPr>
                <w:b w:val="0"/>
                <w:noProof/>
                <w:webHidden/>
              </w:rPr>
              <w:fldChar w:fldCharType="begin"/>
            </w:r>
            <w:r>
              <w:rPr>
                <w:b w:val="0"/>
                <w:noProof/>
                <w:webHidden/>
              </w:rPr>
              <w:instrText xml:space="preserve"> PAGEREF _Toc231733641 \h </w:instrText>
            </w:r>
            <w:r>
              <w:rPr>
                <w:b w:val="0"/>
                <w:noProof/>
                <w:webHidden/>
              </w:rPr>
            </w:r>
            <w:r>
              <w:rPr>
                <w:b w:val="0"/>
                <w:noProof/>
                <w:webHidden/>
              </w:rPr>
              <w:fldChar w:fldCharType="separate"/>
            </w:r>
            <w:r>
              <w:rPr>
                <w:b w:val="0"/>
                <w:noProof/>
                <w:webHidden/>
              </w:rPr>
              <w:t>7</w:t>
            </w:r>
            <w:r>
              <w:rPr>
                <w:b w:val="0"/>
                <w:noProof/>
                <w:webHidden/>
              </w:rPr>
              <w:fldChar w:fldCharType="end"/>
            </w:r>
          </w:hyperlink>
        </w:p>
        <w:p w14:paraId="28E2930C" w14:textId="27C75A1B"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42" w:history="1">
            <w:r>
              <w:rPr>
                <w:rStyle w:val="Hipervnculo"/>
                <w:b w:val="0"/>
                <w:i/>
                <w:iCs/>
                <w:noProof/>
              </w:rPr>
              <w:t>2.2</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PLANTEAMIENTO DEL PROBLEMA</w:t>
            </w:r>
            <w:r>
              <w:rPr>
                <w:b w:val="0"/>
                <w:noProof/>
                <w:webHidden/>
              </w:rPr>
              <w:tab/>
            </w:r>
            <w:r>
              <w:rPr>
                <w:b w:val="0"/>
                <w:noProof/>
                <w:webHidden/>
              </w:rPr>
              <w:fldChar w:fldCharType="begin"/>
            </w:r>
            <w:r>
              <w:rPr>
                <w:b w:val="0"/>
                <w:noProof/>
                <w:webHidden/>
              </w:rPr>
              <w:instrText xml:space="preserve"> PAGEREF _Toc231733642 \h </w:instrText>
            </w:r>
            <w:r>
              <w:rPr>
                <w:b w:val="0"/>
                <w:noProof/>
                <w:webHidden/>
              </w:rPr>
            </w:r>
            <w:r>
              <w:rPr>
                <w:b w:val="0"/>
                <w:noProof/>
                <w:webHidden/>
              </w:rPr>
              <w:fldChar w:fldCharType="separate"/>
            </w:r>
            <w:r>
              <w:rPr>
                <w:b w:val="0"/>
                <w:noProof/>
                <w:webHidden/>
              </w:rPr>
              <w:t>7</w:t>
            </w:r>
            <w:r>
              <w:rPr>
                <w:b w:val="0"/>
                <w:noProof/>
                <w:webHidden/>
              </w:rPr>
              <w:fldChar w:fldCharType="end"/>
            </w:r>
          </w:hyperlink>
        </w:p>
        <w:p w14:paraId="172FF1C7" w14:textId="7C144877"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46" w:history="1">
            <w:r>
              <w:rPr>
                <w:rStyle w:val="Hipervnculo"/>
                <w:b w:val="0"/>
                <w:i/>
                <w:iCs/>
                <w:noProof/>
              </w:rPr>
              <w:t>2.3</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FORMULACIÓN DEL PROBLEMA</w:t>
            </w:r>
            <w:r>
              <w:rPr>
                <w:b w:val="0"/>
                <w:noProof/>
                <w:webHidden/>
              </w:rPr>
              <w:tab/>
            </w:r>
            <w:r>
              <w:rPr>
                <w:b w:val="0"/>
                <w:noProof/>
                <w:webHidden/>
              </w:rPr>
              <w:fldChar w:fldCharType="begin"/>
            </w:r>
            <w:r>
              <w:rPr>
                <w:b w:val="0"/>
                <w:noProof/>
                <w:webHidden/>
              </w:rPr>
              <w:instrText xml:space="preserve"> PAGEREF _Toc231733646 \h </w:instrText>
            </w:r>
            <w:r>
              <w:rPr>
                <w:b w:val="0"/>
                <w:noProof/>
                <w:webHidden/>
              </w:rPr>
            </w:r>
            <w:r>
              <w:rPr>
                <w:b w:val="0"/>
                <w:noProof/>
                <w:webHidden/>
              </w:rPr>
              <w:fldChar w:fldCharType="separate"/>
            </w:r>
            <w:r>
              <w:rPr>
                <w:b w:val="0"/>
                <w:noProof/>
                <w:webHidden/>
              </w:rPr>
              <w:t>7</w:t>
            </w:r>
            <w:r>
              <w:rPr>
                <w:b w:val="0"/>
                <w:noProof/>
                <w:webHidden/>
              </w:rPr>
              <w:fldChar w:fldCharType="end"/>
            </w:r>
          </w:hyperlink>
        </w:p>
        <w:p w14:paraId="255B1E89" w14:textId="2293C4A6"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47" w:history="1">
            <w:r>
              <w:rPr>
                <w:rStyle w:val="Hipervnculo"/>
                <w:b w:val="0"/>
                <w:i/>
                <w:iCs/>
                <w:noProof/>
              </w:rPr>
              <w:t>2.4</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ÁRBOL DEL PROBLEMA</w:t>
            </w:r>
            <w:r>
              <w:rPr>
                <w:b w:val="0"/>
                <w:noProof/>
                <w:webHidden/>
              </w:rPr>
              <w:tab/>
            </w:r>
            <w:r>
              <w:rPr>
                <w:b w:val="0"/>
                <w:noProof/>
                <w:webHidden/>
              </w:rPr>
              <w:fldChar w:fldCharType="begin"/>
            </w:r>
            <w:r>
              <w:rPr>
                <w:b w:val="0"/>
                <w:noProof/>
                <w:webHidden/>
              </w:rPr>
              <w:instrText xml:space="preserve"> PAGEREF _Toc231733647 \h </w:instrText>
            </w:r>
            <w:r>
              <w:rPr>
                <w:b w:val="0"/>
                <w:noProof/>
                <w:webHidden/>
              </w:rPr>
            </w:r>
            <w:r>
              <w:rPr>
                <w:b w:val="0"/>
                <w:noProof/>
                <w:webHidden/>
              </w:rPr>
              <w:fldChar w:fldCharType="separate"/>
            </w:r>
            <w:r>
              <w:rPr>
                <w:b w:val="0"/>
                <w:noProof/>
                <w:webHidden/>
              </w:rPr>
              <w:t>8</w:t>
            </w:r>
            <w:r>
              <w:rPr>
                <w:b w:val="0"/>
                <w:noProof/>
                <w:webHidden/>
              </w:rPr>
              <w:fldChar w:fldCharType="end"/>
            </w:r>
          </w:hyperlink>
        </w:p>
        <w:p w14:paraId="33AF2CEF" w14:textId="0598729E"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48" w:history="1">
            <w:r>
              <w:rPr>
                <w:rStyle w:val="Hipervnculo"/>
                <w:b w:val="0"/>
                <w:i/>
                <w:iCs/>
                <w:noProof/>
              </w:rPr>
              <w:t>2.5</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OBJETO DE ESTUDIO</w:t>
            </w:r>
            <w:r>
              <w:rPr>
                <w:b w:val="0"/>
                <w:noProof/>
                <w:webHidden/>
              </w:rPr>
              <w:tab/>
            </w:r>
            <w:r>
              <w:rPr>
                <w:b w:val="0"/>
                <w:noProof/>
                <w:webHidden/>
              </w:rPr>
              <w:fldChar w:fldCharType="begin"/>
            </w:r>
            <w:r>
              <w:rPr>
                <w:b w:val="0"/>
                <w:noProof/>
                <w:webHidden/>
              </w:rPr>
              <w:instrText xml:space="preserve"> PAGEREF _Toc231733648 \h </w:instrText>
            </w:r>
            <w:r>
              <w:rPr>
                <w:b w:val="0"/>
                <w:noProof/>
                <w:webHidden/>
              </w:rPr>
            </w:r>
            <w:r>
              <w:rPr>
                <w:b w:val="0"/>
                <w:noProof/>
                <w:webHidden/>
              </w:rPr>
              <w:fldChar w:fldCharType="separate"/>
            </w:r>
            <w:r>
              <w:rPr>
                <w:b w:val="0"/>
                <w:noProof/>
                <w:webHidden/>
              </w:rPr>
              <w:t>8</w:t>
            </w:r>
            <w:r>
              <w:rPr>
                <w:b w:val="0"/>
                <w:noProof/>
                <w:webHidden/>
              </w:rPr>
              <w:fldChar w:fldCharType="end"/>
            </w:r>
          </w:hyperlink>
        </w:p>
        <w:p w14:paraId="625BAB62" w14:textId="5AF6F6C3" w:rsidR="006762C1" w:rsidRPr="006762C1" w:rsidRDefault="006762C1">
          <w:pPr>
            <w:pStyle w:val="TDC1"/>
            <w:tabs>
              <w:tab w:val="left" w:pos="880"/>
            </w:tabs>
            <w:rPr>
              <w:rFonts w:asciiTheme="minorHAnsi" w:eastAsiaTheme="minorEastAsia" w:hAnsiTheme="minorHAnsi" w:cstheme="minorBidi"/>
              <w:iCs w:val="0"/>
              <w:kern w:val="2"/>
              <w:sz w:val="24"/>
              <w:szCs w:val="24"/>
              <w:lang w:val="es-BO" w:eastAsia="es-BO"/>
              <w14:ligatures w14:val="standardContextual"/>
            </w:rPr>
          </w:pPr>
          <w:hyperlink w:anchor="_Toc231733649" w:history="1">
            <w:r>
              <w:rPr>
                <w:rStyle w:val="Hipervnculo"/>
              </w:rPr>
              <w:t>3</w:t>
            </w:r>
            <w:r>
              <w:rPr>
                <w:rFonts w:asciiTheme="minorHAnsi" w:eastAsiaTheme="minorEastAsia" w:hAnsiTheme="minorHAnsi" w:cstheme="minorBidi"/>
                <w:iCs w:val="0"/>
                <w:kern w:val="2"/>
                <w:sz w:val="24"/>
                <w:szCs w:val="24"/>
                <w:lang w:val="es-BO" w:eastAsia="es-BO"/>
                <w14:ligatures w14:val="standardContextual"/>
              </w:rPr>
              <w:tab/>
            </w:r>
            <w:r>
              <w:rPr>
                <w:rStyle w:val="Hipervnculo"/>
              </w:rPr>
              <w:t>OBJETIVOS</w:t>
            </w:r>
            <w:r>
              <w:rPr>
                <w:webHidden/>
              </w:rPr>
              <w:tab/>
            </w:r>
            <w:r>
              <w:rPr>
                <w:webHidden/>
              </w:rPr>
              <w:fldChar w:fldCharType="begin"/>
            </w:r>
            <w:r>
              <w:rPr>
                <w:webHidden/>
              </w:rPr>
              <w:instrText xml:space="preserve"> PAGEREF _Toc231733649 \h </w:instrText>
            </w:r>
            <w:r>
              <w:rPr>
                <w:webHidden/>
              </w:rPr>
            </w:r>
            <w:r>
              <w:rPr>
                <w:webHidden/>
              </w:rPr>
              <w:fldChar w:fldCharType="separate"/>
            </w:r>
            <w:r>
              <w:rPr>
                <w:webHidden/>
              </w:rPr>
              <w:t>9</w:t>
            </w:r>
            <w:r>
              <w:rPr>
                <w:webHidden/>
              </w:rPr>
              <w:fldChar w:fldCharType="end"/>
            </w:r>
          </w:hyperlink>
        </w:p>
        <w:p w14:paraId="71CAB148" w14:textId="05AE4633"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50" w:history="1">
            <w:r>
              <w:rPr>
                <w:rStyle w:val="Hipervnculo"/>
                <w:b w:val="0"/>
                <w:i/>
                <w:iCs/>
                <w:noProof/>
              </w:rPr>
              <w:t>3.1</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OBJETIVO GENERAL</w:t>
            </w:r>
            <w:r>
              <w:rPr>
                <w:b w:val="0"/>
                <w:noProof/>
                <w:webHidden/>
              </w:rPr>
              <w:tab/>
            </w:r>
            <w:r>
              <w:rPr>
                <w:b w:val="0"/>
                <w:noProof/>
                <w:webHidden/>
              </w:rPr>
              <w:fldChar w:fldCharType="begin"/>
            </w:r>
            <w:r>
              <w:rPr>
                <w:b w:val="0"/>
                <w:noProof/>
                <w:webHidden/>
              </w:rPr>
              <w:instrText xml:space="preserve"> PAGEREF _Toc231733650 \h </w:instrText>
            </w:r>
            <w:r>
              <w:rPr>
                <w:b w:val="0"/>
                <w:noProof/>
                <w:webHidden/>
              </w:rPr>
            </w:r>
            <w:r>
              <w:rPr>
                <w:b w:val="0"/>
                <w:noProof/>
                <w:webHidden/>
              </w:rPr>
              <w:fldChar w:fldCharType="separate"/>
            </w:r>
            <w:r>
              <w:rPr>
                <w:b w:val="0"/>
                <w:noProof/>
                <w:webHidden/>
              </w:rPr>
              <w:t>9</w:t>
            </w:r>
            <w:r>
              <w:rPr>
                <w:b w:val="0"/>
                <w:noProof/>
                <w:webHidden/>
              </w:rPr>
              <w:fldChar w:fldCharType="end"/>
            </w:r>
          </w:hyperlink>
        </w:p>
        <w:p w14:paraId="07FFF977" w14:textId="51377832"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51" w:history="1">
            <w:r>
              <w:rPr>
                <w:rStyle w:val="Hipervnculo"/>
                <w:b w:val="0"/>
                <w:i/>
                <w:iCs/>
                <w:noProof/>
              </w:rPr>
              <w:t>3.2</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OBJETIVOS ESPECÍFICOS</w:t>
            </w:r>
            <w:r>
              <w:rPr>
                <w:b w:val="0"/>
                <w:noProof/>
                <w:webHidden/>
              </w:rPr>
              <w:tab/>
            </w:r>
            <w:r>
              <w:rPr>
                <w:b w:val="0"/>
                <w:noProof/>
                <w:webHidden/>
              </w:rPr>
              <w:fldChar w:fldCharType="begin"/>
            </w:r>
            <w:r>
              <w:rPr>
                <w:b w:val="0"/>
                <w:noProof/>
                <w:webHidden/>
              </w:rPr>
              <w:instrText xml:space="preserve"> PAGEREF _Toc231733651 \h </w:instrText>
            </w:r>
            <w:r>
              <w:rPr>
                <w:b w:val="0"/>
                <w:noProof/>
                <w:webHidden/>
              </w:rPr>
            </w:r>
            <w:r>
              <w:rPr>
                <w:b w:val="0"/>
                <w:noProof/>
                <w:webHidden/>
              </w:rPr>
              <w:fldChar w:fldCharType="separate"/>
            </w:r>
            <w:r>
              <w:rPr>
                <w:b w:val="0"/>
                <w:noProof/>
                <w:webHidden/>
              </w:rPr>
              <w:t>9</w:t>
            </w:r>
            <w:r>
              <w:rPr>
                <w:b w:val="0"/>
                <w:noProof/>
                <w:webHidden/>
              </w:rPr>
              <w:fldChar w:fldCharType="end"/>
            </w:r>
          </w:hyperlink>
        </w:p>
        <w:p w14:paraId="021209B3" w14:textId="397D6751" w:rsidR="006762C1" w:rsidRPr="006762C1" w:rsidRDefault="006762C1">
          <w:pPr>
            <w:pStyle w:val="TDC1"/>
            <w:tabs>
              <w:tab w:val="left" w:pos="880"/>
            </w:tabs>
            <w:rPr>
              <w:rFonts w:asciiTheme="minorHAnsi" w:eastAsiaTheme="minorEastAsia" w:hAnsiTheme="minorHAnsi" w:cstheme="minorBidi"/>
              <w:iCs w:val="0"/>
              <w:kern w:val="2"/>
              <w:sz w:val="24"/>
              <w:szCs w:val="24"/>
              <w:lang w:val="es-BO" w:eastAsia="es-BO"/>
              <w14:ligatures w14:val="standardContextual"/>
            </w:rPr>
          </w:pPr>
          <w:hyperlink w:anchor="_Toc231733652" w:history="1">
            <w:r>
              <w:rPr>
                <w:rStyle w:val="Hipervnculo"/>
              </w:rPr>
              <w:t>4</w:t>
            </w:r>
            <w:r>
              <w:rPr>
                <w:rFonts w:asciiTheme="minorHAnsi" w:eastAsiaTheme="minorEastAsia" w:hAnsiTheme="minorHAnsi" w:cstheme="minorBidi"/>
                <w:iCs w:val="0"/>
                <w:kern w:val="2"/>
                <w:sz w:val="24"/>
                <w:szCs w:val="24"/>
                <w:lang w:val="es-BO" w:eastAsia="es-BO"/>
                <w14:ligatures w14:val="standardContextual"/>
              </w:rPr>
              <w:tab/>
            </w:r>
            <w:r>
              <w:rPr>
                <w:rStyle w:val="Hipervnculo"/>
              </w:rPr>
              <w:t>JUSTIFICACIÓN</w:t>
            </w:r>
            <w:r>
              <w:rPr>
                <w:webHidden/>
              </w:rPr>
              <w:tab/>
            </w:r>
            <w:r>
              <w:rPr>
                <w:webHidden/>
              </w:rPr>
              <w:fldChar w:fldCharType="begin"/>
            </w:r>
            <w:r>
              <w:rPr>
                <w:webHidden/>
              </w:rPr>
              <w:instrText xml:space="preserve"> PAGEREF _Toc231733652 \h </w:instrText>
            </w:r>
            <w:r>
              <w:rPr>
                <w:webHidden/>
              </w:rPr>
            </w:r>
            <w:r>
              <w:rPr>
                <w:webHidden/>
              </w:rPr>
              <w:fldChar w:fldCharType="separate"/>
            </w:r>
            <w:r>
              <w:rPr>
                <w:webHidden/>
              </w:rPr>
              <w:t>10</w:t>
            </w:r>
            <w:r>
              <w:rPr>
                <w:webHidden/>
              </w:rPr>
              <w:fldChar w:fldCharType="end"/>
            </w:r>
          </w:hyperlink>
        </w:p>
        <w:p w14:paraId="090AC5BD" w14:textId="3922F6EC"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54" w:history="1">
            <w:r>
              <w:rPr>
                <w:rStyle w:val="Hipervnculo"/>
                <w:b w:val="0"/>
                <w:i/>
                <w:iCs/>
                <w:noProof/>
              </w:rPr>
              <w:t>4.1</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JUSTIFICACIÓN TÉCNICA</w:t>
            </w:r>
            <w:r>
              <w:rPr>
                <w:b w:val="0"/>
                <w:noProof/>
                <w:webHidden/>
              </w:rPr>
              <w:tab/>
            </w:r>
            <w:r>
              <w:rPr>
                <w:b w:val="0"/>
                <w:noProof/>
                <w:webHidden/>
              </w:rPr>
              <w:fldChar w:fldCharType="begin"/>
            </w:r>
            <w:r>
              <w:rPr>
                <w:b w:val="0"/>
                <w:noProof/>
                <w:webHidden/>
              </w:rPr>
              <w:instrText xml:space="preserve"> PAGEREF _Toc231733654 \h </w:instrText>
            </w:r>
            <w:r>
              <w:rPr>
                <w:b w:val="0"/>
                <w:noProof/>
                <w:webHidden/>
              </w:rPr>
            </w:r>
            <w:r>
              <w:rPr>
                <w:b w:val="0"/>
                <w:noProof/>
                <w:webHidden/>
              </w:rPr>
              <w:fldChar w:fldCharType="separate"/>
            </w:r>
            <w:r>
              <w:rPr>
                <w:b w:val="0"/>
                <w:noProof/>
                <w:webHidden/>
              </w:rPr>
              <w:t>10</w:t>
            </w:r>
            <w:r>
              <w:rPr>
                <w:b w:val="0"/>
                <w:noProof/>
                <w:webHidden/>
              </w:rPr>
              <w:fldChar w:fldCharType="end"/>
            </w:r>
          </w:hyperlink>
        </w:p>
        <w:p w14:paraId="7D508F7E" w14:textId="567B0142"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55" w:history="1">
            <w:r>
              <w:rPr>
                <w:rStyle w:val="Hipervnculo"/>
                <w:b w:val="0"/>
                <w:i/>
                <w:iCs/>
                <w:noProof/>
              </w:rPr>
              <w:t>4.2</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JUSTIFICACIÓN ECONÓMICA</w:t>
            </w:r>
            <w:r>
              <w:rPr>
                <w:b w:val="0"/>
                <w:noProof/>
                <w:webHidden/>
              </w:rPr>
              <w:tab/>
            </w:r>
            <w:r>
              <w:rPr>
                <w:b w:val="0"/>
                <w:noProof/>
                <w:webHidden/>
              </w:rPr>
              <w:fldChar w:fldCharType="begin"/>
            </w:r>
            <w:r>
              <w:rPr>
                <w:b w:val="0"/>
                <w:noProof/>
                <w:webHidden/>
              </w:rPr>
              <w:instrText xml:space="preserve"> PAGEREF _Toc231733655 \h </w:instrText>
            </w:r>
            <w:r>
              <w:rPr>
                <w:b w:val="0"/>
                <w:noProof/>
                <w:webHidden/>
              </w:rPr>
            </w:r>
            <w:r>
              <w:rPr>
                <w:b w:val="0"/>
                <w:noProof/>
                <w:webHidden/>
              </w:rPr>
              <w:fldChar w:fldCharType="separate"/>
            </w:r>
            <w:r>
              <w:rPr>
                <w:b w:val="0"/>
                <w:noProof/>
                <w:webHidden/>
              </w:rPr>
              <w:t>10</w:t>
            </w:r>
            <w:r>
              <w:rPr>
                <w:b w:val="0"/>
                <w:noProof/>
                <w:webHidden/>
              </w:rPr>
              <w:fldChar w:fldCharType="end"/>
            </w:r>
          </w:hyperlink>
        </w:p>
        <w:p w14:paraId="169DCF93" w14:textId="4AE41208"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56" w:history="1">
            <w:r>
              <w:rPr>
                <w:rStyle w:val="Hipervnculo"/>
                <w:b w:val="0"/>
                <w:i/>
                <w:iCs/>
                <w:noProof/>
              </w:rPr>
              <w:t>4.3</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JUSTIFICACIÓN SOCIAL</w:t>
            </w:r>
            <w:r>
              <w:rPr>
                <w:b w:val="0"/>
                <w:noProof/>
                <w:webHidden/>
              </w:rPr>
              <w:tab/>
            </w:r>
            <w:r>
              <w:rPr>
                <w:b w:val="0"/>
                <w:noProof/>
                <w:webHidden/>
              </w:rPr>
              <w:fldChar w:fldCharType="begin"/>
            </w:r>
            <w:r>
              <w:rPr>
                <w:b w:val="0"/>
                <w:noProof/>
                <w:webHidden/>
              </w:rPr>
              <w:instrText xml:space="preserve"> PAGEREF _Toc231733656 \h </w:instrText>
            </w:r>
            <w:r>
              <w:rPr>
                <w:b w:val="0"/>
                <w:noProof/>
                <w:webHidden/>
              </w:rPr>
            </w:r>
            <w:r>
              <w:rPr>
                <w:b w:val="0"/>
                <w:noProof/>
                <w:webHidden/>
              </w:rPr>
              <w:fldChar w:fldCharType="separate"/>
            </w:r>
            <w:r>
              <w:rPr>
                <w:b w:val="0"/>
                <w:noProof/>
                <w:webHidden/>
              </w:rPr>
              <w:t>10</w:t>
            </w:r>
            <w:r>
              <w:rPr>
                <w:b w:val="0"/>
                <w:noProof/>
                <w:webHidden/>
              </w:rPr>
              <w:fldChar w:fldCharType="end"/>
            </w:r>
          </w:hyperlink>
        </w:p>
        <w:p w14:paraId="3F30F9DE" w14:textId="23FA3172" w:rsidR="006762C1" w:rsidRPr="006762C1" w:rsidRDefault="006762C1">
          <w:pPr>
            <w:pStyle w:val="TDC1"/>
            <w:tabs>
              <w:tab w:val="left" w:pos="880"/>
            </w:tabs>
            <w:rPr>
              <w:rFonts w:asciiTheme="minorHAnsi" w:eastAsiaTheme="minorEastAsia" w:hAnsiTheme="minorHAnsi" w:cstheme="minorBidi"/>
              <w:iCs w:val="0"/>
              <w:kern w:val="2"/>
              <w:sz w:val="24"/>
              <w:szCs w:val="24"/>
              <w:lang w:val="es-BO" w:eastAsia="es-BO"/>
              <w14:ligatures w14:val="standardContextual"/>
            </w:rPr>
          </w:pPr>
          <w:hyperlink w:anchor="_Toc231733657" w:history="1">
            <w:r>
              <w:rPr>
                <w:rStyle w:val="Hipervnculo"/>
              </w:rPr>
              <w:t>5</w:t>
            </w:r>
            <w:r>
              <w:rPr>
                <w:rFonts w:asciiTheme="minorHAnsi" w:eastAsiaTheme="minorEastAsia" w:hAnsiTheme="minorHAnsi" w:cstheme="minorBidi"/>
                <w:iCs w:val="0"/>
                <w:kern w:val="2"/>
                <w:sz w:val="24"/>
                <w:szCs w:val="24"/>
                <w:lang w:val="es-BO" w:eastAsia="es-BO"/>
                <w14:ligatures w14:val="standardContextual"/>
              </w:rPr>
              <w:tab/>
            </w:r>
            <w:r>
              <w:rPr>
                <w:rStyle w:val="Hipervnculo"/>
              </w:rPr>
              <w:t>DELIMITACIÓN DE LA INVESTIGACIÓN</w:t>
            </w:r>
            <w:r>
              <w:rPr>
                <w:webHidden/>
              </w:rPr>
              <w:tab/>
            </w:r>
            <w:r>
              <w:rPr>
                <w:webHidden/>
              </w:rPr>
              <w:fldChar w:fldCharType="begin"/>
            </w:r>
            <w:r>
              <w:rPr>
                <w:webHidden/>
              </w:rPr>
              <w:instrText xml:space="preserve"> PAGEREF _Toc231733657 \h </w:instrText>
            </w:r>
            <w:r>
              <w:rPr>
                <w:webHidden/>
              </w:rPr>
            </w:r>
            <w:r>
              <w:rPr>
                <w:webHidden/>
              </w:rPr>
              <w:fldChar w:fldCharType="separate"/>
            </w:r>
            <w:r>
              <w:rPr>
                <w:webHidden/>
              </w:rPr>
              <w:t>11</w:t>
            </w:r>
            <w:r>
              <w:rPr>
                <w:webHidden/>
              </w:rPr>
              <w:fldChar w:fldCharType="end"/>
            </w:r>
          </w:hyperlink>
        </w:p>
        <w:p w14:paraId="54EE8DB8" w14:textId="678A23C3"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58" w:history="1">
            <w:r>
              <w:rPr>
                <w:rStyle w:val="Hipervnculo"/>
                <w:b w:val="0"/>
                <w:i/>
                <w:iCs/>
                <w:noProof/>
              </w:rPr>
              <w:t>5.1</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TEMÁTICA</w:t>
            </w:r>
            <w:r>
              <w:rPr>
                <w:b w:val="0"/>
                <w:noProof/>
                <w:webHidden/>
              </w:rPr>
              <w:tab/>
            </w:r>
            <w:r>
              <w:rPr>
                <w:b w:val="0"/>
                <w:noProof/>
                <w:webHidden/>
              </w:rPr>
              <w:fldChar w:fldCharType="begin"/>
            </w:r>
            <w:r>
              <w:rPr>
                <w:b w:val="0"/>
                <w:noProof/>
                <w:webHidden/>
              </w:rPr>
              <w:instrText xml:space="preserve"> PAGEREF _Toc231733658 \h </w:instrText>
            </w:r>
            <w:r>
              <w:rPr>
                <w:b w:val="0"/>
                <w:noProof/>
                <w:webHidden/>
              </w:rPr>
            </w:r>
            <w:r>
              <w:rPr>
                <w:b w:val="0"/>
                <w:noProof/>
                <w:webHidden/>
              </w:rPr>
              <w:fldChar w:fldCharType="separate"/>
            </w:r>
            <w:r>
              <w:rPr>
                <w:b w:val="0"/>
                <w:noProof/>
                <w:webHidden/>
              </w:rPr>
              <w:t>11</w:t>
            </w:r>
            <w:r>
              <w:rPr>
                <w:b w:val="0"/>
                <w:noProof/>
                <w:webHidden/>
              </w:rPr>
              <w:fldChar w:fldCharType="end"/>
            </w:r>
          </w:hyperlink>
        </w:p>
        <w:p w14:paraId="5EBF9E0A" w14:textId="1FEBA168"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59" w:history="1">
            <w:r>
              <w:rPr>
                <w:rStyle w:val="Hipervnculo"/>
                <w:b w:val="0"/>
                <w:i/>
                <w:iCs/>
                <w:noProof/>
              </w:rPr>
              <w:t>5.2</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ESPACIAL</w:t>
            </w:r>
            <w:r>
              <w:rPr>
                <w:b w:val="0"/>
                <w:noProof/>
                <w:webHidden/>
              </w:rPr>
              <w:tab/>
            </w:r>
            <w:r>
              <w:rPr>
                <w:b w:val="0"/>
                <w:noProof/>
                <w:webHidden/>
              </w:rPr>
              <w:fldChar w:fldCharType="begin"/>
            </w:r>
            <w:r>
              <w:rPr>
                <w:b w:val="0"/>
                <w:noProof/>
                <w:webHidden/>
              </w:rPr>
              <w:instrText xml:space="preserve"> PAGEREF _Toc231733659 \h </w:instrText>
            </w:r>
            <w:r>
              <w:rPr>
                <w:b w:val="0"/>
                <w:noProof/>
                <w:webHidden/>
              </w:rPr>
            </w:r>
            <w:r>
              <w:rPr>
                <w:b w:val="0"/>
                <w:noProof/>
                <w:webHidden/>
              </w:rPr>
              <w:fldChar w:fldCharType="separate"/>
            </w:r>
            <w:r>
              <w:rPr>
                <w:b w:val="0"/>
                <w:noProof/>
                <w:webHidden/>
              </w:rPr>
              <w:t>11</w:t>
            </w:r>
            <w:r>
              <w:rPr>
                <w:b w:val="0"/>
                <w:noProof/>
                <w:webHidden/>
              </w:rPr>
              <w:fldChar w:fldCharType="end"/>
            </w:r>
          </w:hyperlink>
        </w:p>
        <w:p w14:paraId="781EC96F" w14:textId="4E2B2B77"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60" w:history="1">
            <w:r>
              <w:rPr>
                <w:rStyle w:val="Hipervnculo"/>
                <w:b w:val="0"/>
                <w:i/>
                <w:iCs/>
                <w:noProof/>
              </w:rPr>
              <w:t>5.3</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TEMPORAL</w:t>
            </w:r>
            <w:r>
              <w:rPr>
                <w:b w:val="0"/>
                <w:noProof/>
                <w:webHidden/>
              </w:rPr>
              <w:tab/>
            </w:r>
            <w:r>
              <w:rPr>
                <w:b w:val="0"/>
                <w:noProof/>
                <w:webHidden/>
              </w:rPr>
              <w:fldChar w:fldCharType="begin"/>
            </w:r>
            <w:r>
              <w:rPr>
                <w:b w:val="0"/>
                <w:noProof/>
                <w:webHidden/>
              </w:rPr>
              <w:instrText xml:space="preserve"> PAGEREF _Toc231733660 \h </w:instrText>
            </w:r>
            <w:r>
              <w:rPr>
                <w:b w:val="0"/>
                <w:noProof/>
                <w:webHidden/>
              </w:rPr>
            </w:r>
            <w:r>
              <w:rPr>
                <w:b w:val="0"/>
                <w:noProof/>
                <w:webHidden/>
              </w:rPr>
              <w:fldChar w:fldCharType="separate"/>
            </w:r>
            <w:r>
              <w:rPr>
                <w:b w:val="0"/>
                <w:noProof/>
                <w:webHidden/>
              </w:rPr>
              <w:t>11</w:t>
            </w:r>
            <w:r>
              <w:rPr>
                <w:b w:val="0"/>
                <w:noProof/>
                <w:webHidden/>
              </w:rPr>
              <w:fldChar w:fldCharType="end"/>
            </w:r>
          </w:hyperlink>
        </w:p>
        <w:p w14:paraId="5022A56E" w14:textId="564040CE" w:rsidR="006762C1" w:rsidRPr="006762C1" w:rsidRDefault="006762C1">
          <w:pPr>
            <w:pStyle w:val="TDC1"/>
            <w:tabs>
              <w:tab w:val="left" w:pos="880"/>
            </w:tabs>
            <w:rPr>
              <w:rFonts w:asciiTheme="minorHAnsi" w:eastAsiaTheme="minorEastAsia" w:hAnsiTheme="minorHAnsi" w:cstheme="minorBidi"/>
              <w:iCs w:val="0"/>
              <w:kern w:val="2"/>
              <w:sz w:val="24"/>
              <w:szCs w:val="24"/>
              <w:lang w:val="es-BO" w:eastAsia="es-BO"/>
              <w14:ligatures w14:val="standardContextual"/>
            </w:rPr>
          </w:pPr>
          <w:hyperlink w:anchor="_Toc231733661" w:history="1">
            <w:r>
              <w:rPr>
                <w:rStyle w:val="Hipervnculo"/>
              </w:rPr>
              <w:t>6</w:t>
            </w:r>
            <w:r>
              <w:rPr>
                <w:rFonts w:asciiTheme="minorHAnsi" w:eastAsiaTheme="minorEastAsia" w:hAnsiTheme="minorHAnsi" w:cstheme="minorBidi"/>
                <w:iCs w:val="0"/>
                <w:kern w:val="2"/>
                <w:sz w:val="24"/>
                <w:szCs w:val="24"/>
                <w:lang w:val="es-BO" w:eastAsia="es-BO"/>
                <w14:ligatures w14:val="standardContextual"/>
              </w:rPr>
              <w:tab/>
            </w:r>
            <w:r>
              <w:rPr>
                <w:rStyle w:val="Hipervnculo"/>
              </w:rPr>
              <w:t>PROPUESTA DE SOLUCIÓN AL PLANTEAMIENTO DEL PROBLEMA</w:t>
            </w:r>
            <w:r>
              <w:rPr>
                <w:webHidden/>
              </w:rPr>
              <w:tab/>
            </w:r>
            <w:r>
              <w:rPr>
                <w:webHidden/>
              </w:rPr>
              <w:fldChar w:fldCharType="begin"/>
            </w:r>
            <w:r>
              <w:rPr>
                <w:webHidden/>
              </w:rPr>
              <w:instrText xml:space="preserve"> PAGEREF _Toc231733661 \h </w:instrText>
            </w:r>
            <w:r>
              <w:rPr>
                <w:webHidden/>
              </w:rPr>
            </w:r>
            <w:r>
              <w:rPr>
                <w:webHidden/>
              </w:rPr>
              <w:fldChar w:fldCharType="separate"/>
            </w:r>
            <w:r>
              <w:rPr>
                <w:webHidden/>
              </w:rPr>
              <w:t>11</w:t>
            </w:r>
            <w:r>
              <w:rPr>
                <w:webHidden/>
              </w:rPr>
              <w:fldChar w:fldCharType="end"/>
            </w:r>
          </w:hyperlink>
        </w:p>
        <w:p w14:paraId="5C313B69" w14:textId="61B9D79C" w:rsidR="006762C1" w:rsidRPr="006762C1" w:rsidRDefault="006762C1">
          <w:pPr>
            <w:pStyle w:val="TDC1"/>
            <w:tabs>
              <w:tab w:val="left" w:pos="880"/>
            </w:tabs>
            <w:rPr>
              <w:rFonts w:asciiTheme="minorHAnsi" w:eastAsiaTheme="minorEastAsia" w:hAnsiTheme="minorHAnsi" w:cstheme="minorBidi"/>
              <w:iCs w:val="0"/>
              <w:kern w:val="2"/>
              <w:sz w:val="24"/>
              <w:szCs w:val="24"/>
              <w:lang w:val="es-BO" w:eastAsia="es-BO"/>
              <w14:ligatures w14:val="standardContextual"/>
            </w:rPr>
          </w:pPr>
          <w:hyperlink w:anchor="_Toc231733662" w:history="1">
            <w:r>
              <w:rPr>
                <w:rStyle w:val="Hipervnculo"/>
              </w:rPr>
              <w:t>7</w:t>
            </w:r>
            <w:r>
              <w:rPr>
                <w:rFonts w:asciiTheme="minorHAnsi" w:eastAsiaTheme="minorEastAsia" w:hAnsiTheme="minorHAnsi" w:cstheme="minorBidi"/>
                <w:iCs w:val="0"/>
                <w:kern w:val="2"/>
                <w:sz w:val="24"/>
                <w:szCs w:val="24"/>
                <w:lang w:val="es-BO" w:eastAsia="es-BO"/>
                <w14:ligatures w14:val="standardContextual"/>
              </w:rPr>
              <w:tab/>
            </w:r>
            <w:r>
              <w:rPr>
                <w:rStyle w:val="Hipervnculo"/>
              </w:rPr>
              <w:t>METODOLOGÍA</w:t>
            </w:r>
            <w:r>
              <w:rPr>
                <w:webHidden/>
              </w:rPr>
              <w:tab/>
            </w:r>
            <w:r>
              <w:rPr>
                <w:webHidden/>
              </w:rPr>
              <w:fldChar w:fldCharType="begin"/>
            </w:r>
            <w:r>
              <w:rPr>
                <w:webHidden/>
              </w:rPr>
              <w:instrText xml:space="preserve"> PAGEREF _Toc231733662 \h </w:instrText>
            </w:r>
            <w:r>
              <w:rPr>
                <w:webHidden/>
              </w:rPr>
            </w:r>
            <w:r>
              <w:rPr>
                <w:webHidden/>
              </w:rPr>
              <w:fldChar w:fldCharType="separate"/>
            </w:r>
            <w:r>
              <w:rPr>
                <w:webHidden/>
              </w:rPr>
              <w:t>13</w:t>
            </w:r>
            <w:r>
              <w:rPr>
                <w:webHidden/>
              </w:rPr>
              <w:fldChar w:fldCharType="end"/>
            </w:r>
          </w:hyperlink>
        </w:p>
        <w:p w14:paraId="67C10BCD" w14:textId="315BFF50"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63" w:history="1">
            <w:r>
              <w:rPr>
                <w:rStyle w:val="Hipervnculo"/>
                <w:b w:val="0"/>
                <w:i/>
                <w:iCs/>
                <w:noProof/>
              </w:rPr>
              <w:t>7.1</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TIPO DE INVESTIGACIÓN</w:t>
            </w:r>
            <w:r>
              <w:rPr>
                <w:b w:val="0"/>
                <w:noProof/>
                <w:webHidden/>
              </w:rPr>
              <w:tab/>
            </w:r>
            <w:r>
              <w:rPr>
                <w:b w:val="0"/>
                <w:noProof/>
                <w:webHidden/>
              </w:rPr>
              <w:fldChar w:fldCharType="begin"/>
            </w:r>
            <w:r>
              <w:rPr>
                <w:b w:val="0"/>
                <w:noProof/>
                <w:webHidden/>
              </w:rPr>
              <w:instrText xml:space="preserve"> PAGEREF _Toc231733663 \h </w:instrText>
            </w:r>
            <w:r>
              <w:rPr>
                <w:b w:val="0"/>
                <w:noProof/>
                <w:webHidden/>
              </w:rPr>
            </w:r>
            <w:r>
              <w:rPr>
                <w:b w:val="0"/>
                <w:noProof/>
                <w:webHidden/>
              </w:rPr>
              <w:fldChar w:fldCharType="separate"/>
            </w:r>
            <w:r>
              <w:rPr>
                <w:b w:val="0"/>
                <w:noProof/>
                <w:webHidden/>
              </w:rPr>
              <w:t>13</w:t>
            </w:r>
            <w:r>
              <w:rPr>
                <w:b w:val="0"/>
                <w:noProof/>
                <w:webHidden/>
              </w:rPr>
              <w:fldChar w:fldCharType="end"/>
            </w:r>
          </w:hyperlink>
        </w:p>
        <w:p w14:paraId="73EE9D72" w14:textId="0E160003"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64" w:history="1">
            <w:r>
              <w:rPr>
                <w:rStyle w:val="Hipervnculo"/>
                <w:b w:val="0"/>
                <w:i/>
                <w:iCs/>
                <w:noProof/>
              </w:rPr>
              <w:t>7.2</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MÉTODO DE INVESTIGACIÓN</w:t>
            </w:r>
            <w:r>
              <w:rPr>
                <w:b w:val="0"/>
                <w:noProof/>
                <w:webHidden/>
              </w:rPr>
              <w:tab/>
            </w:r>
            <w:r>
              <w:rPr>
                <w:b w:val="0"/>
                <w:noProof/>
                <w:webHidden/>
              </w:rPr>
              <w:fldChar w:fldCharType="begin"/>
            </w:r>
            <w:r>
              <w:rPr>
                <w:b w:val="0"/>
                <w:noProof/>
                <w:webHidden/>
              </w:rPr>
              <w:instrText xml:space="preserve"> PAGEREF _Toc231733664 \h </w:instrText>
            </w:r>
            <w:r>
              <w:rPr>
                <w:b w:val="0"/>
                <w:noProof/>
                <w:webHidden/>
              </w:rPr>
            </w:r>
            <w:r>
              <w:rPr>
                <w:b w:val="0"/>
                <w:noProof/>
                <w:webHidden/>
              </w:rPr>
              <w:fldChar w:fldCharType="separate"/>
            </w:r>
            <w:r>
              <w:rPr>
                <w:b w:val="0"/>
                <w:noProof/>
                <w:webHidden/>
              </w:rPr>
              <w:t>14</w:t>
            </w:r>
            <w:r>
              <w:rPr>
                <w:b w:val="0"/>
                <w:noProof/>
                <w:webHidden/>
              </w:rPr>
              <w:fldChar w:fldCharType="end"/>
            </w:r>
          </w:hyperlink>
        </w:p>
        <w:p w14:paraId="241B26C9" w14:textId="2E74AA20"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65" w:history="1">
            <w:r>
              <w:rPr>
                <w:rStyle w:val="Hipervnculo"/>
                <w:b w:val="0"/>
                <w:i/>
                <w:iCs/>
                <w:noProof/>
              </w:rPr>
              <w:t>7.3</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TÉCNICAS E INSTRUMENTOS DE INVESTIGACIÓN</w:t>
            </w:r>
            <w:r>
              <w:rPr>
                <w:b w:val="0"/>
                <w:noProof/>
                <w:webHidden/>
              </w:rPr>
              <w:tab/>
            </w:r>
            <w:r>
              <w:rPr>
                <w:b w:val="0"/>
                <w:noProof/>
                <w:webHidden/>
              </w:rPr>
              <w:fldChar w:fldCharType="begin"/>
            </w:r>
            <w:r>
              <w:rPr>
                <w:b w:val="0"/>
                <w:noProof/>
                <w:webHidden/>
              </w:rPr>
              <w:instrText xml:space="preserve"> PAGEREF _Toc231733665 \h </w:instrText>
            </w:r>
            <w:r>
              <w:rPr>
                <w:b w:val="0"/>
                <w:noProof/>
                <w:webHidden/>
              </w:rPr>
            </w:r>
            <w:r>
              <w:rPr>
                <w:b w:val="0"/>
                <w:noProof/>
                <w:webHidden/>
              </w:rPr>
              <w:fldChar w:fldCharType="separate"/>
            </w:r>
            <w:r>
              <w:rPr>
                <w:b w:val="0"/>
                <w:noProof/>
                <w:webHidden/>
              </w:rPr>
              <w:t>14</w:t>
            </w:r>
            <w:r>
              <w:rPr>
                <w:b w:val="0"/>
                <w:noProof/>
                <w:webHidden/>
              </w:rPr>
              <w:fldChar w:fldCharType="end"/>
            </w:r>
          </w:hyperlink>
        </w:p>
        <w:p w14:paraId="40ABB6F9" w14:textId="00AB0BB3"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66" w:history="1">
            <w:r>
              <w:rPr>
                <w:rStyle w:val="Hipervnculo"/>
                <w:b w:val="0"/>
                <w:i/>
                <w:iCs/>
                <w:noProof/>
              </w:rPr>
              <w:t>7.4</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POBLACIÓN Y MUESTRA</w:t>
            </w:r>
            <w:r>
              <w:rPr>
                <w:b w:val="0"/>
                <w:noProof/>
                <w:webHidden/>
              </w:rPr>
              <w:tab/>
            </w:r>
            <w:r>
              <w:rPr>
                <w:b w:val="0"/>
                <w:noProof/>
                <w:webHidden/>
              </w:rPr>
              <w:fldChar w:fldCharType="begin"/>
            </w:r>
            <w:r>
              <w:rPr>
                <w:b w:val="0"/>
                <w:noProof/>
                <w:webHidden/>
              </w:rPr>
              <w:instrText xml:space="preserve"> PAGEREF _Toc231733666 \h </w:instrText>
            </w:r>
            <w:r>
              <w:rPr>
                <w:b w:val="0"/>
                <w:noProof/>
                <w:webHidden/>
              </w:rPr>
            </w:r>
            <w:r>
              <w:rPr>
                <w:b w:val="0"/>
                <w:noProof/>
                <w:webHidden/>
              </w:rPr>
              <w:fldChar w:fldCharType="separate"/>
            </w:r>
            <w:r>
              <w:rPr>
                <w:b w:val="0"/>
                <w:noProof/>
                <w:webHidden/>
              </w:rPr>
              <w:t>15</w:t>
            </w:r>
            <w:r>
              <w:rPr>
                <w:b w:val="0"/>
                <w:noProof/>
                <w:webHidden/>
              </w:rPr>
              <w:fldChar w:fldCharType="end"/>
            </w:r>
          </w:hyperlink>
        </w:p>
        <w:p w14:paraId="16975303" w14:textId="57D342A8" w:rsidR="006762C1" w:rsidRPr="006762C1" w:rsidRDefault="006762C1">
          <w:pPr>
            <w:pStyle w:val="TDC1"/>
            <w:tabs>
              <w:tab w:val="left" w:pos="880"/>
            </w:tabs>
            <w:rPr>
              <w:rFonts w:asciiTheme="minorHAnsi" w:eastAsiaTheme="minorEastAsia" w:hAnsiTheme="minorHAnsi" w:cstheme="minorBidi"/>
              <w:iCs w:val="0"/>
              <w:kern w:val="2"/>
              <w:sz w:val="24"/>
              <w:szCs w:val="24"/>
              <w:lang w:val="es-BO" w:eastAsia="es-BO"/>
              <w14:ligatures w14:val="standardContextual"/>
            </w:rPr>
          </w:pPr>
          <w:hyperlink w:anchor="_Toc231733667" w:history="1">
            <w:r>
              <w:rPr>
                <w:rStyle w:val="Hipervnculo"/>
              </w:rPr>
              <w:t>8</w:t>
            </w:r>
            <w:r>
              <w:rPr>
                <w:rFonts w:asciiTheme="minorHAnsi" w:eastAsiaTheme="minorEastAsia" w:hAnsiTheme="minorHAnsi" w:cstheme="minorBidi"/>
                <w:iCs w:val="0"/>
                <w:kern w:val="2"/>
                <w:sz w:val="24"/>
                <w:szCs w:val="24"/>
                <w:lang w:val="es-BO" w:eastAsia="es-BO"/>
                <w14:ligatures w14:val="standardContextual"/>
              </w:rPr>
              <w:tab/>
            </w:r>
            <w:r>
              <w:rPr>
                <w:rStyle w:val="Hipervnculo"/>
              </w:rPr>
              <w:t>ÍNDICE TENTATIVO</w:t>
            </w:r>
            <w:r>
              <w:rPr>
                <w:webHidden/>
              </w:rPr>
              <w:tab/>
            </w:r>
            <w:r>
              <w:rPr>
                <w:webHidden/>
              </w:rPr>
              <w:fldChar w:fldCharType="begin"/>
            </w:r>
            <w:r>
              <w:rPr>
                <w:webHidden/>
              </w:rPr>
              <w:instrText xml:space="preserve"> PAGEREF _Toc231733667 \h </w:instrText>
            </w:r>
            <w:r>
              <w:rPr>
                <w:webHidden/>
              </w:rPr>
            </w:r>
            <w:r>
              <w:rPr>
                <w:webHidden/>
              </w:rPr>
              <w:fldChar w:fldCharType="separate"/>
            </w:r>
            <w:r>
              <w:rPr>
                <w:webHidden/>
              </w:rPr>
              <w:t>17</w:t>
            </w:r>
            <w:r>
              <w:rPr>
                <w:webHidden/>
              </w:rPr>
              <w:fldChar w:fldCharType="end"/>
            </w:r>
          </w:hyperlink>
        </w:p>
        <w:p w14:paraId="46586ACA" w14:textId="4A8079E5" w:rsidR="006762C1" w:rsidRPr="006762C1" w:rsidRDefault="006762C1">
          <w:pPr>
            <w:pStyle w:val="TDC1"/>
            <w:tabs>
              <w:tab w:val="left" w:pos="880"/>
            </w:tabs>
            <w:rPr>
              <w:rFonts w:asciiTheme="minorHAnsi" w:eastAsiaTheme="minorEastAsia" w:hAnsiTheme="minorHAnsi" w:cstheme="minorBidi"/>
              <w:iCs w:val="0"/>
              <w:kern w:val="2"/>
              <w:sz w:val="24"/>
              <w:szCs w:val="24"/>
              <w:lang w:val="es-BO" w:eastAsia="es-BO"/>
              <w14:ligatures w14:val="standardContextual"/>
            </w:rPr>
          </w:pPr>
          <w:hyperlink w:anchor="_Toc231733678" w:history="1">
            <w:r>
              <w:rPr>
                <w:rStyle w:val="Hipervnculo"/>
              </w:rPr>
              <w:t>9</w:t>
            </w:r>
            <w:r>
              <w:rPr>
                <w:rFonts w:asciiTheme="minorHAnsi" w:eastAsiaTheme="minorEastAsia" w:hAnsiTheme="minorHAnsi" w:cstheme="minorBidi"/>
                <w:iCs w:val="0"/>
                <w:kern w:val="2"/>
                <w:sz w:val="24"/>
                <w:szCs w:val="24"/>
                <w:lang w:val="es-BO" w:eastAsia="es-BO"/>
                <w14:ligatures w14:val="standardContextual"/>
              </w:rPr>
              <w:tab/>
            </w:r>
            <w:r>
              <w:rPr>
                <w:rStyle w:val="Hipervnculo"/>
              </w:rPr>
              <w:t>MARCO TEÓRICO</w:t>
            </w:r>
            <w:r>
              <w:rPr>
                <w:webHidden/>
              </w:rPr>
              <w:tab/>
            </w:r>
            <w:r>
              <w:rPr>
                <w:webHidden/>
              </w:rPr>
              <w:fldChar w:fldCharType="begin"/>
            </w:r>
            <w:r>
              <w:rPr>
                <w:webHidden/>
              </w:rPr>
              <w:instrText xml:space="preserve"> PAGEREF _Toc231733678 \h </w:instrText>
            </w:r>
            <w:r>
              <w:rPr>
                <w:webHidden/>
              </w:rPr>
            </w:r>
            <w:r>
              <w:rPr>
                <w:webHidden/>
              </w:rPr>
              <w:fldChar w:fldCharType="separate"/>
            </w:r>
            <w:r>
              <w:rPr>
                <w:webHidden/>
              </w:rPr>
              <w:t>19</w:t>
            </w:r>
            <w:r>
              <w:rPr>
                <w:webHidden/>
              </w:rPr>
              <w:fldChar w:fldCharType="end"/>
            </w:r>
          </w:hyperlink>
        </w:p>
        <w:p w14:paraId="490592E9" w14:textId="1B4DBE81"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79" w:history="1">
            <w:r>
              <w:rPr>
                <w:rStyle w:val="Hipervnculo"/>
                <w:b w:val="0"/>
                <w:i/>
                <w:iCs/>
                <w:noProof/>
              </w:rPr>
              <w:t>9.1</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SISTEMAS DE INFORMACIÓN EN SALUD</w:t>
            </w:r>
            <w:r>
              <w:rPr>
                <w:b w:val="0"/>
                <w:noProof/>
                <w:webHidden/>
              </w:rPr>
              <w:tab/>
            </w:r>
            <w:r>
              <w:rPr>
                <w:b w:val="0"/>
                <w:noProof/>
                <w:webHidden/>
              </w:rPr>
              <w:fldChar w:fldCharType="begin"/>
            </w:r>
            <w:r>
              <w:rPr>
                <w:b w:val="0"/>
                <w:noProof/>
                <w:webHidden/>
              </w:rPr>
              <w:instrText xml:space="preserve"> PAGEREF _Toc231733679 \h </w:instrText>
            </w:r>
            <w:r>
              <w:rPr>
                <w:b w:val="0"/>
                <w:noProof/>
                <w:webHidden/>
              </w:rPr>
            </w:r>
            <w:r>
              <w:rPr>
                <w:b w:val="0"/>
                <w:noProof/>
                <w:webHidden/>
              </w:rPr>
              <w:fldChar w:fldCharType="separate"/>
            </w:r>
            <w:r>
              <w:rPr>
                <w:b w:val="0"/>
                <w:noProof/>
                <w:webHidden/>
              </w:rPr>
              <w:t>19</w:t>
            </w:r>
            <w:r>
              <w:rPr>
                <w:b w:val="0"/>
                <w:noProof/>
                <w:webHidden/>
              </w:rPr>
              <w:fldChar w:fldCharType="end"/>
            </w:r>
          </w:hyperlink>
        </w:p>
        <w:p w14:paraId="75E1D214" w14:textId="249B9103" w:rsidR="006762C1" w:rsidRPr="006762C1" w:rsidRDefault="006762C1" w:rsidP="006762C1">
          <w:pPr>
            <w:pStyle w:val="TDC3"/>
            <w:tabs>
              <w:tab w:val="left" w:pos="880"/>
              <w:tab w:val="right" w:leader="dot" w:pos="8494"/>
            </w:tabs>
            <w:ind w:left="876" w:hanging="876"/>
            <w:rPr>
              <w:rFonts w:asciiTheme="minorHAnsi" w:eastAsiaTheme="minorEastAsia" w:hAnsiTheme="minorHAnsi" w:cstheme="minorBidi"/>
              <w:i w:val="0"/>
              <w:iCs w:val="0"/>
              <w:caps w:val="0"/>
              <w:noProof/>
              <w:kern w:val="2"/>
              <w:sz w:val="24"/>
              <w:szCs w:val="24"/>
              <w:lang w:val="es-BO" w:eastAsia="es-BO"/>
              <w14:ligatures w14:val="standardContextual"/>
            </w:rPr>
          </w:pPr>
          <w:hyperlink w:anchor="_Toc231733680" w:history="1">
            <w:r>
              <w:rPr>
                <w:rStyle w:val="Hipervnculo"/>
                <w:noProof/>
              </w:rPr>
              <w:t>9.1.1</w:t>
            </w:r>
            <w:r>
              <w:rPr>
                <w:rFonts w:asciiTheme="minorHAnsi" w:eastAsiaTheme="minorEastAsia" w:hAnsiTheme="minorHAnsi" w:cstheme="minorBidi"/>
                <w:i w:val="0"/>
                <w:iCs w:val="0"/>
                <w:caps w:val="0"/>
                <w:noProof/>
                <w:kern w:val="2"/>
                <w:sz w:val="24"/>
                <w:szCs w:val="24"/>
                <w:lang w:val="es-BO" w:eastAsia="es-BO"/>
                <w14:ligatures w14:val="standardContextual"/>
              </w:rPr>
              <w:tab/>
            </w:r>
            <w:r>
              <w:rPr>
                <w:rFonts w:asciiTheme="minorHAnsi" w:eastAsiaTheme="minorEastAsia" w:hAnsiTheme="minorHAnsi" w:cstheme="minorBidi"/>
                <w:i w:val="0"/>
                <w:iCs w:val="0"/>
                <w:caps w:val="0"/>
                <w:noProof/>
                <w:kern w:val="2"/>
                <w:sz w:val="24"/>
                <w:szCs w:val="24"/>
                <w:lang w:val="es-BO" w:eastAsia="es-BO"/>
                <w14:ligatures w14:val="standardContextual"/>
              </w:rPr>
              <w:tab/>
            </w:r>
            <w:r>
              <w:rPr>
                <w:rStyle w:val="Hipervnculo"/>
                <w:noProof/>
              </w:rPr>
              <w:t>Definición y características de los sistemas de información clínica</w:t>
            </w:r>
            <w:r>
              <w:rPr>
                <w:noProof/>
                <w:webHidden/>
              </w:rPr>
              <w:tab/>
            </w:r>
            <w:r>
              <w:rPr>
                <w:noProof/>
                <w:webHidden/>
              </w:rPr>
              <w:fldChar w:fldCharType="begin"/>
            </w:r>
            <w:r>
              <w:rPr>
                <w:noProof/>
                <w:webHidden/>
              </w:rPr>
              <w:instrText xml:space="preserve"> PAGEREF _Toc231733680 \h </w:instrText>
            </w:r>
            <w:r>
              <w:rPr>
                <w:noProof/>
                <w:webHidden/>
              </w:rPr>
            </w:r>
            <w:r>
              <w:rPr>
                <w:noProof/>
                <w:webHidden/>
              </w:rPr>
              <w:fldChar w:fldCharType="separate"/>
            </w:r>
            <w:r>
              <w:rPr>
                <w:noProof/>
                <w:webHidden/>
              </w:rPr>
              <w:t>19</w:t>
            </w:r>
            <w:r>
              <w:rPr>
                <w:noProof/>
                <w:webHidden/>
              </w:rPr>
              <w:fldChar w:fldCharType="end"/>
            </w:r>
          </w:hyperlink>
        </w:p>
        <w:p w14:paraId="73453682" w14:textId="4C947477" w:rsidR="006762C1" w:rsidRPr="006762C1" w:rsidRDefault="006762C1" w:rsidP="006762C1">
          <w:pPr>
            <w:pStyle w:val="TDC3"/>
            <w:tabs>
              <w:tab w:val="left" w:pos="880"/>
              <w:tab w:val="right" w:leader="dot" w:pos="8494"/>
            </w:tabs>
            <w:ind w:left="876" w:hanging="876"/>
            <w:rPr>
              <w:rFonts w:asciiTheme="minorHAnsi" w:eastAsiaTheme="minorEastAsia" w:hAnsiTheme="minorHAnsi" w:cstheme="minorBidi"/>
              <w:i w:val="0"/>
              <w:iCs w:val="0"/>
              <w:caps w:val="0"/>
              <w:noProof/>
              <w:kern w:val="2"/>
              <w:sz w:val="24"/>
              <w:szCs w:val="24"/>
              <w:lang w:val="es-BO" w:eastAsia="es-BO"/>
              <w14:ligatures w14:val="standardContextual"/>
            </w:rPr>
          </w:pPr>
          <w:hyperlink w:anchor="_Toc231733681" w:history="1">
            <w:r>
              <w:rPr>
                <w:rStyle w:val="Hipervnculo"/>
                <w:noProof/>
              </w:rPr>
              <w:t>9.1.2</w:t>
            </w:r>
            <w:r>
              <w:rPr>
                <w:rFonts w:asciiTheme="minorHAnsi" w:eastAsiaTheme="minorEastAsia" w:hAnsiTheme="minorHAnsi" w:cstheme="minorBidi"/>
                <w:i w:val="0"/>
                <w:iCs w:val="0"/>
                <w:caps w:val="0"/>
                <w:noProof/>
                <w:kern w:val="2"/>
                <w:sz w:val="24"/>
                <w:szCs w:val="24"/>
                <w:lang w:val="es-BO" w:eastAsia="es-BO"/>
                <w14:ligatures w14:val="standardContextual"/>
              </w:rPr>
              <w:tab/>
            </w:r>
            <w:r>
              <w:rPr>
                <w:rFonts w:asciiTheme="minorHAnsi" w:eastAsiaTheme="minorEastAsia" w:hAnsiTheme="minorHAnsi" w:cstheme="minorBidi"/>
                <w:i w:val="0"/>
                <w:iCs w:val="0"/>
                <w:caps w:val="0"/>
                <w:noProof/>
                <w:kern w:val="2"/>
                <w:sz w:val="24"/>
                <w:szCs w:val="24"/>
                <w:lang w:val="es-BO" w:eastAsia="es-BO"/>
                <w14:ligatures w14:val="standardContextual"/>
              </w:rPr>
              <w:tab/>
            </w:r>
            <w:r>
              <w:rPr>
                <w:rStyle w:val="Hipervnculo"/>
                <w:noProof/>
              </w:rPr>
              <w:t>Limitaciones del soporte físico en la gestión de historia clínica</w:t>
            </w:r>
            <w:r>
              <w:rPr>
                <w:noProof/>
                <w:webHidden/>
              </w:rPr>
              <w:tab/>
            </w:r>
            <w:r>
              <w:rPr>
                <w:noProof/>
                <w:webHidden/>
              </w:rPr>
              <w:fldChar w:fldCharType="begin"/>
            </w:r>
            <w:r>
              <w:rPr>
                <w:noProof/>
                <w:webHidden/>
              </w:rPr>
              <w:instrText xml:space="preserve"> PAGEREF _Toc231733681 \h </w:instrText>
            </w:r>
            <w:r>
              <w:rPr>
                <w:noProof/>
                <w:webHidden/>
              </w:rPr>
            </w:r>
            <w:r>
              <w:rPr>
                <w:noProof/>
                <w:webHidden/>
              </w:rPr>
              <w:fldChar w:fldCharType="separate"/>
            </w:r>
            <w:r>
              <w:rPr>
                <w:noProof/>
                <w:webHidden/>
              </w:rPr>
              <w:t>19</w:t>
            </w:r>
            <w:r>
              <w:rPr>
                <w:noProof/>
                <w:webHidden/>
              </w:rPr>
              <w:fldChar w:fldCharType="end"/>
            </w:r>
          </w:hyperlink>
        </w:p>
        <w:p w14:paraId="41491323" w14:textId="08DB0574"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82" w:history="1">
            <w:r>
              <w:rPr>
                <w:rStyle w:val="Hipervnculo"/>
                <w:b w:val="0"/>
                <w:i/>
                <w:iCs/>
                <w:noProof/>
              </w:rPr>
              <w:t>9.2</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ARQUITECTURA DE SOFTWARE</w:t>
            </w:r>
            <w:r>
              <w:rPr>
                <w:b w:val="0"/>
                <w:noProof/>
                <w:webHidden/>
              </w:rPr>
              <w:tab/>
            </w:r>
            <w:r>
              <w:rPr>
                <w:b w:val="0"/>
                <w:noProof/>
                <w:webHidden/>
              </w:rPr>
              <w:fldChar w:fldCharType="begin"/>
            </w:r>
            <w:r>
              <w:rPr>
                <w:b w:val="0"/>
                <w:noProof/>
                <w:webHidden/>
              </w:rPr>
              <w:instrText xml:space="preserve"> PAGEREF _Toc231733682 \h </w:instrText>
            </w:r>
            <w:r>
              <w:rPr>
                <w:b w:val="0"/>
                <w:noProof/>
                <w:webHidden/>
              </w:rPr>
            </w:r>
            <w:r>
              <w:rPr>
                <w:b w:val="0"/>
                <w:noProof/>
                <w:webHidden/>
              </w:rPr>
              <w:fldChar w:fldCharType="separate"/>
            </w:r>
            <w:r>
              <w:rPr>
                <w:b w:val="0"/>
                <w:noProof/>
                <w:webHidden/>
              </w:rPr>
              <w:t>19</w:t>
            </w:r>
            <w:r>
              <w:rPr>
                <w:b w:val="0"/>
                <w:noProof/>
                <w:webHidden/>
              </w:rPr>
              <w:fldChar w:fldCharType="end"/>
            </w:r>
          </w:hyperlink>
        </w:p>
        <w:p w14:paraId="2B6FED93" w14:textId="744D7CA6" w:rsidR="006762C1" w:rsidRPr="006762C1" w:rsidRDefault="006762C1" w:rsidP="003E1B6E">
          <w:pPr>
            <w:pStyle w:val="TDC3"/>
            <w:tabs>
              <w:tab w:val="left" w:pos="880"/>
              <w:tab w:val="right" w:leader="dot" w:pos="8494"/>
            </w:tabs>
            <w:ind w:left="876" w:hanging="876"/>
            <w:rPr>
              <w:rFonts w:asciiTheme="minorHAnsi" w:eastAsiaTheme="minorEastAsia" w:hAnsiTheme="minorHAnsi" w:cstheme="minorBidi"/>
              <w:i w:val="0"/>
              <w:iCs w:val="0"/>
              <w:caps w:val="0"/>
              <w:noProof/>
              <w:kern w:val="2"/>
              <w:sz w:val="24"/>
              <w:szCs w:val="24"/>
              <w:lang w:val="es-BO" w:eastAsia="es-BO"/>
              <w14:ligatures w14:val="standardContextual"/>
            </w:rPr>
          </w:pPr>
          <w:hyperlink w:anchor="_Toc231733683" w:history="1">
            <w:r>
              <w:rPr>
                <w:rStyle w:val="Hipervnculo"/>
                <w:noProof/>
              </w:rPr>
              <w:t>9.2.1</w:t>
            </w:r>
            <w:r>
              <w:rPr>
                <w:rFonts w:asciiTheme="minorHAnsi" w:eastAsiaTheme="minorEastAsia" w:hAnsiTheme="minorHAnsi" w:cstheme="minorBidi"/>
                <w:i w:val="0"/>
                <w:iCs w:val="0"/>
                <w:caps w:val="0"/>
                <w:noProof/>
                <w:kern w:val="2"/>
                <w:sz w:val="24"/>
                <w:szCs w:val="24"/>
                <w:lang w:val="es-BO" w:eastAsia="es-BO"/>
                <w14:ligatures w14:val="standardContextual"/>
              </w:rPr>
              <w:tab/>
            </w:r>
            <w:r>
              <w:rPr>
                <w:rFonts w:asciiTheme="minorHAnsi" w:eastAsiaTheme="minorEastAsia" w:hAnsiTheme="minorHAnsi" w:cstheme="minorBidi"/>
                <w:i w:val="0"/>
                <w:iCs w:val="0"/>
                <w:caps w:val="0"/>
                <w:noProof/>
                <w:kern w:val="2"/>
                <w:sz w:val="24"/>
                <w:szCs w:val="24"/>
                <w:lang w:val="es-BO" w:eastAsia="es-BO"/>
                <w14:ligatures w14:val="standardContextual"/>
              </w:rPr>
              <w:tab/>
            </w:r>
            <w:r>
              <w:rPr>
                <w:rStyle w:val="Hipervnculo"/>
                <w:noProof/>
              </w:rPr>
              <w:t>Arquitectura monolito modular con servicios desacoplados</w:t>
            </w:r>
            <w:r>
              <w:rPr>
                <w:noProof/>
                <w:webHidden/>
              </w:rPr>
              <w:tab/>
            </w:r>
            <w:r>
              <w:rPr>
                <w:noProof/>
                <w:webHidden/>
              </w:rPr>
              <w:fldChar w:fldCharType="begin"/>
            </w:r>
            <w:r>
              <w:rPr>
                <w:noProof/>
                <w:webHidden/>
              </w:rPr>
              <w:instrText xml:space="preserve"> PAGEREF _Toc231733683 \h </w:instrText>
            </w:r>
            <w:r>
              <w:rPr>
                <w:noProof/>
                <w:webHidden/>
              </w:rPr>
            </w:r>
            <w:r>
              <w:rPr>
                <w:noProof/>
                <w:webHidden/>
              </w:rPr>
              <w:fldChar w:fldCharType="separate"/>
            </w:r>
            <w:r>
              <w:rPr>
                <w:noProof/>
                <w:webHidden/>
              </w:rPr>
              <w:t>19</w:t>
            </w:r>
            <w:r>
              <w:rPr>
                <w:noProof/>
                <w:webHidden/>
              </w:rPr>
              <w:fldChar w:fldCharType="end"/>
            </w:r>
          </w:hyperlink>
        </w:p>
        <w:p w14:paraId="7FF9DB4B" w14:textId="5BB3F4E6" w:rsidR="006762C1" w:rsidRPr="006762C1" w:rsidRDefault="006762C1" w:rsidP="003E1B6E">
          <w:pPr>
            <w:pStyle w:val="TDC2"/>
            <w:tabs>
              <w:tab w:val="left" w:pos="880"/>
            </w:tabs>
            <w:ind w:left="876" w:hanging="876"/>
            <w:rPr>
              <w:rFonts w:asciiTheme="minorHAnsi" w:eastAsiaTheme="minorEastAsia" w:hAnsiTheme="minorHAnsi" w:cstheme="minorBidi"/>
              <w:b w:val="0"/>
              <w:caps w:val="0"/>
              <w:noProof/>
              <w:kern w:val="2"/>
              <w:sz w:val="24"/>
              <w:szCs w:val="24"/>
              <w:lang w:val="es-BO" w:eastAsia="es-BO"/>
              <w14:ligatures w14:val="standardContextual"/>
            </w:rPr>
          </w:pPr>
          <w:hyperlink w:anchor="_Toc231733684" w:history="1">
            <w:r>
              <w:rPr>
                <w:rStyle w:val="Hipervnculo"/>
                <w:b w:val="0"/>
                <w:i/>
                <w:iCs/>
                <w:noProof/>
              </w:rPr>
              <w:t>9.3</w:t>
            </w:r>
            <w:r>
              <w:rPr>
                <w:rFonts w:asciiTheme="minorHAnsi" w:eastAsiaTheme="minorEastAsia" w:hAnsiTheme="minorHAnsi" w:cstheme="minorBidi"/>
                <w:b w:val="0"/>
                <w:caps w:val="0"/>
                <w:noProof/>
                <w:kern w:val="2"/>
                <w:sz w:val="24"/>
                <w:szCs w:val="24"/>
                <w:lang w:val="es-BO" w:eastAsia="es-BO"/>
                <w14:ligatures w14:val="standardContextual"/>
              </w:rPr>
              <w:tab/>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REDES NEURONALES Y RECONOCIMIENTO DE ESCRITURA MANUSCRITA (HTR)</w:t>
            </w:r>
            <w:r>
              <w:rPr>
                <w:b w:val="0"/>
                <w:noProof/>
                <w:webHidden/>
              </w:rPr>
              <w:tab/>
            </w:r>
            <w:r>
              <w:rPr>
                <w:b w:val="0"/>
                <w:noProof/>
                <w:webHidden/>
              </w:rPr>
              <w:fldChar w:fldCharType="begin"/>
            </w:r>
            <w:r>
              <w:rPr>
                <w:b w:val="0"/>
                <w:noProof/>
                <w:webHidden/>
              </w:rPr>
              <w:instrText xml:space="preserve"> PAGEREF _Toc231733684 \h </w:instrText>
            </w:r>
            <w:r>
              <w:rPr>
                <w:b w:val="0"/>
                <w:noProof/>
                <w:webHidden/>
              </w:rPr>
            </w:r>
            <w:r>
              <w:rPr>
                <w:b w:val="0"/>
                <w:noProof/>
                <w:webHidden/>
              </w:rPr>
              <w:fldChar w:fldCharType="separate"/>
            </w:r>
            <w:r>
              <w:rPr>
                <w:b w:val="0"/>
                <w:noProof/>
                <w:webHidden/>
              </w:rPr>
              <w:t>20</w:t>
            </w:r>
            <w:r>
              <w:rPr>
                <w:b w:val="0"/>
                <w:noProof/>
                <w:webHidden/>
              </w:rPr>
              <w:fldChar w:fldCharType="end"/>
            </w:r>
          </w:hyperlink>
        </w:p>
        <w:p w14:paraId="2F5EC39C" w14:textId="21C6FA7E" w:rsidR="006762C1" w:rsidRPr="006762C1" w:rsidRDefault="006762C1" w:rsidP="003E1B6E">
          <w:pPr>
            <w:pStyle w:val="TDC3"/>
            <w:tabs>
              <w:tab w:val="left" w:pos="880"/>
              <w:tab w:val="right" w:leader="dot" w:pos="8494"/>
            </w:tabs>
            <w:ind w:left="876" w:hanging="876"/>
            <w:rPr>
              <w:rFonts w:asciiTheme="minorHAnsi" w:eastAsiaTheme="minorEastAsia" w:hAnsiTheme="minorHAnsi" w:cstheme="minorBidi"/>
              <w:i w:val="0"/>
              <w:iCs w:val="0"/>
              <w:caps w:val="0"/>
              <w:noProof/>
              <w:kern w:val="2"/>
              <w:sz w:val="24"/>
              <w:szCs w:val="24"/>
              <w:lang w:val="es-BO" w:eastAsia="es-BO"/>
              <w14:ligatures w14:val="standardContextual"/>
            </w:rPr>
          </w:pPr>
          <w:hyperlink w:anchor="_Toc231733685" w:history="1">
            <w:r>
              <w:rPr>
                <w:rStyle w:val="Hipervnculo"/>
                <w:noProof/>
              </w:rPr>
              <w:t>9.3.1</w:t>
            </w:r>
            <w:r>
              <w:rPr>
                <w:rFonts w:asciiTheme="minorHAnsi" w:eastAsiaTheme="minorEastAsia" w:hAnsiTheme="minorHAnsi" w:cstheme="minorBidi"/>
                <w:i w:val="0"/>
                <w:iCs w:val="0"/>
                <w:caps w:val="0"/>
                <w:noProof/>
                <w:kern w:val="2"/>
                <w:sz w:val="24"/>
                <w:szCs w:val="24"/>
                <w:lang w:val="es-BO" w:eastAsia="es-BO"/>
                <w14:ligatures w14:val="standardContextual"/>
              </w:rPr>
              <w:tab/>
            </w:r>
            <w:r>
              <w:rPr>
                <w:rFonts w:asciiTheme="minorHAnsi" w:eastAsiaTheme="minorEastAsia" w:hAnsiTheme="minorHAnsi" w:cstheme="minorBidi"/>
                <w:i w:val="0"/>
                <w:iCs w:val="0"/>
                <w:caps w:val="0"/>
                <w:noProof/>
                <w:kern w:val="2"/>
                <w:sz w:val="24"/>
                <w:szCs w:val="24"/>
                <w:lang w:val="es-BO" w:eastAsia="es-BO"/>
                <w14:ligatures w14:val="standardContextual"/>
              </w:rPr>
              <w:tab/>
            </w:r>
            <w:r>
              <w:rPr>
                <w:rStyle w:val="Hipervnculo"/>
                <w:noProof/>
              </w:rPr>
              <w:t>Fundamentos de redes neuronales profundas y arquitectura Transformer</w:t>
            </w:r>
            <w:r>
              <w:rPr>
                <w:noProof/>
                <w:webHidden/>
              </w:rPr>
              <w:tab/>
            </w:r>
            <w:r>
              <w:rPr>
                <w:noProof/>
                <w:webHidden/>
              </w:rPr>
              <w:fldChar w:fldCharType="begin"/>
            </w:r>
            <w:r>
              <w:rPr>
                <w:noProof/>
                <w:webHidden/>
              </w:rPr>
              <w:instrText xml:space="preserve"> PAGEREF _Toc231733685 \h </w:instrText>
            </w:r>
            <w:r>
              <w:rPr>
                <w:noProof/>
                <w:webHidden/>
              </w:rPr>
            </w:r>
            <w:r>
              <w:rPr>
                <w:noProof/>
                <w:webHidden/>
              </w:rPr>
              <w:fldChar w:fldCharType="separate"/>
            </w:r>
            <w:r>
              <w:rPr>
                <w:noProof/>
                <w:webHidden/>
              </w:rPr>
              <w:t>20</w:t>
            </w:r>
            <w:r>
              <w:rPr>
                <w:noProof/>
                <w:webHidden/>
              </w:rPr>
              <w:fldChar w:fldCharType="end"/>
            </w:r>
          </w:hyperlink>
        </w:p>
        <w:p w14:paraId="6182F8C8" w14:textId="06B0B25E" w:rsidR="006762C1" w:rsidRPr="006762C1" w:rsidRDefault="006762C1">
          <w:pPr>
            <w:pStyle w:val="TDC3"/>
            <w:tabs>
              <w:tab w:val="left" w:pos="880"/>
              <w:tab w:val="right" w:leader="dot" w:pos="8494"/>
            </w:tabs>
            <w:rPr>
              <w:rFonts w:asciiTheme="minorHAnsi" w:eastAsiaTheme="minorEastAsia" w:hAnsiTheme="minorHAnsi" w:cstheme="minorBidi"/>
              <w:i w:val="0"/>
              <w:iCs w:val="0"/>
              <w:caps w:val="0"/>
              <w:noProof/>
              <w:kern w:val="2"/>
              <w:sz w:val="24"/>
              <w:szCs w:val="24"/>
              <w:lang w:val="es-BO" w:eastAsia="es-BO"/>
              <w14:ligatures w14:val="standardContextual"/>
            </w:rPr>
          </w:pPr>
          <w:hyperlink w:anchor="_Toc231733686" w:history="1">
            <w:r>
              <w:rPr>
                <w:rStyle w:val="Hipervnculo"/>
                <w:noProof/>
              </w:rPr>
              <w:t>9.3.2</w:t>
            </w:r>
            <w:r>
              <w:rPr>
                <w:rFonts w:asciiTheme="minorHAnsi" w:eastAsiaTheme="minorEastAsia" w:hAnsiTheme="minorHAnsi" w:cstheme="minorBidi"/>
                <w:i w:val="0"/>
                <w:iCs w:val="0"/>
                <w:caps w:val="0"/>
                <w:noProof/>
                <w:kern w:val="2"/>
                <w:sz w:val="24"/>
                <w:szCs w:val="24"/>
                <w:lang w:val="es-BO" w:eastAsia="es-BO"/>
                <w14:ligatures w14:val="standardContextual"/>
              </w:rPr>
              <w:tab/>
            </w:r>
            <w:r>
              <w:rPr>
                <w:rStyle w:val="Hipervnculo"/>
                <w:noProof/>
              </w:rPr>
              <w:t>Reconocimiento de escritura manuscrita y modelo HTR-VT</w:t>
            </w:r>
            <w:r>
              <w:rPr>
                <w:noProof/>
                <w:webHidden/>
              </w:rPr>
              <w:tab/>
            </w:r>
            <w:r>
              <w:rPr>
                <w:noProof/>
                <w:webHidden/>
              </w:rPr>
              <w:fldChar w:fldCharType="begin"/>
            </w:r>
            <w:r>
              <w:rPr>
                <w:noProof/>
                <w:webHidden/>
              </w:rPr>
              <w:instrText xml:space="preserve"> PAGEREF _Toc231733686 \h </w:instrText>
            </w:r>
            <w:r>
              <w:rPr>
                <w:noProof/>
                <w:webHidden/>
              </w:rPr>
            </w:r>
            <w:r>
              <w:rPr>
                <w:noProof/>
                <w:webHidden/>
              </w:rPr>
              <w:fldChar w:fldCharType="separate"/>
            </w:r>
            <w:r>
              <w:rPr>
                <w:noProof/>
                <w:webHidden/>
              </w:rPr>
              <w:t>20</w:t>
            </w:r>
            <w:r>
              <w:rPr>
                <w:noProof/>
                <w:webHidden/>
              </w:rPr>
              <w:fldChar w:fldCharType="end"/>
            </w:r>
          </w:hyperlink>
        </w:p>
        <w:p w14:paraId="788F0AF0" w14:textId="34D7BBB7" w:rsidR="006762C1" w:rsidRPr="006762C1" w:rsidRDefault="006762C1" w:rsidP="003E1B6E">
          <w:pPr>
            <w:pStyle w:val="TDC2"/>
            <w:tabs>
              <w:tab w:val="left" w:pos="880"/>
            </w:tabs>
            <w:ind w:left="876" w:hanging="876"/>
            <w:rPr>
              <w:rFonts w:asciiTheme="minorHAnsi" w:eastAsiaTheme="minorEastAsia" w:hAnsiTheme="minorHAnsi" w:cstheme="minorBidi"/>
              <w:b w:val="0"/>
              <w:caps w:val="0"/>
              <w:noProof/>
              <w:kern w:val="2"/>
              <w:sz w:val="24"/>
              <w:szCs w:val="24"/>
              <w:lang w:val="es-BO" w:eastAsia="es-BO"/>
              <w14:ligatures w14:val="standardContextual"/>
            </w:rPr>
          </w:pPr>
          <w:hyperlink w:anchor="_Toc231733687" w:history="1">
            <w:r>
              <w:rPr>
                <w:rStyle w:val="Hipervnculo"/>
                <w:b w:val="0"/>
                <w:i/>
                <w:iCs/>
                <w:noProof/>
              </w:rPr>
              <w:t>9.4</w:t>
            </w:r>
            <w:r>
              <w:rPr>
                <w:rFonts w:asciiTheme="minorHAnsi" w:eastAsiaTheme="minorEastAsia" w:hAnsiTheme="minorHAnsi" w:cstheme="minorBidi"/>
                <w:b w:val="0"/>
                <w:caps w:val="0"/>
                <w:noProof/>
                <w:kern w:val="2"/>
                <w:sz w:val="24"/>
                <w:szCs w:val="24"/>
                <w:lang w:val="es-BO" w:eastAsia="es-BO"/>
                <w14:ligatures w14:val="standardContextual"/>
              </w:rPr>
              <w:tab/>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MODELOS DE LENGUAJE E INTELIGENCIA ARTIFICIAL GENERATIVA LOCAL</w:t>
            </w:r>
            <w:r>
              <w:rPr>
                <w:b w:val="0"/>
                <w:noProof/>
                <w:webHidden/>
              </w:rPr>
              <w:tab/>
            </w:r>
            <w:r>
              <w:rPr>
                <w:b w:val="0"/>
                <w:noProof/>
                <w:webHidden/>
              </w:rPr>
              <w:fldChar w:fldCharType="begin"/>
            </w:r>
            <w:r>
              <w:rPr>
                <w:b w:val="0"/>
                <w:noProof/>
                <w:webHidden/>
              </w:rPr>
              <w:instrText xml:space="preserve"> PAGEREF _Toc231733687 \h </w:instrText>
            </w:r>
            <w:r>
              <w:rPr>
                <w:b w:val="0"/>
                <w:noProof/>
                <w:webHidden/>
              </w:rPr>
            </w:r>
            <w:r>
              <w:rPr>
                <w:b w:val="0"/>
                <w:noProof/>
                <w:webHidden/>
              </w:rPr>
              <w:fldChar w:fldCharType="separate"/>
            </w:r>
            <w:r>
              <w:rPr>
                <w:b w:val="0"/>
                <w:noProof/>
                <w:webHidden/>
              </w:rPr>
              <w:t>21</w:t>
            </w:r>
            <w:r>
              <w:rPr>
                <w:b w:val="0"/>
                <w:noProof/>
                <w:webHidden/>
              </w:rPr>
              <w:fldChar w:fldCharType="end"/>
            </w:r>
          </w:hyperlink>
        </w:p>
        <w:p w14:paraId="22A383D0" w14:textId="21CF63D9" w:rsidR="006762C1" w:rsidRPr="006762C1" w:rsidRDefault="006762C1">
          <w:pPr>
            <w:pStyle w:val="TDC3"/>
            <w:tabs>
              <w:tab w:val="left" w:pos="880"/>
              <w:tab w:val="right" w:leader="dot" w:pos="8494"/>
            </w:tabs>
            <w:rPr>
              <w:rFonts w:asciiTheme="minorHAnsi" w:eastAsiaTheme="minorEastAsia" w:hAnsiTheme="minorHAnsi" w:cstheme="minorBidi"/>
              <w:i w:val="0"/>
              <w:iCs w:val="0"/>
              <w:caps w:val="0"/>
              <w:noProof/>
              <w:kern w:val="2"/>
              <w:sz w:val="24"/>
              <w:szCs w:val="24"/>
              <w:lang w:val="es-BO" w:eastAsia="es-BO"/>
              <w14:ligatures w14:val="standardContextual"/>
            </w:rPr>
          </w:pPr>
          <w:hyperlink w:anchor="_Toc231733688" w:history="1">
            <w:r>
              <w:rPr>
                <w:rStyle w:val="Hipervnculo"/>
                <w:noProof/>
              </w:rPr>
              <w:t>9.4.1</w:t>
            </w:r>
            <w:r>
              <w:rPr>
                <w:rFonts w:asciiTheme="minorHAnsi" w:eastAsiaTheme="minorEastAsia" w:hAnsiTheme="minorHAnsi" w:cstheme="minorBidi"/>
                <w:i w:val="0"/>
                <w:iCs w:val="0"/>
                <w:caps w:val="0"/>
                <w:noProof/>
                <w:kern w:val="2"/>
                <w:sz w:val="24"/>
                <w:szCs w:val="24"/>
                <w:lang w:val="es-BO" w:eastAsia="es-BO"/>
                <w14:ligatures w14:val="standardContextual"/>
              </w:rPr>
              <w:tab/>
            </w:r>
            <w:r>
              <w:rPr>
                <w:rStyle w:val="Hipervnculo"/>
                <w:noProof/>
              </w:rPr>
              <w:t>Modelos de lenguaje de gran escala y RAG</w:t>
            </w:r>
            <w:r>
              <w:rPr>
                <w:noProof/>
                <w:webHidden/>
              </w:rPr>
              <w:tab/>
            </w:r>
            <w:r>
              <w:rPr>
                <w:noProof/>
                <w:webHidden/>
              </w:rPr>
              <w:fldChar w:fldCharType="begin"/>
            </w:r>
            <w:r>
              <w:rPr>
                <w:noProof/>
                <w:webHidden/>
              </w:rPr>
              <w:instrText xml:space="preserve"> PAGEREF _Toc231733688 \h </w:instrText>
            </w:r>
            <w:r>
              <w:rPr>
                <w:noProof/>
                <w:webHidden/>
              </w:rPr>
            </w:r>
            <w:r>
              <w:rPr>
                <w:noProof/>
                <w:webHidden/>
              </w:rPr>
              <w:fldChar w:fldCharType="separate"/>
            </w:r>
            <w:r>
              <w:rPr>
                <w:noProof/>
                <w:webHidden/>
              </w:rPr>
              <w:t>21</w:t>
            </w:r>
            <w:r>
              <w:rPr>
                <w:noProof/>
                <w:webHidden/>
              </w:rPr>
              <w:fldChar w:fldCharType="end"/>
            </w:r>
          </w:hyperlink>
        </w:p>
        <w:p w14:paraId="76048851" w14:textId="365F2CB3" w:rsidR="006762C1" w:rsidRPr="006762C1" w:rsidRDefault="006762C1" w:rsidP="003E1B6E">
          <w:pPr>
            <w:pStyle w:val="TDC3"/>
            <w:tabs>
              <w:tab w:val="left" w:pos="880"/>
              <w:tab w:val="right" w:leader="dot" w:pos="8494"/>
            </w:tabs>
            <w:ind w:left="876" w:hanging="876"/>
            <w:rPr>
              <w:rFonts w:asciiTheme="minorHAnsi" w:eastAsiaTheme="minorEastAsia" w:hAnsiTheme="minorHAnsi" w:cstheme="minorBidi"/>
              <w:i w:val="0"/>
              <w:iCs w:val="0"/>
              <w:caps w:val="0"/>
              <w:noProof/>
              <w:kern w:val="2"/>
              <w:sz w:val="24"/>
              <w:szCs w:val="24"/>
              <w:lang w:val="es-BO" w:eastAsia="es-BO"/>
              <w14:ligatures w14:val="standardContextual"/>
            </w:rPr>
          </w:pPr>
          <w:hyperlink w:anchor="_Toc231733689" w:history="1">
            <w:r>
              <w:rPr>
                <w:rStyle w:val="Hipervnculo"/>
                <w:noProof/>
              </w:rPr>
              <w:t>9.4.2</w:t>
            </w:r>
            <w:r>
              <w:rPr>
                <w:rFonts w:asciiTheme="minorHAnsi" w:eastAsiaTheme="minorEastAsia" w:hAnsiTheme="minorHAnsi" w:cstheme="minorBidi"/>
                <w:i w:val="0"/>
                <w:iCs w:val="0"/>
                <w:caps w:val="0"/>
                <w:noProof/>
                <w:kern w:val="2"/>
                <w:sz w:val="24"/>
                <w:szCs w:val="24"/>
                <w:lang w:val="es-BO" w:eastAsia="es-BO"/>
                <w14:ligatures w14:val="standardContextual"/>
              </w:rPr>
              <w:tab/>
            </w:r>
            <w:r>
              <w:rPr>
                <w:rFonts w:asciiTheme="minorHAnsi" w:eastAsiaTheme="minorEastAsia" w:hAnsiTheme="minorHAnsi" w:cstheme="minorBidi"/>
                <w:i w:val="0"/>
                <w:iCs w:val="0"/>
                <w:caps w:val="0"/>
                <w:noProof/>
                <w:kern w:val="2"/>
                <w:sz w:val="24"/>
                <w:szCs w:val="24"/>
                <w:lang w:val="es-BO" w:eastAsia="es-BO"/>
                <w14:ligatures w14:val="standardContextual"/>
              </w:rPr>
              <w:tab/>
            </w:r>
            <w:r>
              <w:rPr>
                <w:rStyle w:val="Hipervnculo"/>
                <w:noProof/>
              </w:rPr>
              <w:t>Ejecución local de modelos y confidencialidad de historia clínica</w:t>
            </w:r>
            <w:r>
              <w:rPr>
                <w:noProof/>
                <w:webHidden/>
              </w:rPr>
              <w:tab/>
            </w:r>
            <w:r>
              <w:rPr>
                <w:noProof/>
                <w:webHidden/>
              </w:rPr>
              <w:fldChar w:fldCharType="begin"/>
            </w:r>
            <w:r>
              <w:rPr>
                <w:noProof/>
                <w:webHidden/>
              </w:rPr>
              <w:instrText xml:space="preserve"> PAGEREF _Toc231733689 \h </w:instrText>
            </w:r>
            <w:r>
              <w:rPr>
                <w:noProof/>
                <w:webHidden/>
              </w:rPr>
            </w:r>
            <w:r>
              <w:rPr>
                <w:noProof/>
                <w:webHidden/>
              </w:rPr>
              <w:fldChar w:fldCharType="separate"/>
            </w:r>
            <w:r>
              <w:rPr>
                <w:noProof/>
                <w:webHidden/>
              </w:rPr>
              <w:t>21</w:t>
            </w:r>
            <w:r>
              <w:rPr>
                <w:noProof/>
                <w:webHidden/>
              </w:rPr>
              <w:fldChar w:fldCharType="end"/>
            </w:r>
          </w:hyperlink>
        </w:p>
        <w:p w14:paraId="26EE8FC0" w14:textId="73756ABD"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90" w:history="1">
            <w:r>
              <w:rPr>
                <w:rStyle w:val="Hipervnculo"/>
                <w:b w:val="0"/>
                <w:i/>
                <w:iCs/>
                <w:noProof/>
              </w:rPr>
              <w:t>9.5</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CONTROL DE ACCESO BASADO EN ROLES (RBAC)</w:t>
            </w:r>
            <w:r>
              <w:rPr>
                <w:b w:val="0"/>
                <w:noProof/>
                <w:webHidden/>
              </w:rPr>
              <w:tab/>
            </w:r>
            <w:r>
              <w:rPr>
                <w:b w:val="0"/>
                <w:noProof/>
                <w:webHidden/>
              </w:rPr>
              <w:fldChar w:fldCharType="begin"/>
            </w:r>
            <w:r>
              <w:rPr>
                <w:b w:val="0"/>
                <w:noProof/>
                <w:webHidden/>
              </w:rPr>
              <w:instrText xml:space="preserve"> PAGEREF _Toc231733690 \h </w:instrText>
            </w:r>
            <w:r>
              <w:rPr>
                <w:b w:val="0"/>
                <w:noProof/>
                <w:webHidden/>
              </w:rPr>
            </w:r>
            <w:r>
              <w:rPr>
                <w:b w:val="0"/>
                <w:noProof/>
                <w:webHidden/>
              </w:rPr>
              <w:fldChar w:fldCharType="separate"/>
            </w:r>
            <w:r>
              <w:rPr>
                <w:b w:val="0"/>
                <w:noProof/>
                <w:webHidden/>
              </w:rPr>
              <w:t>22</w:t>
            </w:r>
            <w:r>
              <w:rPr>
                <w:b w:val="0"/>
                <w:noProof/>
                <w:webHidden/>
              </w:rPr>
              <w:fldChar w:fldCharType="end"/>
            </w:r>
          </w:hyperlink>
        </w:p>
        <w:p w14:paraId="290D8A33" w14:textId="08674D1B" w:rsidR="006762C1" w:rsidRPr="006762C1" w:rsidRDefault="006762C1">
          <w:pPr>
            <w:pStyle w:val="TDC2"/>
            <w:tabs>
              <w:tab w:val="left" w:pos="880"/>
            </w:tabs>
            <w:rPr>
              <w:rFonts w:asciiTheme="minorHAnsi" w:eastAsiaTheme="minorEastAsia" w:hAnsiTheme="minorHAnsi" w:cstheme="minorBidi"/>
              <w:b w:val="0"/>
              <w:caps w:val="0"/>
              <w:noProof/>
              <w:kern w:val="2"/>
              <w:sz w:val="24"/>
              <w:szCs w:val="24"/>
              <w:lang w:val="es-BO" w:eastAsia="es-BO"/>
              <w14:ligatures w14:val="standardContextual"/>
            </w:rPr>
          </w:pPr>
          <w:hyperlink w:anchor="_Toc231733691" w:history="1">
            <w:r>
              <w:rPr>
                <w:rStyle w:val="Hipervnculo"/>
                <w:b w:val="0"/>
                <w:i/>
                <w:iCs/>
                <w:noProof/>
              </w:rPr>
              <w:t>9.6</w:t>
            </w:r>
            <w:r>
              <w:rPr>
                <w:rFonts w:asciiTheme="minorHAnsi" w:eastAsiaTheme="minorEastAsia" w:hAnsiTheme="minorHAnsi" w:cstheme="minorBidi"/>
                <w:b w:val="0"/>
                <w:caps w:val="0"/>
                <w:noProof/>
                <w:kern w:val="2"/>
                <w:sz w:val="24"/>
                <w:szCs w:val="24"/>
                <w:lang w:val="es-BO" w:eastAsia="es-BO"/>
                <w14:ligatures w14:val="standardContextual"/>
              </w:rPr>
              <w:tab/>
            </w:r>
            <w:r>
              <w:rPr>
                <w:rStyle w:val="Hipervnculo"/>
                <w:b w:val="0"/>
                <w:i/>
                <w:iCs/>
                <w:noProof/>
              </w:rPr>
              <w:t>MARCO LEGAL BOLIVIANO APLICABLE</w:t>
            </w:r>
            <w:r>
              <w:rPr>
                <w:b w:val="0"/>
                <w:noProof/>
                <w:webHidden/>
              </w:rPr>
              <w:tab/>
            </w:r>
            <w:r>
              <w:rPr>
                <w:b w:val="0"/>
                <w:noProof/>
                <w:webHidden/>
              </w:rPr>
              <w:fldChar w:fldCharType="begin"/>
            </w:r>
            <w:r>
              <w:rPr>
                <w:b w:val="0"/>
                <w:noProof/>
                <w:webHidden/>
              </w:rPr>
              <w:instrText xml:space="preserve"> PAGEREF _Toc231733691 \h </w:instrText>
            </w:r>
            <w:r>
              <w:rPr>
                <w:b w:val="0"/>
                <w:noProof/>
                <w:webHidden/>
              </w:rPr>
            </w:r>
            <w:r>
              <w:rPr>
                <w:b w:val="0"/>
                <w:noProof/>
                <w:webHidden/>
              </w:rPr>
              <w:fldChar w:fldCharType="separate"/>
            </w:r>
            <w:r>
              <w:rPr>
                <w:b w:val="0"/>
                <w:noProof/>
                <w:webHidden/>
              </w:rPr>
              <w:t>22</w:t>
            </w:r>
            <w:r>
              <w:rPr>
                <w:b w:val="0"/>
                <w:noProof/>
                <w:webHidden/>
              </w:rPr>
              <w:fldChar w:fldCharType="end"/>
            </w:r>
          </w:hyperlink>
        </w:p>
        <w:p w14:paraId="077B8B04" w14:textId="3E308689" w:rsidR="006762C1" w:rsidRPr="006762C1" w:rsidRDefault="006762C1">
          <w:pPr>
            <w:pStyle w:val="TDC1"/>
            <w:tabs>
              <w:tab w:val="left" w:pos="880"/>
            </w:tabs>
            <w:rPr>
              <w:rFonts w:asciiTheme="minorHAnsi" w:eastAsiaTheme="minorEastAsia" w:hAnsiTheme="minorHAnsi" w:cstheme="minorBidi"/>
              <w:iCs w:val="0"/>
              <w:kern w:val="2"/>
              <w:sz w:val="24"/>
              <w:szCs w:val="24"/>
              <w:lang w:val="es-BO" w:eastAsia="es-BO"/>
              <w14:ligatures w14:val="standardContextual"/>
            </w:rPr>
          </w:pPr>
          <w:hyperlink w:anchor="_Toc231733692" w:history="1">
            <w:r>
              <w:rPr>
                <w:rStyle w:val="Hipervnculo"/>
              </w:rPr>
              <w:t>10</w:t>
            </w:r>
            <w:r>
              <w:rPr>
                <w:rFonts w:asciiTheme="minorHAnsi" w:eastAsiaTheme="minorEastAsia" w:hAnsiTheme="minorHAnsi" w:cstheme="minorBidi"/>
                <w:iCs w:val="0"/>
                <w:kern w:val="2"/>
                <w:sz w:val="24"/>
                <w:szCs w:val="24"/>
                <w:lang w:val="es-BO" w:eastAsia="es-BO"/>
                <w14:ligatures w14:val="standardContextual"/>
              </w:rPr>
              <w:tab/>
            </w:r>
            <w:r>
              <w:rPr>
                <w:rStyle w:val="Hipervnculo"/>
              </w:rPr>
              <w:t>CRONOGRAMA</w:t>
            </w:r>
            <w:r>
              <w:rPr>
                <w:webHidden/>
              </w:rPr>
              <w:tab/>
            </w:r>
            <w:r>
              <w:rPr>
                <w:webHidden/>
              </w:rPr>
              <w:fldChar w:fldCharType="begin"/>
            </w:r>
            <w:r>
              <w:rPr>
                <w:webHidden/>
              </w:rPr>
              <w:instrText xml:space="preserve"> PAGEREF _Toc231733692 \h </w:instrText>
            </w:r>
            <w:r>
              <w:rPr>
                <w:webHidden/>
              </w:rPr>
            </w:r>
            <w:r>
              <w:rPr>
                <w:webHidden/>
              </w:rPr>
              <w:fldChar w:fldCharType="separate"/>
            </w:r>
            <w:r>
              <w:rPr>
                <w:webHidden/>
              </w:rPr>
              <w:t>23</w:t>
            </w:r>
            <w:r>
              <w:rPr>
                <w:webHidden/>
              </w:rPr>
              <w:fldChar w:fldCharType="end"/>
            </w:r>
          </w:hyperlink>
        </w:p>
        <w:p w14:paraId="2990CCAE" w14:textId="09C33B97" w:rsidR="006762C1" w:rsidRPr="006762C1" w:rsidRDefault="006762C1">
          <w:pPr>
            <w:pStyle w:val="TDC1"/>
            <w:tabs>
              <w:tab w:val="left" w:pos="880"/>
            </w:tabs>
            <w:rPr>
              <w:rFonts w:asciiTheme="minorHAnsi" w:eastAsiaTheme="minorEastAsia" w:hAnsiTheme="minorHAnsi" w:cstheme="minorBidi"/>
              <w:iCs w:val="0"/>
              <w:kern w:val="2"/>
              <w:sz w:val="24"/>
              <w:szCs w:val="24"/>
              <w:lang w:val="es-BO" w:eastAsia="es-BO"/>
              <w14:ligatures w14:val="standardContextual"/>
            </w:rPr>
          </w:pPr>
          <w:hyperlink w:anchor="_Toc231733700" w:history="1">
            <w:r>
              <w:rPr>
                <w:rStyle w:val="Hipervnculo"/>
              </w:rPr>
              <w:t>11</w:t>
            </w:r>
            <w:r>
              <w:rPr>
                <w:rFonts w:asciiTheme="minorHAnsi" w:eastAsiaTheme="minorEastAsia" w:hAnsiTheme="minorHAnsi" w:cstheme="minorBidi"/>
                <w:iCs w:val="0"/>
                <w:kern w:val="2"/>
                <w:sz w:val="24"/>
                <w:szCs w:val="24"/>
                <w:lang w:val="es-BO" w:eastAsia="es-BO"/>
                <w14:ligatures w14:val="standardContextual"/>
              </w:rPr>
              <w:tab/>
            </w:r>
            <w:r>
              <w:rPr>
                <w:rStyle w:val="Hipervnculo"/>
              </w:rPr>
              <w:t>BIBLIOGRAFÍA</w:t>
            </w:r>
            <w:r>
              <w:rPr>
                <w:webHidden/>
              </w:rPr>
              <w:tab/>
            </w:r>
            <w:r>
              <w:rPr>
                <w:webHidden/>
              </w:rPr>
              <w:fldChar w:fldCharType="begin"/>
            </w:r>
            <w:r>
              <w:rPr>
                <w:webHidden/>
              </w:rPr>
              <w:instrText xml:space="preserve"> PAGEREF _Toc231733700 \h </w:instrText>
            </w:r>
            <w:r>
              <w:rPr>
                <w:webHidden/>
              </w:rPr>
            </w:r>
            <w:r>
              <w:rPr>
                <w:webHidden/>
              </w:rPr>
              <w:fldChar w:fldCharType="separate"/>
            </w:r>
            <w:r>
              <w:rPr>
                <w:webHidden/>
              </w:rPr>
              <w:t>23</w:t>
            </w:r>
            <w:r>
              <w:rPr>
                <w:webHidden/>
              </w:rPr>
              <w:fldChar w:fldCharType="end"/>
            </w:r>
          </w:hyperlink>
        </w:p>
        <w:p w14:paraId="3308F9D7" w14:textId="09EB86C6" w:rsidR="006762C1" w:rsidRPr="006762C1" w:rsidRDefault="006762C1">
          <w:pPr>
            <w:pStyle w:val="TDC1"/>
            <w:tabs>
              <w:tab w:val="left" w:pos="880"/>
            </w:tabs>
            <w:rPr>
              <w:rFonts w:asciiTheme="minorHAnsi" w:eastAsiaTheme="minorEastAsia" w:hAnsiTheme="minorHAnsi" w:cstheme="minorBidi"/>
              <w:iCs w:val="0"/>
              <w:kern w:val="2"/>
              <w:sz w:val="24"/>
              <w:szCs w:val="24"/>
              <w:lang w:val="es-BO" w:eastAsia="es-BO"/>
              <w14:ligatures w14:val="standardContextual"/>
            </w:rPr>
          </w:pPr>
          <w:hyperlink w:anchor="_Toc231733701" w:history="1">
            <w:r>
              <w:rPr>
                <w:rStyle w:val="Hipervnculo"/>
              </w:rPr>
              <w:t>12</w:t>
            </w:r>
            <w:r>
              <w:rPr>
                <w:rFonts w:asciiTheme="minorHAnsi" w:eastAsiaTheme="minorEastAsia" w:hAnsiTheme="minorHAnsi" w:cstheme="minorBidi"/>
                <w:iCs w:val="0"/>
                <w:kern w:val="2"/>
                <w:sz w:val="24"/>
                <w:szCs w:val="24"/>
                <w:lang w:val="es-BO" w:eastAsia="es-BO"/>
                <w14:ligatures w14:val="standardContextual"/>
              </w:rPr>
              <w:tab/>
            </w:r>
            <w:r>
              <w:rPr>
                <w:rStyle w:val="Hipervnculo"/>
              </w:rPr>
              <w:t>ANEXOS</w:t>
            </w:r>
            <w:r>
              <w:rPr>
                <w:webHidden/>
              </w:rPr>
              <w:tab/>
            </w:r>
            <w:r>
              <w:rPr>
                <w:webHidden/>
              </w:rPr>
              <w:fldChar w:fldCharType="begin"/>
            </w:r>
            <w:r>
              <w:rPr>
                <w:webHidden/>
              </w:rPr>
              <w:instrText xml:space="preserve"> PAGEREF _Toc231733701 \h </w:instrText>
            </w:r>
            <w:r>
              <w:rPr>
                <w:webHidden/>
              </w:rPr>
            </w:r>
            <w:r>
              <w:rPr>
                <w:webHidden/>
              </w:rPr>
              <w:fldChar w:fldCharType="separate"/>
            </w:r>
            <w:r>
              <w:rPr>
                <w:webHidden/>
              </w:rPr>
              <w:t>25</w:t>
            </w:r>
            <w:r>
              <w:rPr>
                <w:webHidden/>
              </w:rPr>
              <w:fldChar w:fldCharType="end"/>
            </w:r>
          </w:hyperlink>
        </w:p>
        <w:p w14:paraId="6EAE3E11" w14:textId="7A6583A5" w:rsidR="007C44F4" w:rsidRPr="006401BC" w:rsidRDefault="007C44F4" w:rsidP="007C44F4">
          <w:pPr>
            <w:spacing w:line="360" w:lineRule="auto"/>
            <w:rPr>
              <w:rFonts w:ascii="Arial" w:hAnsi="Arial" w:cs="Arial"/>
              <w:b/>
              <w:bCs/>
              <w:lang w:val="es-ES"/>
            </w:rPr>
          </w:pPr>
          <w:r>
            <w:rPr>
              <w:rFonts w:ascii="Arial" w:hAnsi="Arial" w:cs="Arial"/>
              <w:iCs/>
              <w:noProof/>
            </w:rPr>
            <w:fldChar w:fldCharType="end"/>
          </w:r>
        </w:p>
      </w:sdtContent>
    </w:sdt>
    <w:p w14:paraId="2D900DBC" w14:textId="77777777" w:rsidR="007C44F4" w:rsidRDefault="00000000" w:rsidP="007C44F4">
      <w:pPr>
        <w:pBdr>
          <w:top w:val="nil"/>
          <w:left w:val="nil"/>
          <w:bottom w:val="nil"/>
          <w:right w:val="nil"/>
          <w:between w:val="nil"/>
        </w:pBdr>
        <w:tabs>
          <w:tab w:val="right" w:pos="9395"/>
        </w:tabs>
        <w:spacing w:after="0" w:line="360" w:lineRule="auto"/>
        <w:rPr>
          <w:rFonts w:ascii="Arial" w:hAnsi="Arial" w:cs="Arial"/>
        </w:rPr>
      </w:pPr>
      <w:sdt>
        <w:sdtPr>
          <w:rPr>
            <w:rFonts w:ascii="Arial" w:hAnsi="Arial" w:cs="Arial"/>
          </w:rPr>
          <w:id w:val="-306450528"/>
          <w:docPartObj>
            <w:docPartGallery w:val="Table of Contents"/>
            <w:docPartUnique/>
          </w:docPartObj>
        </w:sdtPr>
        <w:sdtContent>
          <w:r w:rsidR="0065182E">
            <w:rPr>
              <w:rFonts w:ascii="Arial" w:hAnsi="Arial" w:cs="Arial"/>
            </w:rPr>
            <w:fldChar w:fldCharType="begin"/>
          </w:r>
          <w:r w:rsidR="0065182E">
            <w:rPr>
              <w:rFonts w:ascii="Arial" w:hAnsi="Arial" w:cs="Arial"/>
            </w:rPr>
            <w:instrText xml:space="preserve"> TOC \h \u \z \t "Heading 1,1,Heading 2,2,Heading 3,3,Heading 4,4,Heading 5,5,Heading 6,6,"</w:instrText>
          </w:r>
          <w:r w:rsidR="0065182E">
            <w:rPr>
              <w:rFonts w:ascii="Arial" w:hAnsi="Arial" w:cs="Arial"/>
            </w:rPr>
            <w:fldChar w:fldCharType="separate"/>
          </w:r>
          <w:r w:rsidR="0065182E">
            <w:rPr>
              <w:rFonts w:ascii="Arial" w:hAnsi="Arial" w:cs="Arial"/>
            </w:rPr>
            <w:fldChar w:fldCharType="end"/>
          </w:r>
        </w:sdtContent>
      </w:sdt>
    </w:p>
    <w:p w14:paraId="5FD8D2AF" w14:textId="46097E88" w:rsidR="007C44F4" w:rsidRPr="006401BC" w:rsidRDefault="007C44F4" w:rsidP="003E1B6E">
      <w:pPr>
        <w:rPr>
          <w:rFonts w:ascii="Arial" w:eastAsia="Arial" w:hAnsi="Arial" w:cs="Arial"/>
          <w:b/>
          <w:bCs/>
        </w:rPr>
      </w:pPr>
      <w:r>
        <w:rPr>
          <w:rFonts w:ascii="Arial" w:eastAsia="Arial" w:hAnsi="Arial" w:cs="Arial"/>
          <w:b/>
          <w:bCs/>
        </w:rPr>
        <w:t>ÍNDICE DE FIGURAS</w:t>
      </w:r>
    </w:p>
    <w:p w14:paraId="0BAD576D" w14:textId="2B7A2EBB" w:rsidR="00291A75" w:rsidRDefault="007C44F4">
      <w:pPr>
        <w:pStyle w:val="Tabladeilustraciones"/>
        <w:tabs>
          <w:tab w:val="right" w:leader="dot" w:pos="8494"/>
        </w:tabs>
        <w:rPr>
          <w:rFonts w:asciiTheme="minorHAnsi" w:eastAsiaTheme="minorEastAsia" w:hAnsiTheme="minorHAnsi" w:cstheme="minorBidi"/>
          <w:noProof/>
          <w:kern w:val="2"/>
          <w:sz w:val="24"/>
          <w:szCs w:val="24"/>
          <w:lang w:val="es-BO" w:eastAsia="es-BO"/>
          <w14:ligatures w14:val="standardContextual"/>
        </w:rPr>
      </w:pPr>
      <w:r>
        <w:rPr>
          <w:rFonts w:ascii="Arial" w:eastAsia="Arial" w:hAnsi="Arial" w:cs="Arial"/>
          <w:b/>
          <w:bCs/>
        </w:rPr>
        <w:fldChar w:fldCharType="begin"/>
      </w:r>
      <w:r>
        <w:rPr>
          <w:rFonts w:ascii="Arial" w:eastAsia="Arial" w:hAnsi="Arial" w:cs="Arial"/>
          <w:b/>
          <w:bCs/>
        </w:rPr>
        <w:instrText xml:space="preserve"> TOC \h \z \c "Figura" </w:instrText>
      </w:r>
      <w:r>
        <w:rPr>
          <w:rFonts w:ascii="Arial" w:eastAsia="Arial" w:hAnsi="Arial" w:cs="Arial"/>
          <w:b/>
          <w:bCs/>
        </w:rPr>
        <w:fldChar w:fldCharType="separate"/>
      </w:r>
      <w:hyperlink w:anchor="_Toc232765189" w:history="1">
        <w:r w:rsidR="00291A75" w:rsidRPr="00C10144">
          <w:rPr>
            <w:rStyle w:val="Hipervnculo"/>
            <w:rFonts w:ascii="Arial" w:hAnsi="Arial" w:cs="Arial"/>
            <w:b/>
            <w:bCs/>
            <w:noProof/>
          </w:rPr>
          <w:t>Figura 1</w:t>
        </w:r>
        <w:r w:rsidR="00291A75" w:rsidRPr="00C10144">
          <w:rPr>
            <w:rStyle w:val="Hipervnculo"/>
            <w:rFonts w:ascii="Arial" w:hAnsi="Arial" w:cs="Arial"/>
            <w:noProof/>
          </w:rPr>
          <w:t xml:space="preserve"> Diagrama de Ishikawa</w:t>
        </w:r>
        <w:r w:rsidR="00291A75">
          <w:rPr>
            <w:noProof/>
            <w:webHidden/>
          </w:rPr>
          <w:tab/>
        </w:r>
        <w:r w:rsidR="00291A75">
          <w:rPr>
            <w:noProof/>
            <w:webHidden/>
          </w:rPr>
          <w:fldChar w:fldCharType="begin"/>
        </w:r>
        <w:r w:rsidR="00291A75">
          <w:rPr>
            <w:noProof/>
            <w:webHidden/>
          </w:rPr>
          <w:instrText xml:space="preserve"> PAGEREF _Toc232765189 \h </w:instrText>
        </w:r>
        <w:r w:rsidR="00291A75">
          <w:rPr>
            <w:noProof/>
            <w:webHidden/>
          </w:rPr>
        </w:r>
        <w:r w:rsidR="00291A75">
          <w:rPr>
            <w:noProof/>
            <w:webHidden/>
          </w:rPr>
          <w:fldChar w:fldCharType="separate"/>
        </w:r>
        <w:r w:rsidR="00291A75">
          <w:rPr>
            <w:noProof/>
            <w:webHidden/>
          </w:rPr>
          <w:t>6</w:t>
        </w:r>
        <w:r w:rsidR="00291A75">
          <w:rPr>
            <w:noProof/>
            <w:webHidden/>
          </w:rPr>
          <w:fldChar w:fldCharType="end"/>
        </w:r>
      </w:hyperlink>
    </w:p>
    <w:p w14:paraId="13FFA2BA" w14:textId="2E3BF591" w:rsidR="00291A75" w:rsidRDefault="00291A75">
      <w:pPr>
        <w:pStyle w:val="Tabladeilustraciones"/>
        <w:tabs>
          <w:tab w:val="right" w:leader="dot" w:pos="8494"/>
        </w:tabs>
        <w:rPr>
          <w:rFonts w:asciiTheme="minorHAnsi" w:eastAsiaTheme="minorEastAsia" w:hAnsiTheme="minorHAnsi" w:cstheme="minorBidi"/>
          <w:noProof/>
          <w:kern w:val="2"/>
          <w:sz w:val="24"/>
          <w:szCs w:val="24"/>
          <w:lang w:val="es-BO" w:eastAsia="es-BO"/>
          <w14:ligatures w14:val="standardContextual"/>
        </w:rPr>
      </w:pPr>
      <w:hyperlink w:anchor="_Toc232765190" w:history="1">
        <w:r w:rsidRPr="00C10144">
          <w:rPr>
            <w:rStyle w:val="Hipervnculo"/>
            <w:rFonts w:ascii="Arial" w:hAnsi="Arial" w:cs="Arial"/>
            <w:b/>
            <w:bCs/>
            <w:noProof/>
          </w:rPr>
          <w:t xml:space="preserve">Figura 2 </w:t>
        </w:r>
        <w:r w:rsidRPr="00C10144">
          <w:rPr>
            <w:rStyle w:val="Hipervnculo"/>
            <w:rFonts w:ascii="Arial" w:hAnsi="Arial" w:cs="Arial"/>
            <w:noProof/>
          </w:rPr>
          <w:t>Árbol de problema</w:t>
        </w:r>
        <w:r>
          <w:rPr>
            <w:noProof/>
            <w:webHidden/>
          </w:rPr>
          <w:tab/>
        </w:r>
        <w:r>
          <w:rPr>
            <w:noProof/>
            <w:webHidden/>
          </w:rPr>
          <w:fldChar w:fldCharType="begin"/>
        </w:r>
        <w:r>
          <w:rPr>
            <w:noProof/>
            <w:webHidden/>
          </w:rPr>
          <w:instrText xml:space="preserve"> PAGEREF _Toc232765190 \h </w:instrText>
        </w:r>
        <w:r>
          <w:rPr>
            <w:noProof/>
            <w:webHidden/>
          </w:rPr>
        </w:r>
        <w:r>
          <w:rPr>
            <w:noProof/>
            <w:webHidden/>
          </w:rPr>
          <w:fldChar w:fldCharType="separate"/>
        </w:r>
        <w:r>
          <w:rPr>
            <w:noProof/>
            <w:webHidden/>
          </w:rPr>
          <w:t>7</w:t>
        </w:r>
        <w:r>
          <w:rPr>
            <w:noProof/>
            <w:webHidden/>
          </w:rPr>
          <w:fldChar w:fldCharType="end"/>
        </w:r>
      </w:hyperlink>
    </w:p>
    <w:p w14:paraId="511280E7" w14:textId="728EB24A" w:rsidR="00291A75" w:rsidRDefault="00291A75">
      <w:pPr>
        <w:pStyle w:val="Tabladeilustraciones"/>
        <w:tabs>
          <w:tab w:val="right" w:leader="dot" w:pos="8494"/>
        </w:tabs>
        <w:rPr>
          <w:rFonts w:asciiTheme="minorHAnsi" w:eastAsiaTheme="minorEastAsia" w:hAnsiTheme="minorHAnsi" w:cstheme="minorBidi"/>
          <w:noProof/>
          <w:kern w:val="2"/>
          <w:sz w:val="24"/>
          <w:szCs w:val="24"/>
          <w:lang w:val="es-BO" w:eastAsia="es-BO"/>
          <w14:ligatures w14:val="standardContextual"/>
        </w:rPr>
      </w:pPr>
      <w:hyperlink w:anchor="_Toc232765191" w:history="1">
        <w:r w:rsidRPr="00C10144">
          <w:rPr>
            <w:rStyle w:val="Hipervnculo"/>
            <w:rFonts w:ascii="Arial" w:hAnsi="Arial" w:cs="Arial"/>
            <w:b/>
            <w:bCs/>
            <w:noProof/>
          </w:rPr>
          <w:t xml:space="preserve">Figura 3 </w:t>
        </w:r>
        <w:r w:rsidRPr="00C10144">
          <w:rPr>
            <w:rStyle w:val="Hipervnculo"/>
            <w:rFonts w:ascii="Arial" w:hAnsi="Arial" w:cs="Arial"/>
            <w:noProof/>
          </w:rPr>
          <w:t>Diagrama de Solución Planteada</w:t>
        </w:r>
        <w:r>
          <w:rPr>
            <w:noProof/>
            <w:webHidden/>
          </w:rPr>
          <w:tab/>
        </w:r>
        <w:r>
          <w:rPr>
            <w:noProof/>
            <w:webHidden/>
          </w:rPr>
          <w:fldChar w:fldCharType="begin"/>
        </w:r>
        <w:r>
          <w:rPr>
            <w:noProof/>
            <w:webHidden/>
          </w:rPr>
          <w:instrText xml:space="preserve"> PAGEREF _Toc232765191 \h </w:instrText>
        </w:r>
        <w:r>
          <w:rPr>
            <w:noProof/>
            <w:webHidden/>
          </w:rPr>
        </w:r>
        <w:r>
          <w:rPr>
            <w:noProof/>
            <w:webHidden/>
          </w:rPr>
          <w:fldChar w:fldCharType="separate"/>
        </w:r>
        <w:r>
          <w:rPr>
            <w:noProof/>
            <w:webHidden/>
          </w:rPr>
          <w:t>11</w:t>
        </w:r>
        <w:r>
          <w:rPr>
            <w:noProof/>
            <w:webHidden/>
          </w:rPr>
          <w:fldChar w:fldCharType="end"/>
        </w:r>
      </w:hyperlink>
    </w:p>
    <w:p w14:paraId="4DE7F4C2" w14:textId="1DA5F239" w:rsidR="00291A75" w:rsidRDefault="00291A75">
      <w:pPr>
        <w:pStyle w:val="Tabladeilustraciones"/>
        <w:tabs>
          <w:tab w:val="right" w:leader="dot" w:pos="8494"/>
        </w:tabs>
        <w:rPr>
          <w:rFonts w:asciiTheme="minorHAnsi" w:eastAsiaTheme="minorEastAsia" w:hAnsiTheme="minorHAnsi" w:cstheme="minorBidi"/>
          <w:noProof/>
          <w:kern w:val="2"/>
          <w:sz w:val="24"/>
          <w:szCs w:val="24"/>
          <w:lang w:val="es-BO" w:eastAsia="es-BO"/>
          <w14:ligatures w14:val="standardContextual"/>
        </w:rPr>
      </w:pPr>
      <w:hyperlink w:anchor="_Toc232765192" w:history="1">
        <w:r w:rsidRPr="00C10144">
          <w:rPr>
            <w:rStyle w:val="Hipervnculo"/>
            <w:b/>
            <w:bCs/>
            <w:noProof/>
          </w:rPr>
          <w:t xml:space="preserve">Figura 4 </w:t>
        </w:r>
        <w:r w:rsidRPr="00C10144">
          <w:rPr>
            <w:rStyle w:val="Hipervnculo"/>
            <w:noProof/>
          </w:rPr>
          <w:t>Cronograma Tentativo</w:t>
        </w:r>
        <w:r>
          <w:rPr>
            <w:noProof/>
            <w:webHidden/>
          </w:rPr>
          <w:tab/>
        </w:r>
        <w:r>
          <w:rPr>
            <w:noProof/>
            <w:webHidden/>
          </w:rPr>
          <w:fldChar w:fldCharType="begin"/>
        </w:r>
        <w:r>
          <w:rPr>
            <w:noProof/>
            <w:webHidden/>
          </w:rPr>
          <w:instrText xml:space="preserve"> PAGEREF _Toc232765192 \h </w:instrText>
        </w:r>
        <w:r>
          <w:rPr>
            <w:noProof/>
            <w:webHidden/>
          </w:rPr>
        </w:r>
        <w:r>
          <w:rPr>
            <w:noProof/>
            <w:webHidden/>
          </w:rPr>
          <w:fldChar w:fldCharType="separate"/>
        </w:r>
        <w:r>
          <w:rPr>
            <w:noProof/>
            <w:webHidden/>
          </w:rPr>
          <w:t>21</w:t>
        </w:r>
        <w:r>
          <w:rPr>
            <w:noProof/>
            <w:webHidden/>
          </w:rPr>
          <w:fldChar w:fldCharType="end"/>
        </w:r>
      </w:hyperlink>
    </w:p>
    <w:p w14:paraId="13367D4A" w14:textId="56A5A452" w:rsidR="007C44F4" w:rsidRPr="006401BC" w:rsidRDefault="007C44F4" w:rsidP="007C44F4">
      <w:pPr>
        <w:spacing w:line="480" w:lineRule="auto"/>
        <w:rPr>
          <w:rFonts w:ascii="Arial" w:eastAsia="Arial" w:hAnsi="Arial" w:cs="Arial"/>
          <w:b/>
          <w:bCs/>
        </w:rPr>
      </w:pPr>
      <w:r>
        <w:rPr>
          <w:rFonts w:ascii="Arial" w:eastAsia="Arial" w:hAnsi="Arial" w:cs="Arial"/>
          <w:b/>
          <w:bCs/>
        </w:rPr>
        <w:fldChar w:fldCharType="end"/>
      </w:r>
    </w:p>
    <w:p w14:paraId="2C7130F6" w14:textId="77777777" w:rsidR="007C44F4" w:rsidRPr="006401BC" w:rsidRDefault="007C44F4" w:rsidP="007C44F4">
      <w:pPr>
        <w:spacing w:line="480" w:lineRule="auto"/>
        <w:rPr>
          <w:rFonts w:ascii="Arial" w:eastAsia="Arial" w:hAnsi="Arial" w:cs="Arial"/>
          <w:b/>
          <w:bCs/>
        </w:rPr>
      </w:pPr>
      <w:r>
        <w:rPr>
          <w:rFonts w:ascii="Arial" w:eastAsia="Arial" w:hAnsi="Arial" w:cs="Arial"/>
          <w:b/>
          <w:bCs/>
        </w:rPr>
        <w:t>ÍNDICE DE ANEXOS</w:t>
      </w:r>
    </w:p>
    <w:p w14:paraId="383D1732" w14:textId="2E569920" w:rsidR="0029537E" w:rsidRDefault="0029537E">
      <w:pPr>
        <w:pStyle w:val="Tabladeilustraciones"/>
        <w:tabs>
          <w:tab w:val="right" w:leader="dot" w:pos="8494"/>
        </w:tabs>
        <w:rPr>
          <w:rFonts w:asciiTheme="minorHAnsi" w:eastAsiaTheme="minorEastAsia" w:hAnsiTheme="minorHAnsi" w:cstheme="minorBidi"/>
          <w:noProof/>
          <w:kern w:val="2"/>
          <w:sz w:val="24"/>
          <w:szCs w:val="24"/>
          <w:lang w:val="es-BO" w:eastAsia="es-BO"/>
          <w14:ligatures w14:val="standardContextual"/>
        </w:rPr>
      </w:pPr>
      <w:r>
        <w:rPr>
          <w:rFonts w:ascii="Arial" w:hAnsi="Arial" w:cs="Arial"/>
        </w:rPr>
        <w:fldChar w:fldCharType="begin"/>
      </w:r>
      <w:r>
        <w:rPr>
          <w:rFonts w:ascii="Arial" w:hAnsi="Arial" w:cs="Arial"/>
        </w:rPr>
        <w:instrText xml:space="preserve"> TOC \h \z \c "Anexo" </w:instrText>
      </w:r>
      <w:r>
        <w:rPr>
          <w:rFonts w:ascii="Arial" w:hAnsi="Arial" w:cs="Arial"/>
        </w:rPr>
        <w:fldChar w:fldCharType="separate"/>
      </w:r>
      <w:hyperlink w:anchor="_Toc231735332" w:history="1">
        <w:r>
          <w:rPr>
            <w:rStyle w:val="Hipervnculo"/>
            <w:rFonts w:ascii="Arial" w:hAnsi="Arial" w:cs="Arial"/>
            <w:b/>
            <w:bCs/>
            <w:noProof/>
          </w:rPr>
          <w:t>Anexo 1</w:t>
        </w:r>
        <w:r>
          <w:rPr>
            <w:rStyle w:val="Hipervnculo"/>
            <w:rFonts w:ascii="Arial" w:hAnsi="Arial" w:cs="Arial"/>
            <w:noProof/>
          </w:rPr>
          <w:t xml:space="preserve"> Entrevista Realizada a Personal de la Clínica</w:t>
        </w:r>
        <w:r>
          <w:rPr>
            <w:noProof/>
            <w:webHidden/>
          </w:rPr>
          <w:tab/>
        </w:r>
        <w:r>
          <w:rPr>
            <w:noProof/>
            <w:webHidden/>
          </w:rPr>
          <w:fldChar w:fldCharType="begin"/>
        </w:r>
        <w:r>
          <w:rPr>
            <w:noProof/>
            <w:webHidden/>
          </w:rPr>
          <w:instrText xml:space="preserve"> PAGEREF _Toc231735332 \h </w:instrText>
        </w:r>
        <w:r>
          <w:rPr>
            <w:noProof/>
            <w:webHidden/>
          </w:rPr>
        </w:r>
        <w:r>
          <w:rPr>
            <w:noProof/>
            <w:webHidden/>
          </w:rPr>
          <w:fldChar w:fldCharType="separate"/>
        </w:r>
        <w:r>
          <w:rPr>
            <w:noProof/>
            <w:webHidden/>
          </w:rPr>
          <w:t>24</w:t>
        </w:r>
        <w:r>
          <w:rPr>
            <w:noProof/>
            <w:webHidden/>
          </w:rPr>
          <w:fldChar w:fldCharType="end"/>
        </w:r>
      </w:hyperlink>
    </w:p>
    <w:p w14:paraId="1AAFBC39" w14:textId="0418DA04" w:rsidR="0029537E" w:rsidRDefault="0029537E">
      <w:pPr>
        <w:pStyle w:val="Tabladeilustraciones"/>
        <w:tabs>
          <w:tab w:val="right" w:leader="dot" w:pos="8494"/>
        </w:tabs>
        <w:rPr>
          <w:rFonts w:asciiTheme="minorHAnsi" w:eastAsiaTheme="minorEastAsia" w:hAnsiTheme="minorHAnsi" w:cstheme="minorBidi"/>
          <w:noProof/>
          <w:kern w:val="2"/>
          <w:sz w:val="24"/>
          <w:szCs w:val="24"/>
          <w:lang w:val="es-BO" w:eastAsia="es-BO"/>
          <w14:ligatures w14:val="standardContextual"/>
        </w:rPr>
      </w:pPr>
      <w:hyperlink w:anchor="_Toc231735333" w:history="1">
        <w:r>
          <w:rPr>
            <w:rStyle w:val="Hipervnculo"/>
            <w:rFonts w:ascii="Arial" w:hAnsi="Arial" w:cs="Arial"/>
            <w:b/>
            <w:bCs/>
            <w:noProof/>
          </w:rPr>
          <w:t>Anexo 2</w:t>
        </w:r>
        <w:r>
          <w:rPr>
            <w:rStyle w:val="Hipervnculo"/>
            <w:noProof/>
          </w:rPr>
          <w:t xml:space="preserve"> </w:t>
        </w:r>
        <w:r>
          <w:rPr>
            <w:rStyle w:val="Hipervnculo"/>
            <w:rFonts w:ascii="Arial" w:hAnsi="Arial" w:cs="Arial"/>
            <w:noProof/>
          </w:rPr>
          <w:t>Formulario de Consulta Externa</w:t>
        </w:r>
        <w:r>
          <w:rPr>
            <w:noProof/>
            <w:webHidden/>
          </w:rPr>
          <w:tab/>
        </w:r>
        <w:r>
          <w:rPr>
            <w:noProof/>
            <w:webHidden/>
          </w:rPr>
          <w:fldChar w:fldCharType="begin"/>
        </w:r>
        <w:r>
          <w:rPr>
            <w:noProof/>
            <w:webHidden/>
          </w:rPr>
          <w:instrText xml:space="preserve"> PAGEREF _Toc231735333 \h </w:instrText>
        </w:r>
        <w:r>
          <w:rPr>
            <w:noProof/>
            <w:webHidden/>
          </w:rPr>
        </w:r>
        <w:r>
          <w:rPr>
            <w:noProof/>
            <w:webHidden/>
          </w:rPr>
          <w:fldChar w:fldCharType="separate"/>
        </w:r>
        <w:r>
          <w:rPr>
            <w:noProof/>
            <w:webHidden/>
          </w:rPr>
          <w:t>26</w:t>
        </w:r>
        <w:r>
          <w:rPr>
            <w:noProof/>
            <w:webHidden/>
          </w:rPr>
          <w:fldChar w:fldCharType="end"/>
        </w:r>
      </w:hyperlink>
    </w:p>
    <w:p w14:paraId="62D48F20" w14:textId="1BD12405" w:rsidR="0029537E" w:rsidRDefault="0029537E">
      <w:pPr>
        <w:pStyle w:val="Tabladeilustraciones"/>
        <w:tabs>
          <w:tab w:val="right" w:leader="dot" w:pos="8494"/>
        </w:tabs>
        <w:rPr>
          <w:rFonts w:asciiTheme="minorHAnsi" w:eastAsiaTheme="minorEastAsia" w:hAnsiTheme="minorHAnsi" w:cstheme="minorBidi"/>
          <w:noProof/>
          <w:kern w:val="2"/>
          <w:sz w:val="24"/>
          <w:szCs w:val="24"/>
          <w:lang w:val="es-BO" w:eastAsia="es-BO"/>
          <w14:ligatures w14:val="standardContextual"/>
        </w:rPr>
      </w:pPr>
      <w:hyperlink w:anchor="_Toc231735334" w:history="1">
        <w:r>
          <w:rPr>
            <w:rStyle w:val="Hipervnculo"/>
            <w:rFonts w:ascii="Arial" w:hAnsi="Arial" w:cs="Arial"/>
            <w:b/>
            <w:bCs/>
            <w:noProof/>
          </w:rPr>
          <w:t>Anexo 3</w:t>
        </w:r>
        <w:r>
          <w:rPr>
            <w:rStyle w:val="Hipervnculo"/>
            <w:rFonts w:ascii="Arial" w:hAnsi="Arial" w:cs="Arial"/>
            <w:noProof/>
          </w:rPr>
          <w:t xml:space="preserve"> Formulario de Internación</w:t>
        </w:r>
        <w:r>
          <w:rPr>
            <w:noProof/>
            <w:webHidden/>
          </w:rPr>
          <w:tab/>
        </w:r>
        <w:r>
          <w:rPr>
            <w:noProof/>
            <w:webHidden/>
          </w:rPr>
          <w:fldChar w:fldCharType="begin"/>
        </w:r>
        <w:r>
          <w:rPr>
            <w:noProof/>
            <w:webHidden/>
          </w:rPr>
          <w:instrText xml:space="preserve"> PAGEREF _Toc231735334 \h </w:instrText>
        </w:r>
        <w:r>
          <w:rPr>
            <w:noProof/>
            <w:webHidden/>
          </w:rPr>
        </w:r>
        <w:r>
          <w:rPr>
            <w:noProof/>
            <w:webHidden/>
          </w:rPr>
          <w:fldChar w:fldCharType="separate"/>
        </w:r>
        <w:r>
          <w:rPr>
            <w:noProof/>
            <w:webHidden/>
          </w:rPr>
          <w:t>27</w:t>
        </w:r>
        <w:r>
          <w:rPr>
            <w:noProof/>
            <w:webHidden/>
          </w:rPr>
          <w:fldChar w:fldCharType="end"/>
        </w:r>
      </w:hyperlink>
    </w:p>
    <w:p w14:paraId="22778F9C" w14:textId="0F83B637" w:rsidR="007C44F4" w:rsidRDefault="0029537E" w:rsidP="007C44F4">
      <w:pPr>
        <w:spacing w:before="240" w:after="240" w:line="360" w:lineRule="auto"/>
        <w:jc w:val="both"/>
        <w:rPr>
          <w:rFonts w:ascii="Arial" w:eastAsia="Arial" w:hAnsi="Arial" w:cs="Arial"/>
        </w:rPr>
      </w:pPr>
      <w:r>
        <w:rPr>
          <w:rFonts w:ascii="Arial" w:eastAsia="Aptos" w:hAnsi="Arial" w:cs="Arial"/>
          <w:kern w:val="0"/>
          <w:lang w:val="es-AR"/>
          <w14:ligatures w14:val="none"/>
        </w:rPr>
        <w:fldChar w:fldCharType="end"/>
      </w:r>
      <w:r>
        <w:br w:type="page"/>
      </w:r>
    </w:p>
    <w:p w14:paraId="18CFC74A" w14:textId="4B913683" w:rsidR="007C44F4" w:rsidRPr="000918F5" w:rsidRDefault="007C44F4" w:rsidP="006E4EAD">
      <w:pPr>
        <w:pStyle w:val="Ttulo10"/>
        <w:rPr>
          <w:sz w:val="22"/>
          <w:szCs w:val="24"/>
        </w:rPr>
      </w:pPr>
      <w:bookmarkStart w:id="1" w:name="_Toc231733639"/>
      <w:r w:rsidRPr="000918F5">
        <w:rPr>
          <w:sz w:val="22"/>
          <w:szCs w:val="24"/>
        </w:rPr>
        <w:lastRenderedPageBreak/>
        <w:t>INTRODUCCIÓN</w:t>
      </w:r>
      <w:bookmarkEnd w:id="1"/>
    </w:p>
    <w:p w14:paraId="42E5D947" w14:textId="3D120E7D" w:rsidR="00AA7207" w:rsidRPr="000918F5" w:rsidRDefault="00B41F93" w:rsidP="0FBBB510">
      <w:pPr>
        <w:spacing w:before="240" w:after="240" w:line="360" w:lineRule="auto"/>
        <w:jc w:val="both"/>
        <w:rPr>
          <w:rFonts w:ascii="Arial" w:eastAsia="Arial" w:hAnsi="Arial" w:cs="Arial"/>
          <w:lang w:val="es-ES" w:eastAsia="es-ES"/>
        </w:rPr>
      </w:pPr>
      <w:r w:rsidRPr="000918F5">
        <w:rPr>
          <w:rFonts w:ascii="Arial" w:eastAsia="Arial" w:hAnsi="Arial" w:cs="Arial"/>
          <w:lang w:val="es-ES" w:eastAsia="es-ES"/>
        </w:rPr>
        <w:t>La gestión de información clínica en centros médicos representa uno de los desafíos operativos más críticos del sector salud, esto debido a que la historia clínica de un paciente se compone de información médica sensible, que debe mantenerse íntegra, accesible y segura en todo momento, ya que inconsistencias o</w:t>
      </w:r>
      <w:r w:rsidRPr="000918F5">
        <w:rPr>
          <w:rFonts w:ascii="Arial" w:eastAsia="Arial" w:hAnsi="Arial" w:cs="Arial"/>
          <w:kern w:val="0"/>
          <w:lang w:val="es-ES" w:eastAsia="es-ES"/>
          <w14:ligatures w14:val="none"/>
        </w:rPr>
        <w:t xml:space="preserve"> </w:t>
      </w:r>
      <w:commentRangeStart w:id="2"/>
      <w:commentRangeStart w:id="3"/>
      <w:r w:rsidRPr="000918F5">
        <w:rPr>
          <w:rFonts w:ascii="Arial" w:eastAsia="Arial" w:hAnsi="Arial" w:cs="Arial"/>
          <w:kern w:val="0"/>
          <w:lang w:val="es-ES" w:eastAsia="es-ES"/>
          <w14:ligatures w14:val="none"/>
        </w:rPr>
        <w:t>pérdida</w:t>
      </w:r>
      <w:commentRangeEnd w:id="2"/>
      <w:r w:rsidRPr="000918F5">
        <w:rPr>
          <w:rStyle w:val="Refdecomentario"/>
          <w:rFonts w:ascii="Arial" w:eastAsia="Arial" w:hAnsi="Arial" w:cs="Arial"/>
          <w:kern w:val="0"/>
          <w:sz w:val="22"/>
          <w:szCs w:val="22"/>
          <w:lang w:val="es-ES" w:eastAsia="es-ES"/>
          <w14:ligatures w14:val="none"/>
        </w:rPr>
        <w:commentReference w:id="2"/>
      </w:r>
      <w:commentRangeEnd w:id="3"/>
      <w:r w:rsidRPr="000918F5">
        <w:rPr>
          <w:rStyle w:val="Refdecomentario"/>
          <w:rFonts w:ascii="Arial" w:eastAsia="Arial" w:hAnsi="Arial" w:cs="Arial"/>
          <w:kern w:val="0"/>
          <w:sz w:val="22"/>
          <w:szCs w:val="22"/>
          <w:lang w:val="es-ES" w:eastAsia="es-ES"/>
          <w14:ligatures w14:val="none"/>
        </w:rPr>
        <w:commentReference w:id="3"/>
      </w:r>
      <w:r w:rsidRPr="000918F5">
        <w:rPr>
          <w:rFonts w:ascii="Arial" w:eastAsia="Arial" w:hAnsi="Arial" w:cs="Arial"/>
          <w:kern w:val="0"/>
          <w:lang w:val="es-ES" w:eastAsia="es-ES"/>
          <w14:ligatures w14:val="none"/>
        </w:rPr>
        <w:t xml:space="preserve"> </w:t>
      </w:r>
      <w:r w:rsidRPr="000918F5">
        <w:rPr>
          <w:rFonts w:ascii="Arial" w:eastAsia="Arial" w:hAnsi="Arial" w:cs="Arial"/>
          <w:lang w:val="es-ES" w:eastAsia="es-ES"/>
        </w:rPr>
        <w:t xml:space="preserve">de contenido afectan directamente en la calidad de la atención y a la seguridad de los pacientes. A nivel mundial la digitalización de los procesos clínicos ha demostrado la disminución de errores médicos, la optimización de coordinación entre profesionales y optimización de tiempo invertido en tareas administrativas lo que permite enfocarse en la atención directa al paciente.  </w:t>
      </w:r>
    </w:p>
    <w:p w14:paraId="4248EA69" w14:textId="2F148017" w:rsidR="00AA7207" w:rsidRPr="000918F5" w:rsidRDefault="00B41F93" w:rsidP="006E4EAD">
      <w:pPr>
        <w:spacing w:before="240" w:after="240" w:line="360" w:lineRule="auto"/>
        <w:jc w:val="both"/>
        <w:rPr>
          <w:rFonts w:ascii="Arial" w:eastAsia="Arial" w:hAnsi="Arial" w:cs="Arial"/>
          <w:kern w:val="0"/>
          <w:lang w:val="es-ES" w:eastAsia="es-ES"/>
          <w14:ligatures w14:val="none"/>
        </w:rPr>
      </w:pPr>
      <w:r w:rsidRPr="000918F5">
        <w:rPr>
          <w:rFonts w:ascii="Arial" w:eastAsia="Arial" w:hAnsi="Arial" w:cs="Arial"/>
          <w:lang w:val="es-ES" w:eastAsia="es-ES"/>
        </w:rPr>
        <w:t xml:space="preserve">En Santa Cruz de la Sierra, Bolivia, las clínicas privadas de mediana escala enfrentan problemas concretos que surgen de la gestión manual de historias clínicas, como la pérdida de registros o recetas emitidas, </w:t>
      </w:r>
      <w:r w:rsidR="00AA208C" w:rsidRPr="000918F5">
        <w:rPr>
          <w:rFonts w:ascii="Arial" w:eastAsia="Arial" w:hAnsi="Arial" w:cs="Arial"/>
          <w:lang w:val="es-ES" w:eastAsia="es-ES"/>
        </w:rPr>
        <w:t>dificultad</w:t>
      </w:r>
      <w:r w:rsidRPr="000918F5">
        <w:rPr>
          <w:rFonts w:ascii="Arial" w:eastAsia="Arial" w:hAnsi="Arial" w:cs="Arial"/>
          <w:lang w:val="es-ES" w:eastAsia="es-ES"/>
        </w:rPr>
        <w:t xml:space="preserve"> </w:t>
      </w:r>
      <w:r w:rsidR="00AA208C" w:rsidRPr="000918F5">
        <w:rPr>
          <w:rFonts w:ascii="Arial" w:eastAsia="Arial" w:hAnsi="Arial" w:cs="Arial"/>
          <w:lang w:val="es-ES" w:eastAsia="es-ES"/>
        </w:rPr>
        <w:t>en la</w:t>
      </w:r>
      <w:r w:rsidRPr="000918F5">
        <w:rPr>
          <w:rFonts w:ascii="Arial" w:eastAsia="Arial" w:hAnsi="Arial" w:cs="Arial"/>
          <w:lang w:val="es-ES" w:eastAsia="es-ES"/>
        </w:rPr>
        <w:t xml:space="preserve"> trazabilidad en el proceso de atención y dificultad en el control de las internaciones. Estos problemas no son exclusivos del contexto boliviano, pero se agravan en entornos con un volumen de atención considerable y un personal que opera en múltiples turnos. El avance de nuevas tecnologías como el reconocimiento de textos manuscritos mediante redes neuronales y modelos de lenguaje brindan facilidad para resolver las problemáticas de manera creativa y respetando la confidencialidad clínica</w:t>
      </w:r>
      <w:r w:rsidRPr="000918F5">
        <w:rPr>
          <w:rFonts w:ascii="Arial" w:eastAsia="Arial" w:hAnsi="Arial" w:cs="Arial"/>
          <w:kern w:val="0"/>
          <w:lang w:val="es-ES" w:eastAsia="es-ES"/>
          <w14:ligatures w14:val="none"/>
        </w:rPr>
        <w:t>.</w:t>
      </w:r>
    </w:p>
    <w:p w14:paraId="48C8FB46" w14:textId="49B67D40" w:rsidR="0FBBB510" w:rsidRDefault="0FBBB510" w:rsidP="0FBBB510">
      <w:pPr>
        <w:spacing w:before="240" w:after="240" w:line="360" w:lineRule="auto"/>
        <w:jc w:val="both"/>
        <w:rPr>
          <w:rFonts w:ascii="Arial" w:eastAsia="Arial" w:hAnsi="Arial" w:cs="Arial"/>
          <w:sz w:val="24"/>
          <w:szCs w:val="24"/>
          <w:lang w:val="es-ES" w:eastAsia="es-ES"/>
        </w:rPr>
      </w:pPr>
      <w:r w:rsidRPr="000918F5">
        <w:rPr>
          <w:rFonts w:ascii="Arial" w:eastAsia="Arial" w:hAnsi="Arial" w:cs="Arial"/>
          <w:lang w:val="es-ES" w:eastAsia="es-ES"/>
        </w:rPr>
        <w:t>El presente proyecto propone el desarrollo de un sistema web para la gestión de historia clínica, consultas e internaciones en la Clínica San Salvador de Santa Cruz de la Sierra, incorporando como componentes de tecnología emergente el fine-tuning de una red neuronal transformadora para el reconocimiento de escritura manuscrita (HTR) sobre los formularios físicos de la clínica, y un modelo de lenguaje ejecutado localmente para la generación de resúmenes de historia clínica como apoyo al médico durante la consulta, garantizando la confidencialidad de los datos conforme al marco legal boliviano vigente.</w:t>
      </w:r>
    </w:p>
    <w:p w14:paraId="57F0F7C1" w14:textId="77777777" w:rsidR="007C44F4" w:rsidRDefault="007C44F4" w:rsidP="007C44F4">
      <w:pPr>
        <w:spacing w:before="240" w:after="240" w:line="360" w:lineRule="auto"/>
        <w:jc w:val="both"/>
        <w:rPr>
          <w:rFonts w:ascii="Arial" w:eastAsia="Arial" w:hAnsi="Arial" w:cs="Arial"/>
          <w:sz w:val="24"/>
          <w:szCs w:val="24"/>
        </w:rPr>
      </w:pPr>
    </w:p>
    <w:p w14:paraId="25A9D697" w14:textId="77777777" w:rsidR="000918F5" w:rsidRDefault="000918F5" w:rsidP="007C44F4">
      <w:pPr>
        <w:spacing w:before="240" w:after="240" w:line="360" w:lineRule="auto"/>
        <w:jc w:val="both"/>
        <w:rPr>
          <w:rFonts w:ascii="Arial" w:eastAsia="Arial" w:hAnsi="Arial" w:cs="Arial"/>
          <w:sz w:val="24"/>
          <w:szCs w:val="24"/>
        </w:rPr>
      </w:pPr>
    </w:p>
    <w:p w14:paraId="54D7F763" w14:textId="77777777" w:rsidR="000918F5" w:rsidRPr="005D66E9" w:rsidRDefault="000918F5" w:rsidP="007C44F4">
      <w:pPr>
        <w:spacing w:before="240" w:after="240" w:line="360" w:lineRule="auto"/>
        <w:jc w:val="both"/>
        <w:rPr>
          <w:rFonts w:ascii="Arial" w:eastAsia="Arial" w:hAnsi="Arial" w:cs="Arial"/>
          <w:sz w:val="24"/>
          <w:szCs w:val="24"/>
        </w:rPr>
      </w:pPr>
    </w:p>
    <w:p w14:paraId="525D7975" w14:textId="0D4C136D" w:rsidR="007C44F4" w:rsidRPr="000918F5" w:rsidRDefault="007C44F4" w:rsidP="007C44F4">
      <w:pPr>
        <w:pStyle w:val="Ttulo10"/>
        <w:rPr>
          <w:sz w:val="22"/>
          <w:szCs w:val="24"/>
        </w:rPr>
      </w:pPr>
      <w:bookmarkStart w:id="4" w:name="_Toc231733640"/>
      <w:r w:rsidRPr="000918F5">
        <w:rPr>
          <w:sz w:val="22"/>
          <w:szCs w:val="24"/>
        </w:rPr>
        <w:lastRenderedPageBreak/>
        <w:t>ANTECEDENTES DEL PROBLEMA</w:t>
      </w:r>
      <w:bookmarkEnd w:id="4"/>
    </w:p>
    <w:p w14:paraId="4DB57315" w14:textId="1E88E0F0" w:rsidR="0FBBB510" w:rsidRPr="000918F5" w:rsidRDefault="3D309990" w:rsidP="0FBBB510">
      <w:pPr>
        <w:spacing w:before="240" w:after="240" w:line="360" w:lineRule="auto"/>
        <w:jc w:val="both"/>
        <w:rPr>
          <w:rFonts w:ascii="Arial" w:eastAsia="Arial" w:hAnsi="Arial" w:cs="Arial"/>
        </w:rPr>
      </w:pPr>
      <w:r w:rsidRPr="000918F5">
        <w:rPr>
          <w:rFonts w:ascii="Arial" w:eastAsia="Arial" w:hAnsi="Arial" w:cs="Arial"/>
        </w:rPr>
        <w:t>La Clínica San Salvador de Santa Cruz de la Sierra atiende entre 15 y 30 pacientes diarios según la época del año, con variaciones estacionales asociadas a brotes de dengue y chikungunya en los meses de febrero y marzo. La clínica dispone de 5 consultorios activos, un equipo de 10 a 12 médicos distribuidos en tres turnos y un promedio de</w:t>
      </w:r>
      <w:r w:rsidR="00B10376" w:rsidRPr="000918F5">
        <w:rPr>
          <w:rFonts w:ascii="Arial" w:eastAsia="Arial" w:hAnsi="Arial" w:cs="Arial"/>
        </w:rPr>
        <w:t xml:space="preserve"> entre 5 a 10</w:t>
      </w:r>
      <w:r w:rsidRPr="000918F5">
        <w:rPr>
          <w:rFonts w:ascii="Arial" w:eastAsia="Arial" w:hAnsi="Arial" w:cs="Arial"/>
        </w:rPr>
        <w:t xml:space="preserve"> pacientes internados simultáneamente</w:t>
      </w:r>
      <w:r w:rsidR="00B10376" w:rsidRPr="000918F5">
        <w:rPr>
          <w:rFonts w:ascii="Arial" w:eastAsia="Arial" w:hAnsi="Arial" w:cs="Arial"/>
        </w:rPr>
        <w:t>, a eso se suma</w:t>
      </w:r>
      <w:r w:rsidRPr="000918F5">
        <w:rPr>
          <w:rFonts w:ascii="Arial" w:eastAsia="Arial" w:hAnsi="Arial" w:cs="Arial"/>
        </w:rPr>
        <w:t xml:space="preserve"> </w:t>
      </w:r>
      <w:r w:rsidR="00B10376" w:rsidRPr="000918F5">
        <w:rPr>
          <w:rFonts w:ascii="Arial" w:eastAsia="Arial" w:hAnsi="Arial" w:cs="Arial"/>
        </w:rPr>
        <w:t>e</w:t>
      </w:r>
      <w:r w:rsidRPr="000918F5">
        <w:rPr>
          <w:rFonts w:ascii="Arial" w:eastAsia="Arial" w:hAnsi="Arial" w:cs="Arial"/>
        </w:rPr>
        <w:t>l volumen de historias clínicas físicas</w:t>
      </w:r>
      <w:r w:rsidR="00B10376" w:rsidRPr="000918F5">
        <w:rPr>
          <w:rFonts w:ascii="Arial" w:eastAsia="Arial" w:hAnsi="Arial" w:cs="Arial"/>
        </w:rPr>
        <w:t xml:space="preserve"> que</w:t>
      </w:r>
      <w:r w:rsidRPr="000918F5">
        <w:rPr>
          <w:rFonts w:ascii="Arial" w:eastAsia="Arial" w:hAnsi="Arial" w:cs="Arial"/>
        </w:rPr>
        <w:t xml:space="preserve"> asciende a aproximadamente 70,000 a 80,000 expedientes, organizados en sobres manila. Esta modalidad ha generado situaciones en las que la historia clínica no pudo ser localizada oportunamente, </w:t>
      </w:r>
      <w:r w:rsidR="00623A70" w:rsidRPr="000918F5">
        <w:rPr>
          <w:rFonts w:ascii="Arial" w:eastAsia="Arial" w:hAnsi="Arial" w:cs="Arial"/>
        </w:rPr>
        <w:t>además</w:t>
      </w:r>
      <w:r w:rsidRPr="000918F5">
        <w:rPr>
          <w:rFonts w:ascii="Arial" w:eastAsia="Arial" w:hAnsi="Arial" w:cs="Arial"/>
        </w:rPr>
        <w:t xml:space="preserve"> un vaciado de datos realizado en la clínica identificó aproximadamente 100 historias clínicas duplicadas, originadas por la pérdida del expediente físico y la posterior creación de </w:t>
      </w:r>
      <w:r w:rsidR="00B10376" w:rsidRPr="000918F5">
        <w:rPr>
          <w:rFonts w:ascii="Arial" w:eastAsia="Arial" w:hAnsi="Arial" w:cs="Arial"/>
        </w:rPr>
        <w:t>una nueva</w:t>
      </w:r>
      <w:r w:rsidRPr="000918F5">
        <w:rPr>
          <w:rFonts w:ascii="Arial" w:eastAsia="Arial" w:hAnsi="Arial" w:cs="Arial"/>
        </w:rPr>
        <w:t xml:space="preserve"> para el mismo paciente. Asimismo, las recetas emitidas en consulta no siempre quedan registradas en el expediente del paciente, y el proceso de internación presenta dificultades en el seguimiento. El presente trabajo surge de la necesidad de la clínica de contar con una herramienta que permita gestionar digitalmente la historia clínica, las consultas y las internaciones, incorporando tecnologías de inteligencia artificial que aporten valor diferencial al sistema.</w:t>
      </w:r>
    </w:p>
    <w:p w14:paraId="6FFD9362" w14:textId="47C4951F" w:rsidR="007C44F4" w:rsidRDefault="00C52FB9" w:rsidP="007C44F4">
      <w:pPr>
        <w:spacing w:before="240" w:after="240" w:line="360" w:lineRule="auto"/>
        <w:jc w:val="both"/>
        <w:rPr>
          <w:rFonts w:ascii="Arial" w:eastAsia="Arial" w:hAnsi="Arial" w:cs="Arial"/>
          <w:sz w:val="24"/>
          <w:szCs w:val="24"/>
        </w:rPr>
      </w:pPr>
      <w:r w:rsidRPr="000918F5">
        <w:rPr>
          <w:rFonts w:ascii="Arial" w:eastAsia="Arial" w:hAnsi="Arial" w:cs="Arial"/>
        </w:rPr>
        <w:t xml:space="preserve">En el contexto boliviano, la Clínica Foianini de Santa Cruz de la Sierra </w:t>
      </w:r>
      <w:commentRangeStart w:id="5"/>
      <w:r w:rsidRPr="000918F5">
        <w:rPr>
          <w:rFonts w:ascii="Arial" w:eastAsia="Arial" w:hAnsi="Arial" w:cs="Arial"/>
        </w:rPr>
        <w:t>implementó</w:t>
      </w:r>
      <w:commentRangeEnd w:id="5"/>
      <w:r w:rsidRPr="000918F5">
        <w:rPr>
          <w:rStyle w:val="Refdecomentario"/>
          <w:rFonts w:ascii="Arial" w:eastAsia="Arial" w:hAnsi="Arial" w:cs="Arial"/>
          <w:sz w:val="22"/>
          <w:szCs w:val="22"/>
        </w:rPr>
        <w:commentReference w:id="5"/>
      </w:r>
      <w:r w:rsidRPr="000918F5">
        <w:rPr>
          <w:rFonts w:ascii="Arial" w:eastAsia="Arial" w:hAnsi="Arial" w:cs="Arial"/>
        </w:rPr>
        <w:t xml:space="preserve"> una Historia Clínica Electrónica Unificada (HCEU) </w:t>
      </w:r>
      <w:sdt>
        <w:sdtPr>
          <w:rPr>
            <w:rFonts w:ascii="Arial" w:eastAsia="Arial" w:hAnsi="Arial" w:cs="Arial"/>
          </w:rPr>
          <w:id w:val="1625731464"/>
          <w:citation/>
        </w:sdtPr>
        <w:sdtContent>
          <w:r w:rsidRPr="000918F5">
            <w:rPr>
              <w:rFonts w:ascii="Arial" w:eastAsia="Arial" w:hAnsi="Arial" w:cs="Arial"/>
            </w:rPr>
            <w:fldChar w:fldCharType="begin"/>
          </w:r>
          <w:r w:rsidRPr="000918F5">
            <w:rPr>
              <w:rFonts w:ascii="Arial" w:eastAsia="Arial" w:hAnsi="Arial" w:cs="Arial"/>
            </w:rPr>
            <w:instrText xml:space="preserve"> CITATION Sal25 \l 16394 </w:instrText>
          </w:r>
          <w:r w:rsidRPr="000918F5">
            <w:rPr>
              <w:rFonts w:ascii="Arial" w:eastAsia="Arial" w:hAnsi="Arial" w:cs="Arial"/>
            </w:rPr>
            <w:fldChar w:fldCharType="separate"/>
          </w:r>
          <w:r w:rsidRPr="000918F5">
            <w:rPr>
              <w:rFonts w:ascii="Arial" w:eastAsia="Arial" w:hAnsi="Arial" w:cs="Arial"/>
              <w:noProof/>
            </w:rPr>
            <w:t>(Saluddigital, 2025)</w:t>
          </w:r>
          <w:r w:rsidRPr="000918F5">
            <w:rPr>
              <w:rFonts w:ascii="Arial" w:eastAsia="Arial" w:hAnsi="Arial" w:cs="Arial"/>
            </w:rPr>
            <w:fldChar w:fldCharType="end"/>
          </w:r>
        </w:sdtContent>
      </w:sdt>
      <w:r w:rsidRPr="000918F5">
        <w:rPr>
          <w:rFonts w:ascii="Arial" w:eastAsia="Arial" w:hAnsi="Arial" w:cs="Arial"/>
        </w:rPr>
        <w:t>, demostrando la viabilidad técnica y operativa de digitalizar los procesos clínicos en establecimientos privados de la región. Esta experiencia evidencia que la digitalización de la historia clínica responde a una necesidad real del sector salud privado en Santa Cruz, y que los desarrollos realizados hasta la fecha no han incorporado redes neuronales para el procesamiento de formularios manuscritos históricos ni modelos de lenguaje de ejecución local para el apoyo clínico durante la consulta.</w:t>
      </w:r>
    </w:p>
    <w:p w14:paraId="6635BDEC" w14:textId="77777777" w:rsidR="00C52FB9" w:rsidRDefault="00C52FB9" w:rsidP="007C44F4">
      <w:pPr>
        <w:spacing w:before="240" w:after="240" w:line="360" w:lineRule="auto"/>
        <w:jc w:val="both"/>
        <w:rPr>
          <w:rFonts w:ascii="Arial" w:eastAsia="Arial" w:hAnsi="Arial" w:cs="Arial"/>
          <w:sz w:val="24"/>
          <w:szCs w:val="24"/>
        </w:rPr>
      </w:pPr>
    </w:p>
    <w:p w14:paraId="1434D172" w14:textId="77777777" w:rsidR="00C52FB9" w:rsidRDefault="00C52FB9" w:rsidP="007C44F4">
      <w:pPr>
        <w:spacing w:before="240" w:after="240" w:line="360" w:lineRule="auto"/>
        <w:jc w:val="both"/>
        <w:rPr>
          <w:rFonts w:ascii="Arial" w:eastAsia="Arial" w:hAnsi="Arial" w:cs="Arial"/>
          <w:sz w:val="24"/>
          <w:szCs w:val="24"/>
        </w:rPr>
      </w:pPr>
    </w:p>
    <w:p w14:paraId="3DEDD7B5" w14:textId="77777777" w:rsidR="00EF1BF9" w:rsidRDefault="00EF1BF9" w:rsidP="007C44F4">
      <w:pPr>
        <w:spacing w:before="240" w:after="240" w:line="360" w:lineRule="auto"/>
        <w:jc w:val="both"/>
        <w:rPr>
          <w:rFonts w:ascii="Arial" w:eastAsia="Arial" w:hAnsi="Arial" w:cs="Arial"/>
          <w:sz w:val="24"/>
          <w:szCs w:val="24"/>
        </w:rPr>
      </w:pPr>
    </w:p>
    <w:p w14:paraId="208DEB01" w14:textId="77777777" w:rsidR="007C44F4" w:rsidRPr="000918F5" w:rsidRDefault="007C44F4" w:rsidP="007C44F4">
      <w:pPr>
        <w:pStyle w:val="Ttulo2"/>
        <w:rPr>
          <w:b w:val="0"/>
          <w:bCs w:val="0"/>
          <w:i/>
          <w:iCs/>
        </w:rPr>
      </w:pPr>
      <w:bookmarkStart w:id="6" w:name="_Toc231733641"/>
      <w:r w:rsidRPr="000918F5">
        <w:rPr>
          <w:b w:val="0"/>
          <w:bCs w:val="0"/>
          <w:i/>
          <w:iCs/>
        </w:rPr>
        <w:lastRenderedPageBreak/>
        <w:t>DIAGRAMA DE ISHIKAWA</w:t>
      </w:r>
      <w:bookmarkEnd w:id="6"/>
    </w:p>
    <w:p w14:paraId="4E0E9416" w14:textId="0A973965" w:rsidR="000918F5" w:rsidRPr="000918F5" w:rsidRDefault="007D7E7F" w:rsidP="000918F5">
      <w:pPr>
        <w:pStyle w:val="Descripcin"/>
        <w:keepNext/>
        <w:spacing w:after="0" w:line="480" w:lineRule="auto"/>
        <w:rPr>
          <w:rFonts w:ascii="Arial" w:hAnsi="Arial" w:cs="Arial"/>
          <w:color w:val="auto"/>
          <w:sz w:val="22"/>
          <w:szCs w:val="22"/>
        </w:rPr>
      </w:pPr>
      <w:bookmarkStart w:id="7" w:name="_Toc232765189"/>
      <w:r w:rsidRPr="007D7E7F">
        <w:rPr>
          <w:rFonts w:ascii="Arial" w:eastAsia="Arial" w:hAnsi="Arial" w:cs="Arial"/>
          <w:sz w:val="24"/>
          <w:szCs w:val="24"/>
        </w:rPr>
        <w:drawing>
          <wp:anchor distT="0" distB="0" distL="114300" distR="114300" simplePos="0" relativeHeight="251670528" behindDoc="0" locked="0" layoutInCell="1" allowOverlap="1" wp14:anchorId="24615E5B" wp14:editId="2570A3FB">
            <wp:simplePos x="0" y="0"/>
            <wp:positionH relativeFrom="column">
              <wp:posOffset>-242570</wp:posOffset>
            </wp:positionH>
            <wp:positionV relativeFrom="paragraph">
              <wp:posOffset>255270</wp:posOffset>
            </wp:positionV>
            <wp:extent cx="6083300" cy="3322320"/>
            <wp:effectExtent l="0" t="0" r="0" b="0"/>
            <wp:wrapTopAndBottom/>
            <wp:docPr id="940850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50226" name=""/>
                    <pic:cNvPicPr/>
                  </pic:nvPicPr>
                  <pic:blipFill rotWithShape="1">
                    <a:blip r:embed="rId13">
                      <a:extLst>
                        <a:ext uri="{28A0092B-C50C-407E-A947-70E740481C1C}">
                          <a14:useLocalDpi xmlns:a14="http://schemas.microsoft.com/office/drawing/2010/main" val="0"/>
                        </a:ext>
                      </a:extLst>
                    </a:blip>
                    <a:srcRect l="249"/>
                    <a:stretch>
                      <a:fillRect/>
                    </a:stretch>
                  </pic:blipFill>
                  <pic:spPr bwMode="auto">
                    <a:xfrm>
                      <a:off x="0" y="0"/>
                      <a:ext cx="6083300" cy="3322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18F5" w:rsidRPr="000918F5">
        <w:rPr>
          <w:rFonts w:ascii="Arial" w:hAnsi="Arial" w:cs="Arial"/>
          <w:b/>
          <w:bCs/>
          <w:i w:val="0"/>
          <w:iCs w:val="0"/>
          <w:color w:val="auto"/>
          <w:sz w:val="22"/>
          <w:szCs w:val="22"/>
        </w:rPr>
        <w:t>Figura</w:t>
      </w:r>
      <w:r w:rsidR="000918F5">
        <w:rPr>
          <w:rFonts w:ascii="Arial" w:hAnsi="Arial" w:cs="Arial"/>
          <w:b/>
          <w:bCs/>
          <w:i w:val="0"/>
          <w:iCs w:val="0"/>
          <w:color w:val="auto"/>
          <w:sz w:val="22"/>
          <w:szCs w:val="22"/>
        </w:rPr>
        <w:t xml:space="preserve"> </w:t>
      </w:r>
      <w:r w:rsidR="000918F5" w:rsidRPr="000918F5">
        <w:rPr>
          <w:rFonts w:ascii="Arial" w:hAnsi="Arial" w:cs="Arial"/>
          <w:b/>
          <w:bCs/>
          <w:i w:val="0"/>
          <w:iCs w:val="0"/>
          <w:color w:val="auto"/>
          <w:sz w:val="22"/>
          <w:szCs w:val="22"/>
        </w:rPr>
        <w:fldChar w:fldCharType="begin"/>
      </w:r>
      <w:r w:rsidR="000918F5" w:rsidRPr="000918F5">
        <w:rPr>
          <w:rFonts w:ascii="Arial" w:hAnsi="Arial" w:cs="Arial"/>
          <w:b/>
          <w:bCs/>
          <w:i w:val="0"/>
          <w:iCs w:val="0"/>
          <w:color w:val="auto"/>
          <w:sz w:val="22"/>
          <w:szCs w:val="22"/>
        </w:rPr>
        <w:instrText xml:space="preserve"> SEQ Figura \* ARABIC </w:instrText>
      </w:r>
      <w:r w:rsidR="000918F5" w:rsidRPr="000918F5">
        <w:rPr>
          <w:rFonts w:ascii="Arial" w:hAnsi="Arial" w:cs="Arial"/>
          <w:b/>
          <w:bCs/>
          <w:i w:val="0"/>
          <w:iCs w:val="0"/>
          <w:color w:val="auto"/>
          <w:sz w:val="22"/>
          <w:szCs w:val="22"/>
        </w:rPr>
        <w:fldChar w:fldCharType="separate"/>
      </w:r>
      <w:r w:rsidR="000918F5" w:rsidRPr="000918F5">
        <w:rPr>
          <w:rFonts w:ascii="Arial" w:hAnsi="Arial" w:cs="Arial"/>
          <w:b/>
          <w:bCs/>
          <w:i w:val="0"/>
          <w:iCs w:val="0"/>
          <w:noProof/>
          <w:color w:val="auto"/>
          <w:sz w:val="22"/>
          <w:szCs w:val="22"/>
        </w:rPr>
        <w:t>1</w:t>
      </w:r>
      <w:r w:rsidR="000918F5" w:rsidRPr="000918F5">
        <w:rPr>
          <w:rFonts w:ascii="Arial" w:hAnsi="Arial" w:cs="Arial"/>
          <w:b/>
          <w:bCs/>
          <w:i w:val="0"/>
          <w:iCs w:val="0"/>
          <w:color w:val="auto"/>
          <w:sz w:val="22"/>
          <w:szCs w:val="22"/>
        </w:rPr>
        <w:fldChar w:fldCharType="end"/>
      </w:r>
      <w:r w:rsidR="00FC0F4B">
        <w:rPr>
          <w:rFonts w:ascii="Arial" w:hAnsi="Arial" w:cs="Arial"/>
          <w:color w:val="auto"/>
          <w:sz w:val="22"/>
          <w:szCs w:val="22"/>
        </w:rPr>
        <w:t xml:space="preserve"> </w:t>
      </w:r>
      <w:r w:rsidR="000918F5" w:rsidRPr="000918F5">
        <w:rPr>
          <w:rFonts w:ascii="Arial" w:hAnsi="Arial" w:cs="Arial"/>
          <w:color w:val="auto"/>
          <w:sz w:val="22"/>
          <w:szCs w:val="22"/>
        </w:rPr>
        <w:t>Diagrama de Ishikawa</w:t>
      </w:r>
      <w:bookmarkEnd w:id="7"/>
    </w:p>
    <w:p w14:paraId="15B42EEB" w14:textId="77777777" w:rsidR="007C44F4" w:rsidRPr="008514DF" w:rsidRDefault="007C44F4" w:rsidP="007C44F4">
      <w:pPr>
        <w:pStyle w:val="Sinespaciado"/>
        <w:spacing w:line="480" w:lineRule="auto"/>
        <w:jc w:val="center"/>
        <w:rPr>
          <w:rFonts w:ascii="Arial" w:hAnsi="Arial" w:cs="Arial"/>
          <w:lang w:val="es-AR"/>
        </w:rPr>
      </w:pPr>
      <w:r>
        <w:rPr>
          <w:rFonts w:ascii="Arial" w:hAnsi="Arial" w:cs="Arial"/>
          <w:b/>
          <w:bCs/>
          <w:lang w:val="es-AR"/>
        </w:rPr>
        <w:t>Fuente:</w:t>
      </w:r>
      <w:r>
        <w:rPr>
          <w:rFonts w:ascii="Arial" w:hAnsi="Arial" w:cs="Arial"/>
          <w:lang w:val="es-AR"/>
        </w:rPr>
        <w:t xml:space="preserve"> Elaboración propia</w:t>
      </w:r>
    </w:p>
    <w:p w14:paraId="3C78A618" w14:textId="77777777" w:rsidR="007C44F4" w:rsidRPr="000918F5" w:rsidRDefault="007C44F4" w:rsidP="007C44F4">
      <w:pPr>
        <w:pStyle w:val="Ttulo2"/>
        <w:rPr>
          <w:b w:val="0"/>
          <w:bCs w:val="0"/>
          <w:i/>
          <w:iCs/>
        </w:rPr>
      </w:pPr>
      <w:bookmarkStart w:id="8" w:name="_Toc231733642"/>
      <w:r w:rsidRPr="000918F5">
        <w:rPr>
          <w:b w:val="0"/>
          <w:bCs w:val="0"/>
          <w:i/>
          <w:iCs/>
        </w:rPr>
        <w:t>PLANTEAMIENTO DEL PROBLEMA</w:t>
      </w:r>
      <w:bookmarkEnd w:id="8"/>
    </w:p>
    <w:p w14:paraId="3724B28F" w14:textId="096B1C03" w:rsidR="007C44F4" w:rsidRPr="000918F5" w:rsidRDefault="009166FA" w:rsidP="0FBBB510">
      <w:pPr>
        <w:spacing w:before="240" w:after="240" w:line="360" w:lineRule="auto"/>
        <w:jc w:val="both"/>
        <w:rPr>
          <w:rFonts w:ascii="Arial" w:eastAsia="Arial" w:hAnsi="Arial" w:cs="Arial"/>
        </w:rPr>
      </w:pPr>
      <w:r w:rsidRPr="000918F5">
        <w:rPr>
          <w:rFonts w:ascii="Arial" w:eastAsia="Arial" w:hAnsi="Arial" w:cs="Arial"/>
          <w:kern w:val="0"/>
          <w:lang w:val="es-ES" w:eastAsia="es-ES"/>
          <w14:ligatures w14:val="none"/>
        </w:rPr>
        <w:t xml:space="preserve">El soporte físico en el que se gestiona la historia clínica de </w:t>
      </w:r>
      <w:commentRangeStart w:id="9"/>
      <w:r w:rsidRPr="000918F5">
        <w:rPr>
          <w:rFonts w:ascii="Arial" w:eastAsia="Arial" w:hAnsi="Arial" w:cs="Arial"/>
          <w:kern w:val="0"/>
          <w:lang w:val="es-ES" w:eastAsia="es-ES"/>
          <w14:ligatures w14:val="none"/>
        </w:rPr>
        <w:t>la clínica San Salvador presenta limitaciones en la disponibilidad oportuna del expediente del paciente, en la trazabilidad del proceso de atención en consulta externa entre turnos y médicos, y en el seguimiento coordinado de las internaciones</w:t>
      </w:r>
      <w:commentRangeEnd w:id="9"/>
      <w:r w:rsidRPr="000918F5">
        <w:rPr>
          <w:rStyle w:val="Refdecomentario"/>
          <w:rFonts w:ascii="Arial" w:eastAsia="Arial" w:hAnsi="Arial" w:cs="Arial"/>
          <w:kern w:val="0"/>
          <w:sz w:val="22"/>
          <w:szCs w:val="22"/>
          <w:lang w:val="es-ES" w:eastAsia="es-ES"/>
          <w14:ligatures w14:val="none"/>
        </w:rPr>
        <w:commentReference w:id="9"/>
      </w:r>
      <w:r w:rsidRPr="000918F5">
        <w:rPr>
          <w:rFonts w:ascii="Arial" w:eastAsia="Arial" w:hAnsi="Arial" w:cs="Arial"/>
          <w:kern w:val="0"/>
          <w:lang w:val="es-ES" w:eastAsia="es-ES"/>
          <w14:ligatures w14:val="none"/>
        </w:rPr>
        <w:t>, afectando la continuidad de la atención médica brindada a los entre 15 y 30 pacientes diarios atendidos por un equipo de 10 a 12 médicos en tres turnos en la ciudad de Santa Cruz de la Sierra.</w:t>
      </w:r>
      <w:bookmarkStart w:id="10" w:name="_Toc229343483"/>
      <w:bookmarkStart w:id="11" w:name="_Toc229343636"/>
      <w:bookmarkStart w:id="12" w:name="_Toc231733560"/>
      <w:bookmarkStart w:id="13" w:name="_Toc231733643"/>
      <w:bookmarkEnd w:id="10"/>
      <w:bookmarkEnd w:id="11"/>
      <w:bookmarkEnd w:id="12"/>
      <w:bookmarkEnd w:id="13"/>
    </w:p>
    <w:p w14:paraId="15E2EF3E" w14:textId="77777777" w:rsidR="007C44F4" w:rsidRPr="000918F5" w:rsidRDefault="007C44F4" w:rsidP="007C44F4">
      <w:pPr>
        <w:pStyle w:val="Ttulo2"/>
        <w:rPr>
          <w:b w:val="0"/>
          <w:bCs w:val="0"/>
          <w:i/>
          <w:iCs/>
        </w:rPr>
      </w:pPr>
      <w:bookmarkStart w:id="14" w:name="_Toc231733646"/>
      <w:r w:rsidRPr="000918F5">
        <w:rPr>
          <w:b w:val="0"/>
          <w:bCs w:val="0"/>
          <w:i/>
          <w:iCs/>
        </w:rPr>
        <w:t>FORMULACIÓN DEL PROBLEMA</w:t>
      </w:r>
      <w:bookmarkEnd w:id="14"/>
    </w:p>
    <w:p w14:paraId="3E00E874" w14:textId="03F520C6" w:rsidR="007C44F4" w:rsidRPr="000918F5" w:rsidRDefault="009166FA" w:rsidP="007C44F4">
      <w:pPr>
        <w:spacing w:before="240" w:after="240" w:line="360" w:lineRule="auto"/>
        <w:jc w:val="both"/>
        <w:rPr>
          <w:rFonts w:ascii="Arial" w:eastAsia="Arial" w:hAnsi="Arial" w:cs="Arial"/>
        </w:rPr>
      </w:pPr>
      <w:commentRangeStart w:id="15"/>
      <w:r w:rsidRPr="000918F5">
        <w:rPr>
          <w:rFonts w:ascii="Arial" w:eastAsia="Arial" w:hAnsi="Arial" w:cs="Arial"/>
          <w:lang w:val="es-AR"/>
        </w:rPr>
        <w:t>¿</w:t>
      </w:r>
      <w:commentRangeEnd w:id="15"/>
      <w:r w:rsidRPr="000918F5">
        <w:rPr>
          <w:rStyle w:val="Refdecomentario"/>
          <w:rFonts w:ascii="Arial" w:eastAsia="Arial" w:hAnsi="Arial" w:cs="Arial"/>
          <w:sz w:val="22"/>
          <w:szCs w:val="22"/>
          <w:lang w:val="es-AR"/>
        </w:rPr>
        <w:commentReference w:id="15"/>
      </w:r>
      <w:r w:rsidRPr="000918F5">
        <w:rPr>
          <w:rFonts w:ascii="Arial" w:eastAsia="Arial" w:hAnsi="Arial" w:cs="Arial"/>
          <w:lang w:val="es-AR"/>
        </w:rPr>
        <w:t>Cómo mejorar la gestión de historia clínica, consultas e internaciones en la Clínica San Salvador de Santa Cruz de la Sierra durante la gestión 2026, mediante el desarrollo de un sistema web que incorpore una red neuronal para el reconocimiento de escritura manuscrita y un modelo de lenguaje ejecutado localmente?</w:t>
      </w:r>
    </w:p>
    <w:p w14:paraId="43E27631" w14:textId="77777777" w:rsidR="007C44F4" w:rsidRPr="000918F5" w:rsidRDefault="007C44F4" w:rsidP="007C44F4">
      <w:pPr>
        <w:pStyle w:val="Ttulo2"/>
        <w:rPr>
          <w:b w:val="0"/>
          <w:bCs w:val="0"/>
          <w:i/>
          <w:iCs/>
        </w:rPr>
      </w:pPr>
      <w:bookmarkStart w:id="16" w:name="_Toc231733647"/>
      <w:r w:rsidRPr="000918F5">
        <w:rPr>
          <w:b w:val="0"/>
          <w:bCs w:val="0"/>
          <w:i/>
          <w:iCs/>
        </w:rPr>
        <w:lastRenderedPageBreak/>
        <w:t>ÁRBOL DEL PROBLEMA</w:t>
      </w:r>
      <w:bookmarkEnd w:id="16"/>
    </w:p>
    <w:p w14:paraId="61DD1DA6" w14:textId="73631AD1" w:rsidR="007C44F4" w:rsidRPr="002D743B" w:rsidRDefault="007C44F4" w:rsidP="000918F5">
      <w:pPr>
        <w:pStyle w:val="Descripcin"/>
        <w:keepNext/>
        <w:spacing w:after="0" w:line="480" w:lineRule="auto"/>
        <w:rPr>
          <w:rFonts w:ascii="Arial" w:hAnsi="Arial" w:cs="Arial"/>
          <w:b/>
          <w:bCs/>
          <w:i w:val="0"/>
          <w:iCs w:val="0"/>
          <w:color w:val="auto"/>
          <w:sz w:val="22"/>
          <w:szCs w:val="22"/>
        </w:rPr>
      </w:pPr>
      <w:bookmarkStart w:id="17" w:name="_heading=h.k9h9gdgai6hq" w:colFirst="0" w:colLast="0"/>
      <w:bookmarkStart w:id="18" w:name="_Toc232765190"/>
      <w:bookmarkEnd w:id="17"/>
      <w:r w:rsidRPr="000918F5">
        <w:rPr>
          <w:rFonts w:ascii="Arial" w:hAnsi="Arial" w:cs="Arial"/>
          <w:b/>
          <w:bCs/>
          <w:i w:val="0"/>
          <w:iCs w:val="0"/>
          <w:color w:val="auto"/>
          <w:sz w:val="22"/>
          <w:szCs w:val="22"/>
        </w:rPr>
        <w:t>Figura</w:t>
      </w:r>
      <w:r w:rsidR="000918F5">
        <w:rPr>
          <w:rFonts w:ascii="Arial" w:hAnsi="Arial" w:cs="Arial"/>
          <w:b/>
          <w:bCs/>
          <w:i w:val="0"/>
          <w:iCs w:val="0"/>
          <w:color w:val="auto"/>
          <w:sz w:val="22"/>
          <w:szCs w:val="22"/>
        </w:rPr>
        <w:t xml:space="preserve"> </w:t>
      </w:r>
      <w:r w:rsidR="000918F5" w:rsidRPr="000918F5">
        <w:rPr>
          <w:rFonts w:ascii="Arial" w:hAnsi="Arial" w:cs="Arial"/>
          <w:b/>
          <w:bCs/>
          <w:i w:val="0"/>
          <w:iCs w:val="0"/>
          <w:color w:val="auto"/>
          <w:sz w:val="22"/>
          <w:szCs w:val="22"/>
        </w:rPr>
        <w:fldChar w:fldCharType="begin"/>
      </w:r>
      <w:r w:rsidR="000918F5" w:rsidRPr="000918F5">
        <w:rPr>
          <w:rFonts w:ascii="Arial" w:hAnsi="Arial" w:cs="Arial"/>
          <w:b/>
          <w:bCs/>
          <w:i w:val="0"/>
          <w:iCs w:val="0"/>
          <w:color w:val="auto"/>
          <w:sz w:val="22"/>
          <w:szCs w:val="22"/>
        </w:rPr>
        <w:instrText xml:space="preserve"> SEQ Figura \* ARABIC </w:instrText>
      </w:r>
      <w:r w:rsidR="000918F5" w:rsidRPr="000918F5">
        <w:rPr>
          <w:rFonts w:ascii="Arial" w:hAnsi="Arial" w:cs="Arial"/>
          <w:b/>
          <w:bCs/>
          <w:i w:val="0"/>
          <w:iCs w:val="0"/>
          <w:color w:val="auto"/>
          <w:sz w:val="22"/>
          <w:szCs w:val="22"/>
        </w:rPr>
        <w:fldChar w:fldCharType="separate"/>
      </w:r>
      <w:r w:rsidR="000918F5" w:rsidRPr="000918F5">
        <w:rPr>
          <w:rFonts w:ascii="Arial" w:hAnsi="Arial" w:cs="Arial"/>
          <w:b/>
          <w:bCs/>
          <w:i w:val="0"/>
          <w:iCs w:val="0"/>
          <w:color w:val="auto"/>
          <w:sz w:val="22"/>
          <w:szCs w:val="22"/>
        </w:rPr>
        <w:t>2</w:t>
      </w:r>
      <w:r w:rsidR="000918F5" w:rsidRPr="000918F5">
        <w:rPr>
          <w:rFonts w:ascii="Arial" w:hAnsi="Arial" w:cs="Arial"/>
          <w:b/>
          <w:bCs/>
          <w:i w:val="0"/>
          <w:iCs w:val="0"/>
          <w:color w:val="auto"/>
          <w:sz w:val="22"/>
          <w:szCs w:val="22"/>
        </w:rPr>
        <w:fldChar w:fldCharType="end"/>
      </w:r>
      <w:r>
        <w:rPr>
          <w:rFonts w:ascii="Arial" w:hAnsi="Arial" w:cs="Arial"/>
          <w:b/>
          <w:bCs/>
          <w:i w:val="0"/>
          <w:iCs w:val="0"/>
          <w:color w:val="auto"/>
          <w:sz w:val="22"/>
          <w:szCs w:val="22"/>
        </w:rPr>
        <w:t xml:space="preserve"> </w:t>
      </w:r>
      <w:r w:rsidRPr="000918F5">
        <w:rPr>
          <w:rFonts w:ascii="Arial" w:hAnsi="Arial" w:cs="Arial"/>
          <w:color w:val="auto"/>
          <w:sz w:val="22"/>
          <w:szCs w:val="22"/>
        </w:rPr>
        <w:t>Árbol de problema</w:t>
      </w:r>
      <w:bookmarkEnd w:id="18"/>
    </w:p>
    <w:p w14:paraId="4DBD4231" w14:textId="0D16FB93" w:rsidR="007C44F4" w:rsidRPr="007D7E7F" w:rsidRDefault="007D7E7F" w:rsidP="007D7E7F">
      <w:r w:rsidRPr="007D7E7F">
        <w:drawing>
          <wp:inline distT="0" distB="0" distL="0" distR="0" wp14:anchorId="2E9153E8" wp14:editId="17E6D21A">
            <wp:extent cx="5740477" cy="2484120"/>
            <wp:effectExtent l="0" t="0" r="0" b="0"/>
            <wp:docPr id="536577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77701" name=""/>
                    <pic:cNvPicPr/>
                  </pic:nvPicPr>
                  <pic:blipFill>
                    <a:blip r:embed="rId14"/>
                    <a:stretch>
                      <a:fillRect/>
                    </a:stretch>
                  </pic:blipFill>
                  <pic:spPr>
                    <a:xfrm>
                      <a:off x="0" y="0"/>
                      <a:ext cx="5748636" cy="2487651"/>
                    </a:xfrm>
                    <a:prstGeom prst="rect">
                      <a:avLst/>
                    </a:prstGeom>
                  </pic:spPr>
                </pic:pic>
              </a:graphicData>
            </a:graphic>
          </wp:inline>
        </w:drawing>
      </w:r>
    </w:p>
    <w:p w14:paraId="76AABF7C" w14:textId="3F0003FE" w:rsidR="007C44F4" w:rsidRPr="001A0897" w:rsidRDefault="007C44F4" w:rsidP="001A0897">
      <w:pPr>
        <w:pStyle w:val="Sinespaciado"/>
        <w:spacing w:line="480" w:lineRule="auto"/>
        <w:jc w:val="center"/>
        <w:rPr>
          <w:rFonts w:ascii="Arial" w:hAnsi="Arial" w:cs="Arial"/>
          <w:lang w:val="es-AR"/>
        </w:rPr>
      </w:pPr>
      <w:r>
        <w:rPr>
          <w:rFonts w:ascii="Arial" w:hAnsi="Arial" w:cs="Arial"/>
          <w:b/>
          <w:bCs/>
          <w:lang w:val="es-AR"/>
        </w:rPr>
        <w:t>Fuente:</w:t>
      </w:r>
      <w:r>
        <w:rPr>
          <w:rFonts w:ascii="Arial" w:hAnsi="Arial" w:cs="Arial"/>
          <w:lang w:val="es-AR"/>
        </w:rPr>
        <w:t xml:space="preserve"> Elaboración propia</w:t>
      </w:r>
    </w:p>
    <w:p w14:paraId="0F80EBF7" w14:textId="77777777" w:rsidR="007C44F4" w:rsidRPr="000918F5" w:rsidRDefault="007C44F4" w:rsidP="007C44F4">
      <w:pPr>
        <w:pStyle w:val="Ttulo2"/>
        <w:rPr>
          <w:b w:val="0"/>
          <w:bCs w:val="0"/>
          <w:i/>
          <w:iCs/>
        </w:rPr>
      </w:pPr>
      <w:bookmarkStart w:id="19" w:name="_Toc231733648"/>
      <w:r w:rsidRPr="000918F5">
        <w:rPr>
          <w:b w:val="0"/>
          <w:bCs w:val="0"/>
          <w:i/>
          <w:iCs/>
        </w:rPr>
        <w:t>OBJETO DE ESTUDIO</w:t>
      </w:r>
      <w:bookmarkEnd w:id="19"/>
    </w:p>
    <w:p w14:paraId="0C05C0EE" w14:textId="01A255ED" w:rsidR="007C44F4" w:rsidRPr="000918F5" w:rsidRDefault="001A0897" w:rsidP="002F1359">
      <w:pPr>
        <w:spacing w:before="240" w:after="240" w:line="360" w:lineRule="auto"/>
        <w:jc w:val="both"/>
        <w:rPr>
          <w:rFonts w:ascii="Arial" w:eastAsia="Arial" w:hAnsi="Arial" w:cs="Arial"/>
        </w:rPr>
      </w:pPr>
      <w:r w:rsidRPr="000918F5">
        <w:rPr>
          <w:rFonts w:ascii="Arial" w:eastAsia="Arial" w:hAnsi="Arial" w:cs="Arial"/>
        </w:rPr>
        <w:t>El proceso de gestión de historia clínica, consulta externa e internaciones de la Clínica San Salvador de Santa Cruz de la Sierra.</w:t>
      </w:r>
    </w:p>
    <w:p w14:paraId="53C71D7C" w14:textId="77777777" w:rsidR="007C44F4" w:rsidRPr="000918F5" w:rsidRDefault="007C44F4" w:rsidP="007C44F4">
      <w:pPr>
        <w:pStyle w:val="Ttulo10"/>
        <w:rPr>
          <w:sz w:val="22"/>
          <w:szCs w:val="24"/>
        </w:rPr>
      </w:pPr>
      <w:bookmarkStart w:id="20" w:name="_Toc231733649"/>
      <w:r w:rsidRPr="000918F5">
        <w:rPr>
          <w:sz w:val="22"/>
          <w:szCs w:val="24"/>
        </w:rPr>
        <w:t>OBJETIVOS</w:t>
      </w:r>
      <w:bookmarkEnd w:id="20"/>
    </w:p>
    <w:p w14:paraId="18C312A3" w14:textId="77777777" w:rsidR="007C44F4" w:rsidRPr="000918F5" w:rsidRDefault="007C44F4" w:rsidP="007C44F4">
      <w:pPr>
        <w:pStyle w:val="Ttulo2"/>
        <w:rPr>
          <w:b w:val="0"/>
          <w:bCs w:val="0"/>
          <w:i/>
          <w:iCs/>
        </w:rPr>
      </w:pPr>
      <w:bookmarkStart w:id="21" w:name="_Toc231733650"/>
      <w:r w:rsidRPr="000918F5">
        <w:rPr>
          <w:b w:val="0"/>
          <w:bCs w:val="0"/>
          <w:i/>
          <w:iCs/>
        </w:rPr>
        <w:t>OBJETIVO GENERAL</w:t>
      </w:r>
      <w:bookmarkEnd w:id="21"/>
    </w:p>
    <w:p w14:paraId="61BAF540" w14:textId="3C4AF85D" w:rsidR="00084AFB" w:rsidRPr="000918F5" w:rsidRDefault="18A0AC48" w:rsidP="18A0AC48">
      <w:pPr>
        <w:spacing w:before="240" w:after="240" w:line="360" w:lineRule="auto"/>
        <w:jc w:val="both"/>
        <w:rPr>
          <w:rFonts w:ascii="Arial" w:eastAsia="Arial" w:hAnsi="Arial" w:cs="Arial"/>
        </w:rPr>
      </w:pPr>
      <w:commentRangeStart w:id="22"/>
      <w:r w:rsidRPr="000918F5">
        <w:rPr>
          <w:rFonts w:ascii="Arial" w:eastAsia="Arial" w:hAnsi="Arial" w:cs="Arial"/>
        </w:rPr>
        <w:t>Desarrollar una plataforma web para la gestión de historia clínica,</w:t>
      </w:r>
      <w:commentRangeEnd w:id="22"/>
      <w:r w:rsidR="00DD4E2F">
        <w:rPr>
          <w:rStyle w:val="Refdecomentario"/>
          <w:rFonts w:ascii="Arial" w:eastAsia="Arial" w:hAnsi="Arial" w:cs="Arial"/>
          <w:sz w:val="22"/>
          <w:szCs w:val="22"/>
        </w:rPr>
        <w:commentReference w:id="22"/>
      </w:r>
      <w:r w:rsidR="007D7E7F">
        <w:rPr>
          <w:rFonts w:ascii="Arial" w:eastAsia="Arial" w:hAnsi="Arial" w:cs="Arial"/>
        </w:rPr>
        <w:t xml:space="preserve"> </w:t>
      </w:r>
      <w:r w:rsidR="00DD4E2F" w:rsidRPr="000918F5">
        <w:rPr>
          <w:rFonts w:ascii="Arial" w:eastAsia="Arial" w:hAnsi="Arial" w:cs="Arial"/>
        </w:rPr>
        <w:t>consultas e internaciones en la Clínica San Salvador de Santa Cruz de la Sierra, con el fin de mejorar la disponibilidad oportuna de la información clínica y la trazabilidad del proceso de atención durante la gestión 2026.</w:t>
      </w:r>
    </w:p>
    <w:p w14:paraId="617A7012" w14:textId="77777777" w:rsidR="007C44F4" w:rsidRPr="000918F5" w:rsidRDefault="007C44F4" w:rsidP="007C44F4">
      <w:pPr>
        <w:pStyle w:val="Ttulo2"/>
        <w:rPr>
          <w:b w:val="0"/>
          <w:bCs w:val="0"/>
          <w:i/>
          <w:iCs/>
        </w:rPr>
      </w:pPr>
      <w:bookmarkStart w:id="23" w:name="_Toc231733651"/>
      <w:r w:rsidRPr="000918F5">
        <w:rPr>
          <w:b w:val="0"/>
          <w:bCs w:val="0"/>
          <w:i/>
          <w:iCs/>
        </w:rPr>
        <w:t>OBJETIVOS ESPECÍFICOS</w:t>
      </w:r>
      <w:bookmarkEnd w:id="23"/>
    </w:p>
    <w:p w14:paraId="312A436C" w14:textId="662B8188" w:rsidR="007C44F4" w:rsidRPr="000918F5" w:rsidRDefault="001A0897" w:rsidP="007C44F4">
      <w:pPr>
        <w:pStyle w:val="Prrafodelista"/>
        <w:numPr>
          <w:ilvl w:val="0"/>
          <w:numId w:val="4"/>
        </w:numPr>
        <w:spacing w:before="240" w:after="240" w:line="360" w:lineRule="auto"/>
        <w:jc w:val="both"/>
        <w:rPr>
          <w:rFonts w:ascii="Arial" w:eastAsia="Arial" w:hAnsi="Arial" w:cs="Arial"/>
        </w:rPr>
      </w:pPr>
      <w:r w:rsidRPr="000918F5">
        <w:rPr>
          <w:rFonts w:ascii="Arial" w:eastAsia="Arial" w:hAnsi="Arial" w:cs="Arial"/>
        </w:rPr>
        <w:t xml:space="preserve">Analizar el proceso actual de gestión de historia clínica, consulta externa e internaciones de la Clínica San Salvador mediante entrevistas y análisis documental, para identificar los requerimientos funcionales y </w:t>
      </w:r>
      <w:commentRangeStart w:id="24"/>
      <w:r w:rsidRPr="000918F5">
        <w:rPr>
          <w:rFonts w:ascii="Arial" w:eastAsia="Arial" w:hAnsi="Arial" w:cs="Arial"/>
        </w:rPr>
        <w:t xml:space="preserve"> </w:t>
      </w:r>
      <w:commentRangeEnd w:id="24"/>
      <w:r w:rsidRPr="000918F5">
        <w:rPr>
          <w:rStyle w:val="Refdecomentario"/>
          <w:rFonts w:ascii="Arial" w:eastAsia="Arial" w:hAnsi="Arial" w:cs="Arial"/>
          <w:sz w:val="22"/>
          <w:szCs w:val="22"/>
        </w:rPr>
        <w:commentReference w:id="24"/>
      </w:r>
      <w:r w:rsidRPr="000918F5">
        <w:rPr>
          <w:rFonts w:ascii="Arial" w:eastAsia="Arial" w:hAnsi="Arial" w:cs="Arial"/>
        </w:rPr>
        <w:t>técnicos.</w:t>
      </w:r>
    </w:p>
    <w:p w14:paraId="3D695AC1" w14:textId="6C5C8D29" w:rsidR="007C44F4" w:rsidRPr="000918F5" w:rsidRDefault="001A0897" w:rsidP="007C44F4">
      <w:pPr>
        <w:pStyle w:val="Prrafodelista"/>
        <w:numPr>
          <w:ilvl w:val="0"/>
          <w:numId w:val="4"/>
        </w:numPr>
        <w:spacing w:before="240" w:after="240" w:line="360" w:lineRule="auto"/>
        <w:jc w:val="both"/>
        <w:rPr>
          <w:rFonts w:ascii="Arial" w:eastAsia="Arial" w:hAnsi="Arial" w:cs="Arial"/>
        </w:rPr>
      </w:pPr>
      <w:commentRangeStart w:id="25"/>
      <w:r w:rsidRPr="000918F5">
        <w:rPr>
          <w:rFonts w:ascii="Arial" w:eastAsia="Arial" w:hAnsi="Arial" w:cs="Arial"/>
        </w:rPr>
        <w:t>Diseñar la arquitectura del sistema bajo la arquitectura monolito modular, incluyendo el modelo de base de datos, el esquema de control de acceso por roles y los prototipos de interfaz de usuario</w:t>
      </w:r>
      <w:r w:rsidR="00DD4E2F" w:rsidRPr="000918F5">
        <w:rPr>
          <w:rFonts w:ascii="Arial" w:eastAsia="Arial" w:hAnsi="Arial" w:cs="Arial"/>
        </w:rPr>
        <w:t xml:space="preserve">, </w:t>
      </w:r>
      <w:r w:rsidR="00DD4E2F" w:rsidRPr="000918F5">
        <w:rPr>
          <w:rFonts w:ascii="Arial" w:eastAsia="Arial" w:hAnsi="Arial" w:cs="Arial"/>
          <w:lang w:val="es-BO"/>
        </w:rPr>
        <w:t xml:space="preserve">con el fin de establecer la base técnica que oriente </w:t>
      </w:r>
      <w:r w:rsidR="00DD4E2F" w:rsidRPr="000918F5">
        <w:rPr>
          <w:rFonts w:ascii="Arial" w:eastAsia="Arial" w:hAnsi="Arial" w:cs="Arial"/>
          <w:lang w:val="es-BO"/>
        </w:rPr>
        <w:t xml:space="preserve">el desarrollo </w:t>
      </w:r>
      <w:r w:rsidR="00DD4E2F" w:rsidRPr="000918F5">
        <w:rPr>
          <w:rFonts w:ascii="Arial" w:eastAsia="Arial" w:hAnsi="Arial" w:cs="Arial"/>
          <w:lang w:val="es-BO"/>
        </w:rPr>
        <w:t>de</w:t>
      </w:r>
      <w:r w:rsidR="00DD4E2F" w:rsidRPr="000918F5">
        <w:rPr>
          <w:rFonts w:ascii="Arial" w:eastAsia="Arial" w:hAnsi="Arial" w:cs="Arial"/>
          <w:lang w:val="es-BO"/>
        </w:rPr>
        <w:t xml:space="preserve"> la plataforma</w:t>
      </w:r>
      <w:r w:rsidRPr="000918F5">
        <w:rPr>
          <w:rFonts w:ascii="Arial" w:eastAsia="Arial" w:hAnsi="Arial" w:cs="Arial"/>
        </w:rPr>
        <w:t>.</w:t>
      </w:r>
      <w:commentRangeEnd w:id="25"/>
      <w:r w:rsidR="00EA2C73" w:rsidRPr="000918F5">
        <w:rPr>
          <w:rStyle w:val="Refdecomentario"/>
          <w:rFonts w:ascii="Arial" w:eastAsia="Arial" w:hAnsi="Arial" w:cs="Arial"/>
          <w:sz w:val="22"/>
          <w:szCs w:val="22"/>
        </w:rPr>
        <w:commentReference w:id="25"/>
      </w:r>
    </w:p>
    <w:p w14:paraId="7AAD6A3C" w14:textId="1D2E3803" w:rsidR="00C1389A" w:rsidRPr="000918F5" w:rsidRDefault="001A0897" w:rsidP="007C44F4">
      <w:pPr>
        <w:pStyle w:val="Prrafodelista"/>
        <w:numPr>
          <w:ilvl w:val="0"/>
          <w:numId w:val="4"/>
        </w:numPr>
        <w:spacing w:before="240" w:after="240" w:line="360" w:lineRule="auto"/>
        <w:jc w:val="both"/>
        <w:rPr>
          <w:rFonts w:ascii="Arial" w:eastAsia="Arial" w:hAnsi="Arial" w:cs="Arial"/>
        </w:rPr>
      </w:pPr>
      <w:commentRangeStart w:id="26"/>
      <w:r w:rsidRPr="000918F5">
        <w:rPr>
          <w:rFonts w:ascii="Arial" w:eastAsia="Arial" w:hAnsi="Arial" w:cs="Arial"/>
        </w:rPr>
        <w:t>Construir l</w:t>
      </w:r>
      <w:commentRangeEnd w:id="26"/>
      <w:r w:rsidRPr="000918F5">
        <w:rPr>
          <w:rStyle w:val="Refdecomentario"/>
          <w:rFonts w:ascii="Arial" w:eastAsia="Arial" w:hAnsi="Arial" w:cs="Arial"/>
          <w:sz w:val="22"/>
          <w:szCs w:val="22"/>
        </w:rPr>
        <w:commentReference w:id="26"/>
      </w:r>
      <w:r w:rsidRPr="000918F5">
        <w:rPr>
          <w:rFonts w:ascii="Arial" w:eastAsia="Arial" w:hAnsi="Arial" w:cs="Arial"/>
        </w:rPr>
        <w:t xml:space="preserve">os módulos de gestión de consulta externa, historia clínica e internaciones, implementando el control de acceso por roles conforme al </w:t>
      </w:r>
      <w:r w:rsidRPr="000918F5">
        <w:rPr>
          <w:rFonts w:ascii="Arial" w:eastAsia="Arial" w:hAnsi="Arial" w:cs="Arial"/>
        </w:rPr>
        <w:lastRenderedPageBreak/>
        <w:t>principio de secreto médico establecido en la Ley N° 3131, utilizando FastAPI y PostgreSQL para el backend y Next.js para el sistema web, bajo un enfoque de desarrollo iterativo e incremental.</w:t>
      </w:r>
    </w:p>
    <w:p w14:paraId="76C91151" w14:textId="7F277230" w:rsidR="00331D3D" w:rsidRPr="000918F5" w:rsidRDefault="001A0897" w:rsidP="00331D3D">
      <w:pPr>
        <w:pStyle w:val="Prrafodelista"/>
        <w:numPr>
          <w:ilvl w:val="0"/>
          <w:numId w:val="4"/>
        </w:numPr>
        <w:spacing w:before="240" w:after="240" w:line="360" w:lineRule="auto"/>
        <w:jc w:val="both"/>
        <w:rPr>
          <w:rFonts w:ascii="Arial" w:eastAsia="Arial" w:hAnsi="Arial" w:cs="Arial"/>
        </w:rPr>
      </w:pPr>
      <w:commentRangeStart w:id="27"/>
      <w:r w:rsidRPr="000918F5">
        <w:rPr>
          <w:rFonts w:ascii="Arial" w:eastAsia="Arial" w:hAnsi="Arial" w:cs="Arial"/>
        </w:rPr>
        <w:t xml:space="preserve">Adaptar </w:t>
      </w:r>
      <w:commentRangeEnd w:id="27"/>
      <w:r w:rsidRPr="000918F5">
        <w:rPr>
          <w:rStyle w:val="Refdecomentario"/>
          <w:rFonts w:ascii="Arial" w:eastAsia="Arial" w:hAnsi="Arial" w:cs="Arial"/>
          <w:sz w:val="22"/>
          <w:szCs w:val="22"/>
        </w:rPr>
        <w:commentReference w:id="27"/>
      </w:r>
      <w:r w:rsidRPr="000918F5">
        <w:rPr>
          <w:rFonts w:ascii="Arial" w:eastAsia="Arial" w:hAnsi="Arial" w:cs="Arial"/>
        </w:rPr>
        <w:t>el modelo HTR-VT como componente central del sistema mediante fine-tuning sobre los formularios manuscritos de la clínica, e integrar un servicio de modelo de lenguaje local para la generación de resúmenes de historia clínica mediante la técnica RAG.</w:t>
      </w:r>
    </w:p>
    <w:p w14:paraId="344A8F23" w14:textId="09A5367E" w:rsidR="007C44F4" w:rsidRPr="000918F5" w:rsidRDefault="007C44F4" w:rsidP="0FBBB510">
      <w:pPr>
        <w:pStyle w:val="Prrafodelista"/>
        <w:numPr>
          <w:ilvl w:val="0"/>
          <w:numId w:val="4"/>
        </w:numPr>
        <w:spacing w:before="240" w:after="240" w:line="360" w:lineRule="auto"/>
        <w:jc w:val="both"/>
        <w:rPr>
          <w:rFonts w:ascii="Arial" w:eastAsia="Arial" w:hAnsi="Arial" w:cs="Arial"/>
        </w:rPr>
      </w:pPr>
      <w:commentRangeStart w:id="28"/>
      <w:r w:rsidRPr="000918F5">
        <w:rPr>
          <w:rFonts w:ascii="Arial" w:eastAsia="Arial" w:hAnsi="Arial" w:cs="Arial"/>
        </w:rPr>
        <w:t>Validar el sistema mediante pruebas funcionales y no funcionales con usuarios reales de la clínica San Salvador, evaluando el cumplimiento de los requerimientos establecidos</w:t>
      </w:r>
      <w:r w:rsidR="00DD4E2F" w:rsidRPr="000918F5">
        <w:rPr>
          <w:rFonts w:ascii="Arial" w:eastAsia="Arial" w:hAnsi="Arial" w:cs="Arial"/>
        </w:rPr>
        <w:t xml:space="preserve">, </w:t>
      </w:r>
      <w:r w:rsidR="00DD4E2F" w:rsidRPr="000918F5">
        <w:rPr>
          <w:rFonts w:ascii="Arial" w:eastAsia="Arial" w:hAnsi="Arial" w:cs="Arial"/>
          <w:lang w:val="es-BO"/>
        </w:rPr>
        <w:t>con el fin de asegurar la calidad y fiabilidad de la plataforma</w:t>
      </w:r>
      <w:r w:rsidRPr="000918F5">
        <w:rPr>
          <w:rFonts w:ascii="Arial" w:eastAsia="Arial" w:hAnsi="Arial" w:cs="Arial"/>
        </w:rPr>
        <w:t>.</w:t>
      </w:r>
      <w:commentRangeEnd w:id="28"/>
      <w:r w:rsidR="00EA2C73" w:rsidRPr="000918F5">
        <w:rPr>
          <w:rStyle w:val="Refdecomentario"/>
          <w:rFonts w:ascii="Arial" w:eastAsia="Arial" w:hAnsi="Arial" w:cs="Arial"/>
          <w:sz w:val="22"/>
          <w:szCs w:val="22"/>
        </w:rPr>
        <w:commentReference w:id="28"/>
      </w:r>
    </w:p>
    <w:p w14:paraId="68377CBA" w14:textId="56F1A929" w:rsidR="007C44F4" w:rsidRPr="000918F5" w:rsidRDefault="007C44F4" w:rsidP="0FBBB510">
      <w:pPr>
        <w:pStyle w:val="Ttulo10"/>
        <w:rPr>
          <w:sz w:val="22"/>
          <w:szCs w:val="24"/>
        </w:rPr>
      </w:pPr>
      <w:bookmarkStart w:id="29" w:name="_Toc231733652"/>
      <w:r w:rsidRPr="000918F5">
        <w:rPr>
          <w:sz w:val="22"/>
          <w:szCs w:val="24"/>
        </w:rPr>
        <w:t>JUSTIFICACIÓN</w:t>
      </w:r>
      <w:bookmarkEnd w:id="29"/>
    </w:p>
    <w:p w14:paraId="33B8D033" w14:textId="77777777" w:rsidR="007C44F4" w:rsidRPr="000918F5" w:rsidRDefault="007C44F4" w:rsidP="007C44F4">
      <w:pPr>
        <w:pStyle w:val="Ttulo2"/>
        <w:rPr>
          <w:b w:val="0"/>
          <w:bCs w:val="0"/>
          <w:i/>
          <w:iCs/>
        </w:rPr>
      </w:pPr>
      <w:bookmarkStart w:id="30" w:name="_Toc231733654"/>
      <w:r w:rsidRPr="000918F5">
        <w:rPr>
          <w:b w:val="0"/>
          <w:bCs w:val="0"/>
          <w:i/>
          <w:iCs/>
        </w:rPr>
        <w:t>JUSTIFICACIÓN TÉCNICA</w:t>
      </w:r>
      <w:bookmarkEnd w:id="30"/>
    </w:p>
    <w:p w14:paraId="54180C31" w14:textId="509F60A7" w:rsidR="007C44F4" w:rsidRPr="000918F5" w:rsidRDefault="000806FE" w:rsidP="007C44F4">
      <w:pPr>
        <w:spacing w:before="240" w:after="240" w:line="360" w:lineRule="auto"/>
        <w:jc w:val="both"/>
        <w:rPr>
          <w:rFonts w:ascii="Arial" w:eastAsia="Arial" w:hAnsi="Arial" w:cs="Arial"/>
        </w:rPr>
      </w:pPr>
      <w:r w:rsidRPr="000918F5">
        <w:rPr>
          <w:rFonts w:ascii="Arial" w:eastAsia="Arial" w:hAnsi="Arial" w:cs="Arial"/>
          <w:kern w:val="0"/>
          <w:lang w:val="es-ES" w:eastAsia="es-ES"/>
          <w14:ligatures w14:val="none"/>
        </w:rPr>
        <w:t>Desde el punto de vista técnico, el presente proyecto representa una oportunidad para la aplicación de tecnologías emergentes en un escenario operativo real. Se plantea el diseño e implementación de una arquitectura de monolito modular con servicios de IA desacoplados del núcleo principal. Para el procesamiento de la información, se integra un servicio de reconocimiento de escritura manuscrita basado en una arquitectura Vision Transformer con extracción de características CNN (aplicando fine-tuning sobre HTR-VT). Asimismo, el sistema incorpora un modelo de lenguaje de ejecución local destinado a la generación de resúmenes de historias clínicas mediante la técnica RAG (Generación Aumentada por Recuperación). Esta separación de servicios permite delegar la carga computacional de las inferencias, manteniendo el sistema optimizado para la gestión continua de los datos médicos.</w:t>
      </w:r>
    </w:p>
    <w:p w14:paraId="3998A192" w14:textId="77777777" w:rsidR="007C44F4" w:rsidRPr="000918F5" w:rsidRDefault="007C44F4" w:rsidP="007C44F4">
      <w:pPr>
        <w:pStyle w:val="Ttulo2"/>
        <w:rPr>
          <w:b w:val="0"/>
          <w:bCs w:val="0"/>
          <w:i/>
          <w:iCs/>
        </w:rPr>
      </w:pPr>
      <w:bookmarkStart w:id="31" w:name="_Toc231733655"/>
      <w:r w:rsidRPr="000918F5">
        <w:rPr>
          <w:b w:val="0"/>
          <w:bCs w:val="0"/>
          <w:i/>
          <w:iCs/>
        </w:rPr>
        <w:t>JUSTIFICACIÓN ECONÓMICA</w:t>
      </w:r>
      <w:bookmarkEnd w:id="31"/>
    </w:p>
    <w:p w14:paraId="3FC84D49" w14:textId="6BD5B861" w:rsidR="005474AE" w:rsidRPr="000918F5" w:rsidRDefault="3D309990" w:rsidP="005474AE">
      <w:pPr>
        <w:spacing w:before="240" w:after="240" w:line="360" w:lineRule="auto"/>
        <w:jc w:val="both"/>
        <w:rPr>
          <w:rFonts w:ascii="Arial" w:eastAsia="Arial" w:hAnsi="Arial" w:cs="Arial"/>
        </w:rPr>
      </w:pPr>
      <w:r w:rsidRPr="000918F5">
        <w:rPr>
          <w:rFonts w:ascii="Arial" w:eastAsia="Arial" w:hAnsi="Arial" w:cs="Arial"/>
        </w:rPr>
        <w:t>Las situaciones de extravío de historia clínica, la búsqueda manual de expedientes y la gestión sin soporte digital de internaciones representan costos operativos concretos para la clínica San Salvador</w:t>
      </w:r>
      <w:r w:rsidR="000806FE" w:rsidRPr="000918F5">
        <w:rPr>
          <w:rFonts w:ascii="Arial" w:eastAsia="Arial" w:hAnsi="Arial" w:cs="Arial"/>
        </w:rPr>
        <w:t xml:space="preserve">, ya que el </w:t>
      </w:r>
      <w:r w:rsidRPr="000918F5">
        <w:rPr>
          <w:rFonts w:ascii="Arial" w:eastAsia="Arial" w:hAnsi="Arial" w:cs="Arial"/>
        </w:rPr>
        <w:t xml:space="preserve">personal destina aproximadamente 10 minutos por paciente a la búsqueda y archivo de la historia clínica física con una afluencia de entre 15 y 30 pacientes diarios, esto implica entre 2,5 y 5 horas diarias dedicadas exclusivamente a la gestión manual de expedientes. Adicionalmente, un vaciado de datos identificó aproximadamente 100 historias clínicas duplicadas, evidenciando el impacto directo del extravío en la calidad y continuidad del registro médico. El sistema propuesto permitirá reducir estos costos sin requerir infraestructura adicional </w:t>
      </w:r>
      <w:r w:rsidRPr="000918F5">
        <w:rPr>
          <w:rFonts w:ascii="Arial" w:eastAsia="Arial" w:hAnsi="Arial" w:cs="Arial"/>
        </w:rPr>
        <w:lastRenderedPageBreak/>
        <w:t>significativa, dado que la clínica ya cuenta con equipos de cómputo y conectividad disponibles. Los modelos utilizados, HTR-VT para reconocimiento de escritura manuscrita y Gemma 4 para el componente de lenguaje, son de código abierto con licencias permisivas y están optimizados para ejecutarse en hardware de bajo consumo, eliminando costos de licenciamiento y sin necesidad de GPU dedicada. Soluciones comerciales equivalentes de historia clínica electrónica pueden superar los USD 5.000 anuales en licenciamiento, costo que el presente proyecto elimina al desarrollar una solución institucional propia.</w:t>
      </w:r>
    </w:p>
    <w:p w14:paraId="25B3DD8F" w14:textId="77777777" w:rsidR="007C44F4" w:rsidRPr="000918F5" w:rsidRDefault="007C44F4" w:rsidP="007C44F4">
      <w:pPr>
        <w:pStyle w:val="Ttulo2"/>
        <w:rPr>
          <w:b w:val="0"/>
          <w:bCs w:val="0"/>
          <w:i/>
          <w:iCs/>
        </w:rPr>
      </w:pPr>
      <w:bookmarkStart w:id="32" w:name="_Toc231733656"/>
      <w:r w:rsidRPr="000918F5">
        <w:rPr>
          <w:b w:val="0"/>
          <w:bCs w:val="0"/>
          <w:i/>
          <w:iCs/>
        </w:rPr>
        <w:t>JUSTIFICACIÓN SOCIAL</w:t>
      </w:r>
      <w:bookmarkEnd w:id="32"/>
    </w:p>
    <w:p w14:paraId="0FBA1729" w14:textId="19D31FFC" w:rsidR="00791739" w:rsidRPr="000918F5" w:rsidRDefault="00497E8F" w:rsidP="00864371">
      <w:pPr>
        <w:spacing w:before="240" w:after="240" w:line="360" w:lineRule="auto"/>
        <w:jc w:val="both"/>
        <w:rPr>
          <w:rFonts w:ascii="Arial" w:eastAsia="Arial" w:hAnsi="Arial" w:cs="Arial"/>
        </w:rPr>
      </w:pPr>
      <w:r w:rsidRPr="000918F5">
        <w:rPr>
          <w:rFonts w:ascii="Arial" w:eastAsia="Arial" w:hAnsi="Arial" w:cs="Arial"/>
        </w:rPr>
        <w:t>La disponibilidad oportuna de la historia clínica es un factor determinante para la seguridad del paciente. El sistema permitirá que el médico de cualquier turno pueda consultar la historia clínica completa del paciente antes de la atención, reduciendo el riesgo de errores por falta de información previa. Los aproximadamente 30 pacientes diarios de la clínica y los más de 20 usuarios internos del sistema se beneficiarán directamente de la mejora en la continuidad y coordinación de la atención médica.</w:t>
      </w:r>
    </w:p>
    <w:p w14:paraId="5B550AF2" w14:textId="77777777" w:rsidR="007C44F4" w:rsidRPr="000918F5" w:rsidRDefault="007C44F4" w:rsidP="007C44F4">
      <w:pPr>
        <w:pStyle w:val="Ttulo10"/>
        <w:rPr>
          <w:sz w:val="22"/>
          <w:szCs w:val="24"/>
        </w:rPr>
      </w:pPr>
      <w:bookmarkStart w:id="33" w:name="_Toc231733657"/>
      <w:r w:rsidRPr="000918F5">
        <w:rPr>
          <w:sz w:val="22"/>
          <w:szCs w:val="24"/>
        </w:rPr>
        <w:t>DELIMITACIÓN DE LA INVESTIGACIÓN</w:t>
      </w:r>
      <w:bookmarkEnd w:id="33"/>
    </w:p>
    <w:p w14:paraId="6891D4BB" w14:textId="50E90E7A" w:rsidR="007C44F4" w:rsidRPr="000918F5" w:rsidRDefault="00331D3D" w:rsidP="00331D3D">
      <w:pPr>
        <w:pStyle w:val="Ttulo2"/>
        <w:rPr>
          <w:b w:val="0"/>
          <w:bCs w:val="0"/>
          <w:i/>
          <w:iCs/>
        </w:rPr>
      </w:pPr>
      <w:bookmarkStart w:id="34" w:name="_Toc231733658"/>
      <w:r w:rsidRPr="000918F5">
        <w:rPr>
          <w:b w:val="0"/>
          <w:bCs w:val="0"/>
          <w:i/>
          <w:iCs/>
        </w:rPr>
        <w:t>TEMÁTICA</w:t>
      </w:r>
      <w:bookmarkEnd w:id="34"/>
    </w:p>
    <w:p w14:paraId="3D9AFC93" w14:textId="2EE55EF9" w:rsidR="007C44F4" w:rsidRPr="000918F5" w:rsidRDefault="00497E8F" w:rsidP="007C44F4">
      <w:pPr>
        <w:spacing w:before="240" w:after="240" w:line="360" w:lineRule="auto"/>
        <w:jc w:val="both"/>
        <w:rPr>
          <w:rFonts w:ascii="Arial" w:eastAsia="Arial" w:hAnsi="Arial" w:cs="Arial"/>
        </w:rPr>
      </w:pPr>
      <w:r w:rsidRPr="000918F5">
        <w:rPr>
          <w:rFonts w:ascii="Arial" w:eastAsia="Arial" w:hAnsi="Arial" w:cs="Arial"/>
        </w:rPr>
        <w:t>La investigación se delimitará al área de ingeniería de software aplicada al desarrollo de sistemas de información clínica, contemplando el diseño e implementación de un sistema web bajo arquitectura monolito modular con servicios de IA desacoplados, la aplicación de redes neuronales transformadoras para el reconocimiento de escritura manuscrita (HTR) mediante fine-tuning con aprendizaje por transferencia, y la integración de un modelo de lenguaje ejecutado localmente para resúmenes de historia clínica mediante RAG. Desde el punto de vista normativo, se considerarán la Ley N° 3131, el Decreto Supremo N° 28562, el artículo 130 de la Constitución Política del Estado y la Ley N° 164 de Telecomunicaciones y TIC. El proyecto no contemplara facturación, integración con seguros médicos ni acceso externo de pacientes al sistema.</w:t>
      </w:r>
    </w:p>
    <w:p w14:paraId="5F812983" w14:textId="1380AD00" w:rsidR="00F83B7E" w:rsidRPr="000918F5" w:rsidRDefault="3D309990" w:rsidP="007C44F4">
      <w:pPr>
        <w:spacing w:before="240" w:after="240" w:line="360" w:lineRule="auto"/>
        <w:jc w:val="both"/>
        <w:rPr>
          <w:rFonts w:ascii="Arial" w:eastAsia="Arial" w:hAnsi="Arial" w:cs="Arial"/>
        </w:rPr>
      </w:pPr>
      <w:r w:rsidRPr="000918F5">
        <w:rPr>
          <w:rFonts w:ascii="Arial" w:eastAsia="Arial" w:hAnsi="Arial" w:cs="Arial"/>
        </w:rPr>
        <w:t xml:space="preserve">La viabilidad del alcance definido se sustenta en tres factores. Primero, el núcleo obligatorio del proyecto es la plataforma web con los módulos de gestión clínica, el modelo de datos y el servicio HTR, cuyo desarrollo se prioriza en los primeros incrementos bajo un enfoque de desarrollo iterativo e incremental. Segundo, el componente RAG y el modelo de lenguaje local se contemplan como alcance complementario sujeto a la disponibilidad de tiempo y capacidad de cómputo que de no completarse dentro del período establecido, quedarán documentados con diseño </w:t>
      </w:r>
      <w:r w:rsidRPr="000918F5">
        <w:rPr>
          <w:rFonts w:ascii="Arial" w:eastAsia="Arial" w:hAnsi="Arial" w:cs="Arial"/>
        </w:rPr>
        <w:lastRenderedPageBreak/>
        <w:t>técnico definido como trabajo futuro. Tercero, las tecnologías seleccionadas, FastAPI, PostgreSQL y Next.js, forman parte del conocimiento técnico del postulante y cuentan con documentación oficial activa, reduciendo el riesgo de bloqueos en el desarrollo.</w:t>
      </w:r>
    </w:p>
    <w:p w14:paraId="7DD869CB" w14:textId="042ED8C8" w:rsidR="007C44F4" w:rsidRPr="000918F5" w:rsidRDefault="007C44F4" w:rsidP="007C44F4">
      <w:pPr>
        <w:pStyle w:val="Ttulo2"/>
        <w:rPr>
          <w:b w:val="0"/>
          <w:bCs w:val="0"/>
          <w:i/>
          <w:iCs/>
        </w:rPr>
      </w:pPr>
      <w:bookmarkStart w:id="35" w:name="_Toc231733659"/>
      <w:r w:rsidRPr="000918F5">
        <w:rPr>
          <w:b w:val="0"/>
          <w:bCs w:val="0"/>
          <w:i/>
          <w:iCs/>
        </w:rPr>
        <w:t>ESPACIAL</w:t>
      </w:r>
      <w:bookmarkEnd w:id="35"/>
    </w:p>
    <w:p w14:paraId="725F7B24" w14:textId="0073E328" w:rsidR="007C44F4" w:rsidRPr="000918F5" w:rsidRDefault="000B2811" w:rsidP="007C44F4">
      <w:pPr>
        <w:spacing w:before="240" w:after="240" w:line="360" w:lineRule="auto"/>
        <w:jc w:val="both"/>
        <w:rPr>
          <w:rFonts w:ascii="Arial" w:eastAsia="Arial" w:hAnsi="Arial" w:cs="Arial"/>
        </w:rPr>
      </w:pPr>
      <w:r w:rsidRPr="000918F5">
        <w:rPr>
          <w:rFonts w:ascii="Arial" w:eastAsia="Arial" w:hAnsi="Arial" w:cs="Arial"/>
        </w:rPr>
        <w:t>El relevamiento de requerimientos y las pruebas de validación se realizarán en las instalaciones de la clínica San Salvador, ubicada en la ciudad de Santa Cruz de la Sierra, Bolivia. El sistema será implementado y validado exclusivamente en dicho establecimiento.</w:t>
      </w:r>
    </w:p>
    <w:p w14:paraId="54041195" w14:textId="77777777" w:rsidR="007C44F4" w:rsidRPr="000918F5" w:rsidRDefault="007C44F4" w:rsidP="007C44F4">
      <w:pPr>
        <w:pStyle w:val="Ttulo2"/>
        <w:rPr>
          <w:b w:val="0"/>
          <w:bCs w:val="0"/>
          <w:i/>
          <w:iCs/>
        </w:rPr>
      </w:pPr>
      <w:bookmarkStart w:id="36" w:name="_Toc231733660"/>
      <w:r w:rsidRPr="000918F5">
        <w:rPr>
          <w:b w:val="0"/>
          <w:bCs w:val="0"/>
          <w:i/>
          <w:iCs/>
        </w:rPr>
        <w:t>TEMPORAL</w:t>
      </w:r>
      <w:bookmarkEnd w:id="36"/>
    </w:p>
    <w:p w14:paraId="5D7FDC66" w14:textId="3B26A39C" w:rsidR="007C44F4" w:rsidRPr="000918F5" w:rsidRDefault="3D309990" w:rsidP="00331D3D">
      <w:pPr>
        <w:spacing w:before="240" w:after="240" w:line="360" w:lineRule="auto"/>
        <w:jc w:val="both"/>
        <w:rPr>
          <w:sz w:val="20"/>
          <w:szCs w:val="20"/>
        </w:rPr>
      </w:pPr>
      <w:r w:rsidRPr="000918F5">
        <w:rPr>
          <w:rFonts w:ascii="Arial" w:eastAsia="Arial" w:hAnsi="Arial" w:cs="Arial"/>
        </w:rPr>
        <w:t>La investigación se desarrollará durante la gestión 2026, con inicio en el mes de marzo y finalización en el mes de noviembre. Los datos analizados corresponderán al período de operación actual de la clínica. Los formularios físicos que se utilizarán para el fine-tuning de la red neuronal HTR corresponderán a los datos disponibles durante el desarrollo del proyecto.</w:t>
      </w:r>
    </w:p>
    <w:p w14:paraId="0D370A67" w14:textId="77777777" w:rsidR="007C44F4" w:rsidRPr="000918F5" w:rsidRDefault="007C44F4" w:rsidP="007C44F4">
      <w:pPr>
        <w:pStyle w:val="Ttulo10"/>
        <w:rPr>
          <w:sz w:val="22"/>
          <w:szCs w:val="24"/>
        </w:rPr>
      </w:pPr>
      <w:bookmarkStart w:id="37" w:name="_Toc231733661"/>
      <w:r w:rsidRPr="000918F5">
        <w:rPr>
          <w:sz w:val="22"/>
          <w:szCs w:val="24"/>
        </w:rPr>
        <w:t>PROPUESTA DE SOLUCIÓN AL PLANTEAMIENTO DEL PROBLEMA</w:t>
      </w:r>
      <w:bookmarkEnd w:id="37"/>
    </w:p>
    <w:p w14:paraId="1396C0A0" w14:textId="1CC8B97F" w:rsidR="007C44F4" w:rsidRPr="000918F5" w:rsidRDefault="00F94C52" w:rsidP="007C44F4">
      <w:pPr>
        <w:spacing w:before="240" w:after="240" w:line="360" w:lineRule="auto"/>
        <w:jc w:val="both"/>
        <w:rPr>
          <w:rFonts w:ascii="Arial" w:eastAsia="Arial" w:hAnsi="Arial" w:cs="Arial"/>
        </w:rPr>
      </w:pPr>
      <w:r w:rsidRPr="000918F5">
        <w:rPr>
          <w:rFonts w:ascii="Arial" w:eastAsia="Arial" w:hAnsi="Arial" w:cs="Arial"/>
        </w:rPr>
        <w:t>Se propone el desarrollo de un sistema web de uso interno para la clínica que integra tres módulos principales de gestión consulta externa, historial clínico e internaciones complementados por un panel administrativo con visión general de la operación diaria, además el sistema implementa control de acceso basado en roles (administrador, médico, enfermería y recepción), garantizando el principio de secreto médico conforme a la Ley N° 3131, y permite la impresión de recetas digitales para entrega al paciente.</w:t>
      </w:r>
    </w:p>
    <w:p w14:paraId="19687E3D" w14:textId="5B8FE8AF" w:rsidR="007C44F4" w:rsidRPr="000918F5" w:rsidRDefault="007C44F4" w:rsidP="000918F5">
      <w:pPr>
        <w:pStyle w:val="Descripcin"/>
        <w:keepNext/>
        <w:spacing w:after="0" w:line="480" w:lineRule="auto"/>
        <w:rPr>
          <w:rFonts w:ascii="Arial" w:hAnsi="Arial" w:cs="Arial"/>
          <w:b/>
          <w:bCs/>
          <w:i w:val="0"/>
          <w:iCs w:val="0"/>
          <w:color w:val="auto"/>
          <w:sz w:val="22"/>
          <w:szCs w:val="22"/>
        </w:rPr>
      </w:pPr>
      <w:bookmarkStart w:id="38" w:name="_Toc232765191"/>
      <w:r w:rsidRPr="000918F5">
        <w:rPr>
          <w:rFonts w:ascii="Arial" w:hAnsi="Arial" w:cs="Arial"/>
          <w:b/>
          <w:bCs/>
          <w:i w:val="0"/>
          <w:iCs w:val="0"/>
          <w:color w:val="auto"/>
          <w:sz w:val="22"/>
          <w:szCs w:val="22"/>
        </w:rPr>
        <w:lastRenderedPageBreak/>
        <w:t xml:space="preserve">Figura </w:t>
      </w:r>
      <w:r w:rsidR="000918F5" w:rsidRPr="000918F5">
        <w:rPr>
          <w:rFonts w:ascii="Arial" w:hAnsi="Arial" w:cs="Arial"/>
          <w:b/>
          <w:bCs/>
          <w:i w:val="0"/>
          <w:iCs w:val="0"/>
          <w:color w:val="auto"/>
          <w:sz w:val="22"/>
          <w:szCs w:val="22"/>
        </w:rPr>
        <w:fldChar w:fldCharType="begin"/>
      </w:r>
      <w:r w:rsidR="000918F5" w:rsidRPr="000918F5">
        <w:rPr>
          <w:rFonts w:ascii="Arial" w:hAnsi="Arial" w:cs="Arial"/>
          <w:b/>
          <w:bCs/>
          <w:i w:val="0"/>
          <w:iCs w:val="0"/>
          <w:color w:val="auto"/>
          <w:sz w:val="22"/>
          <w:szCs w:val="22"/>
        </w:rPr>
        <w:instrText xml:space="preserve"> SEQ Figura \* ARABIC </w:instrText>
      </w:r>
      <w:r w:rsidR="000918F5" w:rsidRPr="000918F5">
        <w:rPr>
          <w:rFonts w:ascii="Arial" w:hAnsi="Arial" w:cs="Arial"/>
          <w:b/>
          <w:bCs/>
          <w:i w:val="0"/>
          <w:iCs w:val="0"/>
          <w:color w:val="auto"/>
          <w:sz w:val="22"/>
          <w:szCs w:val="22"/>
        </w:rPr>
        <w:fldChar w:fldCharType="separate"/>
      </w:r>
      <w:r w:rsidR="000918F5" w:rsidRPr="000918F5">
        <w:rPr>
          <w:rFonts w:ascii="Arial" w:hAnsi="Arial" w:cs="Arial"/>
          <w:b/>
          <w:bCs/>
          <w:i w:val="0"/>
          <w:iCs w:val="0"/>
          <w:color w:val="auto"/>
          <w:sz w:val="22"/>
          <w:szCs w:val="22"/>
        </w:rPr>
        <w:t>3</w:t>
      </w:r>
      <w:r w:rsidR="000918F5" w:rsidRPr="000918F5">
        <w:rPr>
          <w:rFonts w:ascii="Arial" w:hAnsi="Arial" w:cs="Arial"/>
          <w:b/>
          <w:bCs/>
          <w:i w:val="0"/>
          <w:iCs w:val="0"/>
          <w:color w:val="auto"/>
          <w:sz w:val="22"/>
          <w:szCs w:val="22"/>
        </w:rPr>
        <w:fldChar w:fldCharType="end"/>
      </w:r>
      <w:r w:rsidRPr="000918F5">
        <w:rPr>
          <w:rFonts w:ascii="Arial" w:hAnsi="Arial" w:cs="Arial"/>
          <w:b/>
          <w:bCs/>
          <w:i w:val="0"/>
          <w:iCs w:val="0"/>
          <w:color w:val="auto"/>
          <w:sz w:val="22"/>
          <w:szCs w:val="22"/>
        </w:rPr>
        <w:t xml:space="preserve"> </w:t>
      </w:r>
      <w:r w:rsidRPr="000918F5">
        <w:rPr>
          <w:rFonts w:ascii="Arial" w:hAnsi="Arial" w:cs="Arial"/>
          <w:color w:val="auto"/>
          <w:sz w:val="22"/>
          <w:szCs w:val="22"/>
        </w:rPr>
        <w:t>Diagrama de Solución Planteada</w:t>
      </w:r>
      <w:bookmarkEnd w:id="38"/>
    </w:p>
    <w:p w14:paraId="58BFA1E8" w14:textId="07A71288" w:rsidR="007C44F4" w:rsidRDefault="006D04BB" w:rsidP="007C44F4">
      <w:pPr>
        <w:pStyle w:val="Sinespaciado"/>
        <w:spacing w:line="480" w:lineRule="auto"/>
        <w:jc w:val="center"/>
        <w:rPr>
          <w:rFonts w:ascii="Arial" w:hAnsi="Arial" w:cs="Arial"/>
          <w:b/>
          <w:bCs/>
          <w:lang w:val="es-AR"/>
        </w:rPr>
      </w:pPr>
      <w:r>
        <w:rPr>
          <w:rFonts w:ascii="Arial" w:hAnsi="Arial" w:cs="Arial"/>
          <w:b/>
          <w:bCs/>
          <w:noProof/>
          <w:lang w:val="es-AR"/>
        </w:rPr>
        <w:drawing>
          <wp:inline distT="0" distB="0" distL="0" distR="0" wp14:anchorId="2F7EA181" wp14:editId="17DA29F6">
            <wp:extent cx="5400040" cy="3860800"/>
            <wp:effectExtent l="0" t="0" r="0" b="6350"/>
            <wp:docPr id="1351818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18922" name=""/>
                    <pic:cNvPicPr/>
                  </pic:nvPicPr>
                  <pic:blipFill>
                    <a:blip r:embed="rId15"/>
                    <a:stretch>
                      <a:fillRect/>
                    </a:stretch>
                  </pic:blipFill>
                  <pic:spPr>
                    <a:xfrm>
                      <a:off x="0" y="0"/>
                      <a:ext cx="5400040" cy="3860800"/>
                    </a:xfrm>
                    <a:prstGeom prst="rect">
                      <a:avLst/>
                    </a:prstGeom>
                  </pic:spPr>
                </pic:pic>
              </a:graphicData>
            </a:graphic>
          </wp:inline>
        </w:drawing>
      </w:r>
    </w:p>
    <w:p w14:paraId="4AB32084" w14:textId="2079A6C9" w:rsidR="007C44F4" w:rsidRPr="008B360D" w:rsidRDefault="007C44F4" w:rsidP="007C44F4">
      <w:pPr>
        <w:pStyle w:val="Sinespaciado"/>
        <w:spacing w:line="480" w:lineRule="auto"/>
        <w:jc w:val="center"/>
        <w:rPr>
          <w:rFonts w:ascii="Arial" w:hAnsi="Arial" w:cs="Arial"/>
          <w:sz w:val="24"/>
          <w:szCs w:val="24"/>
          <w:lang w:val="es-AR"/>
        </w:rPr>
      </w:pPr>
      <w:r>
        <w:rPr>
          <w:rFonts w:ascii="Arial" w:hAnsi="Arial" w:cs="Arial"/>
          <w:b/>
          <w:bCs/>
          <w:sz w:val="24"/>
          <w:szCs w:val="24"/>
          <w:lang w:val="es-AR"/>
        </w:rPr>
        <w:t>Fuente:</w:t>
      </w:r>
      <w:r>
        <w:rPr>
          <w:rFonts w:ascii="Arial" w:hAnsi="Arial" w:cs="Arial"/>
          <w:sz w:val="24"/>
          <w:szCs w:val="24"/>
          <w:lang w:val="es-AR"/>
        </w:rPr>
        <w:t xml:space="preserve"> Elaboración propia</w:t>
      </w:r>
      <w:r>
        <w:rPr>
          <w:rFonts w:ascii="Arial" w:hAnsi="Arial" w:cs="Arial"/>
          <w:sz w:val="24"/>
          <w:szCs w:val="24"/>
          <w:lang w:val="es-AR"/>
        </w:rPr>
        <w:tab/>
      </w:r>
    </w:p>
    <w:p w14:paraId="12698358" w14:textId="4CC6A659" w:rsidR="007C44F4" w:rsidRPr="000918F5" w:rsidRDefault="3D309990" w:rsidP="3D309990">
      <w:pPr>
        <w:spacing w:before="240" w:after="240" w:line="360" w:lineRule="auto"/>
        <w:jc w:val="both"/>
        <w:rPr>
          <w:rFonts w:ascii="Arial" w:hAnsi="Arial" w:cs="Arial"/>
        </w:rPr>
      </w:pPr>
      <w:r w:rsidRPr="000918F5">
        <w:rPr>
          <w:rFonts w:ascii="Arial" w:eastAsia="Arial" w:hAnsi="Arial" w:cs="Arial"/>
        </w:rPr>
        <w:t>Como servicios desacoplados que convivirán en el mismo servidor con ciclos de vida independientes, el sistema incorporará dos componentes basados en redes neuronales, el servicio HTR, que aplicará fine-tuning del modelo HTR-VT (Vision Transformer) con aprendizaje por transferencia sobre los formularios manuscritos de la clínica para digitalizar el volumen histórico de historia clínica física y el servicio de modelo de lenguaje local, que generará resúmenes de historia clínica mediante la técnica RAG sin enviar ningún dato clínico a servicios externos, cumpliendo con el principio de secreto médico establecido en la Ley N° 3131.</w:t>
      </w:r>
    </w:p>
    <w:p w14:paraId="74E089CD" w14:textId="77777777" w:rsidR="007C44F4" w:rsidRPr="000918F5" w:rsidRDefault="007C44F4" w:rsidP="007C44F4">
      <w:pPr>
        <w:pStyle w:val="Ttulo10"/>
        <w:rPr>
          <w:sz w:val="22"/>
          <w:szCs w:val="22"/>
        </w:rPr>
      </w:pPr>
      <w:bookmarkStart w:id="39" w:name="_Toc231733662"/>
      <w:r w:rsidRPr="000918F5">
        <w:rPr>
          <w:sz w:val="22"/>
          <w:szCs w:val="22"/>
        </w:rPr>
        <w:t>METODOLOGÍA</w:t>
      </w:r>
      <w:bookmarkEnd w:id="39"/>
    </w:p>
    <w:p w14:paraId="65137E92" w14:textId="77777777" w:rsidR="007C44F4" w:rsidRPr="000918F5" w:rsidRDefault="007C44F4" w:rsidP="007C44F4">
      <w:pPr>
        <w:pStyle w:val="Ttulo2"/>
        <w:rPr>
          <w:b w:val="0"/>
          <w:bCs w:val="0"/>
          <w:i/>
          <w:iCs/>
        </w:rPr>
      </w:pPr>
      <w:bookmarkStart w:id="40" w:name="_Toc231733663"/>
      <w:r w:rsidRPr="000918F5">
        <w:rPr>
          <w:b w:val="0"/>
          <w:bCs w:val="0"/>
          <w:i/>
          <w:iCs/>
        </w:rPr>
        <w:t>TIPO DE INVESTIGACIÓN</w:t>
      </w:r>
      <w:bookmarkEnd w:id="40"/>
    </w:p>
    <w:p w14:paraId="37EBA60B" w14:textId="0B6846B7" w:rsidR="007C44F4" w:rsidRPr="000918F5" w:rsidRDefault="00F21548" w:rsidP="007C44F4">
      <w:pPr>
        <w:spacing w:before="240" w:after="240" w:line="360" w:lineRule="auto"/>
        <w:jc w:val="both"/>
        <w:rPr>
          <w:rFonts w:ascii="Arial" w:eastAsia="Arial" w:hAnsi="Arial" w:cs="Arial"/>
        </w:rPr>
      </w:pPr>
      <w:r w:rsidRPr="000918F5">
        <w:rPr>
          <w:rFonts w:ascii="Arial" w:eastAsia="Arial" w:hAnsi="Arial" w:cs="Arial"/>
        </w:rPr>
        <w:t>El presente proyecto se define como una investigación de tipo aplicada con un enfoque mixto.</w:t>
      </w:r>
    </w:p>
    <w:p w14:paraId="15D519BC" w14:textId="43F728ED" w:rsidR="00F21548" w:rsidRPr="000918F5" w:rsidRDefault="3D309990" w:rsidP="00F21548">
      <w:pPr>
        <w:pStyle w:val="Prrafodelista"/>
        <w:numPr>
          <w:ilvl w:val="0"/>
          <w:numId w:val="20"/>
        </w:numPr>
        <w:spacing w:before="240" w:after="240" w:line="360" w:lineRule="auto"/>
        <w:jc w:val="both"/>
        <w:rPr>
          <w:rFonts w:ascii="Arial" w:eastAsia="Arial" w:hAnsi="Arial" w:cs="Arial"/>
        </w:rPr>
      </w:pPr>
      <w:r w:rsidRPr="000918F5">
        <w:rPr>
          <w:rFonts w:ascii="Arial" w:eastAsia="Arial" w:hAnsi="Arial" w:cs="Arial"/>
        </w:rPr>
        <w:t xml:space="preserve">La investigación aplicada busca resolver problemas prácticos e inmediatos del entorno mediante la aplicación del conocimiento científico en este contexto, se </w:t>
      </w:r>
      <w:r w:rsidRPr="000918F5">
        <w:rPr>
          <w:rFonts w:ascii="Arial" w:eastAsia="Arial" w:hAnsi="Arial" w:cs="Arial"/>
        </w:rPr>
        <w:lastRenderedPageBreak/>
        <w:t>fundamenta en el diseño y desarrollo de una solución tecnológica concreta para optimizar la gestión en la Clínica San Salvador.</w:t>
      </w:r>
    </w:p>
    <w:p w14:paraId="139FB85D" w14:textId="63621AA6" w:rsidR="00F21548" w:rsidRPr="000918F5" w:rsidRDefault="3D309990" w:rsidP="00F21548">
      <w:pPr>
        <w:pStyle w:val="Prrafodelista"/>
        <w:numPr>
          <w:ilvl w:val="0"/>
          <w:numId w:val="20"/>
        </w:numPr>
        <w:spacing w:before="240" w:after="240" w:line="360" w:lineRule="auto"/>
        <w:jc w:val="both"/>
        <w:rPr>
          <w:rFonts w:ascii="Arial" w:eastAsia="Arial" w:hAnsi="Arial" w:cs="Arial"/>
        </w:rPr>
      </w:pPr>
      <w:r w:rsidRPr="000918F5">
        <w:rPr>
          <w:rFonts w:ascii="Arial" w:eastAsia="Arial" w:hAnsi="Arial" w:cs="Arial"/>
        </w:rPr>
        <w:t>El enfoque mixto integra las dimensiones cualitativa y cuantitativa. La dimensión cualitativa se centra en comprender las cualidades de los fenómenos y la perspectiva de los actores mediante la recolección de percepciones, discursos y flujos de trabajo actuales. La dimensión cuantitativa recurre a la recolección de datos medibles y estadísticos objetivos para validar la precisión técnica y el rendimiento del sistema desarrollado.</w:t>
      </w:r>
    </w:p>
    <w:p w14:paraId="6005098F" w14:textId="15550BF3" w:rsidR="00F21548" w:rsidRPr="000918F5" w:rsidRDefault="00F21548" w:rsidP="00F21548">
      <w:pPr>
        <w:spacing w:before="240" w:after="240" w:line="360" w:lineRule="auto"/>
        <w:jc w:val="both"/>
        <w:rPr>
          <w:rFonts w:ascii="Arial" w:eastAsia="Arial" w:hAnsi="Arial" w:cs="Arial"/>
        </w:rPr>
      </w:pPr>
      <w:r w:rsidRPr="000918F5">
        <w:rPr>
          <w:rFonts w:ascii="Arial" w:eastAsia="Arial" w:hAnsi="Arial" w:cs="Arial"/>
        </w:rPr>
        <w:t>De acuerdo con las fases secuenciales del trabajo, se aplican de forma integrada tres niveles de alcance teórico:</w:t>
      </w:r>
    </w:p>
    <w:p w14:paraId="664DC943" w14:textId="30649880" w:rsidR="007C44F4" w:rsidRPr="000918F5" w:rsidRDefault="00F21548" w:rsidP="007C44F4">
      <w:pPr>
        <w:pStyle w:val="Prrafodelista"/>
        <w:numPr>
          <w:ilvl w:val="0"/>
          <w:numId w:val="5"/>
        </w:numPr>
        <w:spacing w:before="240" w:after="240" w:line="360" w:lineRule="auto"/>
        <w:jc w:val="both"/>
        <w:rPr>
          <w:rFonts w:ascii="Arial" w:eastAsia="Arial" w:hAnsi="Arial" w:cs="Arial"/>
        </w:rPr>
      </w:pPr>
      <w:r w:rsidRPr="000918F5">
        <w:rPr>
          <w:rFonts w:ascii="Arial" w:eastAsia="Arial" w:hAnsi="Arial" w:cs="Arial"/>
        </w:rPr>
        <w:t>Exploratoria: Aplicada en la fase inicial para familiarizarse con el contexto operativo real de la Clínica San Salvador y explorar de primera mano las necesidades del personal médico y administrativo ante las limitaciones del soporte físico.</w:t>
      </w:r>
    </w:p>
    <w:p w14:paraId="512F044D" w14:textId="635E9936" w:rsidR="007C44F4" w:rsidRPr="000918F5" w:rsidRDefault="00F21548" w:rsidP="007C44F4">
      <w:pPr>
        <w:pStyle w:val="Prrafodelista"/>
        <w:numPr>
          <w:ilvl w:val="0"/>
          <w:numId w:val="5"/>
        </w:numPr>
        <w:spacing w:before="240" w:after="240" w:line="360" w:lineRule="auto"/>
        <w:jc w:val="both"/>
        <w:rPr>
          <w:rFonts w:ascii="Arial" w:eastAsia="Arial" w:hAnsi="Arial" w:cs="Arial"/>
        </w:rPr>
      </w:pPr>
      <w:r w:rsidRPr="000918F5">
        <w:rPr>
          <w:rFonts w:ascii="Arial" w:eastAsia="Arial" w:hAnsi="Arial" w:cs="Arial"/>
        </w:rPr>
        <w:t>Descriptiva: Orientada a puntualizar y detallar de forma exhaustiva las características de los procesos operativos actuales, los actores del sistema, los flujos de información en consulta externa/internaciones y la especificación detallada de los requerimientos funcionales y no funcionales.</w:t>
      </w:r>
    </w:p>
    <w:p w14:paraId="13C4EC92" w14:textId="315860C6" w:rsidR="007C44F4" w:rsidRPr="000918F5" w:rsidRDefault="00F21548" w:rsidP="007C44F4">
      <w:pPr>
        <w:pStyle w:val="Prrafodelista"/>
        <w:numPr>
          <w:ilvl w:val="0"/>
          <w:numId w:val="5"/>
        </w:numPr>
        <w:spacing w:before="240" w:after="240" w:line="360" w:lineRule="auto"/>
        <w:jc w:val="both"/>
        <w:rPr>
          <w:rFonts w:ascii="Arial" w:eastAsia="Arial" w:hAnsi="Arial" w:cs="Arial"/>
        </w:rPr>
      </w:pPr>
      <w:r w:rsidRPr="000918F5">
        <w:rPr>
          <w:rFonts w:ascii="Arial" w:eastAsia="Arial" w:hAnsi="Arial" w:cs="Arial"/>
        </w:rPr>
        <w:t>Explicativa: Dirigida a determinar las causas subyacentes que provocan la ineficiencia en la disponibilidad de historias clínicas y la falta de trazabilidad, estableciendo formalmente la relación de causalidad entre el uso del soporte físico y el impacto negativo en la coordinación médica.</w:t>
      </w:r>
    </w:p>
    <w:p w14:paraId="04B4546A" w14:textId="77777777" w:rsidR="007C44F4" w:rsidRPr="000918F5" w:rsidRDefault="007C44F4" w:rsidP="007C44F4">
      <w:pPr>
        <w:pStyle w:val="Ttulo2"/>
        <w:rPr>
          <w:b w:val="0"/>
          <w:bCs w:val="0"/>
          <w:i/>
          <w:iCs/>
        </w:rPr>
      </w:pPr>
      <w:bookmarkStart w:id="41" w:name="_Toc231733664"/>
      <w:r w:rsidRPr="000918F5">
        <w:rPr>
          <w:b w:val="0"/>
          <w:bCs w:val="0"/>
          <w:i/>
          <w:iCs/>
        </w:rPr>
        <w:t>MÉTODO DE INVESTIGACIÓN</w:t>
      </w:r>
      <w:bookmarkEnd w:id="41"/>
    </w:p>
    <w:p w14:paraId="6A38085A" w14:textId="77777777" w:rsidR="001F70DB" w:rsidRPr="000918F5" w:rsidRDefault="001F70DB" w:rsidP="001F70DB">
      <w:pPr>
        <w:spacing w:before="240" w:after="240" w:line="360" w:lineRule="auto"/>
        <w:jc w:val="both"/>
        <w:rPr>
          <w:rFonts w:ascii="Arial" w:eastAsia="Arial" w:hAnsi="Arial" w:cs="Arial"/>
        </w:rPr>
      </w:pPr>
      <w:r w:rsidRPr="000918F5">
        <w:rPr>
          <w:rFonts w:ascii="Arial" w:eastAsia="Arial" w:hAnsi="Arial" w:cs="Arial"/>
        </w:rPr>
        <w:t>La presente investigación empleará métodos teóricos y empíricos de acuerdo con las necesidades de cada fase del proyecto.</w:t>
      </w:r>
    </w:p>
    <w:p w14:paraId="02A56653" w14:textId="77777777" w:rsidR="001F70DB" w:rsidRPr="000918F5" w:rsidRDefault="001F70DB" w:rsidP="001F70DB">
      <w:pPr>
        <w:spacing w:before="240" w:after="240" w:line="360" w:lineRule="auto"/>
        <w:jc w:val="both"/>
        <w:rPr>
          <w:rFonts w:ascii="Arial" w:eastAsia="Arial" w:hAnsi="Arial" w:cs="Arial"/>
        </w:rPr>
      </w:pPr>
      <w:r w:rsidRPr="000918F5">
        <w:rPr>
          <w:rFonts w:ascii="Arial" w:eastAsia="Arial" w:hAnsi="Arial" w:cs="Arial"/>
        </w:rPr>
        <w:t xml:space="preserve">En cuanto a los métodos teóricos, se aplicará el método analítico para descomponer el proceso actual de gestión de historia clínica de la Clínica San Salvador en sus componentes esenciales: el flujo de atención en consulta externa, el manejo del expediente físico y el proceso de internación, permitiendo identificar con precisión las limitaciones de cada etapa. Asimismo, se empleará el método sintético para integrar los requerimientos identificados en un diseño unificado y coherente del sistema, articulando los módulos de gestión clínica, los servicios de inteligencia artificial y el esquema de control de acceso en una solución única. Finalmente, se utilizará el método de modelación para representar formalmente la arquitectura del sistema, el modelo de base </w:t>
      </w:r>
      <w:r w:rsidRPr="000918F5">
        <w:rPr>
          <w:rFonts w:ascii="Arial" w:eastAsia="Arial" w:hAnsi="Arial" w:cs="Arial"/>
        </w:rPr>
        <w:lastRenderedPageBreak/>
        <w:t>de datos y los flujos de los procesos, mediante diagramas de entidad-relación, casos de uso, diagramas de secuencia y prototipos de interfaz de usuario.</w:t>
      </w:r>
    </w:p>
    <w:p w14:paraId="04E638BA" w14:textId="1E533AC6" w:rsidR="007C44F4" w:rsidRPr="000918F5" w:rsidRDefault="001F70DB" w:rsidP="001F70DB">
      <w:pPr>
        <w:spacing w:before="240" w:after="240" w:line="360" w:lineRule="auto"/>
        <w:jc w:val="both"/>
        <w:rPr>
          <w:rFonts w:ascii="Arial" w:eastAsia="Arial" w:hAnsi="Arial" w:cs="Arial"/>
        </w:rPr>
      </w:pPr>
      <w:r w:rsidRPr="000918F5">
        <w:rPr>
          <w:rFonts w:ascii="Arial" w:eastAsia="Arial" w:hAnsi="Arial" w:cs="Arial"/>
        </w:rPr>
        <w:t>En cuanto a los métodos empíricos, se aplicará el método de observación para documentar el flujo real de atención al paciente en la Clínica San Salvador, desde su llegada hasta la finalización de la consulta, identificando los pasos que componen el ciclo operativo actual y los puntos donde se concentra mayor carga de trabajo para el personal. Se empleará también el método de medición durante la fase de validación, para obtener datos cuantitativos sobre el comportamiento del sistema bajo condiciones reales de operación, evaluando indicadores como la precisión del servicio HTR sobre formularios manuscritos reales, el tiempo de generación de resúmenes de historia clínica y el porcentaje de cumplimiento de los requerimientos funcionales y no funcionales definidos.</w:t>
      </w:r>
    </w:p>
    <w:p w14:paraId="79227555" w14:textId="77777777" w:rsidR="00F83B7E" w:rsidRPr="000918F5" w:rsidRDefault="0065182E" w:rsidP="00BF4FA8">
      <w:pPr>
        <w:spacing w:before="240" w:after="240" w:line="360" w:lineRule="auto"/>
        <w:jc w:val="both"/>
        <w:rPr>
          <w:rFonts w:ascii="Arial" w:eastAsia="Arial" w:hAnsi="Arial" w:cs="Arial"/>
        </w:rPr>
      </w:pPr>
      <w:r w:rsidRPr="000918F5">
        <w:rPr>
          <w:rFonts w:ascii="Arial" w:eastAsia="Arial" w:hAnsi="Arial" w:cs="Arial"/>
        </w:rPr>
        <w:t>Para el desarrollo del sistema se adoptará un enfoque de desarrollo iterativo e incremental, organizando el trabajo en ciclos con entregas verificables al final de cada iteración y priorizando el núcleo funcional de la plataforma clínica en los primeros incrementos. Este enfoque permite validar la usabilidad de cada módulo con usuarios reales de la clínica de manera continua, reduciendo el riesgo de construir funcionalidades que no respondan a las necesidades operativas identificadas durante el análisis.</w:t>
      </w:r>
    </w:p>
    <w:p w14:paraId="0F1AE5A8" w14:textId="77777777" w:rsidR="007C44F4" w:rsidRPr="000918F5" w:rsidRDefault="007C44F4" w:rsidP="007C44F4">
      <w:pPr>
        <w:pStyle w:val="Ttulo2"/>
        <w:rPr>
          <w:b w:val="0"/>
          <w:bCs w:val="0"/>
          <w:i/>
          <w:iCs/>
        </w:rPr>
      </w:pPr>
      <w:bookmarkStart w:id="42" w:name="_Toc231733665"/>
      <w:r w:rsidRPr="000918F5">
        <w:rPr>
          <w:b w:val="0"/>
          <w:bCs w:val="0"/>
          <w:i/>
          <w:iCs/>
        </w:rPr>
        <w:t>TÉCNICAS E INSTRUMENTOS DE INVESTIGACIÓN</w:t>
      </w:r>
      <w:bookmarkEnd w:id="42"/>
    </w:p>
    <w:p w14:paraId="1BC9BAC8" w14:textId="4096B635" w:rsidR="00BF4FA8" w:rsidRPr="000918F5" w:rsidRDefault="00BF4FA8" w:rsidP="00BF4FA8">
      <w:pPr>
        <w:spacing w:before="240" w:after="240" w:line="360" w:lineRule="auto"/>
        <w:jc w:val="both"/>
        <w:rPr>
          <w:rFonts w:ascii="Arial" w:eastAsia="Arial" w:hAnsi="Arial" w:cs="Arial"/>
        </w:rPr>
      </w:pPr>
      <w:r w:rsidRPr="000918F5">
        <w:rPr>
          <w:rFonts w:ascii="Arial" w:eastAsia="Arial" w:hAnsi="Arial" w:cs="Arial"/>
        </w:rPr>
        <w:t>Con el propósito de cumplir los objetivos propuestos y en concordancia con el enfoque mixto adoptado en la presente investigación, se emplearán tanto técnicas cualitativas como cuantitativas, acompañadas de sus respectivos instrumentos, para la recolección, procesamiento y análisis de información durante las distintas fases del estudio.</w:t>
      </w:r>
    </w:p>
    <w:p w14:paraId="576A5205" w14:textId="59BE8E93" w:rsidR="00BF4FA8" w:rsidRPr="000918F5" w:rsidRDefault="00BF4FA8" w:rsidP="00BF4FA8">
      <w:pPr>
        <w:spacing w:before="240" w:after="240" w:line="360" w:lineRule="auto"/>
        <w:jc w:val="both"/>
        <w:rPr>
          <w:rFonts w:ascii="Arial" w:eastAsia="Arial" w:hAnsi="Arial" w:cs="Arial"/>
        </w:rPr>
      </w:pPr>
      <w:r w:rsidRPr="000918F5">
        <w:rPr>
          <w:rFonts w:ascii="Arial" w:eastAsia="Arial" w:hAnsi="Arial" w:cs="Arial"/>
        </w:rPr>
        <w:t>En lo que respecta a la dimensión cualitativa, se empleará la técnica de la entrevista semiestructurada, dirigida al personal médico y administrativo de la Clínica San Salvador responsable del manejo de la historia clínica. La aplicación de su respectivo instrumento, la guía de entrevista semiestructurada permitirá identificar y comprender el proceso operativo actual, las necesidades del personal en cada rol y las expectativas respecto al sistema a desarrollar.</w:t>
      </w:r>
    </w:p>
    <w:p w14:paraId="4332B14E" w14:textId="650FC8E7" w:rsidR="00BF4FA8" w:rsidRPr="000918F5" w:rsidRDefault="00BF4FA8" w:rsidP="00BF4FA8">
      <w:pPr>
        <w:spacing w:before="240" w:after="240" w:line="360" w:lineRule="auto"/>
        <w:jc w:val="both"/>
        <w:rPr>
          <w:rFonts w:ascii="Arial" w:eastAsia="Arial" w:hAnsi="Arial" w:cs="Arial"/>
        </w:rPr>
      </w:pPr>
      <w:r w:rsidRPr="000918F5">
        <w:rPr>
          <w:rFonts w:ascii="Arial" w:eastAsia="Arial" w:hAnsi="Arial" w:cs="Arial"/>
        </w:rPr>
        <w:t xml:space="preserve">Asimismo, se aplicará la técnica de observación directa, apoyada en una ficha de observación como instrumento, con el fin de registrar el flujo real de atención al paciente en la Clínica San Salvador desde su llegada hasta la finalización de la consulta. Esto </w:t>
      </w:r>
      <w:r w:rsidRPr="000918F5">
        <w:rPr>
          <w:rFonts w:ascii="Arial" w:eastAsia="Arial" w:hAnsi="Arial" w:cs="Arial"/>
        </w:rPr>
        <w:lastRenderedPageBreak/>
        <w:t>permitirá identificar los pasos que componen el ciclo operativo, las herramientas utilizadas y los puntos del proceso donde se concentra mayor carga de trabajo para el personal.</w:t>
      </w:r>
    </w:p>
    <w:p w14:paraId="57E214C6" w14:textId="47758077" w:rsidR="00BF4FA8" w:rsidRPr="000918F5" w:rsidRDefault="00BF4FA8" w:rsidP="00BF4FA8">
      <w:pPr>
        <w:spacing w:before="240" w:after="240" w:line="360" w:lineRule="auto"/>
        <w:jc w:val="both"/>
        <w:rPr>
          <w:rFonts w:ascii="Arial" w:eastAsia="Arial" w:hAnsi="Arial" w:cs="Arial"/>
        </w:rPr>
      </w:pPr>
      <w:r w:rsidRPr="000918F5">
        <w:rPr>
          <w:rFonts w:ascii="Arial" w:eastAsia="Arial" w:hAnsi="Arial" w:cs="Arial"/>
        </w:rPr>
        <w:t>Del mismo modo, se recurrirá al análisis documental, respaldado por una ficha de análisis de documentos. Esta técnica se aplicará a los formularios físicos de consulta externa e internación disponibles en el archivo de la Clínica San Salvador, permitiendo extraer la estructura de los datos clínicos manejados, los campos que el sistema deberá digitalizar y los patrones de escritura manuscrita necesarios para el fine-tuning del modelo HTR-VT.</w:t>
      </w:r>
    </w:p>
    <w:p w14:paraId="0F498DDB" w14:textId="1743DD67" w:rsidR="007C44F4" w:rsidRPr="000918F5" w:rsidRDefault="00BF4FA8" w:rsidP="00BF4FA8">
      <w:pPr>
        <w:spacing w:before="240" w:after="240" w:line="360" w:lineRule="auto"/>
        <w:jc w:val="both"/>
        <w:rPr>
          <w:rFonts w:ascii="Arial" w:eastAsia="Arial" w:hAnsi="Arial" w:cs="Arial"/>
        </w:rPr>
      </w:pPr>
      <w:r w:rsidRPr="000918F5">
        <w:rPr>
          <w:rFonts w:ascii="Arial" w:eastAsia="Arial" w:hAnsi="Arial" w:cs="Arial"/>
        </w:rPr>
        <w:t>En cuanto a la dimensión cuantitativa, se empleará la técnica de pruebas del sistema, utilizando como instrumento los casos de prueba definidos en los criterios de aceptación de cada módulo. Mediante esta técnica se evaluará el comportamiento de la plataforma desarrollada bajo condiciones reales de operación en la clínica. Esto permitirá obtener mediciones objetivas sobre el rendimiento del sistema, evaluando indicadores como la precisión del servicio HTR-VT en formularios manuscritos reales, el tiempo de generación de resúmenes de historia clínica y el grado de cumplimiento de los requerimientos funcionales y no funcionales establecidos, proporcionando datos concretos para la validación de la solución.</w:t>
      </w:r>
    </w:p>
    <w:p w14:paraId="13D3B173" w14:textId="77777777" w:rsidR="007C44F4" w:rsidRPr="000918F5" w:rsidRDefault="007C44F4" w:rsidP="007C44F4">
      <w:pPr>
        <w:pStyle w:val="Ttulo2"/>
        <w:rPr>
          <w:b w:val="0"/>
          <w:bCs w:val="0"/>
          <w:i/>
          <w:iCs/>
        </w:rPr>
      </w:pPr>
      <w:bookmarkStart w:id="43" w:name="_Toc231733666"/>
      <w:r w:rsidRPr="000918F5">
        <w:rPr>
          <w:b w:val="0"/>
          <w:bCs w:val="0"/>
          <w:i/>
          <w:iCs/>
        </w:rPr>
        <w:t>POBLACIÓN Y MUESTRA</w:t>
      </w:r>
      <w:bookmarkEnd w:id="43"/>
    </w:p>
    <w:p w14:paraId="027E1BB3" w14:textId="6758B230" w:rsidR="00BF4FA8" w:rsidRPr="000918F5" w:rsidRDefault="00BF4FA8" w:rsidP="00BF4FA8">
      <w:pPr>
        <w:spacing w:before="240" w:after="240" w:line="360" w:lineRule="auto"/>
        <w:jc w:val="both"/>
        <w:rPr>
          <w:rFonts w:ascii="Arial" w:eastAsia="Arial" w:hAnsi="Arial" w:cs="Arial"/>
        </w:rPr>
      </w:pPr>
      <w:r w:rsidRPr="000918F5">
        <w:rPr>
          <w:rFonts w:ascii="Arial" w:eastAsia="Arial" w:hAnsi="Arial" w:cs="Arial"/>
        </w:rPr>
        <w:t>La población del estudio es el personal de la Clínica San Salvador involucrado en los procesos de gestión de historia clínica, conformado por entre 10 y 12 médicos, 5 miembros del personal administrativo y el personal de enfermería, totalizando aproximadamente 20 usuarios del sistema. Dado que la clínica cuenta con una cantidad de personal reducida para esta área, no se aplica un procedimiento de muestreo probabilístico, sino un muestreo no probabilístico intencional, seleccionando a los participantes en función de su vinculación directa con el proceso objeto de estudio.</w:t>
      </w:r>
    </w:p>
    <w:p w14:paraId="074CCA54" w14:textId="596DE0DF" w:rsidR="00BF4FA8" w:rsidRPr="000918F5" w:rsidRDefault="00BF4FA8" w:rsidP="00BF4FA8">
      <w:pPr>
        <w:spacing w:before="240" w:after="240" w:line="360" w:lineRule="auto"/>
        <w:jc w:val="both"/>
        <w:rPr>
          <w:rFonts w:ascii="Arial" w:eastAsia="Arial" w:hAnsi="Arial" w:cs="Arial"/>
        </w:rPr>
      </w:pPr>
      <w:r w:rsidRPr="000918F5">
        <w:rPr>
          <w:rFonts w:ascii="Arial" w:eastAsia="Arial" w:hAnsi="Arial" w:cs="Arial"/>
        </w:rPr>
        <w:t>Para las técnicas de entrevista semiestructurada y observación directa, la población está compuesta por el personal médico y administrativo con responsabilidad directa sobre el manejo operativo de la historia clínica. Para la técnica de análisis documental, la población está conformada por los formularios físicos de consulta externa e internación disponibles en el archivo de la clínica. Asimismo, a partir de esta población documental, se tomará una muestra representativa de formularios manuscritos que se utilizarán para el entrenamiento y fine-tuning del modelo HTR-VT.</w:t>
      </w:r>
    </w:p>
    <w:p w14:paraId="45BABD0E" w14:textId="7F05FA96" w:rsidR="007C44F4" w:rsidRPr="000918F5" w:rsidRDefault="00BF4FA8" w:rsidP="00062535">
      <w:pPr>
        <w:spacing w:before="240" w:after="240" w:line="360" w:lineRule="auto"/>
        <w:jc w:val="both"/>
        <w:rPr>
          <w:rFonts w:ascii="Arial" w:eastAsia="Arial" w:hAnsi="Arial" w:cs="Arial"/>
        </w:rPr>
      </w:pPr>
      <w:r w:rsidRPr="000918F5">
        <w:rPr>
          <w:rFonts w:ascii="Arial" w:eastAsia="Arial" w:hAnsi="Arial" w:cs="Arial"/>
        </w:rPr>
        <w:lastRenderedPageBreak/>
        <w:t>Para las pruebas del sistema, la población corresponde al conjunto de módulos funcionales de la plataforma desarrollada, y la muestra está determinada por los casos de prueba definidos en los criterios de aceptación de cada módulo, evaluando la totalidad de los requerimientos funcionales y no funcionales establecidos durante la fase de análisis.</w:t>
      </w:r>
    </w:p>
    <w:p w14:paraId="27F3970E" w14:textId="61E8E63F" w:rsidR="007C44F4" w:rsidRPr="000918F5" w:rsidRDefault="00A06ED5" w:rsidP="007C44F4">
      <w:pPr>
        <w:pStyle w:val="Ttulo10"/>
        <w:rPr>
          <w:sz w:val="22"/>
          <w:szCs w:val="22"/>
        </w:rPr>
      </w:pPr>
      <w:bookmarkStart w:id="44" w:name="_Toc231733667"/>
      <w:r w:rsidRPr="000918F5">
        <w:rPr>
          <w:sz w:val="22"/>
          <w:szCs w:val="22"/>
        </w:rPr>
        <w:t>ÍNDICE TENTATIVO</w:t>
      </w:r>
      <w:bookmarkEnd w:id="44"/>
    </w:p>
    <w:p w14:paraId="46F6CD2D" w14:textId="77777777" w:rsidR="007C44F4" w:rsidRPr="000918F5" w:rsidRDefault="007C44F4" w:rsidP="007C44F4">
      <w:pPr>
        <w:pStyle w:val="Parrafo"/>
        <w:rPr>
          <w:b/>
          <w:bCs/>
          <w:szCs w:val="22"/>
        </w:rPr>
      </w:pPr>
      <w:r w:rsidRPr="000918F5">
        <w:rPr>
          <w:b/>
          <w:bCs/>
          <w:szCs w:val="22"/>
        </w:rPr>
        <w:t>CAPÍTULO I</w:t>
      </w:r>
    </w:p>
    <w:p w14:paraId="052A1011" w14:textId="77777777" w:rsidR="007C44F4" w:rsidRPr="000918F5" w:rsidRDefault="007C44F4" w:rsidP="007C44F4">
      <w:pPr>
        <w:pStyle w:val="Parrafo"/>
        <w:rPr>
          <w:b/>
          <w:bCs/>
          <w:szCs w:val="22"/>
        </w:rPr>
      </w:pPr>
      <w:r w:rsidRPr="000918F5">
        <w:rPr>
          <w:b/>
          <w:bCs/>
          <w:szCs w:val="22"/>
        </w:rPr>
        <w:t>MARCO TEÓRICO</w:t>
      </w:r>
    </w:p>
    <w:p w14:paraId="0C5AA4B6" w14:textId="77777777" w:rsidR="001B1C04" w:rsidRPr="000918F5" w:rsidRDefault="001B1C04" w:rsidP="001B1C04">
      <w:pPr>
        <w:pStyle w:val="Parrafo"/>
        <w:jc w:val="left"/>
        <w:rPr>
          <w:szCs w:val="22"/>
        </w:rPr>
      </w:pPr>
      <w:r w:rsidRPr="000918F5">
        <w:rPr>
          <w:szCs w:val="22"/>
        </w:rPr>
        <w:t xml:space="preserve">1.1 </w:t>
      </w:r>
      <w:r w:rsidRPr="000918F5">
        <w:rPr>
          <w:szCs w:val="22"/>
        </w:rPr>
        <w:tab/>
        <w:t>SISTEMAS DE INFORMACIÓN EN SALUD</w:t>
      </w:r>
    </w:p>
    <w:p w14:paraId="0C6D8EB8" w14:textId="77777777" w:rsidR="001B1C04" w:rsidRPr="000918F5" w:rsidRDefault="001B1C04" w:rsidP="001B1C04">
      <w:pPr>
        <w:pStyle w:val="Parrafo"/>
        <w:ind w:left="720"/>
        <w:jc w:val="left"/>
        <w:rPr>
          <w:i/>
          <w:iCs/>
          <w:szCs w:val="22"/>
        </w:rPr>
      </w:pPr>
      <w:r w:rsidRPr="000918F5">
        <w:rPr>
          <w:i/>
          <w:iCs/>
          <w:szCs w:val="22"/>
        </w:rPr>
        <w:t>1.1.1</w:t>
      </w:r>
      <w:r w:rsidRPr="000918F5">
        <w:rPr>
          <w:i/>
          <w:iCs/>
          <w:szCs w:val="22"/>
        </w:rPr>
        <w:tab/>
        <w:t xml:space="preserve"> DEFINICIÓN Y CARACTERÍSTICAS DE LOS SISTEMAS DE INFORMACIÓN CLÍNICA</w:t>
      </w:r>
    </w:p>
    <w:p w14:paraId="6208EFF3" w14:textId="77777777" w:rsidR="001B1C04" w:rsidRPr="000918F5" w:rsidRDefault="001B1C04" w:rsidP="001B1C04">
      <w:pPr>
        <w:pStyle w:val="Parrafo"/>
        <w:ind w:left="720"/>
        <w:jc w:val="left"/>
        <w:rPr>
          <w:i/>
          <w:iCs/>
          <w:szCs w:val="22"/>
        </w:rPr>
      </w:pPr>
      <w:r w:rsidRPr="000918F5">
        <w:rPr>
          <w:i/>
          <w:iCs/>
          <w:szCs w:val="22"/>
        </w:rPr>
        <w:t xml:space="preserve">1.1.2  </w:t>
      </w:r>
      <w:r w:rsidRPr="000918F5">
        <w:rPr>
          <w:i/>
          <w:iCs/>
          <w:szCs w:val="22"/>
        </w:rPr>
        <w:tab/>
        <w:t>HISTORIA CLÍNICA ELECTRÓNICA (HCE)</w:t>
      </w:r>
    </w:p>
    <w:p w14:paraId="0BEA2595" w14:textId="77777777" w:rsidR="001B1C04" w:rsidRPr="000918F5" w:rsidRDefault="001B1C04" w:rsidP="001B1C04">
      <w:pPr>
        <w:pStyle w:val="Parrafo"/>
        <w:ind w:left="720"/>
        <w:jc w:val="left"/>
        <w:rPr>
          <w:i/>
          <w:iCs/>
          <w:szCs w:val="22"/>
        </w:rPr>
      </w:pPr>
      <w:r w:rsidRPr="000918F5">
        <w:rPr>
          <w:i/>
          <w:iCs/>
          <w:szCs w:val="22"/>
        </w:rPr>
        <w:t xml:space="preserve">1.1.3  </w:t>
      </w:r>
      <w:r w:rsidRPr="000918F5">
        <w:rPr>
          <w:i/>
          <w:iCs/>
          <w:szCs w:val="22"/>
        </w:rPr>
        <w:tab/>
        <w:t>LIMITACIONES DEL SOPORTE FÍSICO EN LA GESTIÓN DE HISTORIA CLÍNICA</w:t>
      </w:r>
    </w:p>
    <w:p w14:paraId="30B0729D" w14:textId="77777777" w:rsidR="001B1C04" w:rsidRPr="000918F5" w:rsidRDefault="001B1C04" w:rsidP="001B1C04">
      <w:pPr>
        <w:pStyle w:val="Parrafo"/>
        <w:jc w:val="left"/>
        <w:rPr>
          <w:szCs w:val="22"/>
        </w:rPr>
      </w:pPr>
      <w:r w:rsidRPr="000918F5">
        <w:rPr>
          <w:szCs w:val="22"/>
        </w:rPr>
        <w:t xml:space="preserve">1.2  </w:t>
      </w:r>
      <w:r w:rsidRPr="000918F5">
        <w:rPr>
          <w:szCs w:val="22"/>
        </w:rPr>
        <w:tab/>
        <w:t>ARQUITECTURA DE SOFTWARE</w:t>
      </w:r>
    </w:p>
    <w:p w14:paraId="7C29AE53" w14:textId="77777777" w:rsidR="001B1C04" w:rsidRPr="000918F5" w:rsidRDefault="001B1C04" w:rsidP="001B1C04">
      <w:pPr>
        <w:pStyle w:val="Parrafo"/>
        <w:ind w:left="720"/>
        <w:jc w:val="left"/>
        <w:rPr>
          <w:i/>
          <w:iCs/>
          <w:szCs w:val="22"/>
        </w:rPr>
      </w:pPr>
      <w:r w:rsidRPr="000918F5">
        <w:rPr>
          <w:i/>
          <w:iCs/>
          <w:szCs w:val="22"/>
        </w:rPr>
        <w:t xml:space="preserve">1.2.1  </w:t>
      </w:r>
      <w:r w:rsidRPr="000918F5">
        <w:rPr>
          <w:i/>
          <w:iCs/>
          <w:szCs w:val="22"/>
        </w:rPr>
        <w:tab/>
        <w:t>PATRONES DE ARQUITECTURA DE SOFTWARE</w:t>
      </w:r>
    </w:p>
    <w:p w14:paraId="66119651" w14:textId="77777777" w:rsidR="001B1C04" w:rsidRPr="000918F5" w:rsidRDefault="001B1C04" w:rsidP="001B1C04">
      <w:pPr>
        <w:pStyle w:val="Parrafo"/>
        <w:ind w:left="720"/>
        <w:jc w:val="left"/>
        <w:rPr>
          <w:i/>
          <w:iCs/>
          <w:szCs w:val="22"/>
        </w:rPr>
      </w:pPr>
      <w:r w:rsidRPr="000918F5">
        <w:rPr>
          <w:i/>
          <w:iCs/>
          <w:szCs w:val="22"/>
        </w:rPr>
        <w:t xml:space="preserve">1.2.2  </w:t>
      </w:r>
      <w:r w:rsidRPr="000918F5">
        <w:rPr>
          <w:i/>
          <w:iCs/>
          <w:szCs w:val="22"/>
        </w:rPr>
        <w:tab/>
        <w:t>ARQUITECTURA MONOLITO MODULAR</w:t>
      </w:r>
    </w:p>
    <w:p w14:paraId="4BC09E7B" w14:textId="77777777" w:rsidR="001B1C04" w:rsidRPr="000918F5" w:rsidRDefault="001B1C04" w:rsidP="001B1C04">
      <w:pPr>
        <w:pStyle w:val="Parrafo"/>
        <w:ind w:left="720"/>
        <w:jc w:val="left"/>
        <w:rPr>
          <w:i/>
          <w:iCs/>
          <w:szCs w:val="22"/>
        </w:rPr>
      </w:pPr>
      <w:r w:rsidRPr="000918F5">
        <w:rPr>
          <w:i/>
          <w:iCs/>
          <w:szCs w:val="22"/>
        </w:rPr>
        <w:t xml:space="preserve">1.2.3  </w:t>
      </w:r>
      <w:r w:rsidRPr="000918F5">
        <w:rPr>
          <w:i/>
          <w:iCs/>
          <w:szCs w:val="22"/>
        </w:rPr>
        <w:tab/>
        <w:t>SERVICIOS DESACOPLADOS E INTEGRACIÓN DE COMPONENTES DE IA</w:t>
      </w:r>
    </w:p>
    <w:p w14:paraId="378CB498" w14:textId="77777777" w:rsidR="001B1C04" w:rsidRPr="000918F5" w:rsidRDefault="001B1C04" w:rsidP="00B6586B">
      <w:pPr>
        <w:pStyle w:val="Parrafo"/>
        <w:ind w:left="708" w:hanging="708"/>
        <w:jc w:val="left"/>
        <w:rPr>
          <w:szCs w:val="22"/>
        </w:rPr>
      </w:pPr>
      <w:r w:rsidRPr="000918F5">
        <w:rPr>
          <w:szCs w:val="22"/>
        </w:rPr>
        <w:t xml:space="preserve">1.3  </w:t>
      </w:r>
      <w:r w:rsidRPr="000918F5">
        <w:rPr>
          <w:szCs w:val="22"/>
        </w:rPr>
        <w:tab/>
        <w:t>REDES NEURONALES Y RECONOCIMIENTO DE ESCRITURA MANUSCRITA</w:t>
      </w:r>
    </w:p>
    <w:p w14:paraId="2BF8F1E1" w14:textId="77777777" w:rsidR="001B1C04" w:rsidRPr="000918F5" w:rsidRDefault="001B1C04" w:rsidP="001B1C04">
      <w:pPr>
        <w:pStyle w:val="Parrafo"/>
        <w:ind w:left="720"/>
        <w:jc w:val="left"/>
        <w:rPr>
          <w:i/>
          <w:iCs/>
          <w:szCs w:val="22"/>
        </w:rPr>
      </w:pPr>
      <w:r w:rsidRPr="000918F5">
        <w:rPr>
          <w:i/>
          <w:iCs/>
          <w:szCs w:val="22"/>
        </w:rPr>
        <w:t xml:space="preserve">1.3.1  </w:t>
      </w:r>
      <w:r w:rsidRPr="000918F5">
        <w:rPr>
          <w:i/>
          <w:iCs/>
          <w:szCs w:val="22"/>
        </w:rPr>
        <w:tab/>
        <w:t>FUNDAMENTOS DE REDES NEURONALES PROFUNDAS</w:t>
      </w:r>
    </w:p>
    <w:p w14:paraId="0864033B" w14:textId="3D22588D" w:rsidR="001B1C04" w:rsidRPr="000918F5" w:rsidRDefault="001B1C04" w:rsidP="001B1C04">
      <w:pPr>
        <w:pStyle w:val="Parrafo"/>
        <w:ind w:left="720"/>
        <w:jc w:val="left"/>
        <w:rPr>
          <w:i/>
          <w:iCs/>
          <w:szCs w:val="22"/>
        </w:rPr>
      </w:pPr>
      <w:r w:rsidRPr="000918F5">
        <w:rPr>
          <w:i/>
          <w:iCs/>
          <w:szCs w:val="22"/>
        </w:rPr>
        <w:t xml:space="preserve">1.3.2  </w:t>
      </w:r>
      <w:r w:rsidRPr="000918F5">
        <w:rPr>
          <w:i/>
          <w:iCs/>
          <w:szCs w:val="22"/>
        </w:rPr>
        <w:tab/>
        <w:t>ARQUITECTURA VISION TRANSFORMER (ViT) Y PÉRDIDA CTC</w:t>
      </w:r>
    </w:p>
    <w:p w14:paraId="7FDCB4A3" w14:textId="77777777" w:rsidR="001B1C04" w:rsidRPr="000918F5" w:rsidRDefault="001B1C04" w:rsidP="001B1C04">
      <w:pPr>
        <w:pStyle w:val="Parrafo"/>
        <w:ind w:left="720"/>
        <w:jc w:val="left"/>
        <w:rPr>
          <w:i/>
          <w:iCs/>
          <w:szCs w:val="22"/>
        </w:rPr>
      </w:pPr>
      <w:r w:rsidRPr="000918F5">
        <w:rPr>
          <w:i/>
          <w:iCs/>
          <w:szCs w:val="22"/>
        </w:rPr>
        <w:t xml:space="preserve">1.3.3  </w:t>
      </w:r>
      <w:r w:rsidRPr="000918F5">
        <w:rPr>
          <w:i/>
          <w:iCs/>
          <w:szCs w:val="22"/>
        </w:rPr>
        <w:tab/>
        <w:t>RECONOCIMIENTO DE ESCRITURA MANUSCRITA (HTR)</w:t>
      </w:r>
    </w:p>
    <w:p w14:paraId="510AD8FC" w14:textId="77777777" w:rsidR="001B1C04" w:rsidRPr="000918F5" w:rsidRDefault="001B1C04" w:rsidP="001B1C04">
      <w:pPr>
        <w:pStyle w:val="Parrafo"/>
        <w:ind w:left="720"/>
        <w:jc w:val="left"/>
        <w:rPr>
          <w:i/>
          <w:iCs/>
          <w:szCs w:val="22"/>
        </w:rPr>
      </w:pPr>
      <w:r w:rsidRPr="000918F5">
        <w:rPr>
          <w:i/>
          <w:iCs/>
          <w:szCs w:val="22"/>
        </w:rPr>
        <w:t xml:space="preserve">1.3.4  </w:t>
      </w:r>
      <w:r w:rsidRPr="000918F5">
        <w:rPr>
          <w:i/>
          <w:iCs/>
          <w:szCs w:val="22"/>
        </w:rPr>
        <w:tab/>
        <w:t>FINE-TUNING Y APRENDIZAJE POR TRANSFERENCIA</w:t>
      </w:r>
    </w:p>
    <w:p w14:paraId="28331A7C" w14:textId="226F53B1" w:rsidR="001B1C04" w:rsidRPr="000918F5" w:rsidRDefault="001B1C04" w:rsidP="001B1C04">
      <w:pPr>
        <w:pStyle w:val="Parrafo"/>
        <w:ind w:left="720"/>
        <w:jc w:val="left"/>
        <w:rPr>
          <w:i/>
          <w:iCs/>
          <w:szCs w:val="22"/>
        </w:rPr>
      </w:pPr>
      <w:r w:rsidRPr="000918F5">
        <w:rPr>
          <w:i/>
          <w:iCs/>
          <w:szCs w:val="22"/>
        </w:rPr>
        <w:t xml:space="preserve">1.3.5  </w:t>
      </w:r>
      <w:r w:rsidRPr="000918F5">
        <w:rPr>
          <w:i/>
          <w:iCs/>
          <w:szCs w:val="22"/>
        </w:rPr>
        <w:tab/>
        <w:t>MODELO HTR-VT APLICADO A FORMULARIOS CLÍNICOS</w:t>
      </w:r>
    </w:p>
    <w:p w14:paraId="4B8BBFD8" w14:textId="77777777" w:rsidR="001B1C04" w:rsidRPr="000918F5" w:rsidRDefault="001B1C04" w:rsidP="001B1C04">
      <w:pPr>
        <w:pStyle w:val="Parrafo"/>
        <w:jc w:val="left"/>
        <w:rPr>
          <w:szCs w:val="22"/>
        </w:rPr>
      </w:pPr>
      <w:r w:rsidRPr="000918F5">
        <w:rPr>
          <w:szCs w:val="22"/>
        </w:rPr>
        <w:t xml:space="preserve">1.4  </w:t>
      </w:r>
      <w:r w:rsidRPr="000918F5">
        <w:rPr>
          <w:szCs w:val="22"/>
        </w:rPr>
        <w:tab/>
        <w:t>MODELOS DE INTELIGENCIA ARTIFICIAL GENERATIVA LOCAL</w:t>
      </w:r>
    </w:p>
    <w:p w14:paraId="4B4B8F2B" w14:textId="77777777" w:rsidR="001B1C04" w:rsidRPr="000918F5" w:rsidRDefault="001B1C04" w:rsidP="001B1C04">
      <w:pPr>
        <w:pStyle w:val="Parrafo"/>
        <w:ind w:left="720"/>
        <w:jc w:val="left"/>
        <w:rPr>
          <w:i/>
          <w:iCs/>
          <w:szCs w:val="22"/>
        </w:rPr>
      </w:pPr>
      <w:r w:rsidRPr="000918F5">
        <w:rPr>
          <w:i/>
          <w:iCs/>
          <w:szCs w:val="22"/>
        </w:rPr>
        <w:t xml:space="preserve">1.4.1  </w:t>
      </w:r>
      <w:r w:rsidRPr="000918F5">
        <w:rPr>
          <w:i/>
          <w:iCs/>
          <w:szCs w:val="22"/>
        </w:rPr>
        <w:tab/>
        <w:t>MODELOS DE LENGUAJE DE GRAN ESCALA (LLM)</w:t>
      </w:r>
    </w:p>
    <w:p w14:paraId="2CC04C53" w14:textId="77777777" w:rsidR="001B1C04" w:rsidRPr="000918F5" w:rsidRDefault="001B1C04" w:rsidP="001B1C04">
      <w:pPr>
        <w:pStyle w:val="Parrafo"/>
        <w:ind w:left="720"/>
        <w:jc w:val="left"/>
        <w:rPr>
          <w:i/>
          <w:iCs/>
          <w:szCs w:val="22"/>
        </w:rPr>
      </w:pPr>
      <w:r w:rsidRPr="000918F5">
        <w:rPr>
          <w:i/>
          <w:iCs/>
          <w:szCs w:val="22"/>
        </w:rPr>
        <w:t xml:space="preserve">1.4.2  </w:t>
      </w:r>
      <w:r w:rsidRPr="000918F5">
        <w:rPr>
          <w:i/>
          <w:iCs/>
          <w:szCs w:val="22"/>
        </w:rPr>
        <w:tab/>
        <w:t>GENERACIÓN AUMENTADA POR RECUPERACIÓN (RAG)</w:t>
      </w:r>
    </w:p>
    <w:p w14:paraId="683CCE9D" w14:textId="77777777" w:rsidR="001B1C04" w:rsidRPr="000918F5" w:rsidRDefault="001B1C04" w:rsidP="001B1C04">
      <w:pPr>
        <w:pStyle w:val="Parrafo"/>
        <w:ind w:left="720"/>
        <w:jc w:val="left"/>
        <w:rPr>
          <w:i/>
          <w:iCs/>
          <w:szCs w:val="22"/>
        </w:rPr>
      </w:pPr>
      <w:r w:rsidRPr="000918F5">
        <w:rPr>
          <w:i/>
          <w:iCs/>
          <w:szCs w:val="22"/>
        </w:rPr>
        <w:t xml:space="preserve">1.4.3  </w:t>
      </w:r>
      <w:r w:rsidRPr="000918F5">
        <w:rPr>
          <w:i/>
          <w:iCs/>
          <w:szCs w:val="22"/>
        </w:rPr>
        <w:tab/>
        <w:t>EJECUCIÓN LOCAL DE MODELOS</w:t>
      </w:r>
    </w:p>
    <w:p w14:paraId="7FCF3B4B" w14:textId="77777777" w:rsidR="001B1C04" w:rsidRPr="000918F5" w:rsidRDefault="001B1C04" w:rsidP="001B1C04">
      <w:pPr>
        <w:pStyle w:val="Parrafo"/>
        <w:ind w:left="720"/>
        <w:jc w:val="left"/>
        <w:rPr>
          <w:i/>
          <w:iCs/>
          <w:szCs w:val="22"/>
        </w:rPr>
      </w:pPr>
      <w:r w:rsidRPr="000918F5">
        <w:rPr>
          <w:i/>
          <w:iCs/>
          <w:szCs w:val="22"/>
        </w:rPr>
        <w:t xml:space="preserve">1.4.4  </w:t>
      </w:r>
      <w:r w:rsidRPr="000918F5">
        <w:rPr>
          <w:i/>
          <w:iCs/>
          <w:szCs w:val="22"/>
        </w:rPr>
        <w:tab/>
        <w:t>PRIVACIDAD DE HISTORIA CLÍNICA EN SISTEMAS DE IA</w:t>
      </w:r>
    </w:p>
    <w:p w14:paraId="4C22996B" w14:textId="77777777" w:rsidR="001B1C04" w:rsidRPr="000918F5" w:rsidRDefault="001B1C04" w:rsidP="001B1C04">
      <w:pPr>
        <w:pStyle w:val="Parrafo"/>
        <w:jc w:val="left"/>
        <w:rPr>
          <w:szCs w:val="22"/>
        </w:rPr>
      </w:pPr>
      <w:r w:rsidRPr="000918F5">
        <w:rPr>
          <w:szCs w:val="22"/>
        </w:rPr>
        <w:t xml:space="preserve">1.5  </w:t>
      </w:r>
      <w:r w:rsidRPr="000918F5">
        <w:rPr>
          <w:szCs w:val="22"/>
        </w:rPr>
        <w:tab/>
        <w:t>SEGURIDAD Y CONTROL DE ACCESO</w:t>
      </w:r>
    </w:p>
    <w:p w14:paraId="66646A5F" w14:textId="77777777" w:rsidR="001B1C04" w:rsidRPr="000918F5" w:rsidRDefault="001B1C04" w:rsidP="001B1C04">
      <w:pPr>
        <w:pStyle w:val="Parrafo"/>
        <w:ind w:left="720"/>
        <w:jc w:val="left"/>
        <w:rPr>
          <w:i/>
          <w:iCs/>
          <w:szCs w:val="22"/>
        </w:rPr>
      </w:pPr>
      <w:r w:rsidRPr="000918F5">
        <w:rPr>
          <w:i/>
          <w:iCs/>
          <w:szCs w:val="22"/>
        </w:rPr>
        <w:t xml:space="preserve">1.5.1  </w:t>
      </w:r>
      <w:r w:rsidRPr="000918F5">
        <w:rPr>
          <w:i/>
          <w:iCs/>
          <w:szCs w:val="22"/>
        </w:rPr>
        <w:tab/>
        <w:t>CONTROL DE ACCESO BASADO EN ROLES (RBAC)</w:t>
      </w:r>
    </w:p>
    <w:p w14:paraId="3551A9CF" w14:textId="77777777" w:rsidR="001B1C04" w:rsidRPr="000918F5" w:rsidRDefault="001B1C04" w:rsidP="001B1C04">
      <w:pPr>
        <w:pStyle w:val="Parrafo"/>
        <w:ind w:left="720"/>
        <w:jc w:val="left"/>
        <w:rPr>
          <w:i/>
          <w:iCs/>
          <w:szCs w:val="22"/>
        </w:rPr>
      </w:pPr>
      <w:r w:rsidRPr="000918F5">
        <w:rPr>
          <w:i/>
          <w:iCs/>
          <w:szCs w:val="22"/>
        </w:rPr>
        <w:t xml:space="preserve">1.5.2  </w:t>
      </w:r>
      <w:r w:rsidRPr="000918F5">
        <w:rPr>
          <w:i/>
          <w:iCs/>
          <w:szCs w:val="22"/>
        </w:rPr>
        <w:tab/>
        <w:t>AUTENTICACIÓN Y AUTORIZACIÓN EN APLICACIONES WEB</w:t>
      </w:r>
    </w:p>
    <w:p w14:paraId="18EC483D" w14:textId="77777777" w:rsidR="001B1C04" w:rsidRPr="000918F5" w:rsidRDefault="001B1C04" w:rsidP="001B1C04">
      <w:pPr>
        <w:pStyle w:val="Parrafo"/>
        <w:ind w:left="720"/>
        <w:jc w:val="left"/>
        <w:rPr>
          <w:i/>
          <w:iCs/>
          <w:szCs w:val="22"/>
        </w:rPr>
      </w:pPr>
      <w:r w:rsidRPr="000918F5">
        <w:rPr>
          <w:i/>
          <w:iCs/>
          <w:szCs w:val="22"/>
        </w:rPr>
        <w:t xml:space="preserve">1.5.3  </w:t>
      </w:r>
      <w:r w:rsidRPr="000918F5">
        <w:rPr>
          <w:i/>
          <w:iCs/>
          <w:szCs w:val="22"/>
        </w:rPr>
        <w:tab/>
        <w:t>PROTECCIÓN DE DATOS SENSIBLES EN SALUD</w:t>
      </w:r>
    </w:p>
    <w:p w14:paraId="3B9BFE10" w14:textId="5D50F954" w:rsidR="001B1C04" w:rsidRPr="000918F5" w:rsidRDefault="001B1C04" w:rsidP="001B1C04">
      <w:pPr>
        <w:pStyle w:val="Parrafo"/>
        <w:jc w:val="left"/>
        <w:rPr>
          <w:szCs w:val="22"/>
        </w:rPr>
      </w:pPr>
      <w:r w:rsidRPr="000918F5">
        <w:rPr>
          <w:szCs w:val="22"/>
        </w:rPr>
        <w:t xml:space="preserve">1.6  </w:t>
      </w:r>
      <w:r w:rsidRPr="000918F5">
        <w:rPr>
          <w:szCs w:val="22"/>
        </w:rPr>
        <w:tab/>
        <w:t>MARCO LEGAL BOLIVIANO APLICABLE</w:t>
      </w:r>
    </w:p>
    <w:p w14:paraId="6A6E849A" w14:textId="77777777" w:rsidR="001B1C04" w:rsidRPr="000918F5" w:rsidRDefault="001B1C04" w:rsidP="001B1C04">
      <w:pPr>
        <w:pStyle w:val="Parrafo"/>
        <w:ind w:left="720"/>
        <w:jc w:val="left"/>
        <w:rPr>
          <w:i/>
          <w:iCs/>
          <w:szCs w:val="22"/>
        </w:rPr>
      </w:pPr>
      <w:r w:rsidRPr="000918F5">
        <w:rPr>
          <w:i/>
          <w:iCs/>
          <w:szCs w:val="22"/>
        </w:rPr>
        <w:lastRenderedPageBreak/>
        <w:t xml:space="preserve">1.6.1  </w:t>
      </w:r>
      <w:r w:rsidRPr="000918F5">
        <w:rPr>
          <w:i/>
          <w:iCs/>
          <w:szCs w:val="22"/>
        </w:rPr>
        <w:tab/>
        <w:t>CONSTITUCIÓN POLÍTICA DEL ESTADO, ARTÍCULO 130</w:t>
      </w:r>
    </w:p>
    <w:p w14:paraId="2CE1EB27" w14:textId="77777777" w:rsidR="001B1C04" w:rsidRPr="000918F5" w:rsidRDefault="001B1C04" w:rsidP="001B1C04">
      <w:pPr>
        <w:pStyle w:val="Parrafo"/>
        <w:ind w:left="720"/>
        <w:jc w:val="left"/>
        <w:rPr>
          <w:i/>
          <w:iCs/>
          <w:szCs w:val="22"/>
        </w:rPr>
      </w:pPr>
      <w:r w:rsidRPr="000918F5">
        <w:rPr>
          <w:i/>
          <w:iCs/>
          <w:szCs w:val="22"/>
        </w:rPr>
        <w:t xml:space="preserve">1.6.2  </w:t>
      </w:r>
      <w:r w:rsidRPr="000918F5">
        <w:rPr>
          <w:i/>
          <w:iCs/>
          <w:szCs w:val="22"/>
        </w:rPr>
        <w:tab/>
        <w:t>LEY N° 3131 DEL EJERCICIO PROFESIONAL MÉDICO</w:t>
      </w:r>
    </w:p>
    <w:p w14:paraId="7206FD86" w14:textId="77777777" w:rsidR="001B1C04" w:rsidRPr="000918F5" w:rsidRDefault="001B1C04" w:rsidP="001B1C04">
      <w:pPr>
        <w:pStyle w:val="Parrafo"/>
        <w:ind w:left="720"/>
        <w:jc w:val="left"/>
        <w:rPr>
          <w:i/>
          <w:iCs/>
          <w:szCs w:val="22"/>
        </w:rPr>
      </w:pPr>
      <w:r w:rsidRPr="000918F5">
        <w:rPr>
          <w:i/>
          <w:iCs/>
          <w:szCs w:val="22"/>
        </w:rPr>
        <w:t xml:space="preserve">1.6.3  </w:t>
      </w:r>
      <w:r w:rsidRPr="000918F5">
        <w:rPr>
          <w:i/>
          <w:iCs/>
          <w:szCs w:val="22"/>
        </w:rPr>
        <w:tab/>
        <w:t>DECRETO SUPREMO N° 28562</w:t>
      </w:r>
    </w:p>
    <w:p w14:paraId="1138ED07" w14:textId="3F02E9AD" w:rsidR="001B1C04" w:rsidRPr="000918F5" w:rsidRDefault="00EA2C73" w:rsidP="001B1C04">
      <w:pPr>
        <w:pStyle w:val="Parrafo"/>
        <w:ind w:left="720"/>
        <w:jc w:val="left"/>
        <w:rPr>
          <w:i/>
          <w:iCs/>
          <w:szCs w:val="22"/>
        </w:rPr>
      </w:pPr>
      <w:r w:rsidRPr="000918F5">
        <w:rPr>
          <w:i/>
          <w:iCs/>
          <w:szCs w:val="22"/>
        </w:rPr>
        <w:t xml:space="preserve">1.6.4 </w:t>
      </w:r>
      <w:r w:rsidRPr="000918F5">
        <w:rPr>
          <w:i/>
          <w:iCs/>
          <w:szCs w:val="22"/>
        </w:rPr>
        <w:tab/>
      </w:r>
      <w:r w:rsidR="001B1C04" w:rsidRPr="000918F5">
        <w:rPr>
          <w:i/>
          <w:iCs/>
          <w:szCs w:val="22"/>
        </w:rPr>
        <w:t>LEY N° 164 DE TELECOMUNICACIONES Y TIC</w:t>
      </w:r>
    </w:p>
    <w:p w14:paraId="4FE9D605" w14:textId="77777777" w:rsidR="001B1C04" w:rsidRPr="000918F5" w:rsidRDefault="001B1C04" w:rsidP="001B1C04">
      <w:pPr>
        <w:pStyle w:val="Parrafo"/>
        <w:ind w:left="720"/>
        <w:jc w:val="left"/>
        <w:rPr>
          <w:i/>
          <w:iCs/>
          <w:webHidden/>
          <w:szCs w:val="22"/>
        </w:rPr>
      </w:pPr>
    </w:p>
    <w:p w14:paraId="2F994C31" w14:textId="77777777" w:rsidR="007C44F4" w:rsidRPr="000918F5" w:rsidRDefault="007C44F4" w:rsidP="007C44F4">
      <w:pPr>
        <w:spacing w:before="240" w:after="0" w:line="240" w:lineRule="auto"/>
        <w:jc w:val="center"/>
        <w:rPr>
          <w:rFonts w:ascii="Arial" w:hAnsi="Arial" w:cs="Arial"/>
          <w:b/>
          <w:bCs/>
        </w:rPr>
      </w:pPr>
      <w:r w:rsidRPr="000918F5">
        <w:rPr>
          <w:rFonts w:ascii="Arial" w:hAnsi="Arial" w:cs="Arial"/>
          <w:b/>
          <w:bCs/>
        </w:rPr>
        <w:t>CAPÍTULO II</w:t>
      </w:r>
    </w:p>
    <w:p w14:paraId="270CB3DE" w14:textId="77777777" w:rsidR="007C44F4" w:rsidRPr="000918F5" w:rsidRDefault="007C44F4" w:rsidP="007C44F4">
      <w:pPr>
        <w:spacing w:after="0" w:line="240" w:lineRule="auto"/>
        <w:jc w:val="center"/>
        <w:rPr>
          <w:rFonts w:ascii="Arial" w:hAnsi="Arial" w:cs="Arial"/>
          <w:b/>
          <w:bCs/>
        </w:rPr>
      </w:pPr>
      <w:r w:rsidRPr="000918F5">
        <w:rPr>
          <w:rFonts w:ascii="Arial" w:hAnsi="Arial" w:cs="Arial"/>
          <w:b/>
          <w:bCs/>
        </w:rPr>
        <w:t>ANÁLISIS Y DISEÑO DEL CONTEXTO</w:t>
      </w:r>
    </w:p>
    <w:p w14:paraId="59756C93" w14:textId="77777777" w:rsidR="001B1C04" w:rsidRPr="000918F5" w:rsidRDefault="001B1C04" w:rsidP="001B1C04">
      <w:pPr>
        <w:spacing w:after="0" w:line="360" w:lineRule="auto"/>
        <w:rPr>
          <w:rFonts w:ascii="Arial" w:hAnsi="Arial" w:cs="Arial"/>
        </w:rPr>
      </w:pPr>
      <w:r w:rsidRPr="000918F5">
        <w:rPr>
          <w:rFonts w:ascii="Arial" w:hAnsi="Arial" w:cs="Arial"/>
        </w:rPr>
        <w:t>2.1</w:t>
      </w:r>
      <w:r w:rsidRPr="000918F5">
        <w:rPr>
          <w:rFonts w:ascii="Arial" w:hAnsi="Arial" w:cs="Arial"/>
        </w:rPr>
        <w:tab/>
        <w:t>ANÁLISIS DEL PROCESO ACTUAL EN LA CLÍNICA SAN SALVADOR</w:t>
      </w:r>
    </w:p>
    <w:p w14:paraId="08D32B68" w14:textId="77777777" w:rsidR="001B1C04" w:rsidRPr="000918F5" w:rsidRDefault="001B1C04" w:rsidP="001B1C04">
      <w:pPr>
        <w:pStyle w:val="Parrafo"/>
        <w:ind w:left="720"/>
        <w:jc w:val="left"/>
        <w:rPr>
          <w:i/>
          <w:iCs/>
          <w:szCs w:val="22"/>
        </w:rPr>
      </w:pPr>
      <w:r w:rsidRPr="000918F5">
        <w:rPr>
          <w:i/>
          <w:iCs/>
          <w:szCs w:val="22"/>
        </w:rPr>
        <w:t xml:space="preserve">2.1.1  </w:t>
      </w:r>
      <w:r w:rsidRPr="000918F5">
        <w:rPr>
          <w:i/>
          <w:iCs/>
          <w:szCs w:val="22"/>
        </w:rPr>
        <w:tab/>
        <w:t>DESCRIPCIÓN DEL PROCESO ACTUAL DE GESTIÓN DE HISTORIA CLÍNICA</w:t>
      </w:r>
    </w:p>
    <w:p w14:paraId="2834ECC1" w14:textId="77777777" w:rsidR="001B1C04" w:rsidRPr="000918F5" w:rsidRDefault="001B1C04" w:rsidP="001B1C04">
      <w:pPr>
        <w:pStyle w:val="Parrafo"/>
        <w:ind w:left="720"/>
        <w:jc w:val="left"/>
        <w:rPr>
          <w:i/>
          <w:iCs/>
          <w:szCs w:val="22"/>
        </w:rPr>
      </w:pPr>
      <w:r w:rsidRPr="000918F5">
        <w:rPr>
          <w:i/>
          <w:iCs/>
          <w:szCs w:val="22"/>
        </w:rPr>
        <w:t xml:space="preserve">2.1.2  </w:t>
      </w:r>
      <w:r w:rsidRPr="000918F5">
        <w:rPr>
          <w:i/>
          <w:iCs/>
          <w:szCs w:val="22"/>
        </w:rPr>
        <w:tab/>
        <w:t>RESULTADOS DE ENTREVISTAS Y OBSERVACIÓN DIRECTA</w:t>
      </w:r>
    </w:p>
    <w:p w14:paraId="116B75E4" w14:textId="77777777" w:rsidR="001B1C04" w:rsidRPr="000918F5" w:rsidRDefault="001B1C04" w:rsidP="001B1C04">
      <w:pPr>
        <w:pStyle w:val="Parrafo"/>
        <w:ind w:left="720"/>
        <w:jc w:val="left"/>
        <w:rPr>
          <w:i/>
          <w:iCs/>
          <w:szCs w:val="22"/>
        </w:rPr>
      </w:pPr>
      <w:r w:rsidRPr="000918F5">
        <w:rPr>
          <w:i/>
          <w:iCs/>
          <w:szCs w:val="22"/>
        </w:rPr>
        <w:t xml:space="preserve">2.1.3  </w:t>
      </w:r>
      <w:r w:rsidRPr="000918F5">
        <w:rPr>
          <w:i/>
          <w:iCs/>
          <w:szCs w:val="22"/>
        </w:rPr>
        <w:tab/>
        <w:t>REQUERIMIENTOS FUNCIONALES DEL SISTEMA</w:t>
      </w:r>
    </w:p>
    <w:p w14:paraId="62967422" w14:textId="77777777" w:rsidR="001B1C04" w:rsidRPr="000918F5" w:rsidRDefault="001B1C04" w:rsidP="001B1C04">
      <w:pPr>
        <w:pStyle w:val="Parrafo"/>
        <w:ind w:left="720"/>
        <w:jc w:val="left"/>
        <w:rPr>
          <w:i/>
          <w:iCs/>
          <w:szCs w:val="22"/>
        </w:rPr>
      </w:pPr>
      <w:r w:rsidRPr="000918F5">
        <w:rPr>
          <w:i/>
          <w:iCs/>
          <w:szCs w:val="22"/>
        </w:rPr>
        <w:t xml:space="preserve">2.1.4  </w:t>
      </w:r>
      <w:r w:rsidRPr="000918F5">
        <w:rPr>
          <w:i/>
          <w:iCs/>
          <w:szCs w:val="22"/>
        </w:rPr>
        <w:tab/>
        <w:t>REQUERIMIENTOS NO FUNCIONALES DEL SISTEMA</w:t>
      </w:r>
      <w:r w:rsidRPr="000918F5">
        <w:rPr>
          <w:i/>
          <w:iCs/>
          <w:szCs w:val="22"/>
        </w:rPr>
        <w:tab/>
      </w:r>
    </w:p>
    <w:p w14:paraId="40F2210E" w14:textId="77777777" w:rsidR="001B1C04" w:rsidRPr="000918F5" w:rsidRDefault="001B1C04" w:rsidP="001B1C04">
      <w:pPr>
        <w:spacing w:after="0" w:line="360" w:lineRule="auto"/>
        <w:rPr>
          <w:rFonts w:ascii="Arial" w:hAnsi="Arial" w:cs="Arial"/>
        </w:rPr>
      </w:pPr>
      <w:r w:rsidRPr="000918F5">
        <w:rPr>
          <w:rFonts w:ascii="Arial" w:hAnsi="Arial" w:cs="Arial"/>
        </w:rPr>
        <w:t>2.2</w:t>
      </w:r>
      <w:r w:rsidRPr="000918F5">
        <w:rPr>
          <w:rFonts w:ascii="Arial" w:hAnsi="Arial" w:cs="Arial"/>
        </w:rPr>
        <w:tab/>
        <w:t>DISEÑO DE LA ARQUITECTURA DE LA SOLUCION</w:t>
      </w:r>
    </w:p>
    <w:p w14:paraId="23EAF4B9" w14:textId="77777777" w:rsidR="001B1C04" w:rsidRPr="000918F5" w:rsidRDefault="001B1C04" w:rsidP="001B1C04">
      <w:pPr>
        <w:pStyle w:val="Parrafo"/>
        <w:ind w:left="720"/>
        <w:jc w:val="left"/>
        <w:rPr>
          <w:i/>
          <w:iCs/>
          <w:szCs w:val="22"/>
        </w:rPr>
      </w:pPr>
      <w:r w:rsidRPr="000918F5">
        <w:rPr>
          <w:i/>
          <w:iCs/>
          <w:szCs w:val="22"/>
        </w:rPr>
        <w:t xml:space="preserve">2.2.1 </w:t>
      </w:r>
      <w:r w:rsidRPr="000918F5">
        <w:rPr>
          <w:i/>
          <w:iCs/>
          <w:szCs w:val="22"/>
        </w:rPr>
        <w:tab/>
        <w:t xml:space="preserve"> ARQUITECTURA MONOLITO MODULAR CON SERVICIOS DE IA DESACOPLADOS</w:t>
      </w:r>
    </w:p>
    <w:p w14:paraId="07BB207F" w14:textId="77777777" w:rsidR="001B1C04" w:rsidRPr="000918F5" w:rsidRDefault="001B1C04" w:rsidP="001B1C04">
      <w:pPr>
        <w:pStyle w:val="Parrafo"/>
        <w:ind w:left="720"/>
        <w:jc w:val="left"/>
        <w:rPr>
          <w:i/>
          <w:iCs/>
          <w:szCs w:val="22"/>
        </w:rPr>
      </w:pPr>
      <w:r w:rsidRPr="000918F5">
        <w:rPr>
          <w:i/>
          <w:iCs/>
          <w:szCs w:val="22"/>
        </w:rPr>
        <w:t xml:space="preserve">2.2.2  </w:t>
      </w:r>
      <w:r w:rsidRPr="000918F5">
        <w:rPr>
          <w:i/>
          <w:iCs/>
          <w:szCs w:val="22"/>
        </w:rPr>
        <w:tab/>
        <w:t>MÓDULOS DEL SISTEMA Y SUS RESPONSABILIDADES</w:t>
      </w:r>
    </w:p>
    <w:p w14:paraId="30DA5FF6" w14:textId="77777777" w:rsidR="001B1C04" w:rsidRPr="000918F5" w:rsidRDefault="001B1C04" w:rsidP="001B1C04">
      <w:pPr>
        <w:pStyle w:val="Parrafo"/>
        <w:ind w:left="720"/>
        <w:jc w:val="left"/>
        <w:rPr>
          <w:i/>
          <w:iCs/>
          <w:szCs w:val="22"/>
        </w:rPr>
      </w:pPr>
      <w:r w:rsidRPr="000918F5">
        <w:rPr>
          <w:i/>
          <w:iCs/>
          <w:szCs w:val="22"/>
        </w:rPr>
        <w:t xml:space="preserve">2.2.3  </w:t>
      </w:r>
      <w:r w:rsidRPr="000918F5">
        <w:rPr>
          <w:i/>
          <w:iCs/>
          <w:szCs w:val="22"/>
        </w:rPr>
        <w:tab/>
        <w:t>ROLES Y PERMISOS DE ACCESO</w:t>
      </w:r>
      <w:r w:rsidRPr="000918F5">
        <w:rPr>
          <w:i/>
          <w:iCs/>
          <w:szCs w:val="22"/>
        </w:rPr>
        <w:tab/>
      </w:r>
    </w:p>
    <w:p w14:paraId="44A02035" w14:textId="77777777" w:rsidR="001B1C04" w:rsidRPr="000918F5" w:rsidRDefault="001B1C04" w:rsidP="001B1C04">
      <w:pPr>
        <w:spacing w:after="0" w:line="360" w:lineRule="auto"/>
        <w:rPr>
          <w:rFonts w:ascii="Arial" w:hAnsi="Arial" w:cs="Arial"/>
        </w:rPr>
      </w:pPr>
      <w:r w:rsidRPr="000918F5">
        <w:rPr>
          <w:rFonts w:ascii="Arial" w:hAnsi="Arial" w:cs="Arial"/>
        </w:rPr>
        <w:t xml:space="preserve">2.3 </w:t>
      </w:r>
      <w:r w:rsidRPr="000918F5">
        <w:rPr>
          <w:rFonts w:ascii="Arial" w:hAnsi="Arial" w:cs="Arial"/>
        </w:rPr>
        <w:tab/>
        <w:t>DISEÑO DE DATOS</w:t>
      </w:r>
    </w:p>
    <w:p w14:paraId="4E0061CD" w14:textId="77777777" w:rsidR="001B1C04" w:rsidRPr="000918F5" w:rsidRDefault="001B1C04" w:rsidP="001B1C04">
      <w:pPr>
        <w:pStyle w:val="Parrafo"/>
        <w:ind w:left="720"/>
        <w:jc w:val="left"/>
        <w:rPr>
          <w:i/>
          <w:iCs/>
          <w:szCs w:val="22"/>
        </w:rPr>
      </w:pPr>
      <w:r w:rsidRPr="000918F5">
        <w:rPr>
          <w:i/>
          <w:iCs/>
          <w:szCs w:val="22"/>
        </w:rPr>
        <w:t xml:space="preserve">2.3.1  </w:t>
      </w:r>
      <w:r w:rsidRPr="000918F5">
        <w:rPr>
          <w:i/>
          <w:iCs/>
          <w:szCs w:val="22"/>
        </w:rPr>
        <w:tab/>
        <w:t>MODELO ENTIDAD-RELACIÓN</w:t>
      </w:r>
    </w:p>
    <w:p w14:paraId="7FB4D96C" w14:textId="77777777" w:rsidR="001B1C04" w:rsidRPr="000918F5" w:rsidRDefault="001B1C04" w:rsidP="001B1C04">
      <w:pPr>
        <w:pStyle w:val="Parrafo"/>
        <w:ind w:left="720"/>
        <w:jc w:val="left"/>
        <w:rPr>
          <w:i/>
          <w:iCs/>
          <w:szCs w:val="22"/>
        </w:rPr>
      </w:pPr>
      <w:r w:rsidRPr="000918F5">
        <w:rPr>
          <w:i/>
          <w:iCs/>
          <w:szCs w:val="22"/>
        </w:rPr>
        <w:t xml:space="preserve">2.3.2  </w:t>
      </w:r>
      <w:r w:rsidRPr="000918F5">
        <w:rPr>
          <w:i/>
          <w:iCs/>
          <w:szCs w:val="22"/>
        </w:rPr>
        <w:tab/>
        <w:t>INTEGRIDAD Y SEGURIDAD DE LA HISTORIA CLÍNICA</w:t>
      </w:r>
    </w:p>
    <w:p w14:paraId="58061046" w14:textId="77777777" w:rsidR="001B1C04" w:rsidRPr="000918F5" w:rsidRDefault="001B1C04" w:rsidP="001B1C04">
      <w:pPr>
        <w:spacing w:after="0" w:line="360" w:lineRule="auto"/>
        <w:rPr>
          <w:rFonts w:ascii="Arial" w:hAnsi="Arial" w:cs="Arial"/>
        </w:rPr>
      </w:pPr>
      <w:r w:rsidRPr="000918F5">
        <w:rPr>
          <w:rFonts w:ascii="Arial" w:hAnsi="Arial" w:cs="Arial"/>
        </w:rPr>
        <w:t>2.4</w:t>
      </w:r>
      <w:r w:rsidRPr="000918F5">
        <w:rPr>
          <w:rFonts w:ascii="Arial" w:hAnsi="Arial" w:cs="Arial"/>
        </w:rPr>
        <w:tab/>
        <w:t>DISEÑO DE LA INTERACCIÓN USUARIO-SISTEMA</w:t>
      </w:r>
    </w:p>
    <w:p w14:paraId="7BAB39FF" w14:textId="77777777" w:rsidR="001B1C04" w:rsidRPr="000918F5" w:rsidRDefault="001B1C04" w:rsidP="001B1C04">
      <w:pPr>
        <w:pStyle w:val="Parrafo"/>
        <w:ind w:left="720"/>
        <w:jc w:val="left"/>
        <w:rPr>
          <w:i/>
          <w:iCs/>
          <w:szCs w:val="22"/>
        </w:rPr>
      </w:pPr>
      <w:r w:rsidRPr="000918F5">
        <w:rPr>
          <w:szCs w:val="22"/>
        </w:rPr>
        <w:t>2</w:t>
      </w:r>
      <w:r w:rsidRPr="000918F5">
        <w:rPr>
          <w:i/>
          <w:iCs/>
          <w:szCs w:val="22"/>
        </w:rPr>
        <w:t xml:space="preserve">.4.1  </w:t>
      </w:r>
      <w:r w:rsidRPr="000918F5">
        <w:rPr>
          <w:i/>
          <w:iCs/>
          <w:szCs w:val="22"/>
        </w:rPr>
        <w:tab/>
        <w:t>CASOS DE USO DEL SISTEMA</w:t>
      </w:r>
    </w:p>
    <w:p w14:paraId="72DCF367" w14:textId="77777777" w:rsidR="001B1C04" w:rsidRPr="000918F5" w:rsidRDefault="001B1C04" w:rsidP="001B1C04">
      <w:pPr>
        <w:pStyle w:val="Parrafo"/>
        <w:ind w:left="720"/>
        <w:jc w:val="left"/>
        <w:rPr>
          <w:i/>
          <w:iCs/>
          <w:szCs w:val="22"/>
        </w:rPr>
      </w:pPr>
      <w:r w:rsidRPr="000918F5">
        <w:rPr>
          <w:i/>
          <w:iCs/>
          <w:szCs w:val="22"/>
        </w:rPr>
        <w:t xml:space="preserve">2.4.2  </w:t>
      </w:r>
      <w:r w:rsidRPr="000918F5">
        <w:rPr>
          <w:i/>
          <w:iCs/>
          <w:szCs w:val="22"/>
        </w:rPr>
        <w:tab/>
        <w:t>DIAGRAMAS DE SECUENCIA</w:t>
      </w:r>
    </w:p>
    <w:p w14:paraId="2172BBB8" w14:textId="77777777" w:rsidR="001B1C04" w:rsidRPr="000918F5" w:rsidRDefault="001B1C04" w:rsidP="001B1C04">
      <w:pPr>
        <w:pStyle w:val="Parrafo"/>
        <w:ind w:left="720"/>
        <w:jc w:val="left"/>
        <w:rPr>
          <w:i/>
          <w:iCs/>
          <w:szCs w:val="22"/>
        </w:rPr>
      </w:pPr>
      <w:r w:rsidRPr="000918F5">
        <w:rPr>
          <w:i/>
          <w:iCs/>
          <w:szCs w:val="22"/>
        </w:rPr>
        <w:t xml:space="preserve">2.4.3  </w:t>
      </w:r>
      <w:r w:rsidRPr="000918F5">
        <w:rPr>
          <w:i/>
          <w:iCs/>
          <w:szCs w:val="22"/>
        </w:rPr>
        <w:tab/>
        <w:t>PROTOTIPOS DE INTERFAZ</w:t>
      </w:r>
    </w:p>
    <w:p w14:paraId="49983AB7" w14:textId="77777777" w:rsidR="001B1C04" w:rsidRPr="000918F5" w:rsidRDefault="001B1C04" w:rsidP="001B1C04">
      <w:pPr>
        <w:spacing w:after="0" w:line="360" w:lineRule="auto"/>
        <w:rPr>
          <w:rFonts w:ascii="Arial" w:hAnsi="Arial" w:cs="Arial"/>
        </w:rPr>
      </w:pPr>
      <w:r w:rsidRPr="000918F5">
        <w:rPr>
          <w:rFonts w:ascii="Arial" w:hAnsi="Arial" w:cs="Arial"/>
          <w:i/>
          <w:iCs/>
        </w:rPr>
        <w:t xml:space="preserve">2.5  </w:t>
      </w:r>
      <w:r w:rsidRPr="000918F5">
        <w:rPr>
          <w:rFonts w:ascii="Arial" w:hAnsi="Arial" w:cs="Arial"/>
          <w:i/>
          <w:iCs/>
        </w:rPr>
        <w:tab/>
      </w:r>
      <w:r w:rsidRPr="000918F5">
        <w:rPr>
          <w:rFonts w:ascii="Arial" w:hAnsi="Arial" w:cs="Arial"/>
        </w:rPr>
        <w:t>DISEÑO DEL SERVICIO HTR</w:t>
      </w:r>
    </w:p>
    <w:p w14:paraId="70115326" w14:textId="77777777" w:rsidR="001B1C04" w:rsidRPr="000918F5" w:rsidRDefault="001B1C04" w:rsidP="001B1C04">
      <w:pPr>
        <w:pStyle w:val="Parrafo"/>
        <w:ind w:left="720"/>
        <w:jc w:val="left"/>
        <w:rPr>
          <w:i/>
          <w:iCs/>
          <w:szCs w:val="22"/>
        </w:rPr>
      </w:pPr>
      <w:r w:rsidRPr="000918F5">
        <w:rPr>
          <w:szCs w:val="22"/>
        </w:rPr>
        <w:t>2</w:t>
      </w:r>
      <w:r w:rsidRPr="000918F5">
        <w:rPr>
          <w:i/>
          <w:iCs/>
          <w:szCs w:val="22"/>
        </w:rPr>
        <w:t xml:space="preserve">.5.1  </w:t>
      </w:r>
      <w:r w:rsidRPr="000918F5">
        <w:rPr>
          <w:i/>
          <w:iCs/>
          <w:szCs w:val="22"/>
        </w:rPr>
        <w:tab/>
        <w:t>PREPARACIÓN DEL CORPUS DE FORMULARIOS MANUSCRITOS</w:t>
      </w:r>
    </w:p>
    <w:p w14:paraId="63AFBC62" w14:textId="77777777" w:rsidR="001B1C04" w:rsidRPr="000918F5" w:rsidRDefault="001B1C04" w:rsidP="001B1C04">
      <w:pPr>
        <w:pStyle w:val="Parrafo"/>
        <w:ind w:left="720"/>
        <w:jc w:val="left"/>
        <w:rPr>
          <w:i/>
          <w:iCs/>
          <w:szCs w:val="22"/>
        </w:rPr>
      </w:pPr>
      <w:r w:rsidRPr="000918F5">
        <w:rPr>
          <w:i/>
          <w:iCs/>
          <w:szCs w:val="22"/>
        </w:rPr>
        <w:t xml:space="preserve">2.5.2  </w:t>
      </w:r>
      <w:r w:rsidRPr="000918F5">
        <w:rPr>
          <w:i/>
          <w:iCs/>
          <w:szCs w:val="22"/>
        </w:rPr>
        <w:tab/>
        <w:t>PROCESO DE FINE-TUNING SOBRE HTR-VT</w:t>
      </w:r>
    </w:p>
    <w:p w14:paraId="67DAE4E0" w14:textId="77777777" w:rsidR="001B1C04" w:rsidRPr="000918F5" w:rsidRDefault="001B1C04" w:rsidP="001B1C04">
      <w:pPr>
        <w:pStyle w:val="Parrafo"/>
        <w:ind w:left="720"/>
        <w:jc w:val="left"/>
        <w:rPr>
          <w:szCs w:val="22"/>
        </w:rPr>
      </w:pPr>
      <w:r w:rsidRPr="000918F5">
        <w:rPr>
          <w:szCs w:val="22"/>
        </w:rPr>
        <w:t xml:space="preserve">2.5.3  </w:t>
      </w:r>
      <w:r w:rsidRPr="000918F5">
        <w:rPr>
          <w:szCs w:val="22"/>
        </w:rPr>
        <w:tab/>
      </w:r>
      <w:r w:rsidRPr="000918F5">
        <w:rPr>
          <w:i/>
          <w:iCs/>
          <w:szCs w:val="22"/>
        </w:rPr>
        <w:t>DETECCIÓN DE ZONAS Y EXTRACCIÓN DE CAMPOS</w:t>
      </w:r>
    </w:p>
    <w:p w14:paraId="538B4715" w14:textId="77777777" w:rsidR="001B1C04" w:rsidRPr="000918F5" w:rsidRDefault="001B1C04" w:rsidP="001B1C04">
      <w:pPr>
        <w:spacing w:after="0" w:line="360" w:lineRule="auto"/>
        <w:rPr>
          <w:rFonts w:ascii="Arial" w:hAnsi="Arial" w:cs="Arial"/>
        </w:rPr>
      </w:pPr>
      <w:r w:rsidRPr="000918F5">
        <w:rPr>
          <w:rFonts w:ascii="Arial" w:hAnsi="Arial" w:cs="Arial"/>
        </w:rPr>
        <w:t xml:space="preserve">2.6 </w:t>
      </w:r>
      <w:r w:rsidRPr="000918F5">
        <w:rPr>
          <w:rFonts w:ascii="Arial" w:hAnsi="Arial" w:cs="Arial"/>
        </w:rPr>
        <w:tab/>
        <w:t>DISEÑO DEL SERVICIO DE MODELO DE LENGUAJE LOCAL</w:t>
      </w:r>
    </w:p>
    <w:p w14:paraId="2132C513" w14:textId="77777777" w:rsidR="001B1C04" w:rsidRPr="000918F5" w:rsidRDefault="001B1C04" w:rsidP="001B1C04">
      <w:pPr>
        <w:spacing w:after="0" w:line="360" w:lineRule="auto"/>
        <w:ind w:left="708"/>
        <w:rPr>
          <w:rFonts w:ascii="Arial" w:hAnsi="Arial" w:cs="Arial"/>
        </w:rPr>
      </w:pPr>
      <w:r w:rsidRPr="000918F5">
        <w:rPr>
          <w:rFonts w:ascii="Arial" w:hAnsi="Arial" w:cs="Arial"/>
        </w:rPr>
        <w:t xml:space="preserve">2.6.1  </w:t>
      </w:r>
      <w:r w:rsidRPr="000918F5">
        <w:rPr>
          <w:rFonts w:ascii="Arial" w:hAnsi="Arial" w:cs="Arial"/>
        </w:rPr>
        <w:tab/>
        <w:t>PIPELINE RAG PARA RESÚMENES DE HISTORIA CLÍNICA</w:t>
      </w:r>
    </w:p>
    <w:p w14:paraId="33BF3894" w14:textId="77777777" w:rsidR="001B1C04" w:rsidRPr="000918F5" w:rsidRDefault="001B1C04" w:rsidP="001B1C04">
      <w:pPr>
        <w:spacing w:after="0" w:line="360" w:lineRule="auto"/>
        <w:ind w:left="708"/>
        <w:rPr>
          <w:rFonts w:ascii="Arial" w:hAnsi="Arial" w:cs="Arial"/>
        </w:rPr>
      </w:pPr>
      <w:r w:rsidRPr="000918F5">
        <w:rPr>
          <w:rFonts w:ascii="Arial" w:hAnsi="Arial" w:cs="Arial"/>
        </w:rPr>
        <w:t xml:space="preserve">2.6.2  </w:t>
      </w:r>
      <w:r w:rsidRPr="000918F5">
        <w:rPr>
          <w:rFonts w:ascii="Arial" w:hAnsi="Arial" w:cs="Arial"/>
        </w:rPr>
        <w:tab/>
        <w:t>SELECCIÓN E IMPLEMENTACIÓN DEL MODELO DE LENGUAJE</w:t>
      </w:r>
    </w:p>
    <w:p w14:paraId="49EA54F7" w14:textId="77777777" w:rsidR="001B1C04" w:rsidRPr="000918F5" w:rsidRDefault="001B1C04" w:rsidP="001B1C04">
      <w:pPr>
        <w:spacing w:after="0" w:line="360" w:lineRule="auto"/>
        <w:ind w:left="708"/>
        <w:rPr>
          <w:rFonts w:ascii="Arial" w:hAnsi="Arial" w:cs="Arial"/>
        </w:rPr>
      </w:pPr>
      <w:r w:rsidRPr="000918F5">
        <w:rPr>
          <w:rFonts w:ascii="Arial" w:hAnsi="Arial" w:cs="Arial"/>
        </w:rPr>
        <w:t xml:space="preserve">2.6.3  </w:t>
      </w:r>
      <w:r w:rsidRPr="000918F5">
        <w:rPr>
          <w:rFonts w:ascii="Arial" w:hAnsi="Arial" w:cs="Arial"/>
        </w:rPr>
        <w:tab/>
        <w:t>ESTRATEGIA DE PRIVACIDAD Y EJECUCIÓN SIN DATOS EXTERNOS</w:t>
      </w:r>
    </w:p>
    <w:p w14:paraId="336E13E5" w14:textId="77777777" w:rsidR="007C44F4" w:rsidRPr="000918F5" w:rsidRDefault="007C44F4" w:rsidP="007C44F4">
      <w:pPr>
        <w:spacing w:before="240" w:after="0" w:line="240" w:lineRule="auto"/>
        <w:jc w:val="center"/>
        <w:rPr>
          <w:rFonts w:ascii="Arial" w:hAnsi="Arial" w:cs="Arial"/>
          <w:b/>
          <w:bCs/>
        </w:rPr>
      </w:pPr>
      <w:r w:rsidRPr="000918F5">
        <w:rPr>
          <w:rFonts w:ascii="Arial" w:hAnsi="Arial" w:cs="Arial"/>
          <w:b/>
          <w:bCs/>
        </w:rPr>
        <w:t>CAPÍTULO III</w:t>
      </w:r>
    </w:p>
    <w:p w14:paraId="20FDDAF7" w14:textId="77777777" w:rsidR="007C44F4" w:rsidRPr="000918F5" w:rsidRDefault="007C44F4" w:rsidP="007C44F4">
      <w:pPr>
        <w:spacing w:line="240" w:lineRule="auto"/>
        <w:jc w:val="center"/>
        <w:rPr>
          <w:rFonts w:ascii="Arial" w:hAnsi="Arial" w:cs="Arial"/>
          <w:b/>
          <w:bCs/>
        </w:rPr>
      </w:pPr>
      <w:r w:rsidRPr="000918F5">
        <w:rPr>
          <w:rFonts w:ascii="Arial" w:hAnsi="Arial" w:cs="Arial"/>
          <w:b/>
          <w:bCs/>
        </w:rPr>
        <w:t>IMPLEMENTACIÓN DEL SISTEMA</w:t>
      </w:r>
    </w:p>
    <w:p w14:paraId="45C5CDA3" w14:textId="77777777" w:rsidR="007C44F4" w:rsidRPr="000918F5" w:rsidRDefault="007C44F4" w:rsidP="007C44F4">
      <w:pPr>
        <w:spacing w:line="240" w:lineRule="auto"/>
        <w:rPr>
          <w:rFonts w:ascii="Arial" w:hAnsi="Arial" w:cs="Arial"/>
        </w:rPr>
      </w:pPr>
      <w:r w:rsidRPr="000918F5">
        <w:rPr>
          <w:rFonts w:ascii="Arial" w:hAnsi="Arial" w:cs="Arial"/>
        </w:rPr>
        <w:lastRenderedPageBreak/>
        <w:t>3.1. CONFIGURACIÓN DEL ENTORNO DE DESARROLLO</w:t>
      </w:r>
    </w:p>
    <w:p w14:paraId="45C5CDA4" w14:textId="77777777" w:rsidR="007C44F4" w:rsidRPr="000918F5" w:rsidRDefault="007C44F4" w:rsidP="007C44F4">
      <w:pPr>
        <w:spacing w:line="240" w:lineRule="auto"/>
        <w:rPr>
          <w:rFonts w:ascii="Arial" w:hAnsi="Arial" w:cs="Arial"/>
        </w:rPr>
      </w:pPr>
      <w:r w:rsidRPr="000918F5">
        <w:rPr>
          <w:rFonts w:ascii="Arial" w:hAnsi="Arial" w:cs="Arial"/>
        </w:rPr>
        <w:t>3.2. DESARROLLO DEL BACKEND CON FASTAPI</w:t>
      </w:r>
    </w:p>
    <w:p w14:paraId="45C5CDA5" w14:textId="77777777" w:rsidR="007C44F4" w:rsidRPr="000918F5" w:rsidRDefault="007C44F4" w:rsidP="007C44F4">
      <w:pPr>
        <w:spacing w:line="240" w:lineRule="auto"/>
        <w:rPr>
          <w:rFonts w:ascii="Arial" w:hAnsi="Arial" w:cs="Arial"/>
        </w:rPr>
      </w:pPr>
      <w:r w:rsidRPr="000918F5">
        <w:rPr>
          <w:rFonts w:ascii="Arial" w:hAnsi="Arial" w:cs="Arial"/>
        </w:rPr>
        <w:t>3.3. DESARROLLO DEL FRONTEND CON NEXT.JS</w:t>
      </w:r>
    </w:p>
    <w:p w14:paraId="45C5CDA6" w14:textId="77777777" w:rsidR="007C44F4" w:rsidRPr="000918F5" w:rsidRDefault="007C44F4" w:rsidP="007C44F4">
      <w:pPr>
        <w:spacing w:line="240" w:lineRule="auto"/>
        <w:rPr>
          <w:rFonts w:ascii="Arial" w:hAnsi="Arial" w:cs="Arial"/>
        </w:rPr>
      </w:pPr>
      <w:r w:rsidRPr="000918F5">
        <w:rPr>
          <w:rFonts w:ascii="Arial" w:hAnsi="Arial" w:cs="Arial"/>
        </w:rPr>
        <w:t>3.4. INTEGRACIÓN DEL SERVICIO HTR-VT</w:t>
      </w:r>
    </w:p>
    <w:p w14:paraId="45C5CDA7" w14:textId="77777777" w:rsidR="007C44F4" w:rsidRPr="000918F5" w:rsidRDefault="007C44F4" w:rsidP="007C44F4">
      <w:pPr>
        <w:spacing w:after="0" w:line="240" w:lineRule="auto"/>
        <w:rPr>
          <w:rFonts w:ascii="Arial" w:hAnsi="Arial" w:cs="Arial"/>
        </w:rPr>
      </w:pPr>
      <w:r w:rsidRPr="000918F5">
        <w:rPr>
          <w:rFonts w:ascii="Arial" w:hAnsi="Arial" w:cs="Arial"/>
        </w:rPr>
        <w:t>3.5. DESPLIEGUE EN SERVIDOR LOCAL</w:t>
      </w:r>
    </w:p>
    <w:p w14:paraId="336E13E6" w14:textId="77777777" w:rsidR="007C44F4" w:rsidRPr="000918F5" w:rsidRDefault="007C44F4" w:rsidP="007C44F4">
      <w:pPr>
        <w:spacing w:before="240" w:after="0" w:line="240" w:lineRule="auto"/>
        <w:jc w:val="center"/>
        <w:rPr>
          <w:rFonts w:ascii="Arial" w:hAnsi="Arial" w:cs="Arial"/>
          <w:b/>
          <w:bCs/>
        </w:rPr>
      </w:pPr>
      <w:r w:rsidRPr="000918F5">
        <w:rPr>
          <w:rFonts w:ascii="Arial" w:hAnsi="Arial" w:cs="Arial"/>
          <w:b/>
          <w:bCs/>
        </w:rPr>
        <w:t>CAPÍTULO IV</w:t>
      </w:r>
    </w:p>
    <w:p w14:paraId="20FDDAF8" w14:textId="77777777" w:rsidR="007C44F4" w:rsidRPr="000918F5" w:rsidRDefault="007C44F4" w:rsidP="007C44F4">
      <w:pPr>
        <w:spacing w:line="240" w:lineRule="auto"/>
        <w:jc w:val="center"/>
        <w:rPr>
          <w:rFonts w:ascii="Arial" w:hAnsi="Arial" w:cs="Arial"/>
          <w:b/>
          <w:bCs/>
        </w:rPr>
      </w:pPr>
      <w:r w:rsidRPr="000918F5">
        <w:rPr>
          <w:rFonts w:ascii="Arial" w:hAnsi="Arial" w:cs="Arial"/>
          <w:b/>
          <w:bCs/>
        </w:rPr>
        <w:t>PRUEBAS Y VALIDACIÓN</w:t>
      </w:r>
    </w:p>
    <w:p w14:paraId="45C5CDA8" w14:textId="77777777" w:rsidR="007C44F4" w:rsidRPr="000918F5" w:rsidRDefault="007C44F4" w:rsidP="007C44F4">
      <w:pPr>
        <w:spacing w:line="240" w:lineRule="auto"/>
        <w:rPr>
          <w:rFonts w:ascii="Arial" w:hAnsi="Arial" w:cs="Arial"/>
        </w:rPr>
      </w:pPr>
      <w:r w:rsidRPr="000918F5">
        <w:rPr>
          <w:rFonts w:ascii="Arial" w:hAnsi="Arial" w:cs="Arial"/>
        </w:rPr>
        <w:t>4.1. PRUEBAS FUNCIONALES POR MÓDULO</w:t>
      </w:r>
    </w:p>
    <w:p w14:paraId="45C5CDA9" w14:textId="77777777" w:rsidR="007C44F4" w:rsidRPr="000918F5" w:rsidRDefault="007C44F4" w:rsidP="007C44F4">
      <w:pPr>
        <w:spacing w:line="240" w:lineRule="auto"/>
        <w:rPr>
          <w:rFonts w:ascii="Arial" w:hAnsi="Arial" w:cs="Arial"/>
        </w:rPr>
      </w:pPr>
      <w:r w:rsidRPr="000918F5">
        <w:rPr>
          <w:rFonts w:ascii="Arial" w:hAnsi="Arial" w:cs="Arial"/>
        </w:rPr>
        <w:t>4.2. PRUEBAS DEL SERVICIO HTR-VT CON FORMULARIOS REALES</w:t>
      </w:r>
    </w:p>
    <w:p w14:paraId="45C5CDAA" w14:textId="77777777" w:rsidR="007C44F4" w:rsidRPr="000918F5" w:rsidRDefault="007C44F4" w:rsidP="007C44F4">
      <w:pPr>
        <w:spacing w:line="240" w:lineRule="auto"/>
        <w:rPr>
          <w:rFonts w:ascii="Arial" w:hAnsi="Arial" w:cs="Arial"/>
        </w:rPr>
      </w:pPr>
      <w:r w:rsidRPr="000918F5">
        <w:rPr>
          <w:rFonts w:ascii="Arial" w:hAnsi="Arial" w:cs="Arial"/>
        </w:rPr>
        <w:t>4.3. PRUEBAS DE SEGURIDAD Y CONTROL DE ACCESO</w:t>
      </w:r>
    </w:p>
    <w:p w14:paraId="45C5CDAB" w14:textId="77777777" w:rsidR="007C44F4" w:rsidRPr="000918F5" w:rsidRDefault="007C44F4" w:rsidP="007C44F4">
      <w:pPr>
        <w:spacing w:line="240" w:lineRule="auto"/>
        <w:rPr>
          <w:rFonts w:ascii="Arial" w:hAnsi="Arial" w:cs="Arial"/>
        </w:rPr>
      </w:pPr>
      <w:r w:rsidRPr="000918F5">
        <w:rPr>
          <w:rFonts w:ascii="Arial" w:hAnsi="Arial" w:cs="Arial"/>
        </w:rPr>
        <w:t>4.4. PRUEBAS DE USABILIDAD CON PERSONAL CLÍNICO</w:t>
      </w:r>
    </w:p>
    <w:p w14:paraId="45C5CDAC" w14:textId="77777777" w:rsidR="007C44F4" w:rsidRPr="000918F5" w:rsidRDefault="007C44F4" w:rsidP="007C44F4">
      <w:pPr>
        <w:spacing w:after="0" w:line="240" w:lineRule="auto"/>
        <w:rPr>
          <w:rFonts w:ascii="Arial" w:hAnsi="Arial" w:cs="Arial"/>
        </w:rPr>
      </w:pPr>
      <w:r w:rsidRPr="000918F5">
        <w:rPr>
          <w:rFonts w:ascii="Arial" w:hAnsi="Arial" w:cs="Arial"/>
        </w:rPr>
        <w:t>4.5. RESULTADOS Y VALIDACIÓN FINAL</w:t>
      </w:r>
    </w:p>
    <w:p w14:paraId="336E13E4" w14:textId="77777777" w:rsidR="007C44F4" w:rsidRPr="000918F5" w:rsidRDefault="007C44F4" w:rsidP="007C44F4">
      <w:pPr>
        <w:spacing w:before="240" w:after="0" w:line="240" w:lineRule="auto"/>
        <w:jc w:val="center"/>
        <w:rPr>
          <w:rFonts w:ascii="Arial" w:hAnsi="Arial" w:cs="Arial"/>
          <w:b/>
          <w:bCs/>
        </w:rPr>
      </w:pPr>
      <w:r w:rsidRPr="000918F5">
        <w:rPr>
          <w:rFonts w:ascii="Arial" w:hAnsi="Arial" w:cs="Arial"/>
          <w:b/>
          <w:bCs/>
        </w:rPr>
        <w:t>CAPÍTULO V</w:t>
      </w:r>
    </w:p>
    <w:p w14:paraId="20FDDAF6" w14:textId="77777777" w:rsidR="007C44F4" w:rsidRPr="000918F5" w:rsidRDefault="007C44F4" w:rsidP="007C44F4">
      <w:pPr>
        <w:spacing w:line="240" w:lineRule="auto"/>
        <w:jc w:val="center"/>
        <w:rPr>
          <w:rFonts w:ascii="Arial" w:hAnsi="Arial" w:cs="Arial"/>
          <w:b/>
          <w:bCs/>
        </w:rPr>
      </w:pPr>
      <w:r w:rsidRPr="000918F5">
        <w:rPr>
          <w:rFonts w:ascii="Arial" w:hAnsi="Arial" w:cs="Arial"/>
          <w:b/>
          <w:bCs/>
        </w:rPr>
        <w:t>CONCLUSIONES Y RECOMENDACIONES</w:t>
      </w:r>
    </w:p>
    <w:p w14:paraId="45C5CDA2" w14:textId="77777777" w:rsidR="007C44F4" w:rsidRPr="000918F5" w:rsidRDefault="007C44F4" w:rsidP="007C44F4">
      <w:pPr>
        <w:spacing w:line="240" w:lineRule="auto"/>
        <w:rPr>
          <w:rFonts w:ascii="Arial" w:hAnsi="Arial" w:cs="Arial"/>
        </w:rPr>
      </w:pPr>
      <w:r w:rsidRPr="000918F5">
        <w:rPr>
          <w:rFonts w:ascii="Arial" w:hAnsi="Arial" w:cs="Arial"/>
        </w:rPr>
        <w:t>5.1. CONCLUSIONES</w:t>
      </w:r>
    </w:p>
    <w:p w14:paraId="3DB790B9" w14:textId="638D1B50" w:rsidR="007C44F4" w:rsidRPr="000918F5" w:rsidRDefault="007C44F4" w:rsidP="00062535">
      <w:pPr>
        <w:spacing w:after="0" w:line="240" w:lineRule="auto"/>
        <w:rPr>
          <w:rFonts w:ascii="Arial" w:hAnsi="Arial" w:cs="Arial"/>
        </w:rPr>
      </w:pPr>
      <w:r w:rsidRPr="000918F5">
        <w:rPr>
          <w:rFonts w:ascii="Arial" w:hAnsi="Arial" w:cs="Arial"/>
        </w:rPr>
        <w:t>5.2. RECOMENDACIONES</w:t>
      </w:r>
    </w:p>
    <w:p w14:paraId="4637E704" w14:textId="77777777" w:rsidR="007C44F4" w:rsidRPr="000918F5" w:rsidRDefault="007C44F4" w:rsidP="007C44F4">
      <w:pPr>
        <w:pStyle w:val="Prrafodelista"/>
        <w:keepNext/>
        <w:keepLines/>
        <w:numPr>
          <w:ilvl w:val="1"/>
          <w:numId w:val="12"/>
        </w:numPr>
        <w:spacing w:before="160" w:after="80"/>
        <w:contextualSpacing w:val="0"/>
        <w:outlineLvl w:val="1"/>
        <w:rPr>
          <w:rFonts w:ascii="Arial" w:eastAsia="Arial" w:hAnsi="Arial" w:cs="Arial"/>
          <w:b/>
          <w:bCs/>
          <w:vanish/>
          <w:color w:val="000000"/>
        </w:rPr>
      </w:pPr>
      <w:bookmarkStart w:id="45" w:name="_Toc226692761"/>
      <w:bookmarkStart w:id="46" w:name="_Toc226692794"/>
      <w:bookmarkStart w:id="47" w:name="_Toc226692833"/>
      <w:bookmarkStart w:id="48" w:name="_Toc226736650"/>
      <w:bookmarkStart w:id="49" w:name="_Toc226745330"/>
      <w:bookmarkStart w:id="50" w:name="_Toc226745361"/>
      <w:bookmarkStart w:id="51" w:name="_Toc228056884"/>
      <w:bookmarkStart w:id="52" w:name="_Toc228062180"/>
      <w:bookmarkStart w:id="53" w:name="_Toc228062293"/>
      <w:bookmarkStart w:id="54" w:name="_Toc228062407"/>
      <w:bookmarkStart w:id="55" w:name="_Toc228062521"/>
      <w:bookmarkStart w:id="56" w:name="_Toc228062635"/>
      <w:bookmarkStart w:id="57" w:name="_Toc228062749"/>
      <w:bookmarkStart w:id="58" w:name="_Toc228062863"/>
      <w:bookmarkStart w:id="59" w:name="_Toc228093501"/>
      <w:bookmarkStart w:id="60" w:name="_Toc228093639"/>
      <w:bookmarkStart w:id="61" w:name="_Toc229049688"/>
      <w:bookmarkStart w:id="62" w:name="_Toc229051600"/>
      <w:bookmarkStart w:id="63" w:name="_Toc229058279"/>
      <w:bookmarkStart w:id="64" w:name="_Toc229058381"/>
      <w:bookmarkStart w:id="65" w:name="_Toc229343508"/>
      <w:bookmarkStart w:id="66" w:name="_Toc229343661"/>
      <w:bookmarkStart w:id="67" w:name="_Toc231733585"/>
      <w:bookmarkStart w:id="68" w:name="_Toc231733668"/>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14:paraId="69A66E2D" w14:textId="77777777" w:rsidR="007C44F4" w:rsidRPr="000918F5" w:rsidRDefault="007C44F4" w:rsidP="007C44F4">
      <w:pPr>
        <w:pStyle w:val="Prrafodelista"/>
        <w:keepNext/>
        <w:keepLines/>
        <w:numPr>
          <w:ilvl w:val="1"/>
          <w:numId w:val="12"/>
        </w:numPr>
        <w:spacing w:before="160" w:after="80"/>
        <w:contextualSpacing w:val="0"/>
        <w:outlineLvl w:val="1"/>
        <w:rPr>
          <w:rFonts w:ascii="Arial" w:eastAsia="Arial" w:hAnsi="Arial" w:cs="Arial"/>
          <w:b/>
          <w:bCs/>
          <w:vanish/>
          <w:color w:val="000000"/>
        </w:rPr>
      </w:pPr>
      <w:bookmarkStart w:id="69" w:name="_Toc226692762"/>
      <w:bookmarkStart w:id="70" w:name="_Toc226692795"/>
      <w:bookmarkStart w:id="71" w:name="_Toc226692834"/>
      <w:bookmarkStart w:id="72" w:name="_Toc226736651"/>
      <w:bookmarkStart w:id="73" w:name="_Toc226745331"/>
      <w:bookmarkStart w:id="74" w:name="_Toc226745362"/>
      <w:bookmarkStart w:id="75" w:name="_Toc228056885"/>
      <w:bookmarkStart w:id="76" w:name="_Toc228062181"/>
      <w:bookmarkStart w:id="77" w:name="_Toc228062294"/>
      <w:bookmarkStart w:id="78" w:name="_Toc228062408"/>
      <w:bookmarkStart w:id="79" w:name="_Toc228062522"/>
      <w:bookmarkStart w:id="80" w:name="_Toc228062636"/>
      <w:bookmarkStart w:id="81" w:name="_Toc228062750"/>
      <w:bookmarkStart w:id="82" w:name="_Toc228062864"/>
      <w:bookmarkStart w:id="83" w:name="_Toc228093502"/>
      <w:bookmarkStart w:id="84" w:name="_Toc228093640"/>
      <w:bookmarkStart w:id="85" w:name="_Toc229049689"/>
      <w:bookmarkStart w:id="86" w:name="_Toc229051601"/>
      <w:bookmarkStart w:id="87" w:name="_Toc229058280"/>
      <w:bookmarkStart w:id="88" w:name="_Toc229058382"/>
      <w:bookmarkStart w:id="89" w:name="_Toc229343509"/>
      <w:bookmarkStart w:id="90" w:name="_Toc229343662"/>
      <w:bookmarkStart w:id="91" w:name="_Toc231733586"/>
      <w:bookmarkStart w:id="92" w:name="_Toc231733669"/>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30DD9981" w14:textId="77777777" w:rsidR="007C44F4" w:rsidRPr="000918F5" w:rsidRDefault="007C44F4" w:rsidP="007C44F4">
      <w:pPr>
        <w:pStyle w:val="Prrafodelista"/>
        <w:keepNext/>
        <w:keepLines/>
        <w:numPr>
          <w:ilvl w:val="1"/>
          <w:numId w:val="12"/>
        </w:numPr>
        <w:spacing w:before="160" w:after="80"/>
        <w:contextualSpacing w:val="0"/>
        <w:outlineLvl w:val="1"/>
        <w:rPr>
          <w:rFonts w:ascii="Arial" w:eastAsia="Arial" w:hAnsi="Arial" w:cs="Arial"/>
          <w:b/>
          <w:bCs/>
          <w:vanish/>
          <w:color w:val="000000"/>
        </w:rPr>
      </w:pPr>
      <w:bookmarkStart w:id="93" w:name="_Toc226692763"/>
      <w:bookmarkStart w:id="94" w:name="_Toc226692796"/>
      <w:bookmarkStart w:id="95" w:name="_Toc226692835"/>
      <w:bookmarkStart w:id="96" w:name="_Toc226736652"/>
      <w:bookmarkStart w:id="97" w:name="_Toc226745332"/>
      <w:bookmarkStart w:id="98" w:name="_Toc226745363"/>
      <w:bookmarkStart w:id="99" w:name="_Toc228056886"/>
      <w:bookmarkStart w:id="100" w:name="_Toc228062182"/>
      <w:bookmarkStart w:id="101" w:name="_Toc228062295"/>
      <w:bookmarkStart w:id="102" w:name="_Toc228062409"/>
      <w:bookmarkStart w:id="103" w:name="_Toc228062523"/>
      <w:bookmarkStart w:id="104" w:name="_Toc228062637"/>
      <w:bookmarkStart w:id="105" w:name="_Toc228062751"/>
      <w:bookmarkStart w:id="106" w:name="_Toc228062865"/>
      <w:bookmarkStart w:id="107" w:name="_Toc228093503"/>
      <w:bookmarkStart w:id="108" w:name="_Toc228093641"/>
      <w:bookmarkStart w:id="109" w:name="_Toc229049690"/>
      <w:bookmarkStart w:id="110" w:name="_Toc229051602"/>
      <w:bookmarkStart w:id="111" w:name="_Toc229058281"/>
      <w:bookmarkStart w:id="112" w:name="_Toc229058383"/>
      <w:bookmarkStart w:id="113" w:name="_Toc229343510"/>
      <w:bookmarkStart w:id="114" w:name="_Toc229343663"/>
      <w:bookmarkStart w:id="115" w:name="_Toc231733587"/>
      <w:bookmarkStart w:id="116" w:name="_Toc231733670"/>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4056A595" w14:textId="77777777" w:rsidR="007C44F4" w:rsidRPr="000918F5" w:rsidRDefault="007C44F4" w:rsidP="007C44F4">
      <w:pPr>
        <w:pStyle w:val="Prrafodelista"/>
        <w:keepNext/>
        <w:keepLines/>
        <w:numPr>
          <w:ilvl w:val="1"/>
          <w:numId w:val="12"/>
        </w:numPr>
        <w:spacing w:before="160" w:after="80"/>
        <w:contextualSpacing w:val="0"/>
        <w:outlineLvl w:val="1"/>
        <w:rPr>
          <w:rFonts w:ascii="Arial" w:eastAsia="Arial" w:hAnsi="Arial" w:cs="Arial"/>
          <w:b/>
          <w:bCs/>
          <w:vanish/>
          <w:color w:val="000000"/>
        </w:rPr>
      </w:pPr>
      <w:bookmarkStart w:id="117" w:name="_Toc226692764"/>
      <w:bookmarkStart w:id="118" w:name="_Toc226692797"/>
      <w:bookmarkStart w:id="119" w:name="_Toc226692836"/>
      <w:bookmarkStart w:id="120" w:name="_Toc226736653"/>
      <w:bookmarkStart w:id="121" w:name="_Toc226745333"/>
      <w:bookmarkStart w:id="122" w:name="_Toc226745364"/>
      <w:bookmarkStart w:id="123" w:name="_Toc228056887"/>
      <w:bookmarkStart w:id="124" w:name="_Toc228062183"/>
      <w:bookmarkStart w:id="125" w:name="_Toc228062296"/>
      <w:bookmarkStart w:id="126" w:name="_Toc228062410"/>
      <w:bookmarkStart w:id="127" w:name="_Toc228062524"/>
      <w:bookmarkStart w:id="128" w:name="_Toc228062638"/>
      <w:bookmarkStart w:id="129" w:name="_Toc228062752"/>
      <w:bookmarkStart w:id="130" w:name="_Toc228062866"/>
      <w:bookmarkStart w:id="131" w:name="_Toc228093504"/>
      <w:bookmarkStart w:id="132" w:name="_Toc228093642"/>
      <w:bookmarkStart w:id="133" w:name="_Toc229049691"/>
      <w:bookmarkStart w:id="134" w:name="_Toc229051603"/>
      <w:bookmarkStart w:id="135" w:name="_Toc229058282"/>
      <w:bookmarkStart w:id="136" w:name="_Toc229058384"/>
      <w:bookmarkStart w:id="137" w:name="_Toc229343511"/>
      <w:bookmarkStart w:id="138" w:name="_Toc229343664"/>
      <w:bookmarkStart w:id="139" w:name="_Toc231733588"/>
      <w:bookmarkStart w:id="140" w:name="_Toc231733671"/>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571B160D" w14:textId="77777777" w:rsidR="007C44F4" w:rsidRPr="000918F5" w:rsidRDefault="007C44F4" w:rsidP="007C44F4">
      <w:pPr>
        <w:pStyle w:val="Prrafodelista"/>
        <w:keepNext/>
        <w:keepLines/>
        <w:numPr>
          <w:ilvl w:val="1"/>
          <w:numId w:val="12"/>
        </w:numPr>
        <w:spacing w:before="160" w:after="80"/>
        <w:contextualSpacing w:val="0"/>
        <w:outlineLvl w:val="1"/>
        <w:rPr>
          <w:rFonts w:ascii="Arial" w:eastAsia="Arial" w:hAnsi="Arial" w:cs="Arial"/>
          <w:b/>
          <w:bCs/>
          <w:vanish/>
          <w:color w:val="000000"/>
        </w:rPr>
      </w:pPr>
      <w:bookmarkStart w:id="141" w:name="_Toc226692765"/>
      <w:bookmarkStart w:id="142" w:name="_Toc226692798"/>
      <w:bookmarkStart w:id="143" w:name="_Toc226692837"/>
      <w:bookmarkStart w:id="144" w:name="_Toc226736654"/>
      <w:bookmarkStart w:id="145" w:name="_Toc226745334"/>
      <w:bookmarkStart w:id="146" w:name="_Toc226745365"/>
      <w:bookmarkStart w:id="147" w:name="_Toc228056888"/>
      <w:bookmarkStart w:id="148" w:name="_Toc228062184"/>
      <w:bookmarkStart w:id="149" w:name="_Toc228062297"/>
      <w:bookmarkStart w:id="150" w:name="_Toc228062411"/>
      <w:bookmarkStart w:id="151" w:name="_Toc228062525"/>
      <w:bookmarkStart w:id="152" w:name="_Toc228062639"/>
      <w:bookmarkStart w:id="153" w:name="_Toc228062753"/>
      <w:bookmarkStart w:id="154" w:name="_Toc228062867"/>
      <w:bookmarkStart w:id="155" w:name="_Toc228093505"/>
      <w:bookmarkStart w:id="156" w:name="_Toc228093643"/>
      <w:bookmarkStart w:id="157" w:name="_Toc229049692"/>
      <w:bookmarkStart w:id="158" w:name="_Toc229051604"/>
      <w:bookmarkStart w:id="159" w:name="_Toc229058283"/>
      <w:bookmarkStart w:id="160" w:name="_Toc229058385"/>
      <w:bookmarkStart w:id="161" w:name="_Toc229343512"/>
      <w:bookmarkStart w:id="162" w:name="_Toc229343665"/>
      <w:bookmarkStart w:id="163" w:name="_Toc231733589"/>
      <w:bookmarkStart w:id="164" w:name="_Toc231733672"/>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14:paraId="4529D128" w14:textId="77777777" w:rsidR="007C44F4" w:rsidRPr="000918F5" w:rsidRDefault="007C44F4" w:rsidP="007C44F4">
      <w:pPr>
        <w:pStyle w:val="Prrafodelista"/>
        <w:keepNext/>
        <w:keepLines/>
        <w:numPr>
          <w:ilvl w:val="2"/>
          <w:numId w:val="12"/>
        </w:numPr>
        <w:spacing w:before="160" w:after="80"/>
        <w:contextualSpacing w:val="0"/>
        <w:outlineLvl w:val="2"/>
        <w:rPr>
          <w:rFonts w:ascii="Arial" w:eastAsia="Arial" w:hAnsi="Arial" w:cs="Arial"/>
          <w:i/>
          <w:iCs/>
          <w:vanish/>
        </w:rPr>
      </w:pPr>
      <w:bookmarkStart w:id="165" w:name="_Toc226692766"/>
      <w:bookmarkStart w:id="166" w:name="_Toc226692799"/>
      <w:bookmarkStart w:id="167" w:name="_Toc226692838"/>
      <w:bookmarkStart w:id="168" w:name="_Toc226736655"/>
      <w:bookmarkStart w:id="169" w:name="_Toc226745335"/>
      <w:bookmarkStart w:id="170" w:name="_Toc226745366"/>
      <w:bookmarkStart w:id="171" w:name="_Toc228056889"/>
      <w:bookmarkStart w:id="172" w:name="_Toc228062185"/>
      <w:bookmarkStart w:id="173" w:name="_Toc228062298"/>
      <w:bookmarkStart w:id="174" w:name="_Toc228062412"/>
      <w:bookmarkStart w:id="175" w:name="_Toc228062526"/>
      <w:bookmarkStart w:id="176" w:name="_Toc228062640"/>
      <w:bookmarkStart w:id="177" w:name="_Toc228062754"/>
      <w:bookmarkStart w:id="178" w:name="_Toc228062868"/>
      <w:bookmarkStart w:id="179" w:name="_Toc228093506"/>
      <w:bookmarkStart w:id="180" w:name="_Toc228093644"/>
      <w:bookmarkStart w:id="181" w:name="_Toc229049693"/>
      <w:bookmarkStart w:id="182" w:name="_Toc229051605"/>
      <w:bookmarkStart w:id="183" w:name="_Toc229058284"/>
      <w:bookmarkStart w:id="184" w:name="_Toc229058386"/>
      <w:bookmarkStart w:id="185" w:name="_Toc229343513"/>
      <w:bookmarkStart w:id="186" w:name="_Toc229343666"/>
      <w:bookmarkStart w:id="187" w:name="_Toc231733590"/>
      <w:bookmarkStart w:id="188" w:name="_Toc231733673"/>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p>
    <w:p w14:paraId="7049BC9A" w14:textId="77777777" w:rsidR="007C44F4" w:rsidRPr="000918F5" w:rsidRDefault="007C44F4" w:rsidP="007C44F4">
      <w:pPr>
        <w:pStyle w:val="Prrafodelista"/>
        <w:keepNext/>
        <w:keepLines/>
        <w:numPr>
          <w:ilvl w:val="2"/>
          <w:numId w:val="12"/>
        </w:numPr>
        <w:spacing w:before="160" w:after="80"/>
        <w:contextualSpacing w:val="0"/>
        <w:outlineLvl w:val="2"/>
        <w:rPr>
          <w:rFonts w:ascii="Arial" w:eastAsia="Arial" w:hAnsi="Arial" w:cs="Arial"/>
          <w:i/>
          <w:iCs/>
          <w:vanish/>
        </w:rPr>
      </w:pPr>
      <w:bookmarkStart w:id="189" w:name="_Toc226692767"/>
      <w:bookmarkStart w:id="190" w:name="_Toc226692800"/>
      <w:bookmarkStart w:id="191" w:name="_Toc226692839"/>
      <w:bookmarkStart w:id="192" w:name="_Toc226736656"/>
      <w:bookmarkStart w:id="193" w:name="_Toc226745336"/>
      <w:bookmarkStart w:id="194" w:name="_Toc226745367"/>
      <w:bookmarkStart w:id="195" w:name="_Toc228056890"/>
      <w:bookmarkStart w:id="196" w:name="_Toc228062186"/>
      <w:bookmarkStart w:id="197" w:name="_Toc228062299"/>
      <w:bookmarkStart w:id="198" w:name="_Toc228062413"/>
      <w:bookmarkStart w:id="199" w:name="_Toc228062527"/>
      <w:bookmarkStart w:id="200" w:name="_Toc228062641"/>
      <w:bookmarkStart w:id="201" w:name="_Toc228062755"/>
      <w:bookmarkStart w:id="202" w:name="_Toc228062869"/>
      <w:bookmarkStart w:id="203" w:name="_Toc228093507"/>
      <w:bookmarkStart w:id="204" w:name="_Toc228093645"/>
      <w:bookmarkStart w:id="205" w:name="_Toc229049694"/>
      <w:bookmarkStart w:id="206" w:name="_Toc229051606"/>
      <w:bookmarkStart w:id="207" w:name="_Toc229058285"/>
      <w:bookmarkStart w:id="208" w:name="_Toc229058387"/>
      <w:bookmarkStart w:id="209" w:name="_Toc229343514"/>
      <w:bookmarkStart w:id="210" w:name="_Toc229343667"/>
      <w:bookmarkStart w:id="211" w:name="_Toc231733591"/>
      <w:bookmarkStart w:id="212" w:name="_Toc231733674"/>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57D54E50" w14:textId="77777777" w:rsidR="007C44F4" w:rsidRPr="000918F5" w:rsidRDefault="007C44F4" w:rsidP="007C44F4">
      <w:pPr>
        <w:pStyle w:val="Prrafodelista"/>
        <w:keepNext/>
        <w:keepLines/>
        <w:numPr>
          <w:ilvl w:val="2"/>
          <w:numId w:val="12"/>
        </w:numPr>
        <w:spacing w:before="160" w:after="80"/>
        <w:contextualSpacing w:val="0"/>
        <w:outlineLvl w:val="2"/>
        <w:rPr>
          <w:rFonts w:ascii="Arial" w:eastAsia="Arial" w:hAnsi="Arial" w:cs="Arial"/>
          <w:i/>
          <w:iCs/>
          <w:vanish/>
        </w:rPr>
      </w:pPr>
      <w:bookmarkStart w:id="213" w:name="_Toc226692768"/>
      <w:bookmarkStart w:id="214" w:name="_Toc226692801"/>
      <w:bookmarkStart w:id="215" w:name="_Toc226692840"/>
      <w:bookmarkStart w:id="216" w:name="_Toc226736657"/>
      <w:bookmarkStart w:id="217" w:name="_Toc226745337"/>
      <w:bookmarkStart w:id="218" w:name="_Toc226745368"/>
      <w:bookmarkStart w:id="219" w:name="_Toc228056891"/>
      <w:bookmarkStart w:id="220" w:name="_Toc228062187"/>
      <w:bookmarkStart w:id="221" w:name="_Toc228062300"/>
      <w:bookmarkStart w:id="222" w:name="_Toc228062414"/>
      <w:bookmarkStart w:id="223" w:name="_Toc228062528"/>
      <w:bookmarkStart w:id="224" w:name="_Toc228062642"/>
      <w:bookmarkStart w:id="225" w:name="_Toc228062756"/>
      <w:bookmarkStart w:id="226" w:name="_Toc228062870"/>
      <w:bookmarkStart w:id="227" w:name="_Toc228093508"/>
      <w:bookmarkStart w:id="228" w:name="_Toc228093646"/>
      <w:bookmarkStart w:id="229" w:name="_Toc229049695"/>
      <w:bookmarkStart w:id="230" w:name="_Toc229051607"/>
      <w:bookmarkStart w:id="231" w:name="_Toc229058286"/>
      <w:bookmarkStart w:id="232" w:name="_Toc229058388"/>
      <w:bookmarkStart w:id="233" w:name="_Toc229343515"/>
      <w:bookmarkStart w:id="234" w:name="_Toc229343668"/>
      <w:bookmarkStart w:id="235" w:name="_Toc231733592"/>
      <w:bookmarkStart w:id="236" w:name="_Toc231733675"/>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2D2A4255" w14:textId="77777777" w:rsidR="007C44F4" w:rsidRPr="000918F5" w:rsidRDefault="007C44F4" w:rsidP="007C44F4">
      <w:pPr>
        <w:pStyle w:val="Prrafodelista"/>
        <w:keepNext/>
        <w:keepLines/>
        <w:numPr>
          <w:ilvl w:val="2"/>
          <w:numId w:val="12"/>
        </w:numPr>
        <w:spacing w:before="160" w:after="80"/>
        <w:contextualSpacing w:val="0"/>
        <w:outlineLvl w:val="2"/>
        <w:rPr>
          <w:rFonts w:ascii="Arial" w:eastAsia="Arial" w:hAnsi="Arial" w:cs="Arial"/>
          <w:i/>
          <w:iCs/>
          <w:vanish/>
        </w:rPr>
      </w:pPr>
      <w:bookmarkStart w:id="237" w:name="_Toc226692769"/>
      <w:bookmarkStart w:id="238" w:name="_Toc226692802"/>
      <w:bookmarkStart w:id="239" w:name="_Toc226692841"/>
      <w:bookmarkStart w:id="240" w:name="_Toc226736658"/>
      <w:bookmarkStart w:id="241" w:name="_Toc226745338"/>
      <w:bookmarkStart w:id="242" w:name="_Toc226745369"/>
      <w:bookmarkStart w:id="243" w:name="_Toc228056892"/>
      <w:bookmarkStart w:id="244" w:name="_Toc228062188"/>
      <w:bookmarkStart w:id="245" w:name="_Toc228062301"/>
      <w:bookmarkStart w:id="246" w:name="_Toc228062415"/>
      <w:bookmarkStart w:id="247" w:name="_Toc228062529"/>
      <w:bookmarkStart w:id="248" w:name="_Toc228062643"/>
      <w:bookmarkStart w:id="249" w:name="_Toc228062757"/>
      <w:bookmarkStart w:id="250" w:name="_Toc228062871"/>
      <w:bookmarkStart w:id="251" w:name="_Toc228093509"/>
      <w:bookmarkStart w:id="252" w:name="_Toc228093647"/>
      <w:bookmarkStart w:id="253" w:name="_Toc229049696"/>
      <w:bookmarkStart w:id="254" w:name="_Toc229051608"/>
      <w:bookmarkStart w:id="255" w:name="_Toc229058287"/>
      <w:bookmarkStart w:id="256" w:name="_Toc229058389"/>
      <w:bookmarkStart w:id="257" w:name="_Toc229343516"/>
      <w:bookmarkStart w:id="258" w:name="_Toc229343669"/>
      <w:bookmarkStart w:id="259" w:name="_Toc231733593"/>
      <w:bookmarkStart w:id="260" w:name="_Toc23173367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493F869A" w14:textId="77777777" w:rsidR="007C44F4" w:rsidRPr="000918F5" w:rsidRDefault="007C44F4" w:rsidP="007C44F4">
      <w:pPr>
        <w:pStyle w:val="Prrafodelista"/>
        <w:keepNext/>
        <w:keepLines/>
        <w:numPr>
          <w:ilvl w:val="2"/>
          <w:numId w:val="12"/>
        </w:numPr>
        <w:spacing w:before="160" w:after="80"/>
        <w:contextualSpacing w:val="0"/>
        <w:outlineLvl w:val="2"/>
        <w:rPr>
          <w:rFonts w:ascii="Arial" w:eastAsia="Arial" w:hAnsi="Arial" w:cs="Arial"/>
          <w:i/>
          <w:iCs/>
          <w:vanish/>
        </w:rPr>
      </w:pPr>
      <w:bookmarkStart w:id="261" w:name="_Toc226692770"/>
      <w:bookmarkStart w:id="262" w:name="_Toc226692803"/>
      <w:bookmarkStart w:id="263" w:name="_Toc226692842"/>
      <w:bookmarkStart w:id="264" w:name="_Toc226736659"/>
      <w:bookmarkStart w:id="265" w:name="_Toc226745339"/>
      <w:bookmarkStart w:id="266" w:name="_Toc226745370"/>
      <w:bookmarkStart w:id="267" w:name="_Toc228056893"/>
      <w:bookmarkStart w:id="268" w:name="_Toc228062189"/>
      <w:bookmarkStart w:id="269" w:name="_Toc228062302"/>
      <w:bookmarkStart w:id="270" w:name="_Toc228062416"/>
      <w:bookmarkStart w:id="271" w:name="_Toc228062530"/>
      <w:bookmarkStart w:id="272" w:name="_Toc228062644"/>
      <w:bookmarkStart w:id="273" w:name="_Toc228062758"/>
      <w:bookmarkStart w:id="274" w:name="_Toc228062872"/>
      <w:bookmarkStart w:id="275" w:name="_Toc228093510"/>
      <w:bookmarkStart w:id="276" w:name="_Toc228093648"/>
      <w:bookmarkStart w:id="277" w:name="_Toc229049697"/>
      <w:bookmarkStart w:id="278" w:name="_Toc229051609"/>
      <w:bookmarkStart w:id="279" w:name="_Toc229058288"/>
      <w:bookmarkStart w:id="280" w:name="_Toc229058390"/>
      <w:bookmarkStart w:id="281" w:name="_Toc229343517"/>
      <w:bookmarkStart w:id="282" w:name="_Toc229343670"/>
      <w:bookmarkStart w:id="283" w:name="_Toc231733594"/>
      <w:bookmarkStart w:id="284" w:name="_Toc231733677"/>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p>
    <w:p w14:paraId="251BA5FA" w14:textId="0ABF8592" w:rsidR="007C44F4" w:rsidRPr="000918F5" w:rsidRDefault="007C44F4" w:rsidP="007C44F4">
      <w:pPr>
        <w:pStyle w:val="Ttulo10"/>
        <w:rPr>
          <w:sz w:val="22"/>
          <w:szCs w:val="22"/>
        </w:rPr>
      </w:pPr>
      <w:bookmarkStart w:id="285" w:name="_Toc231733678"/>
      <w:commentRangeStart w:id="286"/>
      <w:r w:rsidRPr="000918F5">
        <w:rPr>
          <w:sz w:val="22"/>
          <w:szCs w:val="22"/>
        </w:rPr>
        <w:t>MARCO TEÓRICO</w:t>
      </w:r>
      <w:bookmarkEnd w:id="285"/>
      <w:commentRangeEnd w:id="286"/>
      <w:r w:rsidR="002F7AFA" w:rsidRPr="000918F5">
        <w:rPr>
          <w:rStyle w:val="Refdecomentario"/>
          <w:sz w:val="22"/>
          <w:szCs w:val="22"/>
        </w:rPr>
        <w:commentReference w:id="286"/>
      </w:r>
    </w:p>
    <w:p w14:paraId="30BB2E1B" w14:textId="71C0D4EB" w:rsidR="007C44F4" w:rsidRPr="000918F5" w:rsidRDefault="00C11D3F" w:rsidP="007C44F4">
      <w:pPr>
        <w:pStyle w:val="Ttulo2"/>
        <w:rPr>
          <w:b w:val="0"/>
          <w:bCs w:val="0"/>
          <w:i/>
          <w:iCs/>
        </w:rPr>
      </w:pPr>
      <w:bookmarkStart w:id="287" w:name="_Toc231733679"/>
      <w:r w:rsidRPr="000918F5">
        <w:rPr>
          <w:b w:val="0"/>
          <w:bCs w:val="0"/>
          <w:i/>
          <w:iCs/>
        </w:rPr>
        <w:t>SISTEMAS DE INFORMACIÓN EN SALUD</w:t>
      </w:r>
      <w:bookmarkEnd w:id="287"/>
    </w:p>
    <w:p w14:paraId="17E483D3" w14:textId="0C8E8B1C" w:rsidR="007C44F4" w:rsidRPr="000918F5" w:rsidRDefault="00C11D3F" w:rsidP="007C44F4">
      <w:pPr>
        <w:pStyle w:val="Ttulo3"/>
      </w:pPr>
      <w:bookmarkStart w:id="288" w:name="_Toc231733680"/>
      <w:r w:rsidRPr="000918F5">
        <w:t>Definición y características de los sistemas de información clínica</w:t>
      </w:r>
      <w:bookmarkEnd w:id="288"/>
    </w:p>
    <w:p w14:paraId="34A1EA1A" w14:textId="06ECA7E2" w:rsidR="007C44F4" w:rsidRPr="000918F5" w:rsidRDefault="004829A9" w:rsidP="007C44F4">
      <w:pPr>
        <w:spacing w:before="240" w:after="240" w:line="360" w:lineRule="auto"/>
        <w:jc w:val="both"/>
        <w:rPr>
          <w:rFonts w:ascii="Arial" w:eastAsia="Arial" w:hAnsi="Arial" w:cs="Arial"/>
        </w:rPr>
      </w:pPr>
      <w:r w:rsidRPr="004829A9">
        <w:rPr>
          <w:rFonts w:ascii="Arial" w:eastAsia="Arial" w:hAnsi="Arial" w:cs="Arial"/>
        </w:rPr>
        <w:t>Los Sistemas de información en Salud (SIS) son herramientas tecnológicas diseñadas para recopilar, almacenar, procesar y distribuir información clínica y administrativa en establecimientos de salud. Según la Organización Mundial de la Salud (OMS, 2020), un sistema de información en salud robusto es fundamental para la toma de decisiones en todos los niveles del sistema sanitario. El estándar global actual para la evaluación y fortalecimiento de los SIS es el Paquete Técnico SCORE para Datos de Salud (OMS, 2020), que define cinco intervenciones esenciales para consolidar los sistemas nacionales de datos de salud y su capacidad de seguimiento. En su forma más avanzada, estos sistemas se denominan Sistemas de Historia Clínica Electrónica (HCE o EHR por sus siglas en inglés), los cuales reemplazan el expediente físico por registros digitales estructurados que permiten el acceso inmediato y la búsqueda avanzada de la historia clínica del paciente.</w:t>
      </w:r>
    </w:p>
    <w:p w14:paraId="388BA3E2" w14:textId="67646FBE" w:rsidR="007C44F4" w:rsidRPr="000918F5" w:rsidRDefault="00C11D3F" w:rsidP="007C44F4">
      <w:pPr>
        <w:pStyle w:val="Ttulo3"/>
      </w:pPr>
      <w:bookmarkStart w:id="289" w:name="_Toc231733681"/>
      <w:r w:rsidRPr="000918F5">
        <w:t>Limitaciones del soporte físico en la gestión de historia clínica</w:t>
      </w:r>
      <w:bookmarkEnd w:id="289"/>
    </w:p>
    <w:p w14:paraId="4B75441D" w14:textId="0196F20C" w:rsidR="007C44F4" w:rsidRPr="000918F5" w:rsidRDefault="00C11D3F" w:rsidP="007C44F4">
      <w:pPr>
        <w:spacing w:before="240" w:after="240" w:line="360" w:lineRule="auto"/>
        <w:jc w:val="both"/>
        <w:rPr>
          <w:rFonts w:ascii="Arial" w:eastAsia="Arial" w:hAnsi="Arial" w:cs="Arial"/>
          <w:noProof/>
        </w:rPr>
      </w:pPr>
      <w:r w:rsidRPr="000918F5">
        <w:rPr>
          <w:rFonts w:ascii="Arial" w:eastAsia="Arial" w:hAnsi="Arial" w:cs="Arial"/>
          <w:noProof/>
        </w:rPr>
        <w:t xml:space="preserve">Shortliffe y Cimino (2014) señalan que la gestión de historia clínica en soporte físico presenta limitaciones inherentes en la disponibilidad oportuna del expediente, la </w:t>
      </w:r>
      <w:r w:rsidRPr="000918F5">
        <w:rPr>
          <w:rFonts w:ascii="Arial" w:eastAsia="Arial" w:hAnsi="Arial" w:cs="Arial"/>
          <w:noProof/>
        </w:rPr>
        <w:lastRenderedPageBreak/>
        <w:t>coordinación entre profesionales de distintos turnos y la prevención del extravío de documentos. Fernandez Marin y Gonzalez Tolmo (2022) evidenciaron que estas limitaciones generan duplicidad de información, demoras en el proceso de atención y dificultades en el seguimiento del tratamiento del paciente, problemática directamente observable en el contexto de la Clínica San Salvador.</w:t>
      </w:r>
    </w:p>
    <w:p w14:paraId="6CC2F10D" w14:textId="01BB4272" w:rsidR="007C44F4" w:rsidRPr="000918F5" w:rsidRDefault="00C11D3F" w:rsidP="007C44F4">
      <w:pPr>
        <w:pStyle w:val="Ttulo2"/>
        <w:rPr>
          <w:b w:val="0"/>
          <w:bCs w:val="0"/>
          <w:i/>
          <w:iCs/>
        </w:rPr>
      </w:pPr>
      <w:bookmarkStart w:id="290" w:name="_Toc231733682"/>
      <w:r w:rsidRPr="000918F5">
        <w:rPr>
          <w:b w:val="0"/>
          <w:bCs w:val="0"/>
          <w:i/>
          <w:iCs/>
        </w:rPr>
        <w:t>ARQUITECTURA DE SOFTWARE</w:t>
      </w:r>
      <w:bookmarkEnd w:id="290"/>
    </w:p>
    <w:p w14:paraId="0DA66015" w14:textId="59173369" w:rsidR="007C44F4" w:rsidRPr="000918F5" w:rsidRDefault="00C11D3F" w:rsidP="007C44F4">
      <w:pPr>
        <w:pStyle w:val="Ttulo3"/>
      </w:pPr>
      <w:bookmarkStart w:id="291" w:name="_Toc231733683"/>
      <w:r w:rsidRPr="000918F5">
        <w:t>Arquitectura monolito modular con servicios desacoplados</w:t>
      </w:r>
      <w:bookmarkEnd w:id="291"/>
    </w:p>
    <w:p w14:paraId="746E2ED7" w14:textId="0691DE46" w:rsidR="007C44F4" w:rsidRPr="000918F5" w:rsidRDefault="00C11D3F" w:rsidP="007C44F4">
      <w:pPr>
        <w:spacing w:before="240" w:after="240" w:line="360" w:lineRule="auto"/>
        <w:jc w:val="both"/>
        <w:rPr>
          <w:rFonts w:ascii="Arial" w:eastAsia="Arial" w:hAnsi="Arial" w:cs="Arial"/>
          <w:noProof/>
        </w:rPr>
      </w:pPr>
      <w:r w:rsidRPr="000918F5">
        <w:rPr>
          <w:rFonts w:ascii="Arial" w:eastAsia="Arial" w:hAnsi="Arial" w:cs="Arial"/>
          <w:noProof/>
        </w:rPr>
        <w:t>La arquitectura monolito modular es un patrón de diseño de software en el que la aplicación se desarrolla como una unidad única pero con organización interna clara en módulos de responsabilidad bien definida y bajo acoplamiento entre ellos. A diferencia de los microservicios, no requiere orquestación distribuida ni comunicación por red entre componentes, reduciendo la complejidad operativa y facilitando el desarrollo en equipos de tamaño reducido. En el presente proyecto, el núcleo del sistema gestión de consulta externa, historia clínica e internaciones se implementará bajo este patron, complementado con dos servicios de inteligencia artificial que se ejecutarán como procesos independientes en el mismo servidor con ciclos de vida propios: el servicio HTR y el servicio de modelo de lenguaje local. Esta variante permite integrar componentes de alto costo computacional sin comprometer la estabilidad del sistema principal.</w:t>
      </w:r>
    </w:p>
    <w:p w14:paraId="1BC70EE9" w14:textId="72CC5D93" w:rsidR="007C44F4" w:rsidRPr="000918F5" w:rsidRDefault="00C11D3F" w:rsidP="007C44F4">
      <w:pPr>
        <w:pStyle w:val="Ttulo2"/>
        <w:rPr>
          <w:b w:val="0"/>
          <w:bCs w:val="0"/>
          <w:i/>
          <w:iCs/>
        </w:rPr>
      </w:pPr>
      <w:bookmarkStart w:id="292" w:name="_Toc231733684"/>
      <w:r w:rsidRPr="000918F5">
        <w:rPr>
          <w:b w:val="0"/>
          <w:bCs w:val="0"/>
          <w:i/>
          <w:iCs/>
        </w:rPr>
        <w:t>REDES NEURONALES Y RECONOCIMIENTO DE ESCRITURA MANUSCRITA (HTR)</w:t>
      </w:r>
      <w:bookmarkEnd w:id="292"/>
    </w:p>
    <w:p w14:paraId="42AB83DB" w14:textId="43C7979F" w:rsidR="007C44F4" w:rsidRPr="000918F5" w:rsidRDefault="00C11D3F" w:rsidP="00C11D3F">
      <w:pPr>
        <w:pStyle w:val="Ttulo3"/>
      </w:pPr>
      <w:bookmarkStart w:id="293" w:name="_Toc231733685"/>
      <w:r w:rsidRPr="000918F5">
        <w:t>Fundamentos de redes neuronales profundas y arquitectura Transformer</w:t>
      </w:r>
      <w:bookmarkEnd w:id="293"/>
    </w:p>
    <w:p w14:paraId="48EE51C2" w14:textId="7566FCF6" w:rsidR="007C44F4" w:rsidRPr="000918F5" w:rsidRDefault="00C11D3F" w:rsidP="007C44F4">
      <w:pPr>
        <w:spacing w:before="240" w:after="240" w:line="360" w:lineRule="auto"/>
        <w:jc w:val="both"/>
        <w:rPr>
          <w:rFonts w:ascii="Arial" w:eastAsia="Arial" w:hAnsi="Arial" w:cs="Arial"/>
          <w:noProof/>
        </w:rPr>
      </w:pPr>
      <w:r w:rsidRPr="000918F5">
        <w:rPr>
          <w:rFonts w:ascii="Arial" w:eastAsia="Arial" w:hAnsi="Arial" w:cs="Arial"/>
          <w:noProof/>
        </w:rPr>
        <w:t>Las redes neuronales profundas son modelos computacionales compuestos por múltiples capas de neuronas artificiales que aprenden representaciones jerárquicas de los datos a partir de ejemplos etiquetados, mediante el algoritmo de retropropagación del error. La arquitectura Transformer, introducida por Vaswani y otros (2017), transformó el campo del aprendizaje profundo al incorporar el mecanismo de atención multi-cabezal, que permite al modelo aprender relaciones entre elementos de una secuencia sin importar su distancia. Esta arquitectura es la base de los modelos de inteligencia artificial de vanguardia, incluyendo los modelos de reconocimiento de escritura manuscrita y los modelos de lenguaje de gran escala que se utilizarán en el presente proyecto.</w:t>
      </w:r>
    </w:p>
    <w:p w14:paraId="5668C88B" w14:textId="24B6D9BE" w:rsidR="007C44F4" w:rsidRPr="000918F5" w:rsidRDefault="00C11D3F" w:rsidP="007C44F4">
      <w:pPr>
        <w:pStyle w:val="Ttulo3"/>
      </w:pPr>
      <w:bookmarkStart w:id="294" w:name="_Toc231733686"/>
      <w:r w:rsidRPr="000918F5">
        <w:lastRenderedPageBreak/>
        <w:t>Reconocimiento de escritura manuscrita y modelo HTR-VT</w:t>
      </w:r>
      <w:bookmarkEnd w:id="294"/>
    </w:p>
    <w:p w14:paraId="3E02C035" w14:textId="01D86C2F" w:rsidR="00502010" w:rsidRPr="000918F5" w:rsidRDefault="00502010" w:rsidP="00502010">
      <w:pPr>
        <w:spacing w:before="240" w:after="240" w:line="360" w:lineRule="auto"/>
        <w:jc w:val="both"/>
        <w:rPr>
          <w:rFonts w:ascii="Arial" w:eastAsia="Arial" w:hAnsi="Arial" w:cs="Arial"/>
          <w:noProof/>
        </w:rPr>
      </w:pPr>
      <w:bookmarkStart w:id="295" w:name="_Toc225608342"/>
      <w:bookmarkStart w:id="296" w:name="_Toc229253145"/>
      <w:r w:rsidRPr="000918F5">
        <w:rPr>
          <w:rFonts w:ascii="Arial" w:eastAsia="Arial" w:hAnsi="Arial" w:cs="Arial"/>
          <w:noProof/>
        </w:rPr>
        <w:t xml:space="preserve">El Reconocimiento de Escritura Manuscrita (HTR) es la disciplina que aborda la transcripción automática de texto escrito a mano desde imágenes digitales. En el presente proyecto se empleará el modelo HTR-VT (Handwritten Text Recognition with Vision Transformer), una arquitectura de vanguardia propuesta por Li y otros. (2024). A diferencia de los enfoques tradicionales que requieren arquitecturas masivas de tipo encoder-decoder, HTR-VT es un método eficiente en datos diseñado específicamente para la escasez de los mismos (data-scarce). Este modelo utiliza una Red Neuronal Convolucional (CNN) para la extracción inicial de características y emplea únicamente el codificador (encoder) de la arquitectura Vision Transformer (ViT), combinándolo con la función de pérdida CTC (Connectionist Temporal Classification) para optimizar la transcripción sin necesidad de un decodificador pesado </w:t>
      </w:r>
      <w:sdt>
        <w:sdtPr>
          <w:rPr>
            <w:rFonts w:ascii="Arial" w:eastAsia="Arial" w:hAnsi="Arial" w:cs="Arial"/>
            <w:noProof/>
          </w:rPr>
          <w:id w:val="-994948481"/>
          <w:citation/>
        </w:sdtPr>
        <w:sdtContent>
          <w:r w:rsidRPr="000918F5">
            <w:rPr>
              <w:rFonts w:ascii="Arial" w:eastAsia="Arial" w:hAnsi="Arial" w:cs="Arial"/>
              <w:noProof/>
            </w:rPr>
            <w:fldChar w:fldCharType="begin"/>
          </w:r>
          <w:r w:rsidRPr="000918F5">
            <w:rPr>
              <w:rFonts w:ascii="Arial" w:eastAsia="Arial" w:hAnsi="Arial" w:cs="Arial"/>
              <w:noProof/>
            </w:rPr>
            <w:instrText xml:space="preserve"> CITATION LiY24 \l 16394 </w:instrText>
          </w:r>
          <w:r w:rsidRPr="000918F5">
            <w:rPr>
              <w:rFonts w:ascii="Arial" w:eastAsia="Arial" w:hAnsi="Arial" w:cs="Arial"/>
              <w:noProof/>
            </w:rPr>
            <w:fldChar w:fldCharType="separate"/>
          </w:r>
          <w:r w:rsidRPr="000918F5">
            <w:rPr>
              <w:rFonts w:ascii="Arial" w:eastAsia="Arial" w:hAnsi="Arial" w:cs="Arial"/>
              <w:noProof/>
            </w:rPr>
            <w:t>(Li y otros, 2024)</w:t>
          </w:r>
          <w:r w:rsidRPr="000918F5">
            <w:rPr>
              <w:rFonts w:ascii="Arial" w:eastAsia="Arial" w:hAnsi="Arial" w:cs="Arial"/>
              <w:noProof/>
            </w:rPr>
            <w:fldChar w:fldCharType="end"/>
          </w:r>
        </w:sdtContent>
      </w:sdt>
    </w:p>
    <w:p w14:paraId="3876BD09" w14:textId="1A23F62D" w:rsidR="007C44F4" w:rsidRPr="000918F5" w:rsidRDefault="00502010" w:rsidP="00502010">
      <w:pPr>
        <w:spacing w:before="240" w:after="240" w:line="360" w:lineRule="auto"/>
        <w:jc w:val="both"/>
        <w:rPr>
          <w:rFonts w:ascii="Arial" w:eastAsia="Arial" w:hAnsi="Arial" w:cs="Arial"/>
          <w:noProof/>
        </w:rPr>
      </w:pPr>
      <w:r w:rsidRPr="000918F5">
        <w:rPr>
          <w:rFonts w:ascii="Arial" w:eastAsia="Arial" w:hAnsi="Arial" w:cs="Arial"/>
          <w:noProof/>
        </w:rPr>
        <w:t xml:space="preserve">Para adaptar el modelo al dominio específico de la Clínica San Salvador, se aplicará fine-tuning mediante aprendizaje por transferencia sobre los formularios manuscritos físicos de la institución. Dado que la clínica representa un entorno con limitados datos de entrenamiento preetiquetados, HTR-VT resulta idóneo, ya que incorpora el optimizador SAM (Sharpness-Aware Minimization) y técnicas de enmascaramiento (span mask) que actúan como poderosos regularizadores. Estas técnicas aseguran que el modelo converja rápidamente y aprenda a generalizar la caligrafía variable del personal médico sin requerir preentrenamientos masivos </w:t>
      </w:r>
      <w:sdt>
        <w:sdtPr>
          <w:rPr>
            <w:rFonts w:ascii="Arial" w:eastAsia="Arial" w:hAnsi="Arial" w:cs="Arial"/>
            <w:noProof/>
          </w:rPr>
          <w:id w:val="559909005"/>
          <w:citation/>
        </w:sdtPr>
        <w:sdtContent>
          <w:r w:rsidRPr="000918F5">
            <w:rPr>
              <w:rFonts w:ascii="Arial" w:eastAsia="Arial" w:hAnsi="Arial" w:cs="Arial"/>
              <w:noProof/>
            </w:rPr>
            <w:fldChar w:fldCharType="begin"/>
          </w:r>
          <w:r w:rsidRPr="000918F5">
            <w:rPr>
              <w:rFonts w:ascii="Arial" w:eastAsia="Arial" w:hAnsi="Arial" w:cs="Arial"/>
              <w:noProof/>
            </w:rPr>
            <w:instrText xml:space="preserve"> CITATION LiY24 \l 16394 </w:instrText>
          </w:r>
          <w:r w:rsidRPr="000918F5">
            <w:rPr>
              <w:rFonts w:ascii="Arial" w:eastAsia="Arial" w:hAnsi="Arial" w:cs="Arial"/>
              <w:noProof/>
            </w:rPr>
            <w:fldChar w:fldCharType="separate"/>
          </w:r>
          <w:r w:rsidRPr="000918F5">
            <w:rPr>
              <w:rFonts w:ascii="Arial" w:eastAsia="Arial" w:hAnsi="Arial" w:cs="Arial"/>
              <w:noProof/>
            </w:rPr>
            <w:t>(Li y otros, 2024)</w:t>
          </w:r>
          <w:r w:rsidRPr="000918F5">
            <w:rPr>
              <w:rFonts w:ascii="Arial" w:eastAsia="Arial" w:hAnsi="Arial" w:cs="Arial"/>
              <w:noProof/>
            </w:rPr>
            <w:fldChar w:fldCharType="end"/>
          </w:r>
        </w:sdtContent>
      </w:sdt>
      <w:r w:rsidRPr="000918F5">
        <w:rPr>
          <w:rFonts w:ascii="Arial" w:eastAsia="Arial" w:hAnsi="Arial" w:cs="Arial"/>
          <w:noProof/>
        </w:rPr>
        <w:t>. Romein y otros (2025) sustentan que el fine-tuning es la estrategia estándar y necesaria para adaptar modelos HTR a dominios de dominio cerrado como el médico.</w:t>
      </w:r>
    </w:p>
    <w:p w14:paraId="3E3EE447" w14:textId="0A0BDCBF" w:rsidR="007C44F4" w:rsidRPr="000918F5" w:rsidRDefault="00C11D3F" w:rsidP="007C44F4">
      <w:pPr>
        <w:pStyle w:val="Ttulo2"/>
        <w:rPr>
          <w:b w:val="0"/>
          <w:bCs w:val="0"/>
          <w:i/>
          <w:iCs/>
        </w:rPr>
      </w:pPr>
      <w:bookmarkStart w:id="297" w:name="_Toc231733687"/>
      <w:bookmarkEnd w:id="295"/>
      <w:bookmarkEnd w:id="296"/>
      <w:r w:rsidRPr="000918F5">
        <w:rPr>
          <w:b w:val="0"/>
          <w:bCs w:val="0"/>
          <w:i/>
          <w:iCs/>
        </w:rPr>
        <w:t>MODELOS DE LENGUAJE E INTELIGENCIA ARTIFICIAL GENERATIVA LOCAL</w:t>
      </w:r>
      <w:bookmarkEnd w:id="297"/>
    </w:p>
    <w:p w14:paraId="0DC841C0" w14:textId="4F12D3CE" w:rsidR="007C44F4" w:rsidRPr="000918F5" w:rsidRDefault="00C11D3F" w:rsidP="007C44F4">
      <w:pPr>
        <w:pStyle w:val="Ttulo3"/>
      </w:pPr>
      <w:bookmarkStart w:id="298" w:name="_Toc231733688"/>
      <w:r w:rsidRPr="000918F5">
        <w:t>Modelos de lenguaje de gran escala y RAG</w:t>
      </w:r>
      <w:bookmarkEnd w:id="298"/>
    </w:p>
    <w:p w14:paraId="568F20F0" w14:textId="5F2953F4" w:rsidR="007C44F4" w:rsidRPr="000918F5" w:rsidRDefault="00C11D3F" w:rsidP="007C44F4">
      <w:pPr>
        <w:spacing w:before="240" w:after="240" w:line="360" w:lineRule="auto"/>
        <w:jc w:val="both"/>
        <w:rPr>
          <w:rFonts w:ascii="Arial" w:eastAsia="Arial" w:hAnsi="Arial" w:cs="Arial"/>
          <w:noProof/>
        </w:rPr>
      </w:pPr>
      <w:r w:rsidRPr="000918F5">
        <w:rPr>
          <w:rFonts w:ascii="Arial" w:eastAsia="Arial" w:hAnsi="Arial" w:cs="Arial"/>
          <w:noProof/>
        </w:rPr>
        <w:t>Los modelos de lenguaje de gran escala (LLM) son redes neuronales basadas en arquitectura Transformer con capacidades sobresalientes para la comprensión y generación de lenguaje natural. La técnica de Generación Aumentada por Recuperación (RAG), descrita por Lewis y otros (2020), combina la recuperación de información relevante desde una base de datos propia con la capacidad generativa del modelo, permitiendo generar resúmenes de historia clínica basados en datos reales del paciente sin necesidad de haberlos incorporado en el entrenamiento, y reduciendo el riesgo de alucinaciones en las respuestas generadas.</w:t>
      </w:r>
    </w:p>
    <w:p w14:paraId="681CE29A" w14:textId="48A31CD4" w:rsidR="00C11D3F" w:rsidRPr="000918F5" w:rsidRDefault="00C11D3F" w:rsidP="00C11D3F">
      <w:pPr>
        <w:pStyle w:val="Ttulo3"/>
      </w:pPr>
      <w:bookmarkStart w:id="299" w:name="_Toc231733689"/>
      <w:r w:rsidRPr="000918F5">
        <w:lastRenderedPageBreak/>
        <w:t>Ejecución local de modelos y confidencialidad de historia clínica</w:t>
      </w:r>
      <w:bookmarkEnd w:id="299"/>
    </w:p>
    <w:p w14:paraId="4BEF8E40" w14:textId="761D169E" w:rsidR="007C44F4" w:rsidRPr="000918F5" w:rsidRDefault="00C2383B" w:rsidP="007C44F4">
      <w:pPr>
        <w:spacing w:before="240" w:after="240" w:line="360" w:lineRule="auto"/>
        <w:jc w:val="both"/>
        <w:rPr>
          <w:rFonts w:ascii="Arial" w:eastAsia="Arial" w:hAnsi="Arial" w:cs="Arial"/>
          <w:noProof/>
        </w:rPr>
      </w:pPr>
      <w:r w:rsidRPr="000918F5">
        <w:rPr>
          <w:rFonts w:ascii="Arial" w:eastAsia="Arial" w:hAnsi="Arial" w:cs="Arial"/>
          <w:noProof/>
        </w:rPr>
        <w:t>Para garantizar la confidencialidad de la historia clínica conforme a la Ley N° 3131, el modelo de lenguaje se ejecutará localmente en la infraestructura de la propia clínica, evitando la transmisión de datos sensibles a servicios externos. El presente proyecto implementa la familia de modelos Gemma 4 de Google DeepMind, una serie de modelos abiertos de vanguardia diseñados para ofrecer un rendimiento de alto nivel en hardware de bajo consumo. Google DeepMind (2026) destaca que Gemma 4 cuenta con una amplia gama de variantes optimizadas, permitiendo desde la ejecución en servidores locales de la clínica hasta el despliegue eficiente en dispositivos móviles, manteniendo una coherencia lógica superior y una latencia mínima para la generación de resúmenes clínicos en tiempo real además de ser de código abierto y su capacidad de procesamiento local, es la opción técnica idónea para la Clínica San Salvador, permitiendo una implementación segura, privada y sin costos de licenciamiento.</w:t>
      </w:r>
    </w:p>
    <w:p w14:paraId="648DA4D0" w14:textId="0CBE5C0A" w:rsidR="00C11D3F" w:rsidRPr="000918F5" w:rsidRDefault="00C11D3F" w:rsidP="004C75DD">
      <w:pPr>
        <w:pStyle w:val="Ttulo2"/>
        <w:ind w:left="708" w:hanging="708"/>
        <w:rPr>
          <w:b w:val="0"/>
          <w:bCs w:val="0"/>
          <w:i/>
          <w:iCs/>
        </w:rPr>
      </w:pPr>
      <w:bookmarkStart w:id="300" w:name="_Toc231733690"/>
      <w:r w:rsidRPr="000918F5">
        <w:rPr>
          <w:b w:val="0"/>
          <w:bCs w:val="0"/>
          <w:i/>
          <w:iCs/>
        </w:rPr>
        <w:t>CONTROL DE ACCESO BASADO EN ROLES (RBAC)</w:t>
      </w:r>
      <w:bookmarkEnd w:id="300"/>
    </w:p>
    <w:p w14:paraId="4030F8C7" w14:textId="37058DA5" w:rsidR="007C44F4" w:rsidRPr="000918F5" w:rsidRDefault="00C11D3F" w:rsidP="007C44F4">
      <w:pPr>
        <w:spacing w:before="240" w:after="240" w:line="360" w:lineRule="auto"/>
        <w:jc w:val="both"/>
        <w:rPr>
          <w:rFonts w:ascii="Arial" w:eastAsia="Arial" w:hAnsi="Arial" w:cs="Arial"/>
          <w:noProof/>
        </w:rPr>
      </w:pPr>
      <w:r w:rsidRPr="000918F5">
        <w:rPr>
          <w:rFonts w:ascii="Arial" w:eastAsia="Arial" w:hAnsi="Arial" w:cs="Arial"/>
          <w:noProof/>
        </w:rPr>
        <w:t>El control de acceso basado en roles (RBAC) es el modelo estándar en sistemas de información clínica. Ferraiolo y Kuhn (1992) establecen que en RBAC los permisos se asignan a roles y los usuarios a roles, simplificando la administración de accesos en organizaciones con jerarquías definidas. En el sistema a desarrollar, los roles de administrador, médico, enfermería y recepción tendrán diferentes niveles de acceso a la historia clínica, garantizando el principio de mínimo privilegio y la inviolabilidad del secreto médico establecida en la Ley N° 3131.</w:t>
      </w:r>
    </w:p>
    <w:p w14:paraId="235CAD2B" w14:textId="77777777" w:rsidR="00C11D3F" w:rsidRPr="000918F5" w:rsidRDefault="00C11D3F" w:rsidP="00C11D3F">
      <w:pPr>
        <w:pStyle w:val="Ttulo2"/>
        <w:rPr>
          <w:b w:val="0"/>
          <w:bCs w:val="0"/>
          <w:i/>
          <w:iCs/>
        </w:rPr>
      </w:pPr>
      <w:bookmarkStart w:id="301" w:name="_Toc231733691"/>
      <w:r w:rsidRPr="000918F5">
        <w:rPr>
          <w:b w:val="0"/>
          <w:bCs w:val="0"/>
          <w:i/>
          <w:iCs/>
        </w:rPr>
        <w:t>MARCO LEGAL BOLIVIANO APLICABLE</w:t>
      </w:r>
      <w:bookmarkEnd w:id="301"/>
    </w:p>
    <w:p w14:paraId="55E3DCBA" w14:textId="1F4C1B09" w:rsidR="00C11D3F" w:rsidRPr="000918F5" w:rsidRDefault="00C11D3F" w:rsidP="00C11D3F">
      <w:pPr>
        <w:pStyle w:val="Prrafodelista"/>
        <w:numPr>
          <w:ilvl w:val="0"/>
          <w:numId w:val="19"/>
        </w:numPr>
        <w:spacing w:before="240" w:after="240" w:line="360" w:lineRule="auto"/>
        <w:jc w:val="both"/>
        <w:rPr>
          <w:rFonts w:ascii="Arial" w:eastAsia="Arial" w:hAnsi="Arial" w:cs="Arial"/>
          <w:noProof/>
        </w:rPr>
      </w:pPr>
      <w:r w:rsidRPr="000918F5">
        <w:rPr>
          <w:rFonts w:ascii="Arial" w:eastAsia="Arial" w:hAnsi="Arial" w:cs="Arial"/>
          <w:noProof/>
        </w:rPr>
        <w:t>Constitución Política del Estado (2009), Art. 130: Reconoce el derecho fundamental a la intimidad y privacidad personal, aplicable a datos registrados en cualquier medio físico o electrónico. En el sistema, este derecho se garantiza mediante el cifrado de datos en tránsito, el control de acceso por roles y la restricción del acceso a la historia clínica exclusivamente al personal autorizado.</w:t>
      </w:r>
    </w:p>
    <w:p w14:paraId="2197B080" w14:textId="3AA31D80" w:rsidR="00C11D3F" w:rsidRPr="000918F5" w:rsidRDefault="00C11D3F" w:rsidP="00C11D3F">
      <w:pPr>
        <w:pStyle w:val="Prrafodelista"/>
        <w:numPr>
          <w:ilvl w:val="0"/>
          <w:numId w:val="19"/>
        </w:numPr>
        <w:spacing w:before="240" w:after="240" w:line="360" w:lineRule="auto"/>
        <w:jc w:val="both"/>
        <w:rPr>
          <w:rFonts w:ascii="Arial" w:eastAsia="Arial" w:hAnsi="Arial" w:cs="Arial"/>
          <w:noProof/>
        </w:rPr>
      </w:pPr>
      <w:r w:rsidRPr="000918F5">
        <w:rPr>
          <w:rFonts w:ascii="Arial" w:eastAsia="Arial" w:hAnsi="Arial" w:cs="Arial"/>
          <w:noProof/>
        </w:rPr>
        <w:t>Ley N° 3131 del Ejercicio Profesional Médico (2005): Establece que el secreto médico es inviolable y define la historia clínica como el conjunto de documentos escritos generados durante cada proceso asistencial. En el sistema, el secreto médico se implementa mediante RBAC con cuatro roles diferenciados (administrador, médico, enfermería y recepción), garantizando el principio de mínimo privilegio: cada rol accede únicamente a la información que su función requiere.</w:t>
      </w:r>
    </w:p>
    <w:p w14:paraId="535AEBAD" w14:textId="4FDD8E7C" w:rsidR="00C11D3F" w:rsidRPr="000918F5" w:rsidRDefault="00C11D3F" w:rsidP="00C11D3F">
      <w:pPr>
        <w:pStyle w:val="Prrafodelista"/>
        <w:numPr>
          <w:ilvl w:val="0"/>
          <w:numId w:val="19"/>
        </w:numPr>
        <w:spacing w:before="240" w:after="240" w:line="360" w:lineRule="auto"/>
        <w:jc w:val="both"/>
        <w:rPr>
          <w:rFonts w:ascii="Arial" w:eastAsia="Arial" w:hAnsi="Arial" w:cs="Arial"/>
          <w:noProof/>
        </w:rPr>
      </w:pPr>
      <w:r w:rsidRPr="000918F5">
        <w:rPr>
          <w:rFonts w:ascii="Arial" w:eastAsia="Arial" w:hAnsi="Arial" w:cs="Arial"/>
          <w:noProof/>
        </w:rPr>
        <w:lastRenderedPageBreak/>
        <w:t>Decreto Supremo N° 28562, Reglamento de la Ley N° 3131 (2005): Especifica la estructura de la historia clínica para consulta externa e internación, definiendo los campos y datos que deben registrarse en cada episodio de atención. Este decreto constituye la base normativa del modelo de datos del sistema y de los formularios manuscritos que el servicio HTR digitalizará.</w:t>
      </w:r>
    </w:p>
    <w:p w14:paraId="4E702599" w14:textId="19AEB950" w:rsidR="00062535" w:rsidRDefault="00C11D3F" w:rsidP="00184AFF">
      <w:pPr>
        <w:pStyle w:val="Prrafodelista"/>
        <w:numPr>
          <w:ilvl w:val="0"/>
          <w:numId w:val="19"/>
        </w:numPr>
        <w:spacing w:before="240" w:after="240" w:line="360" w:lineRule="auto"/>
        <w:jc w:val="both"/>
      </w:pPr>
      <w:r w:rsidRPr="000918F5">
        <w:rPr>
          <w:rFonts w:ascii="Arial" w:eastAsia="Arial" w:hAnsi="Arial" w:cs="Arial"/>
          <w:noProof/>
        </w:rPr>
        <w:t>Ley N° 164, Ley General de Telecomunicaciones y TIC (2011): Provee el marco general de protección de datos en entornos digitales, aplicable a sistemas que almacenen o transmitan historia clínica en formato electrónico. En el sistema, esta ley fundamenta las medidas de seguridad implementadas: cifrado de comunicaciones, gestión de sesiones y registro de auditoría de accesos a la historia clínica.</w:t>
      </w:r>
    </w:p>
    <w:p w14:paraId="652F17D0" w14:textId="77777777" w:rsidR="007C44F4" w:rsidRPr="000918F5" w:rsidRDefault="007C44F4" w:rsidP="007C44F4">
      <w:pPr>
        <w:pStyle w:val="Ttulo10"/>
        <w:rPr>
          <w:sz w:val="22"/>
          <w:szCs w:val="24"/>
        </w:rPr>
      </w:pPr>
      <w:bookmarkStart w:id="302" w:name="_Toc231733692"/>
      <w:r w:rsidRPr="000918F5">
        <w:rPr>
          <w:sz w:val="22"/>
          <w:szCs w:val="24"/>
        </w:rPr>
        <w:t>CRONOGRAMA</w:t>
      </w:r>
      <w:bookmarkEnd w:id="302"/>
      <w:r w:rsidRPr="000918F5">
        <w:rPr>
          <w:sz w:val="22"/>
          <w:szCs w:val="24"/>
        </w:rPr>
        <w:t xml:space="preserve"> </w:t>
      </w:r>
    </w:p>
    <w:p w14:paraId="5AB18052" w14:textId="5EEEA045" w:rsidR="007C44F4" w:rsidRPr="00394F8A" w:rsidRDefault="00062535" w:rsidP="007C44F4">
      <w:pPr>
        <w:pStyle w:val="Descripcin"/>
        <w:jc w:val="center"/>
        <w:rPr>
          <w:b/>
          <w:bCs/>
          <w:i w:val="0"/>
          <w:iCs w:val="0"/>
          <w:color w:val="auto"/>
          <w:sz w:val="24"/>
          <w:szCs w:val="24"/>
        </w:rPr>
      </w:pPr>
      <w:bookmarkStart w:id="303" w:name="_Toc232765192"/>
      <w:commentRangeStart w:id="304"/>
      <w:r w:rsidRPr="00062535">
        <w:rPr>
          <w:rFonts w:ascii="Arial" w:hAnsi="Arial" w:cs="Arial"/>
          <w:b/>
          <w:bCs/>
          <w:noProof/>
        </w:rPr>
        <w:drawing>
          <wp:anchor distT="0" distB="0" distL="114300" distR="114300" simplePos="0" relativeHeight="251669504" behindDoc="0" locked="0" layoutInCell="1" allowOverlap="1" wp14:anchorId="7297B4C5" wp14:editId="45815936">
            <wp:simplePos x="0" y="0"/>
            <wp:positionH relativeFrom="column">
              <wp:posOffset>-897255</wp:posOffset>
            </wp:positionH>
            <wp:positionV relativeFrom="paragraph">
              <wp:posOffset>315595</wp:posOffset>
            </wp:positionV>
            <wp:extent cx="7240905" cy="3261360"/>
            <wp:effectExtent l="0" t="0" r="0" b="0"/>
            <wp:wrapTopAndBottom/>
            <wp:docPr id="59302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2773" name=""/>
                    <pic:cNvPicPr/>
                  </pic:nvPicPr>
                  <pic:blipFill>
                    <a:blip r:embed="rId16">
                      <a:extLst>
                        <a:ext uri="{28A0092B-C50C-407E-A947-70E740481C1C}">
                          <a14:useLocalDpi xmlns:a14="http://schemas.microsoft.com/office/drawing/2010/main" val="0"/>
                        </a:ext>
                      </a:extLst>
                    </a:blip>
                    <a:stretch>
                      <a:fillRect/>
                    </a:stretch>
                  </pic:blipFill>
                  <pic:spPr>
                    <a:xfrm>
                      <a:off x="0" y="0"/>
                      <a:ext cx="7240905" cy="3261360"/>
                    </a:xfrm>
                    <a:prstGeom prst="rect">
                      <a:avLst/>
                    </a:prstGeom>
                  </pic:spPr>
                </pic:pic>
              </a:graphicData>
            </a:graphic>
            <wp14:sizeRelH relativeFrom="page">
              <wp14:pctWidth>0</wp14:pctWidth>
            </wp14:sizeRelH>
            <wp14:sizeRelV relativeFrom="page">
              <wp14:pctHeight>0</wp14:pctHeight>
            </wp14:sizeRelV>
          </wp:anchor>
        </w:drawing>
      </w:r>
      <w:r w:rsidR="00A165FF">
        <w:rPr>
          <w:b/>
          <w:bCs/>
          <w:i w:val="0"/>
          <w:iCs w:val="0"/>
          <w:color w:val="auto"/>
          <w:sz w:val="24"/>
          <w:szCs w:val="24"/>
        </w:rPr>
        <w:t xml:space="preserve">Figura </w:t>
      </w:r>
      <w:r w:rsidR="000918F5">
        <w:rPr>
          <w:b/>
          <w:bCs/>
          <w:i w:val="0"/>
          <w:iCs w:val="0"/>
          <w:color w:val="auto"/>
          <w:sz w:val="24"/>
          <w:szCs w:val="24"/>
        </w:rPr>
        <w:fldChar w:fldCharType="begin"/>
      </w:r>
      <w:r w:rsidR="000918F5">
        <w:rPr>
          <w:b/>
          <w:bCs/>
          <w:i w:val="0"/>
          <w:iCs w:val="0"/>
          <w:color w:val="auto"/>
          <w:sz w:val="24"/>
          <w:szCs w:val="24"/>
        </w:rPr>
        <w:instrText xml:space="preserve"> SEQ Figura \* ARABIC </w:instrText>
      </w:r>
      <w:r w:rsidR="000918F5">
        <w:rPr>
          <w:b/>
          <w:bCs/>
          <w:i w:val="0"/>
          <w:iCs w:val="0"/>
          <w:color w:val="auto"/>
          <w:sz w:val="24"/>
          <w:szCs w:val="24"/>
        </w:rPr>
        <w:fldChar w:fldCharType="separate"/>
      </w:r>
      <w:r w:rsidR="000918F5">
        <w:rPr>
          <w:b/>
          <w:bCs/>
          <w:i w:val="0"/>
          <w:iCs w:val="0"/>
          <w:noProof/>
          <w:color w:val="auto"/>
          <w:sz w:val="24"/>
          <w:szCs w:val="24"/>
        </w:rPr>
        <w:t>4</w:t>
      </w:r>
      <w:r w:rsidR="000918F5">
        <w:rPr>
          <w:b/>
          <w:bCs/>
          <w:i w:val="0"/>
          <w:iCs w:val="0"/>
          <w:color w:val="auto"/>
          <w:sz w:val="24"/>
          <w:szCs w:val="24"/>
        </w:rPr>
        <w:fldChar w:fldCharType="end"/>
      </w:r>
      <w:r w:rsidR="00A165FF">
        <w:rPr>
          <w:b/>
          <w:bCs/>
          <w:i w:val="0"/>
          <w:iCs w:val="0"/>
          <w:color w:val="auto"/>
          <w:sz w:val="24"/>
          <w:szCs w:val="24"/>
        </w:rPr>
        <w:t xml:space="preserve"> </w:t>
      </w:r>
      <w:r w:rsidR="00A165FF">
        <w:rPr>
          <w:i w:val="0"/>
          <w:iCs w:val="0"/>
          <w:color w:val="auto"/>
          <w:sz w:val="24"/>
          <w:szCs w:val="24"/>
        </w:rPr>
        <w:t>Cronograma Tentativo</w:t>
      </w:r>
      <w:bookmarkEnd w:id="303"/>
      <w:commentRangeEnd w:id="304"/>
      <w:r w:rsidR="002F7AFA" w:rsidRPr="00394F8A">
        <w:rPr>
          <w:rStyle w:val="Refdecomentario"/>
          <w:b/>
          <w:bCs/>
          <w:i w:val="0"/>
          <w:iCs w:val="0"/>
          <w:color w:val="auto"/>
          <w:sz w:val="24"/>
          <w:szCs w:val="24"/>
        </w:rPr>
        <w:commentReference w:id="304"/>
      </w:r>
    </w:p>
    <w:p w14:paraId="704A7E2A" w14:textId="10553464" w:rsidR="007C44F4" w:rsidRDefault="007C44F4" w:rsidP="00597DA3">
      <w:pPr>
        <w:pStyle w:val="Sinespaciado"/>
        <w:spacing w:line="480" w:lineRule="auto"/>
        <w:rPr>
          <w:rFonts w:ascii="Arial" w:hAnsi="Arial" w:cs="Arial"/>
          <w:b/>
          <w:bCs/>
          <w:lang w:val="es-AR"/>
        </w:rPr>
      </w:pPr>
    </w:p>
    <w:p w14:paraId="16B48A44" w14:textId="1D3BE40A" w:rsidR="007C44F4" w:rsidRPr="00A9190B" w:rsidRDefault="007C44F4" w:rsidP="00062535">
      <w:pPr>
        <w:pStyle w:val="Sinespaciado"/>
        <w:spacing w:line="480" w:lineRule="auto"/>
        <w:jc w:val="center"/>
        <w:rPr>
          <w:vanish/>
        </w:rPr>
      </w:pPr>
      <w:r>
        <w:rPr>
          <w:rFonts w:ascii="Arial" w:hAnsi="Arial" w:cs="Arial"/>
          <w:b/>
          <w:bCs/>
          <w:sz w:val="24"/>
          <w:szCs w:val="24"/>
          <w:lang w:val="es-AR"/>
        </w:rPr>
        <w:t>Fuente:</w:t>
      </w:r>
      <w:r>
        <w:rPr>
          <w:rFonts w:ascii="Arial" w:hAnsi="Arial" w:cs="Arial"/>
          <w:sz w:val="24"/>
          <w:szCs w:val="24"/>
          <w:lang w:val="es-AR"/>
        </w:rPr>
        <w:t xml:space="preserve"> Elaboración propia</w:t>
      </w:r>
      <w:bookmarkStart w:id="305" w:name="_Toc229343532"/>
      <w:bookmarkStart w:id="306" w:name="_Toc229343685"/>
      <w:bookmarkStart w:id="307" w:name="_Toc231733610"/>
      <w:bookmarkStart w:id="308" w:name="_Toc231733693"/>
      <w:bookmarkEnd w:id="305"/>
      <w:bookmarkEnd w:id="306"/>
      <w:bookmarkEnd w:id="307"/>
      <w:bookmarkEnd w:id="308"/>
    </w:p>
    <w:p w14:paraId="27291C0F" w14:textId="77777777" w:rsidR="007C44F4" w:rsidRPr="00A9190B" w:rsidRDefault="007C44F4" w:rsidP="007C44F4">
      <w:pPr>
        <w:pStyle w:val="Prrafodelista"/>
        <w:keepNext/>
        <w:keepLines/>
        <w:numPr>
          <w:ilvl w:val="0"/>
          <w:numId w:val="12"/>
        </w:numPr>
        <w:spacing w:before="360" w:after="80" w:line="360" w:lineRule="auto"/>
        <w:contextualSpacing w:val="0"/>
        <w:outlineLvl w:val="0"/>
        <w:rPr>
          <w:vanish/>
          <w:lang w:val="es-ES"/>
        </w:rPr>
      </w:pPr>
      <w:bookmarkStart w:id="309" w:name="_Toc229343533"/>
      <w:bookmarkStart w:id="310" w:name="_Toc229343686"/>
      <w:bookmarkStart w:id="311" w:name="_Toc231733611"/>
      <w:bookmarkStart w:id="312" w:name="_Toc231733694"/>
      <w:bookmarkEnd w:id="309"/>
      <w:bookmarkEnd w:id="310"/>
      <w:bookmarkEnd w:id="311"/>
      <w:bookmarkEnd w:id="312"/>
    </w:p>
    <w:p w14:paraId="6F263E9E" w14:textId="77777777" w:rsidR="007C44F4" w:rsidRPr="00A9190B" w:rsidRDefault="007C44F4" w:rsidP="007C44F4">
      <w:pPr>
        <w:pStyle w:val="Prrafodelista"/>
        <w:keepNext/>
        <w:keepLines/>
        <w:numPr>
          <w:ilvl w:val="0"/>
          <w:numId w:val="12"/>
        </w:numPr>
        <w:spacing w:before="360" w:after="80" w:line="360" w:lineRule="auto"/>
        <w:contextualSpacing w:val="0"/>
        <w:outlineLvl w:val="0"/>
        <w:rPr>
          <w:vanish/>
          <w:lang w:val="es-ES"/>
        </w:rPr>
      </w:pPr>
      <w:bookmarkStart w:id="313" w:name="_Toc229343534"/>
      <w:bookmarkStart w:id="314" w:name="_Toc229343687"/>
      <w:bookmarkStart w:id="315" w:name="_Toc231733612"/>
      <w:bookmarkStart w:id="316" w:name="_Toc231733695"/>
      <w:bookmarkEnd w:id="313"/>
      <w:bookmarkEnd w:id="314"/>
      <w:bookmarkEnd w:id="315"/>
      <w:bookmarkEnd w:id="316"/>
    </w:p>
    <w:p w14:paraId="293D2511" w14:textId="77777777" w:rsidR="007C44F4" w:rsidRPr="00A9190B" w:rsidRDefault="007C44F4" w:rsidP="007C44F4">
      <w:pPr>
        <w:pStyle w:val="Prrafodelista"/>
        <w:keepNext/>
        <w:keepLines/>
        <w:numPr>
          <w:ilvl w:val="0"/>
          <w:numId w:val="12"/>
        </w:numPr>
        <w:spacing w:before="360" w:after="80" w:line="360" w:lineRule="auto"/>
        <w:contextualSpacing w:val="0"/>
        <w:outlineLvl w:val="0"/>
        <w:rPr>
          <w:vanish/>
          <w:lang w:val="es-ES"/>
        </w:rPr>
      </w:pPr>
      <w:bookmarkStart w:id="317" w:name="_Toc229343535"/>
      <w:bookmarkStart w:id="318" w:name="_Toc229343688"/>
      <w:bookmarkStart w:id="319" w:name="_Toc231733613"/>
      <w:bookmarkStart w:id="320" w:name="_Toc231733696"/>
      <w:bookmarkEnd w:id="317"/>
      <w:bookmarkEnd w:id="318"/>
      <w:bookmarkEnd w:id="319"/>
      <w:bookmarkEnd w:id="320"/>
    </w:p>
    <w:p w14:paraId="29C3C5C8" w14:textId="77777777" w:rsidR="007C44F4" w:rsidRPr="00A9190B" w:rsidRDefault="007C44F4" w:rsidP="007C44F4">
      <w:pPr>
        <w:pStyle w:val="Prrafodelista"/>
        <w:keepNext/>
        <w:keepLines/>
        <w:numPr>
          <w:ilvl w:val="0"/>
          <w:numId w:val="12"/>
        </w:numPr>
        <w:spacing w:before="360" w:after="80" w:line="360" w:lineRule="auto"/>
        <w:contextualSpacing w:val="0"/>
        <w:outlineLvl w:val="0"/>
        <w:rPr>
          <w:vanish/>
          <w:lang w:val="es-ES"/>
        </w:rPr>
      </w:pPr>
      <w:bookmarkStart w:id="321" w:name="_Toc229343536"/>
      <w:bookmarkStart w:id="322" w:name="_Toc229343689"/>
      <w:bookmarkStart w:id="323" w:name="_Toc231733614"/>
      <w:bookmarkStart w:id="324" w:name="_Toc231733697"/>
      <w:bookmarkEnd w:id="321"/>
      <w:bookmarkEnd w:id="322"/>
      <w:bookmarkEnd w:id="323"/>
      <w:bookmarkEnd w:id="324"/>
    </w:p>
    <w:p w14:paraId="568763DE" w14:textId="77777777" w:rsidR="007C44F4" w:rsidRPr="00A9190B" w:rsidRDefault="007C44F4" w:rsidP="007C44F4">
      <w:pPr>
        <w:pStyle w:val="Prrafodelista"/>
        <w:keepNext/>
        <w:keepLines/>
        <w:numPr>
          <w:ilvl w:val="0"/>
          <w:numId w:val="12"/>
        </w:numPr>
        <w:spacing w:before="360" w:after="80" w:line="360" w:lineRule="auto"/>
        <w:contextualSpacing w:val="0"/>
        <w:outlineLvl w:val="0"/>
        <w:rPr>
          <w:vanish/>
          <w:lang w:val="es-ES"/>
        </w:rPr>
      </w:pPr>
      <w:bookmarkStart w:id="325" w:name="_Toc229343537"/>
      <w:bookmarkStart w:id="326" w:name="_Toc229343690"/>
      <w:bookmarkStart w:id="327" w:name="_Toc231733615"/>
      <w:bookmarkStart w:id="328" w:name="_Toc231733698"/>
      <w:bookmarkEnd w:id="325"/>
      <w:bookmarkEnd w:id="326"/>
      <w:bookmarkEnd w:id="327"/>
      <w:bookmarkEnd w:id="328"/>
    </w:p>
    <w:p w14:paraId="230F302A" w14:textId="77777777" w:rsidR="007C44F4" w:rsidRPr="00A9190B" w:rsidRDefault="007C44F4" w:rsidP="007C44F4">
      <w:pPr>
        <w:pStyle w:val="Prrafodelista"/>
        <w:keepNext/>
        <w:keepLines/>
        <w:numPr>
          <w:ilvl w:val="0"/>
          <w:numId w:val="12"/>
        </w:numPr>
        <w:spacing w:before="360" w:after="80" w:line="360" w:lineRule="auto"/>
        <w:contextualSpacing w:val="0"/>
        <w:outlineLvl w:val="0"/>
        <w:rPr>
          <w:vanish/>
          <w:lang w:val="es-ES"/>
        </w:rPr>
      </w:pPr>
      <w:bookmarkStart w:id="329" w:name="_Toc229343538"/>
      <w:bookmarkStart w:id="330" w:name="_Toc229343691"/>
      <w:bookmarkStart w:id="331" w:name="_Toc231733616"/>
      <w:bookmarkStart w:id="332" w:name="_Toc231733699"/>
      <w:bookmarkEnd w:id="329"/>
      <w:bookmarkEnd w:id="330"/>
      <w:bookmarkEnd w:id="331"/>
      <w:bookmarkEnd w:id="332"/>
    </w:p>
    <w:p w14:paraId="213B27AA" w14:textId="14DCAC0E" w:rsidR="00BA166A" w:rsidRPr="00BA166A" w:rsidRDefault="007C44F4" w:rsidP="00FC0F4B">
      <w:r>
        <w:br w:type="page"/>
      </w:r>
      <w:bookmarkStart w:id="333" w:name="_Toc231733701"/>
      <w:bookmarkStart w:id="334" w:name="_Hlk229416376"/>
    </w:p>
    <w:sdt>
      <w:sdtPr>
        <w:rPr>
          <w:rFonts w:asciiTheme="minorHAnsi" w:eastAsiaTheme="minorEastAsia" w:hAnsiTheme="minorHAnsi" w:cstheme="minorBidi"/>
          <w:b w:val="0"/>
          <w:bCs w:val="0"/>
          <w:kern w:val="2"/>
          <w:sz w:val="20"/>
          <w:szCs w:val="20"/>
          <w:lang w:val="es-ES"/>
          <w14:ligatures w14:val="standardContextual"/>
        </w:rPr>
        <w:id w:val="-1713485779"/>
        <w:docPartObj>
          <w:docPartGallery w:val="Bibliographies"/>
          <w:docPartUnique/>
        </w:docPartObj>
      </w:sdtPr>
      <w:sdtEndPr>
        <w:rPr>
          <w:sz w:val="22"/>
          <w:szCs w:val="22"/>
          <w:lang w:val="es-BO"/>
        </w:rPr>
      </w:sdtEndPr>
      <w:sdtContent>
        <w:p w14:paraId="12BB04DB" w14:textId="66D94B45" w:rsidR="00BA166A" w:rsidRPr="000918F5" w:rsidRDefault="00BA166A">
          <w:pPr>
            <w:pStyle w:val="Ttulo10"/>
            <w:rPr>
              <w:sz w:val="22"/>
              <w:szCs w:val="24"/>
            </w:rPr>
          </w:pPr>
          <w:r w:rsidRPr="000918F5">
            <w:rPr>
              <w:sz w:val="22"/>
              <w:szCs w:val="24"/>
              <w:lang w:val="es-ES"/>
            </w:rPr>
            <w:t>BIBLIOGRAFÍA</w:t>
          </w:r>
        </w:p>
        <w:sdt>
          <w:sdtPr>
            <w:rPr>
              <w:rFonts w:asciiTheme="minorHAnsi" w:eastAsiaTheme="minorHAnsi" w:hAnsiTheme="minorHAnsi" w:cstheme="minorBidi"/>
              <w:kern w:val="2"/>
              <w:lang w:val="es-BO"/>
              <w14:ligatures w14:val="standardContextual"/>
            </w:rPr>
            <w:id w:val="111145805"/>
            <w:bibliography/>
          </w:sdtPr>
          <w:sdtContent>
            <w:p w14:paraId="7862AB9F" w14:textId="77777777" w:rsidR="004829A9" w:rsidRPr="004829A9" w:rsidRDefault="00BA166A" w:rsidP="004829A9">
              <w:pPr>
                <w:pStyle w:val="Bibliografa"/>
                <w:ind w:left="720" w:hanging="720"/>
                <w:rPr>
                  <w:rFonts w:ascii="Arial" w:hAnsi="Arial" w:cs="Arial"/>
                  <w:noProof/>
                  <w:sz w:val="24"/>
                  <w:szCs w:val="24"/>
                  <w:lang w:val="es-ES"/>
                </w:rPr>
              </w:pPr>
              <w:r w:rsidRPr="004829A9">
                <w:rPr>
                  <w:rFonts w:ascii="Arial" w:hAnsi="Arial" w:cs="Arial"/>
                </w:rPr>
                <w:fldChar w:fldCharType="begin"/>
              </w:r>
              <w:r w:rsidRPr="004829A9">
                <w:rPr>
                  <w:rFonts w:ascii="Arial" w:hAnsi="Arial" w:cs="Arial"/>
                </w:rPr>
                <w:instrText>BIBLIOGRAPHY</w:instrText>
              </w:r>
              <w:r w:rsidRPr="004829A9">
                <w:rPr>
                  <w:rFonts w:ascii="Arial" w:hAnsi="Arial" w:cs="Arial"/>
                </w:rPr>
                <w:fldChar w:fldCharType="separate"/>
              </w:r>
              <w:r w:rsidR="004829A9" w:rsidRPr="004829A9">
                <w:rPr>
                  <w:rFonts w:ascii="Arial" w:hAnsi="Arial" w:cs="Arial"/>
                  <w:noProof/>
                  <w:lang w:val="es-ES"/>
                </w:rPr>
                <w:t xml:space="preserve">Estado Plurinacional de Bolivia. (2005). </w:t>
              </w:r>
              <w:r w:rsidR="004829A9" w:rsidRPr="004829A9">
                <w:rPr>
                  <w:rFonts w:ascii="Arial" w:hAnsi="Arial" w:cs="Arial"/>
                  <w:i/>
                  <w:iCs/>
                  <w:noProof/>
                  <w:lang w:val="es-ES"/>
                </w:rPr>
                <w:t>Decreto Supremo N° 28562, Reglamento de la Ley N° 3131.</w:t>
              </w:r>
              <w:r w:rsidR="004829A9" w:rsidRPr="004829A9">
                <w:rPr>
                  <w:rFonts w:ascii="Arial" w:hAnsi="Arial" w:cs="Arial"/>
                  <w:noProof/>
                  <w:lang w:val="es-ES"/>
                </w:rPr>
                <w:t xml:space="preserve"> Gaceta Oficial de Bolivia.</w:t>
              </w:r>
            </w:p>
            <w:p w14:paraId="7C5EFB0E" w14:textId="77777777" w:rsidR="004829A9" w:rsidRPr="004829A9" w:rsidRDefault="004829A9" w:rsidP="004829A9">
              <w:pPr>
                <w:pStyle w:val="Bibliografa"/>
                <w:ind w:left="720" w:hanging="720"/>
                <w:rPr>
                  <w:rFonts w:ascii="Arial" w:hAnsi="Arial" w:cs="Arial"/>
                  <w:noProof/>
                  <w:lang w:val="es-ES"/>
                </w:rPr>
              </w:pPr>
              <w:r w:rsidRPr="004829A9">
                <w:rPr>
                  <w:rFonts w:ascii="Arial" w:hAnsi="Arial" w:cs="Arial"/>
                  <w:noProof/>
                  <w:lang w:val="es-ES"/>
                </w:rPr>
                <w:t xml:space="preserve">Estado Plurinacional de Bolivia. (2005). </w:t>
              </w:r>
              <w:r w:rsidRPr="004829A9">
                <w:rPr>
                  <w:rFonts w:ascii="Arial" w:hAnsi="Arial" w:cs="Arial"/>
                  <w:i/>
                  <w:iCs/>
                  <w:noProof/>
                  <w:lang w:val="es-ES"/>
                </w:rPr>
                <w:t>Ley N° 3131 del Ejercicio Profesional Médico.</w:t>
              </w:r>
              <w:r w:rsidRPr="004829A9">
                <w:rPr>
                  <w:rFonts w:ascii="Arial" w:hAnsi="Arial" w:cs="Arial"/>
                  <w:noProof/>
                  <w:lang w:val="es-ES"/>
                </w:rPr>
                <w:t xml:space="preserve"> Gaceta Oficial de Bolivia.</w:t>
              </w:r>
            </w:p>
            <w:p w14:paraId="62D23182" w14:textId="77777777" w:rsidR="004829A9" w:rsidRPr="004829A9" w:rsidRDefault="004829A9" w:rsidP="004829A9">
              <w:pPr>
                <w:pStyle w:val="Bibliografa"/>
                <w:ind w:left="720" w:hanging="720"/>
                <w:rPr>
                  <w:rFonts w:ascii="Arial" w:hAnsi="Arial" w:cs="Arial"/>
                  <w:noProof/>
                  <w:lang w:val="es-ES"/>
                </w:rPr>
              </w:pPr>
              <w:r w:rsidRPr="004829A9">
                <w:rPr>
                  <w:rFonts w:ascii="Arial" w:hAnsi="Arial" w:cs="Arial"/>
                  <w:noProof/>
                  <w:lang w:val="es-ES"/>
                </w:rPr>
                <w:t xml:space="preserve">Estado Plurinacional de Bolivia. (2009). </w:t>
              </w:r>
              <w:r w:rsidRPr="004829A9">
                <w:rPr>
                  <w:rFonts w:ascii="Arial" w:hAnsi="Arial" w:cs="Arial"/>
                  <w:i/>
                  <w:iCs/>
                  <w:noProof/>
                  <w:lang w:val="es-ES"/>
                </w:rPr>
                <w:t>Constitución Política del Estado.</w:t>
              </w:r>
              <w:r w:rsidRPr="004829A9">
                <w:rPr>
                  <w:rFonts w:ascii="Arial" w:hAnsi="Arial" w:cs="Arial"/>
                  <w:noProof/>
                  <w:lang w:val="es-ES"/>
                </w:rPr>
                <w:t xml:space="preserve"> Gaceta Oficial de Bolivia.</w:t>
              </w:r>
            </w:p>
            <w:p w14:paraId="34C237F2" w14:textId="77777777" w:rsidR="004829A9" w:rsidRPr="004829A9" w:rsidRDefault="004829A9" w:rsidP="004829A9">
              <w:pPr>
                <w:pStyle w:val="Bibliografa"/>
                <w:ind w:left="720" w:hanging="720"/>
                <w:rPr>
                  <w:rFonts w:ascii="Arial" w:hAnsi="Arial" w:cs="Arial"/>
                  <w:noProof/>
                  <w:lang w:val="es-ES"/>
                </w:rPr>
              </w:pPr>
              <w:r w:rsidRPr="004829A9">
                <w:rPr>
                  <w:rFonts w:ascii="Arial" w:hAnsi="Arial" w:cs="Arial"/>
                  <w:noProof/>
                  <w:lang w:val="es-ES"/>
                </w:rPr>
                <w:t xml:space="preserve">Estado Plurinacional de Bolivia. (2011). </w:t>
              </w:r>
              <w:r w:rsidRPr="004829A9">
                <w:rPr>
                  <w:rFonts w:ascii="Arial" w:hAnsi="Arial" w:cs="Arial"/>
                  <w:i/>
                  <w:iCs/>
                  <w:noProof/>
                  <w:lang w:val="es-ES"/>
                </w:rPr>
                <w:t>Ley N° 164, Ley General de Telecomunicaciones, Tecnologías de Información y Comunicación.</w:t>
              </w:r>
              <w:r w:rsidRPr="004829A9">
                <w:rPr>
                  <w:rFonts w:ascii="Arial" w:hAnsi="Arial" w:cs="Arial"/>
                  <w:noProof/>
                  <w:lang w:val="es-ES"/>
                </w:rPr>
                <w:t xml:space="preserve"> Gaceta Oficial de Bolivia.</w:t>
              </w:r>
            </w:p>
            <w:p w14:paraId="19E91216" w14:textId="77777777" w:rsidR="004829A9" w:rsidRPr="004829A9" w:rsidRDefault="004829A9" w:rsidP="004829A9">
              <w:pPr>
                <w:pStyle w:val="Bibliografa"/>
                <w:ind w:left="720" w:hanging="720"/>
                <w:rPr>
                  <w:rFonts w:ascii="Arial" w:hAnsi="Arial" w:cs="Arial"/>
                  <w:noProof/>
                  <w:lang w:val="es-ES"/>
                </w:rPr>
              </w:pPr>
              <w:r w:rsidRPr="004829A9">
                <w:rPr>
                  <w:rFonts w:ascii="Arial" w:hAnsi="Arial" w:cs="Arial"/>
                  <w:noProof/>
                  <w:lang w:val="es-ES"/>
                </w:rPr>
                <w:t xml:space="preserve">Fernández Marín, M. Á., &amp; González Tolmo, D. (2022). Sistema informático Web para la gestión de citas e historial médico de pacientes. </w:t>
              </w:r>
              <w:r w:rsidRPr="004829A9">
                <w:rPr>
                  <w:rFonts w:ascii="Arial" w:hAnsi="Arial" w:cs="Arial"/>
                  <w:i/>
                  <w:iCs/>
                  <w:noProof/>
                  <w:lang w:val="es-ES"/>
                </w:rPr>
                <w:t>Revista Metropolitana de Ciencias Aplicadas</w:t>
              </w:r>
              <w:r w:rsidRPr="004829A9">
                <w:rPr>
                  <w:rFonts w:ascii="Arial" w:hAnsi="Arial" w:cs="Arial"/>
                  <w:noProof/>
                  <w:lang w:val="es-ES"/>
                </w:rPr>
                <w:t>. https://doi.org/10.62452/p6haje75</w:t>
              </w:r>
            </w:p>
            <w:p w14:paraId="1D67A14C" w14:textId="77777777" w:rsidR="004829A9" w:rsidRPr="004829A9" w:rsidRDefault="004829A9" w:rsidP="004829A9">
              <w:pPr>
                <w:pStyle w:val="Bibliografa"/>
                <w:ind w:left="720" w:hanging="720"/>
                <w:rPr>
                  <w:rFonts w:ascii="Arial" w:hAnsi="Arial" w:cs="Arial"/>
                  <w:noProof/>
                  <w:lang w:val="en-US"/>
                </w:rPr>
              </w:pPr>
              <w:r w:rsidRPr="004829A9">
                <w:rPr>
                  <w:rFonts w:ascii="Arial" w:hAnsi="Arial" w:cs="Arial"/>
                  <w:noProof/>
                  <w:lang w:val="es-ES"/>
                </w:rPr>
                <w:t xml:space="preserve">Ferraiolo, D., &amp; Kuhn, R. (1992). </w:t>
              </w:r>
              <w:r w:rsidRPr="004829A9">
                <w:rPr>
                  <w:rFonts w:ascii="Arial" w:hAnsi="Arial" w:cs="Arial"/>
                  <w:noProof/>
                  <w:lang w:val="en-US"/>
                </w:rPr>
                <w:t xml:space="preserve">Role-based access controls. </w:t>
              </w:r>
              <w:r w:rsidRPr="004829A9">
                <w:rPr>
                  <w:rFonts w:ascii="Arial" w:hAnsi="Arial" w:cs="Arial"/>
                  <w:i/>
                  <w:iCs/>
                  <w:noProof/>
                  <w:lang w:val="en-US"/>
                </w:rPr>
                <w:t>Proceedings of the 15th National Computer Security Conference.</w:t>
              </w:r>
              <w:r w:rsidRPr="004829A9">
                <w:rPr>
                  <w:rFonts w:ascii="Arial" w:hAnsi="Arial" w:cs="Arial"/>
                  <w:noProof/>
                  <w:lang w:val="en-US"/>
                </w:rPr>
                <w:t xml:space="preserve"> </w:t>
              </w:r>
            </w:p>
            <w:p w14:paraId="2BA3A924" w14:textId="77777777" w:rsidR="004829A9" w:rsidRPr="004829A9" w:rsidRDefault="004829A9" w:rsidP="004829A9">
              <w:pPr>
                <w:pStyle w:val="Bibliografa"/>
                <w:ind w:left="720" w:hanging="720"/>
                <w:rPr>
                  <w:rFonts w:ascii="Arial" w:hAnsi="Arial" w:cs="Arial"/>
                  <w:noProof/>
                  <w:lang w:val="en-US"/>
                </w:rPr>
              </w:pPr>
              <w:r w:rsidRPr="004829A9">
                <w:rPr>
                  <w:rFonts w:ascii="Arial" w:hAnsi="Arial" w:cs="Arial"/>
                  <w:noProof/>
                  <w:lang w:val="en-US"/>
                </w:rPr>
                <w:t xml:space="preserve">Google DeepMind. (2026). </w:t>
              </w:r>
              <w:r w:rsidRPr="004829A9">
                <w:rPr>
                  <w:rFonts w:ascii="Arial" w:hAnsi="Arial" w:cs="Arial"/>
                  <w:i/>
                  <w:iCs/>
                  <w:noProof/>
                  <w:lang w:val="en-US"/>
                </w:rPr>
                <w:t>Gemma 4: Technical Report and Model Cards.</w:t>
              </w:r>
              <w:r w:rsidRPr="004829A9">
                <w:rPr>
                  <w:rFonts w:ascii="Arial" w:hAnsi="Arial" w:cs="Arial"/>
                  <w:noProof/>
                  <w:lang w:val="en-US"/>
                </w:rPr>
                <w:t xml:space="preserve"> Google AI.</w:t>
              </w:r>
            </w:p>
            <w:p w14:paraId="409C9D53" w14:textId="77777777" w:rsidR="004829A9" w:rsidRPr="004829A9" w:rsidRDefault="004829A9" w:rsidP="004829A9">
              <w:pPr>
                <w:pStyle w:val="Bibliografa"/>
                <w:ind w:left="720" w:hanging="720"/>
                <w:rPr>
                  <w:rFonts w:ascii="Arial" w:hAnsi="Arial" w:cs="Arial"/>
                  <w:noProof/>
                  <w:lang w:val="en-US"/>
                </w:rPr>
              </w:pPr>
              <w:r w:rsidRPr="004829A9">
                <w:rPr>
                  <w:rFonts w:ascii="Arial" w:hAnsi="Arial" w:cs="Arial"/>
                  <w:noProof/>
                  <w:lang w:val="en-US"/>
                </w:rPr>
                <w:t xml:space="preserve">Lewis, P., Perez, E., Piktus, A., Petroni, F., Karpukhin, V., Goyal, N., Küttler, H., Lewis, M., Yih, W.-t., Rocktäschel, T., Riedel, S., &amp; Kiela, D. (2020). Retrieval-augmented generation for knowledge-intensive NLP tasks. </w:t>
              </w:r>
              <w:r w:rsidRPr="004829A9">
                <w:rPr>
                  <w:rFonts w:ascii="Arial" w:hAnsi="Arial" w:cs="Arial"/>
                  <w:i/>
                  <w:iCs/>
                  <w:noProof/>
                  <w:lang w:val="en-US"/>
                </w:rPr>
                <w:t>Advances in Neural Information Processing Systems</w:t>
              </w:r>
              <w:r w:rsidRPr="004829A9">
                <w:rPr>
                  <w:rFonts w:ascii="Arial" w:hAnsi="Arial" w:cs="Arial"/>
                  <w:noProof/>
                  <w:lang w:val="en-US"/>
                </w:rPr>
                <w:t>.</w:t>
              </w:r>
            </w:p>
            <w:p w14:paraId="534C4B6C" w14:textId="77777777" w:rsidR="004829A9" w:rsidRPr="004829A9" w:rsidRDefault="004829A9" w:rsidP="004829A9">
              <w:pPr>
                <w:pStyle w:val="Bibliografa"/>
                <w:ind w:left="720" w:hanging="720"/>
                <w:rPr>
                  <w:rFonts w:ascii="Arial" w:hAnsi="Arial" w:cs="Arial"/>
                  <w:noProof/>
                  <w:lang w:val="en-US"/>
                </w:rPr>
              </w:pPr>
              <w:r w:rsidRPr="004829A9">
                <w:rPr>
                  <w:rFonts w:ascii="Arial" w:hAnsi="Arial" w:cs="Arial"/>
                  <w:noProof/>
                  <w:lang w:val="en-US"/>
                </w:rPr>
                <w:t xml:space="preserve">Li, Y., Chen, D., Tang, T., &amp; Shen, X. (2024). HTR-VT: Handwritten text recognition with vision transformer. </w:t>
              </w:r>
              <w:r w:rsidRPr="004829A9">
                <w:rPr>
                  <w:rFonts w:ascii="Arial" w:hAnsi="Arial" w:cs="Arial"/>
                  <w:i/>
                  <w:iCs/>
                  <w:noProof/>
                  <w:lang w:val="en-US"/>
                </w:rPr>
                <w:t>Pattern Recognition</w:t>
              </w:r>
              <w:r w:rsidRPr="004829A9">
                <w:rPr>
                  <w:rFonts w:ascii="Arial" w:hAnsi="Arial" w:cs="Arial"/>
                  <w:noProof/>
                  <w:lang w:val="en-US"/>
                </w:rPr>
                <w:t>.</w:t>
              </w:r>
            </w:p>
            <w:p w14:paraId="30F65902" w14:textId="77777777" w:rsidR="004829A9" w:rsidRPr="004829A9" w:rsidRDefault="004829A9" w:rsidP="004829A9">
              <w:pPr>
                <w:pStyle w:val="Bibliografa"/>
                <w:ind w:left="720" w:hanging="720"/>
                <w:rPr>
                  <w:rFonts w:ascii="Arial" w:hAnsi="Arial" w:cs="Arial"/>
                  <w:noProof/>
                  <w:lang w:val="en-US"/>
                </w:rPr>
              </w:pPr>
              <w:r w:rsidRPr="004829A9">
                <w:rPr>
                  <w:rFonts w:ascii="Arial" w:hAnsi="Arial" w:cs="Arial"/>
                  <w:noProof/>
                  <w:lang w:val="en-US"/>
                </w:rPr>
                <w:t xml:space="preserve">Organización Mundial de la Salud. (2020). </w:t>
              </w:r>
              <w:r w:rsidRPr="004829A9">
                <w:rPr>
                  <w:rFonts w:ascii="Arial" w:hAnsi="Arial" w:cs="Arial"/>
                  <w:i/>
                  <w:iCs/>
                  <w:noProof/>
                  <w:lang w:val="en-US"/>
                </w:rPr>
                <w:t>SCORE for health data technical package: Tools and standards for SCORE essential interventions.</w:t>
              </w:r>
              <w:r w:rsidRPr="004829A9">
                <w:rPr>
                  <w:rFonts w:ascii="Arial" w:hAnsi="Arial" w:cs="Arial"/>
                  <w:noProof/>
                  <w:lang w:val="en-US"/>
                </w:rPr>
                <w:t xml:space="preserve"> OMS.</w:t>
              </w:r>
            </w:p>
            <w:p w14:paraId="75C17558" w14:textId="77777777" w:rsidR="004829A9" w:rsidRPr="004829A9" w:rsidRDefault="004829A9" w:rsidP="004829A9">
              <w:pPr>
                <w:pStyle w:val="Bibliografa"/>
                <w:ind w:left="720" w:hanging="720"/>
                <w:rPr>
                  <w:rFonts w:ascii="Arial" w:hAnsi="Arial" w:cs="Arial"/>
                  <w:noProof/>
                  <w:lang w:val="en-US"/>
                </w:rPr>
              </w:pPr>
              <w:r w:rsidRPr="004829A9">
                <w:rPr>
                  <w:rFonts w:ascii="Arial" w:hAnsi="Arial" w:cs="Arial"/>
                  <w:noProof/>
                  <w:lang w:val="en-US"/>
                </w:rPr>
                <w:t xml:space="preserve">Romein, C. A., Rabus, A., Leifert, G., &amp; Ströbel, P. B. (2025). Assessing advanced handwritten text recognition engines for digitizing historical documents. </w:t>
              </w:r>
              <w:r w:rsidRPr="004829A9">
                <w:rPr>
                  <w:rFonts w:ascii="Arial" w:hAnsi="Arial" w:cs="Arial"/>
                  <w:i/>
                  <w:iCs/>
                  <w:noProof/>
                  <w:lang w:val="en-US"/>
                </w:rPr>
                <w:t>International Journal of Digital Humanities</w:t>
              </w:r>
              <w:r w:rsidRPr="004829A9">
                <w:rPr>
                  <w:rFonts w:ascii="Arial" w:hAnsi="Arial" w:cs="Arial"/>
                  <w:noProof/>
                  <w:lang w:val="en-US"/>
                </w:rPr>
                <w:t>. https://link.springer.com/article/10.1007/s42803-025-00100-0</w:t>
              </w:r>
            </w:p>
            <w:p w14:paraId="19BFA616" w14:textId="77777777" w:rsidR="004829A9" w:rsidRPr="004829A9" w:rsidRDefault="004829A9" w:rsidP="004829A9">
              <w:pPr>
                <w:pStyle w:val="Bibliografa"/>
                <w:ind w:left="720" w:hanging="720"/>
                <w:rPr>
                  <w:rFonts w:ascii="Arial" w:hAnsi="Arial" w:cs="Arial"/>
                  <w:noProof/>
                  <w:lang w:val="es-ES"/>
                </w:rPr>
              </w:pPr>
              <w:r w:rsidRPr="004829A9">
                <w:rPr>
                  <w:rFonts w:ascii="Arial" w:hAnsi="Arial" w:cs="Arial"/>
                  <w:noProof/>
                  <w:lang w:val="es-ES"/>
                </w:rPr>
                <w:t xml:space="preserve">Saluddigital. (2025). </w:t>
              </w:r>
              <w:r w:rsidRPr="004829A9">
                <w:rPr>
                  <w:rFonts w:ascii="Arial" w:hAnsi="Arial" w:cs="Arial"/>
                  <w:i/>
                  <w:iCs/>
                  <w:noProof/>
                  <w:lang w:val="es-ES"/>
                </w:rPr>
                <w:t>Hospital en Bolivia implementa Historial Clínico Electrónico y base de datos con más de diez años de información.</w:t>
              </w:r>
              <w:r w:rsidRPr="004829A9">
                <w:rPr>
                  <w:rFonts w:ascii="Arial" w:hAnsi="Arial" w:cs="Arial"/>
                  <w:noProof/>
                  <w:lang w:val="es-ES"/>
                </w:rPr>
                <w:t xml:space="preserve"> Salud Digital: https://saluddigital.com/plataformas-digitales/hospital-en-bolivia-implementa-historial-clinico-electronico-y-base-de-datos-con-mas-de-diez-anos-de-informacion/</w:t>
              </w:r>
            </w:p>
            <w:p w14:paraId="685349DF" w14:textId="77777777" w:rsidR="004829A9" w:rsidRPr="004829A9" w:rsidRDefault="004829A9" w:rsidP="004829A9">
              <w:pPr>
                <w:pStyle w:val="Bibliografa"/>
                <w:ind w:left="720" w:hanging="720"/>
                <w:rPr>
                  <w:rFonts w:ascii="Arial" w:hAnsi="Arial" w:cs="Arial"/>
                  <w:noProof/>
                  <w:lang w:val="en-US"/>
                </w:rPr>
              </w:pPr>
              <w:r w:rsidRPr="004829A9">
                <w:rPr>
                  <w:rFonts w:ascii="Arial" w:hAnsi="Arial" w:cs="Arial"/>
                  <w:noProof/>
                  <w:lang w:val="en-US"/>
                </w:rPr>
                <w:t xml:space="preserve">Shortliffe, E. H., &amp; Cimino, J. J. (2014). </w:t>
              </w:r>
              <w:r w:rsidRPr="004829A9">
                <w:rPr>
                  <w:rFonts w:ascii="Arial" w:hAnsi="Arial" w:cs="Arial"/>
                  <w:i/>
                  <w:iCs/>
                  <w:noProof/>
                  <w:lang w:val="en-US"/>
                </w:rPr>
                <w:t>Biomedical Informatics: Computer Applications in Health Care and Biomedicine.</w:t>
              </w:r>
              <w:r w:rsidRPr="004829A9">
                <w:rPr>
                  <w:rFonts w:ascii="Arial" w:hAnsi="Arial" w:cs="Arial"/>
                  <w:noProof/>
                  <w:lang w:val="en-US"/>
                </w:rPr>
                <w:t xml:space="preserve"> Springer.</w:t>
              </w:r>
            </w:p>
            <w:p w14:paraId="5E45CC79" w14:textId="77777777" w:rsidR="004829A9" w:rsidRPr="004829A9" w:rsidRDefault="004829A9" w:rsidP="004829A9">
              <w:pPr>
                <w:pStyle w:val="Bibliografa"/>
                <w:ind w:left="720" w:hanging="720"/>
                <w:rPr>
                  <w:rFonts w:ascii="Arial" w:hAnsi="Arial" w:cs="Arial"/>
                  <w:noProof/>
                  <w:lang w:val="es-ES"/>
                </w:rPr>
              </w:pPr>
              <w:r w:rsidRPr="004829A9">
                <w:rPr>
                  <w:rFonts w:ascii="Arial" w:hAnsi="Arial" w:cs="Arial"/>
                  <w:noProof/>
                  <w:lang w:val="en-US"/>
                </w:rPr>
                <w:t xml:space="preserve">Vaswani, A., Shazeer, N., Parmar, N., Uszkoreit, J., Jones, L., Gomez, A. N., Kaiser, Ł., &amp; Polosukhin, I. (2017). Attention is all you need. </w:t>
              </w:r>
              <w:r w:rsidRPr="004829A9">
                <w:rPr>
                  <w:rFonts w:ascii="Arial" w:hAnsi="Arial" w:cs="Arial"/>
                  <w:i/>
                  <w:iCs/>
                  <w:noProof/>
                  <w:lang w:val="es-ES"/>
                </w:rPr>
                <w:t>Advances in Neural Information Processing Systems</w:t>
              </w:r>
              <w:r w:rsidRPr="004829A9">
                <w:rPr>
                  <w:rFonts w:ascii="Arial" w:hAnsi="Arial" w:cs="Arial"/>
                  <w:noProof/>
                  <w:lang w:val="es-ES"/>
                </w:rPr>
                <w:t>.</w:t>
              </w:r>
            </w:p>
            <w:p w14:paraId="2BB60B3E" w14:textId="48BA8274" w:rsidR="00BA166A" w:rsidRDefault="00BA166A" w:rsidP="004829A9">
              <w:r w:rsidRPr="004829A9">
                <w:rPr>
                  <w:rFonts w:ascii="Arial" w:hAnsi="Arial" w:cs="Arial"/>
                  <w:b/>
                  <w:bCs/>
                </w:rPr>
                <w:fldChar w:fldCharType="end"/>
              </w:r>
            </w:p>
          </w:sdtContent>
        </w:sdt>
      </w:sdtContent>
    </w:sdt>
    <w:p w14:paraId="0134AC93" w14:textId="77777777" w:rsidR="00BA166A" w:rsidRPr="00BA166A" w:rsidRDefault="00BA166A" w:rsidP="00BA166A">
      <w:pPr>
        <w:rPr>
          <w:lang w:val="es-AR"/>
        </w:rPr>
      </w:pPr>
    </w:p>
    <w:p w14:paraId="480242F0" w14:textId="24CA1D74" w:rsidR="007C44F4" w:rsidRPr="00FC0F4B" w:rsidRDefault="007C44F4" w:rsidP="007C44F4">
      <w:pPr>
        <w:pStyle w:val="Ttulo10"/>
        <w:rPr>
          <w:sz w:val="22"/>
          <w:szCs w:val="22"/>
        </w:rPr>
      </w:pPr>
      <w:r w:rsidRPr="00FC0F4B">
        <w:rPr>
          <w:sz w:val="22"/>
          <w:szCs w:val="22"/>
        </w:rPr>
        <w:lastRenderedPageBreak/>
        <w:t>ANEXOS</w:t>
      </w:r>
      <w:bookmarkEnd w:id="333"/>
    </w:p>
    <w:p w14:paraId="19CEC88E" w14:textId="16DAF5CE" w:rsidR="007C44F4" w:rsidRPr="00FC0F4B" w:rsidRDefault="0029537E" w:rsidP="00350314">
      <w:pPr>
        <w:pStyle w:val="Descripcin"/>
        <w:keepNext/>
        <w:jc w:val="center"/>
        <w:rPr>
          <w:rFonts w:ascii="Arial" w:hAnsi="Arial" w:cs="Arial"/>
          <w:i w:val="0"/>
          <w:iCs w:val="0"/>
          <w:color w:val="auto"/>
          <w:sz w:val="22"/>
          <w:szCs w:val="22"/>
        </w:rPr>
      </w:pPr>
      <w:bookmarkStart w:id="335" w:name="_Toc231735332"/>
      <w:bookmarkEnd w:id="334"/>
      <w:r w:rsidRPr="00FC0F4B">
        <w:rPr>
          <w:rFonts w:ascii="Arial" w:hAnsi="Arial" w:cs="Arial"/>
          <w:b/>
          <w:bCs/>
          <w:color w:val="auto"/>
          <w:sz w:val="22"/>
          <w:szCs w:val="22"/>
        </w:rPr>
        <w:t xml:space="preserve">Anexo </w:t>
      </w:r>
      <w:r w:rsidRPr="00FC0F4B">
        <w:rPr>
          <w:rFonts w:ascii="Arial" w:hAnsi="Arial" w:cs="Arial"/>
          <w:b/>
          <w:bCs/>
          <w:color w:val="auto"/>
          <w:sz w:val="22"/>
          <w:szCs w:val="22"/>
        </w:rPr>
        <w:fldChar w:fldCharType="begin"/>
      </w:r>
      <w:r w:rsidRPr="00FC0F4B">
        <w:rPr>
          <w:rFonts w:ascii="Arial" w:hAnsi="Arial" w:cs="Arial"/>
          <w:b/>
          <w:bCs/>
          <w:color w:val="auto"/>
          <w:sz w:val="22"/>
          <w:szCs w:val="22"/>
        </w:rPr>
        <w:instrText xml:space="preserve"> SEQ Anexo \* ARABIC </w:instrText>
      </w:r>
      <w:r w:rsidRPr="00FC0F4B">
        <w:rPr>
          <w:rFonts w:ascii="Arial" w:hAnsi="Arial" w:cs="Arial"/>
          <w:b/>
          <w:bCs/>
          <w:color w:val="auto"/>
          <w:sz w:val="22"/>
          <w:szCs w:val="22"/>
        </w:rPr>
        <w:fldChar w:fldCharType="separate"/>
      </w:r>
      <w:r w:rsidRPr="00FC0F4B">
        <w:rPr>
          <w:rFonts w:ascii="Arial" w:hAnsi="Arial" w:cs="Arial"/>
          <w:b/>
          <w:bCs/>
          <w:noProof/>
          <w:color w:val="auto"/>
          <w:sz w:val="22"/>
          <w:szCs w:val="22"/>
        </w:rPr>
        <w:t>1</w:t>
      </w:r>
      <w:r w:rsidRPr="00FC0F4B">
        <w:rPr>
          <w:rFonts w:ascii="Arial" w:hAnsi="Arial" w:cs="Arial"/>
          <w:b/>
          <w:bCs/>
          <w:color w:val="auto"/>
          <w:sz w:val="22"/>
          <w:szCs w:val="22"/>
        </w:rPr>
        <w:fldChar w:fldCharType="end"/>
      </w:r>
      <w:r w:rsidRPr="00FC0F4B">
        <w:rPr>
          <w:rFonts w:ascii="Arial" w:hAnsi="Arial" w:cs="Arial"/>
          <w:color w:val="auto"/>
          <w:sz w:val="22"/>
          <w:szCs w:val="22"/>
        </w:rPr>
        <w:t xml:space="preserve"> </w:t>
      </w:r>
      <w:r w:rsidRPr="00FC0F4B">
        <w:rPr>
          <w:rFonts w:ascii="Arial" w:hAnsi="Arial" w:cs="Arial"/>
          <w:i w:val="0"/>
          <w:iCs w:val="0"/>
          <w:color w:val="auto"/>
          <w:sz w:val="22"/>
          <w:szCs w:val="22"/>
        </w:rPr>
        <w:t>Entrevista Realizada a Personal de la Clínica</w:t>
      </w:r>
      <w:bookmarkEnd w:id="335"/>
    </w:p>
    <w:p w14:paraId="168D92B7" w14:textId="59EFA593" w:rsidR="00754316" w:rsidRPr="00FC0F4B" w:rsidRDefault="007C44F4" w:rsidP="00754316">
      <w:pPr>
        <w:rPr>
          <w:rFonts w:ascii="Arial" w:hAnsi="Arial" w:cs="Arial"/>
          <w:noProof/>
        </w:rPr>
      </w:pPr>
      <w:r w:rsidRPr="00FC0F4B">
        <w:rPr>
          <w:rFonts w:ascii="Arial" w:hAnsi="Arial" w:cs="Arial"/>
          <w:noProof/>
        </w:rPr>
        <w:t xml:space="preserve"> </w:t>
      </w:r>
      <w:r w:rsidRPr="00FC0F4B">
        <w:rPr>
          <w:rFonts w:ascii="Arial" w:eastAsia="Arial" w:hAnsi="Arial" w:cs="Arial"/>
          <w:noProof/>
        </w:rPr>
        <w:t>1. ¿Cuáles son las especialidades médicas disponibles y cómo se organiza su disponibilidad?</w:t>
      </w:r>
    </w:p>
    <w:p w14:paraId="16CBDC9C" w14:textId="7D3214EA"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La clínica opera con dos modalidades. Contamos con especialidades de planta (medicina general, pediatría, ginecología, medicina interna y cirugía) y especialidades a llamado para casos de mayor complejidad (otorrinolaringología, endocrinología, neurología). En el caso de oftalmología, los pacientes son derivados a otro centro.</w:t>
      </w:r>
    </w:p>
    <w:p w14:paraId="25DAF8CE" w14:textId="77777777"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2. ¿Cuántos médicos trabajan actualmente y en qué turnos?</w:t>
      </w:r>
    </w:p>
    <w:p w14:paraId="61492F6C" w14:textId="2FB99266"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Actualmente trabajan entre 10 y 12 médicos generales. Ellos cubren tanto el área de consulta externa como internación y están distribuidos en tres turnos de guardia: mañana, tarde y noche.</w:t>
      </w:r>
    </w:p>
    <w:p w14:paraId="4FAD3878" w14:textId="77777777"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3. ¿Cuántos pacientes se atienden aproximadamente por día?</w:t>
      </w:r>
    </w:p>
    <w:p w14:paraId="45E5635A" w14:textId="01E4FB04"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Se atiende entre 15 y 30 pacientes por día. La demanda varía según la época del año: en temporadas de dengue y chikungunya (febrero y marzo) se alcanzan los 30 pacientes, mientras que en meses de invierno (mayo y junio) la afluencia es menor. La clínica cuenta con 5 consultorios activos y un promedio de 5</w:t>
      </w:r>
      <w:r w:rsidR="003F7ED5">
        <w:rPr>
          <w:rFonts w:ascii="Arial" w:eastAsia="Arial" w:hAnsi="Arial" w:cs="Arial"/>
          <w:noProof/>
        </w:rPr>
        <w:t xml:space="preserve"> a 10</w:t>
      </w:r>
      <w:r w:rsidRPr="00FC0F4B">
        <w:rPr>
          <w:rFonts w:ascii="Arial" w:eastAsia="Arial" w:hAnsi="Arial" w:cs="Arial"/>
          <w:noProof/>
        </w:rPr>
        <w:t xml:space="preserve"> pacientes internados simultáneamente.</w:t>
      </w:r>
    </w:p>
    <w:p w14:paraId="0C215CD3" w14:textId="77777777"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4. ¿Puede describir el proceso completo desde que un paciente llega hasta que es atendido?</w:t>
      </w:r>
    </w:p>
    <w:p w14:paraId="588BF422" w14:textId="1FC8F721"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El paciente llega y compra su ficha en recepción, donde se le deriva según el médico que necesite. Si es atención general, el personal busca la historia clínica por código y el paciente pasa a enfermería para la toma de signos vitales. Luego pasa a consulta externa (los consultorios son ambulatorios y rotativos). Si el paciente requiere una especialidad a llamado, recepción contacta al especialista, coordina el día y hora, y posteriormente confirma la cita con el paciente y el médico para aplicar el mismo flujo de atención.</w:t>
      </w:r>
    </w:p>
    <w:p w14:paraId="0C21B0B8" w14:textId="77777777"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5. ¿Cómo está organizada actualmente la historia clínica física de los pacientes?</w:t>
      </w:r>
    </w:p>
    <w:p w14:paraId="290313A5" w14:textId="6FAECBAF"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 xml:space="preserve">La totalidad de las historias clínicas se maneja en formato físico. Se archivan en sobres manila, y en cada sobre se guardan agrupadas unas 10 historias clínicas de diferentes </w:t>
      </w:r>
      <w:r w:rsidRPr="00FC0F4B">
        <w:rPr>
          <w:rFonts w:ascii="Arial" w:eastAsia="Arial" w:hAnsi="Arial" w:cs="Arial"/>
          <w:noProof/>
        </w:rPr>
        <w:lastRenderedPageBreak/>
        <w:t>pacientes. El ordenamiento y la búsqueda se realizan mediante un sistema de códigos (por ejemplo, un sobre contiene del código 10 al 20).</w:t>
      </w:r>
    </w:p>
    <w:p w14:paraId="76155A55" w14:textId="77777777"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6. ¿Qué información contiene cada historia clínica de consulta externa?</w:t>
      </w:r>
    </w:p>
    <w:p w14:paraId="66768152" w14:textId="2ABEAAE5"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Contiene los datos demográficos del paciente (nombre, edad, fecha de nacimiento, dirección, teléfono). En la parte médica, enfermería registra el control de presión, talla, peso y frecuencia cardíaca. El médico de turno añade el diagnóstico, el motivo de la consulta y todo lo que se le prescribe en la receta médica.</w:t>
      </w:r>
    </w:p>
    <w:p w14:paraId="6B4C1994" w14:textId="77777777"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7. ¿Cómo se gestionan los estudios y exámenes del paciente?</w:t>
      </w:r>
    </w:p>
    <w:p w14:paraId="3FAEA5F3" w14:textId="26E7EEBE"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Todos los estudios y laboratorios se guardan en el mismo sobre manila de su historia clínica. Si el paciente necesita llevarse los estudios, se le entregan fotocopias o se le hace firmar una constancia detallando qué documentos se está llevando, ya que la clínica procura conservar el expediente completo.</w:t>
      </w:r>
    </w:p>
    <w:p w14:paraId="2A213A23" w14:textId="77777777"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8. ¿Con qué frecuencia se presentan situaciones de extravío de historia clínica o recetas?</w:t>
      </w:r>
    </w:p>
    <w:p w14:paraId="01EE1E1B" w14:textId="1341721F" w:rsidR="00754316" w:rsidRPr="00FC0F4B" w:rsidRDefault="3D309990" w:rsidP="00754316">
      <w:pPr>
        <w:spacing w:before="240" w:after="240" w:line="360" w:lineRule="auto"/>
        <w:jc w:val="both"/>
        <w:rPr>
          <w:rFonts w:ascii="Arial" w:eastAsia="Arial" w:hAnsi="Arial" w:cs="Arial"/>
          <w:noProof/>
        </w:rPr>
      </w:pPr>
      <w:r w:rsidRPr="00FC0F4B">
        <w:rPr>
          <w:rFonts w:ascii="Arial" w:eastAsia="Arial" w:hAnsi="Arial" w:cs="Arial"/>
          <w:noProof/>
        </w:rPr>
        <w:t>No es algo que ocurra con frecuencia semanal o mensual exacta, pero sí ha pasado. Cuando no se encuentra la historia, se crea una nueva y se asigna un nuevo código al paciente, en algunos casos la historia original luego aparece. Un vaciado del sistema identificó aproximadamente 100 historias clínicas con código duplicado, originadas precisamente por esta situación.</w:t>
      </w:r>
    </w:p>
    <w:p w14:paraId="2705B2C6" w14:textId="77777777"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9. ¿Han enfrentado situaciones administrativas derivadas del extravío de documentos clínicos?</w:t>
      </w:r>
    </w:p>
    <w:p w14:paraId="6C43C383" w14:textId="4D3580D0"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Problemas legales no, porque siempre se ha logrado resolver con el paciente. Sin embargo, sí hemos tenido situaciones operativas donde, debido a la pérdida del expediente físico, el médico se ha visto en la necesidad de reconstruir la historia clínica desde cero. En algunos casos el expediente original luego aparece, quedando dos registros para el mismo paciente con códigos distintos. Un vaciado de datos permitió identificar aproximadamente 100 de estos casos de historias duplicadas, que fueron solucionándose progresivamente.</w:t>
      </w:r>
    </w:p>
    <w:p w14:paraId="7EB05AD1" w14:textId="77777777"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10. ¿Cómo funciona actualmente el proceso de internación y el seguimiento de pagos?</w:t>
      </w:r>
    </w:p>
    <w:p w14:paraId="6003AEF0" w14:textId="05594840"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lastRenderedPageBreak/>
        <w:t>Los médicos generales de turno son quienes cubren el área de internación. Actualmente todo se maneja en el mismo soporte físico, lo que genera dificultades administrativas para hacer un seguimiento coordinado del flujo de atención y del control de los pagos asociados a las internaciones.</w:t>
      </w:r>
    </w:p>
    <w:p w14:paraId="085B2839" w14:textId="6B09A6ED" w:rsidR="00754316"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11. ¿Cuentan con computadoras disponibles y conexión a internet estable en la clínica?</w:t>
      </w:r>
    </w:p>
    <w:p w14:paraId="35DEFF30" w14:textId="2126DCDD" w:rsidR="008A4AD5" w:rsidRPr="00FC0F4B" w:rsidRDefault="00754316" w:rsidP="00754316">
      <w:pPr>
        <w:spacing w:before="240" w:after="240" w:line="360" w:lineRule="auto"/>
        <w:jc w:val="both"/>
        <w:rPr>
          <w:rFonts w:ascii="Arial" w:eastAsia="Arial" w:hAnsi="Arial" w:cs="Arial"/>
          <w:noProof/>
        </w:rPr>
      </w:pPr>
      <w:r w:rsidRPr="00FC0F4B">
        <w:rPr>
          <w:rFonts w:ascii="Arial" w:eastAsia="Arial" w:hAnsi="Arial" w:cs="Arial"/>
          <w:noProof/>
        </w:rPr>
        <w:t>Sí. De hecho, consideramos que el nuevo sistema debe utilizarse exclusivamente en las computadoras de la clínica (no en teléfonos celulares), las cuales cuentan con los recursos y la conectividad necesaria para el uso del personal administrativo y médico.</w:t>
      </w:r>
    </w:p>
    <w:p w14:paraId="4BC207EF" w14:textId="729CF956" w:rsidR="00754316" w:rsidRPr="00FC0F4B" w:rsidRDefault="00754316" w:rsidP="00754316">
      <w:pPr>
        <w:pStyle w:val="Sinespaciado"/>
        <w:spacing w:line="480" w:lineRule="auto"/>
        <w:jc w:val="center"/>
        <w:rPr>
          <w:rFonts w:ascii="Arial" w:hAnsi="Arial" w:cs="Arial"/>
          <w:lang w:val="es-AR"/>
        </w:rPr>
      </w:pPr>
      <w:r w:rsidRPr="00FC0F4B">
        <w:rPr>
          <w:rFonts w:ascii="Arial" w:hAnsi="Arial" w:cs="Arial"/>
          <w:b/>
          <w:bCs/>
          <w:lang w:val="es-AR"/>
        </w:rPr>
        <w:t>Fuente:</w:t>
      </w:r>
      <w:r w:rsidRPr="00FC0F4B">
        <w:rPr>
          <w:rFonts w:ascii="Arial" w:hAnsi="Arial" w:cs="Arial"/>
          <w:lang w:val="es-AR"/>
        </w:rPr>
        <w:t xml:space="preserve"> Entrevista Realizada al Personal Administrativo de la Clínica San Salvador (2026)</w:t>
      </w:r>
    </w:p>
    <w:p w14:paraId="473C2C11" w14:textId="77777777" w:rsidR="00A165FF" w:rsidRPr="00FC0F4B" w:rsidRDefault="00A165FF" w:rsidP="00754316">
      <w:pPr>
        <w:pStyle w:val="Sinespaciado"/>
        <w:spacing w:line="480" w:lineRule="auto"/>
        <w:jc w:val="center"/>
        <w:rPr>
          <w:rFonts w:ascii="Arial" w:hAnsi="Arial" w:cs="Arial"/>
          <w:lang w:val="es-AR"/>
        </w:rPr>
      </w:pPr>
    </w:p>
    <w:p w14:paraId="10BBFA6A" w14:textId="77777777" w:rsidR="00A165FF" w:rsidRPr="00FC0F4B" w:rsidRDefault="00A165FF" w:rsidP="00754316">
      <w:pPr>
        <w:pStyle w:val="Sinespaciado"/>
        <w:spacing w:line="480" w:lineRule="auto"/>
        <w:jc w:val="center"/>
        <w:rPr>
          <w:rFonts w:ascii="Arial" w:hAnsi="Arial" w:cs="Arial"/>
          <w:lang w:val="es-AR"/>
        </w:rPr>
      </w:pPr>
    </w:p>
    <w:p w14:paraId="40A534D6" w14:textId="77777777" w:rsidR="00A165FF" w:rsidRPr="00FC0F4B" w:rsidRDefault="00A165FF" w:rsidP="00754316">
      <w:pPr>
        <w:pStyle w:val="Sinespaciado"/>
        <w:spacing w:line="480" w:lineRule="auto"/>
        <w:jc w:val="center"/>
        <w:rPr>
          <w:rFonts w:ascii="Arial" w:hAnsi="Arial" w:cs="Arial"/>
          <w:lang w:val="es-AR"/>
        </w:rPr>
      </w:pPr>
    </w:p>
    <w:p w14:paraId="284CCF76" w14:textId="77777777" w:rsidR="00A165FF" w:rsidRPr="00FC0F4B" w:rsidRDefault="00A165FF" w:rsidP="00754316">
      <w:pPr>
        <w:pStyle w:val="Sinespaciado"/>
        <w:spacing w:line="480" w:lineRule="auto"/>
        <w:jc w:val="center"/>
        <w:rPr>
          <w:rFonts w:ascii="Arial" w:hAnsi="Arial" w:cs="Arial"/>
          <w:lang w:val="es-AR"/>
        </w:rPr>
      </w:pPr>
    </w:p>
    <w:p w14:paraId="7CE1F3C9" w14:textId="77777777" w:rsidR="00A165FF" w:rsidRPr="00FC0F4B" w:rsidRDefault="00A165FF" w:rsidP="00754316">
      <w:pPr>
        <w:pStyle w:val="Sinespaciado"/>
        <w:spacing w:line="480" w:lineRule="auto"/>
        <w:jc w:val="center"/>
        <w:rPr>
          <w:rFonts w:ascii="Arial" w:hAnsi="Arial" w:cs="Arial"/>
          <w:lang w:val="es-AR"/>
        </w:rPr>
      </w:pPr>
    </w:p>
    <w:p w14:paraId="509CBF79" w14:textId="77777777" w:rsidR="00A165FF" w:rsidRPr="00FC0F4B" w:rsidRDefault="00A165FF" w:rsidP="00754316">
      <w:pPr>
        <w:pStyle w:val="Sinespaciado"/>
        <w:spacing w:line="480" w:lineRule="auto"/>
        <w:jc w:val="center"/>
        <w:rPr>
          <w:rFonts w:ascii="Arial" w:hAnsi="Arial" w:cs="Arial"/>
          <w:lang w:val="es-AR"/>
        </w:rPr>
      </w:pPr>
    </w:p>
    <w:p w14:paraId="7C2518B7" w14:textId="77777777" w:rsidR="00A165FF" w:rsidRPr="00FC0F4B" w:rsidRDefault="00A165FF" w:rsidP="00754316">
      <w:pPr>
        <w:pStyle w:val="Sinespaciado"/>
        <w:spacing w:line="480" w:lineRule="auto"/>
        <w:jc w:val="center"/>
        <w:rPr>
          <w:rFonts w:ascii="Arial" w:hAnsi="Arial" w:cs="Arial"/>
          <w:lang w:val="es-AR"/>
        </w:rPr>
      </w:pPr>
    </w:p>
    <w:p w14:paraId="4B9ACB50" w14:textId="77777777" w:rsidR="00A165FF" w:rsidRPr="00FC0F4B" w:rsidRDefault="00A165FF" w:rsidP="00754316">
      <w:pPr>
        <w:pStyle w:val="Sinespaciado"/>
        <w:spacing w:line="480" w:lineRule="auto"/>
        <w:jc w:val="center"/>
        <w:rPr>
          <w:rFonts w:ascii="Arial" w:hAnsi="Arial" w:cs="Arial"/>
          <w:lang w:val="es-AR"/>
        </w:rPr>
      </w:pPr>
    </w:p>
    <w:p w14:paraId="7857CEED" w14:textId="77777777" w:rsidR="00A165FF" w:rsidRPr="00FC0F4B" w:rsidRDefault="00A165FF" w:rsidP="00754316">
      <w:pPr>
        <w:pStyle w:val="Sinespaciado"/>
        <w:spacing w:line="480" w:lineRule="auto"/>
        <w:jc w:val="center"/>
        <w:rPr>
          <w:rFonts w:ascii="Arial" w:hAnsi="Arial" w:cs="Arial"/>
          <w:lang w:val="es-AR"/>
        </w:rPr>
      </w:pPr>
    </w:p>
    <w:p w14:paraId="75E4C240" w14:textId="77777777" w:rsidR="00A165FF" w:rsidRDefault="00A165FF" w:rsidP="00754316">
      <w:pPr>
        <w:pStyle w:val="Sinespaciado"/>
        <w:spacing w:line="480" w:lineRule="auto"/>
        <w:jc w:val="center"/>
        <w:rPr>
          <w:rFonts w:ascii="Arial" w:hAnsi="Arial" w:cs="Arial"/>
          <w:lang w:val="es-AR"/>
        </w:rPr>
      </w:pPr>
    </w:p>
    <w:p w14:paraId="1FF87ABF" w14:textId="77777777" w:rsidR="00FC0F4B" w:rsidRDefault="00FC0F4B" w:rsidP="00754316">
      <w:pPr>
        <w:pStyle w:val="Sinespaciado"/>
        <w:spacing w:line="480" w:lineRule="auto"/>
        <w:jc w:val="center"/>
        <w:rPr>
          <w:rFonts w:ascii="Arial" w:hAnsi="Arial" w:cs="Arial"/>
          <w:lang w:val="es-AR"/>
        </w:rPr>
      </w:pPr>
    </w:p>
    <w:p w14:paraId="2D588607" w14:textId="77777777" w:rsidR="00FC0F4B" w:rsidRDefault="00FC0F4B" w:rsidP="00754316">
      <w:pPr>
        <w:pStyle w:val="Sinespaciado"/>
        <w:spacing w:line="480" w:lineRule="auto"/>
        <w:jc w:val="center"/>
        <w:rPr>
          <w:rFonts w:ascii="Arial" w:hAnsi="Arial" w:cs="Arial"/>
          <w:lang w:val="es-AR"/>
        </w:rPr>
      </w:pPr>
    </w:p>
    <w:p w14:paraId="4F33E95F" w14:textId="77777777" w:rsidR="00FC0F4B" w:rsidRDefault="00FC0F4B" w:rsidP="00754316">
      <w:pPr>
        <w:pStyle w:val="Sinespaciado"/>
        <w:spacing w:line="480" w:lineRule="auto"/>
        <w:jc w:val="center"/>
        <w:rPr>
          <w:rFonts w:ascii="Arial" w:hAnsi="Arial" w:cs="Arial"/>
          <w:lang w:val="es-AR"/>
        </w:rPr>
      </w:pPr>
    </w:p>
    <w:p w14:paraId="05F301DD" w14:textId="77777777" w:rsidR="00FC0F4B" w:rsidRDefault="00FC0F4B" w:rsidP="00754316">
      <w:pPr>
        <w:pStyle w:val="Sinespaciado"/>
        <w:spacing w:line="480" w:lineRule="auto"/>
        <w:jc w:val="center"/>
        <w:rPr>
          <w:rFonts w:ascii="Arial" w:hAnsi="Arial" w:cs="Arial"/>
          <w:lang w:val="es-AR"/>
        </w:rPr>
      </w:pPr>
    </w:p>
    <w:p w14:paraId="0324983D" w14:textId="77777777" w:rsidR="00FC0F4B" w:rsidRDefault="00FC0F4B" w:rsidP="00754316">
      <w:pPr>
        <w:pStyle w:val="Sinespaciado"/>
        <w:spacing w:line="480" w:lineRule="auto"/>
        <w:jc w:val="center"/>
        <w:rPr>
          <w:rFonts w:ascii="Arial" w:hAnsi="Arial" w:cs="Arial"/>
          <w:lang w:val="es-AR"/>
        </w:rPr>
      </w:pPr>
    </w:p>
    <w:p w14:paraId="4BEC833D" w14:textId="77777777" w:rsidR="00FC0F4B" w:rsidRDefault="00FC0F4B" w:rsidP="00754316">
      <w:pPr>
        <w:pStyle w:val="Sinespaciado"/>
        <w:spacing w:line="480" w:lineRule="auto"/>
        <w:jc w:val="center"/>
        <w:rPr>
          <w:rFonts w:ascii="Arial" w:hAnsi="Arial" w:cs="Arial"/>
          <w:lang w:val="es-AR"/>
        </w:rPr>
      </w:pPr>
    </w:p>
    <w:p w14:paraId="3558B3E8" w14:textId="77777777" w:rsidR="00FC0F4B" w:rsidRDefault="00FC0F4B" w:rsidP="00754316">
      <w:pPr>
        <w:pStyle w:val="Sinespaciado"/>
        <w:spacing w:line="480" w:lineRule="auto"/>
        <w:jc w:val="center"/>
        <w:rPr>
          <w:rFonts w:ascii="Arial" w:hAnsi="Arial" w:cs="Arial"/>
          <w:lang w:val="es-AR"/>
        </w:rPr>
      </w:pPr>
    </w:p>
    <w:p w14:paraId="5F8BE361" w14:textId="77777777" w:rsidR="00FC0F4B" w:rsidRPr="00FC0F4B" w:rsidRDefault="00FC0F4B" w:rsidP="00754316">
      <w:pPr>
        <w:pStyle w:val="Sinespaciado"/>
        <w:spacing w:line="480" w:lineRule="auto"/>
        <w:jc w:val="center"/>
        <w:rPr>
          <w:rFonts w:ascii="Arial" w:hAnsi="Arial" w:cs="Arial"/>
          <w:lang w:val="es-AR"/>
        </w:rPr>
      </w:pPr>
    </w:p>
    <w:p w14:paraId="76145666" w14:textId="64D15008" w:rsidR="003E1B6E" w:rsidRPr="00FC0F4B" w:rsidRDefault="0029537E" w:rsidP="0029537E">
      <w:pPr>
        <w:pStyle w:val="Descripcin"/>
        <w:ind w:left="1416" w:firstLine="708"/>
        <w:rPr>
          <w:rFonts w:ascii="Arial" w:hAnsi="Arial" w:cs="Arial"/>
          <w:i w:val="0"/>
          <w:iCs w:val="0"/>
          <w:color w:val="auto"/>
          <w:sz w:val="22"/>
          <w:szCs w:val="22"/>
        </w:rPr>
      </w:pPr>
      <w:bookmarkStart w:id="336" w:name="_Toc231735333"/>
      <w:r w:rsidRPr="00FC0F4B">
        <w:rPr>
          <w:rFonts w:ascii="Arial" w:hAnsi="Arial" w:cs="Arial"/>
          <w:b/>
          <w:bCs/>
          <w:color w:val="auto"/>
          <w:sz w:val="22"/>
          <w:szCs w:val="22"/>
        </w:rPr>
        <w:lastRenderedPageBreak/>
        <w:t xml:space="preserve">Anexo </w:t>
      </w:r>
      <w:r w:rsidRPr="00FC0F4B">
        <w:rPr>
          <w:rFonts w:ascii="Arial" w:hAnsi="Arial" w:cs="Arial"/>
          <w:b/>
          <w:bCs/>
          <w:color w:val="auto"/>
          <w:sz w:val="22"/>
          <w:szCs w:val="22"/>
        </w:rPr>
        <w:fldChar w:fldCharType="begin"/>
      </w:r>
      <w:r w:rsidRPr="00FC0F4B">
        <w:rPr>
          <w:rFonts w:ascii="Arial" w:hAnsi="Arial" w:cs="Arial"/>
          <w:b/>
          <w:bCs/>
          <w:color w:val="auto"/>
          <w:sz w:val="22"/>
          <w:szCs w:val="22"/>
        </w:rPr>
        <w:instrText xml:space="preserve"> SEQ Anexo \* ARABIC </w:instrText>
      </w:r>
      <w:r w:rsidRPr="00FC0F4B">
        <w:rPr>
          <w:rFonts w:ascii="Arial" w:hAnsi="Arial" w:cs="Arial"/>
          <w:b/>
          <w:bCs/>
          <w:color w:val="auto"/>
          <w:sz w:val="22"/>
          <w:szCs w:val="22"/>
        </w:rPr>
        <w:fldChar w:fldCharType="separate"/>
      </w:r>
      <w:r w:rsidRPr="00FC0F4B">
        <w:rPr>
          <w:rFonts w:ascii="Arial" w:hAnsi="Arial" w:cs="Arial"/>
          <w:b/>
          <w:bCs/>
          <w:noProof/>
          <w:color w:val="auto"/>
          <w:sz w:val="22"/>
          <w:szCs w:val="22"/>
        </w:rPr>
        <w:t>2</w:t>
      </w:r>
      <w:r w:rsidRPr="00FC0F4B">
        <w:rPr>
          <w:rFonts w:ascii="Arial" w:hAnsi="Arial" w:cs="Arial"/>
          <w:b/>
          <w:bCs/>
          <w:color w:val="auto"/>
          <w:sz w:val="22"/>
          <w:szCs w:val="22"/>
        </w:rPr>
        <w:fldChar w:fldCharType="end"/>
      </w:r>
      <w:r w:rsidRPr="00FC0F4B">
        <w:rPr>
          <w:rFonts w:ascii="Arial" w:hAnsi="Arial" w:cs="Arial"/>
          <w:color w:val="auto"/>
          <w:sz w:val="22"/>
          <w:szCs w:val="22"/>
        </w:rPr>
        <w:t xml:space="preserve"> </w:t>
      </w:r>
      <w:r w:rsidRPr="00FC0F4B">
        <w:rPr>
          <w:rFonts w:ascii="Arial" w:hAnsi="Arial" w:cs="Arial"/>
          <w:i w:val="0"/>
          <w:iCs w:val="0"/>
          <w:color w:val="auto"/>
          <w:sz w:val="22"/>
          <w:szCs w:val="22"/>
        </w:rPr>
        <w:t>Formulario de Consulta Externa</w:t>
      </w:r>
      <w:bookmarkEnd w:id="336"/>
    </w:p>
    <w:p w14:paraId="39B3C01A" w14:textId="0B163C33" w:rsidR="006762C1" w:rsidRPr="00FC0F4B" w:rsidRDefault="006762C1" w:rsidP="00754316">
      <w:pPr>
        <w:spacing w:before="240" w:after="240" w:line="360" w:lineRule="auto"/>
        <w:jc w:val="both"/>
        <w:rPr>
          <w:rFonts w:ascii="Arial" w:eastAsia="Arial" w:hAnsi="Arial" w:cs="Arial"/>
          <w:noProof/>
          <w:lang w:val="es-AR"/>
        </w:rPr>
      </w:pPr>
      <w:r w:rsidRPr="00FC0F4B">
        <w:rPr>
          <w:rFonts w:ascii="Arial" w:eastAsia="Arial" w:hAnsi="Arial" w:cs="Arial"/>
          <w:noProof/>
          <w:lang w:val="es-AR"/>
        </w:rPr>
        <w:drawing>
          <wp:anchor distT="0" distB="0" distL="114300" distR="114300" simplePos="0" relativeHeight="251667456" behindDoc="0" locked="0" layoutInCell="1" allowOverlap="1" wp14:anchorId="78FC62D9" wp14:editId="7098E175">
            <wp:simplePos x="0" y="0"/>
            <wp:positionH relativeFrom="column">
              <wp:posOffset>849630</wp:posOffset>
            </wp:positionH>
            <wp:positionV relativeFrom="paragraph">
              <wp:posOffset>23495</wp:posOffset>
            </wp:positionV>
            <wp:extent cx="3843655" cy="5379720"/>
            <wp:effectExtent l="0" t="0" r="4445" b="0"/>
            <wp:wrapSquare wrapText="bothSides"/>
            <wp:docPr id="3580411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BEBA8EAE-BF5A-486C-A8C5-ECC9F3942E4B}">
                          <a14:imgProps xmlns:a14="http://schemas.microsoft.com/office/drawing/2010/main">
                            <a14:imgLayer r:embed="rId18">
                              <a14:imgEffect>
                                <a14:sharpenSoften amount="25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843655" cy="5379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4E853E" w14:textId="432987D3" w:rsidR="006762C1" w:rsidRPr="00FC0F4B" w:rsidRDefault="006762C1" w:rsidP="00754316">
      <w:pPr>
        <w:spacing w:before="240" w:after="240" w:line="360" w:lineRule="auto"/>
        <w:jc w:val="both"/>
        <w:rPr>
          <w:rFonts w:ascii="Arial" w:eastAsia="Arial" w:hAnsi="Arial" w:cs="Arial"/>
          <w:noProof/>
          <w:lang w:val="es-AR"/>
        </w:rPr>
      </w:pPr>
    </w:p>
    <w:p w14:paraId="3AD3D001" w14:textId="5F308F88" w:rsidR="00754316" w:rsidRPr="00FC0F4B" w:rsidRDefault="00754316" w:rsidP="00754316">
      <w:pPr>
        <w:spacing w:before="240" w:after="240" w:line="360" w:lineRule="auto"/>
        <w:jc w:val="both"/>
        <w:rPr>
          <w:rFonts w:ascii="Arial" w:eastAsia="Arial" w:hAnsi="Arial" w:cs="Arial"/>
          <w:noProof/>
          <w:lang w:val="es-AR"/>
        </w:rPr>
      </w:pPr>
    </w:p>
    <w:p w14:paraId="50F85BA2" w14:textId="77777777" w:rsidR="006762C1" w:rsidRPr="00FC0F4B" w:rsidRDefault="006762C1" w:rsidP="00754316">
      <w:pPr>
        <w:spacing w:before="240" w:after="240" w:line="360" w:lineRule="auto"/>
        <w:jc w:val="both"/>
        <w:rPr>
          <w:rFonts w:ascii="Arial" w:eastAsia="Arial" w:hAnsi="Arial" w:cs="Arial"/>
          <w:noProof/>
          <w:lang w:val="es-AR"/>
        </w:rPr>
      </w:pPr>
    </w:p>
    <w:p w14:paraId="5132E133" w14:textId="77777777" w:rsidR="006762C1" w:rsidRPr="00FC0F4B" w:rsidRDefault="006762C1" w:rsidP="00754316">
      <w:pPr>
        <w:spacing w:before="240" w:after="240" w:line="360" w:lineRule="auto"/>
        <w:jc w:val="both"/>
        <w:rPr>
          <w:rFonts w:ascii="Arial" w:eastAsia="Arial" w:hAnsi="Arial" w:cs="Arial"/>
          <w:noProof/>
          <w:lang w:val="es-AR"/>
        </w:rPr>
      </w:pPr>
    </w:p>
    <w:p w14:paraId="2DFCA38D" w14:textId="77777777" w:rsidR="006762C1" w:rsidRPr="00FC0F4B" w:rsidRDefault="006762C1" w:rsidP="00754316">
      <w:pPr>
        <w:spacing w:before="240" w:after="240" w:line="360" w:lineRule="auto"/>
        <w:jc w:val="both"/>
        <w:rPr>
          <w:rFonts w:ascii="Arial" w:eastAsia="Arial" w:hAnsi="Arial" w:cs="Arial"/>
          <w:noProof/>
          <w:lang w:val="es-AR"/>
        </w:rPr>
      </w:pPr>
    </w:p>
    <w:p w14:paraId="3E4282A6" w14:textId="77777777" w:rsidR="006762C1" w:rsidRPr="00FC0F4B" w:rsidRDefault="006762C1" w:rsidP="00754316">
      <w:pPr>
        <w:spacing w:before="240" w:after="240" w:line="360" w:lineRule="auto"/>
        <w:jc w:val="both"/>
        <w:rPr>
          <w:rFonts w:ascii="Arial" w:eastAsia="Arial" w:hAnsi="Arial" w:cs="Arial"/>
          <w:noProof/>
          <w:lang w:val="es-AR"/>
        </w:rPr>
      </w:pPr>
    </w:p>
    <w:p w14:paraId="0B52E417" w14:textId="77777777" w:rsidR="006762C1" w:rsidRPr="00FC0F4B" w:rsidRDefault="006762C1" w:rsidP="00754316">
      <w:pPr>
        <w:spacing w:before="240" w:after="240" w:line="360" w:lineRule="auto"/>
        <w:jc w:val="both"/>
        <w:rPr>
          <w:rFonts w:ascii="Arial" w:eastAsia="Arial" w:hAnsi="Arial" w:cs="Arial"/>
          <w:noProof/>
          <w:lang w:val="es-AR"/>
        </w:rPr>
      </w:pPr>
    </w:p>
    <w:p w14:paraId="0A94B3AA" w14:textId="77777777" w:rsidR="006762C1" w:rsidRPr="00FC0F4B" w:rsidRDefault="006762C1" w:rsidP="00754316">
      <w:pPr>
        <w:spacing w:before="240" w:after="240" w:line="360" w:lineRule="auto"/>
        <w:jc w:val="both"/>
        <w:rPr>
          <w:rFonts w:ascii="Arial" w:eastAsia="Arial" w:hAnsi="Arial" w:cs="Arial"/>
          <w:noProof/>
          <w:lang w:val="es-AR"/>
        </w:rPr>
      </w:pPr>
    </w:p>
    <w:p w14:paraId="45112469" w14:textId="77777777" w:rsidR="006762C1" w:rsidRPr="00FC0F4B" w:rsidRDefault="006762C1" w:rsidP="00754316">
      <w:pPr>
        <w:spacing w:before="240" w:after="240" w:line="360" w:lineRule="auto"/>
        <w:jc w:val="both"/>
        <w:rPr>
          <w:rFonts w:ascii="Arial" w:eastAsia="Arial" w:hAnsi="Arial" w:cs="Arial"/>
          <w:noProof/>
          <w:lang w:val="es-AR"/>
        </w:rPr>
      </w:pPr>
    </w:p>
    <w:p w14:paraId="71151635" w14:textId="77777777" w:rsidR="006762C1" w:rsidRPr="00FC0F4B" w:rsidRDefault="006762C1" w:rsidP="00754316">
      <w:pPr>
        <w:spacing w:before="240" w:after="240" w:line="360" w:lineRule="auto"/>
        <w:jc w:val="both"/>
        <w:rPr>
          <w:rFonts w:ascii="Arial" w:eastAsia="Arial" w:hAnsi="Arial" w:cs="Arial"/>
          <w:noProof/>
          <w:lang w:val="es-AR"/>
        </w:rPr>
      </w:pPr>
    </w:p>
    <w:p w14:paraId="505523CF" w14:textId="77777777" w:rsidR="006762C1" w:rsidRPr="00FC0F4B" w:rsidRDefault="006762C1" w:rsidP="00754316">
      <w:pPr>
        <w:spacing w:before="240" w:after="240" w:line="360" w:lineRule="auto"/>
        <w:jc w:val="both"/>
        <w:rPr>
          <w:rFonts w:ascii="Arial" w:eastAsia="Arial" w:hAnsi="Arial" w:cs="Arial"/>
          <w:noProof/>
          <w:lang w:val="es-AR"/>
        </w:rPr>
      </w:pPr>
    </w:p>
    <w:p w14:paraId="40A1B391" w14:textId="77777777" w:rsidR="006762C1" w:rsidRPr="00FC0F4B" w:rsidRDefault="006762C1" w:rsidP="00754316">
      <w:pPr>
        <w:spacing w:before="240" w:after="240" w:line="360" w:lineRule="auto"/>
        <w:jc w:val="both"/>
        <w:rPr>
          <w:rFonts w:ascii="Arial" w:eastAsia="Arial" w:hAnsi="Arial" w:cs="Arial"/>
          <w:noProof/>
          <w:lang w:val="es-AR"/>
        </w:rPr>
      </w:pPr>
    </w:p>
    <w:p w14:paraId="0768F73D" w14:textId="340E2EDB" w:rsidR="006762C1" w:rsidRPr="00FC0F4B" w:rsidRDefault="006762C1" w:rsidP="006762C1">
      <w:pPr>
        <w:pStyle w:val="Sinespaciado"/>
        <w:spacing w:line="480" w:lineRule="auto"/>
        <w:jc w:val="center"/>
        <w:rPr>
          <w:rFonts w:ascii="Arial" w:hAnsi="Arial" w:cs="Arial"/>
          <w:lang w:val="es-AR"/>
        </w:rPr>
      </w:pPr>
      <w:r w:rsidRPr="00FC0F4B">
        <w:rPr>
          <w:rFonts w:ascii="Arial" w:hAnsi="Arial" w:cs="Arial"/>
          <w:b/>
          <w:bCs/>
          <w:lang w:val="es-AR"/>
        </w:rPr>
        <w:t>Fuente:</w:t>
      </w:r>
      <w:r w:rsidRPr="00FC0F4B">
        <w:rPr>
          <w:rFonts w:ascii="Arial" w:hAnsi="Arial" w:cs="Arial"/>
          <w:lang w:val="es-AR"/>
        </w:rPr>
        <w:t xml:space="preserve"> Clínica San Salvador (2026)</w:t>
      </w:r>
    </w:p>
    <w:p w14:paraId="67AC8013" w14:textId="77777777" w:rsidR="006762C1" w:rsidRPr="00FC0F4B" w:rsidRDefault="006762C1" w:rsidP="006762C1">
      <w:pPr>
        <w:pStyle w:val="Sinespaciado"/>
        <w:spacing w:line="480" w:lineRule="auto"/>
        <w:jc w:val="center"/>
        <w:rPr>
          <w:rFonts w:ascii="Arial" w:hAnsi="Arial" w:cs="Arial"/>
          <w:lang w:val="es-AR"/>
        </w:rPr>
      </w:pPr>
    </w:p>
    <w:p w14:paraId="65A1EE81" w14:textId="50F3636D" w:rsidR="006762C1" w:rsidRPr="00FC0F4B" w:rsidRDefault="0029537E" w:rsidP="0029537E">
      <w:pPr>
        <w:pStyle w:val="Descripcin"/>
        <w:ind w:left="1416" w:firstLine="708"/>
        <w:rPr>
          <w:rFonts w:ascii="Arial" w:hAnsi="Arial" w:cs="Arial"/>
          <w:i w:val="0"/>
          <w:iCs w:val="0"/>
          <w:sz w:val="22"/>
          <w:szCs w:val="22"/>
        </w:rPr>
      </w:pPr>
      <w:bookmarkStart w:id="337" w:name="_Toc231735334"/>
      <w:r w:rsidRPr="00FC0F4B">
        <w:rPr>
          <w:rFonts w:ascii="Arial" w:hAnsi="Arial" w:cs="Arial"/>
          <w:b/>
          <w:bCs/>
          <w:i w:val="0"/>
          <w:iCs w:val="0"/>
          <w:noProof/>
          <w:color w:val="auto"/>
          <w:sz w:val="22"/>
          <w:szCs w:val="22"/>
        </w:rPr>
        <w:lastRenderedPageBreak/>
        <w:drawing>
          <wp:anchor distT="0" distB="0" distL="114300" distR="114300" simplePos="0" relativeHeight="251668480" behindDoc="0" locked="0" layoutInCell="1" allowOverlap="1" wp14:anchorId="593ECDC5" wp14:editId="7B0A9B9F">
            <wp:simplePos x="0" y="0"/>
            <wp:positionH relativeFrom="column">
              <wp:posOffset>460798</wp:posOffset>
            </wp:positionH>
            <wp:positionV relativeFrom="paragraph">
              <wp:posOffset>242994</wp:posOffset>
            </wp:positionV>
            <wp:extent cx="4336415" cy="5875655"/>
            <wp:effectExtent l="0" t="0" r="6985" b="0"/>
            <wp:wrapTopAndBottom/>
            <wp:docPr id="9453051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25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336415" cy="5875655"/>
                    </a:xfrm>
                    <a:prstGeom prst="rect">
                      <a:avLst/>
                    </a:prstGeom>
                    <a:noFill/>
                    <a:ln>
                      <a:noFill/>
                    </a:ln>
                  </pic:spPr>
                </pic:pic>
              </a:graphicData>
            </a:graphic>
          </wp:anchor>
        </w:drawing>
      </w:r>
      <w:r w:rsidRPr="00FC0F4B">
        <w:rPr>
          <w:rFonts w:ascii="Arial" w:hAnsi="Arial" w:cs="Arial"/>
          <w:b/>
          <w:bCs/>
          <w:color w:val="auto"/>
          <w:sz w:val="22"/>
          <w:szCs w:val="22"/>
        </w:rPr>
        <w:t xml:space="preserve">Anexo </w:t>
      </w:r>
      <w:r w:rsidRPr="00FC0F4B">
        <w:rPr>
          <w:rFonts w:ascii="Arial" w:hAnsi="Arial" w:cs="Arial"/>
          <w:b/>
          <w:bCs/>
          <w:color w:val="auto"/>
          <w:sz w:val="22"/>
          <w:szCs w:val="22"/>
        </w:rPr>
        <w:fldChar w:fldCharType="begin"/>
      </w:r>
      <w:r w:rsidRPr="00FC0F4B">
        <w:rPr>
          <w:rFonts w:ascii="Arial" w:hAnsi="Arial" w:cs="Arial"/>
          <w:b/>
          <w:bCs/>
          <w:color w:val="auto"/>
          <w:sz w:val="22"/>
          <w:szCs w:val="22"/>
        </w:rPr>
        <w:instrText xml:space="preserve"> SEQ Anexo \* ARABIC </w:instrText>
      </w:r>
      <w:r w:rsidRPr="00FC0F4B">
        <w:rPr>
          <w:rFonts w:ascii="Arial" w:hAnsi="Arial" w:cs="Arial"/>
          <w:b/>
          <w:bCs/>
          <w:color w:val="auto"/>
          <w:sz w:val="22"/>
          <w:szCs w:val="22"/>
        </w:rPr>
        <w:fldChar w:fldCharType="separate"/>
      </w:r>
      <w:r w:rsidRPr="00FC0F4B">
        <w:rPr>
          <w:rFonts w:ascii="Arial" w:hAnsi="Arial" w:cs="Arial"/>
          <w:b/>
          <w:bCs/>
          <w:noProof/>
          <w:color w:val="auto"/>
          <w:sz w:val="22"/>
          <w:szCs w:val="22"/>
        </w:rPr>
        <w:t>3</w:t>
      </w:r>
      <w:r w:rsidRPr="00FC0F4B">
        <w:rPr>
          <w:rFonts w:ascii="Arial" w:hAnsi="Arial" w:cs="Arial"/>
          <w:b/>
          <w:bCs/>
          <w:color w:val="auto"/>
          <w:sz w:val="22"/>
          <w:szCs w:val="22"/>
        </w:rPr>
        <w:fldChar w:fldCharType="end"/>
      </w:r>
      <w:r w:rsidRPr="00FC0F4B">
        <w:rPr>
          <w:rFonts w:ascii="Arial" w:hAnsi="Arial" w:cs="Arial"/>
          <w:i w:val="0"/>
          <w:iCs w:val="0"/>
          <w:color w:val="auto"/>
          <w:sz w:val="22"/>
          <w:szCs w:val="22"/>
        </w:rPr>
        <w:t xml:space="preserve"> Formulario de Internación</w:t>
      </w:r>
      <w:bookmarkEnd w:id="337"/>
    </w:p>
    <w:p w14:paraId="090289AC" w14:textId="01653168" w:rsidR="006762C1" w:rsidRPr="00FC0F4B" w:rsidRDefault="006762C1" w:rsidP="006762C1">
      <w:pPr>
        <w:pStyle w:val="Sinespaciado"/>
        <w:spacing w:line="480" w:lineRule="auto"/>
        <w:jc w:val="center"/>
        <w:rPr>
          <w:rFonts w:ascii="Arial" w:hAnsi="Arial" w:cs="Arial"/>
          <w:lang w:val="es-AR"/>
        </w:rPr>
      </w:pPr>
      <w:r w:rsidRPr="00FC0F4B">
        <w:rPr>
          <w:rFonts w:ascii="Arial" w:hAnsi="Arial" w:cs="Arial"/>
          <w:b/>
          <w:bCs/>
          <w:lang w:val="es-AR"/>
        </w:rPr>
        <w:t>Fuente:</w:t>
      </w:r>
      <w:r w:rsidRPr="00FC0F4B">
        <w:rPr>
          <w:rFonts w:ascii="Arial" w:hAnsi="Arial" w:cs="Arial"/>
          <w:lang w:val="es-AR"/>
        </w:rPr>
        <w:t xml:space="preserve"> Clínica San Salvador (2026)</w:t>
      </w:r>
    </w:p>
    <w:p w14:paraId="081F1355" w14:textId="77777777" w:rsidR="006762C1" w:rsidRPr="00FC0F4B" w:rsidRDefault="006762C1" w:rsidP="006762C1">
      <w:pPr>
        <w:pStyle w:val="Sinespaciado"/>
        <w:spacing w:line="480" w:lineRule="auto"/>
        <w:rPr>
          <w:rFonts w:ascii="Arial" w:hAnsi="Arial" w:cs="Arial"/>
          <w:lang w:val="es-AR"/>
        </w:rPr>
      </w:pPr>
    </w:p>
    <w:p w14:paraId="431307AA" w14:textId="77777777" w:rsidR="006762C1" w:rsidRPr="00FC0F4B" w:rsidRDefault="006762C1" w:rsidP="00754316">
      <w:pPr>
        <w:spacing w:before="240" w:after="240" w:line="360" w:lineRule="auto"/>
        <w:jc w:val="both"/>
        <w:rPr>
          <w:rFonts w:ascii="Arial" w:eastAsia="Arial" w:hAnsi="Arial" w:cs="Arial"/>
          <w:noProof/>
          <w:lang w:val="es-AR"/>
        </w:rPr>
      </w:pPr>
    </w:p>
    <w:p w14:paraId="4A21789E" w14:textId="7393FA92" w:rsidR="00F83B7E" w:rsidRPr="00FC0F4B" w:rsidRDefault="00F83B7E" w:rsidP="002F1359">
      <w:pPr>
        <w:spacing w:before="120" w:after="120" w:line="360" w:lineRule="auto"/>
        <w:jc w:val="both"/>
        <w:rPr>
          <w:rFonts w:ascii="Arial" w:eastAsia="Arial" w:hAnsi="Arial" w:cs="Arial"/>
        </w:rPr>
      </w:pPr>
    </w:p>
    <w:sectPr w:rsidR="00F83B7E" w:rsidRPr="00FC0F4B">
      <w:headerReference w:type="default" r:id="rId2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Usuario invitado" w:date="2026-06-11T10:25:00Z" w:initials="Ui">
    <w:p w14:paraId="0D95E5EB" w14:textId="2A4C0A06" w:rsidR="00F83B7E" w:rsidRDefault="0065182E">
      <w:r>
        <w:annotationRef/>
      </w:r>
      <w:r w:rsidRPr="28C0D2A9">
        <w:t>pérdida</w:t>
      </w:r>
    </w:p>
  </w:comment>
  <w:comment w:id="3" w:author="Usuario invitado" w:date="2026-06-11T10:25:00Z" w:initials="Ui">
    <w:p w14:paraId="3A59588A" w14:textId="17275285" w:rsidR="00F83B7E" w:rsidRDefault="0065182E">
      <w:r>
        <w:annotationRef/>
      </w:r>
      <w:r w:rsidRPr="776CC893">
        <w:t>pérdida</w:t>
      </w:r>
    </w:p>
  </w:comment>
  <w:comment w:id="5" w:author="Usuario invitado" w:date="2026-06-11T10:31:00Z" w:initials="Ui">
    <w:p w14:paraId="24A8F833" w14:textId="48829D10" w:rsidR="00F83B7E" w:rsidRDefault="0065182E">
      <w:r>
        <w:annotationRef/>
      </w:r>
      <w:r w:rsidRPr="47D9014A">
        <w:t>implementó</w:t>
      </w:r>
    </w:p>
  </w:comment>
  <w:comment w:id="9" w:author="Usuario invitado" w:date="2026-06-11T14:55:00Z" w:initials="Ui">
    <w:p w14:paraId="1E058F95" w14:textId="5597EF2B" w:rsidR="00F83B7E" w:rsidRDefault="0065182E">
      <w:r>
        <w:annotationRef/>
      </w:r>
      <w:r w:rsidRPr="49AFC470">
        <w:t>Problema central</w:t>
      </w:r>
    </w:p>
  </w:comment>
  <w:comment w:id="15" w:author="Usuario invitado" w:date="2026-06-11T14:57:00Z" w:initials="Ui">
    <w:p w14:paraId="000971BC" w14:textId="0EE6FDE7" w:rsidR="00F83B7E" w:rsidRDefault="0065182E">
      <w:r>
        <w:annotationRef/>
      </w:r>
      <w:r w:rsidRPr="6E1F15F6">
        <w:t>Cómo mejorar la gestión de historias ......</w:t>
      </w:r>
    </w:p>
  </w:comment>
  <w:comment w:id="22" w:author="Ana Maria Justiniano" w:date="2026-06-17T06:59:00Z" w:initials="AMJ">
    <w:p w14:paraId="6571903E" w14:textId="21E56286" w:rsidR="00EA2C73" w:rsidRDefault="00EA2C73">
      <w:pPr>
        <w:pStyle w:val="Textocomentario"/>
      </w:pPr>
      <w:r>
        <w:rPr>
          <w:rStyle w:val="Refdecomentario"/>
        </w:rPr>
        <w:annotationRef/>
      </w:r>
      <w:r>
        <w:t>El objetivo general debe expresar el qué, para qué y dónde, no el cómo se logrará</w:t>
      </w:r>
    </w:p>
  </w:comment>
  <w:comment w:id="24" w:author="Usuario invitado" w:date="2026-06-11T15:01:00Z" w:initials="Ui">
    <w:p w14:paraId="4E4EA088" w14:textId="1811ABF5" w:rsidR="00F83B7E" w:rsidRDefault="0065182E">
      <w:r>
        <w:annotationRef/>
      </w:r>
      <w:r w:rsidRPr="4C59ADA5">
        <w:t>Analizar el proceso actual de gestión de historia clínica, consulta externa e internaciones de la Clínica San Salvador  para identificar los requerimientos funcionales y técnicos del mediante entrevistas y análisis documental,</w:t>
      </w:r>
    </w:p>
  </w:comment>
  <w:comment w:id="25" w:author="Ana Maria Justiniano" w:date="2026-06-17T07:02:00Z" w:initials="AMJ">
    <w:p w14:paraId="0DBEC942" w14:textId="7654964C" w:rsidR="00EA2C73" w:rsidRDefault="00EA2C73">
      <w:pPr>
        <w:pStyle w:val="Textocomentario"/>
      </w:pPr>
      <w:r>
        <w:rPr>
          <w:rStyle w:val="Refdecomentario"/>
        </w:rPr>
        <w:annotationRef/>
      </w:r>
      <w:r>
        <w:t>Falta el propósito, el para qué</w:t>
      </w:r>
    </w:p>
  </w:comment>
  <w:comment w:id="26" w:author="Usuario invitado" w:date="2026-06-11T15:04:00Z" w:initials="Ui">
    <w:p w14:paraId="14D5FC38" w14:textId="44600327" w:rsidR="00F83B7E" w:rsidRDefault="0065182E">
      <w:r>
        <w:annotationRef/>
      </w:r>
      <w:r w:rsidRPr="3B0EB882">
        <w:t>Programar......./construir</w:t>
      </w:r>
    </w:p>
  </w:comment>
  <w:comment w:id="27" w:author="Usuario invitado" w:date="2026-06-11T15:04:00Z" w:initials="Ui">
    <w:p w14:paraId="279F5B82" w14:textId="6FA1056A" w:rsidR="00F83B7E" w:rsidRDefault="0065182E">
      <w:r>
        <w:annotationRef/>
      </w:r>
      <w:r w:rsidRPr="7AFB7DD9">
        <w:t>Utilizar otro verbo de menor nivel del verbo del objetivo general</w:t>
      </w:r>
    </w:p>
  </w:comment>
  <w:comment w:id="28" w:author="Ana Maria Justiniano" w:date="2026-06-17T07:04:00Z" w:initials="AMJ">
    <w:p w14:paraId="6DA404D9" w14:textId="552C3674" w:rsidR="00EA2C73" w:rsidRDefault="00EA2C73">
      <w:pPr>
        <w:pStyle w:val="Textocomentario"/>
      </w:pPr>
      <w:r>
        <w:rPr>
          <w:rStyle w:val="Refdecomentario"/>
        </w:rPr>
        <w:annotationRef/>
      </w:r>
      <w:r>
        <w:t>Falta el propósito de este objetivo específico</w:t>
      </w:r>
    </w:p>
  </w:comment>
  <w:comment w:id="286" w:author="Ana Maria Justiniano" w:date="2026-06-17T08:29:00Z" w:initials="AMJ">
    <w:p w14:paraId="6689002E" w14:textId="1096FC83" w:rsidR="002F7AFA" w:rsidRDefault="002F7AFA">
      <w:pPr>
        <w:pStyle w:val="Textocomentario"/>
      </w:pPr>
      <w:r>
        <w:rPr>
          <w:rStyle w:val="Refdecomentario"/>
        </w:rPr>
        <w:annotationRef/>
      </w:r>
      <w:r>
        <w:t>Revisar el citado de acuerdo a normas APA 7ma. edición</w:t>
      </w:r>
    </w:p>
  </w:comment>
  <w:comment w:id="304" w:author="Ana Maria Justiniano" w:date="2026-06-17T08:30:00Z" w:initials="AMJ">
    <w:p w14:paraId="0B61ED5B" w14:textId="2BBF4F38" w:rsidR="002F7AFA" w:rsidRDefault="002F7AFA">
      <w:pPr>
        <w:pStyle w:val="Textocomentario"/>
      </w:pPr>
      <w:r>
        <w:rPr>
          <w:rStyle w:val="Refdecomentario"/>
        </w:rPr>
        <w:annotationRef/>
      </w:r>
      <w:r>
        <w:t>Citar la figura de acuerdo a normas APA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95E5EB" w15:done="0"/>
  <w15:commentEx w15:paraId="3A59588A" w15:paraIdParent="0D95E5EB" w15:done="0"/>
  <w15:commentEx w15:paraId="24A8F833" w15:done="0"/>
  <w15:commentEx w15:paraId="1E058F95" w15:done="0"/>
  <w15:commentEx w15:paraId="000971BC" w15:done="0"/>
  <w15:commentEx w15:paraId="6571903E" w15:done="0"/>
  <w15:commentEx w15:paraId="4E4EA088" w15:done="0"/>
  <w15:commentEx w15:paraId="0DBEC942" w15:done="0"/>
  <w15:commentEx w15:paraId="14D5FC38" w15:done="0"/>
  <w15:commentEx w15:paraId="279F5B82" w15:done="0"/>
  <w15:commentEx w15:paraId="6DA404D9" w15:done="0"/>
  <w15:commentEx w15:paraId="6689002E" w15:done="0"/>
  <w15:commentEx w15:paraId="0B61ED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CF63DF" w16cex:dateUtc="2026-06-11T14:25:00Z"/>
  <w16cex:commentExtensible w16cex:durableId="76BF6031" w16cex:dateUtc="2026-06-11T14:25:00Z"/>
  <w16cex:commentExtensible w16cex:durableId="31D90765" w16cex:dateUtc="2026-06-11T14:31:00Z"/>
  <w16cex:commentExtensible w16cex:durableId="33C005E5" w16cex:dateUtc="2026-06-11T18:55:00Z"/>
  <w16cex:commentExtensible w16cex:durableId="7BBD1128" w16cex:dateUtc="2026-06-11T18:57:00Z"/>
  <w16cex:commentExtensible w16cex:durableId="2DDCC439" w16cex:dateUtc="2026-06-17T10:59:00Z"/>
  <w16cex:commentExtensible w16cex:durableId="3AAFE6FE" w16cex:dateUtc="2026-06-11T19:01:00Z">
    <w16cex:extLst>
      <w16:ext w16:uri="{CE6994B0-6A32-4C9F-8C6B-6E91EDA988CE}">
        <cr:reactions xmlns:cr="http://schemas.microsoft.com/office/comments/2020/reactions">
          <cr:reaction reactionType="1">
            <cr:reactionInfo dateUtc="2026-06-11T21:18:42Z">
              <cr:user userId="S::urn:spo:tenantanon#c8a8edf3-c228-449c-82d6-87bee969b05f::" userProvider="AD" userName="Usuario invitado"/>
            </cr:reactionInfo>
          </cr:reaction>
        </cr:reactions>
      </w16:ext>
    </w16cex:extLst>
  </w16cex:commentExtensible>
  <w16cex:commentExtensible w16cex:durableId="2DDCC520" w16cex:dateUtc="2026-06-17T11:02:00Z"/>
  <w16cex:commentExtensible w16cex:durableId="18752918" w16cex:dateUtc="2026-06-11T19:04:00Z">
    <w16cex:extLst>
      <w16:ext w16:uri="{CE6994B0-6A32-4C9F-8C6B-6E91EDA988CE}">
        <cr:reactions xmlns:cr="http://schemas.microsoft.com/office/comments/2020/reactions">
          <cr:reaction reactionType="1">
            <cr:reactionInfo dateUtc="2026-06-11T21:18:44Z">
              <cr:user userId="S::urn:spo:tenantanon#c8a8edf3-c228-449c-82d6-87bee969b05f::" userProvider="AD" userName="Usuario invitado"/>
            </cr:reactionInfo>
          </cr:reaction>
        </cr:reactions>
      </w16:ext>
    </w16cex:extLst>
  </w16cex:commentExtensible>
  <w16cex:commentExtensible w16cex:durableId="490B75A3" w16cex:dateUtc="2026-06-11T19:04:00Z">
    <w16cex:extLst>
      <w16:ext w16:uri="{CE6994B0-6A32-4C9F-8C6B-6E91EDA988CE}">
        <cr:reactions xmlns:cr="http://schemas.microsoft.com/office/comments/2020/reactions">
          <cr:reaction reactionType="1">
            <cr:reactionInfo dateUtc="2026-06-11T21:18:40Z">
              <cr:user userId="S::urn:spo:tenantanon#c8a8edf3-c228-449c-82d6-87bee969b05f::" userProvider="AD" userName="Usuario invitado"/>
            </cr:reactionInfo>
          </cr:reaction>
        </cr:reactions>
      </w16:ext>
    </w16cex:extLst>
  </w16cex:commentExtensible>
  <w16cex:commentExtensible w16cex:durableId="2DDCC594" w16cex:dateUtc="2026-06-17T11:04:00Z"/>
  <w16cex:commentExtensible w16cex:durableId="2DDCD962" w16cex:dateUtc="2026-06-17T12:29:00Z"/>
  <w16cex:commentExtensible w16cex:durableId="2DDCD98A" w16cex:dateUtc="2026-06-17T1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95E5EB" w16cid:durableId="63CF63DF"/>
  <w16cid:commentId w16cid:paraId="3A59588A" w16cid:durableId="76BF6031"/>
  <w16cid:commentId w16cid:paraId="24A8F833" w16cid:durableId="31D90765"/>
  <w16cid:commentId w16cid:paraId="1E058F95" w16cid:durableId="33C005E5"/>
  <w16cid:commentId w16cid:paraId="000971BC" w16cid:durableId="7BBD1128"/>
  <w16cid:commentId w16cid:paraId="6571903E" w16cid:durableId="2DDCC439"/>
  <w16cid:commentId w16cid:paraId="4E4EA088" w16cid:durableId="3AAFE6FE"/>
  <w16cid:commentId w16cid:paraId="0DBEC942" w16cid:durableId="2DDCC520"/>
  <w16cid:commentId w16cid:paraId="14D5FC38" w16cid:durableId="18752918"/>
  <w16cid:commentId w16cid:paraId="279F5B82" w16cid:durableId="490B75A3"/>
  <w16cid:commentId w16cid:paraId="6DA404D9" w16cid:durableId="2DDCC594"/>
  <w16cid:commentId w16cid:paraId="6689002E" w16cid:durableId="2DDCD962"/>
  <w16cid:commentId w16cid:paraId="0B61ED5B" w16cid:durableId="2DDCD9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4A635" w14:textId="77777777" w:rsidR="006D1E9F" w:rsidRDefault="006D1E9F" w:rsidP="007C44F4">
      <w:pPr>
        <w:spacing w:after="0" w:line="240" w:lineRule="auto"/>
      </w:pPr>
      <w:r>
        <w:separator/>
      </w:r>
    </w:p>
  </w:endnote>
  <w:endnote w:type="continuationSeparator" w:id="0">
    <w:p w14:paraId="52DE9E8A" w14:textId="77777777" w:rsidR="006D1E9F" w:rsidRDefault="006D1E9F" w:rsidP="007C4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DCAAA" w14:textId="77777777" w:rsidR="006D1E9F" w:rsidRDefault="006D1E9F" w:rsidP="007C44F4">
      <w:pPr>
        <w:spacing w:after="0" w:line="240" w:lineRule="auto"/>
      </w:pPr>
      <w:r>
        <w:separator/>
      </w:r>
    </w:p>
  </w:footnote>
  <w:footnote w:type="continuationSeparator" w:id="0">
    <w:p w14:paraId="33D55714" w14:textId="77777777" w:rsidR="006D1E9F" w:rsidRDefault="006D1E9F" w:rsidP="007C44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37720"/>
      <w:docPartObj>
        <w:docPartGallery w:val="Page Numbers (Top of Page)"/>
        <w:docPartUnique/>
      </w:docPartObj>
    </w:sdtPr>
    <w:sdtContent>
      <w:p w14:paraId="1D8A4964" w14:textId="4159B5AA" w:rsidR="007C44F4" w:rsidRDefault="007C44F4">
        <w:pPr>
          <w:pStyle w:val="Encabezado"/>
          <w:jc w:val="right"/>
        </w:pPr>
        <w:r>
          <w:fldChar w:fldCharType="begin"/>
        </w:r>
        <w:r>
          <w:instrText>PAGE   \* MERGEFORMAT</w:instrText>
        </w:r>
        <w:r>
          <w:fldChar w:fldCharType="separate"/>
        </w:r>
        <w:r>
          <w:rPr>
            <w:lang w:val="es-ES"/>
          </w:rPr>
          <w:t>2</w:t>
        </w:r>
        <w:r>
          <w:fldChar w:fldCharType="end"/>
        </w:r>
      </w:p>
    </w:sdtContent>
  </w:sdt>
  <w:p w14:paraId="1E1B591C" w14:textId="77777777" w:rsidR="007C44F4" w:rsidRDefault="007C44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F71"/>
    <w:multiLevelType w:val="hybridMultilevel"/>
    <w:tmpl w:val="BFC807E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3267A2A"/>
    <w:multiLevelType w:val="hybridMultilevel"/>
    <w:tmpl w:val="AE963DA4"/>
    <w:lvl w:ilvl="0" w:tplc="400A000F">
      <w:start w:val="3"/>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3697F15"/>
    <w:multiLevelType w:val="multilevel"/>
    <w:tmpl w:val="BE8460FA"/>
    <w:lvl w:ilvl="0">
      <w:start w:val="3"/>
      <w:numFmt w:val="decimal"/>
      <w:lvlText w:val="%1."/>
      <w:lvlJc w:val="left"/>
      <w:pPr>
        <w:ind w:left="720" w:hanging="360"/>
      </w:pPr>
      <w:rPr>
        <w:rFonts w:hint="default"/>
        <w:sz w:val="2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F1A1A4A"/>
    <w:multiLevelType w:val="multilevel"/>
    <w:tmpl w:val="9DCAFCF4"/>
    <w:lvl w:ilvl="0">
      <w:start w:val="1"/>
      <w:numFmt w:val="bullet"/>
      <w:pStyle w:val="Ttulo1"/>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FC51C5B"/>
    <w:multiLevelType w:val="hybridMultilevel"/>
    <w:tmpl w:val="549EBFD0"/>
    <w:lvl w:ilvl="0" w:tplc="400A000F">
      <w:start w:val="1"/>
      <w:numFmt w:val="decimal"/>
      <w:lvlText w:val="%1."/>
      <w:lvlJc w:val="left"/>
      <w:pPr>
        <w:ind w:left="720" w:hanging="360"/>
      </w:pPr>
      <w:rPr>
        <w:rFonts w:hint="default"/>
      </w:r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113D1207"/>
    <w:multiLevelType w:val="hybridMultilevel"/>
    <w:tmpl w:val="9F10CAB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154B0B92"/>
    <w:multiLevelType w:val="hybridMultilevel"/>
    <w:tmpl w:val="5CDA95A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1B6E0CFD"/>
    <w:multiLevelType w:val="multilevel"/>
    <w:tmpl w:val="356E2814"/>
    <w:lvl w:ilvl="0">
      <w:start w:val="3"/>
      <w:numFmt w:val="decimal"/>
      <w:lvlText w:val="%1."/>
      <w:lvlJc w:val="left"/>
      <w:pPr>
        <w:ind w:left="720" w:hanging="360"/>
      </w:pPr>
      <w:rPr>
        <w:rFonts w:hint="default"/>
        <w:sz w:val="26"/>
      </w:r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C5E4A7C"/>
    <w:multiLevelType w:val="hybridMultilevel"/>
    <w:tmpl w:val="77965AD4"/>
    <w:lvl w:ilvl="0" w:tplc="F6E09730">
      <w:start w:val="1"/>
      <w:numFmt w:val="bullet"/>
      <w:lvlText w:val="◦"/>
      <w:lvlJc w:val="left"/>
      <w:pPr>
        <w:ind w:left="1080" w:hanging="360"/>
      </w:pPr>
    </w:lvl>
    <w:lvl w:ilvl="1" w:tplc="808632E0">
      <w:numFmt w:val="decimal"/>
      <w:lvlText w:val=""/>
      <w:lvlJc w:val="left"/>
      <w:pPr>
        <w:ind w:left="0" w:firstLine="0"/>
      </w:pPr>
    </w:lvl>
    <w:lvl w:ilvl="2" w:tplc="290C007C">
      <w:numFmt w:val="decimal"/>
      <w:lvlText w:val=""/>
      <w:lvlJc w:val="left"/>
      <w:pPr>
        <w:ind w:left="0" w:firstLine="0"/>
      </w:pPr>
    </w:lvl>
    <w:lvl w:ilvl="3" w:tplc="E1CAB46A">
      <w:numFmt w:val="decimal"/>
      <w:lvlText w:val=""/>
      <w:lvlJc w:val="left"/>
      <w:pPr>
        <w:ind w:left="0" w:firstLine="0"/>
      </w:pPr>
    </w:lvl>
    <w:lvl w:ilvl="4" w:tplc="C0ECB712">
      <w:numFmt w:val="decimal"/>
      <w:lvlText w:val=""/>
      <w:lvlJc w:val="left"/>
      <w:pPr>
        <w:ind w:left="0" w:firstLine="0"/>
      </w:pPr>
    </w:lvl>
    <w:lvl w:ilvl="5" w:tplc="B274BEB2">
      <w:numFmt w:val="decimal"/>
      <w:lvlText w:val=""/>
      <w:lvlJc w:val="left"/>
      <w:pPr>
        <w:ind w:left="0" w:firstLine="0"/>
      </w:pPr>
    </w:lvl>
    <w:lvl w:ilvl="6" w:tplc="59B871AE">
      <w:numFmt w:val="decimal"/>
      <w:lvlText w:val=""/>
      <w:lvlJc w:val="left"/>
      <w:pPr>
        <w:ind w:left="0" w:firstLine="0"/>
      </w:pPr>
    </w:lvl>
    <w:lvl w:ilvl="7" w:tplc="7FA6A036">
      <w:numFmt w:val="decimal"/>
      <w:lvlText w:val=""/>
      <w:lvlJc w:val="left"/>
      <w:pPr>
        <w:ind w:left="0" w:firstLine="0"/>
      </w:pPr>
    </w:lvl>
    <w:lvl w:ilvl="8" w:tplc="BEF41C60">
      <w:numFmt w:val="decimal"/>
      <w:lvlText w:val=""/>
      <w:lvlJc w:val="left"/>
      <w:pPr>
        <w:ind w:left="0" w:firstLine="0"/>
      </w:pPr>
    </w:lvl>
  </w:abstractNum>
  <w:abstractNum w:abstractNumId="9" w15:restartNumberingAfterBreak="0">
    <w:nsid w:val="3D3E22CE"/>
    <w:multiLevelType w:val="hybridMultilevel"/>
    <w:tmpl w:val="BBC89CD8"/>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4B677B67"/>
    <w:multiLevelType w:val="hybridMultilevel"/>
    <w:tmpl w:val="F2F0A41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581B3FE4"/>
    <w:multiLevelType w:val="multilevel"/>
    <w:tmpl w:val="400A0025"/>
    <w:lvl w:ilvl="0">
      <w:start w:val="1"/>
      <w:numFmt w:val="decimal"/>
      <w:pStyle w:val="Ttulo10"/>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2" w15:restartNumberingAfterBreak="0">
    <w:nsid w:val="58B90CDC"/>
    <w:multiLevelType w:val="multilevel"/>
    <w:tmpl w:val="DA382636"/>
    <w:lvl w:ilvl="0">
      <w:start w:val="1"/>
      <w:numFmt w:val="decimal"/>
      <w:lvlText w:val="%1."/>
      <w:lvlJc w:val="left"/>
      <w:pPr>
        <w:ind w:left="0" w:firstLine="0"/>
      </w:pPr>
      <w:rPr>
        <w:rFonts w:ascii="Arial" w:eastAsia="Arial" w:hAnsi="Arial" w:cs="Arial"/>
        <w:b/>
        <w:bCs/>
        <w:i w:val="0"/>
        <w:iCs w:val="0"/>
        <w:smallCaps/>
        <w:strike w:val="0"/>
        <w:color w:val="000000"/>
        <w:sz w:val="22"/>
        <w:szCs w:val="22"/>
        <w:vertAlign w:val="baseline"/>
      </w:rPr>
    </w:lvl>
    <w:lvl w:ilvl="1">
      <w:start w:val="1"/>
      <w:numFmt w:val="decimal"/>
      <w:lvlText w:val="%1.%2."/>
      <w:lvlJc w:val="left"/>
      <w:pPr>
        <w:ind w:left="0" w:firstLine="0"/>
      </w:pPr>
      <w:rPr>
        <w:rFonts w:ascii="Arial" w:eastAsia="Arial" w:hAnsi="Arial" w:cs="Arial"/>
        <w:b/>
        <w:bCs/>
        <w:i w:val="0"/>
        <w:iCs w:val="0"/>
        <w:smallCaps/>
        <w:sz w:val="24"/>
        <w:szCs w:val="24"/>
      </w:rPr>
    </w:lvl>
    <w:lvl w:ilvl="2">
      <w:start w:val="1"/>
      <w:numFmt w:val="decimal"/>
      <w:lvlText w:val="%1.%2.%3."/>
      <w:lvlJc w:val="left"/>
      <w:pPr>
        <w:ind w:left="0" w:firstLine="0"/>
      </w:pPr>
      <w:rPr>
        <w:rFonts w:ascii="Arial" w:eastAsia="Arial" w:hAnsi="Arial" w:cs="Arial"/>
        <w:b w:val="0"/>
        <w:bCs w:val="0"/>
        <w:i/>
        <w:iCs/>
        <w:smallCaps/>
        <w:sz w:val="24"/>
        <w:szCs w:val="24"/>
      </w:rPr>
    </w:lvl>
    <w:lvl w:ilvl="3">
      <w:start w:val="1"/>
      <w:numFmt w:val="decimal"/>
      <w:lvlText w:val="%1.%2.%3.%4."/>
      <w:lvlJc w:val="left"/>
      <w:pPr>
        <w:ind w:left="0" w:firstLine="0"/>
      </w:pPr>
      <w:rPr>
        <w:b w:val="0"/>
        <w:bCs w:val="0"/>
        <w:i/>
        <w:iCs/>
        <w:sz w:val="22"/>
        <w:szCs w:val="22"/>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3" w15:restartNumberingAfterBreak="0">
    <w:nsid w:val="6570373A"/>
    <w:multiLevelType w:val="multilevel"/>
    <w:tmpl w:val="D5CEEE04"/>
    <w:lvl w:ilvl="0">
      <w:start w:val="1"/>
      <w:numFmt w:val="lowerLetter"/>
      <w:pStyle w:val="abc"/>
      <w:lvlText w:val="%1."/>
      <w:lvlJc w:val="left"/>
      <w:pPr>
        <w:ind w:left="720" w:hanging="720"/>
      </w:pPr>
      <w:rPr>
        <w:i w:val="0"/>
        <w:iCs w:val="0"/>
      </w:rPr>
    </w:lvl>
    <w:lvl w:ilvl="1">
      <w:start w:val="1"/>
      <w:numFmt w:val="decimal"/>
      <w:lvlText w:val="%1.%2."/>
      <w:lvlJc w:val="left"/>
      <w:pPr>
        <w:ind w:left="720" w:hanging="720"/>
      </w:pPr>
    </w:lvl>
    <w:lvl w:ilvl="2">
      <w:start w:val="1"/>
      <w:numFmt w:val="lowerRoman"/>
      <w:lvlText w:val="%3."/>
      <w:lvlJc w:val="right"/>
      <w:pPr>
        <w:ind w:left="720" w:hanging="720"/>
      </w:pPr>
    </w:lvl>
    <w:lvl w:ilvl="3">
      <w:start w:val="1"/>
      <w:numFmt w:val="decimal"/>
      <w:lvlText w:val="%4."/>
      <w:lvlJc w:val="left"/>
      <w:pPr>
        <w:ind w:left="720" w:hanging="720"/>
      </w:pPr>
    </w:lvl>
    <w:lvl w:ilvl="4">
      <w:start w:val="1"/>
      <w:numFmt w:val="lowerLetter"/>
      <w:lvlText w:val="%5."/>
      <w:lvlJc w:val="left"/>
      <w:pPr>
        <w:ind w:left="720" w:hanging="720"/>
      </w:pPr>
    </w:lvl>
    <w:lvl w:ilvl="5">
      <w:start w:val="1"/>
      <w:numFmt w:val="lowerRoman"/>
      <w:lvlText w:val="%6."/>
      <w:lvlJc w:val="right"/>
      <w:pPr>
        <w:ind w:left="720" w:hanging="720"/>
      </w:pPr>
    </w:lvl>
    <w:lvl w:ilvl="6">
      <w:start w:val="1"/>
      <w:numFmt w:val="decimal"/>
      <w:lvlText w:val="%7."/>
      <w:lvlJc w:val="left"/>
      <w:pPr>
        <w:ind w:left="720" w:hanging="720"/>
      </w:pPr>
    </w:lvl>
    <w:lvl w:ilvl="7">
      <w:start w:val="1"/>
      <w:numFmt w:val="lowerLetter"/>
      <w:lvlText w:val="%8."/>
      <w:lvlJc w:val="left"/>
      <w:pPr>
        <w:ind w:left="720" w:hanging="720"/>
      </w:pPr>
    </w:lvl>
    <w:lvl w:ilvl="8">
      <w:start w:val="1"/>
      <w:numFmt w:val="lowerRoman"/>
      <w:lvlText w:val="%9."/>
      <w:lvlJc w:val="right"/>
      <w:pPr>
        <w:ind w:left="720" w:hanging="720"/>
      </w:pPr>
    </w:lvl>
  </w:abstractNum>
  <w:abstractNum w:abstractNumId="14" w15:restartNumberingAfterBreak="0">
    <w:nsid w:val="688E6871"/>
    <w:multiLevelType w:val="multilevel"/>
    <w:tmpl w:val="70586F7C"/>
    <w:lvl w:ilvl="0">
      <w:start w:val="1"/>
      <w:numFmt w:val="decimal"/>
      <w:lvlText w:val="%1"/>
      <w:lvlJc w:val="left"/>
      <w:pPr>
        <w:ind w:left="432" w:hanging="432"/>
      </w:pPr>
      <w:rPr>
        <w:rFonts w:hint="default"/>
        <w:color w:val="FFFFFF" w:themeColor="background1"/>
      </w:rPr>
    </w:lvl>
    <w:lvl w:ilvl="1">
      <w:start w:val="1"/>
      <w:numFmt w:val="decimal"/>
      <w:lvlText w:val="%1.%2"/>
      <w:lvlJc w:val="left"/>
      <w:pPr>
        <w:ind w:left="576" w:hanging="576"/>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79A45DC9"/>
    <w:multiLevelType w:val="hybridMultilevel"/>
    <w:tmpl w:val="6D283192"/>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7F4A104C"/>
    <w:multiLevelType w:val="multilevel"/>
    <w:tmpl w:val="7A96419A"/>
    <w:lvl w:ilvl="0">
      <w:start w:val="1"/>
      <w:numFmt w:val="decimal"/>
      <w:lvlText w:val="%1"/>
      <w:lvlJc w:val="left"/>
      <w:pPr>
        <w:ind w:left="432" w:hanging="432"/>
      </w:pPr>
      <w:rPr>
        <w:rFonts w:hint="default"/>
        <w:color w:val="FFFFFF" w:themeColor="background1"/>
      </w:rPr>
    </w:lvl>
    <w:lvl w:ilvl="1">
      <w:start w:val="1"/>
      <w:numFmt w:val="decimal"/>
      <w:lvlText w:val="%1.%2"/>
      <w:lvlJc w:val="left"/>
      <w:pPr>
        <w:ind w:left="576" w:hanging="576"/>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654873791">
    <w:abstractNumId w:val="12"/>
  </w:num>
  <w:num w:numId="2" w16cid:durableId="158737798">
    <w:abstractNumId w:val="13"/>
  </w:num>
  <w:num w:numId="3" w16cid:durableId="1553538290">
    <w:abstractNumId w:val="3"/>
  </w:num>
  <w:num w:numId="4" w16cid:durableId="177424956">
    <w:abstractNumId w:val="15"/>
  </w:num>
  <w:num w:numId="5" w16cid:durableId="804853570">
    <w:abstractNumId w:val="5"/>
  </w:num>
  <w:num w:numId="6" w16cid:durableId="592401356">
    <w:abstractNumId w:val="14"/>
  </w:num>
  <w:num w:numId="7" w16cid:durableId="1401178238">
    <w:abstractNumId w:val="6"/>
  </w:num>
  <w:num w:numId="8" w16cid:durableId="301809993">
    <w:abstractNumId w:val="4"/>
  </w:num>
  <w:num w:numId="9" w16cid:durableId="1667125726">
    <w:abstractNumId w:val="7"/>
  </w:num>
  <w:num w:numId="10" w16cid:durableId="435907958">
    <w:abstractNumId w:val="14"/>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09065644">
    <w:abstractNumId w:val="14"/>
    <w:lvlOverride w:ilvl="0">
      <w:startOverride w:val="3"/>
    </w:lvlOverride>
    <w:lvlOverride w:ilvl="1">
      <w:startOverride w:val="1"/>
    </w:lvlOverride>
  </w:num>
  <w:num w:numId="12" w16cid:durableId="395738312">
    <w:abstractNumId w:val="2"/>
  </w:num>
  <w:num w:numId="13" w16cid:durableId="1497575873">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57900987">
    <w:abstractNumId w:val="16"/>
  </w:num>
  <w:num w:numId="15" w16cid:durableId="903027555">
    <w:abstractNumId w:val="1"/>
  </w:num>
  <w:num w:numId="16" w16cid:durableId="396977970">
    <w:abstractNumId w:val="9"/>
  </w:num>
  <w:num w:numId="17" w16cid:durableId="1399746394">
    <w:abstractNumId w:val="11"/>
  </w:num>
  <w:num w:numId="18" w16cid:durableId="1674410538">
    <w:abstractNumId w:val="8"/>
  </w:num>
  <w:num w:numId="19" w16cid:durableId="670721815">
    <w:abstractNumId w:val="0"/>
  </w:num>
  <w:num w:numId="20" w16cid:durableId="120429163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uario invitado">
    <w15:presenceInfo w15:providerId="AD" w15:userId="S::urn:spo:tenantanon#c8a8edf3-c228-449c-82d6-87bee969b05f::"/>
  </w15:person>
  <w15:person w15:author="Ana Maria Justiniano">
    <w15:presenceInfo w15:providerId="Windows Live" w15:userId="89bb2298253311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4F4"/>
    <w:rsid w:val="0006158F"/>
    <w:rsid w:val="00062535"/>
    <w:rsid w:val="000643F1"/>
    <w:rsid w:val="000806FE"/>
    <w:rsid w:val="00084AFB"/>
    <w:rsid w:val="000918F5"/>
    <w:rsid w:val="000B2811"/>
    <w:rsid w:val="000C1450"/>
    <w:rsid w:val="000C248D"/>
    <w:rsid w:val="00102627"/>
    <w:rsid w:val="0011324F"/>
    <w:rsid w:val="00122014"/>
    <w:rsid w:val="0013058D"/>
    <w:rsid w:val="001661D5"/>
    <w:rsid w:val="0017345B"/>
    <w:rsid w:val="00190DD6"/>
    <w:rsid w:val="001A0897"/>
    <w:rsid w:val="001A167C"/>
    <w:rsid w:val="001B1C04"/>
    <w:rsid w:val="001E56FE"/>
    <w:rsid w:val="001F4D41"/>
    <w:rsid w:val="001F70DB"/>
    <w:rsid w:val="002779BA"/>
    <w:rsid w:val="00291A75"/>
    <w:rsid w:val="0029227B"/>
    <w:rsid w:val="0029537E"/>
    <w:rsid w:val="002C0D82"/>
    <w:rsid w:val="002D743B"/>
    <w:rsid w:val="002E5A5C"/>
    <w:rsid w:val="002F1359"/>
    <w:rsid w:val="002F7AFA"/>
    <w:rsid w:val="00313291"/>
    <w:rsid w:val="00326059"/>
    <w:rsid w:val="00331D3D"/>
    <w:rsid w:val="00350314"/>
    <w:rsid w:val="00391D25"/>
    <w:rsid w:val="00394F8A"/>
    <w:rsid w:val="003B7070"/>
    <w:rsid w:val="003E1B6E"/>
    <w:rsid w:val="003F7ED5"/>
    <w:rsid w:val="004137C8"/>
    <w:rsid w:val="00461442"/>
    <w:rsid w:val="004829A9"/>
    <w:rsid w:val="00497E8F"/>
    <w:rsid w:val="004C75DD"/>
    <w:rsid w:val="00502010"/>
    <w:rsid w:val="005116B2"/>
    <w:rsid w:val="005346CD"/>
    <w:rsid w:val="005474AE"/>
    <w:rsid w:val="00550433"/>
    <w:rsid w:val="00565521"/>
    <w:rsid w:val="00580718"/>
    <w:rsid w:val="00581C34"/>
    <w:rsid w:val="005957A2"/>
    <w:rsid w:val="00597DA3"/>
    <w:rsid w:val="005B4235"/>
    <w:rsid w:val="005C38FB"/>
    <w:rsid w:val="005C7757"/>
    <w:rsid w:val="005C7849"/>
    <w:rsid w:val="005E2BFA"/>
    <w:rsid w:val="006071C6"/>
    <w:rsid w:val="006116FE"/>
    <w:rsid w:val="00623A70"/>
    <w:rsid w:val="0062539C"/>
    <w:rsid w:val="0063591D"/>
    <w:rsid w:val="0063795B"/>
    <w:rsid w:val="0065182E"/>
    <w:rsid w:val="00674FCA"/>
    <w:rsid w:val="0067504C"/>
    <w:rsid w:val="006762C1"/>
    <w:rsid w:val="006A10DB"/>
    <w:rsid w:val="006D04BB"/>
    <w:rsid w:val="006D1E9F"/>
    <w:rsid w:val="006E38BC"/>
    <w:rsid w:val="006E4EAD"/>
    <w:rsid w:val="007020C5"/>
    <w:rsid w:val="00750525"/>
    <w:rsid w:val="00750E84"/>
    <w:rsid w:val="00754316"/>
    <w:rsid w:val="007702B0"/>
    <w:rsid w:val="00791739"/>
    <w:rsid w:val="007A02BD"/>
    <w:rsid w:val="007C44F4"/>
    <w:rsid w:val="007C4C56"/>
    <w:rsid w:val="007D7E7F"/>
    <w:rsid w:val="00824D0A"/>
    <w:rsid w:val="008407CA"/>
    <w:rsid w:val="00864371"/>
    <w:rsid w:val="008706D5"/>
    <w:rsid w:val="0088454C"/>
    <w:rsid w:val="008A4AD5"/>
    <w:rsid w:val="009166FA"/>
    <w:rsid w:val="009D0A06"/>
    <w:rsid w:val="009D35A9"/>
    <w:rsid w:val="009E02A5"/>
    <w:rsid w:val="00A06ED5"/>
    <w:rsid w:val="00A165FF"/>
    <w:rsid w:val="00A701CE"/>
    <w:rsid w:val="00A923CC"/>
    <w:rsid w:val="00AA208C"/>
    <w:rsid w:val="00AA7207"/>
    <w:rsid w:val="00AB5D59"/>
    <w:rsid w:val="00B10376"/>
    <w:rsid w:val="00B41F93"/>
    <w:rsid w:val="00B52037"/>
    <w:rsid w:val="00B53084"/>
    <w:rsid w:val="00B6586B"/>
    <w:rsid w:val="00B94FEB"/>
    <w:rsid w:val="00BA166A"/>
    <w:rsid w:val="00BA1952"/>
    <w:rsid w:val="00BA200B"/>
    <w:rsid w:val="00BE4F51"/>
    <w:rsid w:val="00BF4625"/>
    <w:rsid w:val="00BF4FA8"/>
    <w:rsid w:val="00C11D3F"/>
    <w:rsid w:val="00C1389A"/>
    <w:rsid w:val="00C2383B"/>
    <w:rsid w:val="00C35FD7"/>
    <w:rsid w:val="00C46E79"/>
    <w:rsid w:val="00C52FB9"/>
    <w:rsid w:val="00C635C9"/>
    <w:rsid w:val="00C842CC"/>
    <w:rsid w:val="00D5507C"/>
    <w:rsid w:val="00D64903"/>
    <w:rsid w:val="00D76CDA"/>
    <w:rsid w:val="00DD4E2F"/>
    <w:rsid w:val="00E334A4"/>
    <w:rsid w:val="00E70FE9"/>
    <w:rsid w:val="00E74672"/>
    <w:rsid w:val="00E87ADA"/>
    <w:rsid w:val="00EA2C73"/>
    <w:rsid w:val="00EC3C0D"/>
    <w:rsid w:val="00EF1BF9"/>
    <w:rsid w:val="00EF70BA"/>
    <w:rsid w:val="00F137AE"/>
    <w:rsid w:val="00F21548"/>
    <w:rsid w:val="00F3038D"/>
    <w:rsid w:val="00F36343"/>
    <w:rsid w:val="00F540E6"/>
    <w:rsid w:val="00F83B7E"/>
    <w:rsid w:val="00F94C52"/>
    <w:rsid w:val="00FB2DC4"/>
    <w:rsid w:val="00FC0F4B"/>
    <w:rsid w:val="00FC400F"/>
    <w:rsid w:val="00FD7DE4"/>
    <w:rsid w:val="0FBBB510"/>
    <w:rsid w:val="18A0AC48"/>
    <w:rsid w:val="210D42E9"/>
    <w:rsid w:val="3D30999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FA037"/>
  <w15:chartTrackingRefBased/>
  <w15:docId w15:val="{10078D72-9CCA-47EE-A4CB-30F38BBC9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0">
    <w:name w:val="heading 1"/>
    <w:basedOn w:val="Normal"/>
    <w:next w:val="Normal"/>
    <w:link w:val="Ttulo1Car"/>
    <w:uiPriority w:val="9"/>
    <w:qFormat/>
    <w:rsid w:val="007C44F4"/>
    <w:pPr>
      <w:keepNext/>
      <w:keepLines/>
      <w:numPr>
        <w:numId w:val="17"/>
      </w:numPr>
      <w:spacing w:before="360" w:after="80"/>
      <w:outlineLvl w:val="0"/>
    </w:pPr>
    <w:rPr>
      <w:rFonts w:ascii="Arial" w:eastAsia="Arial" w:hAnsi="Arial" w:cs="Arial"/>
      <w:b/>
      <w:bCs/>
      <w:kern w:val="0"/>
      <w:sz w:val="24"/>
      <w:szCs w:val="26"/>
      <w:lang w:val="es-AR"/>
      <w14:ligatures w14:val="none"/>
    </w:rPr>
  </w:style>
  <w:style w:type="paragraph" w:styleId="Ttulo2">
    <w:name w:val="heading 2"/>
    <w:basedOn w:val="Normal"/>
    <w:next w:val="Normal"/>
    <w:link w:val="Ttulo2Car"/>
    <w:uiPriority w:val="9"/>
    <w:unhideWhenUsed/>
    <w:qFormat/>
    <w:rsid w:val="007C44F4"/>
    <w:pPr>
      <w:keepNext/>
      <w:keepLines/>
      <w:numPr>
        <w:ilvl w:val="1"/>
        <w:numId w:val="17"/>
      </w:numPr>
      <w:spacing w:before="160" w:after="80"/>
      <w:outlineLvl w:val="1"/>
    </w:pPr>
    <w:rPr>
      <w:rFonts w:ascii="Arial" w:eastAsia="Arial" w:hAnsi="Arial" w:cs="Arial"/>
      <w:b/>
      <w:bCs/>
      <w:color w:val="000000"/>
      <w:kern w:val="0"/>
      <w:lang w:val="es-AR"/>
      <w14:ligatures w14:val="none"/>
    </w:rPr>
  </w:style>
  <w:style w:type="paragraph" w:styleId="Ttulo3">
    <w:name w:val="heading 3"/>
    <w:basedOn w:val="Normal"/>
    <w:next w:val="Normal"/>
    <w:link w:val="Ttulo3Car"/>
    <w:uiPriority w:val="9"/>
    <w:unhideWhenUsed/>
    <w:qFormat/>
    <w:rsid w:val="007C44F4"/>
    <w:pPr>
      <w:keepNext/>
      <w:keepLines/>
      <w:numPr>
        <w:ilvl w:val="2"/>
        <w:numId w:val="17"/>
      </w:numPr>
      <w:spacing w:before="160" w:after="80"/>
      <w:outlineLvl w:val="2"/>
    </w:pPr>
    <w:rPr>
      <w:rFonts w:ascii="Arial" w:eastAsia="Arial" w:hAnsi="Arial" w:cs="Arial"/>
      <w:i/>
      <w:iCs/>
      <w:kern w:val="0"/>
      <w:lang w:val="es-AR"/>
      <w14:ligatures w14:val="none"/>
    </w:rPr>
  </w:style>
  <w:style w:type="paragraph" w:styleId="Ttulo4">
    <w:name w:val="heading 4"/>
    <w:basedOn w:val="Normal"/>
    <w:next w:val="Normal"/>
    <w:link w:val="Ttulo4Car"/>
    <w:uiPriority w:val="9"/>
    <w:unhideWhenUsed/>
    <w:qFormat/>
    <w:rsid w:val="007C44F4"/>
    <w:pPr>
      <w:keepNext/>
      <w:keepLines/>
      <w:numPr>
        <w:ilvl w:val="3"/>
        <w:numId w:val="17"/>
      </w:numPr>
      <w:spacing w:before="80" w:after="40"/>
      <w:outlineLvl w:val="3"/>
    </w:pPr>
    <w:rPr>
      <w:rFonts w:ascii="Arial" w:eastAsia="Arial" w:hAnsi="Arial" w:cs="Arial"/>
      <w:i/>
      <w:iCs/>
      <w:kern w:val="0"/>
      <w:lang w:val="es-AR"/>
      <w14:ligatures w14:val="none"/>
    </w:rPr>
  </w:style>
  <w:style w:type="paragraph" w:styleId="Ttulo5">
    <w:name w:val="heading 5"/>
    <w:basedOn w:val="Normal"/>
    <w:next w:val="Normal"/>
    <w:link w:val="Ttulo5Car"/>
    <w:uiPriority w:val="9"/>
    <w:semiHidden/>
    <w:unhideWhenUsed/>
    <w:qFormat/>
    <w:rsid w:val="007C44F4"/>
    <w:pPr>
      <w:keepNext/>
      <w:keepLines/>
      <w:numPr>
        <w:ilvl w:val="4"/>
        <w:numId w:val="17"/>
      </w:numPr>
      <w:spacing w:before="80" w:after="40"/>
      <w:outlineLvl w:val="4"/>
    </w:pPr>
    <w:rPr>
      <w:rFonts w:ascii="Aptos" w:eastAsia="Aptos" w:hAnsi="Aptos" w:cs="Aptos"/>
      <w:color w:val="0F4761"/>
      <w:kern w:val="0"/>
      <w:lang w:val="es-AR"/>
      <w14:ligatures w14:val="none"/>
    </w:rPr>
  </w:style>
  <w:style w:type="paragraph" w:styleId="Ttulo6">
    <w:name w:val="heading 6"/>
    <w:basedOn w:val="Normal"/>
    <w:next w:val="Normal"/>
    <w:link w:val="Ttulo6Car"/>
    <w:uiPriority w:val="9"/>
    <w:semiHidden/>
    <w:unhideWhenUsed/>
    <w:qFormat/>
    <w:rsid w:val="007C44F4"/>
    <w:pPr>
      <w:keepNext/>
      <w:keepLines/>
      <w:numPr>
        <w:ilvl w:val="5"/>
        <w:numId w:val="17"/>
      </w:numPr>
      <w:tabs>
        <w:tab w:val="num" w:pos="360"/>
      </w:tabs>
      <w:spacing w:before="40" w:after="0"/>
      <w:ind w:left="0" w:firstLine="0"/>
      <w:outlineLvl w:val="5"/>
    </w:pPr>
    <w:rPr>
      <w:rFonts w:ascii="Aptos" w:eastAsia="Aptos" w:hAnsi="Aptos" w:cs="Aptos"/>
      <w:i/>
      <w:iCs/>
      <w:color w:val="595959"/>
      <w:kern w:val="0"/>
      <w:lang w:val="es-AR"/>
      <w14:ligatures w14:val="none"/>
    </w:rPr>
  </w:style>
  <w:style w:type="paragraph" w:styleId="Ttulo7">
    <w:name w:val="heading 7"/>
    <w:basedOn w:val="Normal"/>
    <w:next w:val="Normal"/>
    <w:link w:val="Ttulo7Car"/>
    <w:uiPriority w:val="9"/>
    <w:semiHidden/>
    <w:unhideWhenUsed/>
    <w:qFormat/>
    <w:rsid w:val="007C44F4"/>
    <w:pPr>
      <w:keepNext/>
      <w:keepLines/>
      <w:numPr>
        <w:ilvl w:val="6"/>
        <w:numId w:val="17"/>
      </w:numPr>
      <w:tabs>
        <w:tab w:val="num" w:pos="360"/>
      </w:tabs>
      <w:spacing w:before="40" w:after="0"/>
      <w:ind w:left="0" w:firstLine="0"/>
      <w:outlineLvl w:val="6"/>
    </w:pPr>
    <w:rPr>
      <w:rFonts w:ascii="Aptos" w:eastAsiaTheme="majorEastAsia" w:hAnsi="Aptos" w:cstheme="majorBidi"/>
      <w:color w:val="595959" w:themeColor="text1" w:themeTint="A6"/>
      <w:kern w:val="0"/>
      <w:lang w:val="es-AR"/>
      <w14:ligatures w14:val="none"/>
    </w:rPr>
  </w:style>
  <w:style w:type="paragraph" w:styleId="Ttulo8">
    <w:name w:val="heading 8"/>
    <w:basedOn w:val="Normal"/>
    <w:next w:val="Normal"/>
    <w:link w:val="Ttulo8Car"/>
    <w:uiPriority w:val="9"/>
    <w:semiHidden/>
    <w:unhideWhenUsed/>
    <w:qFormat/>
    <w:rsid w:val="007C44F4"/>
    <w:pPr>
      <w:keepNext/>
      <w:keepLines/>
      <w:numPr>
        <w:ilvl w:val="7"/>
        <w:numId w:val="17"/>
      </w:numPr>
      <w:tabs>
        <w:tab w:val="num" w:pos="360"/>
      </w:tabs>
      <w:spacing w:after="0"/>
      <w:ind w:left="0" w:firstLine="0"/>
      <w:outlineLvl w:val="7"/>
    </w:pPr>
    <w:rPr>
      <w:rFonts w:ascii="Aptos" w:eastAsiaTheme="majorEastAsia" w:hAnsi="Aptos" w:cstheme="majorBidi"/>
      <w:i/>
      <w:iCs/>
      <w:color w:val="272727" w:themeColor="text1" w:themeTint="D8"/>
      <w:kern w:val="0"/>
      <w:lang w:val="es-AR"/>
      <w14:ligatures w14:val="none"/>
    </w:rPr>
  </w:style>
  <w:style w:type="paragraph" w:styleId="Ttulo9">
    <w:name w:val="heading 9"/>
    <w:basedOn w:val="Normal"/>
    <w:next w:val="Normal"/>
    <w:link w:val="Ttulo9Car"/>
    <w:uiPriority w:val="9"/>
    <w:semiHidden/>
    <w:unhideWhenUsed/>
    <w:qFormat/>
    <w:rsid w:val="007C44F4"/>
    <w:pPr>
      <w:keepNext/>
      <w:keepLines/>
      <w:numPr>
        <w:ilvl w:val="8"/>
        <w:numId w:val="17"/>
      </w:numPr>
      <w:tabs>
        <w:tab w:val="num" w:pos="360"/>
      </w:tabs>
      <w:spacing w:after="0"/>
      <w:ind w:left="0" w:firstLine="0"/>
      <w:outlineLvl w:val="8"/>
    </w:pPr>
    <w:rPr>
      <w:rFonts w:ascii="Aptos" w:eastAsiaTheme="majorEastAsia" w:hAnsi="Aptos" w:cstheme="majorBidi"/>
      <w:color w:val="272727" w:themeColor="text1" w:themeTint="D8"/>
      <w:kern w:val="0"/>
      <w:lang w:val="es-AR"/>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0"/>
    <w:uiPriority w:val="9"/>
    <w:rsid w:val="007C44F4"/>
    <w:rPr>
      <w:rFonts w:ascii="Arial" w:eastAsia="Arial" w:hAnsi="Arial" w:cs="Arial"/>
      <w:b/>
      <w:bCs/>
      <w:kern w:val="0"/>
      <w:sz w:val="24"/>
      <w:szCs w:val="26"/>
      <w:lang w:val="es-AR"/>
      <w14:ligatures w14:val="none"/>
    </w:rPr>
  </w:style>
  <w:style w:type="character" w:customStyle="1" w:styleId="Ttulo2Car">
    <w:name w:val="Título 2 Car"/>
    <w:basedOn w:val="Fuentedeprrafopredeter"/>
    <w:link w:val="Ttulo2"/>
    <w:uiPriority w:val="9"/>
    <w:rsid w:val="007C44F4"/>
    <w:rPr>
      <w:rFonts w:ascii="Arial" w:eastAsia="Arial" w:hAnsi="Arial" w:cs="Arial"/>
      <w:b/>
      <w:bCs/>
      <w:color w:val="000000"/>
      <w:kern w:val="0"/>
      <w:lang w:val="es-AR"/>
      <w14:ligatures w14:val="none"/>
    </w:rPr>
  </w:style>
  <w:style w:type="character" w:customStyle="1" w:styleId="Ttulo3Car">
    <w:name w:val="Título 3 Car"/>
    <w:basedOn w:val="Fuentedeprrafopredeter"/>
    <w:link w:val="Ttulo3"/>
    <w:uiPriority w:val="9"/>
    <w:rsid w:val="007C44F4"/>
    <w:rPr>
      <w:rFonts w:ascii="Arial" w:eastAsia="Arial" w:hAnsi="Arial" w:cs="Arial"/>
      <w:i/>
      <w:iCs/>
      <w:kern w:val="0"/>
      <w:lang w:val="es-AR"/>
      <w14:ligatures w14:val="none"/>
    </w:rPr>
  </w:style>
  <w:style w:type="character" w:customStyle="1" w:styleId="Ttulo4Car">
    <w:name w:val="Título 4 Car"/>
    <w:basedOn w:val="Fuentedeprrafopredeter"/>
    <w:link w:val="Ttulo4"/>
    <w:uiPriority w:val="9"/>
    <w:rsid w:val="007C44F4"/>
    <w:rPr>
      <w:rFonts w:ascii="Arial" w:eastAsia="Arial" w:hAnsi="Arial" w:cs="Arial"/>
      <w:i/>
      <w:iCs/>
      <w:kern w:val="0"/>
      <w:lang w:val="es-AR"/>
      <w14:ligatures w14:val="none"/>
    </w:rPr>
  </w:style>
  <w:style w:type="character" w:customStyle="1" w:styleId="Ttulo5Car">
    <w:name w:val="Título 5 Car"/>
    <w:basedOn w:val="Fuentedeprrafopredeter"/>
    <w:link w:val="Ttulo5"/>
    <w:uiPriority w:val="9"/>
    <w:semiHidden/>
    <w:rsid w:val="007C44F4"/>
    <w:rPr>
      <w:rFonts w:ascii="Aptos" w:eastAsia="Aptos" w:hAnsi="Aptos" w:cs="Aptos"/>
      <w:color w:val="0F4761"/>
      <w:kern w:val="0"/>
      <w:lang w:val="es-AR"/>
      <w14:ligatures w14:val="none"/>
    </w:rPr>
  </w:style>
  <w:style w:type="character" w:customStyle="1" w:styleId="Ttulo6Car">
    <w:name w:val="Título 6 Car"/>
    <w:basedOn w:val="Fuentedeprrafopredeter"/>
    <w:link w:val="Ttulo6"/>
    <w:uiPriority w:val="9"/>
    <w:semiHidden/>
    <w:rsid w:val="007C44F4"/>
    <w:rPr>
      <w:rFonts w:ascii="Aptos" w:eastAsia="Aptos" w:hAnsi="Aptos" w:cs="Aptos"/>
      <w:i/>
      <w:iCs/>
      <w:color w:val="595959"/>
      <w:kern w:val="0"/>
      <w:lang w:val="es-AR"/>
      <w14:ligatures w14:val="none"/>
    </w:rPr>
  </w:style>
  <w:style w:type="character" w:customStyle="1" w:styleId="Ttulo7Car">
    <w:name w:val="Título 7 Car"/>
    <w:basedOn w:val="Fuentedeprrafopredeter"/>
    <w:link w:val="Ttulo7"/>
    <w:uiPriority w:val="9"/>
    <w:semiHidden/>
    <w:rsid w:val="007C44F4"/>
    <w:rPr>
      <w:rFonts w:ascii="Aptos" w:eastAsiaTheme="majorEastAsia" w:hAnsi="Aptos" w:cstheme="majorBidi"/>
      <w:color w:val="595959" w:themeColor="text1" w:themeTint="A6"/>
      <w:kern w:val="0"/>
      <w:lang w:val="es-AR"/>
      <w14:ligatures w14:val="none"/>
    </w:rPr>
  </w:style>
  <w:style w:type="character" w:customStyle="1" w:styleId="Ttulo8Car">
    <w:name w:val="Título 8 Car"/>
    <w:basedOn w:val="Fuentedeprrafopredeter"/>
    <w:link w:val="Ttulo8"/>
    <w:uiPriority w:val="9"/>
    <w:semiHidden/>
    <w:rsid w:val="007C44F4"/>
    <w:rPr>
      <w:rFonts w:ascii="Aptos" w:eastAsiaTheme="majorEastAsia" w:hAnsi="Aptos" w:cstheme="majorBidi"/>
      <w:i/>
      <w:iCs/>
      <w:color w:val="272727" w:themeColor="text1" w:themeTint="D8"/>
      <w:kern w:val="0"/>
      <w:lang w:val="es-AR"/>
      <w14:ligatures w14:val="none"/>
    </w:rPr>
  </w:style>
  <w:style w:type="character" w:customStyle="1" w:styleId="Ttulo9Car">
    <w:name w:val="Título 9 Car"/>
    <w:basedOn w:val="Fuentedeprrafopredeter"/>
    <w:link w:val="Ttulo9"/>
    <w:uiPriority w:val="9"/>
    <w:semiHidden/>
    <w:rsid w:val="007C44F4"/>
    <w:rPr>
      <w:rFonts w:ascii="Aptos" w:eastAsiaTheme="majorEastAsia" w:hAnsi="Aptos" w:cstheme="majorBidi"/>
      <w:color w:val="272727" w:themeColor="text1" w:themeTint="D8"/>
      <w:kern w:val="0"/>
      <w:lang w:val="es-AR"/>
      <w14:ligatures w14:val="none"/>
    </w:rPr>
  </w:style>
  <w:style w:type="table" w:customStyle="1" w:styleId="TableNormal">
    <w:name w:val="TableNormal"/>
    <w:rsid w:val="007C44F4"/>
    <w:rPr>
      <w:rFonts w:ascii="Aptos" w:eastAsia="Aptos" w:hAnsi="Aptos" w:cs="Aptos"/>
      <w:kern w:val="0"/>
      <w:lang w:val="es-AR"/>
      <w14:ligatures w14:val="none"/>
    </w:rPr>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7C44F4"/>
    <w:pPr>
      <w:spacing w:after="80" w:line="240" w:lineRule="auto"/>
    </w:pPr>
    <w:rPr>
      <w:rFonts w:ascii="Play" w:eastAsia="Play" w:hAnsi="Play" w:cs="Play"/>
      <w:kern w:val="0"/>
      <w:sz w:val="56"/>
      <w:szCs w:val="56"/>
      <w:lang w:val="es-AR"/>
      <w14:ligatures w14:val="none"/>
    </w:rPr>
  </w:style>
  <w:style w:type="character" w:customStyle="1" w:styleId="TtuloCar">
    <w:name w:val="Título Car"/>
    <w:basedOn w:val="Fuentedeprrafopredeter"/>
    <w:link w:val="Ttulo"/>
    <w:uiPriority w:val="10"/>
    <w:rsid w:val="007C44F4"/>
    <w:rPr>
      <w:rFonts w:ascii="Play" w:eastAsia="Play" w:hAnsi="Play" w:cs="Play"/>
      <w:kern w:val="0"/>
      <w:sz w:val="56"/>
      <w:szCs w:val="56"/>
      <w:lang w:val="es-AR"/>
      <w14:ligatures w14:val="none"/>
    </w:rPr>
  </w:style>
  <w:style w:type="character" w:customStyle="1" w:styleId="SubttuloCar">
    <w:name w:val="Subtítulo Car"/>
    <w:basedOn w:val="Fuentedeprrafopredeter"/>
    <w:uiPriority w:val="11"/>
    <w:rsid w:val="007C44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44F4"/>
    <w:pPr>
      <w:spacing w:before="160"/>
      <w:jc w:val="center"/>
    </w:pPr>
    <w:rPr>
      <w:rFonts w:ascii="Aptos" w:eastAsia="Aptos" w:hAnsi="Aptos" w:cs="Aptos"/>
      <w:i/>
      <w:iCs/>
      <w:color w:val="404040" w:themeColor="text1" w:themeTint="BF"/>
      <w:kern w:val="0"/>
      <w:lang w:val="es-AR"/>
      <w14:ligatures w14:val="none"/>
    </w:rPr>
  </w:style>
  <w:style w:type="character" w:customStyle="1" w:styleId="CitaCar">
    <w:name w:val="Cita Car"/>
    <w:basedOn w:val="Fuentedeprrafopredeter"/>
    <w:link w:val="Cita"/>
    <w:uiPriority w:val="29"/>
    <w:rsid w:val="007C44F4"/>
    <w:rPr>
      <w:rFonts w:ascii="Aptos" w:eastAsia="Aptos" w:hAnsi="Aptos" w:cs="Aptos"/>
      <w:i/>
      <w:iCs/>
      <w:color w:val="404040" w:themeColor="text1" w:themeTint="BF"/>
      <w:kern w:val="0"/>
      <w:lang w:val="es-AR"/>
      <w14:ligatures w14:val="none"/>
    </w:rPr>
  </w:style>
  <w:style w:type="paragraph" w:styleId="Prrafodelista">
    <w:name w:val="List Paragraph"/>
    <w:basedOn w:val="Normal"/>
    <w:qFormat/>
    <w:rsid w:val="007C44F4"/>
    <w:pPr>
      <w:ind w:left="720"/>
      <w:contextualSpacing/>
    </w:pPr>
    <w:rPr>
      <w:rFonts w:ascii="Aptos" w:eastAsia="Aptos" w:hAnsi="Aptos" w:cs="Aptos"/>
      <w:kern w:val="0"/>
      <w:lang w:val="es-AR"/>
      <w14:ligatures w14:val="none"/>
    </w:rPr>
  </w:style>
  <w:style w:type="character" w:styleId="nfasisintenso">
    <w:name w:val="Intense Emphasis"/>
    <w:basedOn w:val="Fuentedeprrafopredeter"/>
    <w:uiPriority w:val="21"/>
    <w:qFormat/>
    <w:rsid w:val="007C44F4"/>
    <w:rPr>
      <w:i/>
      <w:iCs/>
      <w:color w:val="2F5496" w:themeColor="accent1" w:themeShade="BF"/>
    </w:rPr>
  </w:style>
  <w:style w:type="paragraph" w:styleId="Citadestacada">
    <w:name w:val="Intense Quote"/>
    <w:basedOn w:val="Normal"/>
    <w:next w:val="Normal"/>
    <w:link w:val="CitadestacadaCar"/>
    <w:uiPriority w:val="30"/>
    <w:qFormat/>
    <w:rsid w:val="007C44F4"/>
    <w:pPr>
      <w:pBdr>
        <w:top w:val="single" w:sz="4" w:space="10" w:color="2F5496" w:themeColor="accent1" w:themeShade="BF"/>
        <w:bottom w:val="single" w:sz="4" w:space="10" w:color="2F5496" w:themeColor="accent1" w:themeShade="BF"/>
      </w:pBdr>
      <w:spacing w:before="360" w:after="360"/>
      <w:ind w:left="864" w:right="864"/>
      <w:jc w:val="center"/>
    </w:pPr>
    <w:rPr>
      <w:rFonts w:ascii="Aptos" w:eastAsia="Aptos" w:hAnsi="Aptos" w:cs="Aptos"/>
      <w:i/>
      <w:iCs/>
      <w:color w:val="2F5496" w:themeColor="accent1" w:themeShade="BF"/>
      <w:kern w:val="0"/>
      <w:lang w:val="es-AR"/>
      <w14:ligatures w14:val="none"/>
    </w:rPr>
  </w:style>
  <w:style w:type="character" w:customStyle="1" w:styleId="CitadestacadaCar">
    <w:name w:val="Cita destacada Car"/>
    <w:basedOn w:val="Fuentedeprrafopredeter"/>
    <w:link w:val="Citadestacada"/>
    <w:uiPriority w:val="30"/>
    <w:rsid w:val="007C44F4"/>
    <w:rPr>
      <w:rFonts w:ascii="Aptos" w:eastAsia="Aptos" w:hAnsi="Aptos" w:cs="Aptos"/>
      <w:i/>
      <w:iCs/>
      <w:color w:val="2F5496" w:themeColor="accent1" w:themeShade="BF"/>
      <w:kern w:val="0"/>
      <w:lang w:val="es-AR"/>
      <w14:ligatures w14:val="none"/>
    </w:rPr>
  </w:style>
  <w:style w:type="character" w:styleId="Referenciaintensa">
    <w:name w:val="Intense Reference"/>
    <w:basedOn w:val="Fuentedeprrafopredeter"/>
    <w:uiPriority w:val="32"/>
    <w:qFormat/>
    <w:rsid w:val="007C44F4"/>
    <w:rPr>
      <w:b/>
      <w:bCs/>
      <w:smallCaps/>
      <w:color w:val="2F5496" w:themeColor="accent1" w:themeShade="BF"/>
      <w:spacing w:val="5"/>
    </w:rPr>
  </w:style>
  <w:style w:type="paragraph" w:customStyle="1" w:styleId="Prrafo">
    <w:name w:val="Párrafo"/>
    <w:basedOn w:val="Normal"/>
    <w:link w:val="PrrafoCar"/>
    <w:qFormat/>
    <w:rsid w:val="007C44F4"/>
    <w:pPr>
      <w:tabs>
        <w:tab w:val="left" w:pos="6107"/>
      </w:tabs>
      <w:spacing w:before="440" w:after="440" w:line="360" w:lineRule="auto"/>
      <w:jc w:val="both"/>
    </w:pPr>
    <w:rPr>
      <w:rFonts w:ascii="Arial" w:eastAsia="Aptos" w:hAnsi="Arial" w:cs="Aptos"/>
      <w:kern w:val="0"/>
      <w:lang w:val="es-AR"/>
      <w14:ligatures w14:val="none"/>
    </w:rPr>
  </w:style>
  <w:style w:type="paragraph" w:customStyle="1" w:styleId="Captulo">
    <w:name w:val="Capítulo"/>
    <w:link w:val="CaptuloCar"/>
    <w:qFormat/>
    <w:rsid w:val="007C44F4"/>
    <w:pPr>
      <w:spacing w:after="0"/>
      <w:jc w:val="center"/>
    </w:pPr>
    <w:rPr>
      <w:rFonts w:ascii="Aptos" w:eastAsia="Aptos" w:hAnsi="Aptos" w:cs="Arial"/>
      <w:kern w:val="0"/>
      <w:szCs w:val="26"/>
      <w:lang w:val="es-AR"/>
      <w14:ligatures w14:val="none"/>
    </w:rPr>
  </w:style>
  <w:style w:type="character" w:customStyle="1" w:styleId="CaptuloCar">
    <w:name w:val="Capítulo Car"/>
    <w:basedOn w:val="Fuentedeprrafopredeter"/>
    <w:link w:val="Captulo"/>
    <w:rsid w:val="007C44F4"/>
    <w:rPr>
      <w:rFonts w:ascii="Aptos" w:eastAsia="Aptos" w:hAnsi="Aptos" w:cs="Arial"/>
      <w:kern w:val="0"/>
      <w:szCs w:val="26"/>
      <w:lang w:val="es-AR"/>
      <w14:ligatures w14:val="none"/>
    </w:rPr>
  </w:style>
  <w:style w:type="paragraph" w:customStyle="1" w:styleId="Ttulo1">
    <w:name w:val="Título1"/>
    <w:link w:val="Ttulo1Car0"/>
    <w:qFormat/>
    <w:rsid w:val="007C44F4"/>
    <w:pPr>
      <w:numPr>
        <w:numId w:val="3"/>
      </w:numPr>
    </w:pPr>
    <w:rPr>
      <w:rFonts w:ascii="Arial" w:eastAsia="Arial" w:hAnsi="Arial" w:cs="Arial"/>
      <w:caps/>
      <w:kern w:val="0"/>
      <w:sz w:val="24"/>
      <w:szCs w:val="26"/>
      <w:lang w:val="es-AR"/>
      <w14:ligatures w14:val="none"/>
    </w:rPr>
  </w:style>
  <w:style w:type="character" w:customStyle="1" w:styleId="Ttulo1Car0">
    <w:name w:val="Título1 Car"/>
    <w:basedOn w:val="Ttulo1Car"/>
    <w:link w:val="Ttulo1"/>
    <w:rsid w:val="007C44F4"/>
    <w:rPr>
      <w:rFonts w:ascii="Arial" w:eastAsia="Arial" w:hAnsi="Arial" w:cs="Arial"/>
      <w:b w:val="0"/>
      <w:bCs w:val="0"/>
      <w:caps/>
      <w:kern w:val="0"/>
      <w:sz w:val="24"/>
      <w:szCs w:val="26"/>
      <w:lang w:val="es-AR"/>
      <w14:ligatures w14:val="none"/>
    </w:rPr>
  </w:style>
  <w:style w:type="paragraph" w:customStyle="1" w:styleId="Ttulo20">
    <w:name w:val="Título2"/>
    <w:next w:val="Ttulo30"/>
    <w:link w:val="Ttulo2Car0"/>
    <w:qFormat/>
    <w:rsid w:val="007C44F4"/>
    <w:pPr>
      <w:ind w:left="1440" w:hanging="360"/>
    </w:pPr>
    <w:rPr>
      <w:rFonts w:ascii="Arial" w:eastAsia="Arial" w:hAnsi="Arial" w:cs="Arial"/>
      <w:i/>
      <w:caps/>
      <w:color w:val="000000"/>
      <w:kern w:val="0"/>
      <w:lang w:val="es-AR"/>
      <w14:ligatures w14:val="none"/>
    </w:rPr>
  </w:style>
  <w:style w:type="character" w:customStyle="1" w:styleId="Ttulo2Car0">
    <w:name w:val="Título2 Car"/>
    <w:basedOn w:val="Ttulo2Car"/>
    <w:link w:val="Ttulo20"/>
    <w:rsid w:val="007C44F4"/>
    <w:rPr>
      <w:rFonts w:ascii="Arial" w:eastAsia="Arial" w:hAnsi="Arial" w:cs="Arial"/>
      <w:b w:val="0"/>
      <w:bCs w:val="0"/>
      <w:i/>
      <w:caps/>
      <w:color w:val="000000"/>
      <w:kern w:val="0"/>
      <w:lang w:val="es-AR"/>
      <w14:ligatures w14:val="none"/>
    </w:rPr>
  </w:style>
  <w:style w:type="paragraph" w:customStyle="1" w:styleId="Ttulo30">
    <w:name w:val="Título3"/>
    <w:link w:val="Ttulo3Car0"/>
    <w:qFormat/>
    <w:rsid w:val="007C44F4"/>
    <w:rPr>
      <w:rFonts w:ascii="Arial" w:eastAsia="Arial" w:hAnsi="Arial" w:cs="Arial"/>
      <w:caps/>
      <w:kern w:val="0"/>
      <w:lang w:val="es-AR"/>
      <w14:ligatures w14:val="none"/>
    </w:rPr>
  </w:style>
  <w:style w:type="character" w:customStyle="1" w:styleId="Ttulo3Car0">
    <w:name w:val="Título3 Car"/>
    <w:basedOn w:val="Ttulo3Car"/>
    <w:link w:val="Ttulo30"/>
    <w:rsid w:val="007C44F4"/>
    <w:rPr>
      <w:rFonts w:ascii="Arial" w:eastAsia="Arial" w:hAnsi="Arial" w:cs="Arial"/>
      <w:i w:val="0"/>
      <w:iCs w:val="0"/>
      <w:caps/>
      <w:kern w:val="0"/>
      <w:lang w:val="es-AR"/>
      <w14:ligatures w14:val="none"/>
    </w:rPr>
  </w:style>
  <w:style w:type="paragraph" w:customStyle="1" w:styleId="Ttulo40">
    <w:name w:val="Título4"/>
    <w:link w:val="Ttulo4Car0"/>
    <w:qFormat/>
    <w:rsid w:val="007C44F4"/>
    <w:rPr>
      <w:rFonts w:ascii="Arial" w:eastAsia="Arial" w:hAnsi="Arial" w:cs="Arial"/>
      <w:kern w:val="0"/>
      <w:lang w:val="es-AR"/>
      <w14:ligatures w14:val="none"/>
    </w:rPr>
  </w:style>
  <w:style w:type="character" w:customStyle="1" w:styleId="Ttulo4Car0">
    <w:name w:val="Título4 Car"/>
    <w:basedOn w:val="Ttulo4Car"/>
    <w:link w:val="Ttulo40"/>
    <w:rsid w:val="007C44F4"/>
    <w:rPr>
      <w:rFonts w:ascii="Arial" w:eastAsia="Arial" w:hAnsi="Arial" w:cs="Arial"/>
      <w:i w:val="0"/>
      <w:iCs w:val="0"/>
      <w:kern w:val="0"/>
      <w:lang w:val="es-AR"/>
      <w14:ligatures w14:val="none"/>
    </w:rPr>
  </w:style>
  <w:style w:type="character" w:styleId="Hipervnculo">
    <w:name w:val="Hyperlink"/>
    <w:basedOn w:val="Fuentedeprrafopredeter"/>
    <w:uiPriority w:val="99"/>
    <w:unhideWhenUsed/>
    <w:rsid w:val="007C44F4"/>
    <w:rPr>
      <w:color w:val="0563C1" w:themeColor="hyperlink"/>
      <w:u w:val="single"/>
    </w:rPr>
  </w:style>
  <w:style w:type="character" w:styleId="Mencinsinresolver">
    <w:name w:val="Unresolved Mention"/>
    <w:basedOn w:val="Fuentedeprrafopredeter"/>
    <w:uiPriority w:val="99"/>
    <w:semiHidden/>
    <w:unhideWhenUsed/>
    <w:rsid w:val="007C44F4"/>
    <w:rPr>
      <w:color w:val="605E5C"/>
      <w:shd w:val="clear" w:color="auto" w:fill="E1DFDD"/>
    </w:rPr>
  </w:style>
  <w:style w:type="paragraph" w:styleId="Encabezado">
    <w:name w:val="header"/>
    <w:basedOn w:val="Normal"/>
    <w:link w:val="EncabezadoCar"/>
    <w:uiPriority w:val="99"/>
    <w:unhideWhenUsed/>
    <w:rsid w:val="007C44F4"/>
    <w:pPr>
      <w:tabs>
        <w:tab w:val="center" w:pos="4680"/>
        <w:tab w:val="right" w:pos="9360"/>
      </w:tabs>
      <w:spacing w:after="0" w:line="240" w:lineRule="auto"/>
    </w:pPr>
    <w:rPr>
      <w:rFonts w:ascii="Aptos" w:eastAsia="Aptos" w:hAnsi="Aptos" w:cs="Aptos"/>
      <w:kern w:val="0"/>
      <w:lang w:val="es-AR"/>
      <w14:ligatures w14:val="none"/>
    </w:rPr>
  </w:style>
  <w:style w:type="character" w:customStyle="1" w:styleId="EncabezadoCar">
    <w:name w:val="Encabezado Car"/>
    <w:basedOn w:val="Fuentedeprrafopredeter"/>
    <w:link w:val="Encabezado"/>
    <w:uiPriority w:val="99"/>
    <w:rsid w:val="007C44F4"/>
    <w:rPr>
      <w:rFonts w:ascii="Aptos" w:eastAsia="Aptos" w:hAnsi="Aptos" w:cs="Aptos"/>
      <w:kern w:val="0"/>
      <w:lang w:val="es-AR"/>
      <w14:ligatures w14:val="none"/>
    </w:rPr>
  </w:style>
  <w:style w:type="paragraph" w:styleId="Piedepgina">
    <w:name w:val="footer"/>
    <w:basedOn w:val="Normal"/>
    <w:link w:val="PiedepginaCar"/>
    <w:uiPriority w:val="99"/>
    <w:unhideWhenUsed/>
    <w:rsid w:val="007C44F4"/>
    <w:pPr>
      <w:tabs>
        <w:tab w:val="center" w:pos="4680"/>
        <w:tab w:val="right" w:pos="9360"/>
      </w:tabs>
      <w:spacing w:after="0" w:line="240" w:lineRule="auto"/>
    </w:pPr>
    <w:rPr>
      <w:rFonts w:ascii="Aptos" w:eastAsia="Aptos" w:hAnsi="Aptos" w:cs="Aptos"/>
      <w:kern w:val="0"/>
      <w:lang w:val="es-AR"/>
      <w14:ligatures w14:val="none"/>
    </w:rPr>
  </w:style>
  <w:style w:type="character" w:customStyle="1" w:styleId="PiedepginaCar">
    <w:name w:val="Pie de página Car"/>
    <w:basedOn w:val="Fuentedeprrafopredeter"/>
    <w:link w:val="Piedepgina"/>
    <w:uiPriority w:val="99"/>
    <w:rsid w:val="007C44F4"/>
    <w:rPr>
      <w:rFonts w:ascii="Aptos" w:eastAsia="Aptos" w:hAnsi="Aptos" w:cs="Aptos"/>
      <w:kern w:val="0"/>
      <w:lang w:val="es-AR"/>
      <w14:ligatures w14:val="none"/>
    </w:rPr>
  </w:style>
  <w:style w:type="paragraph" w:styleId="Revisin">
    <w:name w:val="Revision"/>
    <w:hidden/>
    <w:uiPriority w:val="99"/>
    <w:semiHidden/>
    <w:rsid w:val="007C44F4"/>
    <w:pPr>
      <w:spacing w:after="0" w:line="240" w:lineRule="auto"/>
    </w:pPr>
    <w:rPr>
      <w:rFonts w:ascii="Aptos" w:eastAsia="Aptos" w:hAnsi="Aptos" w:cs="Aptos"/>
      <w:kern w:val="0"/>
      <w:lang w:val="es-ES"/>
      <w14:ligatures w14:val="none"/>
    </w:rPr>
  </w:style>
  <w:style w:type="character" w:styleId="Refdecomentario">
    <w:name w:val="annotation reference"/>
    <w:basedOn w:val="Fuentedeprrafopredeter"/>
    <w:uiPriority w:val="99"/>
    <w:semiHidden/>
    <w:unhideWhenUsed/>
    <w:rsid w:val="007C44F4"/>
    <w:rPr>
      <w:sz w:val="16"/>
      <w:szCs w:val="16"/>
    </w:rPr>
  </w:style>
  <w:style w:type="paragraph" w:styleId="Textocomentario">
    <w:name w:val="annotation text"/>
    <w:basedOn w:val="Normal"/>
    <w:link w:val="TextocomentarioCar"/>
    <w:uiPriority w:val="99"/>
    <w:unhideWhenUsed/>
    <w:rsid w:val="007C44F4"/>
    <w:pPr>
      <w:spacing w:line="240" w:lineRule="auto"/>
    </w:pPr>
    <w:rPr>
      <w:rFonts w:ascii="Aptos" w:eastAsia="Aptos" w:hAnsi="Aptos" w:cs="Aptos"/>
      <w:kern w:val="0"/>
      <w:sz w:val="20"/>
      <w:szCs w:val="20"/>
      <w:lang w:val="es-AR"/>
      <w14:ligatures w14:val="none"/>
    </w:rPr>
  </w:style>
  <w:style w:type="character" w:customStyle="1" w:styleId="TextocomentarioCar">
    <w:name w:val="Texto comentario Car"/>
    <w:basedOn w:val="Fuentedeprrafopredeter"/>
    <w:link w:val="Textocomentario"/>
    <w:uiPriority w:val="99"/>
    <w:rsid w:val="007C44F4"/>
    <w:rPr>
      <w:rFonts w:ascii="Aptos" w:eastAsia="Aptos" w:hAnsi="Aptos" w:cs="Aptos"/>
      <w:kern w:val="0"/>
      <w:sz w:val="20"/>
      <w:szCs w:val="20"/>
      <w:lang w:val="es-AR"/>
      <w14:ligatures w14:val="none"/>
    </w:rPr>
  </w:style>
  <w:style w:type="paragraph" w:styleId="Asuntodelcomentario">
    <w:name w:val="annotation subject"/>
    <w:basedOn w:val="Textocomentario"/>
    <w:next w:val="Textocomentario"/>
    <w:link w:val="AsuntodelcomentarioCar"/>
    <w:uiPriority w:val="99"/>
    <w:semiHidden/>
    <w:unhideWhenUsed/>
    <w:rsid w:val="007C44F4"/>
    <w:rPr>
      <w:b/>
      <w:bCs/>
    </w:rPr>
  </w:style>
  <w:style w:type="character" w:customStyle="1" w:styleId="AsuntodelcomentarioCar">
    <w:name w:val="Asunto del comentario Car"/>
    <w:basedOn w:val="TextocomentarioCar"/>
    <w:link w:val="Asuntodelcomentario"/>
    <w:uiPriority w:val="99"/>
    <w:semiHidden/>
    <w:rsid w:val="007C44F4"/>
    <w:rPr>
      <w:rFonts w:ascii="Aptos" w:eastAsia="Aptos" w:hAnsi="Aptos" w:cs="Aptos"/>
      <w:b/>
      <w:bCs/>
      <w:kern w:val="0"/>
      <w:sz w:val="20"/>
      <w:szCs w:val="20"/>
      <w:lang w:val="es-AR"/>
      <w14:ligatures w14:val="none"/>
    </w:rPr>
  </w:style>
  <w:style w:type="paragraph" w:styleId="TtuloTDC">
    <w:name w:val="TOC Heading"/>
    <w:next w:val="Normal"/>
    <w:uiPriority w:val="39"/>
    <w:unhideWhenUsed/>
    <w:qFormat/>
    <w:rsid w:val="007C44F4"/>
    <w:pPr>
      <w:spacing w:before="240" w:after="0"/>
    </w:pPr>
    <w:rPr>
      <w:rFonts w:ascii="Aptos" w:eastAsia="Aptos" w:hAnsi="Aptos" w:cs="Aptos"/>
      <w:kern w:val="0"/>
      <w:sz w:val="32"/>
      <w:szCs w:val="32"/>
      <w:lang w:val="en-US"/>
      <w14:ligatures w14:val="none"/>
    </w:rPr>
  </w:style>
  <w:style w:type="paragraph" w:styleId="TDC1">
    <w:name w:val="toc 1"/>
    <w:basedOn w:val="Normal"/>
    <w:next w:val="Normal"/>
    <w:uiPriority w:val="39"/>
    <w:unhideWhenUsed/>
    <w:rsid w:val="007C44F4"/>
    <w:pPr>
      <w:tabs>
        <w:tab w:val="right" w:leader="dot" w:pos="9395"/>
      </w:tabs>
      <w:spacing w:after="0" w:line="360" w:lineRule="auto"/>
    </w:pPr>
    <w:rPr>
      <w:rFonts w:ascii="Arial" w:eastAsia="Aptos" w:hAnsi="Arial" w:cs="Aptos"/>
      <w:iCs/>
      <w:noProof/>
      <w:kern w:val="0"/>
      <w:lang w:val="es-AR"/>
      <w14:ligatures w14:val="none"/>
    </w:rPr>
  </w:style>
  <w:style w:type="paragraph" w:styleId="TDC2">
    <w:name w:val="toc 2"/>
    <w:basedOn w:val="Normal"/>
    <w:next w:val="Normal"/>
    <w:uiPriority w:val="39"/>
    <w:unhideWhenUsed/>
    <w:rsid w:val="007C44F4"/>
    <w:pPr>
      <w:tabs>
        <w:tab w:val="right" w:leader="dot" w:pos="9395"/>
      </w:tabs>
      <w:spacing w:after="0" w:line="360" w:lineRule="auto"/>
    </w:pPr>
    <w:rPr>
      <w:rFonts w:ascii="Arial" w:eastAsia="Aptos" w:hAnsi="Arial" w:cs="Aptos"/>
      <w:b/>
      <w:caps/>
      <w:kern w:val="0"/>
      <w:szCs w:val="20"/>
      <w:lang w:val="es-AR"/>
      <w14:ligatures w14:val="none"/>
    </w:rPr>
  </w:style>
  <w:style w:type="paragraph" w:styleId="TDC3">
    <w:name w:val="toc 3"/>
    <w:basedOn w:val="Normal"/>
    <w:next w:val="Normal"/>
    <w:uiPriority w:val="39"/>
    <w:unhideWhenUsed/>
    <w:rsid w:val="007C44F4"/>
    <w:pPr>
      <w:spacing w:after="0" w:line="360" w:lineRule="auto"/>
    </w:pPr>
    <w:rPr>
      <w:rFonts w:ascii="Arial" w:eastAsia="Aptos" w:hAnsi="Arial" w:cs="Aptos"/>
      <w:i/>
      <w:iCs/>
      <w:caps/>
      <w:kern w:val="0"/>
      <w:szCs w:val="20"/>
      <w:lang w:val="es-AR"/>
      <w14:ligatures w14:val="none"/>
    </w:rPr>
  </w:style>
  <w:style w:type="paragraph" w:styleId="TDC4">
    <w:name w:val="toc 4"/>
    <w:basedOn w:val="Normal"/>
    <w:next w:val="Normal"/>
    <w:uiPriority w:val="39"/>
    <w:unhideWhenUsed/>
    <w:rsid w:val="007C44F4"/>
    <w:pPr>
      <w:spacing w:after="0" w:line="360" w:lineRule="auto"/>
    </w:pPr>
    <w:rPr>
      <w:rFonts w:ascii="Arial" w:eastAsia="Aptos" w:hAnsi="Arial" w:cs="Aptos"/>
      <w:i/>
      <w:kern w:val="0"/>
      <w:szCs w:val="18"/>
      <w:lang w:val="es-AR"/>
      <w14:ligatures w14:val="none"/>
    </w:rPr>
  </w:style>
  <w:style w:type="paragraph" w:styleId="TDC5">
    <w:name w:val="toc 5"/>
    <w:basedOn w:val="Normal"/>
    <w:next w:val="Normal"/>
    <w:autoRedefine/>
    <w:uiPriority w:val="39"/>
    <w:unhideWhenUsed/>
    <w:rsid w:val="007C44F4"/>
    <w:pPr>
      <w:spacing w:after="0"/>
      <w:ind w:left="880"/>
    </w:pPr>
    <w:rPr>
      <w:rFonts w:ascii="Aptos" w:eastAsia="Aptos" w:hAnsi="Aptos" w:cs="Aptos"/>
      <w:kern w:val="0"/>
      <w:sz w:val="18"/>
      <w:szCs w:val="18"/>
      <w:lang w:val="es-AR"/>
      <w14:ligatures w14:val="none"/>
    </w:rPr>
  </w:style>
  <w:style w:type="paragraph" w:styleId="TDC6">
    <w:name w:val="toc 6"/>
    <w:basedOn w:val="Normal"/>
    <w:next w:val="Normal"/>
    <w:autoRedefine/>
    <w:uiPriority w:val="39"/>
    <w:unhideWhenUsed/>
    <w:rsid w:val="007C44F4"/>
    <w:pPr>
      <w:spacing w:after="0"/>
      <w:ind w:left="1100"/>
    </w:pPr>
    <w:rPr>
      <w:rFonts w:ascii="Aptos" w:eastAsia="Aptos" w:hAnsi="Aptos" w:cs="Aptos"/>
      <w:kern w:val="0"/>
      <w:sz w:val="18"/>
      <w:szCs w:val="18"/>
      <w:lang w:val="es-AR"/>
      <w14:ligatures w14:val="none"/>
    </w:rPr>
  </w:style>
  <w:style w:type="paragraph" w:styleId="TDC7">
    <w:name w:val="toc 7"/>
    <w:basedOn w:val="Normal"/>
    <w:next w:val="Normal"/>
    <w:autoRedefine/>
    <w:uiPriority w:val="39"/>
    <w:unhideWhenUsed/>
    <w:rsid w:val="007C44F4"/>
    <w:pPr>
      <w:spacing w:after="0"/>
      <w:ind w:left="1320"/>
    </w:pPr>
    <w:rPr>
      <w:rFonts w:ascii="Aptos" w:eastAsia="Aptos" w:hAnsi="Aptos" w:cs="Aptos"/>
      <w:kern w:val="0"/>
      <w:sz w:val="18"/>
      <w:szCs w:val="18"/>
      <w:lang w:val="es-AR"/>
      <w14:ligatures w14:val="none"/>
    </w:rPr>
  </w:style>
  <w:style w:type="paragraph" w:styleId="TDC8">
    <w:name w:val="toc 8"/>
    <w:basedOn w:val="Normal"/>
    <w:next w:val="Normal"/>
    <w:autoRedefine/>
    <w:uiPriority w:val="39"/>
    <w:unhideWhenUsed/>
    <w:rsid w:val="007C44F4"/>
    <w:pPr>
      <w:spacing w:after="0"/>
      <w:ind w:left="1540"/>
    </w:pPr>
    <w:rPr>
      <w:rFonts w:ascii="Aptos" w:eastAsia="Aptos" w:hAnsi="Aptos" w:cs="Aptos"/>
      <w:kern w:val="0"/>
      <w:sz w:val="18"/>
      <w:szCs w:val="18"/>
      <w:lang w:val="es-AR"/>
      <w14:ligatures w14:val="none"/>
    </w:rPr>
  </w:style>
  <w:style w:type="paragraph" w:styleId="TDC9">
    <w:name w:val="toc 9"/>
    <w:basedOn w:val="Normal"/>
    <w:next w:val="Normal"/>
    <w:autoRedefine/>
    <w:uiPriority w:val="39"/>
    <w:unhideWhenUsed/>
    <w:rsid w:val="007C44F4"/>
    <w:pPr>
      <w:spacing w:after="0"/>
      <w:ind w:left="1760"/>
    </w:pPr>
    <w:rPr>
      <w:rFonts w:ascii="Aptos" w:eastAsia="Aptos" w:hAnsi="Aptos" w:cs="Aptos"/>
      <w:kern w:val="0"/>
      <w:sz w:val="18"/>
      <w:szCs w:val="18"/>
      <w:lang w:val="es-AR"/>
      <w14:ligatures w14:val="none"/>
    </w:rPr>
  </w:style>
  <w:style w:type="paragraph" w:styleId="Sinespaciado">
    <w:name w:val="No Spacing"/>
    <w:link w:val="SinespaciadoCar"/>
    <w:uiPriority w:val="1"/>
    <w:qFormat/>
    <w:rsid w:val="007C44F4"/>
    <w:pPr>
      <w:spacing w:after="0" w:line="240" w:lineRule="auto"/>
    </w:pPr>
    <w:rPr>
      <w:rFonts w:ascii="Aptos" w:eastAsia="Aptos" w:hAnsi="Aptos" w:cs="Aptos"/>
      <w:kern w:val="0"/>
      <w:lang w:val="es-ES"/>
      <w14:ligatures w14:val="none"/>
    </w:rPr>
  </w:style>
  <w:style w:type="paragraph" w:styleId="Descripcin">
    <w:name w:val="caption"/>
    <w:basedOn w:val="Normal"/>
    <w:next w:val="Normal"/>
    <w:link w:val="DescripcinCar"/>
    <w:uiPriority w:val="35"/>
    <w:unhideWhenUsed/>
    <w:qFormat/>
    <w:rsid w:val="007C44F4"/>
    <w:pPr>
      <w:spacing w:after="200" w:line="240" w:lineRule="auto"/>
    </w:pPr>
    <w:rPr>
      <w:rFonts w:ascii="Aptos" w:eastAsia="Aptos" w:hAnsi="Aptos" w:cs="Aptos"/>
      <w:i/>
      <w:iCs/>
      <w:color w:val="44546A" w:themeColor="text2"/>
      <w:kern w:val="0"/>
      <w:sz w:val="18"/>
      <w:szCs w:val="18"/>
      <w:lang w:val="es-AR"/>
      <w14:ligatures w14:val="none"/>
    </w:rPr>
  </w:style>
  <w:style w:type="paragraph" w:customStyle="1" w:styleId="Figuras">
    <w:name w:val="Figuras"/>
    <w:basedOn w:val="Descripcin"/>
    <w:link w:val="FigurasCar"/>
    <w:qFormat/>
    <w:rsid w:val="007C44F4"/>
    <w:pPr>
      <w:keepNext/>
      <w:jc w:val="center"/>
    </w:pPr>
    <w:rPr>
      <w:rFonts w:ascii="Arial" w:hAnsi="Arial"/>
      <w:i w:val="0"/>
      <w:color w:val="000000" w:themeColor="text1"/>
    </w:rPr>
  </w:style>
  <w:style w:type="character" w:customStyle="1" w:styleId="DescripcinCar">
    <w:name w:val="Descripción Car"/>
    <w:basedOn w:val="Fuentedeprrafopredeter"/>
    <w:link w:val="Descripcin"/>
    <w:uiPriority w:val="35"/>
    <w:rsid w:val="007C44F4"/>
    <w:rPr>
      <w:rFonts w:ascii="Aptos" w:eastAsia="Aptos" w:hAnsi="Aptos" w:cs="Aptos"/>
      <w:i/>
      <w:iCs/>
      <w:color w:val="44546A" w:themeColor="text2"/>
      <w:kern w:val="0"/>
      <w:sz w:val="18"/>
      <w:szCs w:val="18"/>
      <w:lang w:val="es-AR"/>
      <w14:ligatures w14:val="none"/>
    </w:rPr>
  </w:style>
  <w:style w:type="character" w:customStyle="1" w:styleId="FigurasCar">
    <w:name w:val="Figuras Car"/>
    <w:basedOn w:val="DescripcinCar"/>
    <w:link w:val="Figuras"/>
    <w:rsid w:val="007C44F4"/>
    <w:rPr>
      <w:rFonts w:ascii="Arial" w:eastAsia="Aptos" w:hAnsi="Arial" w:cs="Aptos"/>
      <w:i w:val="0"/>
      <w:iCs/>
      <w:color w:val="000000" w:themeColor="text1"/>
      <w:kern w:val="0"/>
      <w:sz w:val="18"/>
      <w:szCs w:val="18"/>
      <w:lang w:val="es-AR"/>
      <w14:ligatures w14:val="none"/>
    </w:rPr>
  </w:style>
  <w:style w:type="character" w:styleId="Textodelmarcadordeposicin">
    <w:name w:val="Placeholder Text"/>
    <w:basedOn w:val="Fuentedeprrafopredeter"/>
    <w:uiPriority w:val="99"/>
    <w:semiHidden/>
    <w:rsid w:val="007C44F4"/>
    <w:rPr>
      <w:color w:val="666666"/>
    </w:rPr>
  </w:style>
  <w:style w:type="character" w:styleId="Hipervnculovisitado">
    <w:name w:val="FollowedHyperlink"/>
    <w:basedOn w:val="Fuentedeprrafopredeter"/>
    <w:uiPriority w:val="99"/>
    <w:semiHidden/>
    <w:unhideWhenUsed/>
    <w:rsid w:val="007C44F4"/>
    <w:rPr>
      <w:color w:val="954F72" w:themeColor="followedHyperlink"/>
      <w:u w:val="single"/>
    </w:rPr>
  </w:style>
  <w:style w:type="paragraph" w:customStyle="1" w:styleId="abc">
    <w:name w:val="abc"/>
    <w:basedOn w:val="Prrafo"/>
    <w:link w:val="abcCar"/>
    <w:qFormat/>
    <w:rsid w:val="007C44F4"/>
    <w:pPr>
      <w:keepNext/>
      <w:numPr>
        <w:numId w:val="2"/>
      </w:numPr>
      <w:tabs>
        <w:tab w:val="left" w:pos="0"/>
      </w:tabs>
    </w:pPr>
  </w:style>
  <w:style w:type="character" w:customStyle="1" w:styleId="PrrafoCar">
    <w:name w:val="Párrafo Car"/>
    <w:basedOn w:val="Fuentedeprrafopredeter"/>
    <w:link w:val="Prrafo"/>
    <w:rsid w:val="007C44F4"/>
    <w:rPr>
      <w:rFonts w:ascii="Arial" w:eastAsia="Aptos" w:hAnsi="Arial" w:cs="Aptos"/>
      <w:kern w:val="0"/>
      <w:lang w:val="es-AR"/>
      <w14:ligatures w14:val="none"/>
    </w:rPr>
  </w:style>
  <w:style w:type="character" w:customStyle="1" w:styleId="abcCar">
    <w:name w:val="abc Car"/>
    <w:basedOn w:val="PrrafoCar"/>
    <w:link w:val="abc"/>
    <w:rsid w:val="007C44F4"/>
    <w:rPr>
      <w:rFonts w:ascii="Arial" w:eastAsia="Aptos" w:hAnsi="Arial" w:cs="Aptos"/>
      <w:kern w:val="0"/>
      <w:lang w:val="es-AR"/>
      <w14:ligatures w14:val="none"/>
    </w:rPr>
  </w:style>
  <w:style w:type="paragraph" w:customStyle="1" w:styleId="Imgenes">
    <w:name w:val="Imágenes"/>
    <w:basedOn w:val="Figuras"/>
    <w:link w:val="ImgenesCar"/>
    <w:qFormat/>
    <w:rsid w:val="007C44F4"/>
  </w:style>
  <w:style w:type="character" w:customStyle="1" w:styleId="ImgenesCar">
    <w:name w:val="Imágenes Car"/>
    <w:basedOn w:val="FigurasCar"/>
    <w:link w:val="Imgenes"/>
    <w:rsid w:val="007C44F4"/>
    <w:rPr>
      <w:rFonts w:ascii="Arial" w:eastAsia="Aptos" w:hAnsi="Arial" w:cs="Aptos"/>
      <w:i w:val="0"/>
      <w:iCs/>
      <w:color w:val="000000" w:themeColor="text1"/>
      <w:kern w:val="0"/>
      <w:sz w:val="18"/>
      <w:szCs w:val="18"/>
      <w:lang w:val="es-AR"/>
      <w14:ligatures w14:val="none"/>
    </w:rPr>
  </w:style>
  <w:style w:type="paragraph" w:styleId="Textonotapie">
    <w:name w:val="footnote text"/>
    <w:basedOn w:val="Normal"/>
    <w:link w:val="TextonotapieCar"/>
    <w:uiPriority w:val="99"/>
    <w:semiHidden/>
    <w:unhideWhenUsed/>
    <w:rsid w:val="007C44F4"/>
    <w:pPr>
      <w:spacing w:after="0" w:line="240" w:lineRule="auto"/>
    </w:pPr>
    <w:rPr>
      <w:rFonts w:ascii="Aptos" w:eastAsia="Aptos" w:hAnsi="Aptos" w:cs="Aptos"/>
      <w:kern w:val="0"/>
      <w:sz w:val="20"/>
      <w:szCs w:val="20"/>
      <w:lang w:val="es-AR"/>
      <w14:ligatures w14:val="none"/>
    </w:rPr>
  </w:style>
  <w:style w:type="character" w:customStyle="1" w:styleId="TextonotapieCar">
    <w:name w:val="Texto nota pie Car"/>
    <w:basedOn w:val="Fuentedeprrafopredeter"/>
    <w:link w:val="Textonotapie"/>
    <w:uiPriority w:val="99"/>
    <w:semiHidden/>
    <w:rsid w:val="007C44F4"/>
    <w:rPr>
      <w:rFonts w:ascii="Aptos" w:eastAsia="Aptos" w:hAnsi="Aptos" w:cs="Aptos"/>
      <w:kern w:val="0"/>
      <w:sz w:val="20"/>
      <w:szCs w:val="20"/>
      <w:lang w:val="es-AR"/>
      <w14:ligatures w14:val="none"/>
    </w:rPr>
  </w:style>
  <w:style w:type="character" w:styleId="Refdenotaalpie">
    <w:name w:val="footnote reference"/>
    <w:basedOn w:val="Fuentedeprrafopredeter"/>
    <w:uiPriority w:val="99"/>
    <w:semiHidden/>
    <w:unhideWhenUsed/>
    <w:rsid w:val="007C44F4"/>
    <w:rPr>
      <w:vertAlign w:val="superscript"/>
    </w:rPr>
  </w:style>
  <w:style w:type="paragraph" w:styleId="Textonotaalfinal">
    <w:name w:val="endnote text"/>
    <w:basedOn w:val="Normal"/>
    <w:link w:val="TextonotaalfinalCar"/>
    <w:uiPriority w:val="99"/>
    <w:semiHidden/>
    <w:unhideWhenUsed/>
    <w:rsid w:val="007C44F4"/>
    <w:pPr>
      <w:spacing w:after="0" w:line="240" w:lineRule="auto"/>
    </w:pPr>
    <w:rPr>
      <w:rFonts w:ascii="Aptos" w:eastAsia="Aptos" w:hAnsi="Aptos" w:cs="Aptos"/>
      <w:kern w:val="0"/>
      <w:sz w:val="20"/>
      <w:szCs w:val="20"/>
      <w:lang w:val="es-AR"/>
      <w14:ligatures w14:val="none"/>
    </w:rPr>
  </w:style>
  <w:style w:type="character" w:customStyle="1" w:styleId="TextonotaalfinalCar">
    <w:name w:val="Texto nota al final Car"/>
    <w:basedOn w:val="Fuentedeprrafopredeter"/>
    <w:link w:val="Textonotaalfinal"/>
    <w:uiPriority w:val="99"/>
    <w:semiHidden/>
    <w:rsid w:val="007C44F4"/>
    <w:rPr>
      <w:rFonts w:ascii="Aptos" w:eastAsia="Aptos" w:hAnsi="Aptos" w:cs="Aptos"/>
      <w:kern w:val="0"/>
      <w:sz w:val="20"/>
      <w:szCs w:val="20"/>
      <w:lang w:val="es-AR"/>
      <w14:ligatures w14:val="none"/>
    </w:rPr>
  </w:style>
  <w:style w:type="character" w:styleId="Refdenotaalfinal">
    <w:name w:val="endnote reference"/>
    <w:basedOn w:val="Fuentedeprrafopredeter"/>
    <w:uiPriority w:val="99"/>
    <w:semiHidden/>
    <w:unhideWhenUsed/>
    <w:rsid w:val="007C44F4"/>
    <w:rPr>
      <w:vertAlign w:val="superscript"/>
    </w:rPr>
  </w:style>
  <w:style w:type="paragraph" w:customStyle="1" w:styleId="Apndices">
    <w:name w:val="Apéndices"/>
    <w:basedOn w:val="Sinespaciado"/>
    <w:link w:val="ApndicesCar"/>
    <w:qFormat/>
    <w:rsid w:val="007C44F4"/>
    <w:pPr>
      <w:keepNext/>
      <w:spacing w:before="120" w:after="120"/>
      <w:jc w:val="center"/>
    </w:pPr>
    <w:rPr>
      <w:rFonts w:ascii="Arial" w:hAnsi="Arial" w:cs="Arial"/>
      <w:bCs/>
    </w:rPr>
  </w:style>
  <w:style w:type="character" w:customStyle="1" w:styleId="SinespaciadoCar">
    <w:name w:val="Sin espaciado Car"/>
    <w:basedOn w:val="Fuentedeprrafopredeter"/>
    <w:link w:val="Sinespaciado"/>
    <w:uiPriority w:val="1"/>
    <w:rsid w:val="007C44F4"/>
    <w:rPr>
      <w:rFonts w:ascii="Aptos" w:eastAsia="Aptos" w:hAnsi="Aptos" w:cs="Aptos"/>
      <w:kern w:val="0"/>
      <w:lang w:val="es-ES"/>
      <w14:ligatures w14:val="none"/>
    </w:rPr>
  </w:style>
  <w:style w:type="character" w:customStyle="1" w:styleId="ApndicesCar">
    <w:name w:val="Apéndices Car"/>
    <w:basedOn w:val="SinespaciadoCar"/>
    <w:link w:val="Apndices"/>
    <w:rsid w:val="007C44F4"/>
    <w:rPr>
      <w:rFonts w:ascii="Arial" w:eastAsia="Aptos" w:hAnsi="Arial" w:cs="Arial"/>
      <w:bCs/>
      <w:kern w:val="0"/>
      <w:lang w:val="es-ES"/>
      <w14:ligatures w14:val="none"/>
    </w:rPr>
  </w:style>
  <w:style w:type="paragraph" w:customStyle="1" w:styleId="Cuadros">
    <w:name w:val="Cuadros"/>
    <w:basedOn w:val="Figuras"/>
    <w:link w:val="CuadrosCar"/>
    <w:qFormat/>
    <w:rsid w:val="007C44F4"/>
  </w:style>
  <w:style w:type="character" w:customStyle="1" w:styleId="CuadrosCar">
    <w:name w:val="Cuadros Car"/>
    <w:basedOn w:val="FigurasCar"/>
    <w:link w:val="Cuadros"/>
    <w:rsid w:val="007C44F4"/>
    <w:rPr>
      <w:rFonts w:ascii="Arial" w:eastAsia="Aptos" w:hAnsi="Arial" w:cs="Aptos"/>
      <w:i w:val="0"/>
      <w:iCs/>
      <w:color w:val="000000" w:themeColor="text1"/>
      <w:kern w:val="0"/>
      <w:sz w:val="18"/>
      <w:szCs w:val="18"/>
      <w:lang w:val="es-AR"/>
      <w14:ligatures w14:val="none"/>
    </w:rPr>
  </w:style>
  <w:style w:type="paragraph" w:customStyle="1" w:styleId="Fuente">
    <w:name w:val="Fuente"/>
    <w:basedOn w:val="Imgenes"/>
    <w:link w:val="FuenteCar"/>
    <w:qFormat/>
    <w:rsid w:val="007C44F4"/>
    <w:pPr>
      <w:keepNext w:val="0"/>
      <w:spacing w:after="0" w:line="480" w:lineRule="auto"/>
    </w:pPr>
  </w:style>
  <w:style w:type="character" w:customStyle="1" w:styleId="FuenteCar">
    <w:name w:val="Fuente Car"/>
    <w:basedOn w:val="ImgenesCar"/>
    <w:link w:val="Fuente"/>
    <w:rsid w:val="007C44F4"/>
    <w:rPr>
      <w:rFonts w:ascii="Arial" w:eastAsia="Aptos" w:hAnsi="Arial" w:cs="Aptos"/>
      <w:i w:val="0"/>
      <w:iCs/>
      <w:color w:val="000000" w:themeColor="text1"/>
      <w:kern w:val="0"/>
      <w:sz w:val="18"/>
      <w:szCs w:val="18"/>
      <w:lang w:val="es-AR"/>
      <w14:ligatures w14:val="none"/>
    </w:rPr>
  </w:style>
  <w:style w:type="paragraph" w:styleId="HTMLconformatoprevio">
    <w:name w:val="HTML Preformatted"/>
    <w:basedOn w:val="Normal"/>
    <w:link w:val="HTMLconformatoprevioCar"/>
    <w:uiPriority w:val="99"/>
    <w:semiHidden/>
    <w:unhideWhenUsed/>
    <w:rsid w:val="007C44F4"/>
    <w:pPr>
      <w:spacing w:after="0" w:line="240" w:lineRule="auto"/>
    </w:pPr>
    <w:rPr>
      <w:rFonts w:ascii="Consolas" w:eastAsia="Aptos" w:hAnsi="Consolas" w:cs="Aptos"/>
      <w:kern w:val="0"/>
      <w:sz w:val="20"/>
      <w:szCs w:val="20"/>
      <w:lang w:val="es-AR"/>
      <w14:ligatures w14:val="none"/>
    </w:rPr>
  </w:style>
  <w:style w:type="character" w:customStyle="1" w:styleId="HTMLconformatoprevioCar">
    <w:name w:val="HTML con formato previo Car"/>
    <w:basedOn w:val="Fuentedeprrafopredeter"/>
    <w:link w:val="HTMLconformatoprevio"/>
    <w:uiPriority w:val="99"/>
    <w:semiHidden/>
    <w:rsid w:val="007C44F4"/>
    <w:rPr>
      <w:rFonts w:ascii="Consolas" w:eastAsia="Aptos" w:hAnsi="Consolas" w:cs="Aptos"/>
      <w:kern w:val="0"/>
      <w:sz w:val="20"/>
      <w:szCs w:val="20"/>
      <w:lang w:val="es-AR"/>
      <w14:ligatures w14:val="none"/>
    </w:rPr>
  </w:style>
  <w:style w:type="table" w:styleId="Tablaconcuadrcula">
    <w:name w:val="Table Grid"/>
    <w:basedOn w:val="Tablanormal"/>
    <w:uiPriority w:val="39"/>
    <w:rsid w:val="007C44F4"/>
    <w:pPr>
      <w:spacing w:after="0" w:line="240" w:lineRule="auto"/>
    </w:pPr>
    <w:rPr>
      <w:rFonts w:ascii="Aptos" w:eastAsia="Aptos" w:hAnsi="Aptos" w:cs="Aptos"/>
      <w:kern w:val="0"/>
      <w:lang w:val="es-A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
    <w:name w:val="Parrafo"/>
    <w:basedOn w:val="Normal"/>
    <w:link w:val="ParrafoCar"/>
    <w:autoRedefine/>
    <w:qFormat/>
    <w:rsid w:val="007C44F4"/>
    <w:pPr>
      <w:spacing w:after="0" w:line="360" w:lineRule="auto"/>
      <w:jc w:val="center"/>
    </w:pPr>
    <w:rPr>
      <w:rFonts w:ascii="Arial" w:eastAsia="Aptos" w:hAnsi="Arial" w:cs="Arial"/>
      <w:szCs w:val="24"/>
      <w:lang w:val="es-AR"/>
      <w14:ligatures w14:val="none"/>
    </w:rPr>
  </w:style>
  <w:style w:type="character" w:customStyle="1" w:styleId="ParrafoCar">
    <w:name w:val="Parrafo Car"/>
    <w:basedOn w:val="Fuentedeprrafopredeter"/>
    <w:link w:val="Parrafo"/>
    <w:rsid w:val="007C44F4"/>
    <w:rPr>
      <w:rFonts w:ascii="Arial" w:eastAsia="Aptos" w:hAnsi="Arial" w:cs="Arial"/>
      <w:szCs w:val="24"/>
      <w:lang w:val="es-AR"/>
      <w14:ligatures w14:val="none"/>
    </w:rPr>
  </w:style>
  <w:style w:type="table" w:styleId="Tablaconcuadrcula1clara">
    <w:name w:val="Grid Table 1 Light"/>
    <w:basedOn w:val="Tablanormal"/>
    <w:uiPriority w:val="46"/>
    <w:rsid w:val="007C44F4"/>
    <w:pPr>
      <w:spacing w:after="0" w:line="240" w:lineRule="auto"/>
    </w:pPr>
    <w:rPr>
      <w:rFonts w:ascii="Aptos" w:eastAsia="Aptos" w:hAnsi="Aptos" w:cs="Aptos"/>
      <w:kern w:val="0"/>
      <w:lang w:val="es-AR"/>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7C44F4"/>
    <w:pPr>
      <w:spacing w:after="0" w:line="240" w:lineRule="auto"/>
    </w:pPr>
    <w:rPr>
      <w:rFonts w:ascii="Aptos" w:eastAsia="Aptos" w:hAnsi="Aptos" w:cs="Aptos"/>
      <w:kern w:val="0"/>
      <w:lang w:val="es-AR"/>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as">
    <w:name w:val="Tablas"/>
    <w:link w:val="TablasCar"/>
    <w:qFormat/>
    <w:rsid w:val="007C44F4"/>
    <w:pPr>
      <w:jc w:val="center"/>
    </w:pPr>
    <w:rPr>
      <w:rFonts w:ascii="Arial" w:eastAsia="Aptos" w:hAnsi="Arial" w:cs="Aptos"/>
      <w:bCs/>
      <w:iCs/>
      <w:color w:val="000000" w:themeColor="text1"/>
      <w:kern w:val="0"/>
      <w:szCs w:val="18"/>
      <w:lang w:val="es-AR"/>
      <w14:ligatures w14:val="none"/>
    </w:rPr>
  </w:style>
  <w:style w:type="character" w:customStyle="1" w:styleId="TablasCar">
    <w:name w:val="Tablas Car"/>
    <w:basedOn w:val="Fuentedeprrafopredeter"/>
    <w:link w:val="Tablas"/>
    <w:rsid w:val="007C44F4"/>
    <w:rPr>
      <w:rFonts w:ascii="Arial" w:eastAsia="Aptos" w:hAnsi="Arial" w:cs="Aptos"/>
      <w:bCs/>
      <w:iCs/>
      <w:color w:val="000000" w:themeColor="text1"/>
      <w:kern w:val="0"/>
      <w:szCs w:val="18"/>
      <w:lang w:val="es-AR"/>
      <w14:ligatures w14:val="none"/>
    </w:rPr>
  </w:style>
  <w:style w:type="paragraph" w:styleId="NormalWeb">
    <w:name w:val="Normal (Web)"/>
    <w:basedOn w:val="Normal"/>
    <w:uiPriority w:val="99"/>
    <w:semiHidden/>
    <w:unhideWhenUsed/>
    <w:rsid w:val="007C44F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Fuerte">
    <w:name w:val="Strong"/>
    <w:basedOn w:val="Fuentedeprrafopredeter"/>
    <w:uiPriority w:val="22"/>
    <w:qFormat/>
    <w:rsid w:val="007C44F4"/>
    <w:rPr>
      <w:b/>
      <w:bCs/>
    </w:rPr>
  </w:style>
  <w:style w:type="character" w:styleId="CdigoHTML">
    <w:name w:val="HTML Code"/>
    <w:basedOn w:val="Fuentedeprrafopredeter"/>
    <w:uiPriority w:val="99"/>
    <w:semiHidden/>
    <w:unhideWhenUsed/>
    <w:rsid w:val="007C44F4"/>
    <w:rPr>
      <w:rFonts w:ascii="Courier New" w:eastAsia="Times New Roman" w:hAnsi="Courier New" w:cs="Courier New"/>
      <w:sz w:val="20"/>
      <w:szCs w:val="20"/>
    </w:rPr>
  </w:style>
  <w:style w:type="character" w:styleId="nfasis">
    <w:name w:val="Emphasis"/>
    <w:basedOn w:val="Fuentedeprrafopredeter"/>
    <w:uiPriority w:val="20"/>
    <w:qFormat/>
    <w:rsid w:val="007C44F4"/>
    <w:rPr>
      <w:i/>
      <w:iCs/>
    </w:rPr>
  </w:style>
  <w:style w:type="paragraph" w:customStyle="1" w:styleId="Anexos">
    <w:name w:val="Anexos"/>
    <w:basedOn w:val="Apndices"/>
    <w:link w:val="AnexosCar"/>
    <w:qFormat/>
    <w:rsid w:val="007C44F4"/>
  </w:style>
  <w:style w:type="character" w:customStyle="1" w:styleId="AnexosCar">
    <w:name w:val="Anexos Car"/>
    <w:basedOn w:val="ApndicesCar"/>
    <w:link w:val="Anexos"/>
    <w:rsid w:val="007C44F4"/>
    <w:rPr>
      <w:rFonts w:ascii="Arial" w:eastAsia="Aptos" w:hAnsi="Arial" w:cs="Arial"/>
      <w:bCs/>
      <w:kern w:val="0"/>
      <w:lang w:val="es-ES"/>
      <w14:ligatures w14:val="none"/>
    </w:rPr>
  </w:style>
  <w:style w:type="paragraph" w:styleId="Subttulo">
    <w:name w:val="Subtitle"/>
    <w:basedOn w:val="Normal"/>
    <w:next w:val="Normal"/>
    <w:link w:val="SubttuloCar1"/>
    <w:uiPriority w:val="11"/>
    <w:qFormat/>
    <w:rsid w:val="007C44F4"/>
    <w:rPr>
      <w:rFonts w:ascii="Aptos" w:eastAsia="Aptos" w:hAnsi="Aptos" w:cs="Aptos"/>
      <w:color w:val="595959"/>
      <w:kern w:val="0"/>
      <w:sz w:val="28"/>
      <w:szCs w:val="28"/>
      <w:lang w:val="es-AR"/>
      <w14:ligatures w14:val="none"/>
    </w:rPr>
  </w:style>
  <w:style w:type="character" w:customStyle="1" w:styleId="SubttuloCar1">
    <w:name w:val="Subtítulo Car1"/>
    <w:basedOn w:val="Fuentedeprrafopredeter"/>
    <w:link w:val="Subttulo"/>
    <w:uiPriority w:val="11"/>
    <w:rsid w:val="007C44F4"/>
    <w:rPr>
      <w:rFonts w:ascii="Aptos" w:eastAsia="Aptos" w:hAnsi="Aptos" w:cs="Aptos"/>
      <w:color w:val="595959"/>
      <w:kern w:val="0"/>
      <w:sz w:val="28"/>
      <w:szCs w:val="28"/>
      <w:lang w:val="es-AR"/>
      <w14:ligatures w14:val="none"/>
    </w:rPr>
  </w:style>
  <w:style w:type="paragraph" w:customStyle="1" w:styleId="Subtitulo3puntos">
    <w:name w:val="Subtitulo 3 puntos"/>
    <w:basedOn w:val="Ttulo3"/>
    <w:link w:val="Subtitulo3puntosChar"/>
    <w:autoRedefine/>
    <w:qFormat/>
    <w:rsid w:val="007C44F4"/>
    <w:pPr>
      <w:spacing w:before="120" w:after="120" w:line="480" w:lineRule="auto"/>
    </w:pPr>
    <w:rPr>
      <w:rFonts w:ascii="Times New Roman" w:eastAsia="Times New Roman" w:hAnsi="Times New Roman" w:cs="Times New Roman"/>
      <w:iCs w:val="0"/>
      <w:color w:val="000000" w:themeColor="text1"/>
      <w:sz w:val="24"/>
      <w:szCs w:val="24"/>
    </w:rPr>
  </w:style>
  <w:style w:type="character" w:customStyle="1" w:styleId="Subtitulo3puntosChar">
    <w:name w:val="Subtitulo 3 puntos Char"/>
    <w:basedOn w:val="Ttulo3Car"/>
    <w:link w:val="Subtitulo3puntos"/>
    <w:rsid w:val="007C44F4"/>
    <w:rPr>
      <w:rFonts w:ascii="Times New Roman" w:eastAsia="Times New Roman" w:hAnsi="Times New Roman" w:cs="Times New Roman"/>
      <w:i/>
      <w:iCs w:val="0"/>
      <w:color w:val="000000" w:themeColor="text1"/>
      <w:kern w:val="0"/>
      <w:sz w:val="24"/>
      <w:szCs w:val="24"/>
      <w:lang w:val="es-AR"/>
      <w14:ligatures w14:val="none"/>
    </w:rPr>
  </w:style>
  <w:style w:type="paragraph" w:customStyle="1" w:styleId="PrrafoUnivalle">
    <w:name w:val="Párrafo Univalle"/>
    <w:qFormat/>
    <w:rsid w:val="007C44F4"/>
    <w:pPr>
      <w:spacing w:before="240" w:after="400" w:line="360" w:lineRule="auto"/>
      <w:jc w:val="both"/>
    </w:pPr>
    <w:rPr>
      <w:rFonts w:ascii="Arial" w:eastAsia="Times New Roman" w:hAnsi="Arial" w:cs="Arial"/>
      <w:kern w:val="0"/>
      <w:lang w:val="es"/>
      <w14:ligatures w14:val="none"/>
    </w:rPr>
  </w:style>
  <w:style w:type="paragraph" w:styleId="Bibliografa">
    <w:name w:val="Bibliography"/>
    <w:basedOn w:val="Normal"/>
    <w:next w:val="Normal"/>
    <w:uiPriority w:val="37"/>
    <w:unhideWhenUsed/>
    <w:rsid w:val="007C44F4"/>
    <w:rPr>
      <w:rFonts w:ascii="Aptos" w:eastAsia="Aptos" w:hAnsi="Aptos" w:cs="Aptos"/>
      <w:kern w:val="0"/>
      <w:lang w:val="es-AR"/>
      <w14:ligatures w14:val="none"/>
    </w:rPr>
  </w:style>
  <w:style w:type="paragraph" w:styleId="Tabladeilustraciones">
    <w:name w:val="table of figures"/>
    <w:basedOn w:val="Normal"/>
    <w:next w:val="Normal"/>
    <w:uiPriority w:val="99"/>
    <w:unhideWhenUsed/>
    <w:rsid w:val="007C44F4"/>
    <w:pPr>
      <w:spacing w:after="0"/>
    </w:pPr>
    <w:rPr>
      <w:rFonts w:ascii="Aptos" w:eastAsia="Aptos" w:hAnsi="Aptos" w:cs="Aptos"/>
      <w:kern w:val="0"/>
      <w:lang w:val="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70099">
      <w:bodyDiv w:val="1"/>
      <w:marLeft w:val="0"/>
      <w:marRight w:val="0"/>
      <w:marTop w:val="0"/>
      <w:marBottom w:val="0"/>
      <w:divBdr>
        <w:top w:val="none" w:sz="0" w:space="0" w:color="auto"/>
        <w:left w:val="none" w:sz="0" w:space="0" w:color="auto"/>
        <w:bottom w:val="none" w:sz="0" w:space="0" w:color="auto"/>
        <w:right w:val="none" w:sz="0" w:space="0" w:color="auto"/>
      </w:divBdr>
    </w:div>
    <w:div w:id="242494442">
      <w:bodyDiv w:val="1"/>
      <w:marLeft w:val="0"/>
      <w:marRight w:val="0"/>
      <w:marTop w:val="0"/>
      <w:marBottom w:val="0"/>
      <w:divBdr>
        <w:top w:val="none" w:sz="0" w:space="0" w:color="auto"/>
        <w:left w:val="none" w:sz="0" w:space="0" w:color="auto"/>
        <w:bottom w:val="none" w:sz="0" w:space="0" w:color="auto"/>
        <w:right w:val="none" w:sz="0" w:space="0" w:color="auto"/>
      </w:divBdr>
    </w:div>
    <w:div w:id="301204419">
      <w:bodyDiv w:val="1"/>
      <w:marLeft w:val="0"/>
      <w:marRight w:val="0"/>
      <w:marTop w:val="0"/>
      <w:marBottom w:val="0"/>
      <w:divBdr>
        <w:top w:val="none" w:sz="0" w:space="0" w:color="auto"/>
        <w:left w:val="none" w:sz="0" w:space="0" w:color="auto"/>
        <w:bottom w:val="none" w:sz="0" w:space="0" w:color="auto"/>
        <w:right w:val="none" w:sz="0" w:space="0" w:color="auto"/>
      </w:divBdr>
    </w:div>
    <w:div w:id="317349901">
      <w:bodyDiv w:val="1"/>
      <w:marLeft w:val="0"/>
      <w:marRight w:val="0"/>
      <w:marTop w:val="0"/>
      <w:marBottom w:val="0"/>
      <w:divBdr>
        <w:top w:val="none" w:sz="0" w:space="0" w:color="auto"/>
        <w:left w:val="none" w:sz="0" w:space="0" w:color="auto"/>
        <w:bottom w:val="none" w:sz="0" w:space="0" w:color="auto"/>
        <w:right w:val="none" w:sz="0" w:space="0" w:color="auto"/>
      </w:divBdr>
    </w:div>
    <w:div w:id="377781790">
      <w:bodyDiv w:val="1"/>
      <w:marLeft w:val="0"/>
      <w:marRight w:val="0"/>
      <w:marTop w:val="0"/>
      <w:marBottom w:val="0"/>
      <w:divBdr>
        <w:top w:val="none" w:sz="0" w:space="0" w:color="auto"/>
        <w:left w:val="none" w:sz="0" w:space="0" w:color="auto"/>
        <w:bottom w:val="none" w:sz="0" w:space="0" w:color="auto"/>
        <w:right w:val="none" w:sz="0" w:space="0" w:color="auto"/>
      </w:divBdr>
    </w:div>
    <w:div w:id="568686645">
      <w:bodyDiv w:val="1"/>
      <w:marLeft w:val="0"/>
      <w:marRight w:val="0"/>
      <w:marTop w:val="0"/>
      <w:marBottom w:val="0"/>
      <w:divBdr>
        <w:top w:val="none" w:sz="0" w:space="0" w:color="auto"/>
        <w:left w:val="none" w:sz="0" w:space="0" w:color="auto"/>
        <w:bottom w:val="none" w:sz="0" w:space="0" w:color="auto"/>
        <w:right w:val="none" w:sz="0" w:space="0" w:color="auto"/>
      </w:divBdr>
    </w:div>
    <w:div w:id="576984763">
      <w:bodyDiv w:val="1"/>
      <w:marLeft w:val="0"/>
      <w:marRight w:val="0"/>
      <w:marTop w:val="0"/>
      <w:marBottom w:val="0"/>
      <w:divBdr>
        <w:top w:val="none" w:sz="0" w:space="0" w:color="auto"/>
        <w:left w:val="none" w:sz="0" w:space="0" w:color="auto"/>
        <w:bottom w:val="none" w:sz="0" w:space="0" w:color="auto"/>
        <w:right w:val="none" w:sz="0" w:space="0" w:color="auto"/>
      </w:divBdr>
    </w:div>
    <w:div w:id="589385809">
      <w:bodyDiv w:val="1"/>
      <w:marLeft w:val="0"/>
      <w:marRight w:val="0"/>
      <w:marTop w:val="0"/>
      <w:marBottom w:val="0"/>
      <w:divBdr>
        <w:top w:val="none" w:sz="0" w:space="0" w:color="auto"/>
        <w:left w:val="none" w:sz="0" w:space="0" w:color="auto"/>
        <w:bottom w:val="none" w:sz="0" w:space="0" w:color="auto"/>
        <w:right w:val="none" w:sz="0" w:space="0" w:color="auto"/>
      </w:divBdr>
    </w:div>
    <w:div w:id="681131664">
      <w:bodyDiv w:val="1"/>
      <w:marLeft w:val="0"/>
      <w:marRight w:val="0"/>
      <w:marTop w:val="0"/>
      <w:marBottom w:val="0"/>
      <w:divBdr>
        <w:top w:val="none" w:sz="0" w:space="0" w:color="auto"/>
        <w:left w:val="none" w:sz="0" w:space="0" w:color="auto"/>
        <w:bottom w:val="none" w:sz="0" w:space="0" w:color="auto"/>
        <w:right w:val="none" w:sz="0" w:space="0" w:color="auto"/>
      </w:divBdr>
    </w:div>
    <w:div w:id="683022550">
      <w:bodyDiv w:val="1"/>
      <w:marLeft w:val="0"/>
      <w:marRight w:val="0"/>
      <w:marTop w:val="0"/>
      <w:marBottom w:val="0"/>
      <w:divBdr>
        <w:top w:val="none" w:sz="0" w:space="0" w:color="auto"/>
        <w:left w:val="none" w:sz="0" w:space="0" w:color="auto"/>
        <w:bottom w:val="none" w:sz="0" w:space="0" w:color="auto"/>
        <w:right w:val="none" w:sz="0" w:space="0" w:color="auto"/>
      </w:divBdr>
    </w:div>
    <w:div w:id="749959414">
      <w:bodyDiv w:val="1"/>
      <w:marLeft w:val="0"/>
      <w:marRight w:val="0"/>
      <w:marTop w:val="0"/>
      <w:marBottom w:val="0"/>
      <w:divBdr>
        <w:top w:val="none" w:sz="0" w:space="0" w:color="auto"/>
        <w:left w:val="none" w:sz="0" w:space="0" w:color="auto"/>
        <w:bottom w:val="none" w:sz="0" w:space="0" w:color="auto"/>
        <w:right w:val="none" w:sz="0" w:space="0" w:color="auto"/>
      </w:divBdr>
    </w:div>
    <w:div w:id="823010432">
      <w:bodyDiv w:val="1"/>
      <w:marLeft w:val="0"/>
      <w:marRight w:val="0"/>
      <w:marTop w:val="0"/>
      <w:marBottom w:val="0"/>
      <w:divBdr>
        <w:top w:val="none" w:sz="0" w:space="0" w:color="auto"/>
        <w:left w:val="none" w:sz="0" w:space="0" w:color="auto"/>
        <w:bottom w:val="none" w:sz="0" w:space="0" w:color="auto"/>
        <w:right w:val="none" w:sz="0" w:space="0" w:color="auto"/>
      </w:divBdr>
    </w:div>
    <w:div w:id="870384923">
      <w:bodyDiv w:val="1"/>
      <w:marLeft w:val="0"/>
      <w:marRight w:val="0"/>
      <w:marTop w:val="0"/>
      <w:marBottom w:val="0"/>
      <w:divBdr>
        <w:top w:val="none" w:sz="0" w:space="0" w:color="auto"/>
        <w:left w:val="none" w:sz="0" w:space="0" w:color="auto"/>
        <w:bottom w:val="none" w:sz="0" w:space="0" w:color="auto"/>
        <w:right w:val="none" w:sz="0" w:space="0" w:color="auto"/>
      </w:divBdr>
    </w:div>
    <w:div w:id="884753557">
      <w:bodyDiv w:val="1"/>
      <w:marLeft w:val="0"/>
      <w:marRight w:val="0"/>
      <w:marTop w:val="0"/>
      <w:marBottom w:val="0"/>
      <w:divBdr>
        <w:top w:val="none" w:sz="0" w:space="0" w:color="auto"/>
        <w:left w:val="none" w:sz="0" w:space="0" w:color="auto"/>
        <w:bottom w:val="none" w:sz="0" w:space="0" w:color="auto"/>
        <w:right w:val="none" w:sz="0" w:space="0" w:color="auto"/>
      </w:divBdr>
    </w:div>
    <w:div w:id="1039166676">
      <w:bodyDiv w:val="1"/>
      <w:marLeft w:val="0"/>
      <w:marRight w:val="0"/>
      <w:marTop w:val="0"/>
      <w:marBottom w:val="0"/>
      <w:divBdr>
        <w:top w:val="none" w:sz="0" w:space="0" w:color="auto"/>
        <w:left w:val="none" w:sz="0" w:space="0" w:color="auto"/>
        <w:bottom w:val="none" w:sz="0" w:space="0" w:color="auto"/>
        <w:right w:val="none" w:sz="0" w:space="0" w:color="auto"/>
      </w:divBdr>
    </w:div>
    <w:div w:id="1093669127">
      <w:bodyDiv w:val="1"/>
      <w:marLeft w:val="0"/>
      <w:marRight w:val="0"/>
      <w:marTop w:val="0"/>
      <w:marBottom w:val="0"/>
      <w:divBdr>
        <w:top w:val="none" w:sz="0" w:space="0" w:color="auto"/>
        <w:left w:val="none" w:sz="0" w:space="0" w:color="auto"/>
        <w:bottom w:val="none" w:sz="0" w:space="0" w:color="auto"/>
        <w:right w:val="none" w:sz="0" w:space="0" w:color="auto"/>
      </w:divBdr>
    </w:div>
    <w:div w:id="1231887134">
      <w:bodyDiv w:val="1"/>
      <w:marLeft w:val="0"/>
      <w:marRight w:val="0"/>
      <w:marTop w:val="0"/>
      <w:marBottom w:val="0"/>
      <w:divBdr>
        <w:top w:val="none" w:sz="0" w:space="0" w:color="auto"/>
        <w:left w:val="none" w:sz="0" w:space="0" w:color="auto"/>
        <w:bottom w:val="none" w:sz="0" w:space="0" w:color="auto"/>
        <w:right w:val="none" w:sz="0" w:space="0" w:color="auto"/>
      </w:divBdr>
    </w:div>
    <w:div w:id="1235319753">
      <w:bodyDiv w:val="1"/>
      <w:marLeft w:val="0"/>
      <w:marRight w:val="0"/>
      <w:marTop w:val="0"/>
      <w:marBottom w:val="0"/>
      <w:divBdr>
        <w:top w:val="none" w:sz="0" w:space="0" w:color="auto"/>
        <w:left w:val="none" w:sz="0" w:space="0" w:color="auto"/>
        <w:bottom w:val="none" w:sz="0" w:space="0" w:color="auto"/>
        <w:right w:val="none" w:sz="0" w:space="0" w:color="auto"/>
      </w:divBdr>
    </w:div>
    <w:div w:id="1253784085">
      <w:bodyDiv w:val="1"/>
      <w:marLeft w:val="0"/>
      <w:marRight w:val="0"/>
      <w:marTop w:val="0"/>
      <w:marBottom w:val="0"/>
      <w:divBdr>
        <w:top w:val="none" w:sz="0" w:space="0" w:color="auto"/>
        <w:left w:val="none" w:sz="0" w:space="0" w:color="auto"/>
        <w:bottom w:val="none" w:sz="0" w:space="0" w:color="auto"/>
        <w:right w:val="none" w:sz="0" w:space="0" w:color="auto"/>
      </w:divBdr>
    </w:div>
    <w:div w:id="1274479301">
      <w:bodyDiv w:val="1"/>
      <w:marLeft w:val="0"/>
      <w:marRight w:val="0"/>
      <w:marTop w:val="0"/>
      <w:marBottom w:val="0"/>
      <w:divBdr>
        <w:top w:val="none" w:sz="0" w:space="0" w:color="auto"/>
        <w:left w:val="none" w:sz="0" w:space="0" w:color="auto"/>
        <w:bottom w:val="none" w:sz="0" w:space="0" w:color="auto"/>
        <w:right w:val="none" w:sz="0" w:space="0" w:color="auto"/>
      </w:divBdr>
    </w:div>
    <w:div w:id="1319114012">
      <w:bodyDiv w:val="1"/>
      <w:marLeft w:val="0"/>
      <w:marRight w:val="0"/>
      <w:marTop w:val="0"/>
      <w:marBottom w:val="0"/>
      <w:divBdr>
        <w:top w:val="none" w:sz="0" w:space="0" w:color="auto"/>
        <w:left w:val="none" w:sz="0" w:space="0" w:color="auto"/>
        <w:bottom w:val="none" w:sz="0" w:space="0" w:color="auto"/>
        <w:right w:val="none" w:sz="0" w:space="0" w:color="auto"/>
      </w:divBdr>
    </w:div>
    <w:div w:id="1358003354">
      <w:bodyDiv w:val="1"/>
      <w:marLeft w:val="0"/>
      <w:marRight w:val="0"/>
      <w:marTop w:val="0"/>
      <w:marBottom w:val="0"/>
      <w:divBdr>
        <w:top w:val="none" w:sz="0" w:space="0" w:color="auto"/>
        <w:left w:val="none" w:sz="0" w:space="0" w:color="auto"/>
        <w:bottom w:val="none" w:sz="0" w:space="0" w:color="auto"/>
        <w:right w:val="none" w:sz="0" w:space="0" w:color="auto"/>
      </w:divBdr>
    </w:div>
    <w:div w:id="1411659292">
      <w:bodyDiv w:val="1"/>
      <w:marLeft w:val="0"/>
      <w:marRight w:val="0"/>
      <w:marTop w:val="0"/>
      <w:marBottom w:val="0"/>
      <w:divBdr>
        <w:top w:val="none" w:sz="0" w:space="0" w:color="auto"/>
        <w:left w:val="none" w:sz="0" w:space="0" w:color="auto"/>
        <w:bottom w:val="none" w:sz="0" w:space="0" w:color="auto"/>
        <w:right w:val="none" w:sz="0" w:space="0" w:color="auto"/>
      </w:divBdr>
    </w:div>
    <w:div w:id="1522816462">
      <w:bodyDiv w:val="1"/>
      <w:marLeft w:val="0"/>
      <w:marRight w:val="0"/>
      <w:marTop w:val="0"/>
      <w:marBottom w:val="0"/>
      <w:divBdr>
        <w:top w:val="none" w:sz="0" w:space="0" w:color="auto"/>
        <w:left w:val="none" w:sz="0" w:space="0" w:color="auto"/>
        <w:bottom w:val="none" w:sz="0" w:space="0" w:color="auto"/>
        <w:right w:val="none" w:sz="0" w:space="0" w:color="auto"/>
      </w:divBdr>
    </w:div>
    <w:div w:id="1607807314">
      <w:bodyDiv w:val="1"/>
      <w:marLeft w:val="0"/>
      <w:marRight w:val="0"/>
      <w:marTop w:val="0"/>
      <w:marBottom w:val="0"/>
      <w:divBdr>
        <w:top w:val="none" w:sz="0" w:space="0" w:color="auto"/>
        <w:left w:val="none" w:sz="0" w:space="0" w:color="auto"/>
        <w:bottom w:val="none" w:sz="0" w:space="0" w:color="auto"/>
        <w:right w:val="none" w:sz="0" w:space="0" w:color="auto"/>
      </w:divBdr>
    </w:div>
    <w:div w:id="1630012853">
      <w:bodyDiv w:val="1"/>
      <w:marLeft w:val="0"/>
      <w:marRight w:val="0"/>
      <w:marTop w:val="0"/>
      <w:marBottom w:val="0"/>
      <w:divBdr>
        <w:top w:val="none" w:sz="0" w:space="0" w:color="auto"/>
        <w:left w:val="none" w:sz="0" w:space="0" w:color="auto"/>
        <w:bottom w:val="none" w:sz="0" w:space="0" w:color="auto"/>
        <w:right w:val="none" w:sz="0" w:space="0" w:color="auto"/>
      </w:divBdr>
    </w:div>
    <w:div w:id="1688098209">
      <w:bodyDiv w:val="1"/>
      <w:marLeft w:val="0"/>
      <w:marRight w:val="0"/>
      <w:marTop w:val="0"/>
      <w:marBottom w:val="0"/>
      <w:divBdr>
        <w:top w:val="none" w:sz="0" w:space="0" w:color="auto"/>
        <w:left w:val="none" w:sz="0" w:space="0" w:color="auto"/>
        <w:bottom w:val="none" w:sz="0" w:space="0" w:color="auto"/>
        <w:right w:val="none" w:sz="0" w:space="0" w:color="auto"/>
      </w:divBdr>
    </w:div>
    <w:div w:id="1721712239">
      <w:bodyDiv w:val="1"/>
      <w:marLeft w:val="0"/>
      <w:marRight w:val="0"/>
      <w:marTop w:val="0"/>
      <w:marBottom w:val="0"/>
      <w:divBdr>
        <w:top w:val="none" w:sz="0" w:space="0" w:color="auto"/>
        <w:left w:val="none" w:sz="0" w:space="0" w:color="auto"/>
        <w:bottom w:val="none" w:sz="0" w:space="0" w:color="auto"/>
        <w:right w:val="none" w:sz="0" w:space="0" w:color="auto"/>
      </w:divBdr>
    </w:div>
    <w:div w:id="1727993043">
      <w:bodyDiv w:val="1"/>
      <w:marLeft w:val="0"/>
      <w:marRight w:val="0"/>
      <w:marTop w:val="0"/>
      <w:marBottom w:val="0"/>
      <w:divBdr>
        <w:top w:val="none" w:sz="0" w:space="0" w:color="auto"/>
        <w:left w:val="none" w:sz="0" w:space="0" w:color="auto"/>
        <w:bottom w:val="none" w:sz="0" w:space="0" w:color="auto"/>
        <w:right w:val="none" w:sz="0" w:space="0" w:color="auto"/>
      </w:divBdr>
    </w:div>
    <w:div w:id="1902207307">
      <w:bodyDiv w:val="1"/>
      <w:marLeft w:val="0"/>
      <w:marRight w:val="0"/>
      <w:marTop w:val="0"/>
      <w:marBottom w:val="0"/>
      <w:divBdr>
        <w:top w:val="none" w:sz="0" w:space="0" w:color="auto"/>
        <w:left w:val="none" w:sz="0" w:space="0" w:color="auto"/>
        <w:bottom w:val="none" w:sz="0" w:space="0" w:color="auto"/>
        <w:right w:val="none" w:sz="0" w:space="0" w:color="auto"/>
      </w:divBdr>
    </w:div>
    <w:div w:id="1947419401">
      <w:bodyDiv w:val="1"/>
      <w:marLeft w:val="0"/>
      <w:marRight w:val="0"/>
      <w:marTop w:val="0"/>
      <w:marBottom w:val="0"/>
      <w:divBdr>
        <w:top w:val="none" w:sz="0" w:space="0" w:color="auto"/>
        <w:left w:val="none" w:sz="0" w:space="0" w:color="auto"/>
        <w:bottom w:val="none" w:sz="0" w:space="0" w:color="auto"/>
        <w:right w:val="none" w:sz="0" w:space="0" w:color="auto"/>
      </w:divBdr>
    </w:div>
    <w:div w:id="19927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microsoft.com/office/2007/relationships/hdphoto" Target="media/hdphoto1.wdp"/><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Est09</b:Tag>
    <b:SourceType>Book</b:SourceType>
    <b:Guid>{6E2D3FF8-12BA-40FF-8DF8-0F7579CE34A7}</b:Guid>
    <b:Title>Constitución Política del Estado</b:Title>
    <b:Year>2009</b:Year>
    <b:Author>
      <b:Author>
        <b:Corporate>Estado Plurinacional de Bolivia</b:Corporate>
      </b:Author>
    </b:Author>
    <b:Publisher>Gaceta Oficial de Bolivia</b:Publisher>
    <b:RefOrder>3</b:RefOrder>
  </b:Source>
  <b:Source>
    <b:Tag>Est05</b:Tag>
    <b:SourceType>Book</b:SourceType>
    <b:Guid>{753AACFF-46DD-4381-94A8-9C5B2E2871BE}</b:Guid>
    <b:Author>
      <b:Author>
        <b:Corporate>Estado Plurinacional de Bolivia</b:Corporate>
      </b:Author>
    </b:Author>
    <b:Title>Decreto Supremo N° 28562, Reglamento de la Ley N° 3131</b:Title>
    <b:Year>2005</b:Year>
    <b:Publisher>Gaceta Oficial de Bolivia</b:Publisher>
    <b:RefOrder>4</b:RefOrder>
  </b:Source>
  <b:Source>
    <b:Tag>Est11</b:Tag>
    <b:SourceType>Book</b:SourceType>
    <b:Guid>{8E5FF274-F8F4-4C20-8019-53B01C174E0A}</b:Guid>
    <b:Author>
      <b:Author>
        <b:Corporate>Estado Plurinacional de Bolivia</b:Corporate>
      </b:Author>
    </b:Author>
    <b:Title>Ley N° 164, Ley General de Telecomunicaciones, Tecnologías de Información y Comunicación</b:Title>
    <b:Year>2011</b:Year>
    <b:Publisher>Gaceta Oficial de Bolivia</b:Publisher>
    <b:RefOrder>5</b:RefOrder>
  </b:Source>
  <b:Source>
    <b:Tag>Est051</b:Tag>
    <b:SourceType>Book</b:SourceType>
    <b:Guid>{12DA74A4-61BB-4162-8259-19860EE30157}</b:Guid>
    <b:Author>
      <b:Author>
        <b:Corporate>Estado Plurinacional de Bolivia</b:Corporate>
      </b:Author>
    </b:Author>
    <b:Title>Ley N° 3131 del Ejercicio Profesional Médico</b:Title>
    <b:Year>2005</b:Year>
    <b:Publisher>Gaceta Oficial de Bolivia</b:Publisher>
    <b:RefOrder>6</b:RefOrder>
  </b:Source>
  <b:Source>
    <b:Tag>Fer92</b:Tag>
    <b:SourceType>ConferenceProceedings</b:SourceType>
    <b:Guid>{D2257B5D-96B1-4D22-9ED2-F8769252DB36}</b:Guid>
    <b:Title>Role-based access controls</b:Title>
    <b:Year>1992</b:Year>
    <b:Author>
      <b:Author>
        <b:NameList>
          <b:Person>
            <b:Last>Ferraiolo</b:Last>
            <b:First>David</b:First>
          </b:Person>
          <b:Person>
            <b:Last>Kuhn</b:Last>
            <b:First>Richard</b:First>
          </b:Person>
        </b:NameList>
      </b:Author>
    </b:Author>
    <b:ConferenceName>Proceedings of the 15th National Computer Security Conference</b:ConferenceName>
    <b:RefOrder>7</b:RefOrder>
  </b:Source>
  <b:Source>
    <b:Tag>Pat20</b:Tag>
    <b:SourceType>ArticleInAPeriodical</b:SourceType>
    <b:Guid>{C59DF2DA-5D60-461D-9CB7-F4424A50DC29}</b:Guid>
    <b:Title>Retrieval-augmented generation for knowledge-intensive NLP tasks</b:Title>
    <b:Year>2020</b:Year>
    <b:Author>
      <b:Author>
        <b:NameList>
          <b:Person>
            <b:Last>Lewis</b:Last>
            <b:First>Patrick</b:First>
          </b:Person>
          <b:Person>
            <b:Last>Perez</b:Last>
            <b:First>Ethan</b:First>
          </b:Person>
          <b:Person>
            <b:Last>Piktus</b:Last>
            <b:First>Aleksandra</b:First>
          </b:Person>
          <b:Person>
            <b:Last>Petroni</b:Last>
            <b:First>Fabio</b:First>
          </b:Person>
          <b:Person>
            <b:Last>Karpukhin</b:Last>
            <b:First>Vladimir</b:First>
          </b:Person>
          <b:Person>
            <b:Last>Goyal</b:Last>
            <b:First>Naman</b:First>
          </b:Person>
          <b:Person>
            <b:Last>Küttler</b:Last>
            <b:First>Heinrich</b:First>
          </b:Person>
          <b:Person>
            <b:Last>Lewis</b:Last>
            <b:First>Mike</b:First>
          </b:Person>
          <b:Person>
            <b:Last>Yih</b:Last>
            <b:First>Wen-tau</b:First>
          </b:Person>
          <b:Person>
            <b:Last>Rocktäschel</b:Last>
            <b:First>Tim</b:First>
          </b:Person>
          <b:Person>
            <b:Last>Riedel</b:Last>
            <b:First>Sebastian</b:First>
          </b:Person>
          <b:Person>
            <b:Last>Kiela</b:Last>
            <b:First>Douwe</b:First>
          </b:Person>
        </b:NameList>
      </b:Author>
    </b:Author>
    <b:PeriodicalTitle>Advances in Neural Information Processing Systems</b:PeriodicalTitle>
    <b:RefOrder>8</b:RefOrder>
  </b:Source>
  <b:Source>
    <b:Tag>LiY24</b:Tag>
    <b:SourceType>ArticleInAPeriodical</b:SourceType>
    <b:Guid>{44078B8C-991C-48B8-9826-CA1E564984AA}</b:Guid>
    <b:Author>
      <b:Author>
        <b:NameList>
          <b:Person>
            <b:Last>Li</b:Last>
            <b:First>Yuting</b:First>
          </b:Person>
          <b:Person>
            <b:Last>Chen</b:Last>
            <b:First>Dexiong</b:First>
          </b:Person>
          <b:Person>
            <b:Last>Tang</b:Last>
            <b:First>Tinglong</b:First>
          </b:Person>
          <b:Person>
            <b:Last>Shen</b:Last>
            <b:First>Xi</b:First>
          </b:Person>
        </b:NameList>
      </b:Author>
    </b:Author>
    <b:Title>HTR-VT: Handwritten text recognition with vision transformer</b:Title>
    <b:PeriodicalTitle>Pattern Recognition</b:PeriodicalTitle>
    <b:Year>2024</b:Year>
    <b:RefOrder>2</b:RefOrder>
  </b:Source>
  <b:Source>
    <b:Tag>Sal25</b:Tag>
    <b:SourceType>DocumentFromInternetSite</b:SourceType>
    <b:Guid>{529A7301-E9F6-403A-B1A1-20AC8BB2189D}</b:Guid>
    <b:Author>
      <b:Author>
        <b:Corporate>Saluddigital</b:Corporate>
      </b:Author>
    </b:Author>
    <b:Title>Hospital en Bolivia implementa Historial Clínico Electrónico y base de datos con más de diez años de información</b:Title>
    <b:Year>2025</b:Year>
    <b:URL>https://saluddigital.com/plataformas-digitales/hospital-en-bolivia-implementa-historial-clinico-electronico-y-base-de-datos-con-mas-de-diez-anos-de-informacion/</b:URL>
    <b:InternetSiteTitle>Salud Digital</b:InternetSiteTitle>
    <b:RefOrder>1</b:RefOrder>
  </b:Source>
  <b:Source>
    <b:Tag>Fer22</b:Tag>
    <b:SourceType>ArticleInAPeriodical</b:SourceType>
    <b:Guid>{98D6158E-A1B6-4797-839A-C7F0D87D3116}</b:Guid>
    <b:Title>Sistema informático Web para la gestión de citas e historial médico de pacientes</b:Title>
    <b:Year>2022</b:Year>
    <b:URL>https://doi.org/10.62452/p6haje75</b:URL>
    <b:Author>
      <b:Author>
        <b:NameList>
          <b:Person>
            <b:Last>Fernández Marín</b:Last>
            <b:First>Miguel</b:First>
            <b:Middle>Ángel</b:Middle>
          </b:Person>
          <b:Person>
            <b:Last>González Tolmo</b:Last>
            <b:First>Débora</b:First>
          </b:Person>
        </b:NameList>
      </b:Author>
    </b:Author>
    <b:PeriodicalTitle>Revista Metropolitana de Ciencias Aplicadas</b:PeriodicalTitle>
    <b:RefOrder>9</b:RefOrder>
  </b:Source>
  <b:Source>
    <b:Tag>Sho14</b:Tag>
    <b:SourceType>Book</b:SourceType>
    <b:Guid>{00C49D02-A3A0-42AC-ADDC-E6502EA047E9}</b:Guid>
    <b:Author>
      <b:Author>
        <b:NameList>
          <b:Person>
            <b:Last>Shortliffe</b:Last>
            <b:First>Edward</b:First>
            <b:Middle>H.</b:Middle>
          </b:Person>
          <b:Person>
            <b:Last>Cimino</b:Last>
            <b:First>James</b:First>
            <b:Middle>J.</b:Middle>
          </b:Person>
        </b:NameList>
      </b:Author>
    </b:Author>
    <b:Title>Biomedical Informatics: Computer Applications in Health Care and Biomedicine</b:Title>
    <b:Year>2014</b:Year>
    <b:Publisher>Springer</b:Publisher>
    <b:RefOrder>10</b:RefOrder>
  </b:Source>
  <b:Source>
    <b:Tag>Rom25</b:Tag>
    <b:SourceType>ArticleInAPeriodical</b:SourceType>
    <b:Guid>{9B8D9F9D-00D5-4C06-9E5F-8C3394DC941C}</b:Guid>
    <b:Title>Assessing advanced handwritten text recognition engines for digitizing historical documents</b:Title>
    <b:Year>2025</b:Year>
    <b:Author>
      <b:Author>
        <b:NameList>
          <b:Person>
            <b:Last>Romein</b:Last>
            <b:First>Christiaan</b:First>
            <b:Middle>A.</b:Middle>
          </b:Person>
          <b:Person>
            <b:Last>Rabus</b:Last>
            <b:First>Achim</b:First>
          </b:Person>
          <b:Person>
            <b:Last>Leifert</b:Last>
            <b:First>Georg</b:First>
          </b:Person>
          <b:Person>
            <b:Last>Ströbel</b:Last>
            <b:First>Phillip</b:First>
            <b:Middle>B.</b:Middle>
          </b:Person>
        </b:NameList>
      </b:Author>
    </b:Author>
    <b:PeriodicalTitle>International Journal of Digital Humanities</b:PeriodicalTitle>
    <b:URL>https://link.springer.com/article/10.1007/s42803-025-00100-0</b:URL>
    <b:RefOrder>11</b:RefOrder>
  </b:Source>
  <b:Source>
    <b:Tag>Vas17</b:Tag>
    <b:SourceType>JournalArticle</b:SourceType>
    <b:Guid>{905D3D3D-3402-487C-8BC2-520A421A1A2B}</b:Guid>
    <b:Title>Attention is all you need</b:Title>
    <b:Year>2017</b:Year>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Middle>N.</b:Middle>
          </b:Person>
          <b:Person>
            <b:Last>Kaiser</b:Last>
            <b:First>Łukasz</b:First>
          </b:Person>
          <b:Person>
            <b:Last>Polosukhin</b:Last>
            <b:First>Illia</b:First>
          </b:Person>
        </b:NameList>
      </b:Author>
    </b:Author>
    <b:JournalName>Advances in Neural Information Processing Systems</b:JournalName>
    <b:RefOrder>12</b:RefOrder>
  </b:Source>
  <b:Source>
    <b:Tag>Goo26</b:Tag>
    <b:SourceType>Report</b:SourceType>
    <b:Guid>{9A6E6F7A-128B-497B-9410-E01C3A26F23E}</b:Guid>
    <b:Title>Gemma 4: Technical Report and Model Cards</b:Title>
    <b:Year>2026</b:Year>
    <b:Author>
      <b:Author>
        <b:Corporate>Google DeepMind</b:Corporate>
      </b:Author>
    </b:Author>
    <b:Publisher>Google AI</b:Publisher>
    <b:RefOrder>13</b:RefOrder>
  </b:Source>
  <b:Source>
    <b:Tag>Org08</b:Tag>
    <b:SourceType>Report</b:SourceType>
    <b:Guid>{7060A125-0EA1-44BB-AB90-0814158F9D8B}</b:Guid>
    <b:Title>SCORE for health data technical package: Tools and standards for SCORE essential interventions</b:Title>
    <b:Year>2020</b:Year>
    <b:Author>
      <b:Author>
        <b:Corporate>Organización Mundial de la Salud</b:Corporate>
      </b:Author>
    </b:Author>
    <b:Publisher>OMS</b:Publisher>
    <b:RefOrder>14</b:RefOrder>
  </b:Source>
</b:Sources>
</file>

<file path=customXml/itemProps1.xml><?xml version="1.0" encoding="utf-8"?>
<ds:datastoreItem xmlns:ds="http://schemas.openxmlformats.org/officeDocument/2006/customXml" ds:itemID="{7803142F-8F09-4064-AC20-34A75D522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7274</Words>
  <Characters>40008</Characters>
  <Application>Microsoft Office Word</Application>
  <DocSecurity>0</DocSecurity>
  <Lines>333</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Teran</dc:creator>
  <cp:keywords/>
  <dc:description/>
  <cp:lastModifiedBy>Pedro Renato Escobar Ortuno</cp:lastModifiedBy>
  <cp:revision>2</cp:revision>
  <dcterms:created xsi:type="dcterms:W3CDTF">2026-06-19T17:01:00Z</dcterms:created>
  <dcterms:modified xsi:type="dcterms:W3CDTF">2026-06-19T17:01:00Z</dcterms:modified>
</cp:coreProperties>
</file>