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B6" w:rsidRPr="0062663D" w:rsidRDefault="00E509B6"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 xml:space="preserve">Chapter </w:t>
      </w:r>
      <w:r w:rsidR="009042D8" w:rsidRPr="0062663D">
        <w:rPr>
          <w:rFonts w:ascii="Times New Roman" w:hAnsi="Times New Roman" w:cs="Times New Roman"/>
          <w:b/>
          <w:bCs/>
        </w:rPr>
        <w:t>4:</w:t>
      </w:r>
      <w:r w:rsidR="0068493A" w:rsidRPr="0062663D">
        <w:rPr>
          <w:rFonts w:ascii="Times New Roman" w:hAnsi="Times New Roman" w:cs="Times New Roman"/>
          <w:b/>
          <w:bCs/>
        </w:rPr>
        <w:t xml:space="preserve"> </w:t>
      </w:r>
      <w:r w:rsidRPr="0062663D">
        <w:rPr>
          <w:rFonts w:ascii="Times New Roman" w:hAnsi="Times New Roman" w:cs="Times New Roman"/>
          <w:b/>
          <w:bCs/>
        </w:rPr>
        <w:t>Methodolo</w:t>
      </w:r>
      <w:r w:rsidR="0068493A" w:rsidRPr="0062663D">
        <w:rPr>
          <w:rFonts w:ascii="Times New Roman" w:hAnsi="Times New Roman" w:cs="Times New Roman"/>
          <w:b/>
          <w:bCs/>
        </w:rPr>
        <w:t>gy</w:t>
      </w:r>
    </w:p>
    <w:p w:rsidR="001C1C18" w:rsidRPr="0062663D" w:rsidRDefault="00D17DC8" w:rsidP="0062663D">
      <w:pPr>
        <w:spacing w:line="480" w:lineRule="auto"/>
        <w:jc w:val="center"/>
        <w:rPr>
          <w:rFonts w:ascii="Times New Roman" w:hAnsi="Times New Roman" w:cs="Times New Roman"/>
          <w:b/>
          <w:bCs/>
          <w:sz w:val="24"/>
          <w:szCs w:val="24"/>
        </w:rPr>
      </w:pPr>
      <w:r w:rsidRPr="0062663D">
        <w:rPr>
          <w:rFonts w:ascii="Times New Roman" w:hAnsi="Times New Roman" w:cs="Times New Roman"/>
          <w:noProof/>
          <w:sz w:val="24"/>
          <w:szCs w:val="24"/>
        </w:rPr>
        <w:drawing>
          <wp:inline distT="0" distB="0" distL="0" distR="0">
            <wp:extent cx="5772785" cy="74121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9439" cy="7433565"/>
                    </a:xfrm>
                    <a:prstGeom prst="rect">
                      <a:avLst/>
                    </a:prstGeom>
                    <a:noFill/>
                    <a:ln>
                      <a:noFill/>
                    </a:ln>
                  </pic:spPr>
                </pic:pic>
              </a:graphicData>
            </a:graphic>
          </wp:inline>
        </w:drawing>
      </w:r>
    </w:p>
    <w:p w:rsidR="001C1C18" w:rsidRPr="0062663D" w:rsidRDefault="001C1C18" w:rsidP="0062663D">
      <w:pPr>
        <w:spacing w:line="480" w:lineRule="auto"/>
        <w:jc w:val="center"/>
        <w:rPr>
          <w:rFonts w:ascii="Times New Roman" w:hAnsi="Times New Roman" w:cs="Times New Roman"/>
          <w:bCs/>
          <w:sz w:val="24"/>
          <w:szCs w:val="24"/>
        </w:rPr>
      </w:pPr>
      <w:r w:rsidRPr="0062663D">
        <w:rPr>
          <w:rFonts w:ascii="Times New Roman" w:hAnsi="Times New Roman" w:cs="Times New Roman"/>
          <w:b/>
          <w:bCs/>
          <w:sz w:val="24"/>
          <w:szCs w:val="24"/>
        </w:rPr>
        <w:lastRenderedPageBreak/>
        <w:t>Figure</w:t>
      </w:r>
      <w:r w:rsidR="0062663D" w:rsidRPr="0062663D">
        <w:rPr>
          <w:rFonts w:ascii="Times New Roman" w:hAnsi="Times New Roman" w:cs="Times New Roman"/>
          <w:b/>
          <w:bCs/>
          <w:sz w:val="24"/>
          <w:szCs w:val="24"/>
        </w:rPr>
        <w:t xml:space="preserve"> 4.1</w:t>
      </w:r>
      <w:r w:rsidRPr="0062663D">
        <w:rPr>
          <w:rFonts w:ascii="Times New Roman" w:hAnsi="Times New Roman" w:cs="Times New Roman"/>
          <w:b/>
          <w:bCs/>
          <w:sz w:val="24"/>
          <w:szCs w:val="24"/>
        </w:rPr>
        <w:t xml:space="preserve"> </w:t>
      </w:r>
      <w:r w:rsidR="0062663D" w:rsidRPr="0062663D">
        <w:rPr>
          <w:rFonts w:ascii="Times New Roman" w:hAnsi="Times New Roman" w:cs="Times New Roman"/>
          <w:bCs/>
          <w:sz w:val="24"/>
          <w:szCs w:val="24"/>
        </w:rPr>
        <w:t>Process Flowchart</w:t>
      </w:r>
    </w:p>
    <w:p w:rsidR="00D41DB8" w:rsidRPr="0062663D" w:rsidRDefault="0081474A" w:rsidP="0062663D">
      <w:pPr>
        <w:spacing w:line="480" w:lineRule="auto"/>
        <w:rPr>
          <w:rFonts w:ascii="Times New Roman" w:hAnsi="Times New Roman" w:cs="Times New Roman"/>
          <w:b/>
          <w:bCs/>
          <w:sz w:val="24"/>
          <w:szCs w:val="24"/>
        </w:rPr>
      </w:pPr>
      <w:r w:rsidRPr="0062663D">
        <w:rPr>
          <w:rFonts w:ascii="Times New Roman" w:hAnsi="Times New Roman" w:cs="Times New Roman"/>
          <w:b/>
          <w:bCs/>
          <w:sz w:val="24"/>
          <w:szCs w:val="24"/>
        </w:rPr>
        <w:t xml:space="preserve">4.1 </w:t>
      </w:r>
      <w:r w:rsidR="00D41DB8" w:rsidRPr="0062663D">
        <w:rPr>
          <w:rFonts w:ascii="Times New Roman" w:hAnsi="Times New Roman" w:cs="Times New Roman"/>
          <w:b/>
          <w:bCs/>
          <w:sz w:val="24"/>
          <w:szCs w:val="24"/>
        </w:rPr>
        <w:t>Sample Collection and Image Acquisition</w:t>
      </w:r>
    </w:p>
    <w:p w:rsidR="00D41DB8" w:rsidRPr="0062663D" w:rsidRDefault="00D41DB8" w:rsidP="0062663D">
      <w:pPr>
        <w:pStyle w:val="Standard"/>
        <w:spacing w:before="57" w:after="57" w:line="480" w:lineRule="auto"/>
        <w:jc w:val="both"/>
        <w:rPr>
          <w:rFonts w:ascii="Times New Roman" w:hAnsi="Times New Roman" w:cs="Times New Roman"/>
          <w:bCs/>
        </w:rPr>
      </w:pPr>
      <w:r w:rsidRPr="0062663D">
        <w:rPr>
          <w:rFonts w:ascii="Times New Roman" w:hAnsi="Times New Roman" w:cs="Times New Roman"/>
          <w:b/>
          <w:bCs/>
        </w:rPr>
        <w:tab/>
      </w:r>
      <w:r w:rsidR="00296D9A" w:rsidRPr="0062663D">
        <w:rPr>
          <w:rFonts w:ascii="Times New Roman" w:hAnsi="Times New Roman" w:cs="Times New Roman"/>
          <w:bCs/>
        </w:rPr>
        <w:t>Five genera of marine copepods commonly encountered in mangrove waters w</w:t>
      </w:r>
      <w:r w:rsidR="00080B02" w:rsidRPr="0062663D">
        <w:rPr>
          <w:rFonts w:ascii="Times New Roman" w:hAnsi="Times New Roman" w:cs="Times New Roman"/>
          <w:bCs/>
        </w:rPr>
        <w:t xml:space="preserve">ill be </w:t>
      </w:r>
      <w:r w:rsidR="00296D9A" w:rsidRPr="0062663D">
        <w:rPr>
          <w:rFonts w:ascii="Times New Roman" w:hAnsi="Times New Roman" w:cs="Times New Roman"/>
          <w:bCs/>
        </w:rPr>
        <w:t xml:space="preserve">examined: </w:t>
      </w:r>
      <w:proofErr w:type="spellStart"/>
      <w:r w:rsidR="00296D9A" w:rsidRPr="0062663D">
        <w:rPr>
          <w:rFonts w:ascii="Times New Roman" w:hAnsi="Times New Roman" w:cs="Times New Roman"/>
          <w:bCs/>
        </w:rPr>
        <w:t>Acartia</w:t>
      </w:r>
      <w:proofErr w:type="spellEnd"/>
      <w:r w:rsidR="00296D9A" w:rsidRPr="0062663D">
        <w:rPr>
          <w:rFonts w:ascii="Times New Roman" w:hAnsi="Times New Roman" w:cs="Times New Roman"/>
          <w:bCs/>
        </w:rPr>
        <w:t xml:space="preserve"> (A. </w:t>
      </w:r>
      <w:proofErr w:type="spellStart"/>
      <w:r w:rsidR="00296D9A" w:rsidRPr="0062663D">
        <w:rPr>
          <w:rFonts w:ascii="Times New Roman" w:hAnsi="Times New Roman" w:cs="Times New Roman"/>
          <w:bCs/>
        </w:rPr>
        <w:t>spinicauda</w:t>
      </w:r>
      <w:proofErr w:type="spellEnd"/>
      <w:r w:rsidR="00296D9A" w:rsidRPr="0062663D">
        <w:rPr>
          <w:rFonts w:ascii="Times New Roman" w:hAnsi="Times New Roman" w:cs="Times New Roman"/>
          <w:bCs/>
        </w:rPr>
        <w:t xml:space="preserve">), </w:t>
      </w:r>
      <w:proofErr w:type="spellStart"/>
      <w:r w:rsidR="00296D9A" w:rsidRPr="0062663D">
        <w:rPr>
          <w:rFonts w:ascii="Times New Roman" w:hAnsi="Times New Roman" w:cs="Times New Roman"/>
          <w:bCs/>
        </w:rPr>
        <w:t>Bestiolina</w:t>
      </w:r>
      <w:proofErr w:type="spellEnd"/>
      <w:r w:rsidR="00296D9A" w:rsidRPr="0062663D">
        <w:rPr>
          <w:rFonts w:ascii="Times New Roman" w:hAnsi="Times New Roman" w:cs="Times New Roman"/>
          <w:bCs/>
        </w:rPr>
        <w:t xml:space="preserve"> (B. </w:t>
      </w:r>
      <w:proofErr w:type="spellStart"/>
      <w:r w:rsidR="00296D9A" w:rsidRPr="0062663D">
        <w:rPr>
          <w:rFonts w:ascii="Times New Roman" w:hAnsi="Times New Roman" w:cs="Times New Roman"/>
          <w:bCs/>
        </w:rPr>
        <w:t>similis</w:t>
      </w:r>
      <w:proofErr w:type="spellEnd"/>
      <w:r w:rsidR="00296D9A" w:rsidRPr="0062663D">
        <w:rPr>
          <w:rFonts w:ascii="Times New Roman" w:hAnsi="Times New Roman" w:cs="Times New Roman"/>
          <w:bCs/>
        </w:rPr>
        <w:t xml:space="preserve">), </w:t>
      </w:r>
      <w:proofErr w:type="spellStart"/>
      <w:r w:rsidR="00296D9A" w:rsidRPr="0062663D">
        <w:rPr>
          <w:rFonts w:ascii="Times New Roman" w:hAnsi="Times New Roman" w:cs="Times New Roman"/>
          <w:bCs/>
        </w:rPr>
        <w:t>Oithona</w:t>
      </w:r>
      <w:proofErr w:type="spellEnd"/>
      <w:r w:rsidR="00296D9A" w:rsidRPr="0062663D">
        <w:rPr>
          <w:rFonts w:ascii="Times New Roman" w:hAnsi="Times New Roman" w:cs="Times New Roman"/>
          <w:bCs/>
        </w:rPr>
        <w:t xml:space="preserve"> (O. </w:t>
      </w:r>
      <w:proofErr w:type="spellStart"/>
      <w:r w:rsidR="00296D9A" w:rsidRPr="0062663D">
        <w:rPr>
          <w:rFonts w:ascii="Times New Roman" w:hAnsi="Times New Roman" w:cs="Times New Roman"/>
          <w:bCs/>
        </w:rPr>
        <w:t>aruensis</w:t>
      </w:r>
      <w:proofErr w:type="spellEnd"/>
      <w:r w:rsidR="00296D9A" w:rsidRPr="0062663D">
        <w:rPr>
          <w:rFonts w:ascii="Times New Roman" w:hAnsi="Times New Roman" w:cs="Times New Roman"/>
          <w:bCs/>
        </w:rPr>
        <w:t xml:space="preserve">, O. </w:t>
      </w:r>
      <w:proofErr w:type="spellStart"/>
      <w:r w:rsidR="00296D9A" w:rsidRPr="0062663D">
        <w:rPr>
          <w:rFonts w:ascii="Times New Roman" w:hAnsi="Times New Roman" w:cs="Times New Roman"/>
          <w:bCs/>
        </w:rPr>
        <w:t>dissimilis</w:t>
      </w:r>
      <w:proofErr w:type="spellEnd"/>
      <w:r w:rsidR="00296D9A" w:rsidRPr="0062663D">
        <w:rPr>
          <w:rFonts w:ascii="Times New Roman" w:hAnsi="Times New Roman" w:cs="Times New Roman"/>
          <w:bCs/>
        </w:rPr>
        <w:t xml:space="preserve"> and O. simplex), </w:t>
      </w:r>
      <w:proofErr w:type="spellStart"/>
      <w:r w:rsidR="00296D9A" w:rsidRPr="0062663D">
        <w:rPr>
          <w:rFonts w:ascii="Times New Roman" w:hAnsi="Times New Roman" w:cs="Times New Roman"/>
          <w:bCs/>
        </w:rPr>
        <w:t>Parvocalanus</w:t>
      </w:r>
      <w:proofErr w:type="spellEnd"/>
      <w:r w:rsidR="00296D9A" w:rsidRPr="0062663D">
        <w:rPr>
          <w:rFonts w:ascii="Times New Roman" w:hAnsi="Times New Roman" w:cs="Times New Roman"/>
          <w:bCs/>
        </w:rPr>
        <w:t xml:space="preserve"> (P. </w:t>
      </w:r>
      <w:proofErr w:type="spellStart"/>
      <w:r w:rsidR="00296D9A" w:rsidRPr="0062663D">
        <w:rPr>
          <w:rFonts w:ascii="Times New Roman" w:hAnsi="Times New Roman" w:cs="Times New Roman"/>
          <w:bCs/>
        </w:rPr>
        <w:t>crassirostris</w:t>
      </w:r>
      <w:proofErr w:type="spellEnd"/>
      <w:r w:rsidR="00296D9A" w:rsidRPr="0062663D">
        <w:rPr>
          <w:rFonts w:ascii="Times New Roman" w:hAnsi="Times New Roman" w:cs="Times New Roman"/>
          <w:bCs/>
        </w:rPr>
        <w:t xml:space="preserve">) and </w:t>
      </w:r>
      <w:proofErr w:type="spellStart"/>
      <w:r w:rsidR="00296D9A" w:rsidRPr="0062663D">
        <w:rPr>
          <w:rFonts w:ascii="Times New Roman" w:hAnsi="Times New Roman" w:cs="Times New Roman"/>
          <w:bCs/>
        </w:rPr>
        <w:t>Tortanus</w:t>
      </w:r>
      <w:proofErr w:type="spellEnd"/>
      <w:r w:rsidR="00296D9A" w:rsidRPr="0062663D">
        <w:rPr>
          <w:rFonts w:ascii="Times New Roman" w:hAnsi="Times New Roman" w:cs="Times New Roman"/>
          <w:bCs/>
        </w:rPr>
        <w:t xml:space="preserve"> (T. barbatus and T. </w:t>
      </w:r>
      <w:proofErr w:type="spellStart"/>
      <w:r w:rsidR="00296D9A" w:rsidRPr="0062663D">
        <w:rPr>
          <w:rFonts w:ascii="Times New Roman" w:hAnsi="Times New Roman" w:cs="Times New Roman"/>
          <w:bCs/>
        </w:rPr>
        <w:t>forcipatus</w:t>
      </w:r>
      <w:proofErr w:type="spellEnd"/>
      <w:r w:rsidR="00296D9A" w:rsidRPr="0062663D">
        <w:rPr>
          <w:rFonts w:ascii="Times New Roman" w:hAnsi="Times New Roman" w:cs="Times New Roman"/>
          <w:bCs/>
        </w:rPr>
        <w:t>). Copepods w</w:t>
      </w:r>
      <w:r w:rsidR="00080B02" w:rsidRPr="0062663D">
        <w:rPr>
          <w:rFonts w:ascii="Times New Roman" w:hAnsi="Times New Roman" w:cs="Times New Roman"/>
          <w:bCs/>
        </w:rPr>
        <w:t>ill be</w:t>
      </w:r>
      <w:r w:rsidR="00296D9A" w:rsidRPr="0062663D">
        <w:rPr>
          <w:rFonts w:ascii="Times New Roman" w:hAnsi="Times New Roman" w:cs="Times New Roman"/>
          <w:bCs/>
        </w:rPr>
        <w:t xml:space="preserve"> sampled from four stations from the upper estuary in the </w:t>
      </w:r>
      <w:proofErr w:type="spellStart"/>
      <w:r w:rsidR="00080B02" w:rsidRPr="0062663D">
        <w:rPr>
          <w:rFonts w:ascii="Times New Roman" w:hAnsi="Times New Roman" w:cs="Times New Roman"/>
          <w:bCs/>
        </w:rPr>
        <w:t>Panguil</w:t>
      </w:r>
      <w:proofErr w:type="spellEnd"/>
      <w:r w:rsidR="00080B02" w:rsidRPr="0062663D">
        <w:rPr>
          <w:rFonts w:ascii="Times New Roman" w:hAnsi="Times New Roman" w:cs="Times New Roman"/>
          <w:bCs/>
        </w:rPr>
        <w:t xml:space="preserve"> bay </w:t>
      </w:r>
      <w:r w:rsidR="00296D9A" w:rsidRPr="0062663D">
        <w:rPr>
          <w:rFonts w:ascii="Times New Roman" w:hAnsi="Times New Roman" w:cs="Times New Roman"/>
          <w:bCs/>
        </w:rPr>
        <w:t xml:space="preserve">to near shore waters </w:t>
      </w:r>
      <w:r w:rsidR="004915E1" w:rsidRPr="0062663D">
        <w:rPr>
          <w:rFonts w:ascii="Times New Roman" w:hAnsi="Times New Roman" w:cs="Times New Roman"/>
          <w:bCs/>
        </w:rPr>
        <w:t xml:space="preserve">of </w:t>
      </w:r>
      <w:proofErr w:type="spellStart"/>
      <w:r w:rsidR="004915E1" w:rsidRPr="0062663D">
        <w:rPr>
          <w:rFonts w:ascii="Times New Roman" w:hAnsi="Times New Roman" w:cs="Times New Roman"/>
          <w:bCs/>
        </w:rPr>
        <w:t>Marandin</w:t>
      </w:r>
      <w:proofErr w:type="spellEnd"/>
      <w:r w:rsidR="004915E1" w:rsidRPr="0062663D">
        <w:rPr>
          <w:rFonts w:ascii="Times New Roman" w:hAnsi="Times New Roman" w:cs="Times New Roman"/>
          <w:bCs/>
        </w:rPr>
        <w:t xml:space="preserve"> Lala L</w:t>
      </w:r>
      <w:r w:rsidR="0051315A" w:rsidRPr="0062663D">
        <w:rPr>
          <w:rFonts w:ascii="Times New Roman" w:hAnsi="Times New Roman" w:cs="Times New Roman"/>
          <w:bCs/>
        </w:rPr>
        <w:t>anao Del Norte</w:t>
      </w:r>
      <w:r w:rsidR="00296D9A" w:rsidRPr="0062663D">
        <w:rPr>
          <w:rFonts w:ascii="Times New Roman" w:hAnsi="Times New Roman" w:cs="Times New Roman"/>
          <w:bCs/>
        </w:rPr>
        <w:t xml:space="preserve">. Horizontal plankton tows (0.5-1 m depth) using paired 45 cm-diameter bongo nets (180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w</w:t>
      </w:r>
      <w:r w:rsidR="004915E1" w:rsidRPr="0062663D">
        <w:rPr>
          <w:rFonts w:ascii="Times New Roman" w:hAnsi="Times New Roman" w:cs="Times New Roman"/>
          <w:bCs/>
        </w:rPr>
        <w:t>ill be</w:t>
      </w:r>
      <w:r w:rsidR="00296D9A" w:rsidRPr="0062663D">
        <w:rPr>
          <w:rFonts w:ascii="Times New Roman" w:hAnsi="Times New Roman" w:cs="Times New Roman"/>
          <w:bCs/>
        </w:rPr>
        <w:t xml:space="preserve"> made and collected plankton w</w:t>
      </w:r>
      <w:r w:rsidR="004915E1" w:rsidRPr="0062663D">
        <w:rPr>
          <w:rFonts w:ascii="Times New Roman" w:hAnsi="Times New Roman" w:cs="Times New Roman"/>
          <w:bCs/>
        </w:rPr>
        <w:t>ill be</w:t>
      </w:r>
      <w:r w:rsidR="00296D9A" w:rsidRPr="0062663D">
        <w:rPr>
          <w:rFonts w:ascii="Times New Roman" w:hAnsi="Times New Roman" w:cs="Times New Roman"/>
          <w:bCs/>
        </w:rPr>
        <w:t xml:space="preserve"> preserved in buffered 10% formaldehyde. In the laboratory, collected copepods w</w:t>
      </w:r>
      <w:r w:rsidR="004915E1" w:rsidRPr="0062663D">
        <w:rPr>
          <w:rFonts w:ascii="Times New Roman" w:hAnsi="Times New Roman" w:cs="Times New Roman"/>
          <w:bCs/>
        </w:rPr>
        <w:t>ill</w:t>
      </w:r>
      <w:r w:rsidR="00296D9A" w:rsidRPr="0062663D">
        <w:rPr>
          <w:rFonts w:ascii="Times New Roman" w:hAnsi="Times New Roman" w:cs="Times New Roman"/>
          <w:bCs/>
        </w:rPr>
        <w:t xml:space="preserve"> then</w:t>
      </w:r>
      <w:r w:rsidR="004915E1" w:rsidRPr="0062663D">
        <w:rPr>
          <w:rFonts w:ascii="Times New Roman" w:hAnsi="Times New Roman" w:cs="Times New Roman"/>
          <w:bCs/>
        </w:rPr>
        <w:t xml:space="preserve"> be</w:t>
      </w:r>
      <w:r w:rsidR="00296D9A" w:rsidRPr="0062663D">
        <w:rPr>
          <w:rFonts w:ascii="Times New Roman" w:hAnsi="Times New Roman" w:cs="Times New Roman"/>
          <w:bCs/>
        </w:rPr>
        <w:t xml:space="preserve"> sieved through stacked Endecott sieves of 1,000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500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250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and 125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mesh sizes, and the sieved fractions w</w:t>
      </w:r>
      <w:r w:rsidR="004915E1" w:rsidRPr="0062663D">
        <w:rPr>
          <w:rFonts w:ascii="Times New Roman" w:hAnsi="Times New Roman" w:cs="Times New Roman"/>
          <w:bCs/>
        </w:rPr>
        <w:t xml:space="preserve">ill be </w:t>
      </w:r>
      <w:r w:rsidR="00296D9A" w:rsidRPr="0062663D">
        <w:rPr>
          <w:rFonts w:ascii="Times New Roman" w:hAnsi="Times New Roman" w:cs="Times New Roman"/>
          <w:bCs/>
        </w:rPr>
        <w:t>preserved in 80% alcohol in individual vials for a long-term preservation.</w:t>
      </w:r>
    </w:p>
    <w:p w:rsidR="009D2EF6" w:rsidRPr="0062663D" w:rsidRDefault="009D2EF6" w:rsidP="0062663D">
      <w:pPr>
        <w:pStyle w:val="Standard"/>
        <w:spacing w:before="57" w:after="57" w:line="480" w:lineRule="auto"/>
        <w:jc w:val="both"/>
        <w:rPr>
          <w:rFonts w:ascii="Times New Roman" w:hAnsi="Times New Roman" w:cs="Times New Roman"/>
          <w:bCs/>
        </w:rPr>
      </w:pPr>
    </w:p>
    <w:p w:rsidR="009D2EF6" w:rsidRPr="0062663D" w:rsidRDefault="0081474A"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 xml:space="preserve">4.2 </w:t>
      </w:r>
      <w:r w:rsidR="009D2EF6" w:rsidRPr="0062663D">
        <w:rPr>
          <w:rFonts w:ascii="Times New Roman" w:hAnsi="Times New Roman" w:cs="Times New Roman"/>
          <w:b/>
          <w:bCs/>
        </w:rPr>
        <w:t>Image acquisition</w:t>
      </w:r>
    </w:p>
    <w:p w:rsidR="00574E51" w:rsidRPr="0062663D" w:rsidRDefault="009D2EF6" w:rsidP="0062663D">
      <w:pPr>
        <w:pStyle w:val="Standard"/>
        <w:spacing w:before="57" w:after="57" w:line="480" w:lineRule="auto"/>
        <w:ind w:firstLine="720"/>
        <w:jc w:val="both"/>
        <w:rPr>
          <w:rFonts w:ascii="Times New Roman" w:hAnsi="Times New Roman" w:cs="Times New Roman"/>
          <w:bCs/>
        </w:rPr>
      </w:pPr>
      <w:r w:rsidRPr="0062663D">
        <w:rPr>
          <w:rFonts w:ascii="Times New Roman" w:hAnsi="Times New Roman" w:cs="Times New Roman"/>
          <w:bCs/>
        </w:rPr>
        <w:t>Specimens of copepod w</w:t>
      </w:r>
      <w:r w:rsidR="00AA425E" w:rsidRPr="0062663D">
        <w:rPr>
          <w:rFonts w:ascii="Times New Roman" w:hAnsi="Times New Roman" w:cs="Times New Roman"/>
          <w:bCs/>
        </w:rPr>
        <w:t>ill be</w:t>
      </w:r>
      <w:r w:rsidRPr="0062663D">
        <w:rPr>
          <w:rFonts w:ascii="Times New Roman" w:hAnsi="Times New Roman" w:cs="Times New Roman"/>
          <w:bCs/>
        </w:rPr>
        <w:t xml:space="preserve"> randomly pipetted onto a microscope slide from the preserved samples and each identified to species level under a compound microscope (Olympus BH2). To enable the dorsal aspect of the identified copepod to be imaged, often the copepod body had to</w:t>
      </w:r>
      <w:r w:rsidR="0051315A" w:rsidRPr="0062663D">
        <w:rPr>
          <w:rFonts w:ascii="Times New Roman" w:hAnsi="Times New Roman" w:cs="Times New Roman"/>
          <w:bCs/>
        </w:rPr>
        <w:t xml:space="preserve"> </w:t>
      </w:r>
      <w:r w:rsidRPr="0062663D">
        <w:rPr>
          <w:rFonts w:ascii="Times New Roman" w:hAnsi="Times New Roman" w:cs="Times New Roman"/>
          <w:bCs/>
        </w:rPr>
        <w:t>be rotated. Body rotation could be easily achieved by first placing two short nylon fishing lines (0.36 mm diameter) on either side of the specimen and gently moving a cover slip placed over them by using the tip of the index finger. The desired view of the copepod body w</w:t>
      </w:r>
      <w:r w:rsidR="007957A1" w:rsidRPr="0062663D">
        <w:rPr>
          <w:rFonts w:ascii="Times New Roman" w:hAnsi="Times New Roman" w:cs="Times New Roman"/>
          <w:bCs/>
        </w:rPr>
        <w:t>ill be acquired</w:t>
      </w:r>
      <w:r w:rsidRPr="0062663D">
        <w:rPr>
          <w:rFonts w:ascii="Times New Roman" w:hAnsi="Times New Roman" w:cs="Times New Roman"/>
          <w:bCs/>
        </w:rPr>
        <w:t xml:space="preserve"> by an Olympus digital camera (DP26) connected to a computer installed with an imaging software (Olympus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Standard ver. 1.12) for real-time viewing, capturing and storing of the images. The built-in function in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called Extended Focus Imaging (EFI) w</w:t>
      </w:r>
      <w:r w:rsidR="007957A1" w:rsidRPr="0062663D">
        <w:rPr>
          <w:rFonts w:ascii="Times New Roman" w:hAnsi="Times New Roman" w:cs="Times New Roman"/>
          <w:bCs/>
        </w:rPr>
        <w:t>ill be</w:t>
      </w:r>
      <w:r w:rsidRPr="0062663D">
        <w:rPr>
          <w:rFonts w:ascii="Times New Roman" w:hAnsi="Times New Roman" w:cs="Times New Roman"/>
          <w:bCs/>
        </w:rPr>
        <w:t xml:space="preserve"> used to create a</w:t>
      </w:r>
      <w:r w:rsidR="007957A1" w:rsidRPr="0062663D">
        <w:rPr>
          <w:rFonts w:ascii="Times New Roman" w:hAnsi="Times New Roman" w:cs="Times New Roman"/>
          <w:bCs/>
        </w:rPr>
        <w:t xml:space="preserve"> </w:t>
      </w:r>
      <w:r w:rsidRPr="0062663D">
        <w:rPr>
          <w:rFonts w:ascii="Times New Roman" w:hAnsi="Times New Roman" w:cs="Times New Roman"/>
          <w:bCs/>
        </w:rPr>
        <w:t xml:space="preserve">single plane image with sharp, in-focus details and high contrast. The EFI function </w:t>
      </w:r>
      <w:r w:rsidRPr="0062663D">
        <w:rPr>
          <w:rFonts w:ascii="Times New Roman" w:hAnsi="Times New Roman" w:cs="Times New Roman"/>
          <w:bCs/>
        </w:rPr>
        <w:lastRenderedPageBreak/>
        <w:t xml:space="preserve">recorded the image data as the sample was gradually focused through from top to bottom to obtain single dorsal image of the copepod with all body parts. Besides, the contrast and brightness of the images were set to the best before they were captured using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software. The resolution of the captured images was </w:t>
      </w:r>
      <w:proofErr w:type="spellStart"/>
      <w:r w:rsidRPr="0062663D">
        <w:rPr>
          <w:rFonts w:ascii="Times New Roman" w:hAnsi="Times New Roman" w:cs="Times New Roman"/>
          <w:bCs/>
        </w:rPr>
        <w:t>standardised</w:t>
      </w:r>
      <w:proofErr w:type="spellEnd"/>
      <w:r w:rsidRPr="0062663D">
        <w:rPr>
          <w:rFonts w:ascii="Times New Roman" w:hAnsi="Times New Roman" w:cs="Times New Roman"/>
          <w:bCs/>
        </w:rPr>
        <w:t xml:space="preserve"> (2448 × 1920 pixels) and all the images were saved in uncompressed Tagged Image File Format (TIFF) by renaming them according to the date when the images were captured.</w:t>
      </w:r>
    </w:p>
    <w:p w:rsidR="007831A7" w:rsidRPr="0062663D" w:rsidRDefault="007831A7" w:rsidP="0062663D">
      <w:pPr>
        <w:pStyle w:val="Standard"/>
        <w:spacing w:before="57" w:after="57" w:line="480" w:lineRule="auto"/>
        <w:jc w:val="both"/>
        <w:rPr>
          <w:rFonts w:ascii="Times New Roman" w:hAnsi="Times New Roman" w:cs="Times New Roman"/>
          <w:b/>
          <w:bCs/>
        </w:rPr>
      </w:pPr>
    </w:p>
    <w:p w:rsidR="009042D8" w:rsidRPr="0062663D" w:rsidRDefault="0081474A" w:rsidP="0062663D">
      <w:pPr>
        <w:pStyle w:val="Standard"/>
        <w:spacing w:before="57" w:after="57" w:line="480" w:lineRule="auto"/>
        <w:jc w:val="both"/>
        <w:rPr>
          <w:rFonts w:ascii="Times New Roman" w:hAnsi="Times New Roman" w:cs="Times New Roman"/>
          <w:bCs/>
        </w:rPr>
      </w:pPr>
      <w:r w:rsidRPr="0062663D">
        <w:rPr>
          <w:rFonts w:ascii="Times New Roman" w:hAnsi="Times New Roman" w:cs="Times New Roman"/>
          <w:b/>
          <w:bCs/>
        </w:rPr>
        <w:t xml:space="preserve">4.3 </w:t>
      </w:r>
      <w:r w:rsidR="009042D8" w:rsidRPr="0062663D">
        <w:rPr>
          <w:rFonts w:ascii="Times New Roman" w:hAnsi="Times New Roman" w:cs="Times New Roman"/>
          <w:b/>
          <w:bCs/>
        </w:rPr>
        <w:t xml:space="preserve">Hexagonal Pre-processing </w:t>
      </w:r>
    </w:p>
    <w:p w:rsidR="009042D8" w:rsidRPr="0062663D" w:rsidRDefault="009042D8"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ab/>
      </w:r>
      <w:r w:rsidR="0081474A" w:rsidRPr="0062663D">
        <w:rPr>
          <w:rFonts w:ascii="Times New Roman" w:hAnsi="Times New Roman" w:cs="Times New Roman"/>
          <w:b/>
          <w:bCs/>
        </w:rPr>
        <w:t xml:space="preserve">4.3.1 </w:t>
      </w:r>
      <w:r w:rsidRPr="0062663D">
        <w:rPr>
          <w:rFonts w:ascii="Times New Roman" w:hAnsi="Times New Roman" w:cs="Times New Roman"/>
          <w:b/>
          <w:bCs/>
        </w:rPr>
        <w:t>Image Resampling using HIP framework</w:t>
      </w:r>
    </w:p>
    <w:p w:rsidR="009042D8" w:rsidRPr="0062663D" w:rsidRDefault="009042D8" w:rsidP="0062663D">
      <w:pPr>
        <w:pStyle w:val="Standard"/>
        <w:spacing w:before="57" w:after="57" w:line="480" w:lineRule="auto"/>
        <w:ind w:left="720"/>
        <w:jc w:val="both"/>
        <w:rPr>
          <w:rFonts w:ascii="Times New Roman" w:hAnsi="Times New Roman" w:cs="Times New Roman"/>
          <w:bCs/>
        </w:rPr>
      </w:pPr>
      <w:r w:rsidRPr="0062663D">
        <w:rPr>
          <w:rFonts w:ascii="Times New Roman" w:hAnsi="Times New Roman" w:cs="Times New Roman"/>
          <w:b/>
          <w:bCs/>
        </w:rPr>
        <w:tab/>
      </w:r>
      <w:r w:rsidRPr="0062663D">
        <w:rPr>
          <w:rFonts w:ascii="Times New Roman" w:hAnsi="Times New Roman" w:cs="Times New Roman"/>
          <w:bCs/>
        </w:rPr>
        <w:t xml:space="preserve">The regular image will undergo resampling to obtain a hexagonal image using the framework proposed by Middleton in 2005. It used the Python Imaging Library (PIL) to handle images. The proposed code can handle both grayscale images and </w:t>
      </w:r>
      <w:proofErr w:type="spellStart"/>
      <w:r w:rsidRPr="0062663D">
        <w:rPr>
          <w:rFonts w:ascii="Times New Roman" w:hAnsi="Times New Roman" w:cs="Times New Roman"/>
          <w:bCs/>
        </w:rPr>
        <w:t>coloured</w:t>
      </w:r>
      <w:proofErr w:type="spellEnd"/>
      <w:r w:rsidRPr="0062663D">
        <w:rPr>
          <w:rFonts w:ascii="Times New Roman" w:hAnsi="Times New Roman" w:cs="Times New Roman"/>
          <w:bCs/>
        </w:rPr>
        <w:t xml:space="preserve"> images. The</w:t>
      </w:r>
      <w:r w:rsidR="004D6DD1" w:rsidRPr="0062663D">
        <w:rPr>
          <w:rFonts w:ascii="Times New Roman" w:hAnsi="Times New Roman" w:cs="Times New Roman"/>
          <w:bCs/>
        </w:rPr>
        <w:t xml:space="preserve"> requirement for the code to run would be as follows</w:t>
      </w:r>
      <w:r w:rsidRPr="0062663D">
        <w:rPr>
          <w:rFonts w:ascii="Times New Roman" w:hAnsi="Times New Roman" w:cs="Times New Roman"/>
          <w:bCs/>
        </w:rPr>
        <w:t>:</w:t>
      </w:r>
    </w:p>
    <w:p w:rsidR="009042D8" w:rsidRPr="0062663D" w:rsidRDefault="009042D8" w:rsidP="0062663D">
      <w:pPr>
        <w:pStyle w:val="Standard"/>
        <w:numPr>
          <w:ilvl w:val="0"/>
          <w:numId w:val="2"/>
        </w:numPr>
        <w:spacing w:before="57" w:after="57" w:line="480" w:lineRule="auto"/>
        <w:jc w:val="both"/>
        <w:rPr>
          <w:rFonts w:ascii="Times New Roman" w:hAnsi="Times New Roman" w:cs="Times New Roman"/>
          <w:bCs/>
        </w:rPr>
      </w:pPr>
      <w:r w:rsidRPr="0062663D">
        <w:rPr>
          <w:rFonts w:ascii="Times New Roman" w:hAnsi="Times New Roman" w:cs="Times New Roman"/>
          <w:bCs/>
        </w:rPr>
        <w:t>The image should be a valid PIL image</w:t>
      </w:r>
    </w:p>
    <w:p w:rsidR="004D6DD1" w:rsidRPr="0062663D" w:rsidRDefault="009042D8" w:rsidP="0062663D">
      <w:pPr>
        <w:pStyle w:val="Standard"/>
        <w:numPr>
          <w:ilvl w:val="0"/>
          <w:numId w:val="2"/>
        </w:numPr>
        <w:spacing w:before="57" w:after="57" w:line="480" w:lineRule="auto"/>
        <w:jc w:val="both"/>
        <w:rPr>
          <w:rFonts w:ascii="Times New Roman" w:hAnsi="Times New Roman" w:cs="Times New Roman"/>
          <w:bCs/>
        </w:rPr>
      </w:pPr>
      <w:r w:rsidRPr="0062663D">
        <w:rPr>
          <w:rFonts w:ascii="Times New Roman" w:hAnsi="Times New Roman" w:cs="Times New Roman"/>
          <w:bCs/>
        </w:rPr>
        <w:t xml:space="preserve">The </w:t>
      </w:r>
      <w:r w:rsidR="004D6DD1" w:rsidRPr="0062663D">
        <w:rPr>
          <w:rFonts w:ascii="Times New Roman" w:hAnsi="Times New Roman" w:cs="Times New Roman"/>
          <w:bCs/>
        </w:rPr>
        <w:t>layers in the image should be determined.</w:t>
      </w:r>
    </w:p>
    <w:p w:rsidR="004D6DD1" w:rsidRPr="0062663D" w:rsidRDefault="004D6DD1" w:rsidP="0062663D">
      <w:pPr>
        <w:pStyle w:val="Standard"/>
        <w:numPr>
          <w:ilvl w:val="0"/>
          <w:numId w:val="2"/>
        </w:numPr>
        <w:spacing w:before="57" w:after="57" w:line="480" w:lineRule="auto"/>
        <w:jc w:val="both"/>
        <w:rPr>
          <w:rFonts w:ascii="Times New Roman" w:hAnsi="Times New Roman" w:cs="Times New Roman"/>
          <w:bCs/>
        </w:rPr>
      </w:pPr>
      <w:r w:rsidRPr="0062663D">
        <w:rPr>
          <w:rFonts w:ascii="Times New Roman" w:hAnsi="Times New Roman" w:cs="Times New Roman"/>
          <w:bCs/>
        </w:rPr>
        <w:t>The spacing between point in the hex lattice should be determined</w:t>
      </w:r>
    </w:p>
    <w:p w:rsidR="004D6DD1" w:rsidRPr="0062663D" w:rsidRDefault="004D6DD1" w:rsidP="0062663D">
      <w:pPr>
        <w:pStyle w:val="Standard"/>
        <w:numPr>
          <w:ilvl w:val="0"/>
          <w:numId w:val="2"/>
        </w:numPr>
        <w:spacing w:before="57" w:after="57" w:line="480" w:lineRule="auto"/>
        <w:jc w:val="both"/>
        <w:rPr>
          <w:rFonts w:ascii="Times New Roman" w:hAnsi="Times New Roman" w:cs="Times New Roman"/>
          <w:bCs/>
        </w:rPr>
      </w:pPr>
      <w:r w:rsidRPr="0062663D">
        <w:rPr>
          <w:rFonts w:ascii="Times New Roman" w:hAnsi="Times New Roman" w:cs="Times New Roman"/>
          <w:bCs/>
        </w:rPr>
        <w:t>A kernel should be decided</w:t>
      </w:r>
    </w:p>
    <w:p w:rsidR="009042D8" w:rsidRPr="0062663D" w:rsidRDefault="004D6DD1" w:rsidP="0062663D">
      <w:pPr>
        <w:pStyle w:val="Standard"/>
        <w:spacing w:before="57" w:after="57" w:line="480" w:lineRule="auto"/>
        <w:ind w:left="1800"/>
        <w:jc w:val="center"/>
        <w:rPr>
          <w:rFonts w:ascii="Times New Roman" w:hAnsi="Times New Roman" w:cs="Times New Roman"/>
          <w:bCs/>
        </w:rPr>
      </w:pPr>
      <w:r w:rsidRPr="0062663D">
        <w:rPr>
          <w:rFonts w:ascii="Times New Roman" w:hAnsi="Times New Roman" w:cs="Times New Roman"/>
          <w:noProof/>
        </w:rPr>
        <w:drawing>
          <wp:inline distT="0" distB="0" distL="0" distR="0">
            <wp:extent cx="4663440" cy="3352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335280"/>
                    </a:xfrm>
                    <a:prstGeom prst="rect">
                      <a:avLst/>
                    </a:prstGeom>
                    <a:noFill/>
                    <a:ln>
                      <a:noFill/>
                    </a:ln>
                  </pic:spPr>
                </pic:pic>
              </a:graphicData>
            </a:graphic>
          </wp:inline>
        </w:drawing>
      </w:r>
    </w:p>
    <w:p w:rsidR="004D6DD1" w:rsidRPr="0062663D" w:rsidRDefault="004D6DD1"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ab/>
      </w:r>
      <w:r w:rsidR="0081474A" w:rsidRPr="0062663D">
        <w:rPr>
          <w:rFonts w:ascii="Times New Roman" w:hAnsi="Times New Roman" w:cs="Times New Roman"/>
          <w:b/>
          <w:bCs/>
        </w:rPr>
        <w:t xml:space="preserve">4.3.2 </w:t>
      </w:r>
      <w:r w:rsidRPr="0062663D">
        <w:rPr>
          <w:rFonts w:ascii="Times New Roman" w:hAnsi="Times New Roman" w:cs="Times New Roman"/>
          <w:b/>
          <w:bCs/>
        </w:rPr>
        <w:t>Interpolation using Gabor Filter</w:t>
      </w:r>
    </w:p>
    <w:p w:rsidR="004D6DD1" w:rsidRDefault="004D6DD1" w:rsidP="0062663D">
      <w:pPr>
        <w:pStyle w:val="Standard"/>
        <w:spacing w:before="57" w:after="57" w:line="480" w:lineRule="auto"/>
        <w:ind w:left="709"/>
        <w:jc w:val="both"/>
        <w:rPr>
          <w:rFonts w:ascii="Times New Roman" w:hAnsi="Times New Roman" w:cs="Times New Roman"/>
          <w:bCs/>
        </w:rPr>
      </w:pPr>
      <w:r w:rsidRPr="0062663D">
        <w:rPr>
          <w:rFonts w:ascii="Times New Roman" w:hAnsi="Times New Roman" w:cs="Times New Roman"/>
          <w:b/>
          <w:bCs/>
        </w:rPr>
        <w:tab/>
      </w:r>
      <w:r w:rsidRPr="0062663D">
        <w:rPr>
          <w:rFonts w:ascii="Times New Roman" w:hAnsi="Times New Roman" w:cs="Times New Roman"/>
          <w:bCs/>
        </w:rPr>
        <w:t>The interpolation is done by using Gabor filter using following manner. Hexagonal sampled grid has 3</w:t>
      </w:r>
      <w:r w:rsidR="007831A7" w:rsidRPr="0062663D">
        <w:rPr>
          <w:rFonts w:ascii="Times New Roman" w:hAnsi="Times New Roman" w:cs="Times New Roman"/>
          <w:bCs/>
        </w:rPr>
        <w:t xml:space="preserve"> </w:t>
      </w:r>
      <w:r w:rsidRPr="0062663D">
        <w:rPr>
          <w:rFonts w:ascii="Times New Roman" w:hAnsi="Times New Roman" w:cs="Times New Roman"/>
          <w:bCs/>
        </w:rPr>
        <w:t>directional symmetry in 0</w:t>
      </w:r>
      <w:r w:rsidR="007831A7" w:rsidRPr="0062663D">
        <w:rPr>
          <w:rFonts w:ascii="Times New Roman" w:hAnsi="Times New Roman" w:cs="Times New Roman"/>
          <w:bCs/>
          <w:vertAlign w:val="superscript"/>
        </w:rPr>
        <w:t>o</w:t>
      </w:r>
      <w:r w:rsidRPr="0062663D">
        <w:rPr>
          <w:rFonts w:ascii="Times New Roman" w:hAnsi="Times New Roman" w:cs="Times New Roman"/>
          <w:bCs/>
        </w:rPr>
        <w:t>, 60</w:t>
      </w:r>
      <w:r w:rsidR="007831A7" w:rsidRPr="0062663D">
        <w:rPr>
          <w:rFonts w:ascii="Times New Roman" w:hAnsi="Times New Roman" w:cs="Times New Roman"/>
          <w:bCs/>
          <w:vertAlign w:val="superscript"/>
        </w:rPr>
        <w:t>o</w:t>
      </w:r>
      <w:r w:rsidRPr="0062663D">
        <w:rPr>
          <w:rFonts w:ascii="Times New Roman" w:hAnsi="Times New Roman" w:cs="Times New Roman"/>
          <w:bCs/>
        </w:rPr>
        <w:t xml:space="preserve"> and 120</w:t>
      </w:r>
      <w:r w:rsidR="007831A7" w:rsidRPr="0062663D">
        <w:rPr>
          <w:rFonts w:ascii="Times New Roman" w:hAnsi="Times New Roman" w:cs="Times New Roman"/>
          <w:bCs/>
          <w:vertAlign w:val="superscript"/>
        </w:rPr>
        <w:t>o</w:t>
      </w:r>
      <w:r w:rsidRPr="0062663D">
        <w:rPr>
          <w:rFonts w:ascii="Times New Roman" w:hAnsi="Times New Roman" w:cs="Times New Roman"/>
          <w:bCs/>
        </w:rPr>
        <w:t xml:space="preserve"> orientations. Due to these three axes of symmetry of hexagonal grid, we select three different orientation of Gabor filter </w:t>
      </w:r>
      <w:r w:rsidRPr="0062663D">
        <w:rPr>
          <w:rFonts w:ascii="Times New Roman" w:hAnsi="Times New Roman" w:cs="Times New Roman"/>
          <w:bCs/>
        </w:rPr>
        <w:lastRenderedPageBreak/>
        <w:t xml:space="preserve">along in </w:t>
      </w:r>
      <w:r w:rsidR="007831A7" w:rsidRPr="0062663D">
        <w:rPr>
          <w:rFonts w:ascii="Times New Roman" w:hAnsi="Times New Roman" w:cs="Times New Roman"/>
          <w:bCs/>
        </w:rPr>
        <w:t>0</w:t>
      </w:r>
      <w:r w:rsidR="007831A7" w:rsidRPr="0062663D">
        <w:rPr>
          <w:rFonts w:ascii="Times New Roman" w:hAnsi="Times New Roman" w:cs="Times New Roman"/>
          <w:bCs/>
          <w:vertAlign w:val="superscript"/>
        </w:rPr>
        <w:t>o</w:t>
      </w:r>
      <w:r w:rsidR="007831A7" w:rsidRPr="0062663D">
        <w:rPr>
          <w:rFonts w:ascii="Times New Roman" w:hAnsi="Times New Roman" w:cs="Times New Roman"/>
          <w:bCs/>
        </w:rPr>
        <w:t>, 60</w:t>
      </w:r>
      <w:r w:rsidR="007831A7" w:rsidRPr="0062663D">
        <w:rPr>
          <w:rFonts w:ascii="Times New Roman" w:hAnsi="Times New Roman" w:cs="Times New Roman"/>
          <w:bCs/>
          <w:vertAlign w:val="superscript"/>
        </w:rPr>
        <w:t>o</w:t>
      </w:r>
      <w:r w:rsidR="007831A7" w:rsidRPr="0062663D">
        <w:rPr>
          <w:rFonts w:ascii="Times New Roman" w:hAnsi="Times New Roman" w:cs="Times New Roman"/>
          <w:bCs/>
        </w:rPr>
        <w:t xml:space="preserve"> and 120</w:t>
      </w:r>
      <w:r w:rsidR="007831A7" w:rsidRPr="0062663D">
        <w:rPr>
          <w:rFonts w:ascii="Times New Roman" w:hAnsi="Times New Roman" w:cs="Times New Roman"/>
          <w:bCs/>
          <w:vertAlign w:val="superscript"/>
        </w:rPr>
        <w:t>o</w:t>
      </w:r>
      <w:r w:rsidR="007831A7" w:rsidRPr="0062663D">
        <w:rPr>
          <w:rFonts w:ascii="Times New Roman" w:hAnsi="Times New Roman" w:cs="Times New Roman"/>
          <w:bCs/>
        </w:rPr>
        <w:t xml:space="preserve"> </w:t>
      </w:r>
      <w:r w:rsidRPr="0062663D">
        <w:rPr>
          <w:rFonts w:ascii="Times New Roman" w:hAnsi="Times New Roman" w:cs="Times New Roman"/>
          <w:bCs/>
        </w:rPr>
        <w:t>and the filtering is done in these three orientations. The three filtered images will be superimposed to get the interpolated image. The interpolated image is then used for wavelet based de-noising (Jeevan and Krishnakumar, 2016).</w:t>
      </w:r>
    </w:p>
    <w:p w:rsidR="0062663D" w:rsidRPr="0062663D" w:rsidRDefault="0062663D" w:rsidP="0062663D">
      <w:pPr>
        <w:pStyle w:val="Standard"/>
        <w:spacing w:before="57" w:after="57" w:line="480" w:lineRule="auto"/>
        <w:ind w:left="709"/>
        <w:jc w:val="both"/>
        <w:rPr>
          <w:rFonts w:ascii="Times New Roman" w:hAnsi="Times New Roman" w:cs="Times New Roman"/>
          <w:bCs/>
        </w:rPr>
      </w:pPr>
    </w:p>
    <w:p w:rsidR="00E509B6" w:rsidRPr="0062663D" w:rsidRDefault="0081474A" w:rsidP="0062663D">
      <w:pPr>
        <w:pStyle w:val="Standard"/>
        <w:spacing w:before="57" w:after="57" w:line="480" w:lineRule="auto"/>
        <w:ind w:firstLine="709"/>
        <w:jc w:val="both"/>
        <w:rPr>
          <w:rFonts w:ascii="Times New Roman" w:hAnsi="Times New Roman" w:cs="Times New Roman"/>
          <w:b/>
          <w:bCs/>
        </w:rPr>
      </w:pPr>
      <w:r w:rsidRPr="0062663D">
        <w:rPr>
          <w:rFonts w:ascii="Times New Roman" w:hAnsi="Times New Roman" w:cs="Times New Roman"/>
          <w:b/>
          <w:bCs/>
        </w:rPr>
        <w:t xml:space="preserve">4.3.3 </w:t>
      </w:r>
      <w:r w:rsidR="00E509B6" w:rsidRPr="0062663D">
        <w:rPr>
          <w:rFonts w:ascii="Times New Roman" w:hAnsi="Times New Roman" w:cs="Times New Roman"/>
          <w:b/>
          <w:bCs/>
        </w:rPr>
        <w:t>Image de-noising scheme</w:t>
      </w:r>
    </w:p>
    <w:p w:rsidR="00E509B6" w:rsidRPr="0062663D" w:rsidRDefault="005414B4" w:rsidP="0062663D">
      <w:pPr>
        <w:pStyle w:val="Standard"/>
        <w:spacing w:before="57" w:after="57" w:line="480" w:lineRule="auto"/>
        <w:ind w:left="1440"/>
        <w:jc w:val="both"/>
        <w:rPr>
          <w:rFonts w:ascii="Times New Roman" w:hAnsi="Times New Roman" w:cs="Times New Roman"/>
          <w:bCs/>
        </w:rPr>
      </w:pPr>
      <w:r w:rsidRPr="0062663D">
        <w:rPr>
          <w:rFonts w:ascii="Times New Roman" w:hAnsi="Times New Roman" w:cs="Times New Roman"/>
          <w:bCs/>
        </w:rPr>
        <w:t>a</w:t>
      </w:r>
      <w:r w:rsidR="00E509B6" w:rsidRPr="0062663D">
        <w:rPr>
          <w:rFonts w:ascii="Times New Roman" w:hAnsi="Times New Roman" w:cs="Times New Roman"/>
          <w:bCs/>
        </w:rPr>
        <w:t>. Perform wavelet decomposition of image obtained after interpolation.</w:t>
      </w:r>
    </w:p>
    <w:p w:rsidR="00E509B6" w:rsidRPr="0062663D" w:rsidRDefault="005414B4" w:rsidP="0062663D">
      <w:pPr>
        <w:pStyle w:val="Standard"/>
        <w:spacing w:before="57" w:after="57" w:line="480" w:lineRule="auto"/>
        <w:ind w:left="720" w:firstLine="720"/>
        <w:jc w:val="both"/>
        <w:rPr>
          <w:rFonts w:ascii="Times New Roman" w:hAnsi="Times New Roman" w:cs="Times New Roman"/>
          <w:b/>
          <w:bCs/>
        </w:rPr>
      </w:pPr>
      <w:r w:rsidRPr="0062663D">
        <w:rPr>
          <w:rFonts w:ascii="Times New Roman" w:hAnsi="Times New Roman" w:cs="Times New Roman"/>
          <w:bCs/>
        </w:rPr>
        <w:t>b</w:t>
      </w:r>
      <w:r w:rsidR="00E509B6" w:rsidRPr="0062663D">
        <w:rPr>
          <w:rFonts w:ascii="Times New Roman" w:hAnsi="Times New Roman" w:cs="Times New Roman"/>
          <w:bCs/>
        </w:rPr>
        <w:t>. Perform de-noising using the MATLAB function ‘</w:t>
      </w:r>
      <w:proofErr w:type="spellStart"/>
      <w:r w:rsidR="00E509B6" w:rsidRPr="0062663D">
        <w:rPr>
          <w:rFonts w:ascii="Times New Roman" w:hAnsi="Times New Roman" w:cs="Times New Roman"/>
          <w:bCs/>
        </w:rPr>
        <w:t>wdencmp</w:t>
      </w:r>
      <w:proofErr w:type="spellEnd"/>
      <w:r w:rsidR="00E509B6" w:rsidRPr="0062663D">
        <w:rPr>
          <w:rFonts w:ascii="Times New Roman" w:hAnsi="Times New Roman" w:cs="Times New Roman"/>
          <w:bCs/>
        </w:rPr>
        <w:t>’</w:t>
      </w:r>
      <w:r w:rsidR="00E509B6" w:rsidRPr="0062663D">
        <w:rPr>
          <w:rFonts w:ascii="Times New Roman" w:hAnsi="Times New Roman" w:cs="Times New Roman"/>
          <w:b/>
          <w:bCs/>
        </w:rPr>
        <w:t>.</w:t>
      </w:r>
    </w:p>
    <w:p w:rsidR="0068493A" w:rsidRPr="0062663D" w:rsidRDefault="0068493A" w:rsidP="0062663D">
      <w:pPr>
        <w:pStyle w:val="Standard"/>
        <w:spacing w:before="57" w:after="57" w:line="480" w:lineRule="auto"/>
        <w:ind w:firstLine="709"/>
        <w:jc w:val="both"/>
        <w:rPr>
          <w:rFonts w:ascii="Times New Roman" w:hAnsi="Times New Roman" w:cs="Times New Roman"/>
        </w:rPr>
      </w:pPr>
    </w:p>
    <w:p w:rsidR="0068493A" w:rsidRPr="0062663D" w:rsidRDefault="0081474A" w:rsidP="0062663D">
      <w:pPr>
        <w:pStyle w:val="Standard"/>
        <w:spacing w:before="57" w:after="57" w:line="480" w:lineRule="auto"/>
        <w:ind w:firstLine="709"/>
        <w:jc w:val="both"/>
        <w:rPr>
          <w:rFonts w:ascii="Times New Roman" w:hAnsi="Times New Roman" w:cs="Times New Roman"/>
          <w:b/>
        </w:rPr>
      </w:pPr>
      <w:r w:rsidRPr="0062663D">
        <w:rPr>
          <w:rFonts w:ascii="Times New Roman" w:hAnsi="Times New Roman" w:cs="Times New Roman"/>
          <w:b/>
        </w:rPr>
        <w:t xml:space="preserve">4.4.4 </w:t>
      </w:r>
      <w:r w:rsidR="00F44138" w:rsidRPr="0062663D">
        <w:rPr>
          <w:rFonts w:ascii="Times New Roman" w:hAnsi="Times New Roman" w:cs="Times New Roman"/>
          <w:b/>
        </w:rPr>
        <w:t>Addressing and Storage</w:t>
      </w:r>
    </w:p>
    <w:p w:rsidR="00F44138" w:rsidRPr="0062663D" w:rsidRDefault="00F44138" w:rsidP="0062663D">
      <w:pPr>
        <w:pStyle w:val="Standard"/>
        <w:spacing w:before="57" w:after="57" w:line="480" w:lineRule="auto"/>
        <w:ind w:left="709" w:firstLine="732"/>
        <w:jc w:val="both"/>
        <w:rPr>
          <w:rFonts w:ascii="Times New Roman" w:hAnsi="Times New Roman" w:cs="Times New Roman"/>
          <w:kern w:val="0"/>
        </w:rPr>
      </w:pPr>
      <w:r w:rsidRPr="0062663D">
        <w:rPr>
          <w:rFonts w:ascii="Times New Roman" w:hAnsi="Times New Roman" w:cs="Times New Roman"/>
        </w:rPr>
        <w:t xml:space="preserve">This process will be made using the HIP framework code where the latter provides a class that implements HIP arithmetic via new data type known as a </w:t>
      </w:r>
      <w:proofErr w:type="spellStart"/>
      <w:r w:rsidRPr="0062663D">
        <w:rPr>
          <w:rFonts w:ascii="Times New Roman" w:hAnsi="Times New Roman" w:cs="Times New Roman"/>
        </w:rPr>
        <w:t>Hexint</w:t>
      </w:r>
      <w:proofErr w:type="spellEnd"/>
      <w:r w:rsidRPr="0062663D">
        <w:rPr>
          <w:rFonts w:ascii="Times New Roman" w:hAnsi="Times New Roman" w:cs="Times New Roman"/>
        </w:rPr>
        <w:t xml:space="preserve">. </w:t>
      </w:r>
      <w:r w:rsidR="00CD334F" w:rsidRPr="0062663D">
        <w:rPr>
          <w:rFonts w:ascii="Times New Roman" w:hAnsi="Times New Roman" w:cs="Times New Roman"/>
        </w:rPr>
        <w:t xml:space="preserve">The method to be used is somewhat a </w:t>
      </w:r>
      <w:r w:rsidR="00CD334F" w:rsidRPr="0062663D">
        <w:rPr>
          <w:rFonts w:ascii="Times New Roman" w:hAnsi="Times New Roman" w:cs="Times New Roman"/>
          <w:kern w:val="0"/>
        </w:rPr>
        <w:t>modified form of the GBT system by Gibson in 1982.</w:t>
      </w:r>
      <w:r w:rsidR="006E3A0F" w:rsidRPr="0062663D">
        <w:rPr>
          <w:rFonts w:ascii="Times New Roman" w:hAnsi="Times New Roman" w:cs="Times New Roman"/>
          <w:kern w:val="0"/>
        </w:rPr>
        <w:t xml:space="preserve"> </w:t>
      </w:r>
    </w:p>
    <w:p w:rsidR="006E3A0F" w:rsidRPr="0062663D" w:rsidRDefault="006E3A0F" w:rsidP="0062663D">
      <w:pPr>
        <w:pStyle w:val="Standard"/>
        <w:spacing w:before="57" w:after="57" w:line="480" w:lineRule="auto"/>
        <w:ind w:left="709" w:firstLine="732"/>
        <w:jc w:val="both"/>
        <w:rPr>
          <w:rFonts w:ascii="Times New Roman" w:hAnsi="Times New Roman" w:cs="Times New Roman"/>
          <w:kern w:val="0"/>
        </w:rPr>
      </w:pPr>
      <w:r w:rsidRPr="0062663D">
        <w:rPr>
          <w:rFonts w:ascii="Times New Roman" w:hAnsi="Times New Roman" w:cs="Times New Roman"/>
          <w:kern w:val="0"/>
        </w:rPr>
        <w:t>After the Addressing process, the images will be stored in the local machine for further processing.</w:t>
      </w:r>
    </w:p>
    <w:p w:rsidR="006E3A0F" w:rsidRPr="0062663D" w:rsidRDefault="006E3A0F" w:rsidP="0062663D">
      <w:pPr>
        <w:pStyle w:val="Standard"/>
        <w:spacing w:before="57" w:after="57" w:line="480" w:lineRule="auto"/>
        <w:jc w:val="both"/>
        <w:rPr>
          <w:rFonts w:ascii="Times New Roman" w:hAnsi="Times New Roman" w:cs="Times New Roman"/>
          <w:b/>
          <w:kern w:val="0"/>
        </w:rPr>
      </w:pPr>
      <w:r w:rsidRPr="0062663D">
        <w:rPr>
          <w:rFonts w:ascii="Times New Roman" w:hAnsi="Times New Roman" w:cs="Times New Roman"/>
          <w:kern w:val="0"/>
        </w:rPr>
        <w:tab/>
      </w:r>
      <w:r w:rsidR="0081474A" w:rsidRPr="0062663D">
        <w:rPr>
          <w:rFonts w:ascii="Times New Roman" w:hAnsi="Times New Roman" w:cs="Times New Roman"/>
          <w:b/>
          <w:kern w:val="0"/>
        </w:rPr>
        <w:t xml:space="preserve">4.4.5 </w:t>
      </w:r>
      <w:r w:rsidRPr="0062663D">
        <w:rPr>
          <w:rFonts w:ascii="Times New Roman" w:hAnsi="Times New Roman" w:cs="Times New Roman"/>
          <w:b/>
          <w:kern w:val="0"/>
        </w:rPr>
        <w:t>Display of Hexagonal-images</w:t>
      </w:r>
    </w:p>
    <w:p w:rsidR="006E3A0F" w:rsidRPr="0062663D" w:rsidRDefault="006E3A0F" w:rsidP="0062663D">
      <w:pPr>
        <w:pStyle w:val="Standard"/>
        <w:spacing w:before="57" w:after="57" w:line="480" w:lineRule="auto"/>
        <w:ind w:left="720"/>
        <w:jc w:val="both"/>
        <w:rPr>
          <w:rFonts w:ascii="Times New Roman" w:hAnsi="Times New Roman" w:cs="Times New Roman"/>
          <w:kern w:val="0"/>
        </w:rPr>
      </w:pPr>
      <w:r w:rsidRPr="0062663D">
        <w:rPr>
          <w:rFonts w:ascii="Times New Roman" w:hAnsi="Times New Roman" w:cs="Times New Roman"/>
          <w:b/>
          <w:kern w:val="0"/>
        </w:rPr>
        <w:tab/>
      </w:r>
      <w:r w:rsidRPr="0062663D">
        <w:rPr>
          <w:rFonts w:ascii="Times New Roman" w:hAnsi="Times New Roman" w:cs="Times New Roman"/>
          <w:kern w:val="0"/>
        </w:rPr>
        <w:t>For the visualization of the hexagonal images the HIP framework will be used where the code requires that the Python OpenGL extension be installed as part of Python installation. The provided code is a simple viewer that allows rotation and scaling of the resulting</w:t>
      </w:r>
      <w:r w:rsidR="0062663D">
        <w:rPr>
          <w:rFonts w:ascii="Times New Roman" w:hAnsi="Times New Roman" w:cs="Times New Roman"/>
          <w:kern w:val="0"/>
        </w:rPr>
        <w:t xml:space="preserve"> </w:t>
      </w:r>
      <w:r w:rsidRPr="0062663D">
        <w:rPr>
          <w:rFonts w:ascii="Times New Roman" w:hAnsi="Times New Roman" w:cs="Times New Roman"/>
          <w:kern w:val="0"/>
        </w:rPr>
        <w:t>images. This will handle both spatial and frequency domain HIP images.</w:t>
      </w:r>
    </w:p>
    <w:p w:rsidR="006E3A0F" w:rsidRDefault="006E3A0F" w:rsidP="0062663D">
      <w:pPr>
        <w:pStyle w:val="Standard"/>
        <w:spacing w:before="57" w:after="57" w:line="480" w:lineRule="auto"/>
        <w:jc w:val="both"/>
        <w:rPr>
          <w:rFonts w:ascii="Times New Roman" w:hAnsi="Times New Roman" w:cs="Times New Roman"/>
          <w:b/>
        </w:rPr>
      </w:pPr>
    </w:p>
    <w:p w:rsidR="0062663D" w:rsidRDefault="0062663D" w:rsidP="0062663D">
      <w:pPr>
        <w:pStyle w:val="Standard"/>
        <w:spacing w:before="57" w:after="57" w:line="480" w:lineRule="auto"/>
        <w:jc w:val="both"/>
        <w:rPr>
          <w:rFonts w:ascii="Times New Roman" w:hAnsi="Times New Roman" w:cs="Times New Roman"/>
          <w:b/>
        </w:rPr>
      </w:pPr>
    </w:p>
    <w:p w:rsidR="0062663D" w:rsidRPr="0062663D" w:rsidRDefault="0062663D" w:rsidP="0062663D">
      <w:pPr>
        <w:pStyle w:val="Standard"/>
        <w:spacing w:before="57" w:after="57" w:line="480" w:lineRule="auto"/>
        <w:jc w:val="both"/>
        <w:rPr>
          <w:rFonts w:ascii="Times New Roman" w:hAnsi="Times New Roman" w:cs="Times New Roman"/>
          <w:b/>
        </w:rPr>
      </w:pPr>
    </w:p>
    <w:p w:rsidR="0068493A" w:rsidRPr="0062663D" w:rsidRDefault="0081474A" w:rsidP="0062663D">
      <w:pPr>
        <w:pStyle w:val="Standard"/>
        <w:spacing w:before="57" w:after="57" w:line="480" w:lineRule="auto"/>
        <w:jc w:val="both"/>
        <w:rPr>
          <w:rFonts w:ascii="Times New Roman" w:hAnsi="Times New Roman" w:cs="Times New Roman"/>
          <w:b/>
        </w:rPr>
      </w:pPr>
      <w:r w:rsidRPr="0062663D">
        <w:rPr>
          <w:rFonts w:ascii="Times New Roman" w:hAnsi="Times New Roman" w:cs="Times New Roman"/>
          <w:b/>
        </w:rPr>
        <w:lastRenderedPageBreak/>
        <w:t xml:space="preserve">4.5 </w:t>
      </w:r>
      <w:r w:rsidR="0068493A" w:rsidRPr="0062663D">
        <w:rPr>
          <w:rFonts w:ascii="Times New Roman" w:hAnsi="Times New Roman" w:cs="Times New Roman"/>
          <w:b/>
        </w:rPr>
        <w:t>Canny edge detector using HIP</w:t>
      </w:r>
    </w:p>
    <w:p w:rsidR="00574E51" w:rsidRPr="0062663D" w:rsidRDefault="006E3A0F" w:rsidP="0062663D">
      <w:pPr>
        <w:pStyle w:val="Standard"/>
        <w:spacing w:before="57" w:after="57" w:line="480" w:lineRule="auto"/>
        <w:jc w:val="both"/>
        <w:rPr>
          <w:rFonts w:ascii="Times New Roman" w:hAnsi="Times New Roman" w:cs="Times New Roman"/>
        </w:rPr>
      </w:pPr>
      <w:r w:rsidRPr="0062663D">
        <w:rPr>
          <w:rFonts w:ascii="Times New Roman" w:hAnsi="Times New Roman" w:cs="Times New Roman"/>
          <w:b/>
        </w:rPr>
        <w:tab/>
      </w:r>
      <w:r w:rsidRPr="0062663D">
        <w:rPr>
          <w:rFonts w:ascii="Times New Roman" w:hAnsi="Times New Roman" w:cs="Times New Roman"/>
        </w:rPr>
        <w:t>The Canny edge detector will be used for segmentation and feature extraction due to the reasons discussed in the previous chapter.  The algorithm for this operation is as follow.</w:t>
      </w:r>
      <w:r w:rsidR="00574E51" w:rsidRPr="0062663D">
        <w:rPr>
          <w:rFonts w:ascii="Times New Roman" w:hAnsi="Times New Roman" w:cs="Times New Roman"/>
          <w:b/>
        </w:rPr>
        <w:tab/>
      </w:r>
      <w:r w:rsidR="00574E51" w:rsidRPr="0062663D">
        <w:rPr>
          <w:rFonts w:ascii="Times New Roman" w:hAnsi="Times New Roman" w:cs="Times New Roman"/>
          <w:b/>
        </w:rPr>
        <w:tab/>
      </w:r>
      <w:r w:rsidR="00574E51" w:rsidRPr="0062663D">
        <w:rPr>
          <w:rFonts w:ascii="Times New Roman" w:hAnsi="Times New Roman" w:cs="Times New Roman"/>
        </w:rPr>
        <w:t xml:space="preserve">To compute two masks </w:t>
      </w:r>
      <w:r w:rsidR="00574E51" w:rsidRPr="0062663D">
        <w:rPr>
          <w:rFonts w:ascii="Times New Roman" w:hAnsi="Times New Roman" w:cs="Times New Roman"/>
          <w:i/>
        </w:rPr>
        <w:t>h</w:t>
      </w:r>
      <w:r w:rsidR="00574E51" w:rsidRPr="0062663D">
        <w:rPr>
          <w:rFonts w:ascii="Times New Roman" w:hAnsi="Times New Roman" w:cs="Times New Roman"/>
          <w:i/>
          <w:vertAlign w:val="subscript"/>
        </w:rPr>
        <w:t>2</w:t>
      </w:r>
      <w:r w:rsidR="00574E51" w:rsidRPr="0062663D">
        <w:rPr>
          <w:rFonts w:ascii="Times New Roman" w:hAnsi="Times New Roman" w:cs="Times New Roman"/>
          <w:i/>
        </w:rPr>
        <w:t xml:space="preserve"> </w:t>
      </w:r>
      <w:r w:rsidR="00574E51" w:rsidRPr="0062663D">
        <w:rPr>
          <w:rFonts w:ascii="Times New Roman" w:hAnsi="Times New Roman" w:cs="Times New Roman"/>
        </w:rPr>
        <w:t>and</w:t>
      </w:r>
      <w:r w:rsidR="00574E51" w:rsidRPr="0062663D">
        <w:rPr>
          <w:rFonts w:ascii="Times New Roman" w:hAnsi="Times New Roman" w:cs="Times New Roman"/>
          <w:i/>
        </w:rPr>
        <w:t xml:space="preserve"> h</w:t>
      </w:r>
      <w:r w:rsidR="00574E51" w:rsidRPr="0062663D">
        <w:rPr>
          <w:rFonts w:ascii="Times New Roman" w:hAnsi="Times New Roman" w:cs="Times New Roman"/>
          <w:i/>
          <w:vertAlign w:val="subscript"/>
        </w:rPr>
        <w:t>3</w:t>
      </w:r>
      <w:r w:rsidR="00574E51" w:rsidRPr="0062663D">
        <w:rPr>
          <w:rFonts w:ascii="Times New Roman" w:hAnsi="Times New Roman" w:cs="Times New Roman"/>
          <w:i/>
        </w:rPr>
        <w:t>,</w:t>
      </w:r>
      <w:r w:rsidR="00574E51" w:rsidRPr="0062663D">
        <w:rPr>
          <w:rFonts w:ascii="Times New Roman" w:hAnsi="Times New Roman" w:cs="Times New Roman"/>
        </w:rPr>
        <w:t xml:space="preserve"> oriented as in Prewitt edge detector the Gaussian smoothing and derivative operations are combined.  The HIP address is converted to Cartesian coordinates before computing the oriented masks. The specific mask weights are found using the directional derivatives of the Gaussian function at the Cartesian coordinates.  </w:t>
      </w:r>
    </w:p>
    <w:p w:rsidR="00574E51" w:rsidRPr="0062663D" w:rsidRDefault="00574E51" w:rsidP="0062663D">
      <w:pPr>
        <w:pStyle w:val="Standard"/>
        <w:spacing w:before="57" w:after="57" w:line="480" w:lineRule="auto"/>
        <w:jc w:val="center"/>
        <w:rPr>
          <w:rFonts w:ascii="Times New Roman" w:hAnsi="Times New Roman" w:cs="Times New Roman"/>
        </w:rPr>
      </w:pPr>
      <w:r w:rsidRPr="0062663D">
        <w:rPr>
          <w:rFonts w:ascii="Times New Roman" w:hAnsi="Times New Roman" w:cs="Times New Roman"/>
          <w:noProof/>
        </w:rPr>
        <w:drawing>
          <wp:inline distT="0" distB="0" distL="0" distR="0" wp14:anchorId="4E3ABE93" wp14:editId="3EADD99B">
            <wp:extent cx="3147060" cy="1492885"/>
            <wp:effectExtent l="0" t="0" r="0" b="0"/>
            <wp:docPr id="15"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7"/>
                    <a:srcRect/>
                    <a:stretch>
                      <a:fillRect/>
                    </a:stretch>
                  </pic:blipFill>
                  <pic:spPr>
                    <a:xfrm>
                      <a:off x="0" y="0"/>
                      <a:ext cx="3147060" cy="1492885"/>
                    </a:xfrm>
                    <a:prstGeom prst="rect">
                      <a:avLst/>
                    </a:prstGeom>
                    <a:noFill/>
                    <a:ln>
                      <a:noFill/>
                      <a:prstDash/>
                    </a:ln>
                  </pic:spPr>
                </pic:pic>
              </a:graphicData>
            </a:graphic>
          </wp:inline>
        </w:drawing>
      </w:r>
    </w:p>
    <w:p w:rsidR="00574E51" w:rsidRPr="0062663D" w:rsidRDefault="00574E51" w:rsidP="0062663D">
      <w:pPr>
        <w:spacing w:line="480" w:lineRule="auto"/>
        <w:jc w:val="both"/>
        <w:rPr>
          <w:rFonts w:ascii="Times New Roman" w:eastAsia="Times New Roman" w:hAnsi="Times New Roman" w:cs="Times New Roman"/>
          <w:sz w:val="24"/>
          <w:szCs w:val="24"/>
          <w:lang w:eastAsia="en-PH"/>
        </w:rPr>
      </w:pPr>
      <w:r w:rsidRPr="0062663D">
        <w:rPr>
          <w:rFonts w:ascii="Times New Roman" w:hAnsi="Times New Roman" w:cs="Times New Roman"/>
          <w:sz w:val="24"/>
          <w:szCs w:val="24"/>
        </w:rPr>
        <w:tab/>
        <w:t xml:space="preserve">The smoothing process is a built-in function of the Canny edge detector and can be utilized to denoise the image from </w:t>
      </w:r>
      <w:r w:rsidRPr="0062663D">
        <w:rPr>
          <w:rFonts w:ascii="Times New Roman" w:eastAsia="Times New Roman" w:hAnsi="Times New Roman" w:cs="Times New Roman"/>
          <w:sz w:val="24"/>
          <w:szCs w:val="24"/>
          <w:lang w:eastAsia="en-PH"/>
        </w:rPr>
        <w:t>salt-and-pepper noise from the water.</w:t>
      </w:r>
    </w:p>
    <w:p w:rsidR="00574E51" w:rsidRPr="0062663D" w:rsidRDefault="0062663D" w:rsidP="0062663D">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4.6 </w:t>
      </w:r>
      <w:r w:rsidR="00D3219D" w:rsidRPr="0062663D">
        <w:rPr>
          <w:rFonts w:ascii="Times New Roman" w:eastAsia="Times New Roman" w:hAnsi="Times New Roman" w:cs="Times New Roman"/>
          <w:b/>
          <w:sz w:val="24"/>
          <w:szCs w:val="24"/>
          <w:lang w:eastAsia="en-PH"/>
        </w:rPr>
        <w:t>Image resampling from Hex to Square image</w:t>
      </w:r>
    </w:p>
    <w:p w:rsidR="00D3219D" w:rsidRPr="0062663D" w:rsidRDefault="00D3219D" w:rsidP="0062663D">
      <w:pPr>
        <w:spacing w:line="480" w:lineRule="auto"/>
        <w:jc w:val="both"/>
        <w:rPr>
          <w:rFonts w:ascii="Times New Roman" w:eastAsia="Times New Roman" w:hAnsi="Times New Roman" w:cs="Times New Roman"/>
          <w:sz w:val="24"/>
          <w:szCs w:val="24"/>
          <w:lang w:eastAsia="en-PH"/>
        </w:rPr>
      </w:pPr>
      <w:r w:rsidRPr="0062663D">
        <w:rPr>
          <w:rFonts w:ascii="Times New Roman" w:eastAsia="Times New Roman" w:hAnsi="Times New Roman" w:cs="Times New Roman"/>
          <w:b/>
          <w:sz w:val="24"/>
          <w:szCs w:val="24"/>
          <w:lang w:eastAsia="en-PH"/>
        </w:rPr>
        <w:tab/>
      </w:r>
      <w:r w:rsidRPr="0062663D">
        <w:rPr>
          <w:rFonts w:ascii="Times New Roman" w:eastAsia="Times New Roman" w:hAnsi="Times New Roman" w:cs="Times New Roman"/>
          <w:sz w:val="24"/>
          <w:szCs w:val="24"/>
          <w:lang w:eastAsia="en-PH"/>
        </w:rPr>
        <w:t xml:space="preserve">The image will be converted back to square lattice in order to perform the remaining steps. The HIP will be used and will require the </w:t>
      </w:r>
      <w:r w:rsidR="0062663D" w:rsidRPr="0062663D">
        <w:rPr>
          <w:rFonts w:ascii="Times New Roman" w:eastAsia="Times New Roman" w:hAnsi="Times New Roman" w:cs="Times New Roman"/>
          <w:sz w:val="24"/>
          <w:szCs w:val="24"/>
          <w:lang w:eastAsia="en-PH"/>
        </w:rPr>
        <w:t>following:</w:t>
      </w:r>
    </w:p>
    <w:p w:rsidR="00D3219D" w:rsidRPr="0062663D" w:rsidRDefault="00D3219D" w:rsidP="0062663D">
      <w:pPr>
        <w:pStyle w:val="Standard"/>
        <w:spacing w:before="57" w:after="57" w:line="480" w:lineRule="auto"/>
        <w:jc w:val="both"/>
        <w:rPr>
          <w:rFonts w:ascii="Times New Roman" w:hAnsi="Times New Roman" w:cs="Times New Roman"/>
          <w:bCs/>
        </w:rPr>
      </w:pPr>
      <w:r w:rsidRPr="0062663D">
        <w:rPr>
          <w:rFonts w:ascii="Times New Roman" w:hAnsi="Times New Roman" w:cs="Times New Roman"/>
          <w:bCs/>
        </w:rPr>
        <w:t>The requirement for the code to run would be as follows:</w:t>
      </w:r>
    </w:p>
    <w:p w:rsidR="00D3219D" w:rsidRPr="0062663D" w:rsidRDefault="00D3219D" w:rsidP="0062663D">
      <w:pPr>
        <w:pStyle w:val="Standard"/>
        <w:numPr>
          <w:ilvl w:val="0"/>
          <w:numId w:val="3"/>
        </w:numPr>
        <w:spacing w:before="57" w:after="57" w:line="480" w:lineRule="auto"/>
        <w:jc w:val="both"/>
        <w:rPr>
          <w:rFonts w:ascii="Times New Roman" w:hAnsi="Times New Roman" w:cs="Times New Roman"/>
          <w:bCs/>
        </w:rPr>
      </w:pPr>
      <w:r w:rsidRPr="0062663D">
        <w:rPr>
          <w:rFonts w:ascii="Times New Roman" w:hAnsi="Times New Roman" w:cs="Times New Roman"/>
          <w:bCs/>
        </w:rPr>
        <w:t xml:space="preserve">The HIP </w:t>
      </w:r>
      <w:proofErr w:type="gramStart"/>
      <w:r w:rsidRPr="0062663D">
        <w:rPr>
          <w:rFonts w:ascii="Times New Roman" w:hAnsi="Times New Roman" w:cs="Times New Roman"/>
          <w:bCs/>
        </w:rPr>
        <w:t>image</w:t>
      </w:r>
      <w:proofErr w:type="gramEnd"/>
    </w:p>
    <w:p w:rsidR="00D3219D" w:rsidRPr="0062663D" w:rsidRDefault="00D3219D" w:rsidP="0062663D">
      <w:pPr>
        <w:pStyle w:val="Standard"/>
        <w:numPr>
          <w:ilvl w:val="0"/>
          <w:numId w:val="3"/>
        </w:numPr>
        <w:spacing w:before="57" w:after="57" w:line="480" w:lineRule="auto"/>
        <w:jc w:val="both"/>
        <w:rPr>
          <w:rFonts w:ascii="Times New Roman" w:hAnsi="Times New Roman" w:cs="Times New Roman"/>
          <w:bCs/>
        </w:rPr>
      </w:pPr>
      <w:r w:rsidRPr="0062663D">
        <w:rPr>
          <w:rFonts w:ascii="Times New Roman" w:hAnsi="Times New Roman" w:cs="Times New Roman"/>
          <w:bCs/>
        </w:rPr>
        <w:t>Radius to resample</w:t>
      </w:r>
    </w:p>
    <w:p w:rsidR="00D3219D" w:rsidRPr="0062663D" w:rsidRDefault="00D3219D" w:rsidP="0062663D">
      <w:pPr>
        <w:pStyle w:val="Standard"/>
        <w:numPr>
          <w:ilvl w:val="0"/>
          <w:numId w:val="3"/>
        </w:numPr>
        <w:spacing w:before="57" w:after="57" w:line="480" w:lineRule="auto"/>
        <w:jc w:val="both"/>
        <w:rPr>
          <w:rFonts w:ascii="Times New Roman" w:hAnsi="Times New Roman" w:cs="Times New Roman"/>
          <w:bCs/>
        </w:rPr>
      </w:pPr>
      <w:r w:rsidRPr="0062663D">
        <w:rPr>
          <w:rFonts w:ascii="Times New Roman" w:hAnsi="Times New Roman" w:cs="Times New Roman"/>
          <w:bCs/>
        </w:rPr>
        <w:t>The spacing between point in the hex lattice should be determined</w:t>
      </w:r>
    </w:p>
    <w:p w:rsidR="00D3219D" w:rsidRPr="0062663D" w:rsidRDefault="00D3219D" w:rsidP="0062663D">
      <w:pPr>
        <w:pStyle w:val="Standard"/>
        <w:numPr>
          <w:ilvl w:val="0"/>
          <w:numId w:val="3"/>
        </w:numPr>
        <w:spacing w:before="57" w:after="57" w:line="480" w:lineRule="auto"/>
        <w:jc w:val="both"/>
        <w:rPr>
          <w:rFonts w:ascii="Times New Roman" w:hAnsi="Times New Roman" w:cs="Times New Roman"/>
          <w:bCs/>
        </w:rPr>
      </w:pPr>
      <w:r w:rsidRPr="0062663D">
        <w:rPr>
          <w:rFonts w:ascii="Times New Roman" w:hAnsi="Times New Roman" w:cs="Times New Roman"/>
          <w:bCs/>
        </w:rPr>
        <w:t>A kernel should be decided</w:t>
      </w:r>
    </w:p>
    <w:p w:rsidR="00D3219D" w:rsidRPr="0062663D" w:rsidRDefault="00D3219D" w:rsidP="0062663D">
      <w:pPr>
        <w:spacing w:line="480" w:lineRule="auto"/>
        <w:jc w:val="both"/>
        <w:rPr>
          <w:rFonts w:ascii="Times New Roman" w:eastAsia="Times New Roman" w:hAnsi="Times New Roman" w:cs="Times New Roman"/>
          <w:b/>
          <w:sz w:val="24"/>
          <w:szCs w:val="24"/>
          <w:lang w:eastAsia="en-PH"/>
        </w:rPr>
      </w:pPr>
    </w:p>
    <w:p w:rsidR="00F71878" w:rsidRPr="0062663D" w:rsidRDefault="0081474A"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 xml:space="preserve">4.6 </w:t>
      </w:r>
      <w:r w:rsidR="00F71878" w:rsidRPr="0062663D">
        <w:rPr>
          <w:rFonts w:ascii="Times New Roman" w:hAnsi="Times New Roman" w:cs="Times New Roman"/>
          <w:b/>
          <w:bCs/>
        </w:rPr>
        <w:t>Image segmentation and Feature extraction</w:t>
      </w:r>
    </w:p>
    <w:p w:rsidR="00F71878" w:rsidRPr="0062663D" w:rsidRDefault="00F71878" w:rsidP="0062663D">
      <w:pPr>
        <w:pStyle w:val="Standard"/>
        <w:spacing w:before="57" w:after="57" w:line="480" w:lineRule="auto"/>
        <w:jc w:val="both"/>
        <w:rPr>
          <w:rFonts w:ascii="Times New Roman" w:hAnsi="Times New Roman" w:cs="Times New Roman"/>
        </w:rPr>
      </w:pPr>
      <w:r w:rsidRPr="0062663D">
        <w:rPr>
          <w:rFonts w:ascii="Times New Roman" w:hAnsi="Times New Roman" w:cs="Times New Roman"/>
          <w:b/>
          <w:bCs/>
        </w:rPr>
        <w:tab/>
      </w:r>
      <w:r w:rsidRPr="0062663D">
        <w:rPr>
          <w:rFonts w:ascii="Times New Roman" w:hAnsi="Times New Roman" w:cs="Times New Roman"/>
          <w:bCs/>
        </w:rPr>
        <w:t xml:space="preserve">The following general steps will be used to perform segmentation and to ready the image for segmentation. We will introduce </w:t>
      </w:r>
      <w:proofErr w:type="spellStart"/>
      <w:r w:rsidRPr="0062663D">
        <w:rPr>
          <w:rFonts w:ascii="Times New Roman" w:hAnsi="Times New Roman" w:cs="Times New Roman"/>
          <w:bCs/>
        </w:rPr>
        <w:t>Matlab</w:t>
      </w:r>
      <w:proofErr w:type="spellEnd"/>
      <w:r w:rsidRPr="0062663D">
        <w:rPr>
          <w:rFonts w:ascii="Times New Roman" w:hAnsi="Times New Roman" w:cs="Times New Roman"/>
          <w:bCs/>
        </w:rPr>
        <w:t xml:space="preserve"> software used by </w:t>
      </w:r>
      <w:proofErr w:type="spellStart"/>
      <w:r w:rsidRPr="0062663D">
        <w:rPr>
          <w:rFonts w:ascii="Times New Roman" w:hAnsi="Times New Roman" w:cs="Times New Roman"/>
          <w:bCs/>
        </w:rPr>
        <w:t>Leow</w:t>
      </w:r>
      <w:proofErr w:type="spellEnd"/>
      <w:r w:rsidRPr="0062663D">
        <w:rPr>
          <w:rFonts w:ascii="Times New Roman" w:hAnsi="Times New Roman" w:cs="Times New Roman"/>
          <w:bCs/>
        </w:rPr>
        <w:t xml:space="preserve"> in 2015 in his Novel study “Automated identification of copepods using digital image processing and artificial neural network”</w:t>
      </w:r>
    </w:p>
    <w:p w:rsidR="00F71878" w:rsidRPr="0062663D" w:rsidRDefault="00F71878" w:rsidP="0062663D">
      <w:pPr>
        <w:pStyle w:val="Standard"/>
        <w:numPr>
          <w:ilvl w:val="2"/>
          <w:numId w:val="3"/>
        </w:numPr>
        <w:spacing w:before="57" w:after="57" w:line="480" w:lineRule="auto"/>
        <w:ind w:left="1440"/>
        <w:jc w:val="both"/>
        <w:textAlignment w:val="auto"/>
        <w:rPr>
          <w:rFonts w:ascii="Times New Roman" w:hAnsi="Times New Roman" w:cs="Times New Roman"/>
          <w:bCs/>
        </w:rPr>
      </w:pPr>
      <w:r w:rsidRPr="0062663D">
        <w:rPr>
          <w:rFonts w:ascii="Times New Roman" w:hAnsi="Times New Roman" w:cs="Times New Roman"/>
          <w:bCs/>
        </w:rPr>
        <w:t>The images will be converted to binary images with appropriate threshold.</w:t>
      </w:r>
    </w:p>
    <w:p w:rsidR="0081474A" w:rsidRPr="0062663D" w:rsidRDefault="00F71878" w:rsidP="0062663D">
      <w:pPr>
        <w:pStyle w:val="Standard"/>
        <w:numPr>
          <w:ilvl w:val="2"/>
          <w:numId w:val="3"/>
        </w:numPr>
        <w:spacing w:before="57" w:after="57" w:line="480" w:lineRule="auto"/>
        <w:ind w:left="1440"/>
        <w:jc w:val="both"/>
        <w:textAlignment w:val="auto"/>
        <w:rPr>
          <w:rFonts w:ascii="Times New Roman" w:hAnsi="Times New Roman" w:cs="Times New Roman"/>
          <w:bCs/>
        </w:rPr>
      </w:pPr>
      <w:r w:rsidRPr="0062663D">
        <w:rPr>
          <w:rFonts w:ascii="Times New Roman" w:hAnsi="Times New Roman" w:cs="Times New Roman"/>
          <w:bCs/>
        </w:rPr>
        <w:t xml:space="preserve">Using the </w:t>
      </w:r>
      <w:proofErr w:type="spellStart"/>
      <w:r w:rsidRPr="0062663D">
        <w:rPr>
          <w:rFonts w:ascii="Times New Roman" w:hAnsi="Times New Roman" w:cs="Times New Roman"/>
          <w:bCs/>
          <w:i/>
        </w:rPr>
        <w:t>imclearborder</w:t>
      </w:r>
      <w:proofErr w:type="spellEnd"/>
      <w:r w:rsidRPr="0062663D">
        <w:rPr>
          <w:rFonts w:ascii="Times New Roman" w:hAnsi="Times New Roman" w:cs="Times New Roman"/>
          <w:bCs/>
          <w:i/>
        </w:rPr>
        <w:t xml:space="preserve"> </w:t>
      </w:r>
      <w:r w:rsidRPr="0062663D">
        <w:rPr>
          <w:rFonts w:ascii="Times New Roman" w:hAnsi="Times New Roman" w:cs="Times New Roman"/>
          <w:bCs/>
        </w:rPr>
        <w:t xml:space="preserve">function from the </w:t>
      </w:r>
      <w:proofErr w:type="spellStart"/>
      <w:r w:rsidRPr="0062663D">
        <w:rPr>
          <w:rFonts w:ascii="Times New Roman" w:hAnsi="Times New Roman" w:cs="Times New Roman"/>
          <w:bCs/>
        </w:rPr>
        <w:t>matlab</w:t>
      </w:r>
      <w:proofErr w:type="spellEnd"/>
      <w:r w:rsidRPr="0062663D">
        <w:rPr>
          <w:rFonts w:ascii="Times New Roman" w:hAnsi="Times New Roman" w:cs="Times New Roman"/>
          <w:bCs/>
        </w:rPr>
        <w:t xml:space="preserve">, borders will be cleared and the holes that occurred during the process of converting the grayscale image into binary image will be filled using the </w:t>
      </w:r>
      <w:proofErr w:type="spellStart"/>
      <w:r w:rsidRPr="0062663D">
        <w:rPr>
          <w:rFonts w:ascii="Times New Roman" w:hAnsi="Times New Roman" w:cs="Times New Roman"/>
          <w:bCs/>
          <w:i/>
        </w:rPr>
        <w:t>imfill</w:t>
      </w:r>
      <w:proofErr w:type="spellEnd"/>
      <w:r w:rsidRPr="0062663D">
        <w:rPr>
          <w:rFonts w:ascii="Times New Roman" w:hAnsi="Times New Roman" w:cs="Times New Roman"/>
          <w:bCs/>
        </w:rPr>
        <w:t xml:space="preserve"> function.</w:t>
      </w:r>
    </w:p>
    <w:p w:rsidR="00F71878" w:rsidRPr="0062663D" w:rsidRDefault="00F71878" w:rsidP="0062663D">
      <w:pPr>
        <w:pStyle w:val="Standard"/>
        <w:numPr>
          <w:ilvl w:val="2"/>
          <w:numId w:val="3"/>
        </w:numPr>
        <w:spacing w:before="57" w:after="57" w:line="480" w:lineRule="auto"/>
        <w:ind w:left="1440"/>
        <w:jc w:val="both"/>
        <w:textAlignment w:val="auto"/>
        <w:rPr>
          <w:rFonts w:ascii="Times New Roman" w:hAnsi="Times New Roman" w:cs="Times New Roman"/>
          <w:bCs/>
        </w:rPr>
      </w:pPr>
      <w:r w:rsidRPr="0062663D">
        <w:rPr>
          <w:rFonts w:ascii="Times New Roman" w:hAnsi="Times New Roman" w:cs="Times New Roman"/>
          <w:bCs/>
        </w:rPr>
        <w:t>Small particles below 50000 pixels will be excluded to ensure only the copepods are segmented for feature.</w:t>
      </w:r>
    </w:p>
    <w:p w:rsidR="00F71878" w:rsidRPr="0062663D" w:rsidRDefault="00F71878" w:rsidP="0062663D">
      <w:pPr>
        <w:pStyle w:val="Standard"/>
        <w:numPr>
          <w:ilvl w:val="2"/>
          <w:numId w:val="3"/>
        </w:numPr>
        <w:spacing w:before="57" w:after="57" w:line="480" w:lineRule="auto"/>
        <w:ind w:left="1440"/>
        <w:jc w:val="both"/>
        <w:textAlignment w:val="auto"/>
        <w:rPr>
          <w:rFonts w:ascii="Times New Roman" w:hAnsi="Times New Roman" w:cs="Times New Roman"/>
        </w:rPr>
      </w:pPr>
      <w:r w:rsidRPr="0062663D">
        <w:rPr>
          <w:rFonts w:ascii="Times New Roman" w:hAnsi="Times New Roman" w:cs="Times New Roman"/>
          <w:bCs/>
        </w:rPr>
        <w:t xml:space="preserve">Orientation represented by the angle between the x-axis and the major axis of the ellipse that has the same second-moments as the region of interest (ROI) will be obtained using region properties function in </w:t>
      </w:r>
      <w:proofErr w:type="spellStart"/>
      <w:r w:rsidRPr="0062663D">
        <w:rPr>
          <w:rFonts w:ascii="Times New Roman" w:hAnsi="Times New Roman" w:cs="Times New Roman"/>
          <w:bCs/>
        </w:rPr>
        <w:t>Matlab</w:t>
      </w:r>
      <w:proofErr w:type="spellEnd"/>
      <w:r w:rsidRPr="0062663D">
        <w:rPr>
          <w:rFonts w:ascii="Times New Roman" w:hAnsi="Times New Roman" w:cs="Times New Roman"/>
          <w:bCs/>
        </w:rPr>
        <w:t xml:space="preserve">. Image rotation will be done using the </w:t>
      </w:r>
      <w:proofErr w:type="spellStart"/>
      <w:r w:rsidRPr="0062663D">
        <w:rPr>
          <w:rFonts w:ascii="Times New Roman" w:hAnsi="Times New Roman" w:cs="Times New Roman"/>
          <w:bCs/>
          <w:i/>
        </w:rPr>
        <w:t>imrotate</w:t>
      </w:r>
      <w:proofErr w:type="spellEnd"/>
      <w:r w:rsidRPr="0062663D">
        <w:rPr>
          <w:rFonts w:ascii="Times New Roman" w:hAnsi="Times New Roman" w:cs="Times New Roman"/>
          <w:bCs/>
        </w:rPr>
        <w:t xml:space="preserve"> function so that the ROI has an orientation of 90 degrees.</w:t>
      </w:r>
    </w:p>
    <w:p w:rsidR="00F71878" w:rsidRPr="0062663D" w:rsidRDefault="00F71878" w:rsidP="0062663D">
      <w:pPr>
        <w:pStyle w:val="Standard"/>
        <w:numPr>
          <w:ilvl w:val="2"/>
          <w:numId w:val="3"/>
        </w:numPr>
        <w:spacing w:before="57" w:after="57" w:line="480" w:lineRule="auto"/>
        <w:ind w:left="1440"/>
        <w:jc w:val="both"/>
        <w:textAlignment w:val="auto"/>
        <w:rPr>
          <w:rFonts w:ascii="Times New Roman" w:hAnsi="Times New Roman" w:cs="Times New Roman"/>
          <w:bCs/>
        </w:rPr>
      </w:pPr>
      <w:r w:rsidRPr="0062663D">
        <w:rPr>
          <w:rFonts w:ascii="Times New Roman" w:hAnsi="Times New Roman" w:cs="Times New Roman"/>
          <w:bCs/>
        </w:rPr>
        <w:t>The ROI of the copepod will be cropped by getting the coordinates of the boundary of copepods.</w:t>
      </w:r>
    </w:p>
    <w:p w:rsidR="00F71878" w:rsidRPr="0062663D" w:rsidRDefault="00F71878" w:rsidP="0062663D">
      <w:pPr>
        <w:pStyle w:val="Standard"/>
        <w:numPr>
          <w:ilvl w:val="2"/>
          <w:numId w:val="3"/>
        </w:numPr>
        <w:spacing w:before="57" w:after="57" w:line="480" w:lineRule="auto"/>
        <w:ind w:left="1440"/>
        <w:jc w:val="both"/>
        <w:textAlignment w:val="auto"/>
        <w:rPr>
          <w:rFonts w:ascii="Times New Roman" w:hAnsi="Times New Roman" w:cs="Times New Roman"/>
          <w:bCs/>
        </w:rPr>
      </w:pPr>
      <w:r w:rsidRPr="0062663D">
        <w:rPr>
          <w:rFonts w:ascii="Times New Roman" w:hAnsi="Times New Roman" w:cs="Times New Roman"/>
          <w:bCs/>
        </w:rPr>
        <w:t xml:space="preserve">Features will be extracted from the shape descriptors represented by the binary images of the ROI using region properties function in </w:t>
      </w:r>
      <w:proofErr w:type="spellStart"/>
      <w:r w:rsidRPr="0062663D">
        <w:rPr>
          <w:rFonts w:ascii="Times New Roman" w:hAnsi="Times New Roman" w:cs="Times New Roman"/>
          <w:bCs/>
        </w:rPr>
        <w:t>Matlab</w:t>
      </w:r>
      <w:proofErr w:type="spellEnd"/>
      <w:r w:rsidRPr="0062663D">
        <w:rPr>
          <w:rFonts w:ascii="Times New Roman" w:hAnsi="Times New Roman" w:cs="Times New Roman"/>
          <w:bCs/>
        </w:rPr>
        <w:t xml:space="preserve">. The measurements like area, convex area, eccentricity, major axis length, minor axis length, perimeter, solidity, </w:t>
      </w:r>
      <w:proofErr w:type="spellStart"/>
      <w:r w:rsidRPr="0062663D">
        <w:rPr>
          <w:rFonts w:ascii="Times New Roman" w:hAnsi="Times New Roman" w:cs="Times New Roman"/>
          <w:bCs/>
        </w:rPr>
        <w:t>equivdiameter</w:t>
      </w:r>
      <w:proofErr w:type="spellEnd"/>
      <w:r w:rsidRPr="0062663D">
        <w:rPr>
          <w:rFonts w:ascii="Times New Roman" w:hAnsi="Times New Roman" w:cs="Times New Roman"/>
          <w:bCs/>
        </w:rPr>
        <w:t xml:space="preserve"> (sqrt(4*area/pi)), extent and orientation will be determined.</w:t>
      </w:r>
    </w:p>
    <w:p w:rsidR="00F71878" w:rsidRPr="0062663D" w:rsidRDefault="00F71878" w:rsidP="0062663D">
      <w:pPr>
        <w:pStyle w:val="Standard"/>
        <w:numPr>
          <w:ilvl w:val="2"/>
          <w:numId w:val="3"/>
        </w:numPr>
        <w:spacing w:before="57" w:after="57" w:line="480" w:lineRule="auto"/>
        <w:ind w:left="1440"/>
        <w:jc w:val="both"/>
        <w:textAlignment w:val="auto"/>
        <w:rPr>
          <w:rFonts w:ascii="Times New Roman" w:hAnsi="Times New Roman" w:cs="Times New Roman"/>
          <w:bCs/>
        </w:rPr>
      </w:pPr>
      <w:r w:rsidRPr="0062663D">
        <w:rPr>
          <w:rFonts w:ascii="Times New Roman" w:hAnsi="Times New Roman" w:cs="Times New Roman"/>
          <w:bCs/>
        </w:rPr>
        <w:lastRenderedPageBreak/>
        <w:t xml:space="preserve">As seen in the ROI images of copepod, the lower part showed distinct shapes across the eight species. In view of this distinct attribute, a secondary feature will be derived by assigning 60% of the ROI image height measured from the posterior end (end of </w:t>
      </w:r>
      <w:proofErr w:type="spellStart"/>
      <w:r w:rsidRPr="0062663D">
        <w:rPr>
          <w:rFonts w:ascii="Times New Roman" w:hAnsi="Times New Roman" w:cs="Times New Roman"/>
          <w:bCs/>
        </w:rPr>
        <w:t>urosome</w:t>
      </w:r>
      <w:proofErr w:type="spellEnd"/>
      <w:r w:rsidRPr="0062663D">
        <w:rPr>
          <w:rFonts w:ascii="Times New Roman" w:hAnsi="Times New Roman" w:cs="Times New Roman"/>
          <w:bCs/>
        </w:rPr>
        <w:t>) to the anterior end (head of copepod) of copepod body as the lower part of ROI image. This ratio will be selected after conducting several tests using a set of ratios (90%, 80%,70%, 60% and 50%). This derived feature will be calculated as:</w:t>
      </w:r>
    </w:p>
    <w:p w:rsidR="00F71878" w:rsidRPr="0062663D" w:rsidRDefault="00F71878" w:rsidP="0062663D">
      <w:pPr>
        <w:pStyle w:val="Standard"/>
        <w:spacing w:before="57" w:after="57" w:line="480" w:lineRule="auto"/>
        <w:jc w:val="center"/>
        <w:rPr>
          <w:rFonts w:ascii="Times New Roman" w:hAnsi="Times New Roman" w:cs="Times New Roman"/>
        </w:rPr>
      </w:pPr>
      <w:r w:rsidRPr="0062663D">
        <w:rPr>
          <w:rFonts w:ascii="Times New Roman" w:hAnsi="Times New Roman" w:cs="Times New Roman"/>
          <w:noProof/>
        </w:rPr>
        <w:drawing>
          <wp:inline distT="0" distB="0" distL="0" distR="0">
            <wp:extent cx="3307080" cy="719177"/>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584" cy="743860"/>
                    </a:xfrm>
                    <a:prstGeom prst="rect">
                      <a:avLst/>
                    </a:prstGeom>
                    <a:noFill/>
                    <a:ln>
                      <a:noFill/>
                    </a:ln>
                  </pic:spPr>
                </pic:pic>
              </a:graphicData>
            </a:graphic>
          </wp:inline>
        </w:drawing>
      </w:r>
    </w:p>
    <w:p w:rsidR="00F71878" w:rsidRPr="0062663D" w:rsidRDefault="00F71878" w:rsidP="0062663D">
      <w:pPr>
        <w:pStyle w:val="Standard"/>
        <w:spacing w:before="57" w:after="57" w:line="480" w:lineRule="auto"/>
        <w:ind w:left="1440"/>
        <w:jc w:val="both"/>
        <w:rPr>
          <w:rFonts w:ascii="Times New Roman" w:hAnsi="Times New Roman" w:cs="Times New Roman"/>
          <w:bCs/>
        </w:rPr>
      </w:pPr>
      <w:r w:rsidRPr="0062663D">
        <w:rPr>
          <w:rFonts w:ascii="Times New Roman" w:hAnsi="Times New Roman" w:cs="Times New Roman"/>
          <w:bCs/>
        </w:rPr>
        <w:t>Where p is the total area of ROI image and q is the area of the lower part of ROI image.</w:t>
      </w:r>
    </w:p>
    <w:p w:rsidR="00574E51" w:rsidRPr="0062663D" w:rsidRDefault="00574E51" w:rsidP="0062663D">
      <w:pPr>
        <w:pStyle w:val="Standard"/>
        <w:spacing w:before="57" w:after="57" w:line="480" w:lineRule="auto"/>
        <w:jc w:val="both"/>
        <w:rPr>
          <w:rFonts w:ascii="Times New Roman" w:hAnsi="Times New Roman" w:cs="Times New Roman"/>
          <w:b/>
          <w:bCs/>
        </w:rPr>
      </w:pPr>
    </w:p>
    <w:p w:rsidR="00F71878" w:rsidRPr="0062663D" w:rsidRDefault="0081474A"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 xml:space="preserve">4.7 </w:t>
      </w:r>
      <w:r w:rsidR="00F71878" w:rsidRPr="0062663D">
        <w:rPr>
          <w:rFonts w:ascii="Times New Roman" w:hAnsi="Times New Roman" w:cs="Times New Roman"/>
          <w:b/>
          <w:bCs/>
        </w:rPr>
        <w:t>Feature Selection</w:t>
      </w:r>
    </w:p>
    <w:p w:rsidR="00F71878" w:rsidRPr="0062663D" w:rsidRDefault="00F71878" w:rsidP="0062663D">
      <w:pPr>
        <w:pStyle w:val="Standard"/>
        <w:spacing w:before="57" w:after="57" w:line="480" w:lineRule="auto"/>
        <w:jc w:val="both"/>
        <w:rPr>
          <w:rFonts w:ascii="Times New Roman" w:hAnsi="Times New Roman" w:cs="Times New Roman"/>
        </w:rPr>
      </w:pPr>
      <w:r w:rsidRPr="0062663D">
        <w:rPr>
          <w:rFonts w:ascii="Times New Roman" w:hAnsi="Times New Roman" w:cs="Times New Roman"/>
          <w:b/>
          <w:bCs/>
        </w:rPr>
        <w:tab/>
      </w:r>
      <w:r w:rsidRPr="0062663D">
        <w:rPr>
          <w:rFonts w:ascii="Times New Roman" w:hAnsi="Times New Roman" w:cs="Times New Roman"/>
          <w:bCs/>
        </w:rPr>
        <w:t>To avoid overfitting in the Neural Network training and to increase performance, not all the 11 extracted features will be used. The extracted features will be evaluated to make sure that only significant features will be selected to classify the copepods into their respective taxa. Forward stepwise</w:t>
      </w:r>
      <w:r w:rsidR="0062663D">
        <w:rPr>
          <w:rFonts w:ascii="Times New Roman" w:hAnsi="Times New Roman" w:cs="Times New Roman"/>
        </w:rPr>
        <w:t xml:space="preserve"> </w:t>
      </w:r>
      <w:r w:rsidRPr="0062663D">
        <w:rPr>
          <w:rFonts w:ascii="Times New Roman" w:hAnsi="Times New Roman" w:cs="Times New Roman"/>
          <w:bCs/>
        </w:rPr>
        <w:t>discriminant analysis (FSDA) was used to aid the selection of the most useful features (</w:t>
      </w:r>
      <w:proofErr w:type="spellStart"/>
      <w:r w:rsidRPr="0062663D">
        <w:rPr>
          <w:rFonts w:ascii="Times New Roman" w:hAnsi="Times New Roman" w:cs="Times New Roman"/>
          <w:bCs/>
        </w:rPr>
        <w:t>StatSoft</w:t>
      </w:r>
      <w:proofErr w:type="spellEnd"/>
      <w:r w:rsidRPr="0062663D">
        <w:rPr>
          <w:rFonts w:ascii="Times New Roman" w:hAnsi="Times New Roman" w:cs="Times New Roman"/>
          <w:bCs/>
        </w:rPr>
        <w:t xml:space="preserve"> Inc.). In order to </w:t>
      </w:r>
      <w:r w:rsidR="0062663D" w:rsidRPr="0062663D">
        <w:rPr>
          <w:rFonts w:ascii="Times New Roman" w:hAnsi="Times New Roman" w:cs="Times New Roman"/>
          <w:bCs/>
        </w:rPr>
        <w:t>visualize</w:t>
      </w:r>
      <w:r w:rsidRPr="0062663D">
        <w:rPr>
          <w:rFonts w:ascii="Times New Roman" w:hAnsi="Times New Roman" w:cs="Times New Roman"/>
          <w:bCs/>
        </w:rPr>
        <w:t xml:space="preserve"> how well a selected feature clustered the specimens in the training set into the eight classes (species), 2D and 3D scatter plots will be graphed with different combinations of features as the axes.</w:t>
      </w:r>
    </w:p>
    <w:p w:rsidR="00F71878" w:rsidRPr="0062663D" w:rsidRDefault="00F71878" w:rsidP="0062663D">
      <w:pPr>
        <w:pStyle w:val="Standard"/>
        <w:spacing w:before="57" w:after="57" w:line="480" w:lineRule="auto"/>
        <w:jc w:val="both"/>
        <w:rPr>
          <w:rFonts w:ascii="Times New Roman" w:hAnsi="Times New Roman" w:cs="Times New Roman"/>
          <w:b/>
          <w:bCs/>
        </w:rPr>
      </w:pPr>
    </w:p>
    <w:p w:rsidR="00574E51" w:rsidRPr="0062663D" w:rsidRDefault="00574E51" w:rsidP="0062663D">
      <w:pPr>
        <w:spacing w:line="480" w:lineRule="auto"/>
        <w:rPr>
          <w:rFonts w:ascii="Times New Roman" w:hAnsi="Times New Roman" w:cs="Times New Roman"/>
          <w:sz w:val="24"/>
          <w:szCs w:val="24"/>
        </w:rPr>
      </w:pPr>
      <w:r w:rsidRPr="0062663D">
        <w:rPr>
          <w:rFonts w:ascii="Times New Roman" w:hAnsi="Times New Roman" w:cs="Times New Roman"/>
          <w:b/>
          <w:bCs/>
          <w:sz w:val="24"/>
          <w:szCs w:val="24"/>
        </w:rPr>
        <w:tab/>
      </w:r>
    </w:p>
    <w:p w:rsidR="00574E51" w:rsidRPr="0062663D" w:rsidRDefault="00574E51" w:rsidP="0062663D">
      <w:pPr>
        <w:pStyle w:val="Standard"/>
        <w:spacing w:before="57" w:after="57" w:line="480" w:lineRule="auto"/>
        <w:jc w:val="both"/>
        <w:rPr>
          <w:rFonts w:ascii="Times New Roman" w:hAnsi="Times New Roman" w:cs="Times New Roman"/>
        </w:rPr>
      </w:pPr>
    </w:p>
    <w:p w:rsidR="00F71878" w:rsidRPr="0062663D" w:rsidRDefault="00F71878" w:rsidP="0062663D">
      <w:pPr>
        <w:pStyle w:val="Standard"/>
        <w:spacing w:before="57" w:after="57" w:line="480" w:lineRule="auto"/>
        <w:jc w:val="both"/>
        <w:rPr>
          <w:rFonts w:ascii="Times New Roman" w:hAnsi="Times New Roman" w:cs="Times New Roman"/>
          <w:b/>
          <w:bCs/>
        </w:rPr>
      </w:pPr>
    </w:p>
    <w:p w:rsidR="00F71878" w:rsidRPr="0062663D" w:rsidRDefault="0081474A"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w:t>
      </w:r>
      <w:r w:rsidR="001A335D" w:rsidRPr="0062663D">
        <w:rPr>
          <w:rFonts w:ascii="Times New Roman" w:hAnsi="Times New Roman" w:cs="Times New Roman"/>
          <w:b/>
          <w:bCs/>
        </w:rPr>
        <w:t>8</w:t>
      </w:r>
      <w:r w:rsidRPr="0062663D">
        <w:rPr>
          <w:rFonts w:ascii="Times New Roman" w:hAnsi="Times New Roman" w:cs="Times New Roman"/>
          <w:b/>
          <w:bCs/>
        </w:rPr>
        <w:t xml:space="preserve"> </w:t>
      </w:r>
      <w:r w:rsidR="00F71878" w:rsidRPr="0062663D">
        <w:rPr>
          <w:rFonts w:ascii="Times New Roman" w:hAnsi="Times New Roman" w:cs="Times New Roman"/>
          <w:b/>
          <w:bCs/>
        </w:rPr>
        <w:t>Gabor and Wavelet de-noising Evaluation</w:t>
      </w:r>
    </w:p>
    <w:p w:rsidR="00F71878" w:rsidRPr="0062663D" w:rsidRDefault="00F71878" w:rsidP="0062663D">
      <w:pPr>
        <w:pStyle w:val="Standard"/>
        <w:spacing w:before="57" w:after="57" w:line="480" w:lineRule="auto"/>
        <w:jc w:val="both"/>
        <w:rPr>
          <w:rFonts w:ascii="Times New Roman" w:hAnsi="Times New Roman" w:cs="Times New Roman"/>
        </w:rPr>
      </w:pPr>
      <w:r w:rsidRPr="0062663D">
        <w:rPr>
          <w:rFonts w:ascii="Times New Roman" w:hAnsi="Times New Roman" w:cs="Times New Roman"/>
          <w:b/>
          <w:bCs/>
        </w:rPr>
        <w:tab/>
      </w:r>
      <w:r w:rsidRPr="0062663D">
        <w:rPr>
          <w:rFonts w:ascii="Times New Roman" w:hAnsi="Times New Roman" w:cs="Times New Roman"/>
          <w:bCs/>
        </w:rPr>
        <w:t xml:space="preserve">For the performance analysis, Mean Square Error (MSE) and Peak Signal to Noise Ratio (PSNR), two commonly used measures for quantifying the error between images, </w:t>
      </w:r>
      <w:r w:rsidR="008C24CD" w:rsidRPr="0062663D">
        <w:rPr>
          <w:rFonts w:ascii="Times New Roman" w:hAnsi="Times New Roman" w:cs="Times New Roman"/>
          <w:bCs/>
        </w:rPr>
        <w:t>will be</w:t>
      </w:r>
      <w:r w:rsidRPr="0062663D">
        <w:rPr>
          <w:rFonts w:ascii="Times New Roman" w:hAnsi="Times New Roman" w:cs="Times New Roman"/>
          <w:bCs/>
        </w:rPr>
        <w:t xml:space="preserve"> used. MSE indicate the average difference of the pixel throughout the image. If MSE is higher the difference of the pixel between the original and the processed image is also higher. The MSE between two images P and Q is defined by,</w:t>
      </w:r>
    </w:p>
    <w:p w:rsidR="00F71878" w:rsidRPr="0062663D" w:rsidRDefault="00F71878" w:rsidP="0062663D">
      <w:pPr>
        <w:pStyle w:val="Standard"/>
        <w:spacing w:before="57" w:after="57" w:line="480" w:lineRule="auto"/>
        <w:jc w:val="center"/>
        <w:rPr>
          <w:rFonts w:ascii="Times New Roman" w:hAnsi="Times New Roman" w:cs="Times New Roman"/>
        </w:rPr>
      </w:pPr>
      <w:r w:rsidRPr="0062663D">
        <w:rPr>
          <w:rFonts w:ascii="Times New Roman" w:hAnsi="Times New Roman" w:cs="Times New Roman"/>
          <w:noProof/>
        </w:rPr>
        <w:drawing>
          <wp:inline distT="0" distB="0" distL="0" distR="0">
            <wp:extent cx="1948152" cy="4822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42" cy="485679"/>
                    </a:xfrm>
                    <a:prstGeom prst="rect">
                      <a:avLst/>
                    </a:prstGeom>
                    <a:noFill/>
                    <a:ln>
                      <a:noFill/>
                    </a:ln>
                  </pic:spPr>
                </pic:pic>
              </a:graphicData>
            </a:graphic>
          </wp:inline>
        </w:drawing>
      </w:r>
    </w:p>
    <w:p w:rsidR="00F71878" w:rsidRPr="0062663D" w:rsidRDefault="00F71878" w:rsidP="0062663D">
      <w:pPr>
        <w:pStyle w:val="Standard"/>
        <w:spacing w:before="57" w:after="57" w:line="480" w:lineRule="auto"/>
        <w:jc w:val="both"/>
        <w:rPr>
          <w:rFonts w:ascii="Times New Roman" w:hAnsi="Times New Roman" w:cs="Times New Roman"/>
          <w:bCs/>
        </w:rPr>
      </w:pPr>
      <w:r w:rsidRPr="0062663D">
        <w:rPr>
          <w:rFonts w:ascii="Times New Roman" w:hAnsi="Times New Roman" w:cs="Times New Roman"/>
          <w:bCs/>
        </w:rPr>
        <w:t xml:space="preserve">where, the sum over </w:t>
      </w:r>
      <w:proofErr w:type="spellStart"/>
      <w:r w:rsidRPr="0062663D">
        <w:rPr>
          <w:rFonts w:ascii="Times New Roman" w:hAnsi="Times New Roman" w:cs="Times New Roman"/>
          <w:bCs/>
        </w:rPr>
        <w:t>i</w:t>
      </w:r>
      <w:proofErr w:type="spellEnd"/>
      <w:r w:rsidRPr="0062663D">
        <w:rPr>
          <w:rFonts w:ascii="Times New Roman" w:hAnsi="Times New Roman" w:cs="Times New Roman"/>
          <w:bCs/>
        </w:rPr>
        <w:t xml:space="preserve"> and j denotes the sum over all pixels in the images, and N is the number of pixels in each image. The PSNR between two images is given by,</w:t>
      </w:r>
    </w:p>
    <w:p w:rsidR="001A335D" w:rsidRPr="0062663D" w:rsidRDefault="00F71878" w:rsidP="0062663D">
      <w:pPr>
        <w:pStyle w:val="Standard"/>
        <w:spacing w:before="57" w:after="57" w:line="480" w:lineRule="auto"/>
        <w:jc w:val="center"/>
        <w:rPr>
          <w:rFonts w:ascii="Times New Roman" w:hAnsi="Times New Roman" w:cs="Times New Roman"/>
        </w:rPr>
      </w:pPr>
      <w:r w:rsidRPr="0062663D">
        <w:rPr>
          <w:rFonts w:ascii="Times New Roman" w:hAnsi="Times New Roman" w:cs="Times New Roman"/>
          <w:noProof/>
        </w:rPr>
        <w:drawing>
          <wp:inline distT="0" distB="0" distL="0" distR="0">
            <wp:extent cx="1830878" cy="59017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089" cy="595077"/>
                    </a:xfrm>
                    <a:prstGeom prst="rect">
                      <a:avLst/>
                    </a:prstGeom>
                    <a:noFill/>
                    <a:ln>
                      <a:noFill/>
                    </a:ln>
                  </pic:spPr>
                </pic:pic>
              </a:graphicData>
            </a:graphic>
          </wp:inline>
        </w:drawing>
      </w:r>
    </w:p>
    <w:p w:rsidR="001A335D" w:rsidRPr="0062663D" w:rsidRDefault="001A335D"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4.9 Artificial Neural Network Training and Performance Evaluation</w:t>
      </w:r>
      <w:bookmarkStart w:id="0" w:name="_GoBack"/>
      <w:bookmarkEnd w:id="0"/>
    </w:p>
    <w:p w:rsidR="0062663D" w:rsidRDefault="001A335D" w:rsidP="0062663D">
      <w:pPr>
        <w:pStyle w:val="Standard"/>
        <w:spacing w:before="57" w:after="57" w:line="480" w:lineRule="auto"/>
        <w:jc w:val="both"/>
        <w:rPr>
          <w:rFonts w:ascii="Times New Roman" w:hAnsi="Times New Roman" w:cs="Times New Roman"/>
        </w:rPr>
      </w:pPr>
      <w:r w:rsidRPr="0062663D">
        <w:rPr>
          <w:rFonts w:ascii="Times New Roman" w:hAnsi="Times New Roman" w:cs="Times New Roman"/>
          <w:bCs/>
        </w:rPr>
        <w:tab/>
        <w:t xml:space="preserve">An Artificial Neural Network (ANN) will be used as the pattern recognition tool to classify the extracted features values into the eight classes (species). The architecture of the ANN is a two-layer feed-forward network with sigmoid hidden (ten nodes) and output (eight nodes) neurons and the network will be trained with scaled conjugate gradient backpropagation. A total of 240 sample images will be used in the training set with 30 images from each class. The input data for the input nodes of the network will have seven selected features of each specimen from the training set, whereas the target data defined eight desired output classes. The 240 samples will be divided into three sets, the training set (168 samples, or 70% of samples), validation set (36 samples, 15%) and </w:t>
      </w:r>
      <w:r w:rsidRPr="0062663D">
        <w:rPr>
          <w:rFonts w:ascii="Times New Roman" w:hAnsi="Times New Roman" w:cs="Times New Roman"/>
          <w:bCs/>
        </w:rPr>
        <w:lastRenderedPageBreak/>
        <w:t>testing set (36 samples, 15%). The data from the training set will be used for network training; the validation set for measuring network generalization and terminating training before overfitting; and the testing set for independent measure of network performance during and after training. The performance of the network training will be evaluated using Mean Square Error (MSE) and confusion matrices. The training stopped when the MSE of the samples in the validation set started to increase indicating that the network generalization stopped improving. The network will be trained several times to get the trained network with best performance. Another 160 independent samples (20 samples for each species) will be used for system performance evaluation. The trained network will be simulated using the testing data as input and the output will be then compared to the predicted data and recorded in a confusion matrix.</w:t>
      </w:r>
    </w:p>
    <w:p w:rsidR="00F71878" w:rsidRDefault="001A335D" w:rsidP="0062663D">
      <w:pPr>
        <w:spacing w:line="480" w:lineRule="auto"/>
        <w:jc w:val="center"/>
        <w:rPr>
          <w:rFonts w:ascii="Times New Roman" w:hAnsi="Times New Roman" w:cs="Times New Roman"/>
          <w:sz w:val="24"/>
          <w:szCs w:val="24"/>
        </w:rPr>
      </w:pPr>
      <w:r w:rsidRPr="0062663D">
        <w:rPr>
          <w:rFonts w:ascii="Times New Roman" w:hAnsi="Times New Roman" w:cs="Times New Roman"/>
          <w:noProof/>
          <w:sz w:val="24"/>
          <w:szCs w:val="24"/>
        </w:rPr>
        <w:drawing>
          <wp:inline distT="0" distB="0" distL="0" distR="0" wp14:anchorId="371EE935" wp14:editId="37E55605">
            <wp:extent cx="3435597" cy="1451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530" r="4098" b="10324"/>
                    <a:stretch/>
                  </pic:blipFill>
                  <pic:spPr bwMode="auto">
                    <a:xfrm>
                      <a:off x="0" y="0"/>
                      <a:ext cx="3446399" cy="1456060"/>
                    </a:xfrm>
                    <a:prstGeom prst="rect">
                      <a:avLst/>
                    </a:prstGeom>
                    <a:noFill/>
                    <a:ln>
                      <a:noFill/>
                    </a:ln>
                    <a:extLst>
                      <a:ext uri="{53640926-AAD7-44D8-BBD7-CCE9431645EC}">
                        <a14:shadowObscured xmlns:a14="http://schemas.microsoft.com/office/drawing/2010/main"/>
                      </a:ext>
                    </a:extLst>
                  </pic:spPr>
                </pic:pic>
              </a:graphicData>
            </a:graphic>
          </wp:inline>
        </w:drawing>
      </w:r>
    </w:p>
    <w:p w:rsidR="0062663D" w:rsidRPr="0062663D" w:rsidRDefault="0062663D" w:rsidP="0062663D">
      <w:pPr>
        <w:spacing w:line="480" w:lineRule="auto"/>
        <w:jc w:val="center"/>
        <w:rPr>
          <w:rFonts w:ascii="Times New Roman" w:hAnsi="Times New Roman" w:cs="Times New Roman"/>
          <w:sz w:val="24"/>
          <w:szCs w:val="24"/>
        </w:rPr>
      </w:pPr>
      <w:r w:rsidRPr="0062663D">
        <w:rPr>
          <w:rFonts w:ascii="Times New Roman" w:hAnsi="Times New Roman" w:cs="Times New Roman"/>
          <w:b/>
          <w:sz w:val="24"/>
          <w:szCs w:val="24"/>
        </w:rPr>
        <w:t>Figure 4.3</w:t>
      </w:r>
      <w:r>
        <w:rPr>
          <w:rFonts w:ascii="Times New Roman" w:hAnsi="Times New Roman" w:cs="Times New Roman"/>
          <w:sz w:val="24"/>
          <w:szCs w:val="24"/>
        </w:rPr>
        <w:t xml:space="preserve"> Pattern recognition neural network diagram</w:t>
      </w:r>
    </w:p>
    <w:sectPr w:rsidR="0062663D" w:rsidRPr="00626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0378"/>
    <w:multiLevelType w:val="multilevel"/>
    <w:tmpl w:val="2828C97C"/>
    <w:lvl w:ilvl="0">
      <w:start w:val="1"/>
      <w:numFmt w:val="decimal"/>
      <w:lvlText w:val="%1."/>
      <w:lvlJc w:val="left"/>
      <w:pPr>
        <w:ind w:left="1800" w:hanging="360"/>
      </w:pPr>
      <w:rPr>
        <w:rFonts w:hint="default"/>
      </w:rPr>
    </w:lvl>
    <w:lvl w:ilvl="1">
      <w:start w:val="6"/>
      <w:numFmt w:val="decimal"/>
      <w:isLgl/>
      <w:lvlText w:val="%1.%2"/>
      <w:lvlJc w:val="left"/>
      <w:pPr>
        <w:ind w:left="2634" w:hanging="480"/>
      </w:pPr>
      <w:rPr>
        <w:rFonts w:hint="default"/>
        <w:b/>
      </w:rPr>
    </w:lvl>
    <w:lvl w:ilvl="2">
      <w:start w:val="1"/>
      <w:numFmt w:val="decimal"/>
      <w:isLgl/>
      <w:lvlText w:val="%1.%2.%3"/>
      <w:lvlJc w:val="left"/>
      <w:pPr>
        <w:ind w:left="3588" w:hanging="720"/>
      </w:pPr>
      <w:rPr>
        <w:rFonts w:hint="default"/>
        <w:b/>
      </w:rPr>
    </w:lvl>
    <w:lvl w:ilvl="3">
      <w:start w:val="1"/>
      <w:numFmt w:val="decimal"/>
      <w:isLgl/>
      <w:lvlText w:val="%1.%2.%3.%4"/>
      <w:lvlJc w:val="left"/>
      <w:pPr>
        <w:ind w:left="4302" w:hanging="720"/>
      </w:pPr>
      <w:rPr>
        <w:rFonts w:hint="default"/>
        <w:b/>
      </w:rPr>
    </w:lvl>
    <w:lvl w:ilvl="4">
      <w:start w:val="1"/>
      <w:numFmt w:val="decimal"/>
      <w:isLgl/>
      <w:lvlText w:val="%1.%2.%3.%4.%5"/>
      <w:lvlJc w:val="left"/>
      <w:pPr>
        <w:ind w:left="5376" w:hanging="1080"/>
      </w:pPr>
      <w:rPr>
        <w:rFonts w:hint="default"/>
        <w:b/>
      </w:rPr>
    </w:lvl>
    <w:lvl w:ilvl="5">
      <w:start w:val="1"/>
      <w:numFmt w:val="decimal"/>
      <w:isLgl/>
      <w:lvlText w:val="%1.%2.%3.%4.%5.%6"/>
      <w:lvlJc w:val="left"/>
      <w:pPr>
        <w:ind w:left="6090" w:hanging="1080"/>
      </w:pPr>
      <w:rPr>
        <w:rFonts w:hint="default"/>
        <w:b/>
      </w:rPr>
    </w:lvl>
    <w:lvl w:ilvl="6">
      <w:start w:val="1"/>
      <w:numFmt w:val="decimal"/>
      <w:isLgl/>
      <w:lvlText w:val="%1.%2.%3.%4.%5.%6.%7"/>
      <w:lvlJc w:val="left"/>
      <w:pPr>
        <w:ind w:left="7164" w:hanging="1440"/>
      </w:pPr>
      <w:rPr>
        <w:rFonts w:hint="default"/>
        <w:b/>
      </w:rPr>
    </w:lvl>
    <w:lvl w:ilvl="7">
      <w:start w:val="1"/>
      <w:numFmt w:val="decimal"/>
      <w:isLgl/>
      <w:lvlText w:val="%1.%2.%3.%4.%5.%6.%7.%8"/>
      <w:lvlJc w:val="left"/>
      <w:pPr>
        <w:ind w:left="7878" w:hanging="1440"/>
      </w:pPr>
      <w:rPr>
        <w:rFonts w:hint="default"/>
        <w:b/>
      </w:rPr>
    </w:lvl>
    <w:lvl w:ilvl="8">
      <w:start w:val="1"/>
      <w:numFmt w:val="decimal"/>
      <w:isLgl/>
      <w:lvlText w:val="%1.%2.%3.%4.%5.%6.%7.%8.%9"/>
      <w:lvlJc w:val="left"/>
      <w:pPr>
        <w:ind w:left="8952" w:hanging="1800"/>
      </w:pPr>
      <w:rPr>
        <w:rFonts w:hint="default"/>
        <w:b/>
      </w:rPr>
    </w:lvl>
  </w:abstractNum>
  <w:abstractNum w:abstractNumId="1" w15:restartNumberingAfterBreak="0">
    <w:nsid w:val="0AA03AEC"/>
    <w:multiLevelType w:val="multilevel"/>
    <w:tmpl w:val="2828C97C"/>
    <w:lvl w:ilvl="0">
      <w:start w:val="1"/>
      <w:numFmt w:val="decimal"/>
      <w:lvlText w:val="%1."/>
      <w:lvlJc w:val="left"/>
      <w:pPr>
        <w:ind w:left="1800" w:hanging="360"/>
      </w:pPr>
      <w:rPr>
        <w:rFonts w:hint="default"/>
      </w:rPr>
    </w:lvl>
    <w:lvl w:ilvl="1">
      <w:start w:val="6"/>
      <w:numFmt w:val="decimal"/>
      <w:isLgl/>
      <w:lvlText w:val="%1.%2"/>
      <w:lvlJc w:val="left"/>
      <w:pPr>
        <w:ind w:left="2634" w:hanging="480"/>
      </w:pPr>
      <w:rPr>
        <w:rFonts w:hint="default"/>
        <w:b/>
      </w:rPr>
    </w:lvl>
    <w:lvl w:ilvl="2">
      <w:start w:val="1"/>
      <w:numFmt w:val="decimal"/>
      <w:isLgl/>
      <w:lvlText w:val="%1.%2.%3"/>
      <w:lvlJc w:val="left"/>
      <w:pPr>
        <w:ind w:left="3588" w:hanging="720"/>
      </w:pPr>
      <w:rPr>
        <w:rFonts w:hint="default"/>
        <w:b/>
      </w:rPr>
    </w:lvl>
    <w:lvl w:ilvl="3">
      <w:start w:val="1"/>
      <w:numFmt w:val="decimal"/>
      <w:isLgl/>
      <w:lvlText w:val="%1.%2.%3.%4"/>
      <w:lvlJc w:val="left"/>
      <w:pPr>
        <w:ind w:left="4302" w:hanging="720"/>
      </w:pPr>
      <w:rPr>
        <w:rFonts w:hint="default"/>
        <w:b/>
      </w:rPr>
    </w:lvl>
    <w:lvl w:ilvl="4">
      <w:start w:val="1"/>
      <w:numFmt w:val="decimal"/>
      <w:isLgl/>
      <w:lvlText w:val="%1.%2.%3.%4.%5"/>
      <w:lvlJc w:val="left"/>
      <w:pPr>
        <w:ind w:left="5376" w:hanging="1080"/>
      </w:pPr>
      <w:rPr>
        <w:rFonts w:hint="default"/>
        <w:b/>
      </w:rPr>
    </w:lvl>
    <w:lvl w:ilvl="5">
      <w:start w:val="1"/>
      <w:numFmt w:val="decimal"/>
      <w:isLgl/>
      <w:lvlText w:val="%1.%2.%3.%4.%5.%6"/>
      <w:lvlJc w:val="left"/>
      <w:pPr>
        <w:ind w:left="6090" w:hanging="1080"/>
      </w:pPr>
      <w:rPr>
        <w:rFonts w:hint="default"/>
        <w:b/>
      </w:rPr>
    </w:lvl>
    <w:lvl w:ilvl="6">
      <w:start w:val="1"/>
      <w:numFmt w:val="decimal"/>
      <w:isLgl/>
      <w:lvlText w:val="%1.%2.%3.%4.%5.%6.%7"/>
      <w:lvlJc w:val="left"/>
      <w:pPr>
        <w:ind w:left="7164" w:hanging="1440"/>
      </w:pPr>
      <w:rPr>
        <w:rFonts w:hint="default"/>
        <w:b/>
      </w:rPr>
    </w:lvl>
    <w:lvl w:ilvl="7">
      <w:start w:val="1"/>
      <w:numFmt w:val="decimal"/>
      <w:isLgl/>
      <w:lvlText w:val="%1.%2.%3.%4.%5.%6.%7.%8"/>
      <w:lvlJc w:val="left"/>
      <w:pPr>
        <w:ind w:left="7878" w:hanging="1440"/>
      </w:pPr>
      <w:rPr>
        <w:rFonts w:hint="default"/>
        <w:b/>
      </w:rPr>
    </w:lvl>
    <w:lvl w:ilvl="8">
      <w:start w:val="1"/>
      <w:numFmt w:val="decimal"/>
      <w:isLgl/>
      <w:lvlText w:val="%1.%2.%3.%4.%5.%6.%7.%8.%9"/>
      <w:lvlJc w:val="left"/>
      <w:pPr>
        <w:ind w:left="8952" w:hanging="1800"/>
      </w:pPr>
      <w:rPr>
        <w:rFonts w:hint="default"/>
        <w:b/>
      </w:rPr>
    </w:lvl>
  </w:abstractNum>
  <w:abstractNum w:abstractNumId="2" w15:restartNumberingAfterBreak="0">
    <w:nsid w:val="359D0156"/>
    <w:multiLevelType w:val="multilevel"/>
    <w:tmpl w:val="D344762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B6"/>
    <w:rsid w:val="000177D4"/>
    <w:rsid w:val="000678AE"/>
    <w:rsid w:val="00080B02"/>
    <w:rsid w:val="001A335D"/>
    <w:rsid w:val="001C1C18"/>
    <w:rsid w:val="001F0F3A"/>
    <w:rsid w:val="00296D9A"/>
    <w:rsid w:val="002B699D"/>
    <w:rsid w:val="003722C1"/>
    <w:rsid w:val="004764E9"/>
    <w:rsid w:val="004915E1"/>
    <w:rsid w:val="004D6DD1"/>
    <w:rsid w:val="0051315A"/>
    <w:rsid w:val="005414B4"/>
    <w:rsid w:val="00574E51"/>
    <w:rsid w:val="0062663D"/>
    <w:rsid w:val="0068493A"/>
    <w:rsid w:val="006E3A0F"/>
    <w:rsid w:val="007831A7"/>
    <w:rsid w:val="007957A1"/>
    <w:rsid w:val="0081474A"/>
    <w:rsid w:val="00820E87"/>
    <w:rsid w:val="00891FDB"/>
    <w:rsid w:val="008C24CD"/>
    <w:rsid w:val="008C5BA1"/>
    <w:rsid w:val="009042D8"/>
    <w:rsid w:val="009204C5"/>
    <w:rsid w:val="00967FD2"/>
    <w:rsid w:val="009D2EF6"/>
    <w:rsid w:val="00AA425E"/>
    <w:rsid w:val="00B532DC"/>
    <w:rsid w:val="00CD334F"/>
    <w:rsid w:val="00D17DC8"/>
    <w:rsid w:val="00D3219D"/>
    <w:rsid w:val="00D41DB8"/>
    <w:rsid w:val="00DE5B90"/>
    <w:rsid w:val="00E256E7"/>
    <w:rsid w:val="00E509B6"/>
    <w:rsid w:val="00E95260"/>
    <w:rsid w:val="00F44138"/>
    <w:rsid w:val="00F718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AB45"/>
  <w15:chartTrackingRefBased/>
  <w15:docId w15:val="{BC280E0F-A7CC-4C64-9FC1-7E82D9B2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9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509B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D3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495">
      <w:bodyDiv w:val="1"/>
      <w:marLeft w:val="0"/>
      <w:marRight w:val="0"/>
      <w:marTop w:val="0"/>
      <w:marBottom w:val="0"/>
      <w:divBdr>
        <w:top w:val="none" w:sz="0" w:space="0" w:color="auto"/>
        <w:left w:val="none" w:sz="0" w:space="0" w:color="auto"/>
        <w:bottom w:val="none" w:sz="0" w:space="0" w:color="auto"/>
        <w:right w:val="none" w:sz="0" w:space="0" w:color="auto"/>
      </w:divBdr>
    </w:div>
    <w:div w:id="864371451">
      <w:bodyDiv w:val="1"/>
      <w:marLeft w:val="0"/>
      <w:marRight w:val="0"/>
      <w:marTop w:val="0"/>
      <w:marBottom w:val="0"/>
      <w:divBdr>
        <w:top w:val="none" w:sz="0" w:space="0" w:color="auto"/>
        <w:left w:val="none" w:sz="0" w:space="0" w:color="auto"/>
        <w:bottom w:val="none" w:sz="0" w:space="0" w:color="auto"/>
        <w:right w:val="none" w:sz="0" w:space="0" w:color="auto"/>
      </w:divBdr>
    </w:div>
    <w:div w:id="1232041970">
      <w:bodyDiv w:val="1"/>
      <w:marLeft w:val="0"/>
      <w:marRight w:val="0"/>
      <w:marTop w:val="0"/>
      <w:marBottom w:val="0"/>
      <w:divBdr>
        <w:top w:val="none" w:sz="0" w:space="0" w:color="auto"/>
        <w:left w:val="none" w:sz="0" w:space="0" w:color="auto"/>
        <w:bottom w:val="none" w:sz="0" w:space="0" w:color="auto"/>
        <w:right w:val="none" w:sz="0" w:space="0" w:color="auto"/>
      </w:divBdr>
    </w:div>
    <w:div w:id="1554779965">
      <w:bodyDiv w:val="1"/>
      <w:marLeft w:val="0"/>
      <w:marRight w:val="0"/>
      <w:marTop w:val="0"/>
      <w:marBottom w:val="0"/>
      <w:divBdr>
        <w:top w:val="none" w:sz="0" w:space="0" w:color="auto"/>
        <w:left w:val="none" w:sz="0" w:space="0" w:color="auto"/>
        <w:bottom w:val="none" w:sz="0" w:space="0" w:color="auto"/>
        <w:right w:val="none" w:sz="0" w:space="0" w:color="auto"/>
      </w:divBdr>
    </w:div>
    <w:div w:id="1567490373">
      <w:bodyDiv w:val="1"/>
      <w:marLeft w:val="0"/>
      <w:marRight w:val="0"/>
      <w:marTop w:val="0"/>
      <w:marBottom w:val="0"/>
      <w:divBdr>
        <w:top w:val="none" w:sz="0" w:space="0" w:color="auto"/>
        <w:left w:val="none" w:sz="0" w:space="0" w:color="auto"/>
        <w:bottom w:val="none" w:sz="0" w:space="0" w:color="auto"/>
        <w:right w:val="none" w:sz="0" w:space="0" w:color="auto"/>
      </w:divBdr>
    </w:div>
    <w:div w:id="1747536663">
      <w:bodyDiv w:val="1"/>
      <w:marLeft w:val="0"/>
      <w:marRight w:val="0"/>
      <w:marTop w:val="0"/>
      <w:marBottom w:val="0"/>
      <w:divBdr>
        <w:top w:val="none" w:sz="0" w:space="0" w:color="auto"/>
        <w:left w:val="none" w:sz="0" w:space="0" w:color="auto"/>
        <w:bottom w:val="none" w:sz="0" w:space="0" w:color="auto"/>
        <w:right w:val="none" w:sz="0" w:space="0" w:color="auto"/>
      </w:divBdr>
    </w:div>
    <w:div w:id="21374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9</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28</cp:revision>
  <dcterms:created xsi:type="dcterms:W3CDTF">2018-05-24T02:18:00Z</dcterms:created>
  <dcterms:modified xsi:type="dcterms:W3CDTF">2018-05-30T03:31:00Z</dcterms:modified>
</cp:coreProperties>
</file>