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1D3" w:rsidRDefault="002231D3" w:rsidP="002231D3">
      <w:pPr>
        <w:pStyle w:val="Standard"/>
        <w:spacing w:before="57" w:after="57" w:line="360" w:lineRule="auto"/>
        <w:jc w:val="both"/>
        <w:rPr>
          <w:rFonts w:ascii="Calibri" w:hAnsi="Calibri" w:cs="Calibri"/>
          <w:b/>
          <w:bCs/>
        </w:rPr>
      </w:pPr>
      <w:r>
        <w:rPr>
          <w:rFonts w:ascii="Calibri" w:hAnsi="Calibri" w:cs="Calibri"/>
          <w:b/>
          <w:bCs/>
        </w:rPr>
        <w:t>Conversion back to square Image</w:t>
      </w:r>
    </w:p>
    <w:p w:rsidR="002231D3" w:rsidRDefault="002231D3" w:rsidP="002231D3">
      <w:pPr>
        <w:pStyle w:val="Standard"/>
        <w:spacing w:before="57" w:after="57" w:line="360" w:lineRule="auto"/>
        <w:jc w:val="both"/>
      </w:pPr>
      <w:r>
        <w:rPr>
          <w:rFonts w:ascii="Calibri" w:hAnsi="Calibri" w:cs="Calibri"/>
          <w:b/>
          <w:bCs/>
        </w:rPr>
        <w:tab/>
      </w:r>
      <w:r>
        <w:rPr>
          <w:rFonts w:ascii="Calibri" w:hAnsi="Calibri" w:cs="Calibri"/>
          <w:bCs/>
        </w:rPr>
        <w:t>After the edges are detected, the image will then undergo thru segmentation but to do that we will convert the image back to square-image for this study’s approach is a mixed-hexagonal image processing.</w:t>
      </w:r>
    </w:p>
    <w:p w:rsidR="002231D3" w:rsidRDefault="002231D3" w:rsidP="002231D3">
      <w:pPr>
        <w:pStyle w:val="Standard"/>
        <w:spacing w:before="57" w:after="57" w:line="360" w:lineRule="auto"/>
        <w:jc w:val="both"/>
        <w:rPr>
          <w:rFonts w:ascii="Calibri" w:hAnsi="Calibri" w:cs="Calibri"/>
          <w:bCs/>
        </w:rPr>
      </w:pPr>
      <w:r>
        <w:rPr>
          <w:rFonts w:ascii="Calibri" w:hAnsi="Calibri" w:cs="Calibri"/>
          <w:bCs/>
        </w:rPr>
        <w:tab/>
        <w:t>The conversion process will be done through the Hexagonal image processing framework by Middleton for they have provided an algorithm and implementation for converting hexagonal images back to square. The input image is in hexagonal lattice while the output would be in square lattice. This process will require several steps: Given a HIP image, first we need to determine the equivalent size of the target square image for this will make the square and HIP image to be of the same size. Second, the square sampling lattice needs to be defined thru the size information from the first step. Last, the values of the pixel at the square lattice points need to be computed by interpolation, based on the pixel values in the hexagonal image.</w:t>
      </w:r>
    </w:p>
    <w:p w:rsidR="002231D3" w:rsidRDefault="002231D3">
      <w:bookmarkStart w:id="0" w:name="_GoBack"/>
      <w:bookmarkEnd w:id="0"/>
    </w:p>
    <w:sectPr w:rsidR="002231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D3"/>
    <w:rsid w:val="002231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1488E-F7F6-4CC5-AFC2-4D650DAB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231D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1</cp:revision>
  <dcterms:created xsi:type="dcterms:W3CDTF">2018-05-25T02:28:00Z</dcterms:created>
  <dcterms:modified xsi:type="dcterms:W3CDTF">2018-05-25T02:28:00Z</dcterms:modified>
</cp:coreProperties>
</file>