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188E3" w14:textId="13B79721" w:rsidR="00790FCA" w:rsidRDefault="00790FCA" w:rsidP="00AA3F90">
      <w:pPr>
        <w:pStyle w:val="Titolosommario"/>
        <w:spacing w:line="360" w:lineRule="auto"/>
        <w:jc w:val="both"/>
        <w:rPr>
          <w:rFonts w:ascii="Times New Roman" w:hAnsi="Times New Roman" w:cs="Times New Roman"/>
          <w:b/>
          <w:color w:val="auto"/>
          <w:sz w:val="40"/>
          <w:szCs w:val="40"/>
        </w:rPr>
      </w:pPr>
      <w:r w:rsidRPr="00F266D0">
        <w:rPr>
          <w:rFonts w:ascii="Times New Roman" w:hAnsi="Times New Roman" w:cs="Times New Roman"/>
          <w:b/>
          <w:color w:val="auto"/>
          <w:sz w:val="40"/>
          <w:szCs w:val="40"/>
        </w:rPr>
        <w:t>I</w:t>
      </w:r>
      <w:r w:rsidR="00F24FFB">
        <w:rPr>
          <w:rFonts w:ascii="Times New Roman" w:hAnsi="Times New Roman" w:cs="Times New Roman"/>
          <w:b/>
          <w:color w:val="auto"/>
          <w:sz w:val="40"/>
          <w:szCs w:val="40"/>
        </w:rPr>
        <w:t>n</w:t>
      </w:r>
      <w:r w:rsidRPr="00F266D0">
        <w:rPr>
          <w:rFonts w:ascii="Times New Roman" w:hAnsi="Times New Roman" w:cs="Times New Roman"/>
          <w:b/>
          <w:color w:val="auto"/>
          <w:sz w:val="40"/>
          <w:szCs w:val="40"/>
        </w:rPr>
        <w:t>dice</w:t>
      </w:r>
    </w:p>
    <w:p w14:paraId="523AE25C" w14:textId="77777777" w:rsidR="00F777CB" w:rsidRPr="00F777CB" w:rsidRDefault="00F777CB" w:rsidP="00AA3F90">
      <w:pPr>
        <w:jc w:val="both"/>
        <w:rPr>
          <w:lang w:eastAsia="it-IT"/>
        </w:rPr>
      </w:pPr>
    </w:p>
    <w:p w14:paraId="7620C703" w14:textId="1090FA24" w:rsidR="003F70FA" w:rsidRDefault="00721D6E" w:rsidP="00AA3F90">
      <w:pPr>
        <w:pStyle w:val="Sommario2"/>
        <w:tabs>
          <w:tab w:val="left" w:pos="880"/>
          <w:tab w:val="right" w:leader="dot" w:pos="9628"/>
        </w:tabs>
        <w:spacing w:line="360" w:lineRule="auto"/>
        <w:ind w:left="0"/>
        <w:jc w:val="both"/>
        <w:rPr>
          <w:rFonts w:ascii="Times New Roman" w:hAnsi="Times New Roman" w:cs="Times New Roman"/>
          <w:noProof/>
          <w:sz w:val="28"/>
          <w:szCs w:val="28"/>
        </w:rPr>
      </w:pPr>
      <w:hyperlink w:anchor="_Toc515613259" w:history="1">
        <w:r w:rsidR="00790FCA" w:rsidRPr="00790FCA">
          <w:rPr>
            <w:rStyle w:val="Collegamentoipertestuale"/>
            <w:rFonts w:ascii="Times New Roman" w:hAnsi="Times New Roman" w:cs="Times New Roman"/>
            <w:noProof/>
            <w:color w:val="auto"/>
            <w:sz w:val="28"/>
            <w:szCs w:val="28"/>
            <w:u w:val="none"/>
          </w:rPr>
          <w:t>Introduzione</w:t>
        </w:r>
        <w:r w:rsidR="00790FCA">
          <w:rPr>
            <w:rStyle w:val="Collegamentoipertestuale"/>
            <w:rFonts w:ascii="Times New Roman" w:hAnsi="Times New Roman" w:cs="Times New Roman"/>
            <w:noProof/>
            <w:color w:val="auto"/>
            <w:sz w:val="28"/>
            <w:szCs w:val="28"/>
            <w:u w:val="none"/>
          </w:rPr>
          <w:t xml:space="preserve"> </w:t>
        </w:r>
        <w:r w:rsidR="00790FCA">
          <w:rPr>
            <w:rFonts w:ascii="Times New Roman" w:hAnsi="Times New Roman" w:cs="Times New Roman"/>
            <w:noProof/>
            <w:webHidden/>
            <w:sz w:val="28"/>
            <w:szCs w:val="28"/>
          </w:rPr>
          <w:t xml:space="preserve">…………………………………………………………………………. </w:t>
        </w:r>
        <w:r w:rsidR="00790FCA" w:rsidRPr="00790FCA">
          <w:rPr>
            <w:rFonts w:ascii="Times New Roman" w:hAnsi="Times New Roman" w:cs="Times New Roman"/>
            <w:noProof/>
            <w:webHidden/>
            <w:sz w:val="28"/>
            <w:szCs w:val="28"/>
          </w:rPr>
          <w:t>2</w:t>
        </w:r>
      </w:hyperlink>
    </w:p>
    <w:p w14:paraId="6589FE9D" w14:textId="24D8FBCA" w:rsidR="003F70FA" w:rsidRDefault="00790FCA" w:rsidP="00AA3F90">
      <w:pPr>
        <w:spacing w:line="360" w:lineRule="auto"/>
        <w:jc w:val="both"/>
        <w:rPr>
          <w:rFonts w:ascii="Times New Roman" w:hAnsi="Times New Roman" w:cs="Times New Roman"/>
          <w:sz w:val="28"/>
          <w:szCs w:val="28"/>
        </w:rPr>
      </w:pPr>
      <w:r w:rsidRPr="00790FCA">
        <w:rPr>
          <w:rFonts w:ascii="Times New Roman" w:hAnsi="Times New Roman" w:cs="Times New Roman"/>
          <w:sz w:val="28"/>
          <w:szCs w:val="28"/>
        </w:rPr>
        <w:t>Capitolo 1: Cloni software ………………………………………………………</w:t>
      </w:r>
      <w:r>
        <w:rPr>
          <w:rFonts w:ascii="Times New Roman" w:hAnsi="Times New Roman" w:cs="Times New Roman"/>
          <w:sz w:val="28"/>
          <w:szCs w:val="28"/>
        </w:rPr>
        <w:t>…... 5</w:t>
      </w:r>
    </w:p>
    <w:p w14:paraId="7ECA67BA" w14:textId="35E30166" w:rsidR="00790FCA" w:rsidRPr="00790FCA" w:rsidRDefault="00790FCA" w:rsidP="00AA3F90">
      <w:pPr>
        <w:pStyle w:val="Paragrafoelenco"/>
        <w:numPr>
          <w:ilvl w:val="1"/>
          <w:numId w:val="12"/>
        </w:numPr>
        <w:spacing w:line="360" w:lineRule="auto"/>
        <w:jc w:val="both"/>
        <w:rPr>
          <w:rFonts w:ascii="Times New Roman" w:hAnsi="Times New Roman" w:cs="Times New Roman"/>
          <w:sz w:val="28"/>
          <w:szCs w:val="28"/>
        </w:rPr>
      </w:pPr>
      <w:r w:rsidRPr="00790FCA">
        <w:rPr>
          <w:rFonts w:ascii="Times New Roman" w:hAnsi="Times New Roman" w:cs="Times New Roman"/>
          <w:sz w:val="28"/>
          <w:szCs w:val="28"/>
        </w:rPr>
        <w:t>Introduzione ……………………………………………………………….</w:t>
      </w:r>
      <w:r>
        <w:rPr>
          <w:rFonts w:ascii="Times New Roman" w:hAnsi="Times New Roman" w:cs="Times New Roman"/>
          <w:sz w:val="28"/>
          <w:szCs w:val="28"/>
        </w:rPr>
        <w:t xml:space="preserve"> </w:t>
      </w:r>
      <w:r w:rsidRPr="00790FCA">
        <w:rPr>
          <w:rFonts w:ascii="Times New Roman" w:hAnsi="Times New Roman" w:cs="Times New Roman"/>
          <w:sz w:val="28"/>
          <w:szCs w:val="28"/>
        </w:rPr>
        <w:t>5</w:t>
      </w:r>
    </w:p>
    <w:p w14:paraId="09B1C0FD" w14:textId="411CB338" w:rsidR="00790FCA" w:rsidRDefault="00790FCA" w:rsidP="00AA3F90">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Tipi di cloni ………………………………………………………………. 8</w:t>
      </w:r>
    </w:p>
    <w:p w14:paraId="522DD2F9" w14:textId="4DE6DE2A" w:rsidR="00790FCA" w:rsidRDefault="00790FCA" w:rsidP="00AA3F90">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Tecniche di individuazione cloni ………………………………………... 11</w:t>
      </w:r>
    </w:p>
    <w:p w14:paraId="0C836064" w14:textId="66A6C48B" w:rsidR="00F777CB" w:rsidRPr="00F777CB" w:rsidRDefault="00790FCA" w:rsidP="00AA3F90">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Processo di individuazione cloni ………………………………………... 13</w:t>
      </w:r>
    </w:p>
    <w:p w14:paraId="7CE34AA1" w14:textId="33403D84" w:rsidR="003F70FA" w:rsidRDefault="00790FC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2: </w:t>
      </w:r>
      <w:r w:rsidRPr="00790FCA">
        <w:rPr>
          <w:rFonts w:ascii="Times New Roman" w:hAnsi="Times New Roman" w:cs="Times New Roman"/>
          <w:sz w:val="28"/>
          <w:szCs w:val="28"/>
        </w:rPr>
        <w:t>Il tool di Clone Detection NiCad</w:t>
      </w:r>
      <w:r>
        <w:rPr>
          <w:rFonts w:ascii="Times New Roman" w:hAnsi="Times New Roman" w:cs="Times New Roman"/>
          <w:sz w:val="28"/>
          <w:szCs w:val="28"/>
        </w:rPr>
        <w:t xml:space="preserve"> ……………………………………… 16</w:t>
      </w:r>
    </w:p>
    <w:p w14:paraId="28F7EDF2" w14:textId="66A416E3" w:rsidR="00790FCA" w:rsidRDefault="00790FCA" w:rsidP="00AA3F9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2.1 Principali caratteristiche di NiCad ………………………………………. 1</w:t>
      </w:r>
      <w:r w:rsidR="003F70FA">
        <w:rPr>
          <w:rFonts w:ascii="Times New Roman" w:hAnsi="Times New Roman" w:cs="Times New Roman"/>
          <w:sz w:val="28"/>
          <w:szCs w:val="28"/>
        </w:rPr>
        <w:t>6</w:t>
      </w:r>
    </w:p>
    <w:p w14:paraId="0ACEC565" w14:textId="26CEF5AB" w:rsidR="003F70FA" w:rsidRDefault="001B123A" w:rsidP="00AA3F9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2.2 </w:t>
      </w:r>
      <w:r w:rsidR="003F70FA">
        <w:rPr>
          <w:rFonts w:ascii="Times New Roman" w:hAnsi="Times New Roman" w:cs="Times New Roman"/>
          <w:sz w:val="28"/>
          <w:szCs w:val="28"/>
        </w:rPr>
        <w:t>Applicazione di NiCad ……………………………………………</w:t>
      </w:r>
      <w:proofErr w:type="gramStart"/>
      <w:r w:rsidR="003F70FA">
        <w:rPr>
          <w:rFonts w:ascii="Times New Roman" w:hAnsi="Times New Roman" w:cs="Times New Roman"/>
          <w:sz w:val="28"/>
          <w:szCs w:val="28"/>
        </w:rPr>
        <w:t>…….</w:t>
      </w:r>
      <w:proofErr w:type="gramEnd"/>
      <w:r w:rsidR="003F70FA">
        <w:rPr>
          <w:rFonts w:ascii="Times New Roman" w:hAnsi="Times New Roman" w:cs="Times New Roman"/>
          <w:sz w:val="28"/>
          <w:szCs w:val="28"/>
        </w:rPr>
        <w:t>. 17</w:t>
      </w:r>
    </w:p>
    <w:p w14:paraId="36CBB6A1" w14:textId="590C6D7F"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w:t>
      </w:r>
      <w:r w:rsidR="00F777CB">
        <w:rPr>
          <w:rFonts w:ascii="Times New Roman" w:hAnsi="Times New Roman" w:cs="Times New Roman"/>
          <w:sz w:val="28"/>
          <w:szCs w:val="28"/>
        </w:rPr>
        <w:t>t</w:t>
      </w:r>
      <w:r>
        <w:rPr>
          <w:rFonts w:ascii="Times New Roman" w:hAnsi="Times New Roman" w:cs="Times New Roman"/>
          <w:sz w:val="28"/>
          <w:szCs w:val="28"/>
        </w:rPr>
        <w:t xml:space="preserve">olo 3: </w:t>
      </w:r>
      <w:r w:rsidRPr="003F70FA">
        <w:rPr>
          <w:rFonts w:ascii="Times New Roman" w:hAnsi="Times New Roman" w:cs="Times New Roman"/>
          <w:sz w:val="28"/>
          <w:szCs w:val="28"/>
        </w:rPr>
        <w:t>Il sistema di controllo versione Git e di hosting GitHub</w:t>
      </w:r>
      <w:r>
        <w:rPr>
          <w:rFonts w:ascii="Times New Roman" w:hAnsi="Times New Roman" w:cs="Times New Roman"/>
          <w:sz w:val="28"/>
          <w:szCs w:val="28"/>
        </w:rPr>
        <w:t xml:space="preserve"> …………...…. 20</w:t>
      </w:r>
    </w:p>
    <w:p w14:paraId="19F1D6CA" w14:textId="0139BD9D"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3.1 Principali caratteristiche di Git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20</w:t>
      </w:r>
    </w:p>
    <w:p w14:paraId="1F2BDB93" w14:textId="25659FBD"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3.2 Implementazione ……………………………………………...………… 22</w:t>
      </w:r>
    </w:p>
    <w:p w14:paraId="2F552CB9" w14:textId="6CB36D8C"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3.3 GitHub ……………………………………………………………...…… 24</w:t>
      </w:r>
    </w:p>
    <w:p w14:paraId="7F53E2EC" w14:textId="4CD17F05"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4: Il tool Sourcetree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25</w:t>
      </w:r>
    </w:p>
    <w:p w14:paraId="3B3A7BCB" w14:textId="3A7E7830"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4.1 Principali caratteristiche di Sourcetree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25</w:t>
      </w:r>
    </w:p>
    <w:p w14:paraId="4E683055" w14:textId="1C02D383"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5: Il tool Clo_tter …………………………………………………………</w:t>
      </w:r>
      <w:r w:rsidR="00E669FF">
        <w:rPr>
          <w:rFonts w:ascii="Times New Roman" w:hAnsi="Times New Roman" w:cs="Times New Roman"/>
          <w:sz w:val="28"/>
          <w:szCs w:val="28"/>
        </w:rPr>
        <w:t xml:space="preserve"> 2</w:t>
      </w:r>
      <w:r w:rsidR="00E43F7B">
        <w:rPr>
          <w:rFonts w:ascii="Times New Roman" w:hAnsi="Times New Roman" w:cs="Times New Roman"/>
          <w:sz w:val="28"/>
          <w:szCs w:val="28"/>
        </w:rPr>
        <w:t>8</w:t>
      </w:r>
    </w:p>
    <w:p w14:paraId="0AC4CBB8" w14:textId="32D57411"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5.1 Definizione caso studio …………………………………………………. 29</w:t>
      </w:r>
    </w:p>
    <w:p w14:paraId="41D28525" w14:textId="6CED72F2" w:rsidR="00E669FF"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5.2 Descrizione dei principali casi studio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3</w:t>
      </w:r>
      <w:r w:rsidR="00E43F7B">
        <w:rPr>
          <w:rFonts w:ascii="Times New Roman" w:hAnsi="Times New Roman" w:cs="Times New Roman"/>
          <w:sz w:val="28"/>
          <w:szCs w:val="28"/>
        </w:rPr>
        <w:t>2</w:t>
      </w:r>
    </w:p>
    <w:p w14:paraId="5807751A" w14:textId="5EA111BA" w:rsidR="00E669FF"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5.3 Il Design del tool Clo_tter ………………………………………………. 3</w:t>
      </w:r>
      <w:r w:rsidR="00E43F7B">
        <w:rPr>
          <w:rFonts w:ascii="Times New Roman" w:hAnsi="Times New Roman" w:cs="Times New Roman"/>
          <w:sz w:val="28"/>
          <w:szCs w:val="28"/>
        </w:rPr>
        <w:t>5</w:t>
      </w:r>
    </w:p>
    <w:p w14:paraId="7A8EDED2" w14:textId="6239F53E" w:rsidR="00E669FF"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5.4 Implementazione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4</w:t>
      </w:r>
      <w:r w:rsidR="00E43F7B">
        <w:rPr>
          <w:rFonts w:ascii="Times New Roman" w:hAnsi="Times New Roman" w:cs="Times New Roman"/>
          <w:sz w:val="28"/>
          <w:szCs w:val="28"/>
        </w:rPr>
        <w:t>3</w:t>
      </w:r>
    </w:p>
    <w:p w14:paraId="27188366" w14:textId="7FEE14C5" w:rsidR="00F777CB"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5.5 Applicazione dell’approccio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AA3F90">
        <w:rPr>
          <w:rFonts w:ascii="Times New Roman" w:hAnsi="Times New Roman" w:cs="Times New Roman"/>
          <w:sz w:val="28"/>
          <w:szCs w:val="28"/>
        </w:rPr>
        <w:t>49</w:t>
      </w:r>
    </w:p>
    <w:p w14:paraId="500CB229" w14:textId="0C60A9B7" w:rsidR="00F777CB"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Conclusioni ……………………………………………………………………...…. 5</w:t>
      </w:r>
      <w:r w:rsidR="005A50F4">
        <w:rPr>
          <w:rFonts w:ascii="Times New Roman" w:hAnsi="Times New Roman" w:cs="Times New Roman"/>
          <w:sz w:val="28"/>
          <w:szCs w:val="28"/>
        </w:rPr>
        <w:t>2</w:t>
      </w:r>
    </w:p>
    <w:p w14:paraId="4EF5A6B6" w14:textId="54C31C4C" w:rsidR="003C459A" w:rsidRDefault="003C459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Ringraziamenti ………………………………………………………</w:t>
      </w:r>
      <w:r w:rsidR="005A50F4">
        <w:rPr>
          <w:rFonts w:ascii="Times New Roman" w:hAnsi="Times New Roman" w:cs="Times New Roman"/>
          <w:sz w:val="28"/>
          <w:szCs w:val="28"/>
        </w:rPr>
        <w:t>...</w:t>
      </w:r>
      <w:r>
        <w:rPr>
          <w:rFonts w:ascii="Times New Roman" w:hAnsi="Times New Roman" w:cs="Times New Roman"/>
          <w:sz w:val="28"/>
          <w:szCs w:val="28"/>
        </w:rPr>
        <w:t>…………… 5</w:t>
      </w:r>
      <w:r w:rsidR="005A50F4">
        <w:rPr>
          <w:rFonts w:ascii="Times New Roman" w:hAnsi="Times New Roman" w:cs="Times New Roman"/>
          <w:sz w:val="28"/>
          <w:szCs w:val="28"/>
        </w:rPr>
        <w:t>4</w:t>
      </w:r>
    </w:p>
    <w:p w14:paraId="4C0ED0F0" w14:textId="70632F40" w:rsidR="00F24FFB" w:rsidRPr="00790FCA" w:rsidRDefault="00F24FFB"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Bibliografia ………………………………………………………………………… 5</w:t>
      </w:r>
      <w:r w:rsidR="005A50F4">
        <w:rPr>
          <w:rFonts w:ascii="Times New Roman" w:hAnsi="Times New Roman" w:cs="Times New Roman"/>
          <w:sz w:val="28"/>
          <w:szCs w:val="28"/>
        </w:rPr>
        <w:t>5</w:t>
      </w:r>
    </w:p>
    <w:p w14:paraId="40279DFB" w14:textId="77777777" w:rsidR="00F777CB" w:rsidRDefault="00F777CB" w:rsidP="00AA3F90">
      <w:pPr>
        <w:spacing w:line="360" w:lineRule="auto"/>
        <w:jc w:val="both"/>
        <w:rPr>
          <w:rFonts w:ascii="Times New Roman" w:eastAsia="Calibri" w:hAnsi="Times New Roman" w:cs="Times New Roman"/>
          <w:b/>
          <w:sz w:val="40"/>
          <w:szCs w:val="40"/>
        </w:rPr>
      </w:pPr>
    </w:p>
    <w:p w14:paraId="790E8551" w14:textId="77777777" w:rsidR="00C03EBD" w:rsidRDefault="00C03EBD" w:rsidP="00AA3F90">
      <w:pPr>
        <w:spacing w:line="360" w:lineRule="auto"/>
        <w:jc w:val="both"/>
        <w:rPr>
          <w:rFonts w:ascii="Times New Roman" w:eastAsia="Calibri" w:hAnsi="Times New Roman" w:cs="Times New Roman"/>
          <w:b/>
          <w:sz w:val="40"/>
          <w:szCs w:val="40"/>
        </w:rPr>
      </w:pPr>
    </w:p>
    <w:p w14:paraId="1B35B108" w14:textId="3D080E04" w:rsidR="00D710EA" w:rsidRPr="00D710EA" w:rsidRDefault="00D710EA" w:rsidP="00AA3F90">
      <w:pPr>
        <w:spacing w:line="360" w:lineRule="auto"/>
        <w:jc w:val="both"/>
        <w:rPr>
          <w:rFonts w:ascii="Times New Roman" w:eastAsia="Calibri" w:hAnsi="Times New Roman" w:cs="Times New Roman"/>
          <w:b/>
          <w:sz w:val="40"/>
          <w:szCs w:val="40"/>
        </w:rPr>
      </w:pPr>
      <w:r w:rsidRPr="00D710EA">
        <w:rPr>
          <w:rFonts w:ascii="Times New Roman" w:eastAsia="Calibri" w:hAnsi="Times New Roman" w:cs="Times New Roman"/>
          <w:b/>
          <w:sz w:val="40"/>
          <w:szCs w:val="40"/>
        </w:rPr>
        <w:lastRenderedPageBreak/>
        <w:t>Introduzione</w:t>
      </w:r>
    </w:p>
    <w:p w14:paraId="116E4DC4" w14:textId="77777777" w:rsidR="00D710EA" w:rsidRPr="00D710EA" w:rsidRDefault="00D710EA" w:rsidP="00AA3F90">
      <w:pPr>
        <w:spacing w:line="360" w:lineRule="auto"/>
        <w:jc w:val="both"/>
        <w:rPr>
          <w:rFonts w:ascii="Times New Roman" w:hAnsi="Times New Roman" w:cs="Times New Roman"/>
          <w:sz w:val="28"/>
          <w:szCs w:val="28"/>
        </w:rPr>
      </w:pPr>
    </w:p>
    <w:p w14:paraId="4FAA0A7B"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Il presente lavoro di tesi si propone di analizzare dati registrati in repository di progetti software open-source per individuare in essi la presenza di cloni software ed associarli ai relativi committers.</w:t>
      </w:r>
    </w:p>
    <w:p w14:paraId="4960E5F4"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Sono detti cloni software coppie di segmenti di codice (sequenze di linee di codice) sorgente simili tra loro secondo una qualche definizione di similarità [Baxter, 2002], da un punto di vista lessicale, sintattico o semantico. Due segmenti di codice, quindi, sono cloni se uno è un duplicato dell’altro (più o meno esatto dal punto di vista lessicale e sintattico), o se presentano una similarità semantica in quanto implementano una stessa funzione (hanno pre- e post-condizioni simili). </w:t>
      </w:r>
    </w:p>
    <w:p w14:paraId="2562903E"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La presenza di cloni in un sistema software può inficiarne la qualità, soprattutto per quanto riguarda la sua manutenzione ed evoluzione. Si pensi, ad esempio, al caso in cui è rilevato un errore in un segmento di codice clonato più volte nel sistema: in tal caso la stessa modifica per rimuovere l’errore deve essere applicata a tutti i segmenti clonati. Ciò richiede la precisa conoscenza dell’esistenza dei cloni e della loro localizzazione nel sistema, e comunque comporta un maggior onere della necessaria modifica (che va, appunto, ripetuta per ciascun clone).</w:t>
      </w:r>
    </w:p>
    <w:p w14:paraId="514462C1"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In letteratura sono presenti varie metodologie, tecniche e tool per individuare cloni in un sistema software al fine di documentarne e segnalarne la presenza, in modo da poter poi eliminarne o ridurne la presenza attuando adeguate attività di manutenzione, quali ad esempio la loro rifattorizzazione in moduli.</w:t>
      </w:r>
    </w:p>
    <w:p w14:paraId="478D63D9"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Un aspetto interessante, è quello relativo a capire chi, tra sviluppatori e/o manutentori (i committer) di un sistema, ha introdotto i cloni in esso presenti, col fine di capire se c’è qualche committer maggiormente propenso ad introdurne, se clona proprio codice o quello prodotto da altri, quali possono essere motivazioni inducenti i committer all’introduzione dei cloni. Tale informazione è utile a migliorare la gestione dello sviluppo ed evoluzione sistema.</w:t>
      </w:r>
    </w:p>
    <w:p w14:paraId="163C5E97" w14:textId="77777777" w:rsidR="00D710EA" w:rsidRPr="00D710EA" w:rsidRDefault="00D710EA" w:rsidP="00AA3F90">
      <w:pPr>
        <w:spacing w:line="360" w:lineRule="auto"/>
        <w:jc w:val="both"/>
        <w:rPr>
          <w:rFonts w:ascii="Times New Roman" w:hAnsi="Times New Roman" w:cs="Times New Roman"/>
          <w:sz w:val="28"/>
          <w:szCs w:val="28"/>
        </w:rPr>
      </w:pPr>
    </w:p>
    <w:p w14:paraId="250589C5"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In riferimento a tale ultimo aspetto, questo lavoro di tesi propone un approccio che permette di effettuare l’associazione tra cloni individuati in un sistema ed i possibili committer che li hanno introdotti.</w:t>
      </w:r>
    </w:p>
    <w:p w14:paraId="608305E8"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A tal fine si sono utilizzate le informazioni registrate in un repository per la gestione di sistemi sw open-source. In particolare, dal repository si sono scaricati i file sorgenti di una versione di un sistema software, e le informazioni relative ai vari commit per essi riportanti i rispettivi committers.</w:t>
      </w:r>
    </w:p>
    <w:p w14:paraId="1D869017" w14:textId="7729434D" w:rsidR="00D710EA" w:rsidRPr="00D710EA"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file sorgenti scaricati sono state analizzati da un tool per l’individuazione di cloni in </w:t>
      </w:r>
      <w:r w:rsidR="00D710EA" w:rsidRPr="00D710EA">
        <w:rPr>
          <w:rFonts w:ascii="Times New Roman" w:hAnsi="Times New Roman" w:cs="Times New Roman"/>
          <w:sz w:val="28"/>
          <w:szCs w:val="28"/>
        </w:rPr>
        <w:t>essi e le informazioni ottenute da tale analisi sono state ‘incrociate’ con quelle relative ai commit e committers, in modo da poter associare ciascun clone al committer che per ultimo aveva manipolato il file e quindi poter essere (l’ultimo) responsabile dell’introduzione del clone.</w:t>
      </w:r>
    </w:p>
    <w:p w14:paraId="4E529108"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Si è fatto riferimento a GitHub quale sistema di hosting di sistemi open-source da cui scaricare un sistema software e le informazioni relative a commit e committers, mentre si è utilizzato il tool NiCad per l’individuazione dei cloni.</w:t>
      </w:r>
    </w:p>
    <w:p w14:paraId="78702EC7"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È stato quindi sviluppato un tool, chiamato Clo_tter, per effettuare l’analisi e la sintesi delle informazioni estratte da GitHub ed associarle a quelle ottenute da NiCad; tale tool memorizza le informazioni così elaborate in un data base che può essere interrogato per ottenere le associazioni tra cloni e committers.</w:t>
      </w:r>
    </w:p>
    <w:p w14:paraId="02BF7445" w14:textId="77777777" w:rsidR="00CF7463" w:rsidRDefault="00CF7463" w:rsidP="00AA3F90">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 </w:t>
      </w:r>
      <w:r>
        <w:rPr>
          <w:rFonts w:ascii="Times New Roman" w:eastAsia="Calibri" w:hAnsi="Times New Roman" w:cs="Times New Roman"/>
          <w:sz w:val="28"/>
          <w:szCs w:val="28"/>
        </w:rPr>
        <w:t>Sono stati effettuati alcuni esperimenti utilizzando sistemi softwa</w:t>
      </w:r>
      <w:r>
        <w:rPr>
          <w:rFonts w:ascii="Times New Roman" w:hAnsi="Times New Roman" w:cs="Times New Roman"/>
          <w:sz w:val="28"/>
          <w:szCs w:val="28"/>
        </w:rPr>
        <w:t>re open source prelevati di Git</w:t>
      </w:r>
      <w:r>
        <w:rPr>
          <w:rFonts w:ascii="Times New Roman" w:eastAsia="Calibri" w:hAnsi="Times New Roman" w:cs="Times New Roman"/>
          <w:sz w:val="28"/>
          <w:szCs w:val="28"/>
        </w:rPr>
        <w:t xml:space="preserve">Hub per verificare e validare il tool Clo_tter, che è risultato rispondere in pieno ai requisiti per esso specificati. </w:t>
      </w:r>
    </w:p>
    <w:p w14:paraId="05DC24CE" w14:textId="77777777" w:rsidR="00CF7463" w:rsidRDefault="00CF7463" w:rsidP="00AA3F90">
      <w:p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 xml:space="preserve">Relativamente alle informazioni prodotte dal tool relative all’associazione tra i cloni identificati ed i committer, esse sono un primo utile risultato per le successive analisi da effettuare per individuare i possibili committer che hanno </w:t>
      </w:r>
      <w:r>
        <w:rPr>
          <w:rFonts w:ascii="Times New Roman" w:hAnsi="Times New Roman" w:cs="Times New Roman"/>
          <w:sz w:val="28"/>
          <w:szCs w:val="28"/>
        </w:rPr>
        <w:t xml:space="preserve">effettivamente </w:t>
      </w:r>
      <w:r>
        <w:rPr>
          <w:rFonts w:ascii="Times New Roman" w:eastAsia="Calibri" w:hAnsi="Times New Roman" w:cs="Times New Roman"/>
          <w:sz w:val="28"/>
          <w:szCs w:val="28"/>
        </w:rPr>
        <w:t>introdotto quei cloni.</w:t>
      </w:r>
    </w:p>
    <w:p w14:paraId="745DEC05" w14:textId="77777777" w:rsidR="00D710EA" w:rsidRPr="00D710EA" w:rsidRDefault="00D710EA" w:rsidP="00AA3F90">
      <w:pPr>
        <w:spacing w:line="360" w:lineRule="auto"/>
        <w:jc w:val="both"/>
        <w:rPr>
          <w:rFonts w:ascii="Times New Roman" w:hAnsi="Times New Roman" w:cs="Times New Roman"/>
          <w:sz w:val="28"/>
          <w:szCs w:val="28"/>
        </w:rPr>
      </w:pPr>
    </w:p>
    <w:p w14:paraId="01E93AB5" w14:textId="5B4E5C41" w:rsidR="00D710EA" w:rsidRDefault="00D710EA" w:rsidP="00AA3F90">
      <w:pPr>
        <w:spacing w:line="360" w:lineRule="auto"/>
        <w:jc w:val="both"/>
        <w:rPr>
          <w:rFonts w:ascii="Times New Roman" w:hAnsi="Times New Roman" w:cs="Times New Roman"/>
          <w:sz w:val="28"/>
          <w:szCs w:val="28"/>
        </w:rPr>
      </w:pPr>
    </w:p>
    <w:p w14:paraId="68360EB0" w14:textId="77777777" w:rsidR="00D179B5" w:rsidRPr="00D710EA" w:rsidRDefault="00D179B5" w:rsidP="00AA3F90">
      <w:pPr>
        <w:spacing w:line="360" w:lineRule="auto"/>
        <w:jc w:val="both"/>
        <w:rPr>
          <w:rFonts w:ascii="Times New Roman" w:hAnsi="Times New Roman" w:cs="Times New Roman"/>
          <w:sz w:val="28"/>
          <w:szCs w:val="28"/>
        </w:rPr>
      </w:pPr>
    </w:p>
    <w:p w14:paraId="3AB942C1"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La tesi è strutturata secondo i seguenti capitoli:</w:t>
      </w:r>
    </w:p>
    <w:p w14:paraId="7042C62B"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1: Cloni software; il capitolo riporta i concetti relativi ai cloni software ed alla loro identificazione.</w:t>
      </w:r>
    </w:p>
    <w:p w14:paraId="4CB95A94"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2: Il tool di Clone Detection NiCad; è descritto il tool NiCad usato per la identificazione di cloni software nei sistemi </w:t>
      </w:r>
    </w:p>
    <w:p w14:paraId="7DD4BC73" w14:textId="5A91DDB2"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3: Il sistema di controllo di versione Git; è </w:t>
      </w:r>
      <w:r w:rsidR="00D179B5">
        <w:rPr>
          <w:rFonts w:ascii="Times New Roman" w:hAnsi="Times New Roman" w:cs="Times New Roman"/>
          <w:sz w:val="28"/>
          <w:szCs w:val="28"/>
        </w:rPr>
        <w:t>descritta la</w:t>
      </w:r>
      <w:r>
        <w:rPr>
          <w:rFonts w:ascii="Times New Roman" w:hAnsi="Times New Roman" w:cs="Times New Roman"/>
          <w:sz w:val="28"/>
          <w:szCs w:val="28"/>
        </w:rPr>
        <w:t xml:space="preserve"> struttura del sistema di hosting di sistemi open source GitHub</w:t>
      </w:r>
    </w:p>
    <w:p w14:paraId="654E7C10"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4: Il tool Sourcetree; è descritto descrive il tool Sourcetree utilizzato per prelevare le informazioni di interesse da GitHub.</w:t>
      </w:r>
    </w:p>
    <w:p w14:paraId="0EFA6E6C" w14:textId="45A48DD2"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5: Il </w:t>
      </w:r>
      <w:r w:rsidR="00D179B5">
        <w:rPr>
          <w:rFonts w:ascii="Times New Roman" w:hAnsi="Times New Roman" w:cs="Times New Roman"/>
          <w:sz w:val="28"/>
          <w:szCs w:val="28"/>
        </w:rPr>
        <w:t>tool Clo</w:t>
      </w:r>
      <w:r>
        <w:rPr>
          <w:rFonts w:ascii="Times New Roman" w:hAnsi="Times New Roman" w:cs="Times New Roman"/>
          <w:sz w:val="28"/>
          <w:szCs w:val="28"/>
        </w:rPr>
        <w:t>_</w:t>
      </w:r>
      <w:r w:rsidR="00834087">
        <w:rPr>
          <w:rFonts w:ascii="Times New Roman" w:hAnsi="Times New Roman" w:cs="Times New Roman"/>
          <w:sz w:val="28"/>
          <w:szCs w:val="28"/>
        </w:rPr>
        <w:t>tter; è</w:t>
      </w:r>
      <w:r>
        <w:rPr>
          <w:rFonts w:ascii="Times New Roman" w:hAnsi="Times New Roman" w:cs="Times New Roman"/>
          <w:sz w:val="28"/>
          <w:szCs w:val="28"/>
        </w:rPr>
        <w:t xml:space="preserve"> presentato il tool sviluppato per effettuare l’associazione tra committer e cloni</w:t>
      </w:r>
    </w:p>
    <w:p w14:paraId="386ADB55"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6: Conclusioni; riporta le principali conclusioni del lavoro svolto e possibili sviluppi futuri.</w:t>
      </w:r>
    </w:p>
    <w:p w14:paraId="17EA4642" w14:textId="19B11D2F" w:rsidR="00D710EA" w:rsidRPr="00D710EA" w:rsidRDefault="00D710EA" w:rsidP="00AA3F90">
      <w:pPr>
        <w:spacing w:line="360" w:lineRule="auto"/>
        <w:jc w:val="both"/>
        <w:rPr>
          <w:rFonts w:ascii="Times New Roman" w:hAnsi="Times New Roman" w:cs="Times New Roman"/>
          <w:sz w:val="28"/>
          <w:szCs w:val="28"/>
        </w:rPr>
      </w:pPr>
    </w:p>
    <w:p w14:paraId="1196036F" w14:textId="77777777" w:rsidR="00D710EA" w:rsidRPr="00D710EA" w:rsidRDefault="00D710EA" w:rsidP="00AA3F90">
      <w:pPr>
        <w:spacing w:line="360" w:lineRule="auto"/>
        <w:jc w:val="both"/>
        <w:rPr>
          <w:rFonts w:ascii="Times New Roman" w:hAnsi="Times New Roman" w:cs="Times New Roman"/>
          <w:sz w:val="28"/>
          <w:szCs w:val="28"/>
        </w:rPr>
      </w:pPr>
    </w:p>
    <w:p w14:paraId="430E684E" w14:textId="77777777" w:rsidR="00D710EA" w:rsidRPr="00D710EA" w:rsidRDefault="00D710EA" w:rsidP="00AA3F90">
      <w:pPr>
        <w:spacing w:line="360" w:lineRule="auto"/>
        <w:jc w:val="both"/>
        <w:rPr>
          <w:rFonts w:ascii="Times New Roman" w:hAnsi="Times New Roman" w:cs="Times New Roman"/>
          <w:sz w:val="28"/>
          <w:szCs w:val="28"/>
        </w:rPr>
      </w:pPr>
    </w:p>
    <w:p w14:paraId="1AC44DE8" w14:textId="77777777" w:rsidR="00D710EA" w:rsidRPr="00D710EA" w:rsidRDefault="00D710EA" w:rsidP="00AA3F90">
      <w:pPr>
        <w:spacing w:line="360" w:lineRule="auto"/>
        <w:jc w:val="both"/>
        <w:rPr>
          <w:rFonts w:ascii="Times New Roman" w:hAnsi="Times New Roman" w:cs="Times New Roman"/>
          <w:b/>
          <w:sz w:val="36"/>
          <w:szCs w:val="28"/>
        </w:rPr>
      </w:pPr>
    </w:p>
    <w:p w14:paraId="77ED8163" w14:textId="77777777" w:rsidR="00D710EA" w:rsidRPr="00D710EA" w:rsidRDefault="00D710EA" w:rsidP="00AA3F90">
      <w:pPr>
        <w:spacing w:line="360" w:lineRule="auto"/>
        <w:jc w:val="both"/>
        <w:rPr>
          <w:rFonts w:ascii="Times New Roman" w:hAnsi="Times New Roman" w:cs="Times New Roman"/>
          <w:b/>
          <w:sz w:val="36"/>
          <w:szCs w:val="28"/>
        </w:rPr>
      </w:pPr>
    </w:p>
    <w:p w14:paraId="6D89B770" w14:textId="77777777" w:rsidR="00D710EA" w:rsidRPr="00D710EA" w:rsidRDefault="00D710EA" w:rsidP="00AA3F90">
      <w:pPr>
        <w:spacing w:line="360" w:lineRule="auto"/>
        <w:jc w:val="both"/>
        <w:rPr>
          <w:rFonts w:ascii="Times New Roman" w:hAnsi="Times New Roman" w:cs="Times New Roman"/>
          <w:b/>
          <w:sz w:val="36"/>
          <w:szCs w:val="28"/>
        </w:rPr>
      </w:pPr>
    </w:p>
    <w:p w14:paraId="574F22EC" w14:textId="77777777" w:rsidR="00D710EA" w:rsidRPr="00D710EA" w:rsidRDefault="00D710EA" w:rsidP="00AA3F90">
      <w:pPr>
        <w:spacing w:line="360" w:lineRule="auto"/>
        <w:jc w:val="both"/>
        <w:rPr>
          <w:rFonts w:ascii="Times New Roman" w:hAnsi="Times New Roman" w:cs="Times New Roman"/>
          <w:b/>
          <w:sz w:val="36"/>
          <w:szCs w:val="28"/>
        </w:rPr>
      </w:pPr>
    </w:p>
    <w:p w14:paraId="11FB8C7B" w14:textId="77777777" w:rsidR="00D710EA" w:rsidRPr="00D710EA" w:rsidRDefault="00D710EA" w:rsidP="00AA3F90">
      <w:pPr>
        <w:spacing w:line="360" w:lineRule="auto"/>
        <w:jc w:val="both"/>
        <w:rPr>
          <w:rFonts w:ascii="Times New Roman" w:hAnsi="Times New Roman" w:cs="Times New Roman"/>
          <w:b/>
          <w:sz w:val="36"/>
          <w:szCs w:val="28"/>
        </w:rPr>
      </w:pPr>
    </w:p>
    <w:p w14:paraId="7A490EDD" w14:textId="77777777" w:rsidR="00D710EA" w:rsidRPr="00D710EA" w:rsidRDefault="00D710EA" w:rsidP="00AA3F90">
      <w:pPr>
        <w:spacing w:line="360" w:lineRule="auto"/>
        <w:jc w:val="both"/>
        <w:rPr>
          <w:rFonts w:ascii="Times New Roman" w:hAnsi="Times New Roman" w:cs="Times New Roman"/>
          <w:sz w:val="28"/>
          <w:szCs w:val="28"/>
        </w:rPr>
      </w:pPr>
    </w:p>
    <w:p w14:paraId="5FCC3FBA" w14:textId="77777777" w:rsidR="00D710EA" w:rsidRPr="00D710EA" w:rsidRDefault="00D710EA" w:rsidP="00AA3F90">
      <w:pPr>
        <w:spacing w:line="360" w:lineRule="auto"/>
        <w:jc w:val="both"/>
        <w:rPr>
          <w:rFonts w:ascii="Times New Roman" w:hAnsi="Times New Roman" w:cs="Times New Roman"/>
          <w:sz w:val="28"/>
          <w:szCs w:val="28"/>
        </w:rPr>
      </w:pPr>
    </w:p>
    <w:p w14:paraId="39B59DC2" w14:textId="77777777" w:rsidR="00D710EA" w:rsidRPr="00D710EA" w:rsidRDefault="00D710EA" w:rsidP="00AA3F90">
      <w:pPr>
        <w:spacing w:line="360" w:lineRule="auto"/>
        <w:jc w:val="both"/>
        <w:rPr>
          <w:rFonts w:ascii="Times New Roman" w:hAnsi="Times New Roman" w:cs="Times New Roman"/>
          <w:sz w:val="28"/>
          <w:szCs w:val="28"/>
        </w:rPr>
      </w:pPr>
    </w:p>
    <w:p w14:paraId="0771F77E" w14:textId="77777777" w:rsidR="00D710EA" w:rsidRPr="00D710EA" w:rsidRDefault="00D710EA" w:rsidP="00AA3F90">
      <w:pPr>
        <w:spacing w:line="360" w:lineRule="auto"/>
        <w:jc w:val="both"/>
        <w:rPr>
          <w:rFonts w:ascii="Times New Roman" w:hAnsi="Times New Roman" w:cs="Times New Roman"/>
          <w:sz w:val="28"/>
          <w:szCs w:val="28"/>
        </w:rPr>
      </w:pPr>
    </w:p>
    <w:p w14:paraId="38E9929A" w14:textId="3FA926CE" w:rsidR="00D710EA" w:rsidRDefault="00D710EA" w:rsidP="00AA3F90">
      <w:pPr>
        <w:spacing w:line="360" w:lineRule="auto"/>
        <w:jc w:val="both"/>
        <w:rPr>
          <w:rFonts w:ascii="Times New Roman" w:hAnsi="Times New Roman" w:cs="Times New Roman"/>
          <w:sz w:val="28"/>
          <w:szCs w:val="28"/>
        </w:rPr>
      </w:pPr>
    </w:p>
    <w:p w14:paraId="57428C71" w14:textId="77777777" w:rsidR="00790FCA" w:rsidRPr="00D710EA" w:rsidRDefault="00790FCA" w:rsidP="00AA3F90">
      <w:pPr>
        <w:spacing w:line="360" w:lineRule="auto"/>
        <w:jc w:val="both"/>
        <w:rPr>
          <w:rFonts w:ascii="Times New Roman" w:hAnsi="Times New Roman" w:cs="Times New Roman"/>
          <w:sz w:val="28"/>
          <w:szCs w:val="28"/>
        </w:rPr>
      </w:pPr>
    </w:p>
    <w:p w14:paraId="2A974F84" w14:textId="0FFC2454" w:rsidR="000426AA" w:rsidRDefault="00D710EA" w:rsidP="00AA3F90">
      <w:pPr>
        <w:spacing w:before="120" w:line="360" w:lineRule="auto"/>
        <w:jc w:val="both"/>
        <w:rPr>
          <w:rFonts w:ascii="Times New Roman" w:hAnsi="Times New Roman" w:cs="Times New Roman"/>
          <w:b/>
          <w:sz w:val="32"/>
          <w:szCs w:val="32"/>
        </w:rPr>
      </w:pPr>
      <w:r w:rsidRPr="00D710EA">
        <w:rPr>
          <w:rFonts w:ascii="Times New Roman" w:hAnsi="Times New Roman" w:cs="Times New Roman"/>
          <w:b/>
          <w:sz w:val="40"/>
          <w:szCs w:val="40"/>
        </w:rPr>
        <w:lastRenderedPageBreak/>
        <w:t>Capitolo 1: Cloni software</w:t>
      </w:r>
    </w:p>
    <w:p w14:paraId="570A5F57" w14:textId="77777777" w:rsidR="00F266D0" w:rsidRPr="00F266D0" w:rsidRDefault="00F266D0" w:rsidP="00AA3F90">
      <w:pPr>
        <w:spacing w:before="120" w:line="360" w:lineRule="auto"/>
        <w:jc w:val="both"/>
        <w:rPr>
          <w:rFonts w:ascii="Times New Roman" w:hAnsi="Times New Roman" w:cs="Times New Roman"/>
          <w:b/>
          <w:sz w:val="32"/>
          <w:szCs w:val="32"/>
        </w:rPr>
      </w:pPr>
    </w:p>
    <w:p w14:paraId="46903319" w14:textId="6586288C" w:rsidR="00D710EA" w:rsidRPr="00D710EA" w:rsidRDefault="00D710EA" w:rsidP="00AA3F90">
      <w:pPr>
        <w:pStyle w:val="Titolo2"/>
        <w:numPr>
          <w:ilvl w:val="1"/>
          <w:numId w:val="4"/>
        </w:numPr>
        <w:spacing w:before="120"/>
        <w:jc w:val="both"/>
        <w:rPr>
          <w:rFonts w:ascii="Times New Roman" w:hAnsi="Times New Roman" w:cs="Times New Roman"/>
          <w:b/>
          <w:color w:val="auto"/>
          <w:sz w:val="36"/>
          <w:szCs w:val="36"/>
        </w:rPr>
      </w:pPr>
      <w:bookmarkStart w:id="0" w:name="_Toc515613259"/>
      <w:r w:rsidRPr="00D710EA">
        <w:rPr>
          <w:rFonts w:ascii="Times New Roman" w:hAnsi="Times New Roman" w:cs="Times New Roman"/>
          <w:b/>
          <w:color w:val="auto"/>
          <w:sz w:val="36"/>
          <w:szCs w:val="36"/>
        </w:rPr>
        <w:t>Introduzione</w:t>
      </w:r>
      <w:bookmarkEnd w:id="0"/>
      <w:r w:rsidRPr="00D710EA">
        <w:rPr>
          <w:rFonts w:ascii="Times New Roman" w:hAnsi="Times New Roman" w:cs="Times New Roman"/>
          <w:b/>
          <w:color w:val="auto"/>
          <w:sz w:val="36"/>
          <w:szCs w:val="36"/>
        </w:rPr>
        <w:t xml:space="preserve"> </w:t>
      </w:r>
    </w:p>
    <w:p w14:paraId="34CADCD2" w14:textId="77777777" w:rsidR="00D710EA" w:rsidRPr="00D710EA" w:rsidRDefault="00D710EA" w:rsidP="00AA3F90">
      <w:pPr>
        <w:spacing w:line="360" w:lineRule="auto"/>
        <w:jc w:val="both"/>
        <w:rPr>
          <w:rFonts w:ascii="Times New Roman" w:hAnsi="Times New Roman" w:cs="Times New Roman"/>
        </w:rPr>
      </w:pPr>
    </w:p>
    <w:p w14:paraId="5322A231" w14:textId="77777777" w:rsidR="00CF7463" w:rsidRDefault="00CF7463" w:rsidP="00AA3F9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Sono detti cloni software coppie di segmenti di codice (sequenze di linee di codice) sorgente simili tra loro secondo una qualche definizione di similarità [Baxter], [</w:t>
      </w:r>
      <w:proofErr w:type="spellStart"/>
      <w:r>
        <w:rPr>
          <w:rFonts w:ascii="Times New Roman" w:hAnsi="Times New Roman" w:cs="Times New Roman"/>
          <w:sz w:val="28"/>
          <w:szCs w:val="28"/>
        </w:rPr>
        <w:t>Koske</w:t>
      </w:r>
      <w:proofErr w:type="spellEnd"/>
      <w:r>
        <w:rPr>
          <w:rFonts w:ascii="Times New Roman" w:hAnsi="Times New Roman" w:cs="Times New Roman"/>
          <w:sz w:val="28"/>
          <w:szCs w:val="28"/>
        </w:rPr>
        <w:t>] da un punto di vista lessicale, sintattico o semantico. In un sistema software è possibile avere cloni software all’interno di uno stesso programma o tra programmi/moduli differenti.</w:t>
      </w:r>
    </w:p>
    <w:p w14:paraId="76D26D25" w14:textId="0483E631"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Due segmenti di codice, quindi, sono cloni se uno è un duplicato dell’altro (più o meno esatto dal punto di vista lessicale e sintattico), o se presentano una similarità semantica in quanto implementano una stessa funzione (hanno pre- e post-condizioni simili). Nonostante i linguaggi di programmazione offrono vari meccanismi di astrazione per facilitare l’incapsulazione e riutilizzo di codice, il metodo del “copia-ed-incolla” (“copy-and-paste”), è ancora molto usato per copiare e incollare un segmento di codice in un’altra posizione dello stesso programma o in un altro modulo per replicare lo stesso comportamento in più punti del sistema sw. Ciò causa la coesistenza di più copie di segmenti di codice esatti o molto simili nel sistema. Spesso questa operazione di copia è accompagnata da leggere modifiche nel codice clonato come la ridenominazione delle variabili o l’inserimento/eliminazione di parte del codice, per meglio adattarlo al nuovo contesto. </w:t>
      </w:r>
    </w:p>
    <w:p w14:paraId="17EF358E" w14:textId="106110E9"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Vari sono i motivi per cui si effettua la duplicazione/clonazione di codice.</w:t>
      </w:r>
    </w:p>
    <w:p w14:paraId="4EE63A30"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Tra questi: </w:t>
      </w:r>
    </w:p>
    <w:p w14:paraId="715326B7" w14:textId="77777777" w:rsidR="00D710EA" w:rsidRPr="00D710EA" w:rsidRDefault="00D710EA" w:rsidP="00AA3F90">
      <w:pPr>
        <w:pStyle w:val="Paragrafoelenco"/>
        <w:numPr>
          <w:ilvl w:val="0"/>
          <w:numId w:val="3"/>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uno stretto e rigido vincolo temporale, o un’urgenza, che spinge gli utilizzatori a riusare, copiandolo, codice che implementa un comportamento simile a quello richiesto, rimandando a tempi successivi una migliore soluzione progettuale;</w:t>
      </w:r>
    </w:p>
    <w:p w14:paraId="1E012E2C" w14:textId="77777777" w:rsidR="00D710EA" w:rsidRPr="00D710EA" w:rsidRDefault="00D710EA" w:rsidP="00AA3F90">
      <w:pPr>
        <w:pStyle w:val="Paragrafoelenco"/>
        <w:numPr>
          <w:ilvl w:val="0"/>
          <w:numId w:val="3"/>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riuso di codice affidabile, per evitare il rischio di introdurre difetti con la </w:t>
      </w:r>
      <w:r w:rsidRPr="00D710EA">
        <w:rPr>
          <w:rFonts w:ascii="Times New Roman" w:hAnsi="Times New Roman" w:cs="Times New Roman"/>
          <w:sz w:val="28"/>
          <w:szCs w:val="28"/>
        </w:rPr>
        <w:lastRenderedPageBreak/>
        <w:t>produzione di codice nuovo</w:t>
      </w:r>
    </w:p>
    <w:p w14:paraId="2E5512D8" w14:textId="56CF4815" w:rsidR="00D710EA" w:rsidRPr="00D710EA" w:rsidRDefault="00D710EA" w:rsidP="00AA3F90">
      <w:pPr>
        <w:pStyle w:val="Paragrafoelenco"/>
        <w:numPr>
          <w:ilvl w:val="0"/>
          <w:numId w:val="3"/>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la mancanza nel linguaggio di programmazione di costrutti che favoriscono e permettono l’incapsulazione e riuso del codice stile e modello mentale dello sviluppatore che lo porta, più o meno inconsapevolmente, a definire ed usare stessi/simili pattern di programmazione.</w:t>
      </w:r>
    </w:p>
    <w:p w14:paraId="10C0BF8A" w14:textId="6DB8114B" w:rsidR="00D710EA" w:rsidRPr="00D710EA" w:rsidRDefault="00D10118"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noProof/>
          <w:sz w:val="28"/>
          <w:szCs w:val="28"/>
        </w:rPr>
        <w:drawing>
          <wp:anchor distT="0" distB="0" distL="114300" distR="114300" simplePos="0" relativeHeight="251665408" behindDoc="1" locked="0" layoutInCell="1" allowOverlap="1" wp14:anchorId="53A72A45" wp14:editId="1BB13FEE">
            <wp:simplePos x="0" y="0"/>
            <wp:positionH relativeFrom="margin">
              <wp:align>center</wp:align>
            </wp:positionH>
            <wp:positionV relativeFrom="margin">
              <wp:posOffset>2827655</wp:posOffset>
            </wp:positionV>
            <wp:extent cx="6099810" cy="5024755"/>
            <wp:effectExtent l="42227" t="53023" r="38418" b="38417"/>
            <wp:wrapTopAndBottom/>
            <wp:docPr id="14" name="Immagine 14"/>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8" cstate="print"/>
                    <a:srcRect l="19800" t="10667" r="10001" b="1868"/>
                    <a:stretch>
                      <a:fillRect/>
                    </a:stretch>
                  </pic:blipFill>
                  <pic:spPr bwMode="auto">
                    <a:xfrm rot="5400000">
                      <a:off x="0" y="0"/>
                      <a:ext cx="6099810" cy="5024755"/>
                    </a:xfrm>
                    <a:prstGeom prst="rect">
                      <a:avLst/>
                    </a:prstGeom>
                    <a:noFill/>
                    <a:ln w="12700">
                      <a:noFill/>
                      <a:miter lim="800000"/>
                      <a:headEnd/>
                      <a:tailEnd/>
                    </a:ln>
                    <a:scene3d>
                      <a:camera prst="orthographicFront">
                        <a:rot lat="0" lon="0" rev="10799999"/>
                      </a:camera>
                      <a:lightRig rig="threePt" dir="t"/>
                    </a:scene3d>
                  </pic:spPr>
                </pic:pic>
              </a:graphicData>
            </a:graphic>
            <wp14:sizeRelH relativeFrom="margin">
              <wp14:pctWidth>0</wp14:pctWidth>
            </wp14:sizeRelH>
            <wp14:sizeRelV relativeFrom="margin">
              <wp14:pctHeight>0</wp14:pctHeight>
            </wp14:sizeRelV>
          </wp:anchor>
        </w:drawing>
      </w:r>
      <w:r w:rsidR="00D710EA" w:rsidRPr="00D710EA">
        <w:rPr>
          <w:rFonts w:ascii="Times New Roman" w:hAnsi="Times New Roman" w:cs="Times New Roman"/>
          <w:sz w:val="28"/>
          <w:szCs w:val="28"/>
        </w:rPr>
        <w:t>La figura 1.1 riassume i vari motivi che portano alla clonazione di codice</w:t>
      </w:r>
    </w:p>
    <w:p w14:paraId="5F7D0129" w14:textId="184D6F6B" w:rsidR="00990E7B" w:rsidRDefault="00D710EA" w:rsidP="00F04B4A">
      <w:pPr>
        <w:spacing w:before="120" w:line="360" w:lineRule="auto"/>
        <w:jc w:val="center"/>
        <w:rPr>
          <w:rFonts w:ascii="Times New Roman" w:hAnsi="Times New Roman" w:cs="Times New Roman"/>
          <w:sz w:val="28"/>
          <w:szCs w:val="28"/>
        </w:rPr>
      </w:pPr>
      <w:r w:rsidRPr="00D710EA">
        <w:rPr>
          <w:rFonts w:ascii="Times New Roman" w:hAnsi="Times New Roman" w:cs="Times New Roman"/>
          <w:sz w:val="28"/>
          <w:szCs w:val="28"/>
        </w:rPr>
        <w:t>Figura 1.1 Principali Motivi della clonazione del codice</w:t>
      </w:r>
    </w:p>
    <w:p w14:paraId="4001998B" w14:textId="06E6EFD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 xml:space="preserve">La </w:t>
      </w:r>
      <w:r w:rsidRPr="00D710EA">
        <w:rPr>
          <w:rFonts w:ascii="Times New Roman" w:hAnsi="Times New Roman" w:cs="Times New Roman"/>
          <w:i/>
          <w:sz w:val="28"/>
          <w:szCs w:val="28"/>
        </w:rPr>
        <w:t>clonazione</w:t>
      </w:r>
      <w:r w:rsidRPr="00D710EA">
        <w:rPr>
          <w:rFonts w:ascii="Times New Roman" w:hAnsi="Times New Roman" w:cs="Times New Roman"/>
          <w:sz w:val="28"/>
          <w:szCs w:val="28"/>
        </w:rPr>
        <w:t xml:space="preserve"> può presentare alcuni vantaggi come il risparmio di tempo di sviluppo e aumento della percentuale di riuso del codice, ma essa è in considerata dannosa pe</w:t>
      </w:r>
      <w:r w:rsidR="00990E7B">
        <w:rPr>
          <w:rFonts w:ascii="Times New Roman" w:hAnsi="Times New Roman" w:cs="Times New Roman"/>
          <w:sz w:val="28"/>
          <w:szCs w:val="28"/>
        </w:rPr>
        <w:t>r l</w:t>
      </w:r>
      <w:r w:rsidRPr="00D710EA">
        <w:rPr>
          <w:rFonts w:ascii="Times New Roman" w:hAnsi="Times New Roman" w:cs="Times New Roman"/>
          <w:sz w:val="28"/>
          <w:szCs w:val="28"/>
        </w:rPr>
        <w:t xml:space="preserve">a qualità specie la presenza di cloni può rendere più oneroso il testing, la </w:t>
      </w:r>
      <w:r w:rsidR="00D179B5" w:rsidRPr="00D710EA">
        <w:rPr>
          <w:rFonts w:ascii="Times New Roman" w:hAnsi="Times New Roman" w:cs="Times New Roman"/>
          <w:sz w:val="28"/>
          <w:szCs w:val="28"/>
        </w:rPr>
        <w:t>manutenzione</w:t>
      </w:r>
      <w:r w:rsidRPr="00D710EA">
        <w:rPr>
          <w:rFonts w:ascii="Times New Roman" w:hAnsi="Times New Roman" w:cs="Times New Roman"/>
          <w:sz w:val="28"/>
          <w:szCs w:val="28"/>
        </w:rPr>
        <w:t xml:space="preserve"> ed evoluzione del software, </w:t>
      </w:r>
    </w:p>
    <w:p w14:paraId="186C309B" w14:textId="732E2B03"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Si pensi, ad esempio, al caso in cui è rilevato un errore in un segmento di codice clonato più volte nel sistema: in tal caso la stessa modifica per rimuovere l’errore deve essere applicata a tutti i segmenti clonati. Ciò richiede la precisa conoscenza dell’esistenza dei cloni e della loro localizzazione nel sistema, e comunque comporta un maggior onere della necessaria modifica (che va, appunto, ripetuta per ciascun clone).</w:t>
      </w:r>
    </w:p>
    <w:p w14:paraId="09916C40" w14:textId="69FB1445" w:rsidR="00D710EA" w:rsidRPr="00D710EA" w:rsidRDefault="00D710EA" w:rsidP="00AA3F90">
      <w:pPr>
        <w:spacing w:before="120" w:line="360" w:lineRule="auto"/>
        <w:jc w:val="both"/>
        <w:rPr>
          <w:rFonts w:ascii="Times New Roman" w:hAnsi="Times New Roman" w:cs="Times New Roman"/>
          <w:sz w:val="28"/>
          <w:szCs w:val="28"/>
        </w:rPr>
      </w:pPr>
    </w:p>
    <w:p w14:paraId="60457B33" w14:textId="28D8C31A" w:rsidR="00D710EA" w:rsidRPr="00D710EA" w:rsidRDefault="00D710EA" w:rsidP="00AA3F90">
      <w:pPr>
        <w:spacing w:before="120" w:line="360" w:lineRule="auto"/>
        <w:jc w:val="both"/>
        <w:rPr>
          <w:rFonts w:ascii="Times New Roman" w:hAnsi="Times New Roman" w:cs="Times New Roman"/>
          <w:sz w:val="28"/>
          <w:szCs w:val="28"/>
        </w:rPr>
      </w:pPr>
    </w:p>
    <w:p w14:paraId="1EC183EE" w14:textId="00EEFFE1" w:rsidR="00D710EA" w:rsidRPr="00D710EA" w:rsidRDefault="00D710EA" w:rsidP="00AA3F90">
      <w:pPr>
        <w:spacing w:before="120" w:line="360" w:lineRule="auto"/>
        <w:jc w:val="both"/>
        <w:rPr>
          <w:rFonts w:ascii="Times New Roman" w:hAnsi="Times New Roman" w:cs="Times New Roman"/>
          <w:sz w:val="28"/>
          <w:szCs w:val="28"/>
        </w:rPr>
      </w:pPr>
    </w:p>
    <w:p w14:paraId="6BDB19FA" w14:textId="4F807159" w:rsidR="00D710EA" w:rsidRPr="00D710EA" w:rsidRDefault="00D710EA" w:rsidP="00AA3F90">
      <w:pPr>
        <w:spacing w:before="120" w:line="360" w:lineRule="auto"/>
        <w:jc w:val="both"/>
        <w:rPr>
          <w:rFonts w:ascii="Times New Roman" w:hAnsi="Times New Roman" w:cs="Times New Roman"/>
          <w:sz w:val="28"/>
          <w:szCs w:val="28"/>
        </w:rPr>
      </w:pPr>
    </w:p>
    <w:p w14:paraId="0D894D82" w14:textId="676F3676" w:rsidR="00D710EA" w:rsidRPr="00D710EA" w:rsidRDefault="00D710EA" w:rsidP="00AA3F90">
      <w:pPr>
        <w:spacing w:before="120" w:line="360" w:lineRule="auto"/>
        <w:jc w:val="both"/>
        <w:rPr>
          <w:rFonts w:ascii="Times New Roman" w:hAnsi="Times New Roman" w:cs="Times New Roman"/>
          <w:sz w:val="28"/>
          <w:szCs w:val="28"/>
        </w:rPr>
      </w:pPr>
    </w:p>
    <w:p w14:paraId="30893C96" w14:textId="1BE619AA" w:rsidR="00D710EA" w:rsidRPr="00D710EA" w:rsidRDefault="00D710EA" w:rsidP="00AA3F90">
      <w:pPr>
        <w:spacing w:before="120" w:line="360" w:lineRule="auto"/>
        <w:jc w:val="both"/>
        <w:rPr>
          <w:rFonts w:ascii="Times New Roman" w:hAnsi="Times New Roman" w:cs="Times New Roman"/>
          <w:sz w:val="28"/>
          <w:szCs w:val="28"/>
        </w:rPr>
      </w:pPr>
    </w:p>
    <w:p w14:paraId="65735A0F" w14:textId="1552E059" w:rsidR="00D710EA" w:rsidRPr="00D710EA" w:rsidRDefault="00D710EA" w:rsidP="00AA3F90">
      <w:pPr>
        <w:spacing w:before="120" w:line="360" w:lineRule="auto"/>
        <w:jc w:val="both"/>
        <w:rPr>
          <w:rFonts w:ascii="Times New Roman" w:hAnsi="Times New Roman" w:cs="Times New Roman"/>
          <w:sz w:val="28"/>
          <w:szCs w:val="28"/>
        </w:rPr>
      </w:pPr>
    </w:p>
    <w:p w14:paraId="27756337" w14:textId="5D6C0740" w:rsidR="00D710EA" w:rsidRPr="00D710EA" w:rsidRDefault="00D710EA" w:rsidP="00AA3F90">
      <w:pPr>
        <w:spacing w:before="120" w:line="360" w:lineRule="auto"/>
        <w:jc w:val="both"/>
        <w:rPr>
          <w:rFonts w:ascii="Times New Roman" w:hAnsi="Times New Roman" w:cs="Times New Roman"/>
          <w:sz w:val="28"/>
          <w:szCs w:val="28"/>
        </w:rPr>
      </w:pPr>
    </w:p>
    <w:p w14:paraId="145F0D07" w14:textId="1D8372CD" w:rsidR="00D710EA" w:rsidRPr="00D710EA" w:rsidRDefault="00D710EA" w:rsidP="00AA3F90">
      <w:pPr>
        <w:spacing w:before="120" w:line="360" w:lineRule="auto"/>
        <w:jc w:val="both"/>
        <w:rPr>
          <w:rFonts w:ascii="Times New Roman" w:hAnsi="Times New Roman" w:cs="Times New Roman"/>
          <w:sz w:val="28"/>
          <w:szCs w:val="28"/>
        </w:rPr>
      </w:pPr>
    </w:p>
    <w:p w14:paraId="56D7F139" w14:textId="354DEDE0" w:rsidR="00D710EA" w:rsidRPr="00D710EA" w:rsidRDefault="00D710EA" w:rsidP="00AA3F90">
      <w:pPr>
        <w:spacing w:before="120" w:line="360" w:lineRule="auto"/>
        <w:jc w:val="both"/>
        <w:rPr>
          <w:rFonts w:ascii="Times New Roman" w:hAnsi="Times New Roman" w:cs="Times New Roman"/>
          <w:sz w:val="28"/>
          <w:szCs w:val="28"/>
        </w:rPr>
      </w:pPr>
    </w:p>
    <w:p w14:paraId="09AB7FDF" w14:textId="77777777" w:rsidR="00D710EA" w:rsidRPr="00D710EA" w:rsidRDefault="00D710EA" w:rsidP="00AA3F90">
      <w:pPr>
        <w:spacing w:before="120" w:line="360" w:lineRule="auto"/>
        <w:jc w:val="both"/>
        <w:rPr>
          <w:rFonts w:ascii="Times New Roman" w:hAnsi="Times New Roman" w:cs="Times New Roman"/>
          <w:sz w:val="28"/>
          <w:szCs w:val="28"/>
        </w:rPr>
      </w:pPr>
    </w:p>
    <w:p w14:paraId="2AF280BC" w14:textId="4580B239" w:rsidR="00D710EA" w:rsidRDefault="00D710EA" w:rsidP="00AA3F90">
      <w:pPr>
        <w:spacing w:before="120" w:line="360" w:lineRule="auto"/>
        <w:jc w:val="both"/>
        <w:rPr>
          <w:rFonts w:ascii="Times New Roman" w:hAnsi="Times New Roman" w:cs="Times New Roman"/>
          <w:sz w:val="28"/>
          <w:szCs w:val="28"/>
        </w:rPr>
      </w:pPr>
    </w:p>
    <w:p w14:paraId="75420819" w14:textId="77777777" w:rsidR="00AA3F90" w:rsidRPr="00D710EA" w:rsidRDefault="00AA3F90" w:rsidP="00AA3F90">
      <w:pPr>
        <w:spacing w:before="120" w:line="360" w:lineRule="auto"/>
        <w:jc w:val="both"/>
        <w:rPr>
          <w:rFonts w:ascii="Times New Roman" w:hAnsi="Times New Roman" w:cs="Times New Roman"/>
          <w:sz w:val="28"/>
          <w:szCs w:val="28"/>
        </w:rPr>
      </w:pPr>
    </w:p>
    <w:p w14:paraId="34416997" w14:textId="77777777" w:rsidR="00D710EA" w:rsidRPr="00D710EA" w:rsidRDefault="00D710EA" w:rsidP="00AA3F90">
      <w:pPr>
        <w:keepNext/>
        <w:keepLines/>
        <w:widowControl/>
        <w:spacing w:before="120" w:line="360" w:lineRule="auto"/>
        <w:jc w:val="both"/>
        <w:outlineLvl w:val="1"/>
        <w:rPr>
          <w:rFonts w:ascii="Times New Roman" w:eastAsia="Times New Roman" w:hAnsi="Times New Roman" w:cs="Times New Roman"/>
          <w:b/>
          <w:sz w:val="36"/>
          <w:szCs w:val="36"/>
        </w:rPr>
      </w:pPr>
      <w:bookmarkStart w:id="1" w:name="_Toc515613260"/>
      <w:r w:rsidRPr="00D710EA">
        <w:rPr>
          <w:rFonts w:ascii="Times New Roman" w:eastAsia="Times New Roman" w:hAnsi="Times New Roman" w:cs="Times New Roman"/>
          <w:b/>
          <w:sz w:val="36"/>
          <w:szCs w:val="36"/>
        </w:rPr>
        <w:lastRenderedPageBreak/>
        <w:t>1.2 Tipi di clone</w:t>
      </w:r>
      <w:bookmarkEnd w:id="1"/>
    </w:p>
    <w:p w14:paraId="4C7C8FA9" w14:textId="77777777" w:rsidR="00D710EA" w:rsidRPr="00D710EA" w:rsidRDefault="00D710EA" w:rsidP="00AA3F90">
      <w:pPr>
        <w:keepNext/>
        <w:keepLines/>
        <w:widowControl/>
        <w:spacing w:before="120" w:line="360" w:lineRule="auto"/>
        <w:jc w:val="both"/>
        <w:outlineLvl w:val="1"/>
        <w:rPr>
          <w:rFonts w:ascii="Times New Roman" w:eastAsia="Times New Roman" w:hAnsi="Times New Roman" w:cs="Times New Roman"/>
          <w:sz w:val="28"/>
          <w:szCs w:val="28"/>
        </w:rPr>
      </w:pPr>
    </w:p>
    <w:p w14:paraId="61A01D03" w14:textId="0C454DEA" w:rsidR="00D710EA" w:rsidRDefault="00D710EA" w:rsidP="00AA3F90">
      <w:pPr>
        <w:widowControl/>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In base al modo con cui un segmento di codice può essere clonato sono state definite, </w:t>
      </w:r>
      <w:r w:rsidR="00CF7463">
        <w:rPr>
          <w:rFonts w:ascii="Times New Roman" w:eastAsia="Calibri" w:hAnsi="Times New Roman" w:cs="Times New Roman"/>
          <w:sz w:val="28"/>
          <w:szCs w:val="28"/>
        </w:rPr>
        <w:t>in letteratura, quattro tipi di cloni software [</w:t>
      </w:r>
      <w:proofErr w:type="spellStart"/>
      <w:r w:rsidR="00CF7463">
        <w:rPr>
          <w:rFonts w:ascii="Times New Roman" w:eastAsia="Calibri" w:hAnsi="Times New Roman" w:cs="Times New Roman"/>
          <w:sz w:val="28"/>
          <w:szCs w:val="28"/>
        </w:rPr>
        <w:t>Koske</w:t>
      </w:r>
      <w:proofErr w:type="spellEnd"/>
      <w:r w:rsidR="00CF7463">
        <w:rPr>
          <w:rFonts w:ascii="Times New Roman" w:eastAsia="Calibri" w:hAnsi="Times New Roman" w:cs="Times New Roman"/>
          <w:sz w:val="28"/>
          <w:szCs w:val="28"/>
        </w:rPr>
        <w:t>] [</w:t>
      </w:r>
      <w:proofErr w:type="spellStart"/>
      <w:r w:rsidR="00CF7463">
        <w:rPr>
          <w:rFonts w:ascii="Times New Roman" w:eastAsia="Calibri" w:hAnsi="Times New Roman" w:cs="Times New Roman"/>
          <w:sz w:val="28"/>
          <w:szCs w:val="28"/>
        </w:rPr>
        <w:t>Kaur</w:t>
      </w:r>
      <w:proofErr w:type="spellEnd"/>
      <w:r w:rsidR="00CF7463">
        <w:rPr>
          <w:rFonts w:ascii="Times New Roman" w:eastAsia="Calibri" w:hAnsi="Times New Roman" w:cs="Times New Roman"/>
          <w:sz w:val="28"/>
          <w:szCs w:val="28"/>
        </w:rPr>
        <w:t>]:</w:t>
      </w:r>
    </w:p>
    <w:p w14:paraId="7C83624F" w14:textId="77777777" w:rsidR="003B6EC5" w:rsidRPr="00D710EA" w:rsidRDefault="003B6EC5" w:rsidP="00AA3F90">
      <w:pPr>
        <w:widowControl/>
        <w:spacing w:before="120" w:line="360" w:lineRule="auto"/>
        <w:jc w:val="both"/>
        <w:rPr>
          <w:rFonts w:ascii="Times New Roman" w:eastAsia="Calibri" w:hAnsi="Times New Roman" w:cs="Times New Roman"/>
          <w:sz w:val="28"/>
          <w:szCs w:val="28"/>
        </w:rPr>
      </w:pPr>
    </w:p>
    <w:p w14:paraId="5685D507" w14:textId="3ED8B63E" w:rsidR="00D710EA" w:rsidRDefault="00D710EA" w:rsidP="00AA3F90">
      <w:pPr>
        <w:pStyle w:val="Paragrafoelenco"/>
        <w:widowControl/>
        <w:numPr>
          <w:ilvl w:val="0"/>
          <w:numId w:val="1"/>
        </w:numPr>
        <w:spacing w:before="120" w:line="360" w:lineRule="auto"/>
        <w:ind w:left="0" w:firstLine="0"/>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Cloni esatti (exact clones)</w:t>
      </w:r>
      <w:r w:rsidRPr="00D710EA">
        <w:rPr>
          <w:rFonts w:ascii="Times New Roman" w:eastAsia="Calibri" w:hAnsi="Times New Roman" w:cs="Times New Roman"/>
          <w:sz w:val="28"/>
          <w:szCs w:val="28"/>
        </w:rPr>
        <w:t xml:space="preserve">: frammenti di codice identici eccetto per variazioni di spazi, commenti e layout; la figura 1.2 riporta un esempio di cloni esatti (tipo 1); in essi troviamo la stessa sequenza di istruzioni con stessi nomi delle variabili e con differenze relative ad aggiunta/eliminazione di commenti/spazi, o differente </w:t>
      </w:r>
      <w:r w:rsidR="008C1D32" w:rsidRPr="00D710EA">
        <w:rPr>
          <w:rFonts w:ascii="Times New Roman" w:eastAsia="Calibri" w:hAnsi="Times New Roman" w:cs="Times New Roman"/>
          <w:sz w:val="28"/>
          <w:szCs w:val="28"/>
        </w:rPr>
        <w:t>indentazione</w:t>
      </w:r>
      <w:r w:rsidRPr="00D710EA">
        <w:rPr>
          <w:rFonts w:ascii="Times New Roman" w:eastAsia="Calibri" w:hAnsi="Times New Roman" w:cs="Times New Roman"/>
          <w:sz w:val="28"/>
          <w:szCs w:val="28"/>
        </w:rPr>
        <w:t xml:space="preserve"> delle istruzioni.</w:t>
      </w:r>
    </w:p>
    <w:p w14:paraId="1AD44357" w14:textId="5C2819C6" w:rsidR="00990E7B" w:rsidRDefault="00990E7B" w:rsidP="00AA3F90">
      <w:pPr>
        <w:pStyle w:val="Paragrafoelenco"/>
        <w:widowControl/>
        <w:spacing w:before="120" w:line="360" w:lineRule="auto"/>
        <w:jc w:val="both"/>
        <w:rPr>
          <w:rFonts w:ascii="Times New Roman" w:eastAsia="Calibri" w:hAnsi="Times New Roman" w:cs="Times New Roman"/>
          <w:i/>
          <w:sz w:val="28"/>
          <w:szCs w:val="28"/>
        </w:rPr>
      </w:pPr>
    </w:p>
    <w:p w14:paraId="0971B17A" w14:textId="77777777" w:rsidR="00990E7B" w:rsidRPr="00D710EA" w:rsidRDefault="00990E7B" w:rsidP="00AA3F90">
      <w:pPr>
        <w:pStyle w:val="Paragrafoelenco"/>
        <w:widowControl/>
        <w:spacing w:before="120" w:line="360" w:lineRule="auto"/>
        <w:jc w:val="both"/>
        <w:rPr>
          <w:rFonts w:ascii="Times New Roman" w:eastAsia="Calibri" w:hAnsi="Times New Roman" w:cs="Times New Roman"/>
          <w:sz w:val="28"/>
          <w:szCs w:val="28"/>
        </w:rPr>
      </w:pPr>
    </w:p>
    <w:p w14:paraId="674A5EAF"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r w:rsidRPr="00D710EA">
        <w:rPr>
          <w:rFonts w:ascii="Times New Roman" w:hAnsi="Times New Roman" w:cs="Times New Roman"/>
          <w:noProof/>
          <w:sz w:val="28"/>
          <w:szCs w:val="28"/>
          <w:lang w:eastAsia="it-IT"/>
        </w:rPr>
        <w:drawing>
          <wp:anchor distT="0" distB="0" distL="114300" distR="114300" simplePos="0" relativeHeight="251659264" behindDoc="1" locked="0" layoutInCell="1" allowOverlap="1" wp14:anchorId="50CA6DCA" wp14:editId="3B27233F">
            <wp:simplePos x="0" y="0"/>
            <wp:positionH relativeFrom="margin">
              <wp:align>center</wp:align>
            </wp:positionH>
            <wp:positionV relativeFrom="paragraph">
              <wp:posOffset>323850</wp:posOffset>
            </wp:positionV>
            <wp:extent cx="4791075" cy="1866900"/>
            <wp:effectExtent l="0" t="0" r="9525" b="0"/>
            <wp:wrapTight wrapText="bothSides">
              <wp:wrapPolygon edited="0">
                <wp:start x="0" y="0"/>
                <wp:lineTo x="0" y="21380"/>
                <wp:lineTo x="21557" y="21380"/>
                <wp:lineTo x="21557"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1075" cy="1866900"/>
                    </a:xfrm>
                    <a:prstGeom prst="rect">
                      <a:avLst/>
                    </a:prstGeom>
                    <a:noFill/>
                    <a:ln>
                      <a:noFill/>
                    </a:ln>
                  </pic:spPr>
                </pic:pic>
              </a:graphicData>
            </a:graphic>
          </wp:anchor>
        </w:drawing>
      </w:r>
    </w:p>
    <w:p w14:paraId="2B1F440E"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698296D0"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51E09F93"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3156A777"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64634AA2"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503310DA"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521A5987" w14:textId="28D6C127" w:rsidR="00D710EA" w:rsidRDefault="00D710EA" w:rsidP="00F04B4A">
      <w:pPr>
        <w:widowControl/>
        <w:spacing w:before="120" w:line="360" w:lineRule="auto"/>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1.2 – Esempio di cloni esatti (tipo 1)</w:t>
      </w:r>
    </w:p>
    <w:p w14:paraId="51BCB0F6" w14:textId="4EDDA542"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2819B14A" w14:textId="7CB33554"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0211C25E" w14:textId="7E5A4485"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6803A13F" w14:textId="6E4DD343"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3AAEA854" w14:textId="597C6313"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13F1B176" w14:textId="3A31C260"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32AD4A18" w14:textId="77777777" w:rsidR="00C72063" w:rsidRPr="00D710EA" w:rsidRDefault="00C72063" w:rsidP="00AA3F90">
      <w:pPr>
        <w:widowControl/>
        <w:spacing w:before="120" w:line="360" w:lineRule="auto"/>
        <w:contextualSpacing/>
        <w:jc w:val="both"/>
        <w:rPr>
          <w:rFonts w:ascii="Times New Roman" w:eastAsia="Calibri" w:hAnsi="Times New Roman" w:cs="Times New Roman"/>
          <w:sz w:val="28"/>
          <w:szCs w:val="28"/>
        </w:rPr>
      </w:pPr>
    </w:p>
    <w:p w14:paraId="7A0116E2" w14:textId="79F6C0F6" w:rsidR="00990E7B" w:rsidRDefault="00D710EA" w:rsidP="00AA3F90">
      <w:pPr>
        <w:pStyle w:val="Paragrafoelenco"/>
        <w:widowControl/>
        <w:numPr>
          <w:ilvl w:val="0"/>
          <w:numId w:val="1"/>
        </w:numPr>
        <w:spacing w:before="120" w:line="360" w:lineRule="auto"/>
        <w:ind w:left="0" w:firstLine="0"/>
        <w:contextualSpacing/>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lastRenderedPageBreak/>
        <w:t>Cloni rinominati o parametrizzati (renamed clones)</w:t>
      </w:r>
      <w:r w:rsidRPr="00D710EA">
        <w:rPr>
          <w:rFonts w:ascii="Times New Roman" w:eastAsia="Calibri" w:hAnsi="Times New Roman" w:cs="Times New Roman"/>
          <w:sz w:val="28"/>
          <w:szCs w:val="28"/>
        </w:rPr>
        <w:t xml:space="preserve">: frammenti di codice strutturalmente/sintatticamente identici eccetto per variazioni dei nomi degli identificatori, letterali, tipi, per gli spazi bianchi, il layout e commenti. La figura 1.3 mostra un </w:t>
      </w:r>
      <w:r w:rsidR="008C1D32" w:rsidRPr="00D710EA">
        <w:rPr>
          <w:rFonts w:ascii="Times New Roman" w:eastAsia="Calibri" w:hAnsi="Times New Roman" w:cs="Times New Roman"/>
          <w:sz w:val="28"/>
          <w:szCs w:val="28"/>
        </w:rPr>
        <w:t>esempio</w:t>
      </w:r>
      <w:r w:rsidRPr="00D710EA">
        <w:rPr>
          <w:rFonts w:ascii="Times New Roman" w:eastAsia="Calibri" w:hAnsi="Times New Roman" w:cs="Times New Roman"/>
          <w:sz w:val="28"/>
          <w:szCs w:val="28"/>
        </w:rPr>
        <w:t xml:space="preserve"> di cloni di tipo 2; in essi troviamo la stessa sequenza di istruzioni ma i nomi di identificatori e/o variabili sono </w:t>
      </w:r>
      <w:r w:rsidR="008C1D32" w:rsidRPr="00D710EA">
        <w:rPr>
          <w:rFonts w:ascii="Times New Roman" w:eastAsia="Calibri" w:hAnsi="Times New Roman" w:cs="Times New Roman"/>
          <w:sz w:val="28"/>
          <w:szCs w:val="28"/>
        </w:rPr>
        <w:t>differenti</w:t>
      </w:r>
      <w:r w:rsidRPr="00D710EA">
        <w:rPr>
          <w:rFonts w:ascii="Times New Roman" w:eastAsia="Calibri" w:hAnsi="Times New Roman" w:cs="Times New Roman"/>
          <w:sz w:val="28"/>
          <w:szCs w:val="28"/>
        </w:rPr>
        <w:t xml:space="preserve"> e con differenze relative ad aggiunta/eliminazione di commenti/spazi, o differente </w:t>
      </w:r>
      <w:r w:rsidR="008C1D32" w:rsidRPr="00D710EA">
        <w:rPr>
          <w:rFonts w:ascii="Times New Roman" w:eastAsia="Calibri" w:hAnsi="Times New Roman" w:cs="Times New Roman"/>
          <w:sz w:val="28"/>
          <w:szCs w:val="28"/>
        </w:rPr>
        <w:t>indentazione</w:t>
      </w:r>
      <w:r w:rsidRPr="00D710EA">
        <w:rPr>
          <w:rFonts w:ascii="Times New Roman" w:eastAsia="Calibri" w:hAnsi="Times New Roman" w:cs="Times New Roman"/>
          <w:sz w:val="28"/>
          <w:szCs w:val="28"/>
        </w:rPr>
        <w:t xml:space="preserve"> delle istruzioni, mentre il comportamento è lo stesso.</w:t>
      </w:r>
    </w:p>
    <w:p w14:paraId="0A559BC6" w14:textId="77777777" w:rsidR="00990E7B" w:rsidRPr="00990E7B" w:rsidRDefault="00990E7B" w:rsidP="00AA3F90">
      <w:pPr>
        <w:pStyle w:val="Paragrafoelenco"/>
        <w:widowControl/>
        <w:spacing w:before="120" w:line="360" w:lineRule="auto"/>
        <w:contextualSpacing/>
        <w:jc w:val="both"/>
        <w:rPr>
          <w:rFonts w:ascii="Times New Roman" w:eastAsia="Calibri" w:hAnsi="Times New Roman" w:cs="Times New Roman"/>
          <w:sz w:val="28"/>
          <w:szCs w:val="28"/>
        </w:rPr>
      </w:pPr>
    </w:p>
    <w:p w14:paraId="3480C762"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r w:rsidRPr="00D710EA">
        <w:rPr>
          <w:rFonts w:ascii="Times New Roman" w:hAnsi="Times New Roman" w:cs="Times New Roman"/>
          <w:noProof/>
          <w:sz w:val="28"/>
          <w:szCs w:val="28"/>
          <w:lang w:eastAsia="it-IT"/>
        </w:rPr>
        <w:drawing>
          <wp:anchor distT="0" distB="0" distL="114300" distR="114300" simplePos="0" relativeHeight="251660288" behindDoc="1" locked="0" layoutInCell="1" allowOverlap="1" wp14:anchorId="17883470" wp14:editId="2A8B5E1A">
            <wp:simplePos x="0" y="0"/>
            <wp:positionH relativeFrom="margin">
              <wp:align>center</wp:align>
            </wp:positionH>
            <wp:positionV relativeFrom="paragraph">
              <wp:posOffset>88900</wp:posOffset>
            </wp:positionV>
            <wp:extent cx="4467225" cy="1790065"/>
            <wp:effectExtent l="0" t="0" r="9525" b="635"/>
            <wp:wrapTight wrapText="bothSides">
              <wp:wrapPolygon edited="0">
                <wp:start x="0" y="0"/>
                <wp:lineTo x="0" y="21378"/>
                <wp:lineTo x="21554" y="21378"/>
                <wp:lineTo x="21554"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1790065"/>
                    </a:xfrm>
                    <a:prstGeom prst="rect">
                      <a:avLst/>
                    </a:prstGeom>
                    <a:noFill/>
                    <a:ln>
                      <a:noFill/>
                    </a:ln>
                  </pic:spPr>
                </pic:pic>
              </a:graphicData>
            </a:graphic>
          </wp:anchor>
        </w:drawing>
      </w:r>
    </w:p>
    <w:p w14:paraId="4B6DB8F1"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B5CD42F"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344F8B9"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806AF64"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3837588"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2540B2F5"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3E1E1E98" w14:textId="77777777" w:rsidR="00D710EA" w:rsidRPr="00D710EA" w:rsidRDefault="00D710EA" w:rsidP="00F04B4A">
      <w:pPr>
        <w:widowControl/>
        <w:spacing w:before="120" w:line="360" w:lineRule="auto"/>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1.3 – Esempio di cloni di tipo 2</w:t>
      </w:r>
    </w:p>
    <w:p w14:paraId="248892E6" w14:textId="77777777" w:rsidR="00D710EA" w:rsidRPr="00DC35C3" w:rsidRDefault="00D710EA" w:rsidP="00AA3F90">
      <w:pPr>
        <w:widowControl/>
        <w:spacing w:before="120" w:line="360" w:lineRule="auto"/>
        <w:contextualSpacing/>
        <w:jc w:val="both"/>
        <w:rPr>
          <w:rFonts w:ascii="Times New Roman" w:eastAsia="Calibri" w:hAnsi="Times New Roman" w:cs="Times New Roman"/>
          <w:sz w:val="28"/>
          <w:szCs w:val="28"/>
        </w:rPr>
      </w:pPr>
    </w:p>
    <w:p w14:paraId="267847B1" w14:textId="43BBDC6E" w:rsidR="00D710EA" w:rsidRPr="00D710EA" w:rsidRDefault="00F04B4A" w:rsidP="00AA3F90">
      <w:pPr>
        <w:pStyle w:val="Paragrafoelenco"/>
        <w:widowControl/>
        <w:numPr>
          <w:ilvl w:val="0"/>
          <w:numId w:val="1"/>
        </w:numPr>
        <w:spacing w:before="120" w:line="360" w:lineRule="auto"/>
        <w:ind w:left="0" w:firstLine="0"/>
        <w:contextualSpacing/>
        <w:jc w:val="both"/>
        <w:rPr>
          <w:rFonts w:ascii="Times New Roman" w:eastAsia="Calibri" w:hAnsi="Times New Roman" w:cs="Times New Roman"/>
          <w:sz w:val="28"/>
          <w:szCs w:val="28"/>
        </w:rPr>
      </w:pPr>
      <w:r w:rsidRPr="00D710EA">
        <w:rPr>
          <w:rFonts w:ascii="Times New Roman" w:hAnsi="Times New Roman" w:cs="Times New Roman"/>
          <w:noProof/>
          <w:sz w:val="28"/>
          <w:szCs w:val="28"/>
          <w:lang w:eastAsia="it-IT"/>
        </w:rPr>
        <w:drawing>
          <wp:anchor distT="0" distB="0" distL="114300" distR="114300" simplePos="0" relativeHeight="251661312" behindDoc="1" locked="0" layoutInCell="1" allowOverlap="1" wp14:anchorId="2C23CA4D" wp14:editId="2998397D">
            <wp:simplePos x="0" y="0"/>
            <wp:positionH relativeFrom="margin">
              <wp:align>center</wp:align>
            </wp:positionH>
            <wp:positionV relativeFrom="paragraph">
              <wp:posOffset>1186180</wp:posOffset>
            </wp:positionV>
            <wp:extent cx="4561205" cy="2113280"/>
            <wp:effectExtent l="0" t="0" r="0"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1205" cy="2113280"/>
                    </a:xfrm>
                    <a:prstGeom prst="rect">
                      <a:avLst/>
                    </a:prstGeom>
                    <a:noFill/>
                    <a:ln>
                      <a:noFill/>
                    </a:ln>
                  </pic:spPr>
                </pic:pic>
              </a:graphicData>
            </a:graphic>
          </wp:anchor>
        </w:drawing>
      </w:r>
      <w:r w:rsidR="00D710EA" w:rsidRPr="00D710EA">
        <w:rPr>
          <w:rFonts w:ascii="Times New Roman" w:eastAsia="Calibri" w:hAnsi="Times New Roman" w:cs="Times New Roman"/>
          <w:i/>
          <w:sz w:val="28"/>
          <w:szCs w:val="28"/>
        </w:rPr>
        <w:t xml:space="preserve">Near-Miss Clones: </w:t>
      </w:r>
      <w:r w:rsidR="00D710EA" w:rsidRPr="00D710EA">
        <w:rPr>
          <w:rFonts w:ascii="Times New Roman" w:eastAsia="Calibri" w:hAnsi="Times New Roman" w:cs="Times New Roman"/>
          <w:sz w:val="28"/>
          <w:szCs w:val="28"/>
        </w:rPr>
        <w:t xml:space="preserve">frammenti di codice simili tra loro ma con modifiche come l’aggiunta o rimozione di istruzioni, identificatori e/o modifiche come nei tipi 1 o </w:t>
      </w:r>
      <w:proofErr w:type="gramStart"/>
      <w:r w:rsidR="00D710EA" w:rsidRPr="00D710EA">
        <w:rPr>
          <w:rFonts w:ascii="Times New Roman" w:eastAsia="Calibri" w:hAnsi="Times New Roman" w:cs="Times New Roman"/>
          <w:sz w:val="28"/>
          <w:szCs w:val="28"/>
        </w:rPr>
        <w:t>2 .</w:t>
      </w:r>
      <w:proofErr w:type="gramEnd"/>
      <w:r w:rsidR="00D710EA" w:rsidRPr="00D710EA">
        <w:rPr>
          <w:rFonts w:ascii="Times New Roman" w:eastAsia="Calibri" w:hAnsi="Times New Roman" w:cs="Times New Roman"/>
          <w:sz w:val="28"/>
          <w:szCs w:val="28"/>
        </w:rPr>
        <w:t xml:space="preserve"> La figura 1.4 riporta un esempio di cloni di tipo 3</w:t>
      </w:r>
    </w:p>
    <w:p w14:paraId="4AC68765" w14:textId="6D8C8AF5" w:rsidR="00D710EA" w:rsidRPr="00D710EA" w:rsidRDefault="00D710EA" w:rsidP="00F04B4A">
      <w:pPr>
        <w:widowControl/>
        <w:spacing w:before="120" w:line="360" w:lineRule="auto"/>
        <w:ind w:left="360"/>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1.4 – Esempio di cloni di tipo 3</w:t>
      </w:r>
    </w:p>
    <w:p w14:paraId="3D450CDA" w14:textId="77777777" w:rsidR="00D710EA" w:rsidRPr="00D710EA" w:rsidRDefault="00D710EA" w:rsidP="00AA3F90">
      <w:pPr>
        <w:pStyle w:val="Paragrafoelenco"/>
        <w:widowControl/>
        <w:numPr>
          <w:ilvl w:val="0"/>
          <w:numId w:val="1"/>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lastRenderedPageBreak/>
        <w:t>Cloni semantici (tipo 4)</w:t>
      </w:r>
      <w:r w:rsidRPr="00D710EA">
        <w:rPr>
          <w:rFonts w:ascii="Times New Roman" w:hAnsi="Times New Roman" w:cs="Times New Roman"/>
          <w:sz w:val="28"/>
          <w:szCs w:val="28"/>
        </w:rPr>
        <w:t>: frammenti di codice che eseguono la stessa elaborazione (hanno lo stesso comportamento funzionale) ma implementati con differenti varianti sintattiche. La figura 1.5 riporta un esempio di cloni di tipo 4</w:t>
      </w:r>
    </w:p>
    <w:p w14:paraId="3BB90101" w14:textId="77777777" w:rsidR="00990E7B" w:rsidRDefault="00990E7B" w:rsidP="00AA3F90">
      <w:pPr>
        <w:widowControl/>
        <w:spacing w:before="120" w:after="160" w:line="360" w:lineRule="auto"/>
        <w:contextualSpacing/>
        <w:jc w:val="both"/>
        <w:rPr>
          <w:rFonts w:ascii="Times New Roman" w:hAnsi="Times New Roman" w:cs="Times New Roman"/>
          <w:sz w:val="28"/>
          <w:szCs w:val="28"/>
          <w:lang w:val="en-US"/>
        </w:rPr>
      </w:pPr>
    </w:p>
    <w:p w14:paraId="1D0AD4E6" w14:textId="15C22B99" w:rsidR="00D710EA" w:rsidRPr="00D710EA" w:rsidRDefault="00D710EA" w:rsidP="00AA3F90">
      <w:pPr>
        <w:widowControl/>
        <w:spacing w:before="120" w:after="160" w:line="360" w:lineRule="auto"/>
        <w:contextualSpacing/>
        <w:jc w:val="both"/>
        <w:rPr>
          <w:rFonts w:ascii="Times New Roman" w:hAnsi="Times New Roman" w:cs="Times New Roman"/>
          <w:sz w:val="28"/>
          <w:szCs w:val="28"/>
          <w:lang w:val="en-US"/>
        </w:rPr>
      </w:pPr>
    </w:p>
    <w:p w14:paraId="43963CE4" w14:textId="550F563C" w:rsidR="00D710EA" w:rsidRPr="00D710EA" w:rsidRDefault="00D10118" w:rsidP="00AA3F90">
      <w:pPr>
        <w:widowControl/>
        <w:spacing w:before="120" w:after="160" w:line="360" w:lineRule="auto"/>
        <w:contextualSpacing/>
        <w:jc w:val="both"/>
        <w:rPr>
          <w:rFonts w:ascii="Times New Roman" w:hAnsi="Times New Roman" w:cs="Times New Roman"/>
          <w:sz w:val="28"/>
          <w:szCs w:val="28"/>
          <w:lang w:val="en-US"/>
        </w:rPr>
      </w:pPr>
      <w:r w:rsidRPr="00D710EA">
        <w:rPr>
          <w:rFonts w:ascii="Times New Roman" w:hAnsi="Times New Roman" w:cs="Times New Roman"/>
          <w:noProof/>
          <w:sz w:val="28"/>
          <w:szCs w:val="28"/>
          <w:lang w:eastAsia="it-IT"/>
        </w:rPr>
        <w:drawing>
          <wp:anchor distT="0" distB="0" distL="114300" distR="114300" simplePos="0" relativeHeight="251662336" behindDoc="1" locked="0" layoutInCell="1" allowOverlap="1" wp14:anchorId="582CD9D1" wp14:editId="19A073B2">
            <wp:simplePos x="0" y="0"/>
            <wp:positionH relativeFrom="margin">
              <wp:posOffset>828675</wp:posOffset>
            </wp:positionH>
            <wp:positionV relativeFrom="paragraph">
              <wp:posOffset>7620</wp:posOffset>
            </wp:positionV>
            <wp:extent cx="4640580" cy="1800225"/>
            <wp:effectExtent l="0" t="0" r="7620" b="9525"/>
            <wp:wrapTight wrapText="bothSides">
              <wp:wrapPolygon edited="0">
                <wp:start x="0" y="0"/>
                <wp:lineTo x="0" y="21486"/>
                <wp:lineTo x="21547" y="21486"/>
                <wp:lineTo x="21547"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580" cy="1800225"/>
                    </a:xfrm>
                    <a:prstGeom prst="rect">
                      <a:avLst/>
                    </a:prstGeom>
                    <a:noFill/>
                    <a:ln>
                      <a:noFill/>
                    </a:ln>
                  </pic:spPr>
                </pic:pic>
              </a:graphicData>
            </a:graphic>
          </wp:anchor>
        </w:drawing>
      </w:r>
    </w:p>
    <w:p w14:paraId="75AADFA6" w14:textId="77777777" w:rsidR="00D710EA" w:rsidRPr="00D710EA" w:rsidRDefault="00D710EA" w:rsidP="00AA3F90">
      <w:pPr>
        <w:widowControl/>
        <w:spacing w:before="120" w:after="160" w:line="360" w:lineRule="auto"/>
        <w:contextualSpacing/>
        <w:jc w:val="both"/>
        <w:rPr>
          <w:rFonts w:ascii="Times New Roman" w:hAnsi="Times New Roman" w:cs="Times New Roman"/>
          <w:sz w:val="28"/>
          <w:szCs w:val="28"/>
          <w:lang w:val="en-US"/>
        </w:rPr>
      </w:pPr>
    </w:p>
    <w:p w14:paraId="3752E7EE"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lang w:val="en-US"/>
        </w:rPr>
      </w:pPr>
    </w:p>
    <w:p w14:paraId="02985C6C"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lang w:val="en-US"/>
        </w:rPr>
      </w:pPr>
    </w:p>
    <w:p w14:paraId="2A1E4F3C" w14:textId="3D004B6B" w:rsidR="00D710EA" w:rsidRDefault="00D710EA" w:rsidP="00AA3F90">
      <w:pPr>
        <w:widowControl/>
        <w:spacing w:before="120" w:line="360" w:lineRule="auto"/>
        <w:jc w:val="both"/>
        <w:rPr>
          <w:rFonts w:ascii="Times New Roman" w:eastAsia="Calibri" w:hAnsi="Times New Roman" w:cs="Times New Roman"/>
          <w:sz w:val="28"/>
          <w:szCs w:val="28"/>
          <w:lang w:val="en-US"/>
        </w:rPr>
      </w:pPr>
    </w:p>
    <w:p w14:paraId="4F5A1366" w14:textId="77777777" w:rsidR="00C72063" w:rsidRPr="00D710EA" w:rsidRDefault="00C72063" w:rsidP="00AA3F90">
      <w:pPr>
        <w:widowControl/>
        <w:spacing w:before="120" w:line="360" w:lineRule="auto"/>
        <w:jc w:val="both"/>
        <w:rPr>
          <w:rFonts w:ascii="Times New Roman" w:eastAsia="Calibri" w:hAnsi="Times New Roman" w:cs="Times New Roman"/>
          <w:sz w:val="28"/>
          <w:szCs w:val="28"/>
          <w:lang w:val="en-US"/>
        </w:rPr>
      </w:pPr>
    </w:p>
    <w:p w14:paraId="67D28CE2" w14:textId="3A780A52" w:rsidR="00D710EA" w:rsidRPr="00D710EA" w:rsidRDefault="00D710EA" w:rsidP="00F04B4A">
      <w:pPr>
        <w:widowControl/>
        <w:spacing w:before="120" w:line="360" w:lineRule="auto"/>
        <w:ind w:left="360"/>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Figura 1.5 </w:t>
      </w:r>
      <w:r w:rsidR="002D56C3">
        <w:rPr>
          <w:rFonts w:ascii="Times New Roman" w:eastAsia="Calibri" w:hAnsi="Times New Roman" w:cs="Times New Roman"/>
          <w:sz w:val="28"/>
          <w:szCs w:val="28"/>
        </w:rPr>
        <w:t xml:space="preserve">- </w:t>
      </w:r>
      <w:r w:rsidRPr="00D710EA">
        <w:rPr>
          <w:rFonts w:ascii="Times New Roman" w:eastAsia="Calibri" w:hAnsi="Times New Roman" w:cs="Times New Roman"/>
          <w:sz w:val="28"/>
          <w:szCs w:val="28"/>
        </w:rPr>
        <w:t>Esempio di cloni di tipo 4</w:t>
      </w:r>
    </w:p>
    <w:p w14:paraId="1373B403"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rPr>
      </w:pPr>
    </w:p>
    <w:p w14:paraId="58CD9EDF" w14:textId="4DA70D7D" w:rsidR="00D710EA" w:rsidRDefault="00D710EA" w:rsidP="00AA3F90">
      <w:pPr>
        <w:widowControl/>
        <w:spacing w:before="120" w:line="360" w:lineRule="auto"/>
        <w:jc w:val="both"/>
        <w:rPr>
          <w:rFonts w:ascii="Times New Roman" w:eastAsia="Calibri" w:hAnsi="Times New Roman" w:cs="Times New Roman"/>
          <w:sz w:val="28"/>
          <w:szCs w:val="28"/>
        </w:rPr>
      </w:pPr>
    </w:p>
    <w:p w14:paraId="1CBD61A8" w14:textId="4368447A" w:rsidR="00C72063" w:rsidRDefault="00C72063" w:rsidP="00AA3F90">
      <w:pPr>
        <w:widowControl/>
        <w:spacing w:before="120" w:line="360" w:lineRule="auto"/>
        <w:jc w:val="both"/>
        <w:rPr>
          <w:rFonts w:ascii="Times New Roman" w:eastAsia="Calibri" w:hAnsi="Times New Roman" w:cs="Times New Roman"/>
          <w:sz w:val="28"/>
          <w:szCs w:val="28"/>
        </w:rPr>
      </w:pPr>
    </w:p>
    <w:p w14:paraId="1217D03E" w14:textId="77777777" w:rsidR="00990E7B" w:rsidRPr="00D710EA" w:rsidRDefault="00990E7B" w:rsidP="00AA3F90">
      <w:pPr>
        <w:widowControl/>
        <w:spacing w:before="120" w:line="360" w:lineRule="auto"/>
        <w:jc w:val="both"/>
        <w:rPr>
          <w:rFonts w:ascii="Times New Roman" w:eastAsia="Calibri" w:hAnsi="Times New Roman" w:cs="Times New Roman"/>
          <w:sz w:val="28"/>
          <w:szCs w:val="28"/>
        </w:rPr>
      </w:pPr>
    </w:p>
    <w:p w14:paraId="7D93513C" w14:textId="77777777" w:rsidR="00CF7463" w:rsidRDefault="00CF7463" w:rsidP="00AA3F90">
      <w:pPr>
        <w:widowControl/>
        <w:spacing w:before="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La maggior parte degli studi per il rilevamento di cloni in un sistema software sono relativi all’individuazione di cloni di tipo 1, 2 e 3.</w:t>
      </w:r>
    </w:p>
    <w:p w14:paraId="423C7E17"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rPr>
      </w:pPr>
    </w:p>
    <w:p w14:paraId="25BE1F62"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09C6C314"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29368CE4"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2CC7CA44"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4A30F966" w14:textId="0F9AD39F" w:rsidR="00D710EA" w:rsidRDefault="00D710EA" w:rsidP="00AA3F90">
      <w:pPr>
        <w:spacing w:before="120" w:line="360" w:lineRule="auto"/>
        <w:jc w:val="both"/>
        <w:rPr>
          <w:rFonts w:ascii="Times New Roman" w:eastAsia="Calibri" w:hAnsi="Times New Roman" w:cs="Times New Roman"/>
          <w:sz w:val="28"/>
          <w:szCs w:val="28"/>
        </w:rPr>
      </w:pPr>
    </w:p>
    <w:p w14:paraId="41B540D2" w14:textId="77777777" w:rsidR="003F70FA" w:rsidRPr="00D710EA" w:rsidRDefault="003F70FA" w:rsidP="00AA3F90">
      <w:pPr>
        <w:spacing w:before="120" w:line="360" w:lineRule="auto"/>
        <w:jc w:val="both"/>
        <w:rPr>
          <w:rFonts w:ascii="Times New Roman" w:eastAsia="Calibri" w:hAnsi="Times New Roman" w:cs="Times New Roman"/>
          <w:sz w:val="28"/>
          <w:szCs w:val="28"/>
        </w:rPr>
      </w:pPr>
    </w:p>
    <w:p w14:paraId="5C80C4F6" w14:textId="77777777" w:rsidR="00D710EA" w:rsidRPr="00D710EA" w:rsidRDefault="00D710EA" w:rsidP="00AA3F90">
      <w:pPr>
        <w:spacing w:before="120" w:line="360" w:lineRule="auto"/>
        <w:jc w:val="both"/>
        <w:rPr>
          <w:rFonts w:ascii="Times New Roman" w:hAnsi="Times New Roman" w:cs="Times New Roman"/>
          <w:b/>
          <w:sz w:val="36"/>
          <w:szCs w:val="32"/>
        </w:rPr>
      </w:pPr>
      <w:r w:rsidRPr="00D710EA">
        <w:rPr>
          <w:rFonts w:ascii="Times New Roman" w:hAnsi="Times New Roman" w:cs="Times New Roman"/>
          <w:b/>
          <w:sz w:val="36"/>
          <w:szCs w:val="32"/>
        </w:rPr>
        <w:lastRenderedPageBreak/>
        <w:t>1.3 Tecniche di individuazione cloni</w:t>
      </w:r>
    </w:p>
    <w:p w14:paraId="5310E7D5" w14:textId="77777777" w:rsidR="00D710EA" w:rsidRPr="00D710EA" w:rsidRDefault="00D710EA" w:rsidP="00AA3F90">
      <w:pPr>
        <w:spacing w:before="120" w:line="360" w:lineRule="auto"/>
        <w:jc w:val="both"/>
        <w:rPr>
          <w:rFonts w:ascii="Times New Roman" w:hAnsi="Times New Roman" w:cs="Times New Roman"/>
          <w:b/>
          <w:sz w:val="28"/>
          <w:szCs w:val="28"/>
        </w:rPr>
      </w:pPr>
    </w:p>
    <w:p w14:paraId="4A9AC7BF"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L’operazione di “rilevazione dei cloni” può essere conseguita attraverso diverse tecniche di classificazione, successivamente riportate:</w:t>
      </w:r>
    </w:p>
    <w:p w14:paraId="2EEDBD69" w14:textId="07847989" w:rsidR="00D710EA" w:rsidRPr="00D710EA" w:rsidRDefault="00D710EA" w:rsidP="00AA3F90">
      <w:pPr>
        <w:spacing w:before="120" w:line="360" w:lineRule="auto"/>
        <w:jc w:val="both"/>
        <w:rPr>
          <w:rFonts w:ascii="Times New Roman" w:hAnsi="Times New Roman" w:cs="Times New Roman"/>
          <w:b/>
          <w:sz w:val="28"/>
          <w:szCs w:val="28"/>
        </w:rPr>
      </w:pPr>
    </w:p>
    <w:p w14:paraId="71882282" w14:textId="00373951" w:rsidR="00D710EA" w:rsidRPr="00D710EA" w:rsidRDefault="00D10118" w:rsidP="00AA3F90">
      <w:pPr>
        <w:spacing w:before="120" w:line="360" w:lineRule="auto"/>
        <w:jc w:val="both"/>
        <w:rPr>
          <w:rFonts w:ascii="Times New Roman" w:hAnsi="Times New Roman" w:cs="Times New Roman"/>
          <w:b/>
          <w:sz w:val="28"/>
          <w:szCs w:val="28"/>
        </w:rPr>
      </w:pPr>
      <w:r w:rsidRPr="00D710EA">
        <w:rPr>
          <w:rFonts w:ascii="Times New Roman" w:hAnsi="Times New Roman" w:cs="Times New Roman"/>
          <w:noProof/>
          <w:sz w:val="28"/>
          <w:szCs w:val="28"/>
          <w:lang w:eastAsia="it-IT"/>
        </w:rPr>
        <w:drawing>
          <wp:anchor distT="0" distB="0" distL="114300" distR="114300" simplePos="0" relativeHeight="251663360" behindDoc="1" locked="0" layoutInCell="1" allowOverlap="1" wp14:anchorId="481CE433" wp14:editId="49B39902">
            <wp:simplePos x="0" y="0"/>
            <wp:positionH relativeFrom="margin">
              <wp:align>center</wp:align>
            </wp:positionH>
            <wp:positionV relativeFrom="paragraph">
              <wp:posOffset>413385</wp:posOffset>
            </wp:positionV>
            <wp:extent cx="5391150" cy="2619375"/>
            <wp:effectExtent l="0" t="0" r="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anchor>
        </w:drawing>
      </w:r>
    </w:p>
    <w:p w14:paraId="0109FC8C" w14:textId="294CA3C3" w:rsidR="002D56C3" w:rsidRDefault="002D56C3" w:rsidP="00F04B4A">
      <w:pPr>
        <w:pStyle w:val="Paragrafoelenco"/>
        <w:widowControl/>
        <w:spacing w:before="120" w:after="160" w:line="360" w:lineRule="auto"/>
        <w:contextualSpacing/>
        <w:jc w:val="center"/>
        <w:rPr>
          <w:rFonts w:ascii="Times New Roman" w:hAnsi="Times New Roman" w:cs="Times New Roman"/>
          <w:sz w:val="28"/>
          <w:szCs w:val="28"/>
        </w:rPr>
      </w:pPr>
      <w:r>
        <w:rPr>
          <w:rFonts w:ascii="Times New Roman" w:hAnsi="Times New Roman" w:cs="Times New Roman"/>
          <w:sz w:val="28"/>
          <w:szCs w:val="28"/>
        </w:rPr>
        <w:t>Figura 1.6 – Tecniche di classificazione cloni</w:t>
      </w:r>
    </w:p>
    <w:p w14:paraId="270D4972" w14:textId="7C333C1D" w:rsidR="002D56C3" w:rsidRDefault="002D56C3" w:rsidP="00AA3F90">
      <w:pPr>
        <w:pStyle w:val="Paragrafoelenco"/>
        <w:widowControl/>
        <w:spacing w:before="120" w:after="160" w:line="360" w:lineRule="auto"/>
        <w:contextualSpacing/>
        <w:jc w:val="both"/>
        <w:rPr>
          <w:rFonts w:ascii="Times New Roman" w:hAnsi="Times New Roman" w:cs="Times New Roman"/>
          <w:sz w:val="28"/>
          <w:szCs w:val="28"/>
        </w:rPr>
      </w:pPr>
    </w:p>
    <w:p w14:paraId="5496214A" w14:textId="369C9EC9" w:rsidR="002D56C3" w:rsidRDefault="002D56C3" w:rsidP="00AA3F90">
      <w:pPr>
        <w:pStyle w:val="Paragrafoelenco"/>
        <w:widowControl/>
        <w:spacing w:before="120" w:after="160" w:line="360" w:lineRule="auto"/>
        <w:contextualSpacing/>
        <w:jc w:val="both"/>
        <w:rPr>
          <w:rFonts w:ascii="Times New Roman" w:hAnsi="Times New Roman" w:cs="Times New Roman"/>
          <w:sz w:val="28"/>
          <w:szCs w:val="28"/>
        </w:rPr>
      </w:pPr>
    </w:p>
    <w:p w14:paraId="31844AB4" w14:textId="77777777" w:rsidR="00990E7B" w:rsidRPr="002D56C3" w:rsidRDefault="00990E7B" w:rsidP="00AA3F90">
      <w:pPr>
        <w:pStyle w:val="Paragrafoelenco"/>
        <w:widowControl/>
        <w:spacing w:before="120" w:after="160" w:line="360" w:lineRule="auto"/>
        <w:contextualSpacing/>
        <w:jc w:val="both"/>
        <w:rPr>
          <w:rFonts w:ascii="Times New Roman" w:hAnsi="Times New Roman" w:cs="Times New Roman"/>
          <w:sz w:val="28"/>
          <w:szCs w:val="28"/>
        </w:rPr>
      </w:pPr>
    </w:p>
    <w:p w14:paraId="0EA0CC5E" w14:textId="4A88E6C5" w:rsidR="00D710EA" w:rsidRPr="002D56C3"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t>Tex</w:t>
      </w:r>
      <w:r w:rsidRPr="002D56C3">
        <w:rPr>
          <w:rFonts w:ascii="Times New Roman" w:hAnsi="Times New Roman" w:cs="Times New Roman"/>
          <w:i/>
          <w:sz w:val="28"/>
          <w:szCs w:val="28"/>
        </w:rPr>
        <w:t>t based</w:t>
      </w:r>
      <w:r w:rsidRPr="002D56C3">
        <w:rPr>
          <w:rFonts w:ascii="Times New Roman" w:hAnsi="Times New Roman" w:cs="Times New Roman"/>
          <w:sz w:val="28"/>
          <w:szCs w:val="28"/>
        </w:rPr>
        <w:t xml:space="preserve">: la rilevazione viene eseguita in base alla somiglianza testuale piuttosto che sulla base della somiglianza sintattica e semantica </w:t>
      </w:r>
    </w:p>
    <w:p w14:paraId="49CCDE6E" w14:textId="77777777" w:rsidR="00D710EA" w:rsidRPr="00D710EA" w:rsidRDefault="00D710EA" w:rsidP="00AA3F90">
      <w:pPr>
        <w:spacing w:before="120" w:line="360" w:lineRule="auto"/>
        <w:jc w:val="both"/>
        <w:rPr>
          <w:rFonts w:ascii="Times New Roman" w:hAnsi="Times New Roman" w:cs="Times New Roman"/>
          <w:sz w:val="28"/>
          <w:szCs w:val="28"/>
        </w:rPr>
      </w:pPr>
    </w:p>
    <w:p w14:paraId="537E0936" w14:textId="77777777"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t xml:space="preserve">Abstract </w:t>
      </w:r>
      <w:proofErr w:type="spellStart"/>
      <w:r w:rsidRPr="00D710EA">
        <w:rPr>
          <w:rFonts w:ascii="Times New Roman" w:hAnsi="Times New Roman" w:cs="Times New Roman"/>
          <w:i/>
          <w:sz w:val="28"/>
          <w:szCs w:val="28"/>
        </w:rPr>
        <w:t>Syntax</w:t>
      </w:r>
      <w:proofErr w:type="spellEnd"/>
      <w:r w:rsidRPr="00D710EA">
        <w:rPr>
          <w:rFonts w:ascii="Times New Roman" w:hAnsi="Times New Roman" w:cs="Times New Roman"/>
          <w:i/>
          <w:sz w:val="28"/>
          <w:szCs w:val="28"/>
        </w:rPr>
        <w:t xml:space="preserve"> Tree based</w:t>
      </w:r>
      <w:r w:rsidRPr="00D710EA">
        <w:rPr>
          <w:rFonts w:ascii="Times New Roman" w:hAnsi="Times New Roman" w:cs="Times New Roman"/>
          <w:sz w:val="28"/>
          <w:szCs w:val="28"/>
        </w:rPr>
        <w:t xml:space="preserve">: i cloni sono rilevati comparando gli alberi astratti della sintassi che rappresentano i frammenti da confrontare, è quindi effettuato un confronto basato sulla struttura sintattica del codice. </w:t>
      </w:r>
    </w:p>
    <w:p w14:paraId="253441FF" w14:textId="77777777" w:rsidR="00D710EA" w:rsidRPr="00D710EA" w:rsidRDefault="00D710EA" w:rsidP="00AA3F90">
      <w:pPr>
        <w:spacing w:before="120" w:line="360" w:lineRule="auto"/>
        <w:jc w:val="both"/>
        <w:rPr>
          <w:rFonts w:ascii="Times New Roman" w:hAnsi="Times New Roman" w:cs="Times New Roman"/>
          <w:sz w:val="28"/>
          <w:szCs w:val="28"/>
        </w:rPr>
      </w:pPr>
    </w:p>
    <w:p w14:paraId="60D4A442" w14:textId="0143EBFA"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lastRenderedPageBreak/>
        <w:t>Token based</w:t>
      </w:r>
      <w:r w:rsidRPr="00D710EA">
        <w:rPr>
          <w:rFonts w:ascii="Times New Roman" w:hAnsi="Times New Roman" w:cs="Times New Roman"/>
          <w:sz w:val="28"/>
          <w:szCs w:val="28"/>
        </w:rPr>
        <w:t xml:space="preserve">: è effettuata un’analisi lessicale del codice che è convertito in una sequenza di token.  La sequenza di token è analizzata per individuare </w:t>
      </w:r>
      <w:proofErr w:type="spellStart"/>
      <w:r w:rsidR="008C1D32" w:rsidRPr="00D710EA">
        <w:rPr>
          <w:rFonts w:ascii="Times New Roman" w:hAnsi="Times New Roman" w:cs="Times New Roman"/>
          <w:sz w:val="28"/>
          <w:szCs w:val="28"/>
        </w:rPr>
        <w:t>sottosequenze</w:t>
      </w:r>
      <w:proofErr w:type="spellEnd"/>
      <w:r w:rsidRPr="00D710EA">
        <w:rPr>
          <w:rFonts w:ascii="Times New Roman" w:hAnsi="Times New Roman" w:cs="Times New Roman"/>
          <w:sz w:val="28"/>
          <w:szCs w:val="28"/>
        </w:rPr>
        <w:t xml:space="preserve"> uguali che </w:t>
      </w:r>
      <w:r w:rsidR="008C1D32" w:rsidRPr="00D710EA">
        <w:rPr>
          <w:rFonts w:ascii="Times New Roman" w:hAnsi="Times New Roman" w:cs="Times New Roman"/>
          <w:sz w:val="28"/>
          <w:szCs w:val="28"/>
        </w:rPr>
        <w:t>corrispondono</w:t>
      </w:r>
      <w:r w:rsidRPr="00D710EA">
        <w:rPr>
          <w:rFonts w:ascii="Times New Roman" w:hAnsi="Times New Roman" w:cs="Times New Roman"/>
          <w:sz w:val="28"/>
          <w:szCs w:val="28"/>
        </w:rPr>
        <w:t xml:space="preserve"> a frammenti. Cloni esatti e cloni sintattici sono </w:t>
      </w:r>
      <w:r w:rsidR="008C1D32" w:rsidRPr="00D710EA">
        <w:rPr>
          <w:rFonts w:ascii="Times New Roman" w:hAnsi="Times New Roman" w:cs="Times New Roman"/>
          <w:sz w:val="28"/>
          <w:szCs w:val="28"/>
        </w:rPr>
        <w:t>tipicamente</w:t>
      </w:r>
      <w:r w:rsidRPr="00D710EA">
        <w:rPr>
          <w:rFonts w:ascii="Times New Roman" w:hAnsi="Times New Roman" w:cs="Times New Roman"/>
          <w:sz w:val="28"/>
          <w:szCs w:val="28"/>
        </w:rPr>
        <w:t xml:space="preserve"> </w:t>
      </w:r>
      <w:r w:rsidR="008C1D32" w:rsidRPr="00D710EA">
        <w:rPr>
          <w:rFonts w:ascii="Times New Roman" w:hAnsi="Times New Roman" w:cs="Times New Roman"/>
          <w:sz w:val="28"/>
          <w:szCs w:val="28"/>
        </w:rPr>
        <w:t>individuati con</w:t>
      </w:r>
      <w:r w:rsidRPr="00D710EA">
        <w:rPr>
          <w:rFonts w:ascii="Times New Roman" w:hAnsi="Times New Roman" w:cs="Times New Roman"/>
          <w:sz w:val="28"/>
          <w:szCs w:val="28"/>
        </w:rPr>
        <w:t xml:space="preserve"> questa tecnica.</w:t>
      </w:r>
    </w:p>
    <w:p w14:paraId="58AE62E6" w14:textId="77777777" w:rsidR="00D710EA" w:rsidRPr="00D710EA" w:rsidRDefault="00D710EA" w:rsidP="00AA3F90">
      <w:pPr>
        <w:pStyle w:val="Paragrafoelenco"/>
        <w:widowControl/>
        <w:spacing w:before="120" w:after="160" w:line="360" w:lineRule="auto"/>
        <w:contextualSpacing/>
        <w:jc w:val="both"/>
        <w:rPr>
          <w:rFonts w:ascii="Times New Roman" w:hAnsi="Times New Roman" w:cs="Times New Roman"/>
          <w:sz w:val="28"/>
          <w:szCs w:val="28"/>
        </w:rPr>
      </w:pPr>
    </w:p>
    <w:p w14:paraId="3514F31D" w14:textId="646EB0A7"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t xml:space="preserve">Programm </w:t>
      </w:r>
      <w:proofErr w:type="spellStart"/>
      <w:r w:rsidRPr="00D710EA">
        <w:rPr>
          <w:rFonts w:ascii="Times New Roman" w:hAnsi="Times New Roman" w:cs="Times New Roman"/>
          <w:i/>
          <w:sz w:val="28"/>
          <w:szCs w:val="28"/>
        </w:rPr>
        <w:t>Dependency</w:t>
      </w:r>
      <w:proofErr w:type="spellEnd"/>
      <w:r w:rsidRPr="00D710EA">
        <w:rPr>
          <w:rFonts w:ascii="Times New Roman" w:hAnsi="Times New Roman" w:cs="Times New Roman"/>
          <w:i/>
          <w:sz w:val="28"/>
          <w:szCs w:val="28"/>
        </w:rPr>
        <w:t xml:space="preserve"> Graph based</w:t>
      </w:r>
      <w:r w:rsidRPr="00D710EA">
        <w:rPr>
          <w:rFonts w:ascii="Times New Roman" w:hAnsi="Times New Roman" w:cs="Times New Roman"/>
          <w:sz w:val="28"/>
          <w:szCs w:val="28"/>
        </w:rPr>
        <w:t xml:space="preserve">: partendo dal codice sorgente viene realizzato il grafo delle dipendenze del programma che include il controllo del flusso e il flusso dei dati. Il grafo viene analizzato </w:t>
      </w:r>
      <w:r w:rsidR="008C1D32" w:rsidRPr="00D710EA">
        <w:rPr>
          <w:rFonts w:ascii="Times New Roman" w:hAnsi="Times New Roman" w:cs="Times New Roman"/>
          <w:sz w:val="28"/>
          <w:szCs w:val="28"/>
        </w:rPr>
        <w:t>per individuare</w:t>
      </w:r>
      <w:r w:rsidRPr="00D710EA">
        <w:rPr>
          <w:rFonts w:ascii="Times New Roman" w:hAnsi="Times New Roman" w:cs="Times New Roman"/>
          <w:sz w:val="28"/>
          <w:szCs w:val="28"/>
        </w:rPr>
        <w:t xml:space="preserve"> sottografi </w:t>
      </w:r>
      <w:r w:rsidR="008C1D32" w:rsidRPr="00D710EA">
        <w:rPr>
          <w:rFonts w:ascii="Times New Roman" w:hAnsi="Times New Roman" w:cs="Times New Roman"/>
          <w:sz w:val="28"/>
          <w:szCs w:val="28"/>
        </w:rPr>
        <w:t>simili che</w:t>
      </w:r>
      <w:r w:rsidRPr="00D710EA">
        <w:rPr>
          <w:rFonts w:ascii="Times New Roman" w:hAnsi="Times New Roman" w:cs="Times New Roman"/>
          <w:sz w:val="28"/>
          <w:szCs w:val="28"/>
        </w:rPr>
        <w:t xml:space="preserve"> corrispondono a frammenti clonati</w:t>
      </w:r>
    </w:p>
    <w:p w14:paraId="7FBF660A" w14:textId="77777777" w:rsidR="00D710EA" w:rsidRPr="00D710EA" w:rsidRDefault="00D710EA" w:rsidP="00AA3F90">
      <w:pPr>
        <w:spacing w:before="120" w:line="360" w:lineRule="auto"/>
        <w:jc w:val="both"/>
        <w:rPr>
          <w:rFonts w:ascii="Times New Roman" w:hAnsi="Times New Roman" w:cs="Times New Roman"/>
          <w:sz w:val="28"/>
          <w:szCs w:val="28"/>
        </w:rPr>
      </w:pPr>
    </w:p>
    <w:p w14:paraId="6CBA8AE9" w14:textId="7EFE531D"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proofErr w:type="spellStart"/>
      <w:r w:rsidRPr="00D710EA">
        <w:rPr>
          <w:rFonts w:ascii="Times New Roman" w:hAnsi="Times New Roman" w:cs="Times New Roman"/>
          <w:i/>
          <w:sz w:val="28"/>
          <w:szCs w:val="28"/>
        </w:rPr>
        <w:t>Metric</w:t>
      </w:r>
      <w:proofErr w:type="spellEnd"/>
      <w:r w:rsidRPr="00D710EA">
        <w:rPr>
          <w:rFonts w:ascii="Times New Roman" w:hAnsi="Times New Roman" w:cs="Times New Roman"/>
          <w:i/>
          <w:sz w:val="28"/>
          <w:szCs w:val="28"/>
        </w:rPr>
        <w:t xml:space="preserve"> based</w:t>
      </w:r>
      <w:r w:rsidRPr="00D710EA">
        <w:rPr>
          <w:rFonts w:ascii="Times New Roman" w:hAnsi="Times New Roman" w:cs="Times New Roman"/>
          <w:sz w:val="28"/>
          <w:szCs w:val="28"/>
        </w:rPr>
        <w:t xml:space="preserve">: sono calcolate significative misure del codice che tengono conto di vari aspetti circa la struttura del codice e dei dati, i </w:t>
      </w:r>
      <w:r w:rsidR="008C1D32" w:rsidRPr="00D710EA">
        <w:rPr>
          <w:rFonts w:ascii="Times New Roman" w:hAnsi="Times New Roman" w:cs="Times New Roman"/>
          <w:sz w:val="28"/>
          <w:szCs w:val="28"/>
        </w:rPr>
        <w:t>nomi di</w:t>
      </w:r>
      <w:r w:rsidRPr="00D710EA">
        <w:rPr>
          <w:rFonts w:ascii="Times New Roman" w:hAnsi="Times New Roman" w:cs="Times New Roman"/>
          <w:sz w:val="28"/>
          <w:szCs w:val="28"/>
        </w:rPr>
        <w:t xml:space="preserve"> variabili, i letterali. Le parti del codice che evidenziano specificate caratteristiche metriche comparabili sono considerate come cloni.</w:t>
      </w:r>
    </w:p>
    <w:p w14:paraId="4B700175" w14:textId="77777777" w:rsidR="00D710EA" w:rsidRPr="00D710EA" w:rsidRDefault="00D710EA" w:rsidP="00AA3F90">
      <w:pPr>
        <w:spacing w:before="120" w:line="360" w:lineRule="auto"/>
        <w:jc w:val="both"/>
        <w:rPr>
          <w:rFonts w:ascii="Times New Roman" w:hAnsi="Times New Roman" w:cs="Times New Roman"/>
          <w:sz w:val="28"/>
          <w:szCs w:val="28"/>
        </w:rPr>
      </w:pPr>
    </w:p>
    <w:p w14:paraId="22F4C63D" w14:textId="691A8BCD"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t>Hybrid</w:t>
      </w:r>
      <w:r w:rsidRPr="00D710EA">
        <w:rPr>
          <w:rFonts w:ascii="Times New Roman" w:hAnsi="Times New Roman" w:cs="Times New Roman"/>
          <w:sz w:val="28"/>
          <w:szCs w:val="28"/>
        </w:rPr>
        <w:t xml:space="preserve">: combinano due o più tecniche prima citate per rilevare i cloni; questa tecnica fornisce un risultato migliore rispetto alle tecniche normali. Ad esempio: tecniche basate su grafi e </w:t>
      </w:r>
      <w:r w:rsidR="008C1D32" w:rsidRPr="00D710EA">
        <w:rPr>
          <w:rFonts w:ascii="Times New Roman" w:hAnsi="Times New Roman" w:cs="Times New Roman"/>
          <w:sz w:val="28"/>
          <w:szCs w:val="28"/>
        </w:rPr>
        <w:t>su metriche</w:t>
      </w:r>
      <w:r w:rsidRPr="00D710EA">
        <w:rPr>
          <w:rFonts w:ascii="Times New Roman" w:hAnsi="Times New Roman" w:cs="Times New Roman"/>
          <w:sz w:val="28"/>
          <w:szCs w:val="28"/>
        </w:rPr>
        <w:t xml:space="preserve"> possono essere utilizzata in combinazione </w:t>
      </w:r>
      <w:proofErr w:type="gramStart"/>
      <w:r w:rsidRPr="00D710EA">
        <w:rPr>
          <w:rFonts w:ascii="Times New Roman" w:hAnsi="Times New Roman" w:cs="Times New Roman"/>
          <w:sz w:val="28"/>
          <w:szCs w:val="28"/>
        </w:rPr>
        <w:t>per  ottenere</w:t>
      </w:r>
      <w:proofErr w:type="gramEnd"/>
      <w:r w:rsidRPr="00D710EA">
        <w:rPr>
          <w:rFonts w:ascii="Times New Roman" w:hAnsi="Times New Roman" w:cs="Times New Roman"/>
          <w:sz w:val="28"/>
          <w:szCs w:val="28"/>
        </w:rPr>
        <w:t xml:space="preserve"> risultati più precisi.</w:t>
      </w:r>
    </w:p>
    <w:p w14:paraId="2365D8BF"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1538CEE9"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3F668AF9"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5BEE537D"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6105C4DD"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355E460D"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517C9533"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b/>
          <w:sz w:val="36"/>
          <w:szCs w:val="36"/>
        </w:rPr>
      </w:pPr>
    </w:p>
    <w:p w14:paraId="542F2626"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sz w:val="36"/>
          <w:szCs w:val="36"/>
        </w:rPr>
      </w:pPr>
      <w:r w:rsidRPr="00D710EA">
        <w:rPr>
          <w:rFonts w:ascii="Times New Roman" w:eastAsia="Calibri" w:hAnsi="Times New Roman" w:cs="Times New Roman"/>
          <w:b/>
          <w:sz w:val="36"/>
          <w:szCs w:val="36"/>
        </w:rPr>
        <w:lastRenderedPageBreak/>
        <w:t>1.4 Processo di individuazione clone</w:t>
      </w:r>
    </w:p>
    <w:p w14:paraId="2FD75D04"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sz w:val="28"/>
          <w:szCs w:val="28"/>
        </w:rPr>
      </w:pPr>
    </w:p>
    <w:p w14:paraId="74183ACA" w14:textId="628AB982" w:rsidR="00D710EA" w:rsidRPr="00D710EA" w:rsidRDefault="00D710EA" w:rsidP="00AA3F90">
      <w:pPr>
        <w:widowControl/>
        <w:spacing w:before="120" w:after="160" w:line="360" w:lineRule="auto"/>
        <w:contextualSpacing/>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La figura 1.</w:t>
      </w:r>
      <w:r w:rsidR="002D56C3">
        <w:rPr>
          <w:rFonts w:ascii="Times New Roman" w:eastAsia="Calibri" w:hAnsi="Times New Roman" w:cs="Times New Roman"/>
          <w:sz w:val="28"/>
          <w:szCs w:val="28"/>
        </w:rPr>
        <w:t>7</w:t>
      </w:r>
      <w:r w:rsidRPr="00D710EA">
        <w:rPr>
          <w:rFonts w:ascii="Times New Roman" w:eastAsia="Calibri" w:hAnsi="Times New Roman" w:cs="Times New Roman"/>
          <w:sz w:val="28"/>
          <w:szCs w:val="28"/>
        </w:rPr>
        <w:t xml:space="preserve"> rappresenta un tipico processo per la identificazione di cloni in un sistema.</w:t>
      </w:r>
    </w:p>
    <w:p w14:paraId="60945D81"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sz w:val="36"/>
          <w:szCs w:val="36"/>
        </w:rPr>
      </w:pPr>
      <w:r w:rsidRPr="00D710EA">
        <w:rPr>
          <w:rFonts w:ascii="Times New Roman" w:eastAsia="Calibri" w:hAnsi="Times New Roman" w:cs="Times New Roman"/>
          <w:sz w:val="28"/>
          <w:szCs w:val="28"/>
        </w:rPr>
        <w:t>Questo processo è piuttosto costoso e richiede una buona velocità di calcolo. I cloni vengono rilevati in base alla somiglianza.</w:t>
      </w:r>
    </w:p>
    <w:p w14:paraId="373BB555" w14:textId="586B0B33" w:rsidR="00D710EA" w:rsidRDefault="00D710EA" w:rsidP="00AA3F90">
      <w:pPr>
        <w:widowControl/>
        <w:spacing w:before="120" w:after="160" w:line="360" w:lineRule="auto"/>
        <w:jc w:val="both"/>
        <w:rPr>
          <w:rFonts w:ascii="Times New Roman" w:eastAsia="Calibri" w:hAnsi="Times New Roman" w:cs="Times New Roman"/>
          <w:sz w:val="28"/>
          <w:szCs w:val="28"/>
        </w:rPr>
      </w:pPr>
    </w:p>
    <w:p w14:paraId="1D999246" w14:textId="19758686" w:rsidR="002D56C3" w:rsidRPr="00D710EA" w:rsidRDefault="007E4D6E"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noProof/>
          <w:sz w:val="28"/>
          <w:szCs w:val="28"/>
          <w:lang w:eastAsia="it-IT"/>
        </w:rPr>
        <w:drawing>
          <wp:anchor distT="0" distB="0" distL="114300" distR="114300" simplePos="0" relativeHeight="251664384" behindDoc="1" locked="0" layoutInCell="1" allowOverlap="1" wp14:anchorId="0DEA134E" wp14:editId="40B01E8B">
            <wp:simplePos x="0" y="0"/>
            <wp:positionH relativeFrom="margin">
              <wp:align>center</wp:align>
            </wp:positionH>
            <wp:positionV relativeFrom="paragraph">
              <wp:posOffset>12065</wp:posOffset>
            </wp:positionV>
            <wp:extent cx="2847975" cy="5574665"/>
            <wp:effectExtent l="0" t="0" r="9525" b="6985"/>
            <wp:wrapTight wrapText="bothSides">
              <wp:wrapPolygon edited="0">
                <wp:start x="0" y="0"/>
                <wp:lineTo x="0" y="21553"/>
                <wp:lineTo x="21528" y="21553"/>
                <wp:lineTo x="21528"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975" cy="557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840CB" w14:textId="562D0DC1"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39CA671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24E1B1C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016ED42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13CD8502"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4E7450FA"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5F537573"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1FCDB138"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31146F29"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77F94C1C"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31E9D4AB"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72907FC1" w14:textId="7EFBA4E3" w:rsidR="00D710EA" w:rsidRDefault="00D710EA" w:rsidP="00AA3F90">
      <w:pPr>
        <w:widowControl/>
        <w:spacing w:before="120" w:after="160" w:line="360" w:lineRule="auto"/>
        <w:jc w:val="both"/>
        <w:rPr>
          <w:rFonts w:ascii="Times New Roman" w:eastAsia="Calibri" w:hAnsi="Times New Roman" w:cs="Times New Roman"/>
          <w:sz w:val="28"/>
          <w:szCs w:val="28"/>
        </w:rPr>
      </w:pPr>
    </w:p>
    <w:p w14:paraId="1F49C7D8" w14:textId="77777777" w:rsidR="002D56C3" w:rsidRDefault="002D56C3" w:rsidP="00AA3F90">
      <w:pPr>
        <w:widowControl/>
        <w:spacing w:before="120" w:after="160" w:line="360" w:lineRule="auto"/>
        <w:jc w:val="both"/>
        <w:rPr>
          <w:rFonts w:ascii="Times New Roman" w:eastAsia="Calibri" w:hAnsi="Times New Roman" w:cs="Times New Roman"/>
          <w:sz w:val="28"/>
          <w:szCs w:val="28"/>
        </w:rPr>
      </w:pPr>
    </w:p>
    <w:p w14:paraId="701F3276" w14:textId="4D2F0118" w:rsidR="002D56C3" w:rsidRDefault="002D56C3" w:rsidP="00F04B4A">
      <w:pPr>
        <w:widowControl/>
        <w:spacing w:before="120" w:after="16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Figura 1.7 – Processo identificazione cloni</w:t>
      </w:r>
    </w:p>
    <w:p w14:paraId="2C8214F0"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1569FE8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lastRenderedPageBreak/>
        <w:t>Preprocessing</w:t>
      </w:r>
      <w:proofErr w:type="spellEnd"/>
      <w:r w:rsidRPr="00D710EA">
        <w:rPr>
          <w:rFonts w:ascii="Times New Roman" w:eastAsia="Calibri" w:hAnsi="Times New Roman" w:cs="Times New Roman"/>
          <w:sz w:val="28"/>
          <w:szCs w:val="28"/>
        </w:rPr>
        <w:t xml:space="preserve">: questa fase prevede due passaggi: nel primo, conosciuto come segmentazione, viene suddiviso il codice sorgente in sezioni, nel secondo vengono individuate le aree di confronto. Questa fase comprende: </w:t>
      </w:r>
    </w:p>
    <w:p w14:paraId="1E572604"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Eliminazione di parti indesiderate: il codice sorgente è segmentato e le parti non di interesse vengono rimosse, il che può generare falsi valori positivi.</w:t>
      </w:r>
    </w:p>
    <w:p w14:paraId="105A232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2) Definire le unità sorgenti: una volta completata la rimozione del codice indesiderato, il resto del codice sorgente è partizionato in modo tale da poter ottenere una porzione comune. Per esempio: in un programma; file, classi, funzioni / metodi, blocchi di inizio o fine o sequenza di linee sorgente.</w:t>
      </w:r>
    </w:p>
    <w:p w14:paraId="6D041FE8"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3) Definire le unità da confrontare: segmentazione delle unità sorgenti per ottenere ulteriori unità più piccole per il confronto.</w:t>
      </w:r>
    </w:p>
    <w:p w14:paraId="5248E7B7" w14:textId="77777777" w:rsidR="00D710EA" w:rsidRPr="00D710EA" w:rsidRDefault="00D710EA" w:rsidP="00AA3F90">
      <w:pPr>
        <w:widowControl/>
        <w:spacing w:before="120" w:after="160" w:line="360" w:lineRule="auto"/>
        <w:jc w:val="both"/>
        <w:rPr>
          <w:rFonts w:ascii="Times New Roman" w:eastAsia="Calibri" w:hAnsi="Times New Roman" w:cs="Times New Roman"/>
          <w:i/>
          <w:sz w:val="28"/>
          <w:szCs w:val="28"/>
        </w:rPr>
      </w:pPr>
    </w:p>
    <w:p w14:paraId="51EE28A1"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Trasformation</w:t>
      </w:r>
      <w:proofErr w:type="spellEnd"/>
      <w:r w:rsidRPr="00D710EA">
        <w:rPr>
          <w:rFonts w:ascii="Times New Roman" w:eastAsia="Calibri" w:hAnsi="Times New Roman" w:cs="Times New Roman"/>
          <w:sz w:val="28"/>
          <w:szCs w:val="28"/>
        </w:rPr>
        <w:t>: in questa fase le unità del codice sorgente vengono convertite in particolari rappresentazioni intermedie. Questo passaggio è ulteriormente suddiviso in:</w:t>
      </w:r>
    </w:p>
    <w:p w14:paraId="3899777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Estrazione: per rendere il codice sorgente appropriato come input per l'algoritmo reale viene effettuata la conversione</w:t>
      </w:r>
    </w:p>
    <w:p w14:paraId="7288D4F0"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2) </w:t>
      </w:r>
      <w:proofErr w:type="spellStart"/>
      <w:r w:rsidRPr="00D710EA">
        <w:rPr>
          <w:rFonts w:ascii="Times New Roman" w:eastAsia="Calibri" w:hAnsi="Times New Roman" w:cs="Times New Roman"/>
          <w:sz w:val="28"/>
          <w:szCs w:val="28"/>
        </w:rPr>
        <w:t>Tokenizzazione</w:t>
      </w:r>
      <w:proofErr w:type="spellEnd"/>
      <w:r w:rsidRPr="00D710EA">
        <w:rPr>
          <w:rFonts w:ascii="Times New Roman" w:eastAsia="Calibri" w:hAnsi="Times New Roman" w:cs="Times New Roman"/>
          <w:sz w:val="28"/>
          <w:szCs w:val="28"/>
        </w:rPr>
        <w:t>: ogni riga del codice sorgente è isolata in token.</w:t>
      </w:r>
    </w:p>
    <w:p w14:paraId="065DEAAF" w14:textId="49CC0529"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3) Parsing: per individuare i cloni nell'approccio sintattico, viene utilizzato un albero astratto della sintassi per il confrontare </w:t>
      </w:r>
      <w:r w:rsidR="008C1D32" w:rsidRPr="00D710EA">
        <w:rPr>
          <w:rFonts w:ascii="Times New Roman" w:eastAsia="Calibri" w:hAnsi="Times New Roman" w:cs="Times New Roman"/>
          <w:sz w:val="28"/>
          <w:szCs w:val="28"/>
        </w:rPr>
        <w:t>sottoalberi</w:t>
      </w:r>
      <w:r w:rsidRPr="00D710EA">
        <w:rPr>
          <w:rFonts w:ascii="Times New Roman" w:eastAsia="Calibri" w:hAnsi="Times New Roman" w:cs="Times New Roman"/>
          <w:sz w:val="28"/>
          <w:szCs w:val="28"/>
        </w:rPr>
        <w:t>. È anche possibile utilizzare l'approccio basato su metrica.</w:t>
      </w:r>
    </w:p>
    <w:p w14:paraId="5C00F9D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2C7D84C6" w14:textId="4C55F66C"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Match detection:</w:t>
      </w:r>
      <w:r w:rsidRPr="00D710EA">
        <w:rPr>
          <w:rFonts w:ascii="Times New Roman" w:eastAsia="Calibri" w:hAnsi="Times New Roman" w:cs="Times New Roman"/>
          <w:sz w:val="28"/>
          <w:szCs w:val="28"/>
        </w:rPr>
        <w:t xml:space="preserve"> il codice trasformato ottenuto dai passaggi precedenti viene immesso in un algoritmo di confronto in cui tutte le unità trasformate da </w:t>
      </w:r>
      <w:r w:rsidR="008C1D32" w:rsidRPr="00D710EA">
        <w:rPr>
          <w:rFonts w:ascii="Times New Roman" w:eastAsia="Calibri" w:hAnsi="Times New Roman" w:cs="Times New Roman"/>
          <w:sz w:val="28"/>
          <w:szCs w:val="28"/>
        </w:rPr>
        <w:t>confrontare</w:t>
      </w:r>
      <w:r w:rsidRPr="00D710EA">
        <w:rPr>
          <w:rFonts w:ascii="Times New Roman" w:eastAsia="Calibri" w:hAnsi="Times New Roman" w:cs="Times New Roman"/>
          <w:sz w:val="28"/>
          <w:szCs w:val="28"/>
        </w:rPr>
        <w:t xml:space="preserve"> vengono valutate sulla base alla loro similarità per determinare eventuali corrispondenze. L’</w:t>
      </w:r>
      <w:r w:rsidR="008C1D32" w:rsidRPr="00D710EA">
        <w:rPr>
          <w:rFonts w:ascii="Times New Roman" w:eastAsia="Calibri" w:hAnsi="Times New Roman" w:cs="Times New Roman"/>
          <w:sz w:val="28"/>
          <w:szCs w:val="28"/>
        </w:rPr>
        <w:t>algoritmo</w:t>
      </w:r>
      <w:r w:rsidRPr="00D710EA">
        <w:rPr>
          <w:rFonts w:ascii="Times New Roman" w:eastAsia="Calibri" w:hAnsi="Times New Roman" w:cs="Times New Roman"/>
          <w:sz w:val="28"/>
          <w:szCs w:val="28"/>
        </w:rPr>
        <w:t xml:space="preserve"> produce un insieme di coppie di candidati </w:t>
      </w:r>
      <w:r w:rsidR="008C1D32" w:rsidRPr="00D710EA">
        <w:rPr>
          <w:rFonts w:ascii="Times New Roman" w:eastAsia="Calibri" w:hAnsi="Times New Roman" w:cs="Times New Roman"/>
          <w:sz w:val="28"/>
          <w:szCs w:val="28"/>
        </w:rPr>
        <w:t>cloni.</w:t>
      </w:r>
      <w:r w:rsidRPr="00D710EA">
        <w:rPr>
          <w:rFonts w:ascii="Times New Roman" w:eastAsia="Calibri" w:hAnsi="Times New Roman" w:cs="Times New Roman"/>
          <w:sz w:val="28"/>
          <w:szCs w:val="28"/>
        </w:rPr>
        <w:t xml:space="preserve"> Gli algoritmi utilizzati in questa fase sono: </w:t>
      </w:r>
      <w:proofErr w:type="spellStart"/>
      <w:r w:rsidRPr="00D710EA">
        <w:rPr>
          <w:rFonts w:ascii="Times New Roman" w:eastAsia="Calibri" w:hAnsi="Times New Roman" w:cs="Times New Roman"/>
          <w:sz w:val="28"/>
          <w:szCs w:val="28"/>
        </w:rPr>
        <w:t>suffix</w:t>
      </w:r>
      <w:proofErr w:type="spellEnd"/>
      <w:r w:rsidRPr="00D710EA">
        <w:rPr>
          <w:rFonts w:ascii="Times New Roman" w:eastAsia="Calibri" w:hAnsi="Times New Roman" w:cs="Times New Roman"/>
          <w:sz w:val="28"/>
          <w:szCs w:val="28"/>
        </w:rPr>
        <w:t xml:space="preserve"> tree dynamic pattern matching e </w:t>
      </w:r>
      <w:proofErr w:type="spellStart"/>
      <w:r w:rsidRPr="00D710EA">
        <w:rPr>
          <w:rFonts w:ascii="Times New Roman" w:eastAsia="Calibri" w:hAnsi="Times New Roman" w:cs="Times New Roman"/>
          <w:sz w:val="28"/>
          <w:szCs w:val="28"/>
        </w:rPr>
        <w:t>hash</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esteem</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examination</w:t>
      </w:r>
      <w:proofErr w:type="spellEnd"/>
      <w:r w:rsidRPr="00D710EA">
        <w:rPr>
          <w:rFonts w:ascii="Times New Roman" w:eastAsia="Calibri" w:hAnsi="Times New Roman" w:cs="Times New Roman"/>
          <w:sz w:val="28"/>
          <w:szCs w:val="28"/>
        </w:rPr>
        <w:t>.</w:t>
      </w:r>
    </w:p>
    <w:p w14:paraId="665B6756"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lastRenderedPageBreak/>
        <w:t>Formatting</w:t>
      </w:r>
      <w:proofErr w:type="spellEnd"/>
      <w:r w:rsidRPr="00D710EA">
        <w:rPr>
          <w:rFonts w:ascii="Times New Roman" w:eastAsia="Calibri" w:hAnsi="Times New Roman" w:cs="Times New Roman"/>
          <w:sz w:val="28"/>
          <w:szCs w:val="28"/>
        </w:rPr>
        <w:t>: l'elenco di coppie di cloni ottenuto dall'algoritmo di confronto viene trasformato nel relativo elenco di coppie di cloni del codice originale.</w:t>
      </w:r>
    </w:p>
    <w:p w14:paraId="5B982C0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Post processing/filtering</w:t>
      </w:r>
      <w:r w:rsidRPr="00D710EA">
        <w:rPr>
          <w:rFonts w:ascii="Times New Roman" w:eastAsia="Calibri" w:hAnsi="Times New Roman" w:cs="Times New Roman"/>
          <w:sz w:val="28"/>
          <w:szCs w:val="28"/>
        </w:rPr>
        <w:t>: questo passaggio è ulteriormente suddiviso in due parti:</w:t>
      </w:r>
    </w:p>
    <w:p w14:paraId="77DED872"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analisi manuale: qui i falsi positivi vengono filtrati da esperti umani.</w:t>
      </w:r>
    </w:p>
    <w:p w14:paraId="3B227291"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2) euristica automatizzata: alcuni parametri sono già impostati in base agli scopi di filtraggio. Per esempio: lunghezza, frequenza, diversità ecc.</w:t>
      </w:r>
    </w:p>
    <w:p w14:paraId="339206E8"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041FD125" w14:textId="32000D3E"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Aggregation</w:t>
      </w:r>
      <w:proofErr w:type="spellEnd"/>
      <w:r w:rsidRPr="00D710EA">
        <w:rPr>
          <w:rFonts w:ascii="Times New Roman" w:eastAsia="Calibri" w:hAnsi="Times New Roman" w:cs="Times New Roman"/>
          <w:sz w:val="28"/>
          <w:szCs w:val="28"/>
        </w:rPr>
        <w:t xml:space="preserve">: per ridurre la quantità di informazioni e/o facilitarne l’analisi, i cloni </w:t>
      </w:r>
      <w:r w:rsidR="008C1D32" w:rsidRPr="00D710EA">
        <w:rPr>
          <w:rFonts w:ascii="Times New Roman" w:eastAsia="Calibri" w:hAnsi="Times New Roman" w:cs="Times New Roman"/>
          <w:sz w:val="28"/>
          <w:szCs w:val="28"/>
        </w:rPr>
        <w:t>possono essere</w:t>
      </w:r>
      <w:r w:rsidRPr="00D710EA">
        <w:rPr>
          <w:rFonts w:ascii="Times New Roman" w:eastAsia="Calibri" w:hAnsi="Times New Roman" w:cs="Times New Roman"/>
          <w:sz w:val="28"/>
          <w:szCs w:val="28"/>
        </w:rPr>
        <w:t xml:space="preserve"> raccolti in classi di cloni per eseguire successivi esami o misurazioni.</w:t>
      </w:r>
    </w:p>
    <w:p w14:paraId="594BBDAD" w14:textId="3374975A" w:rsidR="00AD3BB0" w:rsidRPr="00D710EA" w:rsidRDefault="00AD3BB0" w:rsidP="00AA3F90">
      <w:pPr>
        <w:spacing w:line="360" w:lineRule="auto"/>
        <w:jc w:val="both"/>
        <w:rPr>
          <w:rFonts w:ascii="Times New Roman" w:hAnsi="Times New Roman" w:cs="Times New Roman"/>
        </w:rPr>
      </w:pPr>
    </w:p>
    <w:p w14:paraId="1ADF18A9" w14:textId="7BC1D160" w:rsidR="00D710EA" w:rsidRPr="00D710EA" w:rsidRDefault="00D710EA" w:rsidP="00AA3F90">
      <w:pPr>
        <w:spacing w:line="360" w:lineRule="auto"/>
        <w:jc w:val="both"/>
        <w:rPr>
          <w:rFonts w:ascii="Times New Roman" w:hAnsi="Times New Roman" w:cs="Times New Roman"/>
        </w:rPr>
      </w:pPr>
    </w:p>
    <w:p w14:paraId="558A42BD" w14:textId="342F3809" w:rsidR="00D710EA" w:rsidRPr="00D710EA" w:rsidRDefault="00D710EA" w:rsidP="00AA3F90">
      <w:pPr>
        <w:spacing w:line="360" w:lineRule="auto"/>
        <w:jc w:val="both"/>
        <w:rPr>
          <w:rFonts w:ascii="Times New Roman" w:hAnsi="Times New Roman" w:cs="Times New Roman"/>
        </w:rPr>
      </w:pPr>
    </w:p>
    <w:p w14:paraId="12856FEA" w14:textId="242311CB" w:rsidR="00D710EA" w:rsidRPr="00D710EA" w:rsidRDefault="00D710EA" w:rsidP="00AA3F90">
      <w:pPr>
        <w:spacing w:line="360" w:lineRule="auto"/>
        <w:jc w:val="both"/>
        <w:rPr>
          <w:rFonts w:ascii="Times New Roman" w:hAnsi="Times New Roman" w:cs="Times New Roman"/>
        </w:rPr>
      </w:pPr>
    </w:p>
    <w:p w14:paraId="706E4B8B" w14:textId="5255198B" w:rsidR="00D710EA" w:rsidRPr="00D710EA" w:rsidRDefault="00D710EA" w:rsidP="00AA3F90">
      <w:pPr>
        <w:spacing w:line="360" w:lineRule="auto"/>
        <w:jc w:val="both"/>
        <w:rPr>
          <w:rFonts w:ascii="Times New Roman" w:hAnsi="Times New Roman" w:cs="Times New Roman"/>
        </w:rPr>
      </w:pPr>
    </w:p>
    <w:p w14:paraId="25C1C1B0" w14:textId="15304EC3" w:rsidR="00D710EA" w:rsidRPr="00D710EA" w:rsidRDefault="00D710EA" w:rsidP="00AA3F90">
      <w:pPr>
        <w:spacing w:line="360" w:lineRule="auto"/>
        <w:jc w:val="both"/>
        <w:rPr>
          <w:rFonts w:ascii="Times New Roman" w:hAnsi="Times New Roman" w:cs="Times New Roman"/>
        </w:rPr>
      </w:pPr>
    </w:p>
    <w:p w14:paraId="794A4FCD" w14:textId="32E457D2" w:rsidR="00D710EA" w:rsidRPr="00D710EA" w:rsidRDefault="00D710EA" w:rsidP="00AA3F90">
      <w:pPr>
        <w:spacing w:line="360" w:lineRule="auto"/>
        <w:jc w:val="both"/>
        <w:rPr>
          <w:rFonts w:ascii="Times New Roman" w:hAnsi="Times New Roman" w:cs="Times New Roman"/>
        </w:rPr>
      </w:pPr>
    </w:p>
    <w:p w14:paraId="7D09DFF0" w14:textId="7EE0F36B" w:rsidR="00D710EA" w:rsidRPr="00D710EA" w:rsidRDefault="00D710EA" w:rsidP="00AA3F90">
      <w:pPr>
        <w:spacing w:line="360" w:lineRule="auto"/>
        <w:jc w:val="both"/>
        <w:rPr>
          <w:rFonts w:ascii="Times New Roman" w:hAnsi="Times New Roman" w:cs="Times New Roman"/>
        </w:rPr>
      </w:pPr>
    </w:p>
    <w:p w14:paraId="16E74C2E" w14:textId="42624160" w:rsidR="00D710EA" w:rsidRPr="00D710EA" w:rsidRDefault="00D710EA" w:rsidP="00AA3F90">
      <w:pPr>
        <w:spacing w:line="360" w:lineRule="auto"/>
        <w:jc w:val="both"/>
        <w:rPr>
          <w:rFonts w:ascii="Times New Roman" w:hAnsi="Times New Roman" w:cs="Times New Roman"/>
        </w:rPr>
      </w:pPr>
    </w:p>
    <w:p w14:paraId="4E72D059" w14:textId="25AFC352" w:rsidR="00D710EA" w:rsidRPr="00D710EA" w:rsidRDefault="00D710EA" w:rsidP="00AA3F90">
      <w:pPr>
        <w:spacing w:line="360" w:lineRule="auto"/>
        <w:jc w:val="both"/>
        <w:rPr>
          <w:rFonts w:ascii="Times New Roman" w:hAnsi="Times New Roman" w:cs="Times New Roman"/>
        </w:rPr>
      </w:pPr>
    </w:p>
    <w:p w14:paraId="62E4E439" w14:textId="02144AD5" w:rsidR="00D710EA" w:rsidRPr="00D710EA" w:rsidRDefault="00D710EA" w:rsidP="00AA3F90">
      <w:pPr>
        <w:spacing w:line="360" w:lineRule="auto"/>
        <w:jc w:val="both"/>
        <w:rPr>
          <w:rFonts w:ascii="Times New Roman" w:hAnsi="Times New Roman" w:cs="Times New Roman"/>
        </w:rPr>
      </w:pPr>
    </w:p>
    <w:p w14:paraId="5F8784F9" w14:textId="6D053C1E" w:rsidR="00D710EA" w:rsidRPr="00D710EA" w:rsidRDefault="00D710EA" w:rsidP="00AA3F90">
      <w:pPr>
        <w:spacing w:line="360" w:lineRule="auto"/>
        <w:jc w:val="both"/>
        <w:rPr>
          <w:rFonts w:ascii="Times New Roman" w:hAnsi="Times New Roman" w:cs="Times New Roman"/>
        </w:rPr>
      </w:pPr>
    </w:p>
    <w:p w14:paraId="7CE03ECF" w14:textId="41D68B67" w:rsidR="00D710EA" w:rsidRPr="00D710EA" w:rsidRDefault="00D710EA" w:rsidP="00AA3F90">
      <w:pPr>
        <w:spacing w:line="360" w:lineRule="auto"/>
        <w:jc w:val="both"/>
        <w:rPr>
          <w:rFonts w:ascii="Times New Roman" w:hAnsi="Times New Roman" w:cs="Times New Roman"/>
        </w:rPr>
      </w:pPr>
    </w:p>
    <w:p w14:paraId="5EAEC02A" w14:textId="710EEB9D" w:rsidR="00D710EA" w:rsidRPr="00D710EA" w:rsidRDefault="00D710EA" w:rsidP="00AA3F90">
      <w:pPr>
        <w:spacing w:line="360" w:lineRule="auto"/>
        <w:jc w:val="both"/>
        <w:rPr>
          <w:rFonts w:ascii="Times New Roman" w:hAnsi="Times New Roman" w:cs="Times New Roman"/>
        </w:rPr>
      </w:pPr>
    </w:p>
    <w:p w14:paraId="6471D680" w14:textId="7E3EDF10" w:rsidR="00D710EA" w:rsidRPr="00D710EA" w:rsidRDefault="00D710EA" w:rsidP="00AA3F90">
      <w:pPr>
        <w:spacing w:line="360" w:lineRule="auto"/>
        <w:jc w:val="both"/>
        <w:rPr>
          <w:rFonts w:ascii="Times New Roman" w:hAnsi="Times New Roman" w:cs="Times New Roman"/>
        </w:rPr>
      </w:pPr>
    </w:p>
    <w:p w14:paraId="4D005E99" w14:textId="223A021A" w:rsidR="00D710EA" w:rsidRPr="00D710EA" w:rsidRDefault="00D710EA" w:rsidP="00AA3F90">
      <w:pPr>
        <w:spacing w:line="360" w:lineRule="auto"/>
        <w:jc w:val="both"/>
        <w:rPr>
          <w:rFonts w:ascii="Times New Roman" w:hAnsi="Times New Roman" w:cs="Times New Roman"/>
        </w:rPr>
      </w:pPr>
    </w:p>
    <w:p w14:paraId="266F7637" w14:textId="1D16DC7F" w:rsidR="00D710EA" w:rsidRPr="00D710EA" w:rsidRDefault="00D710EA" w:rsidP="00AA3F90">
      <w:pPr>
        <w:spacing w:line="360" w:lineRule="auto"/>
        <w:jc w:val="both"/>
        <w:rPr>
          <w:rFonts w:ascii="Times New Roman" w:hAnsi="Times New Roman" w:cs="Times New Roman"/>
        </w:rPr>
      </w:pPr>
    </w:p>
    <w:p w14:paraId="1115B6AD" w14:textId="090DC9B7" w:rsidR="00D710EA" w:rsidRPr="00D710EA" w:rsidRDefault="00D710EA" w:rsidP="00AA3F90">
      <w:pPr>
        <w:spacing w:line="360" w:lineRule="auto"/>
        <w:jc w:val="both"/>
        <w:rPr>
          <w:rFonts w:ascii="Times New Roman" w:hAnsi="Times New Roman" w:cs="Times New Roman"/>
        </w:rPr>
      </w:pPr>
    </w:p>
    <w:p w14:paraId="7100342A" w14:textId="2FDE226D" w:rsidR="00D710EA" w:rsidRPr="00D710EA" w:rsidRDefault="00D710EA" w:rsidP="00AA3F90">
      <w:pPr>
        <w:spacing w:line="360" w:lineRule="auto"/>
        <w:jc w:val="both"/>
        <w:rPr>
          <w:rFonts w:ascii="Times New Roman" w:hAnsi="Times New Roman" w:cs="Times New Roman"/>
        </w:rPr>
      </w:pPr>
    </w:p>
    <w:p w14:paraId="1EA5FB55" w14:textId="60A79B88" w:rsidR="00D710EA" w:rsidRPr="00D710EA" w:rsidRDefault="00D710EA" w:rsidP="00AA3F90">
      <w:pPr>
        <w:spacing w:line="360" w:lineRule="auto"/>
        <w:jc w:val="both"/>
        <w:rPr>
          <w:rFonts w:ascii="Times New Roman" w:hAnsi="Times New Roman" w:cs="Times New Roman"/>
        </w:rPr>
      </w:pPr>
    </w:p>
    <w:p w14:paraId="539E43FD" w14:textId="076BC00F" w:rsidR="00D710EA" w:rsidRPr="000426AA" w:rsidRDefault="00D710EA" w:rsidP="00AA3F90">
      <w:pPr>
        <w:pStyle w:val="Titolo1"/>
        <w:spacing w:before="120" w:line="360" w:lineRule="auto"/>
        <w:jc w:val="both"/>
        <w:rPr>
          <w:rFonts w:ascii="Times New Roman" w:hAnsi="Times New Roman" w:cs="Times New Roman"/>
          <w:b/>
          <w:color w:val="auto"/>
          <w:sz w:val="44"/>
          <w:szCs w:val="28"/>
        </w:rPr>
      </w:pPr>
      <w:bookmarkStart w:id="2" w:name="_Toc509393849"/>
      <w:bookmarkStart w:id="3" w:name="_Toc515613261"/>
      <w:r w:rsidRPr="000426AA">
        <w:rPr>
          <w:rFonts w:ascii="Times New Roman" w:hAnsi="Times New Roman" w:cs="Times New Roman"/>
          <w:b/>
          <w:color w:val="auto"/>
          <w:sz w:val="44"/>
          <w:szCs w:val="28"/>
        </w:rPr>
        <w:lastRenderedPageBreak/>
        <w:t xml:space="preserve">Capitolo </w:t>
      </w:r>
      <w:bookmarkEnd w:id="2"/>
      <w:r w:rsidRPr="000426AA">
        <w:rPr>
          <w:rFonts w:ascii="Times New Roman" w:hAnsi="Times New Roman" w:cs="Times New Roman"/>
          <w:b/>
          <w:color w:val="auto"/>
          <w:sz w:val="44"/>
          <w:szCs w:val="28"/>
        </w:rPr>
        <w:t>2</w:t>
      </w:r>
      <w:r w:rsidR="008C1D32" w:rsidRPr="000426AA">
        <w:rPr>
          <w:rFonts w:ascii="Times New Roman" w:hAnsi="Times New Roman" w:cs="Times New Roman"/>
          <w:b/>
          <w:color w:val="auto"/>
          <w:sz w:val="44"/>
          <w:szCs w:val="28"/>
        </w:rPr>
        <w:t xml:space="preserve">: </w:t>
      </w:r>
      <w:bookmarkStart w:id="4" w:name="_Hlk515613921"/>
      <w:r w:rsidR="00790FCA">
        <w:rPr>
          <w:rFonts w:ascii="Times New Roman" w:hAnsi="Times New Roman" w:cs="Times New Roman"/>
          <w:b/>
          <w:color w:val="auto"/>
          <w:sz w:val="40"/>
          <w:szCs w:val="28"/>
        </w:rPr>
        <w:t>I</w:t>
      </w:r>
      <w:r w:rsidR="008C1D32" w:rsidRPr="000426AA">
        <w:rPr>
          <w:rFonts w:ascii="Times New Roman" w:hAnsi="Times New Roman" w:cs="Times New Roman"/>
          <w:b/>
          <w:color w:val="auto"/>
          <w:sz w:val="40"/>
          <w:szCs w:val="28"/>
        </w:rPr>
        <w:t>l tool di Clone Detection NiCad</w:t>
      </w:r>
      <w:bookmarkEnd w:id="3"/>
      <w:bookmarkEnd w:id="4"/>
    </w:p>
    <w:p w14:paraId="26E64443" w14:textId="77777777" w:rsidR="000426AA" w:rsidRDefault="000426AA" w:rsidP="00AA3F90">
      <w:pPr>
        <w:spacing w:line="360" w:lineRule="auto"/>
        <w:jc w:val="both"/>
        <w:rPr>
          <w:rFonts w:ascii="Times New Roman" w:hAnsi="Times New Roman" w:cs="Times New Roman"/>
          <w:b/>
          <w:sz w:val="36"/>
          <w:szCs w:val="28"/>
        </w:rPr>
      </w:pPr>
      <w:bookmarkStart w:id="5" w:name="_Toc509393850"/>
    </w:p>
    <w:p w14:paraId="04BB6198" w14:textId="030B5116" w:rsidR="00D710EA" w:rsidRPr="008C1D32" w:rsidRDefault="00D710EA" w:rsidP="00AA3F90">
      <w:pPr>
        <w:spacing w:line="360" w:lineRule="auto"/>
        <w:jc w:val="both"/>
        <w:rPr>
          <w:rFonts w:ascii="Times New Roman" w:hAnsi="Times New Roman" w:cs="Times New Roman"/>
          <w:b/>
          <w:sz w:val="36"/>
          <w:szCs w:val="36"/>
        </w:rPr>
      </w:pPr>
      <w:r w:rsidRPr="00D710EA">
        <w:rPr>
          <w:rFonts w:ascii="Times New Roman" w:hAnsi="Times New Roman" w:cs="Times New Roman"/>
          <w:b/>
          <w:sz w:val="36"/>
          <w:szCs w:val="28"/>
        </w:rPr>
        <w:t>2.</w:t>
      </w:r>
      <w:r w:rsidR="00790FCA">
        <w:rPr>
          <w:rFonts w:ascii="Times New Roman" w:hAnsi="Times New Roman" w:cs="Times New Roman"/>
          <w:b/>
          <w:sz w:val="36"/>
          <w:szCs w:val="28"/>
        </w:rPr>
        <w:t>1</w:t>
      </w:r>
      <w:r w:rsidR="008C1D32" w:rsidRPr="008C1D32">
        <w:rPr>
          <w:rFonts w:ascii="Times New Roman" w:hAnsi="Times New Roman" w:cs="Times New Roman"/>
          <w:b/>
          <w:sz w:val="36"/>
          <w:szCs w:val="36"/>
        </w:rPr>
        <w:t xml:space="preserve"> </w:t>
      </w:r>
      <w:r w:rsidR="008C1D32" w:rsidRPr="00D710EA">
        <w:rPr>
          <w:rFonts w:ascii="Times New Roman" w:hAnsi="Times New Roman" w:cs="Times New Roman"/>
          <w:b/>
          <w:sz w:val="36"/>
          <w:szCs w:val="36"/>
        </w:rPr>
        <w:t xml:space="preserve">Principali caratteristiche di </w:t>
      </w:r>
      <w:r w:rsidRPr="00D710EA">
        <w:rPr>
          <w:rFonts w:ascii="Times New Roman" w:hAnsi="Times New Roman" w:cs="Times New Roman"/>
          <w:b/>
          <w:sz w:val="36"/>
          <w:szCs w:val="28"/>
        </w:rPr>
        <w:t>NiCad</w:t>
      </w:r>
      <w:bookmarkEnd w:id="5"/>
    </w:p>
    <w:p w14:paraId="239BB41A" w14:textId="77777777" w:rsidR="00D710EA" w:rsidRPr="00D710EA" w:rsidRDefault="00D710EA" w:rsidP="00AA3F90">
      <w:pPr>
        <w:spacing w:before="120" w:line="360" w:lineRule="auto"/>
        <w:jc w:val="both"/>
        <w:rPr>
          <w:rFonts w:ascii="Times New Roman" w:hAnsi="Times New Roman" w:cs="Times New Roman"/>
          <w:sz w:val="28"/>
          <w:szCs w:val="28"/>
        </w:rPr>
      </w:pPr>
    </w:p>
    <w:p w14:paraId="2758FF8C" w14:textId="79CBB6B0" w:rsidR="00D710EA" w:rsidRPr="00D710EA" w:rsidRDefault="00CF7463" w:rsidP="00AA3F90">
      <w:pPr>
        <w:spacing w:before="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NiCad [</w:t>
      </w:r>
      <w:proofErr w:type="spellStart"/>
      <w:r w:rsidR="00D179B5">
        <w:rPr>
          <w:rFonts w:ascii="Times New Roman" w:eastAsia="Calibri" w:hAnsi="Times New Roman" w:cs="Times New Roman"/>
          <w:sz w:val="28"/>
          <w:szCs w:val="28"/>
        </w:rPr>
        <w:t>Nicad</w:t>
      </w:r>
      <w:proofErr w:type="spellEnd"/>
      <w:r w:rsidR="00D179B5">
        <w:rPr>
          <w:rFonts w:ascii="Times New Roman" w:eastAsia="Calibri" w:hAnsi="Times New Roman" w:cs="Times New Roman"/>
          <w:sz w:val="28"/>
          <w:szCs w:val="28"/>
        </w:rPr>
        <w:t xml:space="preserve">] </w:t>
      </w:r>
      <w:r w:rsidR="00D179B5" w:rsidRPr="00D710EA">
        <w:rPr>
          <w:rFonts w:ascii="Times New Roman" w:eastAsia="Calibri" w:hAnsi="Times New Roman" w:cs="Times New Roman"/>
          <w:sz w:val="28"/>
          <w:szCs w:val="28"/>
        </w:rPr>
        <w:t>è</w:t>
      </w:r>
      <w:r w:rsidR="00D710EA" w:rsidRPr="00D710EA">
        <w:rPr>
          <w:rFonts w:ascii="Times New Roman" w:eastAsia="Calibri" w:hAnsi="Times New Roman" w:cs="Times New Roman"/>
          <w:sz w:val="28"/>
          <w:szCs w:val="28"/>
        </w:rPr>
        <w:t xml:space="preserve"> uno strumento scalabile e flessibile di rilevamento di cloni, utilizzabile da riga di comando, che riceve come input una directory sorgente, in cui sono contenuti i file sorgente da esaminare, e fornisce come output un file .XML e un file .HTML in cui sono riportate le informazioni relative ai cloni trovati.</w:t>
      </w:r>
    </w:p>
    <w:p w14:paraId="1C5056E2"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Il processo di rilevamento di NiCad prevede tre fasi principali: l'analisi, la normalizzazione e il confronto.</w:t>
      </w:r>
    </w:p>
    <w:p w14:paraId="5121D858"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prima fase vengono analizzati i file sorgenti per estrarre tutti i frammenti di codice secondo una predefinita granularità, come ad esempio funzioni o blocchi dove ciascun frammento estratto è un "potenziale clone”.</w:t>
      </w:r>
    </w:p>
    <w:p w14:paraId="1A75834F"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seconda fase, i frammenti di codice estratti possono essere normalizzati, filtrati o astratti prima del confronto.</w:t>
      </w:r>
    </w:p>
    <w:p w14:paraId="293B3149"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fase di confronto, i frammenti sono confrontati a livello lineare usando un algoritmo LCS (Longest Common Subsequence) per rilevare frammenti di codice simili.</w:t>
      </w:r>
    </w:p>
    <w:p w14:paraId="5EDE9136" w14:textId="4A5B2644"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 Il confronto è parametrizzato rispetto ad un valore soglia che consente il rilevamento di cloni near-miss. Per esempio, una soglia di 0.0 rileva solo cloni esatti, 0.1 rileva quelli che possono differire fino al 10% di linee normalizzate, 0,2 fino al 20</w:t>
      </w:r>
      <w:r w:rsidR="008C1D32" w:rsidRPr="00D710EA">
        <w:rPr>
          <w:rFonts w:ascii="Times New Roman" w:eastAsia="Calibri" w:hAnsi="Times New Roman" w:cs="Times New Roman"/>
          <w:sz w:val="28"/>
          <w:szCs w:val="28"/>
        </w:rPr>
        <w:t>%,</w:t>
      </w:r>
      <w:r w:rsidRPr="00D710EA">
        <w:rPr>
          <w:rFonts w:ascii="Times New Roman" w:eastAsia="Calibri" w:hAnsi="Times New Roman" w:cs="Times New Roman"/>
          <w:sz w:val="28"/>
          <w:szCs w:val="28"/>
        </w:rPr>
        <w:t xml:space="preserve"> e così via. </w:t>
      </w:r>
    </w:p>
    <w:p w14:paraId="1B75C0B3" w14:textId="0092F8BF"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A differenza di molti altri programmi, NiCad crea direttamente classi di cloni che contengono cloni dello stesso tipo che si riferiscono allo stesso frammento di codice in file sorgenti diversi.</w:t>
      </w:r>
      <w:bookmarkStart w:id="6" w:name="_Toc509393851"/>
    </w:p>
    <w:p w14:paraId="215D75A8"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0F6E6514"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hAnsi="Times New Roman" w:cs="Times New Roman"/>
          <w:b/>
          <w:sz w:val="36"/>
          <w:szCs w:val="28"/>
        </w:rPr>
        <w:lastRenderedPageBreak/>
        <w:t xml:space="preserve">2.2 Applicazione di </w:t>
      </w:r>
      <w:bookmarkEnd w:id="6"/>
      <w:r w:rsidRPr="00D710EA">
        <w:rPr>
          <w:rFonts w:ascii="Times New Roman" w:hAnsi="Times New Roman" w:cs="Times New Roman"/>
          <w:b/>
          <w:sz w:val="36"/>
          <w:szCs w:val="28"/>
        </w:rPr>
        <w:t>NiCad</w:t>
      </w:r>
    </w:p>
    <w:p w14:paraId="19285FC6" w14:textId="77777777" w:rsidR="00D710EA" w:rsidRPr="00D710EA" w:rsidRDefault="00D710EA" w:rsidP="00AA3F90">
      <w:pPr>
        <w:spacing w:before="120" w:line="360" w:lineRule="auto"/>
        <w:jc w:val="both"/>
        <w:rPr>
          <w:rFonts w:ascii="Times New Roman" w:hAnsi="Times New Roman" w:cs="Times New Roman"/>
          <w:sz w:val="28"/>
          <w:szCs w:val="28"/>
        </w:rPr>
      </w:pPr>
    </w:p>
    <w:p w14:paraId="3CEEE88D" w14:textId="73E6E385"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NiCad è stato utilizzato per rilevare i cloni di due sistemi: </w:t>
      </w:r>
      <w:proofErr w:type="spellStart"/>
      <w:r w:rsidRPr="00D710EA">
        <w:rPr>
          <w:rFonts w:ascii="Times New Roman" w:eastAsia="Calibri" w:hAnsi="Times New Roman" w:cs="Times New Roman"/>
          <w:sz w:val="28"/>
          <w:szCs w:val="28"/>
        </w:rPr>
        <w:t>Dnsjva</w:t>
      </w:r>
      <w:proofErr w:type="spellEnd"/>
      <w:r w:rsidRPr="00D710EA">
        <w:rPr>
          <w:rFonts w:ascii="Times New Roman" w:eastAsia="Calibri" w:hAnsi="Times New Roman" w:cs="Times New Roman"/>
          <w:sz w:val="28"/>
          <w:szCs w:val="28"/>
        </w:rPr>
        <w:t xml:space="preserve"> e </w:t>
      </w:r>
      <w:r w:rsidR="00B413DB">
        <w:rPr>
          <w:rFonts w:ascii="Times New Roman" w:eastAsia="Calibri" w:hAnsi="Times New Roman" w:cs="Times New Roman"/>
          <w:sz w:val="28"/>
          <w:szCs w:val="28"/>
        </w:rPr>
        <w:t>Tika</w:t>
      </w:r>
      <w:r w:rsidRPr="00D710EA">
        <w:rPr>
          <w:rFonts w:ascii="Times New Roman" w:eastAsia="Calibri" w:hAnsi="Times New Roman" w:cs="Times New Roman"/>
          <w:sz w:val="28"/>
          <w:szCs w:val="28"/>
        </w:rPr>
        <w:t xml:space="preserve">. NiCad è stato avviato dal terminale con il comando “nicad4 </w:t>
      </w:r>
      <w:proofErr w:type="spellStart"/>
      <w:r w:rsidRPr="00D710EA">
        <w:rPr>
          <w:rFonts w:ascii="Times New Roman" w:eastAsia="Calibri" w:hAnsi="Times New Roman" w:cs="Times New Roman"/>
          <w:sz w:val="28"/>
          <w:szCs w:val="28"/>
        </w:rPr>
        <w:t>functions</w:t>
      </w:r>
      <w:proofErr w:type="spellEnd"/>
      <w:r w:rsidRPr="00D710EA">
        <w:rPr>
          <w:rFonts w:ascii="Times New Roman" w:eastAsia="Calibri" w:hAnsi="Times New Roman" w:cs="Times New Roman"/>
          <w:sz w:val="28"/>
          <w:szCs w:val="28"/>
        </w:rPr>
        <w:t xml:space="preserve"> java” seguito dal percorso della cartella contenente i file sorgenti.</w:t>
      </w:r>
    </w:p>
    <w:p w14:paraId="03CCAC76" w14:textId="34F278A7" w:rsidR="00CF7463" w:rsidRDefault="00CF7463" w:rsidP="00AA3F90">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La figura 2.1 riporta un esempio del report generato da NiCad circa l’analisi dei cloni in un sistema software analizzato (il sistema Dnsjava) con la soglia pari al 20%, la granualità uguale a quella di una funzione, linguaggio java e intervallo di linee consecutive da 10 a 30. Il report indica che sono state analizzate 2183 funzioni e trovate 29 coppie di cloni.</w:t>
      </w:r>
    </w:p>
    <w:p w14:paraId="550B7D14" w14:textId="77777777" w:rsidR="003F70FA" w:rsidRDefault="003F70FA" w:rsidP="00AA3F90">
      <w:pPr>
        <w:spacing w:line="360" w:lineRule="auto"/>
        <w:jc w:val="both"/>
        <w:rPr>
          <w:rFonts w:ascii="Times New Roman" w:hAnsi="Times New Roman" w:cs="Times New Roman"/>
          <w:noProof/>
          <w:sz w:val="28"/>
          <w:szCs w:val="28"/>
        </w:rPr>
      </w:pPr>
    </w:p>
    <w:p w14:paraId="5CF7F9DC" w14:textId="053C0BC7" w:rsidR="00D710EA" w:rsidRPr="00D710EA" w:rsidRDefault="00E40632" w:rsidP="00AA3F90">
      <w:pPr>
        <w:spacing w:line="360" w:lineRule="auto"/>
        <w:jc w:val="both"/>
        <w:rPr>
          <w:rFonts w:ascii="Times New Roman" w:eastAsia="Calibri" w:hAnsi="Times New Roman" w:cs="Times New Roman"/>
          <w:sz w:val="28"/>
          <w:szCs w:val="28"/>
        </w:rPr>
      </w:pPr>
      <w:r>
        <w:rPr>
          <w:noProof/>
        </w:rPr>
        <w:drawing>
          <wp:inline distT="0" distB="0" distL="0" distR="0" wp14:anchorId="7A7D8E06" wp14:editId="74C12ECD">
            <wp:extent cx="5448300" cy="5022782"/>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618" cy="5031372"/>
                    </a:xfrm>
                    <a:prstGeom prst="rect">
                      <a:avLst/>
                    </a:prstGeom>
                    <a:noFill/>
                    <a:ln>
                      <a:noFill/>
                    </a:ln>
                  </pic:spPr>
                </pic:pic>
              </a:graphicData>
            </a:graphic>
          </wp:inline>
        </w:drawing>
      </w:r>
    </w:p>
    <w:p w14:paraId="6F16969A" w14:textId="77777777" w:rsidR="00D845D2" w:rsidRDefault="00276C63" w:rsidP="00F04B4A">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Figura 2.1 – Analisi cloni di Dnsjav</w:t>
      </w:r>
      <w:r w:rsidR="00B413DB">
        <w:rPr>
          <w:rFonts w:ascii="Times New Roman" w:hAnsi="Times New Roman" w:cs="Times New Roman"/>
          <w:noProof/>
          <w:sz w:val="28"/>
          <w:szCs w:val="28"/>
        </w:rPr>
        <w:t>a</w:t>
      </w:r>
    </w:p>
    <w:p w14:paraId="6F15993D" w14:textId="365D675A" w:rsidR="006F1C4A" w:rsidRPr="00D845D2" w:rsidRDefault="00D845D2" w:rsidP="00AA3F90">
      <w:pPr>
        <w:spacing w:line="360" w:lineRule="auto"/>
        <w:jc w:val="both"/>
        <w:rPr>
          <w:rFonts w:ascii="Times New Roman" w:hAnsi="Times New Roman" w:cs="Times New Roman"/>
          <w:noProof/>
          <w:sz w:val="28"/>
          <w:szCs w:val="28"/>
        </w:rPr>
      </w:pPr>
      <w:r>
        <w:rPr>
          <w:noProof/>
        </w:rPr>
        <w:lastRenderedPageBreak/>
        <w:drawing>
          <wp:anchor distT="0" distB="0" distL="114300" distR="114300" simplePos="0" relativeHeight="251675648" behindDoc="0" locked="0" layoutInCell="1" allowOverlap="1" wp14:anchorId="085BA28F" wp14:editId="2BD01195">
            <wp:simplePos x="0" y="0"/>
            <wp:positionH relativeFrom="margin">
              <wp:align>center</wp:align>
            </wp:positionH>
            <wp:positionV relativeFrom="paragraph">
              <wp:posOffset>1375410</wp:posOffset>
            </wp:positionV>
            <wp:extent cx="3938270" cy="7401560"/>
            <wp:effectExtent l="0" t="0" r="5080"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8270" cy="740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463">
        <w:rPr>
          <w:rFonts w:ascii="Times New Roman" w:hAnsi="Times New Roman" w:cs="Times New Roman"/>
          <w:sz w:val="28"/>
        </w:rPr>
        <w:t>La figura 2.2 riporta un esempio del report relativo a due cloni individuati da NiCad nel sistema Dnsjava indicando anche che essi sono formati da 13 linee e con una similarità del 85%. Sono anche riportate i due frammenti formanti la coppia di cloni individuati.</w:t>
      </w:r>
    </w:p>
    <w:p w14:paraId="08D3CAAA" w14:textId="60E5B29E" w:rsidR="006F1C4A" w:rsidRPr="002B3252" w:rsidRDefault="00276C63" w:rsidP="00F04B4A">
      <w:pPr>
        <w:spacing w:line="360" w:lineRule="auto"/>
        <w:jc w:val="center"/>
        <w:rPr>
          <w:rFonts w:ascii="Times New Roman" w:hAnsi="Times New Roman" w:cs="Times New Roman"/>
          <w:sz w:val="28"/>
        </w:rPr>
      </w:pPr>
      <w:r>
        <w:rPr>
          <w:rFonts w:ascii="Times New Roman" w:hAnsi="Times New Roman" w:cs="Times New Roman"/>
          <w:sz w:val="28"/>
        </w:rPr>
        <w:t>Figura 2.</w:t>
      </w:r>
      <w:r w:rsidR="003F70FA">
        <w:rPr>
          <w:rFonts w:ascii="Times New Roman" w:hAnsi="Times New Roman" w:cs="Times New Roman"/>
          <w:sz w:val="28"/>
        </w:rPr>
        <w:t>2</w:t>
      </w:r>
      <w:r>
        <w:rPr>
          <w:rFonts w:ascii="Times New Roman" w:hAnsi="Times New Roman" w:cs="Times New Roman"/>
          <w:sz w:val="28"/>
        </w:rPr>
        <w:t xml:space="preserve"> – Esempio di cloni in Dnsjava</w:t>
      </w:r>
    </w:p>
    <w:p w14:paraId="6E88590F" w14:textId="3C2944C7" w:rsidR="00CF7463" w:rsidRDefault="00CF7463"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Il tool NiCad produce anche report in formato .xml indicanti informazioni circa i cloni identificati. Nella Tabella 2.1 è riportato un estratto da tale file .xml, relativa all’analisi del sistema Dnsjava, con la descrizione delle varie parti </w:t>
      </w:r>
    </w:p>
    <w:p w14:paraId="7FCD89EF" w14:textId="77777777" w:rsidR="00CF7463" w:rsidRDefault="00CF7463" w:rsidP="00AA3F90">
      <w:pPr>
        <w:spacing w:line="360" w:lineRule="auto"/>
        <w:jc w:val="both"/>
        <w:rPr>
          <w:rFonts w:ascii="Times New Roman" w:hAnsi="Times New Roman" w:cs="Times New Roman"/>
        </w:rPr>
      </w:pPr>
      <w:r>
        <w:rPr>
          <w:rFonts w:ascii="Times New Roman" w:hAnsi="Times New Roman" w:cs="Times New Roman"/>
          <w:sz w:val="28"/>
        </w:rPr>
        <w:t>Il codice in formato .xml riportato in seguito è un esempio di output di più cloni analizzati in Dnsjava suddivisi in classi di cloni caratterizzate dal numero di linee dei cloni e dalla loro similarità.</w:t>
      </w:r>
    </w:p>
    <w:p w14:paraId="3E4DDF4A" w14:textId="387218DE" w:rsidR="006F1C4A" w:rsidRDefault="006F1C4A" w:rsidP="00AA3F90">
      <w:pPr>
        <w:spacing w:line="360" w:lineRule="auto"/>
        <w:jc w:val="both"/>
        <w:rPr>
          <w:rFonts w:ascii="Times New Roman" w:hAnsi="Times New Roman" w:cs="Times New Roman"/>
        </w:rPr>
      </w:pPr>
    </w:p>
    <w:p w14:paraId="3EE253A9" w14:textId="77777777" w:rsidR="00396085" w:rsidRDefault="00396085" w:rsidP="00AA3F90">
      <w:pPr>
        <w:widowControl/>
        <w:shd w:val="clear" w:color="auto" w:fill="FFFFFF"/>
        <w:spacing w:line="360" w:lineRule="auto"/>
        <w:jc w:val="both"/>
        <w:rPr>
          <w:rFonts w:ascii="Times New Roman" w:eastAsia="Times New Roman" w:hAnsi="Times New Roman" w:cs="Times New Roman"/>
          <w:sz w:val="32"/>
          <w:szCs w:val="21"/>
          <w:lang w:eastAsia="it-IT"/>
        </w:rPr>
      </w:pPr>
    </w:p>
    <w:p w14:paraId="2FE136F7"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32"/>
          <w:szCs w:val="21"/>
          <w:lang w:eastAsia="it-IT"/>
        </w:rPr>
      </w:pPr>
    </w:p>
    <w:tbl>
      <w:tblPr>
        <w:tblStyle w:val="Grigliatabella"/>
        <w:tblW w:w="0" w:type="auto"/>
        <w:tblInd w:w="0" w:type="dxa"/>
        <w:tblBorders>
          <w:insideH w:val="single" w:sz="6" w:space="0" w:color="auto"/>
          <w:insideV w:val="single" w:sz="6" w:space="0" w:color="auto"/>
        </w:tblBorders>
        <w:tblLook w:val="04A0" w:firstRow="1" w:lastRow="0" w:firstColumn="1" w:lastColumn="0" w:noHBand="0" w:noVBand="1"/>
      </w:tblPr>
      <w:tblGrid>
        <w:gridCol w:w="9628"/>
      </w:tblGrid>
      <w:tr w:rsidR="00CF7463" w14:paraId="211F1B89" w14:textId="77777777" w:rsidTr="00CF7463">
        <w:tc>
          <w:tcPr>
            <w:tcW w:w="9778" w:type="dxa"/>
            <w:tcBorders>
              <w:top w:val="single" w:sz="4" w:space="0" w:color="auto"/>
              <w:left w:val="single" w:sz="4" w:space="0" w:color="auto"/>
              <w:bottom w:val="single" w:sz="6" w:space="0" w:color="auto"/>
              <w:right w:val="single" w:sz="4" w:space="0" w:color="auto"/>
            </w:tcBorders>
            <w:hideMark/>
          </w:tcPr>
          <w:p w14:paraId="6E067DD1"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 xml:space="preserve">&lt;class </w:t>
            </w:r>
            <w:proofErr w:type="spellStart"/>
            <w:r>
              <w:rPr>
                <w:rFonts w:ascii="Times New Roman" w:eastAsia="Times New Roman" w:hAnsi="Times New Roman" w:cs="Times New Roman"/>
                <w:sz w:val="28"/>
                <w:szCs w:val="28"/>
                <w:lang w:val="en-US" w:eastAsia="it-IT"/>
              </w:rPr>
              <w:t>classid</w:t>
            </w:r>
            <w:proofErr w:type="spellEnd"/>
            <w:r>
              <w:rPr>
                <w:rFonts w:ascii="Times New Roman" w:eastAsia="Times New Roman" w:hAnsi="Times New Roman" w:cs="Times New Roman"/>
                <w:sz w:val="28"/>
                <w:szCs w:val="28"/>
                <w:lang w:val="en-US" w:eastAsia="it-IT"/>
              </w:rPr>
              <w:t xml:space="preserve">="1" </w:t>
            </w:r>
            <w:proofErr w:type="spellStart"/>
            <w:r>
              <w:rPr>
                <w:rFonts w:ascii="Times New Roman" w:eastAsia="Times New Roman" w:hAnsi="Times New Roman" w:cs="Times New Roman"/>
                <w:sz w:val="28"/>
                <w:szCs w:val="28"/>
                <w:lang w:val="en-US" w:eastAsia="it-IT"/>
              </w:rPr>
              <w:t>nclones</w:t>
            </w:r>
            <w:proofErr w:type="spellEnd"/>
            <w:r>
              <w:rPr>
                <w:rFonts w:ascii="Times New Roman" w:eastAsia="Times New Roman" w:hAnsi="Times New Roman" w:cs="Times New Roman"/>
                <w:sz w:val="28"/>
                <w:szCs w:val="28"/>
                <w:lang w:val="en-US" w:eastAsia="it-IT"/>
              </w:rPr>
              <w:t xml:space="preserve">="2" </w:t>
            </w:r>
            <w:proofErr w:type="spellStart"/>
            <w:r>
              <w:rPr>
                <w:rFonts w:ascii="Times New Roman" w:eastAsia="Times New Roman" w:hAnsi="Times New Roman" w:cs="Times New Roman"/>
                <w:sz w:val="28"/>
                <w:szCs w:val="28"/>
                <w:lang w:val="en-US" w:eastAsia="it-IT"/>
              </w:rPr>
              <w:t>nlines</w:t>
            </w:r>
            <w:proofErr w:type="spellEnd"/>
            <w:r>
              <w:rPr>
                <w:rFonts w:ascii="Times New Roman" w:eastAsia="Times New Roman" w:hAnsi="Times New Roman" w:cs="Times New Roman"/>
                <w:sz w:val="28"/>
                <w:szCs w:val="28"/>
                <w:lang w:val="en-US" w:eastAsia="it-IT"/>
              </w:rPr>
              <w:t>="22" similarity="77"&gt;</w:t>
            </w:r>
          </w:p>
          <w:p w14:paraId="0A159DD6"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&lt;source file="examples/Dnsjava/org/</w:t>
            </w:r>
            <w:proofErr w:type="spellStart"/>
            <w:r>
              <w:rPr>
                <w:rFonts w:ascii="Times New Roman" w:eastAsia="Times New Roman" w:hAnsi="Times New Roman" w:cs="Times New Roman"/>
                <w:sz w:val="28"/>
                <w:szCs w:val="28"/>
                <w:lang w:val="en-US" w:eastAsia="it-IT"/>
              </w:rPr>
              <w:t>xbill</w:t>
            </w:r>
            <w:proofErr w:type="spellEnd"/>
            <w:r>
              <w:rPr>
                <w:rFonts w:ascii="Times New Roman" w:eastAsia="Times New Roman" w:hAnsi="Times New Roman" w:cs="Times New Roman"/>
                <w:sz w:val="28"/>
                <w:szCs w:val="28"/>
                <w:lang w:val="en-US" w:eastAsia="it-IT"/>
              </w:rPr>
              <w:t>/DNS/Zone.java"</w:t>
            </w:r>
          </w:p>
          <w:p w14:paraId="7A54C539"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 xml:space="preserve"> </w:t>
            </w:r>
            <w:proofErr w:type="spellStart"/>
            <w:r>
              <w:rPr>
                <w:rFonts w:ascii="Times New Roman" w:eastAsia="Times New Roman" w:hAnsi="Times New Roman" w:cs="Times New Roman"/>
                <w:sz w:val="28"/>
                <w:szCs w:val="28"/>
                <w:lang w:eastAsia="it-IT"/>
              </w:rPr>
              <w:t>startline</w:t>
            </w:r>
            <w:proofErr w:type="spellEnd"/>
            <w:r>
              <w:rPr>
                <w:rFonts w:ascii="Times New Roman" w:eastAsia="Times New Roman" w:hAnsi="Times New Roman" w:cs="Times New Roman"/>
                <w:sz w:val="28"/>
                <w:szCs w:val="28"/>
                <w:lang w:eastAsia="it-IT"/>
              </w:rPr>
              <w:t xml:space="preserve">="305" </w:t>
            </w:r>
            <w:proofErr w:type="spellStart"/>
            <w:r>
              <w:rPr>
                <w:rFonts w:ascii="Times New Roman" w:eastAsia="Times New Roman" w:hAnsi="Times New Roman" w:cs="Times New Roman"/>
                <w:sz w:val="28"/>
                <w:szCs w:val="28"/>
                <w:lang w:eastAsia="it-IT"/>
              </w:rPr>
              <w:t>endline</w:t>
            </w:r>
            <w:proofErr w:type="spellEnd"/>
            <w:r>
              <w:rPr>
                <w:rFonts w:ascii="Times New Roman" w:eastAsia="Times New Roman" w:hAnsi="Times New Roman" w:cs="Times New Roman"/>
                <w:sz w:val="28"/>
                <w:szCs w:val="28"/>
                <w:lang w:eastAsia="it-IT"/>
              </w:rPr>
              <w:t xml:space="preserve">="328" </w:t>
            </w:r>
            <w:proofErr w:type="spellStart"/>
            <w:r>
              <w:rPr>
                <w:rFonts w:ascii="Times New Roman" w:eastAsia="Times New Roman" w:hAnsi="Times New Roman" w:cs="Times New Roman"/>
                <w:sz w:val="28"/>
                <w:szCs w:val="28"/>
                <w:lang w:eastAsia="it-IT"/>
              </w:rPr>
              <w:t>pcid</w:t>
            </w:r>
            <w:proofErr w:type="spellEnd"/>
            <w:r>
              <w:rPr>
                <w:rFonts w:ascii="Times New Roman" w:eastAsia="Times New Roman" w:hAnsi="Times New Roman" w:cs="Times New Roman"/>
                <w:sz w:val="28"/>
                <w:szCs w:val="28"/>
                <w:lang w:eastAsia="it-IT"/>
              </w:rPr>
              <w:t>="136"&gt;&lt;/source&gt;</w:t>
            </w:r>
          </w:p>
        </w:tc>
      </w:tr>
      <w:tr w:rsidR="00CF7463" w14:paraId="479748FD" w14:textId="77777777" w:rsidTr="00CF7463">
        <w:tc>
          <w:tcPr>
            <w:tcW w:w="9778" w:type="dxa"/>
            <w:tcBorders>
              <w:top w:val="single" w:sz="6" w:space="0" w:color="auto"/>
              <w:left w:val="single" w:sz="4" w:space="0" w:color="auto"/>
              <w:bottom w:val="single" w:sz="4" w:space="0" w:color="auto"/>
              <w:right w:val="single" w:sz="4" w:space="0" w:color="auto"/>
            </w:tcBorders>
            <w:hideMark/>
          </w:tcPr>
          <w:p w14:paraId="41702C1D" w14:textId="78C7B92C"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classid</w:t>
            </w:r>
            <w:proofErr w:type="spellEnd"/>
            <w:r>
              <w:rPr>
                <w:rFonts w:ascii="Times New Roman" w:hAnsi="Times New Roman" w:cs="Times New Roman"/>
                <w:sz w:val="28"/>
                <w:szCs w:val="28"/>
              </w:rPr>
              <w:t>: indica la classe del clone, ovvero l dei frammenti di codice cloni trovati</w:t>
            </w:r>
          </w:p>
          <w:p w14:paraId="07592A1B" w14:textId="66BAB8C0"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nclones</w:t>
            </w:r>
            <w:proofErr w:type="spellEnd"/>
            <w:r>
              <w:rPr>
                <w:rFonts w:ascii="Times New Roman" w:hAnsi="Times New Roman" w:cs="Times New Roman"/>
                <w:sz w:val="28"/>
                <w:szCs w:val="28"/>
              </w:rPr>
              <w:t>: il numero di cloni costituenti quella classe</w:t>
            </w:r>
          </w:p>
          <w:p w14:paraId="02B111EC"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nlines</w:t>
            </w:r>
            <w:proofErr w:type="spellEnd"/>
            <w:r>
              <w:rPr>
                <w:rFonts w:ascii="Times New Roman" w:hAnsi="Times New Roman" w:cs="Times New Roman"/>
                <w:sz w:val="28"/>
                <w:szCs w:val="28"/>
              </w:rPr>
              <w:t>: il numero di linee di codice formanti il clone</w:t>
            </w:r>
          </w:p>
          <w:p w14:paraId="5E09427B"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similarity</w:t>
            </w:r>
            <w:proofErr w:type="spellEnd"/>
            <w:r>
              <w:rPr>
                <w:rFonts w:ascii="Times New Roman" w:hAnsi="Times New Roman" w:cs="Times New Roman"/>
                <w:sz w:val="28"/>
                <w:szCs w:val="28"/>
              </w:rPr>
              <w:t>: la percentuale di similarità dei cloni nella classe</w:t>
            </w:r>
          </w:p>
          <w:p w14:paraId="244847EC"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source file: nome del file sorgente in cui è stato rilevato il clone</w:t>
            </w:r>
          </w:p>
          <w:p w14:paraId="03FBEE0C"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startline</w:t>
            </w:r>
            <w:proofErr w:type="spellEnd"/>
            <w:r>
              <w:rPr>
                <w:rFonts w:ascii="Times New Roman" w:hAnsi="Times New Roman" w:cs="Times New Roman"/>
                <w:sz w:val="28"/>
                <w:szCs w:val="28"/>
              </w:rPr>
              <w:t>: numero di linea di codice da dove inizia il clone nel file sorgente</w:t>
            </w:r>
          </w:p>
          <w:p w14:paraId="72E7F682"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endline</w:t>
            </w:r>
            <w:proofErr w:type="spellEnd"/>
            <w:r>
              <w:rPr>
                <w:rFonts w:ascii="Times New Roman" w:hAnsi="Times New Roman" w:cs="Times New Roman"/>
                <w:sz w:val="28"/>
                <w:szCs w:val="28"/>
              </w:rPr>
              <w:t>: numero di linea di codice da dove inizia il clone nel file sorgente</w:t>
            </w:r>
          </w:p>
          <w:p w14:paraId="47E8C340"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pcid</w:t>
            </w:r>
            <w:proofErr w:type="spellEnd"/>
            <w:r>
              <w:rPr>
                <w:rFonts w:ascii="Times New Roman" w:hAnsi="Times New Roman" w:cs="Times New Roman"/>
                <w:sz w:val="28"/>
                <w:szCs w:val="28"/>
              </w:rPr>
              <w:t>: codice identificatore del clone</w:t>
            </w:r>
          </w:p>
        </w:tc>
      </w:tr>
    </w:tbl>
    <w:p w14:paraId="11D7EA7B" w14:textId="77777777" w:rsidR="00CF7463" w:rsidRDefault="00CF7463" w:rsidP="00AA3F90">
      <w:pPr>
        <w:spacing w:line="360" w:lineRule="auto"/>
        <w:jc w:val="both"/>
        <w:rPr>
          <w:rFonts w:ascii="Times New Roman" w:hAnsi="Times New Roman" w:cs="Times New Roman"/>
          <w:sz w:val="28"/>
          <w:szCs w:val="28"/>
        </w:rPr>
      </w:pPr>
    </w:p>
    <w:p w14:paraId="234B189F" w14:textId="12FC5E7C" w:rsidR="00CF7463" w:rsidRDefault="00CF7463" w:rsidP="00F04B4A">
      <w:pPr>
        <w:spacing w:line="360" w:lineRule="auto"/>
        <w:jc w:val="center"/>
        <w:rPr>
          <w:rFonts w:ascii="Times New Roman" w:hAnsi="Times New Roman" w:cs="Times New Roman"/>
          <w:sz w:val="28"/>
          <w:szCs w:val="28"/>
        </w:rPr>
      </w:pPr>
      <w:r>
        <w:rPr>
          <w:rFonts w:ascii="Times New Roman" w:hAnsi="Times New Roman" w:cs="Times New Roman"/>
          <w:sz w:val="28"/>
          <w:szCs w:val="28"/>
        </w:rPr>
        <w:t>Tabella 2.1: Estratto del file xml prodotto da NiCad e relativa legenda</w:t>
      </w:r>
    </w:p>
    <w:p w14:paraId="048CD2C9" w14:textId="07F6331C" w:rsidR="00A7390E" w:rsidRDefault="00A7390E" w:rsidP="00AA3F90">
      <w:pPr>
        <w:pStyle w:val="Titolo1"/>
        <w:spacing w:line="360" w:lineRule="auto"/>
        <w:jc w:val="both"/>
        <w:rPr>
          <w:rFonts w:ascii="Times New Roman" w:eastAsiaTheme="minorHAnsi" w:hAnsi="Times New Roman" w:cs="Times New Roman"/>
          <w:color w:val="auto"/>
          <w:sz w:val="36"/>
          <w:szCs w:val="22"/>
        </w:rPr>
      </w:pPr>
      <w:bookmarkStart w:id="7" w:name="_Toc515613262"/>
      <w:bookmarkStart w:id="8" w:name="_Hlk515308822"/>
    </w:p>
    <w:p w14:paraId="0B135B6B" w14:textId="77777777" w:rsidR="00A7390E" w:rsidRPr="00A7390E" w:rsidRDefault="00A7390E" w:rsidP="00AA3F90">
      <w:pPr>
        <w:jc w:val="both"/>
      </w:pPr>
    </w:p>
    <w:p w14:paraId="0912ACD1" w14:textId="0FBDEF2A" w:rsidR="00CF7463" w:rsidRDefault="00D710EA" w:rsidP="00AA3F90">
      <w:pPr>
        <w:pStyle w:val="Titolo1"/>
        <w:spacing w:line="360" w:lineRule="auto"/>
        <w:jc w:val="both"/>
        <w:rPr>
          <w:rFonts w:ascii="Times New Roman" w:hAnsi="Times New Roman" w:cs="Times New Roman"/>
          <w:b/>
          <w:color w:val="auto"/>
          <w:sz w:val="40"/>
          <w:szCs w:val="40"/>
        </w:rPr>
      </w:pPr>
      <w:r w:rsidRPr="00D710EA">
        <w:rPr>
          <w:rFonts w:ascii="Times New Roman" w:hAnsi="Times New Roman" w:cs="Times New Roman"/>
          <w:b/>
          <w:color w:val="auto"/>
          <w:sz w:val="40"/>
          <w:szCs w:val="40"/>
        </w:rPr>
        <w:lastRenderedPageBreak/>
        <w:t xml:space="preserve">Capitolo </w:t>
      </w:r>
      <w:r w:rsidR="00A7390E">
        <w:rPr>
          <w:rFonts w:ascii="Times New Roman" w:hAnsi="Times New Roman" w:cs="Times New Roman"/>
          <w:b/>
          <w:color w:val="auto"/>
          <w:sz w:val="40"/>
          <w:szCs w:val="40"/>
        </w:rPr>
        <w:t>3</w:t>
      </w:r>
      <w:r w:rsidR="003A0730">
        <w:rPr>
          <w:rFonts w:ascii="Times New Roman" w:hAnsi="Times New Roman" w:cs="Times New Roman"/>
          <w:b/>
          <w:color w:val="auto"/>
          <w:sz w:val="40"/>
          <w:szCs w:val="40"/>
        </w:rPr>
        <w:t xml:space="preserve">: </w:t>
      </w:r>
      <w:bookmarkStart w:id="9" w:name="_Hlk515614238"/>
      <w:r w:rsidR="00CF7463">
        <w:rPr>
          <w:rFonts w:ascii="Times New Roman" w:hAnsi="Times New Roman" w:cs="Times New Roman"/>
          <w:b/>
          <w:color w:val="auto"/>
          <w:sz w:val="40"/>
          <w:szCs w:val="40"/>
        </w:rPr>
        <w:t>Il sistema di controllo versione Git e di hosting GitHub</w:t>
      </w:r>
      <w:bookmarkEnd w:id="7"/>
      <w:bookmarkEnd w:id="9"/>
    </w:p>
    <w:p w14:paraId="29D1EB65" w14:textId="4F2B29D3" w:rsidR="00D710EA" w:rsidRDefault="00D710EA" w:rsidP="00AA3F90">
      <w:pPr>
        <w:spacing w:line="360" w:lineRule="auto"/>
        <w:jc w:val="both"/>
        <w:rPr>
          <w:rFonts w:ascii="Times New Roman" w:hAnsi="Times New Roman" w:cs="Times New Roman"/>
          <w:b/>
          <w:sz w:val="36"/>
          <w:szCs w:val="36"/>
        </w:rPr>
      </w:pPr>
    </w:p>
    <w:p w14:paraId="3B8EA975" w14:textId="11B36261" w:rsidR="00D710EA" w:rsidRPr="00D710EA" w:rsidRDefault="00D710EA" w:rsidP="00AA3F90">
      <w:pPr>
        <w:spacing w:line="360" w:lineRule="auto"/>
        <w:jc w:val="both"/>
        <w:rPr>
          <w:rFonts w:ascii="Times New Roman" w:hAnsi="Times New Roman" w:cs="Times New Roman"/>
          <w:b/>
          <w:sz w:val="36"/>
          <w:szCs w:val="36"/>
        </w:rPr>
      </w:pPr>
      <w:r w:rsidRPr="00D710EA">
        <w:rPr>
          <w:rFonts w:ascii="Times New Roman" w:hAnsi="Times New Roman" w:cs="Times New Roman"/>
          <w:b/>
          <w:sz w:val="36"/>
          <w:szCs w:val="36"/>
        </w:rPr>
        <w:t>3.1 Principali caratteristiche di Git</w:t>
      </w:r>
    </w:p>
    <w:p w14:paraId="6B07C551" w14:textId="77777777" w:rsidR="00D710EA" w:rsidRPr="00D710EA" w:rsidRDefault="00D710EA" w:rsidP="00AA3F90">
      <w:pPr>
        <w:spacing w:before="120" w:line="360" w:lineRule="auto"/>
        <w:jc w:val="both"/>
        <w:rPr>
          <w:rFonts w:ascii="Times New Roman" w:hAnsi="Times New Roman" w:cs="Times New Roman"/>
          <w:sz w:val="28"/>
          <w:szCs w:val="28"/>
        </w:rPr>
      </w:pPr>
    </w:p>
    <w:p w14:paraId="2429B022" w14:textId="51A31204" w:rsidR="00D710EA" w:rsidRPr="00D710EA" w:rsidRDefault="00CF7463" w:rsidP="00AA3F90">
      <w:pPr>
        <w:spacing w:before="120" w:line="360" w:lineRule="auto"/>
        <w:jc w:val="both"/>
        <w:rPr>
          <w:rFonts w:ascii="Times New Roman" w:hAnsi="Times New Roman" w:cs="Times New Roman"/>
          <w:sz w:val="28"/>
          <w:szCs w:val="28"/>
        </w:rPr>
      </w:pPr>
      <w:r>
        <w:rPr>
          <w:rFonts w:ascii="Times New Roman" w:hAnsi="Times New Roman" w:cs="Times New Roman"/>
          <w:bCs/>
          <w:sz w:val="28"/>
          <w:szCs w:val="28"/>
        </w:rPr>
        <w:t>Git [Git]</w:t>
      </w:r>
      <w:r>
        <w:rPr>
          <w:rFonts w:ascii="Times New Roman" w:hAnsi="Times New Roman" w:cs="Times New Roman"/>
          <w:sz w:val="28"/>
          <w:szCs w:val="28"/>
        </w:rPr>
        <w:t xml:space="preserve"> </w:t>
      </w:r>
      <w:r w:rsidR="00D710EA" w:rsidRPr="00D710EA">
        <w:rPr>
          <w:rFonts w:ascii="Times New Roman" w:hAnsi="Times New Roman" w:cs="Times New Roman"/>
          <w:sz w:val="28"/>
          <w:szCs w:val="28"/>
        </w:rPr>
        <w:t xml:space="preserve"> è un </w:t>
      </w:r>
      <w:hyperlink r:id="rId17" w:tooltip="Software" w:history="1">
        <w:r w:rsidR="00D710EA" w:rsidRPr="00D710EA">
          <w:rPr>
            <w:rStyle w:val="Collegamentoipertestuale"/>
            <w:rFonts w:ascii="Times New Roman" w:hAnsi="Times New Roman" w:cs="Times New Roman"/>
            <w:color w:val="auto"/>
            <w:sz w:val="28"/>
            <w:szCs w:val="28"/>
            <w:u w:val="none"/>
          </w:rPr>
          <w:t>software</w:t>
        </w:r>
      </w:hyperlink>
      <w:r w:rsidR="00D710EA" w:rsidRPr="00D710EA">
        <w:rPr>
          <w:rFonts w:ascii="Times New Roman" w:hAnsi="Times New Roman" w:cs="Times New Roman"/>
        </w:rPr>
        <w:t xml:space="preserve"> </w:t>
      </w:r>
      <w:r w:rsidR="00D710EA" w:rsidRPr="00D710EA">
        <w:rPr>
          <w:rFonts w:ascii="Times New Roman" w:hAnsi="Times New Roman" w:cs="Times New Roman"/>
          <w:sz w:val="28"/>
          <w:szCs w:val="28"/>
        </w:rPr>
        <w:t xml:space="preserve">di </w:t>
      </w:r>
      <w:hyperlink r:id="rId18" w:tooltip="Controllo versione distribuito" w:history="1">
        <w:r w:rsidR="00D710EA" w:rsidRPr="00D710EA">
          <w:rPr>
            <w:rStyle w:val="Collegamentoipertestuale"/>
            <w:rFonts w:ascii="Times New Roman" w:hAnsi="Times New Roman" w:cs="Times New Roman"/>
            <w:color w:val="auto"/>
            <w:sz w:val="28"/>
            <w:szCs w:val="28"/>
            <w:u w:val="none"/>
          </w:rPr>
          <w:t>controllo versione distribuito</w:t>
        </w:r>
      </w:hyperlink>
      <w:r w:rsidR="00D710EA" w:rsidRPr="00D710EA">
        <w:rPr>
          <w:rFonts w:ascii="Times New Roman" w:hAnsi="Times New Roman" w:cs="Times New Roman"/>
        </w:rPr>
        <w:t xml:space="preserve"> </w:t>
      </w:r>
      <w:r w:rsidR="00D710EA" w:rsidRPr="00D710EA">
        <w:rPr>
          <w:rFonts w:ascii="Times New Roman" w:hAnsi="Times New Roman" w:cs="Times New Roman"/>
          <w:sz w:val="28"/>
          <w:szCs w:val="28"/>
        </w:rPr>
        <w:t xml:space="preserve">utilizzabile da </w:t>
      </w:r>
      <w:hyperlink r:id="rId19" w:tooltip="Interfaccia a riga di comando" w:history="1">
        <w:r w:rsidR="00D710EA" w:rsidRPr="00D710EA">
          <w:rPr>
            <w:rStyle w:val="Collegamentoipertestuale"/>
            <w:rFonts w:ascii="Times New Roman" w:hAnsi="Times New Roman" w:cs="Times New Roman"/>
            <w:color w:val="auto"/>
            <w:sz w:val="28"/>
            <w:szCs w:val="28"/>
            <w:u w:val="none"/>
          </w:rPr>
          <w:t>interfaccia a riga di comando</w:t>
        </w:r>
      </w:hyperlink>
      <w:r w:rsidR="00D710EA" w:rsidRPr="00D710EA">
        <w:rPr>
          <w:rFonts w:ascii="Times New Roman" w:hAnsi="Times New Roman" w:cs="Times New Roman"/>
          <w:sz w:val="28"/>
          <w:szCs w:val="28"/>
        </w:rPr>
        <w:t xml:space="preserve">, creato da </w:t>
      </w:r>
      <w:hyperlink r:id="rId20" w:tooltip="Linus Torvalds" w:history="1">
        <w:r w:rsidR="00D710EA" w:rsidRPr="00D710EA">
          <w:rPr>
            <w:rStyle w:val="Collegamentoipertestuale"/>
            <w:rFonts w:ascii="Times New Roman" w:hAnsi="Times New Roman" w:cs="Times New Roman"/>
            <w:color w:val="auto"/>
            <w:sz w:val="28"/>
            <w:szCs w:val="28"/>
            <w:u w:val="none"/>
          </w:rPr>
          <w:t xml:space="preserve">Linus </w:t>
        </w:r>
        <w:proofErr w:type="spellStart"/>
        <w:r w:rsidR="00D710EA" w:rsidRPr="00D710EA">
          <w:rPr>
            <w:rStyle w:val="Collegamentoipertestuale"/>
            <w:rFonts w:ascii="Times New Roman" w:hAnsi="Times New Roman" w:cs="Times New Roman"/>
            <w:color w:val="auto"/>
            <w:sz w:val="28"/>
            <w:szCs w:val="28"/>
            <w:u w:val="none"/>
          </w:rPr>
          <w:t>Torvalds</w:t>
        </w:r>
        <w:proofErr w:type="spellEnd"/>
      </w:hyperlink>
      <w:r w:rsidR="00D710EA" w:rsidRPr="00D710EA">
        <w:rPr>
          <w:rFonts w:ascii="Times New Roman" w:hAnsi="Times New Roman" w:cs="Times New Roman"/>
        </w:rPr>
        <w:t xml:space="preserve"> </w:t>
      </w:r>
      <w:r w:rsidR="00D710EA" w:rsidRPr="00D710EA">
        <w:rPr>
          <w:rFonts w:ascii="Times New Roman" w:hAnsi="Times New Roman" w:cs="Times New Roman"/>
          <w:sz w:val="28"/>
          <w:szCs w:val="28"/>
        </w:rPr>
        <w:t xml:space="preserve">nel </w:t>
      </w:r>
      <w:hyperlink r:id="rId21" w:tooltip="2005" w:history="1">
        <w:r w:rsidR="00D710EA" w:rsidRPr="00D710EA">
          <w:rPr>
            <w:rStyle w:val="Collegamentoipertestuale"/>
            <w:rFonts w:ascii="Times New Roman" w:hAnsi="Times New Roman" w:cs="Times New Roman"/>
            <w:color w:val="auto"/>
            <w:sz w:val="28"/>
            <w:szCs w:val="28"/>
            <w:u w:val="none"/>
          </w:rPr>
          <w:t>2005</w:t>
        </w:r>
      </w:hyperlink>
      <w:r w:rsidR="00D710EA" w:rsidRPr="00D710EA">
        <w:rPr>
          <w:rFonts w:ascii="Times New Roman" w:hAnsi="Times New Roman" w:cs="Times New Roman"/>
          <w:sz w:val="28"/>
          <w:szCs w:val="28"/>
        </w:rPr>
        <w:t xml:space="preserve">. La sua progettazione si ispirò a strumenti (allora </w:t>
      </w:r>
      <w:hyperlink r:id="rId22" w:tooltip="Software proprietario" w:history="1">
        <w:r w:rsidR="00D710EA" w:rsidRPr="00D710EA">
          <w:rPr>
            <w:rStyle w:val="Collegamentoipertestuale"/>
            <w:rFonts w:ascii="Times New Roman" w:hAnsi="Times New Roman" w:cs="Times New Roman"/>
            <w:color w:val="auto"/>
            <w:sz w:val="28"/>
            <w:szCs w:val="28"/>
            <w:u w:val="none"/>
          </w:rPr>
          <w:t>proprietari</w:t>
        </w:r>
      </w:hyperlink>
      <w:r w:rsidR="00D710EA" w:rsidRPr="00D710EA">
        <w:rPr>
          <w:rFonts w:ascii="Times New Roman" w:hAnsi="Times New Roman" w:cs="Times New Roman"/>
          <w:sz w:val="28"/>
          <w:szCs w:val="28"/>
        </w:rPr>
        <w:t xml:space="preserve">) analoghi come </w:t>
      </w:r>
      <w:hyperlink r:id="rId23" w:tooltip="BitKeeper" w:history="1">
        <w:proofErr w:type="spellStart"/>
        <w:r w:rsidR="00D710EA" w:rsidRPr="00D710EA">
          <w:rPr>
            <w:rStyle w:val="Collegamentoipertestuale"/>
            <w:rFonts w:ascii="Times New Roman" w:hAnsi="Times New Roman" w:cs="Times New Roman"/>
            <w:color w:val="auto"/>
            <w:sz w:val="28"/>
            <w:szCs w:val="28"/>
            <w:u w:val="none"/>
          </w:rPr>
          <w:t>BitKeeper</w:t>
        </w:r>
        <w:proofErr w:type="spellEnd"/>
      </w:hyperlink>
      <w:r w:rsidR="00D710EA" w:rsidRPr="00D710EA">
        <w:rPr>
          <w:rFonts w:ascii="Times New Roman" w:hAnsi="Times New Roman" w:cs="Times New Roman"/>
          <w:sz w:val="28"/>
          <w:szCs w:val="28"/>
        </w:rPr>
        <w:t xml:space="preserve"> e </w:t>
      </w:r>
      <w:hyperlink r:id="rId24" w:tooltip="Monotone (software) (la pagina non esiste)" w:history="1">
        <w:r w:rsidR="00D710EA" w:rsidRPr="00D710EA">
          <w:rPr>
            <w:rStyle w:val="Collegamentoipertestuale"/>
            <w:rFonts w:ascii="Times New Roman" w:hAnsi="Times New Roman" w:cs="Times New Roman"/>
            <w:color w:val="auto"/>
            <w:sz w:val="28"/>
            <w:szCs w:val="28"/>
            <w:u w:val="none"/>
          </w:rPr>
          <w:t>Monotone</w:t>
        </w:r>
      </w:hyperlink>
      <w:r w:rsidR="00D710EA" w:rsidRPr="00D710EA">
        <w:rPr>
          <w:rFonts w:ascii="Times New Roman" w:hAnsi="Times New Roman" w:cs="Times New Roman"/>
          <w:sz w:val="28"/>
          <w:szCs w:val="28"/>
        </w:rPr>
        <w:t>.</w:t>
      </w:r>
    </w:p>
    <w:p w14:paraId="6E56DDF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Git nacque per essere uno  strumento per facilitare lo sviluppo del </w:t>
      </w:r>
      <w:hyperlink r:id="rId25" w:tooltip="Kernel" w:history="1">
        <w:r w:rsidRPr="00D710EA">
          <w:rPr>
            <w:rStyle w:val="Collegamentoipertestuale"/>
            <w:rFonts w:ascii="Times New Roman" w:hAnsi="Times New Roman" w:cs="Times New Roman"/>
            <w:color w:val="auto"/>
            <w:sz w:val="28"/>
            <w:szCs w:val="28"/>
            <w:u w:val="none"/>
          </w:rPr>
          <w:t>kernel</w:t>
        </w:r>
      </w:hyperlink>
      <w:r w:rsidRPr="00D710EA">
        <w:rPr>
          <w:rFonts w:ascii="Times New Roman" w:hAnsi="Times New Roman" w:cs="Times New Roman"/>
        </w:rPr>
        <w:t xml:space="preserve"> </w:t>
      </w:r>
      <w:hyperlink r:id="rId26" w:tooltip="Linux (kernel)" w:history="1">
        <w:r w:rsidRPr="00D710EA">
          <w:rPr>
            <w:rStyle w:val="Collegamentoipertestuale"/>
            <w:rFonts w:ascii="Times New Roman" w:hAnsi="Times New Roman" w:cs="Times New Roman"/>
            <w:color w:val="auto"/>
            <w:sz w:val="28"/>
            <w:szCs w:val="28"/>
            <w:u w:val="none"/>
          </w:rPr>
          <w:t>Linux</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ed è diventato uno degli strumenti di </w:t>
      </w:r>
      <w:hyperlink r:id="rId27" w:tooltip="Controllo versione" w:history="1">
        <w:r w:rsidRPr="00D710EA">
          <w:rPr>
            <w:rStyle w:val="Collegamentoipertestuale"/>
            <w:rFonts w:ascii="Times New Roman" w:hAnsi="Times New Roman" w:cs="Times New Roman"/>
            <w:color w:val="auto"/>
            <w:sz w:val="28"/>
            <w:szCs w:val="28"/>
            <w:u w:val="none"/>
          </w:rPr>
          <w:t>controllo versione</w:t>
        </w:r>
      </w:hyperlink>
      <w:r w:rsidRPr="00D710EA">
        <w:rPr>
          <w:rFonts w:ascii="Times New Roman" w:hAnsi="Times New Roman" w:cs="Times New Roman"/>
        </w:rPr>
        <w:t xml:space="preserve"> </w:t>
      </w:r>
      <w:r w:rsidRPr="00D710EA">
        <w:rPr>
          <w:rFonts w:ascii="Times New Roman" w:hAnsi="Times New Roman" w:cs="Times New Roman"/>
          <w:sz w:val="28"/>
          <w:szCs w:val="28"/>
        </w:rPr>
        <w:t>più diffusi.</w:t>
      </w:r>
    </w:p>
    <w:p w14:paraId="158F4AB8"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progetto di Git è la sintesi dell'esperienza di </w:t>
      </w:r>
      <w:proofErr w:type="spellStart"/>
      <w:r w:rsidRPr="00D710EA">
        <w:rPr>
          <w:rFonts w:ascii="Times New Roman" w:hAnsi="Times New Roman" w:cs="Times New Roman"/>
          <w:sz w:val="28"/>
          <w:szCs w:val="28"/>
        </w:rPr>
        <w:t>Torvalds</w:t>
      </w:r>
      <w:proofErr w:type="spellEnd"/>
      <w:r w:rsidRPr="00D710EA">
        <w:rPr>
          <w:rFonts w:ascii="Times New Roman" w:hAnsi="Times New Roman" w:cs="Times New Roman"/>
          <w:sz w:val="28"/>
          <w:szCs w:val="28"/>
        </w:rPr>
        <w:t xml:space="preserve"> nel mantenere un grande progetto di sviluppo distribuito, della sua intima conoscenza delle prestazioni del file system, e di un bisogno urgente di produrre un sistema soddisfacente in poco tempo. Queste influenze hanno condotto alle seguenti scelte implementative:</w:t>
      </w:r>
    </w:p>
    <w:p w14:paraId="3532289F"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Forte supporto allo sviluppo non lineare</w:t>
      </w:r>
      <w:r w:rsidRPr="00D710EA">
        <w:rPr>
          <w:rFonts w:ascii="Times New Roman" w:hAnsi="Times New Roman" w:cs="Times New Roman"/>
          <w:sz w:val="28"/>
          <w:szCs w:val="28"/>
        </w:rPr>
        <w:t xml:space="preserve">: Git supporta diramazione e fusione (branching and </w:t>
      </w:r>
      <w:proofErr w:type="spellStart"/>
      <w:r w:rsidRPr="00D710EA">
        <w:rPr>
          <w:rFonts w:ascii="Times New Roman" w:hAnsi="Times New Roman" w:cs="Times New Roman"/>
          <w:sz w:val="28"/>
          <w:szCs w:val="28"/>
        </w:rPr>
        <w:t>merging</w:t>
      </w:r>
      <w:proofErr w:type="spellEnd"/>
      <w:r w:rsidRPr="00D710EA">
        <w:rPr>
          <w:rFonts w:ascii="Times New Roman" w:hAnsi="Times New Roman" w:cs="Times New Roman"/>
          <w:sz w:val="28"/>
          <w:szCs w:val="28"/>
        </w:rPr>
        <w:t xml:space="preserve">) rapide e comode, e comprende strumenti specifici per visualizzare e navigare una cronologia di sviluppo non lineare. Un'assunzione centrale in Git è che una modifica verrà fusa più spesso di quanto sia scritta, dato che viene passata per le mani di vari revisori. </w:t>
      </w:r>
    </w:p>
    <w:p w14:paraId="604D22F1"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Sviluppo distribuito</w:t>
      </w:r>
      <w:r w:rsidRPr="00D710EA">
        <w:rPr>
          <w:rFonts w:ascii="Times New Roman" w:hAnsi="Times New Roman" w:cs="Times New Roman"/>
          <w:sz w:val="28"/>
          <w:szCs w:val="28"/>
        </w:rPr>
        <w:t>: Git dà a ogni sviluppatore una copia locale dell'intera cronologia di sviluppo, e le modifiche vengono copiate da un tale repository a un altro. Queste modifiche vengono importate come diramazioni aggiuntive di sviluppo, e possono essere fuse allo stesso modo di una diramazione sviluppata localmente.</w:t>
      </w:r>
    </w:p>
    <w:p w14:paraId="0A4266D3"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Gestione efficiente di grandi progetti</w:t>
      </w:r>
      <w:r w:rsidRPr="00D710EA">
        <w:rPr>
          <w:rFonts w:ascii="Times New Roman" w:hAnsi="Times New Roman" w:cs="Times New Roman"/>
          <w:sz w:val="28"/>
          <w:szCs w:val="28"/>
        </w:rPr>
        <w:t xml:space="preserve">: Git è molto veloce e scalabile. È tipicamente un </w:t>
      </w:r>
      <w:hyperlink r:id="rId28" w:tooltip="Ordine di grandezza" w:history="1">
        <w:r w:rsidRPr="00D710EA">
          <w:rPr>
            <w:rStyle w:val="Collegamentoipertestuale"/>
            <w:rFonts w:ascii="Times New Roman" w:hAnsi="Times New Roman" w:cs="Times New Roman"/>
            <w:color w:val="auto"/>
            <w:sz w:val="28"/>
            <w:szCs w:val="28"/>
            <w:u w:val="none"/>
          </w:rPr>
          <w:t>ordine di grandezza</w:t>
        </w:r>
      </w:hyperlink>
      <w:r w:rsidRPr="00D710EA">
        <w:rPr>
          <w:rFonts w:ascii="Times New Roman" w:hAnsi="Times New Roman" w:cs="Times New Roman"/>
          <w:sz w:val="28"/>
          <w:szCs w:val="28"/>
        </w:rPr>
        <w:t xml:space="preserve"> più veloce degli altri sistemi di controllo </w:t>
      </w:r>
      <w:r w:rsidRPr="00D710EA">
        <w:rPr>
          <w:rFonts w:ascii="Times New Roman" w:hAnsi="Times New Roman" w:cs="Times New Roman"/>
          <w:sz w:val="28"/>
          <w:szCs w:val="28"/>
        </w:rPr>
        <w:lastRenderedPageBreak/>
        <w:t>versione, e due ordini di grandezza più veloce per alcune operazioni.</w:t>
      </w:r>
    </w:p>
    <w:p w14:paraId="306F5604"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Autenticazione crittografica della cronologia</w:t>
      </w:r>
      <w:r w:rsidRPr="00D710EA">
        <w:rPr>
          <w:rFonts w:ascii="Times New Roman" w:hAnsi="Times New Roman" w:cs="Times New Roman"/>
          <w:sz w:val="28"/>
          <w:szCs w:val="28"/>
        </w:rPr>
        <w:t xml:space="preserve">: la cronologia di Git viene memorizzata in modo tale che il nome di una revisione particolare (secondo la terminologia Git, una "commit") dipende dalla completa cronologia di sviluppo che conduce a tale commit. Una volta che è stata pubblicata, non è più possibile cambiare le vecchie versioni senza che ciò venga notato. </w:t>
      </w:r>
    </w:p>
    <w:p w14:paraId="3A43951F"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Progettazione del toolkit</w:t>
      </w:r>
      <w:r w:rsidRPr="00D710EA">
        <w:rPr>
          <w:rFonts w:ascii="Times New Roman" w:hAnsi="Times New Roman" w:cs="Times New Roman"/>
          <w:sz w:val="28"/>
          <w:szCs w:val="28"/>
        </w:rPr>
        <w:t xml:space="preserve">: Git è un insieme di programmi di base scritti in </w:t>
      </w:r>
      <w:hyperlink r:id="rId29" w:tooltip="C (linguaggio)" w:history="1">
        <w:r w:rsidRPr="00D710EA">
          <w:rPr>
            <w:rStyle w:val="Collegamentoipertestuale"/>
            <w:rFonts w:ascii="Times New Roman" w:hAnsi="Times New Roman" w:cs="Times New Roman"/>
            <w:color w:val="auto"/>
            <w:sz w:val="28"/>
            <w:szCs w:val="28"/>
            <w:u w:val="none"/>
          </w:rPr>
          <w:t>linguaggio C</w:t>
        </w:r>
      </w:hyperlink>
      <w:r w:rsidRPr="00D710EA">
        <w:rPr>
          <w:rFonts w:ascii="Times New Roman" w:hAnsi="Times New Roman" w:cs="Times New Roman"/>
          <w:sz w:val="28"/>
          <w:szCs w:val="28"/>
        </w:rPr>
        <w:t xml:space="preserve"> e molti script di shell che forniscono comodi incapsulamenti. È facile concatenare i componenti per fare altre cose utili.</w:t>
      </w:r>
    </w:p>
    <w:p w14:paraId="4DBC8C8B"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Strategie di fusione intercambiabili</w:t>
      </w:r>
      <w:r w:rsidRPr="00D710EA">
        <w:rPr>
          <w:rFonts w:ascii="Times New Roman" w:hAnsi="Times New Roman" w:cs="Times New Roman"/>
          <w:sz w:val="28"/>
          <w:szCs w:val="28"/>
        </w:rPr>
        <w:t>: come parte della progettazione del suo toolkit, Git ha un modello ben definito di una fusione incompleta, e ha più algoritmi per tentare di completarla. Se tutti gli algoritmi falliscono, tale fallimento viene comunicato all'utente e viene sollecitata una fusione manuale. Pertanto, è facile sperimentare con nuovi algoritmi di fusione.</w:t>
      </w:r>
    </w:p>
    <w:p w14:paraId="556898DF" w14:textId="77777777" w:rsidR="00D710EA" w:rsidRPr="00D710EA" w:rsidRDefault="00D710EA" w:rsidP="00AA3F90">
      <w:pPr>
        <w:spacing w:before="120" w:line="360" w:lineRule="auto"/>
        <w:jc w:val="both"/>
        <w:rPr>
          <w:rFonts w:ascii="Times New Roman" w:hAnsi="Times New Roman" w:cs="Times New Roman"/>
          <w:sz w:val="28"/>
          <w:szCs w:val="28"/>
        </w:rPr>
      </w:pPr>
    </w:p>
    <w:p w14:paraId="28BD7DD4" w14:textId="77777777" w:rsidR="00D710EA" w:rsidRPr="00D710EA" w:rsidRDefault="00D710EA" w:rsidP="00AA3F90">
      <w:pPr>
        <w:spacing w:before="120" w:line="360" w:lineRule="auto"/>
        <w:jc w:val="both"/>
        <w:rPr>
          <w:rFonts w:ascii="Times New Roman" w:hAnsi="Times New Roman" w:cs="Times New Roman"/>
          <w:sz w:val="28"/>
          <w:szCs w:val="28"/>
        </w:rPr>
      </w:pPr>
    </w:p>
    <w:p w14:paraId="0890E731" w14:textId="441F4EBC" w:rsidR="00D710EA" w:rsidRDefault="00D710EA" w:rsidP="00AA3F90">
      <w:pPr>
        <w:spacing w:before="120" w:line="360" w:lineRule="auto"/>
        <w:jc w:val="both"/>
        <w:rPr>
          <w:rFonts w:ascii="Times New Roman" w:hAnsi="Times New Roman" w:cs="Times New Roman"/>
          <w:sz w:val="28"/>
          <w:szCs w:val="28"/>
        </w:rPr>
      </w:pPr>
    </w:p>
    <w:p w14:paraId="001C589E" w14:textId="5A806277" w:rsidR="00D710EA" w:rsidRDefault="00D710EA" w:rsidP="00AA3F90">
      <w:pPr>
        <w:spacing w:before="120" w:line="360" w:lineRule="auto"/>
        <w:jc w:val="both"/>
        <w:rPr>
          <w:rFonts w:ascii="Times New Roman" w:hAnsi="Times New Roman" w:cs="Times New Roman"/>
          <w:sz w:val="28"/>
          <w:szCs w:val="28"/>
        </w:rPr>
      </w:pPr>
    </w:p>
    <w:p w14:paraId="0A4E4A80" w14:textId="788CB523" w:rsidR="00D710EA" w:rsidRDefault="00D710EA" w:rsidP="00AA3F90">
      <w:pPr>
        <w:spacing w:before="120" w:line="360" w:lineRule="auto"/>
        <w:jc w:val="both"/>
        <w:rPr>
          <w:rFonts w:ascii="Times New Roman" w:hAnsi="Times New Roman" w:cs="Times New Roman"/>
          <w:sz w:val="28"/>
          <w:szCs w:val="28"/>
        </w:rPr>
      </w:pPr>
    </w:p>
    <w:p w14:paraId="490DF919" w14:textId="381A17D0" w:rsidR="00D710EA" w:rsidRDefault="00D710EA" w:rsidP="00AA3F90">
      <w:pPr>
        <w:spacing w:before="120" w:line="360" w:lineRule="auto"/>
        <w:jc w:val="both"/>
        <w:rPr>
          <w:rFonts w:ascii="Times New Roman" w:hAnsi="Times New Roman" w:cs="Times New Roman"/>
          <w:sz w:val="28"/>
          <w:szCs w:val="28"/>
        </w:rPr>
      </w:pPr>
    </w:p>
    <w:p w14:paraId="5C105755" w14:textId="79F350BC" w:rsidR="00D710EA" w:rsidRDefault="00D710EA" w:rsidP="00AA3F90">
      <w:pPr>
        <w:spacing w:before="120" w:line="360" w:lineRule="auto"/>
        <w:jc w:val="both"/>
        <w:rPr>
          <w:rFonts w:ascii="Times New Roman" w:hAnsi="Times New Roman" w:cs="Times New Roman"/>
          <w:sz w:val="28"/>
          <w:szCs w:val="28"/>
        </w:rPr>
      </w:pPr>
    </w:p>
    <w:p w14:paraId="066D3BFB" w14:textId="27A2AD14" w:rsidR="00D710EA" w:rsidRDefault="00D710EA" w:rsidP="00AA3F90">
      <w:pPr>
        <w:spacing w:before="120" w:line="360" w:lineRule="auto"/>
        <w:jc w:val="both"/>
        <w:rPr>
          <w:rFonts w:ascii="Times New Roman" w:hAnsi="Times New Roman" w:cs="Times New Roman"/>
          <w:sz w:val="28"/>
          <w:szCs w:val="28"/>
        </w:rPr>
      </w:pPr>
    </w:p>
    <w:p w14:paraId="26D6A824" w14:textId="13FD38AF" w:rsidR="00D710EA" w:rsidRDefault="00D710EA" w:rsidP="00AA3F90">
      <w:pPr>
        <w:spacing w:before="120" w:line="360" w:lineRule="auto"/>
        <w:jc w:val="both"/>
        <w:rPr>
          <w:rFonts w:ascii="Times New Roman" w:hAnsi="Times New Roman" w:cs="Times New Roman"/>
          <w:sz w:val="28"/>
          <w:szCs w:val="28"/>
        </w:rPr>
      </w:pPr>
    </w:p>
    <w:p w14:paraId="74744F9D" w14:textId="2D1F2329" w:rsidR="00D710EA" w:rsidRDefault="00D710EA" w:rsidP="00AA3F90">
      <w:pPr>
        <w:spacing w:before="120" w:line="360" w:lineRule="auto"/>
        <w:jc w:val="both"/>
        <w:rPr>
          <w:rFonts w:ascii="Times New Roman" w:hAnsi="Times New Roman" w:cs="Times New Roman"/>
          <w:sz w:val="28"/>
          <w:szCs w:val="28"/>
        </w:rPr>
      </w:pPr>
    </w:p>
    <w:p w14:paraId="0E5ACFF5" w14:textId="77777777" w:rsidR="00A7390E" w:rsidRDefault="00A7390E" w:rsidP="00AA3F90">
      <w:pPr>
        <w:spacing w:before="120" w:line="360" w:lineRule="auto"/>
        <w:jc w:val="both"/>
        <w:rPr>
          <w:rFonts w:ascii="Times New Roman" w:hAnsi="Times New Roman" w:cs="Times New Roman"/>
          <w:sz w:val="28"/>
          <w:szCs w:val="28"/>
        </w:rPr>
      </w:pPr>
    </w:p>
    <w:p w14:paraId="101803AA" w14:textId="297F2929" w:rsidR="00D710EA" w:rsidRDefault="00D710EA" w:rsidP="00AA3F90">
      <w:pPr>
        <w:spacing w:before="12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3</w:t>
      </w:r>
      <w:r w:rsidRPr="00D710EA">
        <w:rPr>
          <w:rFonts w:ascii="Times New Roman" w:hAnsi="Times New Roman" w:cs="Times New Roman"/>
          <w:b/>
          <w:sz w:val="36"/>
          <w:szCs w:val="36"/>
        </w:rPr>
        <w:t>.2 Implementazione</w:t>
      </w:r>
    </w:p>
    <w:p w14:paraId="3FF58102" w14:textId="77777777" w:rsidR="009117FC" w:rsidRPr="00D710EA" w:rsidRDefault="009117FC" w:rsidP="00AA3F90">
      <w:pPr>
        <w:spacing w:before="120" w:line="360" w:lineRule="auto"/>
        <w:jc w:val="both"/>
        <w:rPr>
          <w:rFonts w:ascii="Times New Roman" w:hAnsi="Times New Roman" w:cs="Times New Roman"/>
          <w:b/>
          <w:sz w:val="36"/>
          <w:szCs w:val="36"/>
        </w:rPr>
      </w:pPr>
    </w:p>
    <w:p w14:paraId="6EADE278"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Le primitive di Git non costituiscono inerentemente a un sistema di controllo della versione. Per esempio, Git non fornisce una numerazione progressiva delle revisioni del software.</w:t>
      </w:r>
    </w:p>
    <w:p w14:paraId="1FD6089C"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Git ha due </w:t>
      </w:r>
      <w:hyperlink r:id="rId30" w:tooltip="Strutture dati" w:history="1">
        <w:r w:rsidRPr="00D710EA">
          <w:rPr>
            <w:rStyle w:val="Collegamentoipertestuale"/>
            <w:rFonts w:ascii="Times New Roman" w:hAnsi="Times New Roman" w:cs="Times New Roman"/>
            <w:color w:val="auto"/>
            <w:sz w:val="28"/>
            <w:szCs w:val="28"/>
            <w:u w:val="none"/>
          </w:rPr>
          <w:t>strutture dati</w:t>
        </w:r>
      </w:hyperlink>
      <w:r w:rsidRPr="00D710EA">
        <w:rPr>
          <w:rFonts w:ascii="Times New Roman" w:hAnsi="Times New Roman" w:cs="Times New Roman"/>
          <w:sz w:val="28"/>
          <w:szCs w:val="28"/>
        </w:rPr>
        <w:t xml:space="preserve">, un </w:t>
      </w:r>
      <w:r w:rsidRPr="00D710EA">
        <w:rPr>
          <w:rFonts w:ascii="Times New Roman" w:hAnsi="Times New Roman" w:cs="Times New Roman"/>
          <w:i/>
          <w:iCs/>
          <w:sz w:val="28"/>
          <w:szCs w:val="28"/>
        </w:rPr>
        <w:t xml:space="preserve">indice </w:t>
      </w:r>
      <w:r w:rsidRPr="00D710EA">
        <w:rPr>
          <w:rFonts w:ascii="Times New Roman" w:hAnsi="Times New Roman" w:cs="Times New Roman"/>
          <w:sz w:val="28"/>
          <w:szCs w:val="28"/>
        </w:rPr>
        <w:t xml:space="preserve">modificabile che mantiene le informazioni sul contenuto della prossima revisione, e un </w:t>
      </w:r>
      <w:r w:rsidRPr="00D710EA">
        <w:rPr>
          <w:rFonts w:ascii="Times New Roman" w:hAnsi="Times New Roman" w:cs="Times New Roman"/>
          <w:i/>
          <w:iCs/>
          <w:sz w:val="28"/>
          <w:szCs w:val="28"/>
        </w:rPr>
        <w:t xml:space="preserve">database di oggetti </w:t>
      </w:r>
      <w:r w:rsidRPr="00D710EA">
        <w:rPr>
          <w:rFonts w:ascii="Times New Roman" w:hAnsi="Times New Roman" w:cs="Times New Roman"/>
          <w:sz w:val="28"/>
          <w:szCs w:val="28"/>
        </w:rPr>
        <w:t>a cui si può solo aggiungere e che contiene quattro tipi di oggetti:</w:t>
      </w:r>
    </w:p>
    <w:p w14:paraId="71151B9D"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hyperlink r:id="rId31" w:tooltip="Binary large object" w:history="1">
        <w:r w:rsidRPr="00D710EA">
          <w:rPr>
            <w:rStyle w:val="Collegamentoipertestuale"/>
            <w:rFonts w:ascii="Times New Roman" w:hAnsi="Times New Roman" w:cs="Times New Roman"/>
            <w:i/>
            <w:iCs/>
            <w:color w:val="auto"/>
            <w:sz w:val="28"/>
            <w:szCs w:val="28"/>
            <w:u w:val="none"/>
          </w:rPr>
          <w:t>blob</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è il contenuto di un </w:t>
      </w:r>
      <w:hyperlink r:id="rId32" w:tooltip="File" w:history="1">
        <w:r w:rsidRPr="00D710EA">
          <w:rPr>
            <w:rStyle w:val="Collegamentoipertestuale"/>
            <w:rFonts w:ascii="Times New Roman" w:hAnsi="Times New Roman" w:cs="Times New Roman"/>
            <w:color w:val="auto"/>
            <w:sz w:val="28"/>
            <w:szCs w:val="28"/>
            <w:u w:val="none"/>
          </w:rPr>
          <w:t>file</w:t>
        </w:r>
      </w:hyperlink>
      <w:r w:rsidRPr="00D710EA">
        <w:rPr>
          <w:rFonts w:ascii="Times New Roman" w:hAnsi="Times New Roman" w:cs="Times New Roman"/>
          <w:sz w:val="28"/>
          <w:szCs w:val="28"/>
        </w:rPr>
        <w:t>. Gli oggetti blob non hanno nome, data, ora, né altri metadati. Git memorizza ogni revisione di un file come un oggetto blob distinto.</w:t>
      </w:r>
    </w:p>
    <w:p w14:paraId="51D15929"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albero </w:t>
      </w:r>
      <w:r w:rsidRPr="00D710EA">
        <w:rPr>
          <w:rFonts w:ascii="Times New Roman" w:hAnsi="Times New Roman" w:cs="Times New Roman"/>
          <w:sz w:val="28"/>
          <w:szCs w:val="28"/>
        </w:rPr>
        <w:t>è l'equivalente di una directory: contiene una lista di nomi di file, ognuno con alcuni bit di tipo e il nome di un oggetto blob o albero che è il file, il link simbolico, o il contenuto di directory. Questo oggetto descrive un'istantanea dell'albero dei sorgenti.</w:t>
      </w:r>
    </w:p>
    <w:p w14:paraId="67564EF0"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commit </w:t>
      </w:r>
      <w:r w:rsidRPr="00D710EA">
        <w:rPr>
          <w:rFonts w:ascii="Times New Roman" w:hAnsi="Times New Roman" w:cs="Times New Roman"/>
          <w:sz w:val="28"/>
          <w:szCs w:val="28"/>
        </w:rPr>
        <w:t>(revisione) collega gli oggetti albero in una cronologia. Contiene il nome di un oggetto albero (della directory dei sorgenti di livello più alto), data e ora, un messaggio di archiviazione (log message), e i nomi di zero o più oggetti di commit genitori. Le relazioni tra i blob si possono trovare esaminando gli oggetti albero e gli oggetti commit.</w:t>
      </w:r>
    </w:p>
    <w:p w14:paraId="751F2D3E"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tag </w:t>
      </w:r>
      <w:r w:rsidRPr="00D710EA">
        <w:rPr>
          <w:rFonts w:ascii="Times New Roman" w:hAnsi="Times New Roman" w:cs="Times New Roman"/>
          <w:sz w:val="28"/>
          <w:szCs w:val="28"/>
        </w:rPr>
        <w:t>(etichetta) è un contenitore che contiene riferimenti a un altro oggetto, può tenere metadati aggiuntivi riferiti a un altro oggetto. Il suo uso più comune è memorizzare una firma digitale di un oggetto commit corrispondente a un particolare rilascio dei dati gestiti da Git.</w:t>
      </w:r>
    </w:p>
    <w:p w14:paraId="48179E7B" w14:textId="38CD248B" w:rsidR="00D710EA" w:rsidRDefault="00D710EA" w:rsidP="00AA3F90">
      <w:pPr>
        <w:spacing w:before="120" w:line="360" w:lineRule="auto"/>
        <w:jc w:val="both"/>
        <w:rPr>
          <w:rFonts w:ascii="Times New Roman" w:hAnsi="Times New Roman" w:cs="Times New Roman"/>
          <w:sz w:val="28"/>
          <w:szCs w:val="28"/>
        </w:rPr>
      </w:pPr>
    </w:p>
    <w:p w14:paraId="30FFC615" w14:textId="77777777" w:rsidR="003F70FA" w:rsidRPr="00D710EA" w:rsidRDefault="003F70FA" w:rsidP="00AA3F90">
      <w:pPr>
        <w:spacing w:before="120" w:line="360" w:lineRule="auto"/>
        <w:jc w:val="both"/>
        <w:rPr>
          <w:rFonts w:ascii="Times New Roman" w:hAnsi="Times New Roman" w:cs="Times New Roman"/>
          <w:sz w:val="28"/>
          <w:szCs w:val="28"/>
        </w:rPr>
      </w:pPr>
    </w:p>
    <w:p w14:paraId="4D27B15F"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 xml:space="preserve">Ogni oggetto è identificato da un </w:t>
      </w:r>
      <w:hyperlink r:id="rId33" w:tooltip="Codice hash (la pagina non esiste)" w:history="1">
        <w:r w:rsidRPr="00D710EA">
          <w:rPr>
            <w:rStyle w:val="Collegamentoipertestuale"/>
            <w:rFonts w:ascii="Times New Roman" w:hAnsi="Times New Roman" w:cs="Times New Roman"/>
            <w:color w:val="auto"/>
            <w:sz w:val="28"/>
            <w:szCs w:val="28"/>
            <w:u w:val="none"/>
          </w:rPr>
          <w:t xml:space="preserve">codice </w:t>
        </w:r>
        <w:proofErr w:type="spellStart"/>
        <w:r w:rsidRPr="00D710EA">
          <w:rPr>
            <w:rStyle w:val="Collegamentoipertestuale"/>
            <w:rFonts w:ascii="Times New Roman" w:hAnsi="Times New Roman" w:cs="Times New Roman"/>
            <w:color w:val="auto"/>
            <w:sz w:val="28"/>
            <w:szCs w:val="28"/>
            <w:u w:val="none"/>
          </w:rPr>
          <w:t>hash</w:t>
        </w:r>
        <w:proofErr w:type="spellEnd"/>
      </w:hyperlink>
      <w:r w:rsidRPr="00D710EA">
        <w:rPr>
          <w:rFonts w:ascii="Times New Roman" w:hAnsi="Times New Roman" w:cs="Times New Roman"/>
        </w:rPr>
        <w:t xml:space="preserve"> </w:t>
      </w:r>
      <w:hyperlink r:id="rId34" w:tooltip="SHA-1" w:history="1">
        <w:r w:rsidRPr="00D710EA">
          <w:rPr>
            <w:rStyle w:val="Collegamentoipertestuale"/>
            <w:rFonts w:ascii="Times New Roman" w:hAnsi="Times New Roman" w:cs="Times New Roman"/>
            <w:color w:val="auto"/>
            <w:sz w:val="28"/>
            <w:szCs w:val="28"/>
            <w:u w:val="none"/>
          </w:rPr>
          <w:t>SHA-1</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del suo contenuto. Git calcola tale codice </w:t>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e usa questo codice come nome dell'oggetto.</w:t>
      </w:r>
    </w:p>
    <w:p w14:paraId="06CC5771"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w:t>
      </w:r>
      <w:r w:rsidRPr="00D710EA">
        <w:rPr>
          <w:rFonts w:ascii="Times New Roman" w:hAnsi="Times New Roman" w:cs="Times New Roman"/>
          <w:i/>
          <w:iCs/>
          <w:sz w:val="28"/>
          <w:szCs w:val="28"/>
        </w:rPr>
        <w:t xml:space="preserve">indice </w:t>
      </w:r>
      <w:r w:rsidRPr="00D710EA">
        <w:rPr>
          <w:rFonts w:ascii="Times New Roman" w:hAnsi="Times New Roman" w:cs="Times New Roman"/>
          <w:sz w:val="28"/>
          <w:szCs w:val="28"/>
        </w:rPr>
        <w:t>è uno strato intermedio che serve da punto di collegamento fra il database di oggetti e l'albero di lavoro.</w:t>
      </w:r>
    </w:p>
    <w:p w14:paraId="684339E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database ha una struttura semplice. L'oggetto viene messo in una directory che corrisponde ai primi due caratteri del suo codice </w:t>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xml:space="preserve">; Il resto del codice costituisce il nome del file che contiene tale oggetto. Quando si aggiunge un nuovo oggetto, questo viene memorizzato per intero dopo averlo compresso con </w:t>
      </w:r>
      <w:hyperlink r:id="rId35" w:tooltip="Zlib (la pagina non esiste)" w:history="1">
        <w:proofErr w:type="spellStart"/>
        <w:r w:rsidRPr="00D710EA">
          <w:rPr>
            <w:rStyle w:val="Collegamentoipertestuale"/>
            <w:rFonts w:ascii="Times New Roman" w:hAnsi="Times New Roman" w:cs="Times New Roman"/>
            <w:color w:val="auto"/>
            <w:sz w:val="28"/>
            <w:szCs w:val="28"/>
            <w:u w:val="none"/>
          </w:rPr>
          <w:t>zlib</w:t>
        </w:r>
        <w:proofErr w:type="spellEnd"/>
      </w:hyperlink>
      <w:r w:rsidRPr="00D710EA">
        <w:rPr>
          <w:rFonts w:ascii="Times New Roman" w:hAnsi="Times New Roman" w:cs="Times New Roman"/>
          <w:sz w:val="28"/>
          <w:szCs w:val="28"/>
        </w:rPr>
        <w:t>.</w:t>
      </w:r>
    </w:p>
    <w:p w14:paraId="76123BEB"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Questo fatto può far sì che in poco tempo venga occupato molto spazio sul </w:t>
      </w:r>
      <w:hyperlink r:id="rId36" w:tooltip="Disco fisso" w:history="1">
        <w:r w:rsidRPr="00D710EA">
          <w:rPr>
            <w:rStyle w:val="Collegamentoipertestuale"/>
            <w:rFonts w:ascii="Times New Roman" w:hAnsi="Times New Roman" w:cs="Times New Roman"/>
            <w:color w:val="auto"/>
            <w:sz w:val="28"/>
            <w:szCs w:val="28"/>
            <w:u w:val="none"/>
          </w:rPr>
          <w:t>disco fisso</w:t>
        </w:r>
      </w:hyperlink>
      <w:r w:rsidRPr="00D710EA">
        <w:rPr>
          <w:rFonts w:ascii="Times New Roman" w:hAnsi="Times New Roman" w:cs="Times New Roman"/>
          <w:sz w:val="28"/>
          <w:szCs w:val="28"/>
        </w:rPr>
        <w:t xml:space="preserve">, perciò gli oggetti possono essere combinati in </w:t>
      </w:r>
      <w:r w:rsidRPr="00D710EA">
        <w:rPr>
          <w:rFonts w:ascii="Times New Roman" w:hAnsi="Times New Roman" w:cs="Times New Roman"/>
          <w:b/>
          <w:bCs/>
          <w:sz w:val="28"/>
          <w:szCs w:val="28"/>
        </w:rPr>
        <w:t>pack</w:t>
      </w:r>
      <w:r w:rsidRPr="00D710EA">
        <w:rPr>
          <w:rFonts w:ascii="Times New Roman" w:hAnsi="Times New Roman" w:cs="Times New Roman"/>
          <w:sz w:val="28"/>
          <w:szCs w:val="28"/>
        </w:rPr>
        <w:t xml:space="preserve">, che usano la </w:t>
      </w:r>
      <w:hyperlink r:id="rId37" w:tooltip="Compressione delta" w:history="1">
        <w:r w:rsidRPr="00D710EA">
          <w:rPr>
            <w:rStyle w:val="Collegamentoipertestuale"/>
            <w:rFonts w:ascii="Times New Roman" w:hAnsi="Times New Roman" w:cs="Times New Roman"/>
            <w:color w:val="auto"/>
            <w:sz w:val="28"/>
            <w:szCs w:val="28"/>
            <w:u w:val="none"/>
          </w:rPr>
          <w:t>compressione delta</w:t>
        </w:r>
      </w:hyperlink>
      <w:r w:rsidRPr="00D710EA">
        <w:rPr>
          <w:rFonts w:ascii="Times New Roman" w:hAnsi="Times New Roman" w:cs="Times New Roman"/>
          <w:sz w:val="28"/>
          <w:szCs w:val="28"/>
        </w:rPr>
        <w:t> (memorizzando solo le modifiche tra un blob e un altro blob) per risparmiare spazio.</w:t>
      </w:r>
    </w:p>
    <w:p w14:paraId="3491AC1E"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5384DD94"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2B355913"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38A6ED5E"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76ED0337"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7DA14D89"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30288B03"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1E69D0E0"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11F9F45A" w14:textId="25818C21" w:rsidR="00A7390E" w:rsidRDefault="00A7390E" w:rsidP="00AA3F90">
      <w:pPr>
        <w:pStyle w:val="Titolo1"/>
        <w:spacing w:before="120" w:line="360" w:lineRule="auto"/>
        <w:jc w:val="both"/>
        <w:rPr>
          <w:rFonts w:ascii="Times New Roman" w:eastAsiaTheme="minorHAnsi" w:hAnsi="Times New Roman" w:cs="Times New Roman"/>
          <w:b/>
          <w:color w:val="auto"/>
          <w:sz w:val="36"/>
          <w:szCs w:val="36"/>
        </w:rPr>
      </w:pPr>
      <w:bookmarkStart w:id="10" w:name="_Toc515613263"/>
    </w:p>
    <w:p w14:paraId="75E9A307" w14:textId="77777777" w:rsidR="00A7390E" w:rsidRPr="00A7390E" w:rsidRDefault="00A7390E" w:rsidP="00AA3F90">
      <w:pPr>
        <w:jc w:val="both"/>
      </w:pPr>
    </w:p>
    <w:p w14:paraId="6D96EEED" w14:textId="4CE8971C" w:rsidR="00D710EA" w:rsidRPr="00D710EA" w:rsidRDefault="00D710EA" w:rsidP="00AA3F90">
      <w:pPr>
        <w:pStyle w:val="Titolo1"/>
        <w:spacing w:before="120" w:line="360" w:lineRule="auto"/>
        <w:jc w:val="both"/>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3</w:t>
      </w:r>
      <w:r w:rsidRPr="00D710EA">
        <w:rPr>
          <w:rFonts w:ascii="Times New Roman" w:hAnsi="Times New Roman" w:cs="Times New Roman"/>
          <w:b/>
          <w:color w:val="auto"/>
          <w:sz w:val="36"/>
          <w:szCs w:val="36"/>
        </w:rPr>
        <w:t>.</w:t>
      </w:r>
      <w:r>
        <w:rPr>
          <w:rFonts w:ascii="Times New Roman" w:hAnsi="Times New Roman" w:cs="Times New Roman"/>
          <w:b/>
          <w:color w:val="auto"/>
          <w:sz w:val="36"/>
          <w:szCs w:val="36"/>
        </w:rPr>
        <w:t xml:space="preserve">3 </w:t>
      </w:r>
      <w:r w:rsidRPr="00D710EA">
        <w:rPr>
          <w:rFonts w:ascii="Times New Roman" w:hAnsi="Times New Roman" w:cs="Times New Roman"/>
          <w:b/>
          <w:color w:val="auto"/>
          <w:sz w:val="36"/>
          <w:szCs w:val="36"/>
        </w:rPr>
        <w:t>GitHub</w:t>
      </w:r>
      <w:bookmarkEnd w:id="10"/>
      <w:r w:rsidRPr="00D710EA">
        <w:rPr>
          <w:rFonts w:ascii="Times New Roman" w:hAnsi="Times New Roman" w:cs="Times New Roman"/>
          <w:b/>
          <w:color w:val="auto"/>
          <w:sz w:val="36"/>
          <w:szCs w:val="36"/>
        </w:rPr>
        <w:t xml:space="preserve"> </w:t>
      </w:r>
    </w:p>
    <w:p w14:paraId="5258F3B5" w14:textId="77777777" w:rsidR="00D710EA" w:rsidRPr="00D710EA" w:rsidRDefault="00D710EA" w:rsidP="00AA3F90">
      <w:pPr>
        <w:spacing w:before="120" w:line="360" w:lineRule="auto"/>
        <w:jc w:val="both"/>
        <w:rPr>
          <w:rFonts w:ascii="Times New Roman" w:hAnsi="Times New Roman" w:cs="Times New Roman"/>
          <w:bCs/>
          <w:sz w:val="28"/>
          <w:szCs w:val="28"/>
        </w:rPr>
      </w:pPr>
    </w:p>
    <w:p w14:paraId="398A391A" w14:textId="7E68F7AD"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bCs/>
          <w:sz w:val="28"/>
          <w:szCs w:val="28"/>
        </w:rPr>
        <w:t>GitHub</w:t>
      </w:r>
      <w:r w:rsidR="00CF7463">
        <w:rPr>
          <w:rFonts w:ascii="Times New Roman" w:hAnsi="Times New Roman" w:cs="Times New Roman"/>
          <w:bCs/>
          <w:sz w:val="28"/>
          <w:szCs w:val="28"/>
        </w:rPr>
        <w:t xml:space="preserve"> [GitHub] </w:t>
      </w:r>
      <w:r w:rsidR="00CF7463" w:rsidRPr="00D710EA">
        <w:rPr>
          <w:rFonts w:ascii="Times New Roman" w:hAnsi="Times New Roman" w:cs="Times New Roman"/>
          <w:bCs/>
          <w:sz w:val="28"/>
          <w:szCs w:val="28"/>
        </w:rPr>
        <w:t>è</w:t>
      </w:r>
      <w:r w:rsidRPr="00D710EA">
        <w:rPr>
          <w:rFonts w:ascii="Times New Roman" w:hAnsi="Times New Roman" w:cs="Times New Roman"/>
          <w:sz w:val="28"/>
          <w:szCs w:val="28"/>
        </w:rPr>
        <w:t xml:space="preserve"> un servizio di </w:t>
      </w:r>
      <w:hyperlink r:id="rId38" w:tooltip="Hosting" w:history="1">
        <w:r w:rsidRPr="00D710EA">
          <w:rPr>
            <w:rStyle w:val="Collegamentoipertestuale"/>
            <w:rFonts w:ascii="Times New Roman" w:hAnsi="Times New Roman" w:cs="Times New Roman"/>
            <w:color w:val="auto"/>
            <w:sz w:val="28"/>
            <w:szCs w:val="28"/>
            <w:u w:val="none"/>
          </w:rPr>
          <w:t>hosting</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per progetti </w:t>
      </w:r>
      <w:hyperlink r:id="rId39" w:tooltip="Software" w:history="1">
        <w:r w:rsidRPr="00D710EA">
          <w:rPr>
            <w:rStyle w:val="Collegamentoipertestuale"/>
            <w:rFonts w:ascii="Times New Roman" w:hAnsi="Times New Roman" w:cs="Times New Roman"/>
            <w:color w:val="auto"/>
            <w:sz w:val="28"/>
            <w:szCs w:val="28"/>
            <w:u w:val="none"/>
          </w:rPr>
          <w:t>software</w:t>
        </w:r>
      </w:hyperlink>
      <w:r w:rsidRPr="00D710EA">
        <w:rPr>
          <w:rFonts w:ascii="Times New Roman" w:hAnsi="Times New Roman" w:cs="Times New Roman"/>
          <w:sz w:val="28"/>
          <w:szCs w:val="28"/>
        </w:rPr>
        <w:t xml:space="preserve">. Il nome "GitHub" deriva dal fatto che GitHub è una implementazione dello strumento di </w:t>
      </w:r>
      <w:hyperlink r:id="rId40" w:tooltip="Controllo versione distribuito" w:history="1">
        <w:r w:rsidRPr="00D710EA">
          <w:rPr>
            <w:rStyle w:val="Collegamentoipertestuale"/>
            <w:rFonts w:ascii="Times New Roman" w:hAnsi="Times New Roman" w:cs="Times New Roman"/>
            <w:color w:val="auto"/>
            <w:sz w:val="28"/>
            <w:szCs w:val="28"/>
            <w:u w:val="none"/>
          </w:rPr>
          <w:t>controllo versione distribuito</w:t>
        </w:r>
      </w:hyperlink>
      <w:r w:rsidRPr="00D710EA">
        <w:rPr>
          <w:rFonts w:ascii="Times New Roman" w:hAnsi="Times New Roman" w:cs="Times New Roman"/>
        </w:rPr>
        <w:t xml:space="preserve"> </w:t>
      </w:r>
      <w:hyperlink r:id="rId41" w:tooltip="Git (software)" w:history="1">
        <w:r w:rsidRPr="00D710EA">
          <w:rPr>
            <w:rStyle w:val="Collegamentoipertestuale"/>
            <w:rFonts w:ascii="Times New Roman" w:hAnsi="Times New Roman" w:cs="Times New Roman"/>
            <w:color w:val="auto"/>
            <w:sz w:val="28"/>
            <w:szCs w:val="28"/>
            <w:u w:val="none"/>
          </w:rPr>
          <w:t>Git</w:t>
        </w:r>
      </w:hyperlink>
      <w:r w:rsidRPr="00D710EA">
        <w:rPr>
          <w:rFonts w:ascii="Times New Roman" w:hAnsi="Times New Roman" w:cs="Times New Roman"/>
          <w:sz w:val="28"/>
          <w:szCs w:val="28"/>
        </w:rPr>
        <w:t xml:space="preserve">. Il sito è principalmente utilizzato dagli sviluppatori, che caricano il codice sorgente dei loro programmi e lo rendono scaricabile dagli utenti. Questi ultimi possono interagire con lo sviluppatore tramite un sistema di issue tracking, pull request e commenti che permette di migliorare il codice della repository risolvendo bug o aggiungendo funzionalità. Inoltre, GitHub elabora dettagliate pagine che riassumono come gli sviluppatori lavorano sulle varie versioni dei repository. </w:t>
      </w:r>
    </w:p>
    <w:p w14:paraId="06BD65D4" w14:textId="01A7A86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Nel caso di questo lavoro di tesi, GitHub è s</w:t>
      </w:r>
      <w:r w:rsidR="008C1D32">
        <w:rPr>
          <w:rFonts w:ascii="Times New Roman" w:hAnsi="Times New Roman" w:cs="Times New Roman"/>
          <w:sz w:val="28"/>
          <w:szCs w:val="28"/>
        </w:rPr>
        <w:t>t</w:t>
      </w:r>
      <w:r w:rsidRPr="00D710EA">
        <w:rPr>
          <w:rFonts w:ascii="Times New Roman" w:hAnsi="Times New Roman" w:cs="Times New Roman"/>
          <w:sz w:val="28"/>
          <w:szCs w:val="28"/>
        </w:rPr>
        <w:t xml:space="preserve">ato usato per accedere e scaricare i sistemi utilizzati nell’esperimento per associare i cloni software presenti in essi ai committers. </w:t>
      </w:r>
      <w:r w:rsidR="008C1D32" w:rsidRPr="00D710EA">
        <w:rPr>
          <w:rFonts w:ascii="Times New Roman" w:hAnsi="Times New Roman" w:cs="Times New Roman"/>
          <w:sz w:val="28"/>
          <w:szCs w:val="28"/>
        </w:rPr>
        <w:t>In particolare,</w:t>
      </w:r>
      <w:r w:rsidRPr="00D710EA">
        <w:rPr>
          <w:rFonts w:ascii="Times New Roman" w:hAnsi="Times New Roman" w:cs="Times New Roman"/>
          <w:sz w:val="28"/>
          <w:szCs w:val="28"/>
        </w:rPr>
        <w:t xml:space="preserve"> i sistemi recuperati da GitHub, sono:</w:t>
      </w:r>
    </w:p>
    <w:p w14:paraId="2AF81F27" w14:textId="0AFE8B18" w:rsidR="00D710EA" w:rsidRDefault="00D710EA" w:rsidP="00AA3F90">
      <w:pPr>
        <w:numPr>
          <w:ilvl w:val="0"/>
          <w:numId w:val="2"/>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Dnsjava, è un’implementazione del DNS in java, può essere utilizzata per query, trasferimenti di zona e aggiornamenti dinamici</w:t>
      </w:r>
    </w:p>
    <w:p w14:paraId="45F5D0F9" w14:textId="46D3B131" w:rsidR="00D179B5" w:rsidRDefault="00D179B5" w:rsidP="00AA3F90">
      <w:pPr>
        <w:numPr>
          <w:ilvl w:val="0"/>
          <w:numId w:val="2"/>
        </w:numPr>
        <w:spacing w:before="120" w:line="360" w:lineRule="auto"/>
        <w:jc w:val="both"/>
        <w:rPr>
          <w:rFonts w:ascii="Times New Roman" w:hAnsi="Times New Roman" w:cs="Times New Roman"/>
          <w:sz w:val="28"/>
          <w:szCs w:val="28"/>
        </w:rPr>
      </w:pPr>
      <w:r w:rsidRPr="00D179B5">
        <w:rPr>
          <w:rFonts w:ascii="Times New Roman" w:hAnsi="Times New Roman" w:cs="Times New Roman"/>
          <w:sz w:val="28"/>
          <w:szCs w:val="28"/>
        </w:rPr>
        <w:t xml:space="preserve">NoteManager, è un applicazione </w:t>
      </w:r>
      <w:r>
        <w:rPr>
          <w:rFonts w:ascii="Times New Roman" w:hAnsi="Times New Roman" w:cs="Times New Roman"/>
          <w:sz w:val="28"/>
          <w:szCs w:val="28"/>
        </w:rPr>
        <w:t xml:space="preserve">che consente di </w:t>
      </w:r>
      <w:r w:rsidRPr="00D179B5">
        <w:rPr>
          <w:rFonts w:ascii="Times New Roman" w:hAnsi="Times New Roman" w:cs="Times New Roman"/>
          <w:sz w:val="28"/>
          <w:szCs w:val="28"/>
        </w:rPr>
        <w:t>gestire un insieme di</w:t>
      </w:r>
      <w:r>
        <w:rPr>
          <w:rFonts w:ascii="Times New Roman" w:hAnsi="Times New Roman" w:cs="Times New Roman"/>
          <w:sz w:val="28"/>
          <w:szCs w:val="28"/>
        </w:rPr>
        <w:t xml:space="preserve"> </w:t>
      </w:r>
      <w:r w:rsidRPr="00D179B5">
        <w:rPr>
          <w:rFonts w:ascii="Times New Roman" w:hAnsi="Times New Roman" w:cs="Times New Roman"/>
          <w:sz w:val="28"/>
          <w:szCs w:val="28"/>
        </w:rPr>
        <w:t>note condivise</w:t>
      </w:r>
      <w:r>
        <w:rPr>
          <w:rFonts w:ascii="Times New Roman" w:hAnsi="Times New Roman" w:cs="Times New Roman"/>
          <w:sz w:val="28"/>
          <w:szCs w:val="28"/>
        </w:rPr>
        <w:t>, scritta in java per dispositivi Android.</w:t>
      </w:r>
    </w:p>
    <w:p w14:paraId="425C11E4" w14:textId="0C41736D" w:rsidR="00D710EA" w:rsidRPr="00D179B5" w:rsidRDefault="00D179B5" w:rsidP="00AA3F90">
      <w:pPr>
        <w:numPr>
          <w:ilvl w:val="0"/>
          <w:numId w:val="2"/>
        </w:numPr>
        <w:spacing w:before="120" w:line="360" w:lineRule="auto"/>
        <w:jc w:val="both"/>
        <w:rPr>
          <w:rFonts w:ascii="Times New Roman" w:hAnsi="Times New Roman" w:cs="Times New Roman"/>
          <w:sz w:val="28"/>
          <w:szCs w:val="28"/>
        </w:rPr>
      </w:pPr>
      <w:r w:rsidRPr="00D179B5">
        <w:rPr>
          <w:rFonts w:ascii="Times New Roman" w:hAnsi="Times New Roman" w:cs="Times New Roman"/>
          <w:sz w:val="28"/>
          <w:szCs w:val="28"/>
        </w:rPr>
        <w:t>Tika, è</w:t>
      </w:r>
      <w:r w:rsidR="00A067B1" w:rsidRPr="00D179B5">
        <w:rPr>
          <w:rFonts w:ascii="Times New Roman" w:hAnsi="Times New Roman" w:cs="Times New Roman"/>
          <w:sz w:val="28"/>
          <w:szCs w:val="28"/>
        </w:rPr>
        <w:t xml:space="preserve"> un toolkit per il rilevamento e l'estrazione di metadati e il contenuto di testi strutturati in diversi documenti utilizzando le librerie di </w:t>
      </w:r>
      <w:proofErr w:type="spellStart"/>
      <w:r w:rsidR="00A067B1" w:rsidRPr="00D179B5">
        <w:rPr>
          <w:rFonts w:ascii="Times New Roman" w:hAnsi="Times New Roman" w:cs="Times New Roman"/>
          <w:sz w:val="28"/>
          <w:szCs w:val="28"/>
        </w:rPr>
        <w:t>parser</w:t>
      </w:r>
      <w:proofErr w:type="spellEnd"/>
      <w:r w:rsidR="00A067B1" w:rsidRPr="00D179B5">
        <w:rPr>
          <w:rFonts w:ascii="Times New Roman" w:hAnsi="Times New Roman" w:cs="Times New Roman"/>
          <w:sz w:val="28"/>
          <w:szCs w:val="28"/>
        </w:rPr>
        <w:t xml:space="preserve"> esistenti.</w:t>
      </w:r>
    </w:p>
    <w:p w14:paraId="271D78C5" w14:textId="77777777" w:rsidR="00A7390E" w:rsidRDefault="00A7390E" w:rsidP="00AA3F90">
      <w:pPr>
        <w:pStyle w:val="Titolo1"/>
        <w:spacing w:line="360" w:lineRule="auto"/>
        <w:jc w:val="both"/>
        <w:rPr>
          <w:rFonts w:ascii="Times New Roman" w:hAnsi="Times New Roman" w:cs="Times New Roman"/>
          <w:b/>
          <w:color w:val="auto"/>
          <w:sz w:val="40"/>
          <w:szCs w:val="40"/>
        </w:rPr>
      </w:pPr>
      <w:bookmarkStart w:id="11" w:name="_Toc515613264"/>
    </w:p>
    <w:p w14:paraId="7F2558DA" w14:textId="56CE925A" w:rsidR="00A7390E" w:rsidRDefault="00A7390E" w:rsidP="00AA3F90">
      <w:pPr>
        <w:pStyle w:val="Titolo1"/>
        <w:spacing w:line="360" w:lineRule="auto"/>
        <w:jc w:val="both"/>
        <w:rPr>
          <w:rFonts w:ascii="Times New Roman" w:hAnsi="Times New Roman" w:cs="Times New Roman"/>
          <w:b/>
          <w:color w:val="auto"/>
          <w:sz w:val="40"/>
          <w:szCs w:val="40"/>
        </w:rPr>
      </w:pPr>
    </w:p>
    <w:p w14:paraId="4DD15F2F" w14:textId="743D7BC4" w:rsidR="00A7390E" w:rsidRDefault="00A7390E" w:rsidP="00AA3F90">
      <w:pPr>
        <w:jc w:val="both"/>
      </w:pPr>
    </w:p>
    <w:p w14:paraId="75C20B68" w14:textId="303C82B4" w:rsidR="00A7390E" w:rsidRDefault="00A7390E" w:rsidP="00AA3F90">
      <w:pPr>
        <w:jc w:val="both"/>
      </w:pPr>
    </w:p>
    <w:p w14:paraId="1C6EF8DA" w14:textId="684D8548" w:rsidR="00A7390E" w:rsidRDefault="00A7390E" w:rsidP="00AA3F90">
      <w:pPr>
        <w:jc w:val="both"/>
      </w:pPr>
    </w:p>
    <w:p w14:paraId="00FEFCF1" w14:textId="77777777" w:rsidR="00A7390E" w:rsidRPr="00A7390E" w:rsidRDefault="00A7390E" w:rsidP="00AA3F90">
      <w:pPr>
        <w:jc w:val="both"/>
      </w:pPr>
    </w:p>
    <w:p w14:paraId="454AFCD3" w14:textId="18B1FC36" w:rsidR="002A6A91" w:rsidRPr="00A7390E" w:rsidRDefault="00C37FB7" w:rsidP="00AA3F90">
      <w:pPr>
        <w:pStyle w:val="Titolo1"/>
        <w:spacing w:line="360" w:lineRule="auto"/>
        <w:jc w:val="both"/>
        <w:rPr>
          <w:rFonts w:ascii="Times New Roman" w:hAnsi="Times New Roman" w:cs="Times New Roman"/>
          <w:b/>
          <w:color w:val="auto"/>
          <w:sz w:val="40"/>
          <w:szCs w:val="40"/>
        </w:rPr>
      </w:pPr>
      <w:r w:rsidRPr="00D710EA">
        <w:rPr>
          <w:rFonts w:ascii="Times New Roman" w:hAnsi="Times New Roman" w:cs="Times New Roman"/>
          <w:b/>
          <w:color w:val="auto"/>
          <w:sz w:val="40"/>
          <w:szCs w:val="40"/>
        </w:rPr>
        <w:lastRenderedPageBreak/>
        <w:t xml:space="preserve">Capitolo </w:t>
      </w:r>
      <w:r>
        <w:rPr>
          <w:rFonts w:ascii="Times New Roman" w:hAnsi="Times New Roman" w:cs="Times New Roman"/>
          <w:b/>
          <w:color w:val="auto"/>
          <w:sz w:val="40"/>
          <w:szCs w:val="40"/>
        </w:rPr>
        <w:t>4</w:t>
      </w:r>
      <w:r w:rsidRPr="00D710EA">
        <w:rPr>
          <w:rFonts w:ascii="Times New Roman" w:hAnsi="Times New Roman" w:cs="Times New Roman"/>
          <w:b/>
          <w:color w:val="auto"/>
          <w:sz w:val="40"/>
          <w:szCs w:val="40"/>
        </w:rPr>
        <w:t xml:space="preserve">: </w:t>
      </w:r>
      <w:r w:rsidR="00630785">
        <w:rPr>
          <w:rFonts w:ascii="Times New Roman" w:hAnsi="Times New Roman" w:cs="Times New Roman"/>
          <w:b/>
          <w:color w:val="auto"/>
          <w:sz w:val="40"/>
          <w:szCs w:val="40"/>
        </w:rPr>
        <w:t>I</w:t>
      </w:r>
      <w:r w:rsidRPr="00D710EA">
        <w:rPr>
          <w:rFonts w:ascii="Times New Roman" w:hAnsi="Times New Roman" w:cs="Times New Roman"/>
          <w:b/>
          <w:color w:val="auto"/>
          <w:sz w:val="40"/>
          <w:szCs w:val="40"/>
        </w:rPr>
        <w:t xml:space="preserve">l </w:t>
      </w:r>
      <w:r>
        <w:rPr>
          <w:rFonts w:ascii="Times New Roman" w:hAnsi="Times New Roman" w:cs="Times New Roman"/>
          <w:b/>
          <w:color w:val="auto"/>
          <w:sz w:val="40"/>
          <w:szCs w:val="40"/>
        </w:rPr>
        <w:t>tool Sourcetree</w:t>
      </w:r>
      <w:bookmarkEnd w:id="11"/>
    </w:p>
    <w:p w14:paraId="2D69300C" w14:textId="77777777" w:rsidR="002A6A91" w:rsidRPr="002A6A91" w:rsidRDefault="002A6A91" w:rsidP="00AA3F90">
      <w:pPr>
        <w:spacing w:line="360" w:lineRule="auto"/>
        <w:jc w:val="both"/>
      </w:pPr>
    </w:p>
    <w:p w14:paraId="38823D32" w14:textId="004E41CE" w:rsidR="002A6A91" w:rsidRDefault="005946FF" w:rsidP="00AA3F90">
      <w:pPr>
        <w:spacing w:line="360" w:lineRule="auto"/>
        <w:jc w:val="both"/>
        <w:rPr>
          <w:rFonts w:ascii="Times New Roman" w:hAnsi="Times New Roman" w:cs="Times New Roman"/>
          <w:b/>
          <w:sz w:val="36"/>
          <w:szCs w:val="36"/>
        </w:rPr>
      </w:pPr>
      <w:r>
        <w:rPr>
          <w:rFonts w:ascii="Times New Roman" w:hAnsi="Times New Roman" w:cs="Times New Roman"/>
          <w:b/>
          <w:sz w:val="36"/>
          <w:szCs w:val="36"/>
        </w:rPr>
        <w:t>4</w:t>
      </w:r>
      <w:r w:rsidR="002A6A91" w:rsidRPr="00D710EA">
        <w:rPr>
          <w:rFonts w:ascii="Times New Roman" w:hAnsi="Times New Roman" w:cs="Times New Roman"/>
          <w:b/>
          <w:sz w:val="36"/>
          <w:szCs w:val="36"/>
        </w:rPr>
        <w:t xml:space="preserve">.1 Principali caratteristiche di </w:t>
      </w:r>
      <w:r w:rsidR="002A6A91">
        <w:rPr>
          <w:rFonts w:ascii="Times New Roman" w:hAnsi="Times New Roman" w:cs="Times New Roman"/>
          <w:b/>
          <w:sz w:val="36"/>
          <w:szCs w:val="36"/>
        </w:rPr>
        <w:t>Sourcetree</w:t>
      </w:r>
    </w:p>
    <w:p w14:paraId="413EC60D" w14:textId="77777777" w:rsidR="002A6A91" w:rsidRPr="00D710EA" w:rsidRDefault="002A6A91" w:rsidP="00AA3F90">
      <w:pPr>
        <w:spacing w:line="360" w:lineRule="auto"/>
        <w:jc w:val="both"/>
        <w:rPr>
          <w:rFonts w:ascii="Times New Roman" w:hAnsi="Times New Roman" w:cs="Times New Roman"/>
          <w:b/>
          <w:sz w:val="36"/>
          <w:szCs w:val="36"/>
        </w:rPr>
      </w:pPr>
    </w:p>
    <w:p w14:paraId="49B73DA2" w14:textId="406C68FC" w:rsidR="00D710EA" w:rsidRPr="00F479B1" w:rsidRDefault="00D710EA" w:rsidP="00AA3F90">
      <w:pPr>
        <w:spacing w:before="120" w:line="360" w:lineRule="auto"/>
        <w:jc w:val="both"/>
        <w:rPr>
          <w:rFonts w:ascii="Times New Roman" w:hAnsi="Times New Roman" w:cs="Times New Roman"/>
          <w:sz w:val="28"/>
          <w:szCs w:val="28"/>
        </w:rPr>
      </w:pPr>
      <w:r w:rsidRPr="00F479B1">
        <w:rPr>
          <w:rFonts w:ascii="Times New Roman" w:hAnsi="Times New Roman" w:cs="Times New Roman"/>
          <w:sz w:val="28"/>
          <w:szCs w:val="28"/>
        </w:rPr>
        <w:t xml:space="preserve">Le informazioni relative ai commit e i committers sono state recuperate utilizzando </w:t>
      </w:r>
      <w:r w:rsidR="00630785">
        <w:rPr>
          <w:rFonts w:ascii="Times New Roman" w:hAnsi="Times New Roman" w:cs="Times New Roman"/>
          <w:sz w:val="28"/>
          <w:szCs w:val="28"/>
        </w:rPr>
        <w:t xml:space="preserve">Sourcetree [Sourcetree], un client di Git gratuito che permette di interagire con i Git </w:t>
      </w:r>
      <w:r w:rsidRPr="00F479B1">
        <w:rPr>
          <w:rFonts w:ascii="Times New Roman" w:hAnsi="Times New Roman" w:cs="Times New Roman"/>
          <w:sz w:val="28"/>
          <w:szCs w:val="28"/>
        </w:rPr>
        <w:t>repository in modo più semplice ed efficace.</w:t>
      </w:r>
    </w:p>
    <w:p w14:paraId="15C443D9" w14:textId="77777777" w:rsidR="00D710EA" w:rsidRDefault="00D710EA" w:rsidP="00AA3F9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Esso pe</w:t>
      </w:r>
      <w:r w:rsidRPr="00F479B1">
        <w:rPr>
          <w:rFonts w:ascii="Times New Roman" w:hAnsi="Times New Roman" w:cs="Times New Roman"/>
          <w:sz w:val="28"/>
          <w:szCs w:val="28"/>
        </w:rPr>
        <w:t>rmette di visualizzare e gestire i repository tramite la semplice GUI Git di Sourcetree oppure tramite terminale G</w:t>
      </w:r>
      <w:r>
        <w:rPr>
          <w:rFonts w:ascii="Times New Roman" w:hAnsi="Times New Roman" w:cs="Times New Roman"/>
          <w:sz w:val="28"/>
          <w:szCs w:val="28"/>
        </w:rPr>
        <w:t>it.</w:t>
      </w:r>
    </w:p>
    <w:p w14:paraId="61F2E0D6" w14:textId="1E0DBF76"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Nel caso specifico è stato utilizzato il comando git log </w:t>
      </w:r>
      <w:r w:rsidR="005946FF">
        <w:rPr>
          <w:rFonts w:ascii="Times New Roman" w:hAnsi="Times New Roman" w:cs="Times New Roman"/>
          <w:sz w:val="28"/>
          <w:szCs w:val="28"/>
        </w:rPr>
        <w:t xml:space="preserve">tramite terminale Git </w:t>
      </w:r>
      <w:r w:rsidRPr="00D710EA">
        <w:rPr>
          <w:rFonts w:ascii="Times New Roman" w:hAnsi="Times New Roman" w:cs="Times New Roman"/>
          <w:sz w:val="28"/>
          <w:szCs w:val="28"/>
        </w:rPr>
        <w:t>che mostra i commit</w:t>
      </w:r>
      <w:r w:rsidR="005946FF">
        <w:rPr>
          <w:rFonts w:ascii="Times New Roman" w:hAnsi="Times New Roman" w:cs="Times New Roman"/>
          <w:sz w:val="28"/>
          <w:szCs w:val="28"/>
        </w:rPr>
        <w:t>s</w:t>
      </w:r>
      <w:r w:rsidRPr="00D710EA">
        <w:rPr>
          <w:rFonts w:ascii="Times New Roman" w:hAnsi="Times New Roman" w:cs="Times New Roman"/>
          <w:sz w:val="28"/>
          <w:szCs w:val="28"/>
        </w:rPr>
        <w:t xml:space="preserve"> eseguiti nel repository in ordine cronologico inverso. In questo modo il commit più recente è il primo ad apparire. Ogni commit è elencato </w:t>
      </w:r>
      <w:r w:rsidR="002A6A91" w:rsidRPr="00D710EA">
        <w:rPr>
          <w:rFonts w:ascii="Times New Roman" w:hAnsi="Times New Roman" w:cs="Times New Roman"/>
          <w:sz w:val="28"/>
          <w:szCs w:val="28"/>
        </w:rPr>
        <w:t>riportando il</w:t>
      </w:r>
      <w:r w:rsidRPr="00D710EA">
        <w:rPr>
          <w:rFonts w:ascii="Times New Roman" w:hAnsi="Times New Roman" w:cs="Times New Roman"/>
          <w:sz w:val="28"/>
          <w:szCs w:val="28"/>
        </w:rPr>
        <w:t xml:space="preserve"> suo codice SHA-1, il nome e l’e-mail dell'autore (committer), la data di salvataggio e la descrizione del commit. Sono disponibili moltissime opzioni da passare al comando “git log” per vedere esattamente altre informazioni specifiche.</w:t>
      </w:r>
    </w:p>
    <w:p w14:paraId="3DA85F23"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L’opzione utilizzata è “-p”, che mostra le differenze introdotte da ciascuna commit.</w:t>
      </w:r>
    </w:p>
    <w:p w14:paraId="7F56A30B" w14:textId="295F8255" w:rsid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Un’altra opzione interessante è “format”, che permette di specificare la formattazione dell'output di log. Questa è specialmente utile quando si genera un output che sarà analizzo da una macchina, come nel caso specifico, perché quest’ultimo non cambierà con gli aggiornamenti di Git.</w:t>
      </w:r>
    </w:p>
    <w:p w14:paraId="5017B7FE" w14:textId="256BA710" w:rsidR="00D710EA" w:rsidRDefault="00D710EA" w:rsidP="00AA3F90">
      <w:pPr>
        <w:spacing w:before="120" w:line="360" w:lineRule="auto"/>
        <w:jc w:val="both"/>
        <w:rPr>
          <w:rFonts w:ascii="Times New Roman" w:hAnsi="Times New Roman" w:cs="Times New Roman"/>
          <w:sz w:val="28"/>
          <w:szCs w:val="28"/>
        </w:rPr>
      </w:pPr>
    </w:p>
    <w:p w14:paraId="2DF4D260" w14:textId="2437843E" w:rsidR="00D710EA" w:rsidRDefault="00D710EA" w:rsidP="00AA3F90">
      <w:pPr>
        <w:spacing w:before="120" w:line="360" w:lineRule="auto"/>
        <w:jc w:val="both"/>
        <w:rPr>
          <w:rFonts w:ascii="Times New Roman" w:hAnsi="Times New Roman" w:cs="Times New Roman"/>
          <w:sz w:val="28"/>
          <w:szCs w:val="28"/>
        </w:rPr>
      </w:pPr>
    </w:p>
    <w:p w14:paraId="00D9106D" w14:textId="2257C72B" w:rsidR="00D710EA" w:rsidRDefault="00D710EA" w:rsidP="00AA3F90">
      <w:pPr>
        <w:spacing w:before="120" w:line="360" w:lineRule="auto"/>
        <w:jc w:val="both"/>
        <w:rPr>
          <w:rFonts w:ascii="Times New Roman" w:hAnsi="Times New Roman" w:cs="Times New Roman"/>
          <w:sz w:val="28"/>
          <w:szCs w:val="28"/>
        </w:rPr>
      </w:pPr>
    </w:p>
    <w:p w14:paraId="1F01DCD5" w14:textId="513A5E99" w:rsidR="00A7390E" w:rsidRDefault="00A7390E" w:rsidP="00AA3F90">
      <w:pPr>
        <w:spacing w:before="120" w:line="360" w:lineRule="auto"/>
        <w:jc w:val="both"/>
        <w:rPr>
          <w:rFonts w:ascii="Times New Roman" w:hAnsi="Times New Roman" w:cs="Times New Roman"/>
          <w:sz w:val="28"/>
          <w:szCs w:val="28"/>
        </w:rPr>
      </w:pPr>
    </w:p>
    <w:p w14:paraId="474C0480" w14:textId="4A557D8A" w:rsidR="00A7390E" w:rsidRDefault="00A7390E" w:rsidP="00AA3F90">
      <w:pPr>
        <w:spacing w:before="120" w:line="360" w:lineRule="auto"/>
        <w:jc w:val="both"/>
        <w:rPr>
          <w:rFonts w:ascii="Times New Roman" w:hAnsi="Times New Roman" w:cs="Times New Roman"/>
          <w:sz w:val="28"/>
          <w:szCs w:val="28"/>
        </w:rPr>
      </w:pPr>
    </w:p>
    <w:p w14:paraId="4CBDE535" w14:textId="77777777" w:rsidR="00A7390E" w:rsidRDefault="00A7390E" w:rsidP="00AA3F90">
      <w:pPr>
        <w:spacing w:before="120" w:line="360" w:lineRule="auto"/>
        <w:jc w:val="both"/>
        <w:rPr>
          <w:rFonts w:ascii="Times New Roman" w:hAnsi="Times New Roman" w:cs="Times New Roman"/>
          <w:sz w:val="28"/>
          <w:szCs w:val="28"/>
        </w:rPr>
      </w:pPr>
    </w:p>
    <w:p w14:paraId="39B9DB53" w14:textId="4311DAC0" w:rsid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Di seguito alcuni esempi di formattazione dell’output:</w:t>
      </w:r>
    </w:p>
    <w:p w14:paraId="075224F1" w14:textId="77777777" w:rsidR="005946FF" w:rsidRPr="00D710EA" w:rsidRDefault="005946FF" w:rsidP="00AA3F90">
      <w:pPr>
        <w:spacing w:before="120" w:line="360" w:lineRule="auto"/>
        <w:jc w:val="both"/>
        <w:rPr>
          <w:rFonts w:ascii="Times New Roman" w:hAnsi="Times New Roman" w:cs="Times New Roman"/>
          <w:sz w:val="28"/>
          <w:szCs w:val="28"/>
        </w:rPr>
      </w:pPr>
    </w:p>
    <w:p w14:paraId="2A1FE295" w14:textId="77777777" w:rsidR="00D710EA" w:rsidRPr="00D710EA" w:rsidRDefault="00D710EA" w:rsidP="00AA3F90">
      <w:pPr>
        <w:spacing w:before="120" w:line="360" w:lineRule="auto"/>
        <w:jc w:val="both"/>
        <w:rPr>
          <w:rFonts w:ascii="Times New Roman" w:hAnsi="Times New Roman" w:cs="Times New Roman"/>
          <w:i/>
          <w:sz w:val="28"/>
          <w:szCs w:val="28"/>
        </w:rPr>
      </w:pPr>
      <w:r w:rsidRPr="00D710EA">
        <w:rPr>
          <w:rFonts w:ascii="Times New Roman" w:hAnsi="Times New Roman" w:cs="Times New Roman"/>
          <w:i/>
          <w:sz w:val="28"/>
          <w:szCs w:val="28"/>
        </w:rPr>
        <w:t>Opzione</w:t>
      </w:r>
      <w:r w:rsidRPr="00D710EA">
        <w:rPr>
          <w:rFonts w:ascii="Times New Roman" w:hAnsi="Times New Roman" w:cs="Times New Roman"/>
          <w:i/>
          <w:sz w:val="28"/>
          <w:szCs w:val="28"/>
        </w:rPr>
        <w:tab/>
        <w:t>Descrizione dell'output</w:t>
      </w:r>
    </w:p>
    <w:p w14:paraId="24444965"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%H</w:t>
      </w:r>
      <w:r w:rsidRPr="00D710EA">
        <w:rPr>
          <w:rFonts w:ascii="Times New Roman" w:hAnsi="Times New Roman" w:cs="Times New Roman"/>
          <w:sz w:val="28"/>
          <w:szCs w:val="28"/>
        </w:rPr>
        <w:tab/>
        <w:t>Hash della commit</w:t>
      </w:r>
    </w:p>
    <w:p w14:paraId="6AC0644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%h</w:t>
      </w:r>
      <w:r w:rsidRPr="00D710EA">
        <w:rPr>
          <w:rFonts w:ascii="Times New Roman" w:hAnsi="Times New Roman" w:cs="Times New Roman"/>
          <w:sz w:val="28"/>
          <w:szCs w:val="28"/>
        </w:rPr>
        <w:tab/>
        <w:t>Hash della commit abbreviato</w:t>
      </w:r>
    </w:p>
    <w:p w14:paraId="71D50283"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%T</w:t>
      </w:r>
      <w:r w:rsidRPr="00D710EA">
        <w:rPr>
          <w:rFonts w:ascii="Times New Roman" w:hAnsi="Times New Roman" w:cs="Times New Roman"/>
          <w:sz w:val="28"/>
          <w:szCs w:val="28"/>
        </w:rPr>
        <w:tab/>
        <w:t>Hash dell'albero</w:t>
      </w:r>
    </w:p>
    <w:p w14:paraId="13CE574D"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%P</w:t>
      </w:r>
      <w:r w:rsidRPr="00D710EA">
        <w:rPr>
          <w:rFonts w:ascii="Times New Roman" w:hAnsi="Times New Roman" w:cs="Times New Roman"/>
          <w:sz w:val="28"/>
          <w:szCs w:val="28"/>
        </w:rPr>
        <w:tab/>
        <w:t>Hash del genitore</w:t>
      </w:r>
    </w:p>
    <w:p w14:paraId="6DF7D440"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%an</w:t>
      </w:r>
      <w:r w:rsidRPr="00D710EA">
        <w:rPr>
          <w:rFonts w:ascii="Times New Roman" w:hAnsi="Times New Roman" w:cs="Times New Roman"/>
          <w:sz w:val="28"/>
          <w:szCs w:val="28"/>
        </w:rPr>
        <w:tab/>
        <w:t>Nome dell'autore</w:t>
      </w:r>
    </w:p>
    <w:p w14:paraId="57968CB1"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ae</w:t>
      </w:r>
      <w:proofErr w:type="spellEnd"/>
      <w:r w:rsidRPr="00D710EA">
        <w:rPr>
          <w:rFonts w:ascii="Times New Roman" w:hAnsi="Times New Roman" w:cs="Times New Roman"/>
          <w:sz w:val="28"/>
          <w:szCs w:val="28"/>
        </w:rPr>
        <w:tab/>
        <w:t>e-mail dell'autore</w:t>
      </w:r>
    </w:p>
    <w:p w14:paraId="45A03C71"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gramStart"/>
      <w:r w:rsidRPr="00D710EA">
        <w:rPr>
          <w:rFonts w:ascii="Times New Roman" w:hAnsi="Times New Roman" w:cs="Times New Roman"/>
          <w:sz w:val="28"/>
          <w:szCs w:val="28"/>
        </w:rPr>
        <w:t>ad</w:t>
      </w:r>
      <w:proofErr w:type="gramEnd"/>
      <w:r w:rsidRPr="00D710EA">
        <w:rPr>
          <w:rFonts w:ascii="Times New Roman" w:hAnsi="Times New Roman" w:cs="Times New Roman"/>
          <w:sz w:val="28"/>
          <w:szCs w:val="28"/>
        </w:rPr>
        <w:tab/>
        <w:t>Data di commit dell'autore (il formato rispetta l'opzione --date=)</w:t>
      </w:r>
    </w:p>
    <w:p w14:paraId="2F3B823C"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ar</w:t>
      </w:r>
      <w:proofErr w:type="spellEnd"/>
      <w:r w:rsidRPr="00D710EA">
        <w:rPr>
          <w:rFonts w:ascii="Times New Roman" w:hAnsi="Times New Roman" w:cs="Times New Roman"/>
          <w:sz w:val="28"/>
          <w:szCs w:val="28"/>
        </w:rPr>
        <w:tab/>
        <w:t>Data relativa di commit dell'autore</w:t>
      </w:r>
    </w:p>
    <w:p w14:paraId="190000B4"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cn</w:t>
      </w:r>
      <w:proofErr w:type="spellEnd"/>
      <w:r w:rsidRPr="00D710EA">
        <w:rPr>
          <w:rFonts w:ascii="Times New Roman" w:hAnsi="Times New Roman" w:cs="Times New Roman"/>
          <w:sz w:val="28"/>
          <w:szCs w:val="28"/>
        </w:rPr>
        <w:tab/>
        <w:t>Nome di chi ha fatto la commit (committer, in inglese)</w:t>
      </w:r>
    </w:p>
    <w:p w14:paraId="3027C91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%ce</w:t>
      </w:r>
      <w:r w:rsidRPr="00D710EA">
        <w:rPr>
          <w:rFonts w:ascii="Times New Roman" w:hAnsi="Times New Roman" w:cs="Times New Roman"/>
          <w:sz w:val="28"/>
          <w:szCs w:val="28"/>
        </w:rPr>
        <w:tab/>
        <w:t>e-mail di chi ha fatto la commit</w:t>
      </w:r>
    </w:p>
    <w:p w14:paraId="015B4192"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%cd</w:t>
      </w:r>
      <w:r w:rsidRPr="00D710EA">
        <w:rPr>
          <w:rFonts w:ascii="Times New Roman" w:hAnsi="Times New Roman" w:cs="Times New Roman"/>
          <w:sz w:val="28"/>
          <w:szCs w:val="28"/>
        </w:rPr>
        <w:tab/>
        <w:t>Data della commit</w:t>
      </w:r>
    </w:p>
    <w:p w14:paraId="24EF1DF6" w14:textId="755FEC37" w:rsid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%s</w:t>
      </w:r>
      <w:r w:rsidRPr="00D710EA">
        <w:rPr>
          <w:rFonts w:ascii="Times New Roman" w:hAnsi="Times New Roman" w:cs="Times New Roman"/>
          <w:sz w:val="28"/>
          <w:szCs w:val="28"/>
        </w:rPr>
        <w:tab/>
        <w:t>Oggetto</w:t>
      </w:r>
    </w:p>
    <w:p w14:paraId="7BF602CC" w14:textId="77777777" w:rsidR="005946FF" w:rsidRPr="00D710EA" w:rsidRDefault="005946FF" w:rsidP="00AA3F90">
      <w:pPr>
        <w:spacing w:before="120" w:line="360" w:lineRule="auto"/>
        <w:jc w:val="both"/>
        <w:rPr>
          <w:rFonts w:ascii="Times New Roman" w:hAnsi="Times New Roman" w:cs="Times New Roman"/>
          <w:sz w:val="28"/>
          <w:szCs w:val="28"/>
        </w:rPr>
      </w:pPr>
    </w:p>
    <w:p w14:paraId="045D2862"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E’ stata infine aggiunta l’opzione “--date=iso” per ottenere come output la data nel formato </w:t>
      </w:r>
      <w:hyperlink r:id="rId42" w:tooltip="International Organization for Standardization" w:history="1">
        <w:r w:rsidRPr="00D710EA">
          <w:rPr>
            <w:rStyle w:val="Collegamentoipertestuale"/>
            <w:rFonts w:ascii="Times New Roman" w:hAnsi="Times New Roman" w:cs="Times New Roman"/>
            <w:bCs/>
            <w:i/>
            <w:color w:val="auto"/>
            <w:sz w:val="28"/>
            <w:szCs w:val="28"/>
            <w:u w:val="none"/>
          </w:rPr>
          <w:t>ISO</w:t>
        </w:r>
      </w:hyperlink>
      <w:r w:rsidRPr="00D710EA">
        <w:rPr>
          <w:rFonts w:ascii="Times New Roman" w:hAnsi="Times New Roman" w:cs="Times New Roman"/>
          <w:bCs/>
          <w:i/>
          <w:sz w:val="28"/>
          <w:szCs w:val="28"/>
        </w:rPr>
        <w:t> 8601</w:t>
      </w:r>
      <w:r w:rsidRPr="00D710EA">
        <w:rPr>
          <w:rFonts w:ascii="Times New Roman" w:hAnsi="Times New Roman" w:cs="Times New Roman"/>
          <w:sz w:val="28"/>
          <w:szCs w:val="28"/>
        </w:rPr>
        <w:t>, uno </w:t>
      </w:r>
      <w:hyperlink r:id="rId43" w:tooltip="Norma (tecnologia)" w:history="1">
        <w:r w:rsidRPr="00D710EA">
          <w:rPr>
            <w:rStyle w:val="Collegamentoipertestuale"/>
            <w:rFonts w:ascii="Times New Roman" w:hAnsi="Times New Roman" w:cs="Times New Roman"/>
            <w:color w:val="auto"/>
            <w:sz w:val="28"/>
            <w:szCs w:val="28"/>
            <w:u w:val="none"/>
          </w:rPr>
          <w:t>standard</w:t>
        </w:r>
      </w:hyperlink>
      <w:r w:rsidRPr="00D710EA">
        <w:rPr>
          <w:rFonts w:ascii="Times New Roman" w:hAnsi="Times New Roman" w:cs="Times New Roman"/>
          <w:sz w:val="28"/>
          <w:szCs w:val="28"/>
        </w:rPr>
        <w:t> internazionale per la rappresentazione di </w:t>
      </w:r>
      <w:hyperlink r:id="rId44" w:tooltip="Calendario" w:history="1">
        <w:r w:rsidRPr="00D710EA">
          <w:rPr>
            <w:rStyle w:val="Collegamentoipertestuale"/>
            <w:rFonts w:ascii="Times New Roman" w:hAnsi="Times New Roman" w:cs="Times New Roman"/>
            <w:color w:val="auto"/>
            <w:sz w:val="28"/>
            <w:szCs w:val="28"/>
            <w:u w:val="none"/>
          </w:rPr>
          <w:t>date</w:t>
        </w:r>
      </w:hyperlink>
      <w:r w:rsidRPr="00D710EA">
        <w:rPr>
          <w:rFonts w:ascii="Times New Roman" w:hAnsi="Times New Roman" w:cs="Times New Roman"/>
          <w:sz w:val="28"/>
          <w:szCs w:val="28"/>
        </w:rPr>
        <w:t> e </w:t>
      </w:r>
      <w:hyperlink r:id="rId45" w:tooltip="Tempo" w:history="1">
        <w:r w:rsidRPr="00D710EA">
          <w:rPr>
            <w:rStyle w:val="Collegamentoipertestuale"/>
            <w:rFonts w:ascii="Times New Roman" w:hAnsi="Times New Roman" w:cs="Times New Roman"/>
            <w:color w:val="auto"/>
            <w:sz w:val="28"/>
            <w:szCs w:val="28"/>
            <w:u w:val="none"/>
          </w:rPr>
          <w:t>orari</w:t>
        </w:r>
      </w:hyperlink>
      <w:r w:rsidRPr="00D710EA">
        <w:rPr>
          <w:rFonts w:ascii="Times New Roman" w:hAnsi="Times New Roman" w:cs="Times New Roman"/>
          <w:sz w:val="28"/>
          <w:szCs w:val="28"/>
        </w:rPr>
        <w:t>, ovvero "yyy-MM-dd HH:mm:ss".</w:t>
      </w:r>
    </w:p>
    <w:p w14:paraId="04E2F78F"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Il risultato è stato salvato in file di testo aggiungendo alla fine l’opzione “&gt;” seguito dal nome del file.</w:t>
      </w:r>
    </w:p>
    <w:p w14:paraId="123FCA68" w14:textId="1E0DEF29"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Nello specifico è stata utilizzata la seguente </w:t>
      </w:r>
      <w:r w:rsidR="009D6A62" w:rsidRPr="00D710EA">
        <w:rPr>
          <w:rFonts w:ascii="Times New Roman" w:hAnsi="Times New Roman" w:cs="Times New Roman"/>
          <w:sz w:val="28"/>
          <w:szCs w:val="28"/>
        </w:rPr>
        <w:t>istruzione:</w:t>
      </w:r>
      <w:r w:rsidRPr="00D710EA">
        <w:rPr>
          <w:rFonts w:ascii="Times New Roman" w:hAnsi="Times New Roman" w:cs="Times New Roman"/>
          <w:sz w:val="28"/>
          <w:szCs w:val="28"/>
        </w:rPr>
        <w:t>” git log –date=iso -p –</w:t>
      </w:r>
      <w:proofErr w:type="spellStart"/>
      <w:r w:rsidRPr="00D710EA">
        <w:rPr>
          <w:rFonts w:ascii="Times New Roman" w:hAnsi="Times New Roman" w:cs="Times New Roman"/>
          <w:sz w:val="28"/>
          <w:szCs w:val="28"/>
        </w:rPr>
        <w:t>pretty</w:t>
      </w:r>
      <w:proofErr w:type="spellEnd"/>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format:”Commit</w:t>
      </w:r>
      <w:proofErr w:type="spellEnd"/>
      <w:r w:rsidRPr="00D710EA">
        <w:rPr>
          <w:rFonts w:ascii="Times New Roman" w:hAnsi="Times New Roman" w:cs="Times New Roman"/>
          <w:sz w:val="28"/>
          <w:szCs w:val="28"/>
        </w:rPr>
        <w:t>:</w:t>
      </w:r>
      <w:r w:rsidR="00DC35C3">
        <w:rPr>
          <w:rFonts w:ascii="Times New Roman" w:hAnsi="Times New Roman" w:cs="Times New Roman"/>
          <w:sz w:val="28"/>
          <w:szCs w:val="28"/>
        </w:rPr>
        <w:t>%</w:t>
      </w:r>
      <w:bookmarkStart w:id="12" w:name="_GoBack"/>
      <w:bookmarkEnd w:id="12"/>
      <w:proofErr w:type="spellStart"/>
      <w:r w:rsidRPr="00D710EA">
        <w:rPr>
          <w:rFonts w:ascii="Times New Roman" w:hAnsi="Times New Roman" w:cs="Times New Roman"/>
          <w:sz w:val="28"/>
          <w:szCs w:val="28"/>
        </w:rPr>
        <w:t>n%H%n%cn%n%ce%n%cd%n%s</w:t>
      </w:r>
      <w:proofErr w:type="spellEnd"/>
      <w:r w:rsidRPr="00D710EA">
        <w:rPr>
          <w:rFonts w:ascii="Times New Roman" w:hAnsi="Times New Roman" w:cs="Times New Roman"/>
          <w:sz w:val="28"/>
          <w:szCs w:val="28"/>
        </w:rPr>
        <w:t xml:space="preserve">” &gt; </w:t>
      </w:r>
      <w:proofErr w:type="spellStart"/>
      <w:r w:rsidRPr="00D710EA">
        <w:rPr>
          <w:rFonts w:ascii="Times New Roman" w:hAnsi="Times New Roman" w:cs="Times New Roman"/>
          <w:sz w:val="28"/>
          <w:szCs w:val="28"/>
        </w:rPr>
        <w:t>nomeFile</w:t>
      </w:r>
      <w:proofErr w:type="spellEnd"/>
      <w:r w:rsidRPr="00D710EA">
        <w:rPr>
          <w:rFonts w:ascii="Times New Roman" w:hAnsi="Times New Roman" w:cs="Times New Roman"/>
          <w:sz w:val="28"/>
          <w:szCs w:val="28"/>
        </w:rPr>
        <w:t>”.</w:t>
      </w:r>
    </w:p>
    <w:p w14:paraId="42C3D9CE" w14:textId="77777777" w:rsidR="00A067B1" w:rsidRDefault="00A067B1" w:rsidP="00AA3F90">
      <w:pPr>
        <w:spacing w:before="120" w:line="360" w:lineRule="auto"/>
        <w:jc w:val="both"/>
        <w:rPr>
          <w:rFonts w:ascii="Times New Roman" w:hAnsi="Times New Roman" w:cs="Times New Roman"/>
          <w:sz w:val="28"/>
          <w:szCs w:val="28"/>
        </w:rPr>
      </w:pPr>
    </w:p>
    <w:p w14:paraId="382183DC" w14:textId="6656725D" w:rsidR="00D710EA" w:rsidRDefault="005946FF" w:rsidP="00AA3F9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La figura 4.</w:t>
      </w:r>
      <w:r w:rsidR="00A067B1">
        <w:rPr>
          <w:rFonts w:ascii="Times New Roman" w:hAnsi="Times New Roman" w:cs="Times New Roman"/>
          <w:sz w:val="28"/>
          <w:szCs w:val="28"/>
        </w:rPr>
        <w:t>1</w:t>
      </w:r>
      <w:r>
        <w:rPr>
          <w:rFonts w:ascii="Times New Roman" w:hAnsi="Times New Roman" w:cs="Times New Roman"/>
          <w:sz w:val="28"/>
          <w:szCs w:val="28"/>
        </w:rPr>
        <w:t xml:space="preserve"> riporta un esempio di commit del progetto Dnsjava, </w:t>
      </w:r>
      <w:r w:rsidR="00630785">
        <w:rPr>
          <w:rFonts w:ascii="Times New Roman" w:hAnsi="Times New Roman" w:cs="Times New Roman"/>
          <w:sz w:val="28"/>
          <w:szCs w:val="28"/>
        </w:rPr>
        <w:t>in cui sono indicati:</w:t>
      </w:r>
    </w:p>
    <w:p w14:paraId="1D6E3EDE" w14:textId="77777777" w:rsidR="005F55CB" w:rsidRDefault="005F55CB" w:rsidP="00AA3F90">
      <w:pPr>
        <w:spacing w:before="120" w:line="360" w:lineRule="auto"/>
        <w:jc w:val="both"/>
        <w:rPr>
          <w:rFonts w:ascii="Times New Roman" w:hAnsi="Times New Roman" w:cs="Times New Roman"/>
          <w:sz w:val="28"/>
          <w:szCs w:val="28"/>
        </w:rPr>
      </w:pPr>
    </w:p>
    <w:p w14:paraId="4F8557E8" w14:textId="043B35A8"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il codice identificatore del commit</w:t>
      </w:r>
    </w:p>
    <w:p w14:paraId="498A3CF1" w14:textId="77777777"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il nome e l’indirizzo di e-mail del committer </w:t>
      </w:r>
    </w:p>
    <w:p w14:paraId="5750C556" w14:textId="2958FA11"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la data in cui è stato effettuato il commit</w:t>
      </w:r>
    </w:p>
    <w:p w14:paraId="50AF61A3" w14:textId="62DF29AA"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la descrizione/motivazione del commit</w:t>
      </w:r>
    </w:p>
    <w:p w14:paraId="73418B8B" w14:textId="21DE1742"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il file sorgente oggetto del commit</w:t>
      </w:r>
    </w:p>
    <w:p w14:paraId="11D0CE98" w14:textId="42FDCDEA"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intervallo di modica all’interno del file</w:t>
      </w:r>
    </w:p>
    <w:p w14:paraId="58687E82" w14:textId="3BCA1E10" w:rsidR="00897BE7" w:rsidRDefault="00897BE7" w:rsidP="00AA3F90">
      <w:pPr>
        <w:spacing w:before="120" w:line="360" w:lineRule="auto"/>
        <w:jc w:val="both"/>
        <w:rPr>
          <w:rFonts w:ascii="Times New Roman" w:hAnsi="Times New Roman" w:cs="Times New Roman"/>
          <w:sz w:val="28"/>
          <w:szCs w:val="28"/>
        </w:rPr>
      </w:pPr>
    </w:p>
    <w:p w14:paraId="0534930C" w14:textId="77777777" w:rsidR="00897BE7" w:rsidRPr="00D710EA" w:rsidRDefault="00897BE7" w:rsidP="00AA3F90">
      <w:pPr>
        <w:spacing w:before="120" w:line="360" w:lineRule="auto"/>
        <w:jc w:val="both"/>
        <w:rPr>
          <w:rFonts w:ascii="Times New Roman" w:hAnsi="Times New Roman" w:cs="Times New Roman"/>
          <w:sz w:val="28"/>
          <w:szCs w:val="28"/>
        </w:rPr>
      </w:pPr>
    </w:p>
    <w:p w14:paraId="78CC5DBF" w14:textId="779B5AE0" w:rsidR="00D710EA" w:rsidRPr="00D710EA" w:rsidRDefault="007612F0" w:rsidP="00AA3F90">
      <w:pPr>
        <w:spacing w:before="120" w:line="360" w:lineRule="auto"/>
        <w:jc w:val="both"/>
        <w:rPr>
          <w:rFonts w:ascii="Times New Roman" w:hAnsi="Times New Roman" w:cs="Times New Roman"/>
          <w:sz w:val="28"/>
          <w:szCs w:val="28"/>
        </w:rPr>
      </w:pPr>
      <w:r>
        <w:rPr>
          <w:noProof/>
        </w:rPr>
        <w:drawing>
          <wp:inline distT="0" distB="0" distL="0" distR="0" wp14:anchorId="0D7746BD" wp14:editId="7184B14B">
            <wp:extent cx="6520342" cy="3524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5545" cy="3527062"/>
                    </a:xfrm>
                    <a:prstGeom prst="rect">
                      <a:avLst/>
                    </a:prstGeom>
                    <a:noFill/>
                    <a:ln>
                      <a:noFill/>
                    </a:ln>
                  </pic:spPr>
                </pic:pic>
              </a:graphicData>
            </a:graphic>
          </wp:inline>
        </w:drawing>
      </w:r>
    </w:p>
    <w:p w14:paraId="605E8C13" w14:textId="3B781AE0" w:rsidR="00630785" w:rsidRDefault="005946FF" w:rsidP="00F04B4A">
      <w:pPr>
        <w:widowControl/>
        <w:spacing w:line="360" w:lineRule="auto"/>
        <w:jc w:val="center"/>
        <w:rPr>
          <w:rFonts w:ascii="Times New Roman" w:hAnsi="Times New Roman" w:cs="Times New Roman"/>
          <w:sz w:val="24"/>
          <w:szCs w:val="24"/>
          <w:lang w:eastAsia="it-IT"/>
        </w:rPr>
      </w:pPr>
      <w:r>
        <w:rPr>
          <w:rFonts w:ascii="Times New Roman" w:hAnsi="Times New Roman" w:cs="Times New Roman"/>
          <w:sz w:val="28"/>
          <w:szCs w:val="28"/>
        </w:rPr>
        <w:t>Figura 4.</w:t>
      </w:r>
      <w:r w:rsidR="00897BE7">
        <w:rPr>
          <w:rFonts w:ascii="Times New Roman" w:hAnsi="Times New Roman" w:cs="Times New Roman"/>
          <w:sz w:val="28"/>
          <w:szCs w:val="28"/>
        </w:rPr>
        <w:t>1</w:t>
      </w:r>
      <w:r>
        <w:rPr>
          <w:rFonts w:ascii="Times New Roman" w:hAnsi="Times New Roman" w:cs="Times New Roman"/>
          <w:sz w:val="28"/>
          <w:szCs w:val="28"/>
        </w:rPr>
        <w:t xml:space="preserve"> – </w:t>
      </w:r>
      <w:r w:rsidR="00630785">
        <w:rPr>
          <w:rFonts w:ascii="Times New Roman" w:hAnsi="Times New Roman" w:cs="Times New Roman"/>
          <w:sz w:val="28"/>
          <w:szCs w:val="28"/>
        </w:rPr>
        <w:t>Esempio di report di un commit relativo al progetto Dnsjava</w:t>
      </w:r>
    </w:p>
    <w:p w14:paraId="63E306E8" w14:textId="2D00FB3F" w:rsidR="00897BE7" w:rsidRPr="00630785" w:rsidRDefault="00897BE7" w:rsidP="00AA3F90">
      <w:pPr>
        <w:pStyle w:val="Testocommento"/>
        <w:spacing w:line="360" w:lineRule="auto"/>
        <w:jc w:val="both"/>
      </w:pPr>
    </w:p>
    <w:p w14:paraId="2F77D653" w14:textId="77777777" w:rsidR="007612F0" w:rsidRDefault="007612F0" w:rsidP="00AA3F90">
      <w:pPr>
        <w:spacing w:before="120" w:line="360" w:lineRule="auto"/>
        <w:jc w:val="both"/>
        <w:rPr>
          <w:rFonts w:ascii="Times New Roman" w:hAnsi="Times New Roman" w:cs="Times New Roman"/>
          <w:b/>
          <w:sz w:val="40"/>
          <w:szCs w:val="40"/>
        </w:rPr>
      </w:pPr>
    </w:p>
    <w:bookmarkEnd w:id="8"/>
    <w:p w14:paraId="0F5EBB14" w14:textId="403B9B13" w:rsidR="00D710EA" w:rsidRDefault="00D710EA" w:rsidP="00AA3F90">
      <w:pPr>
        <w:spacing w:line="360" w:lineRule="auto"/>
        <w:jc w:val="both"/>
        <w:rPr>
          <w:rFonts w:ascii="Times New Roman" w:hAnsi="Times New Roman" w:cs="Times New Roman"/>
        </w:rPr>
      </w:pPr>
    </w:p>
    <w:p w14:paraId="20EEF73B" w14:textId="0A8F660F" w:rsidR="00D710EA" w:rsidRDefault="00D710EA" w:rsidP="00AA3F90">
      <w:pPr>
        <w:spacing w:line="360" w:lineRule="auto"/>
        <w:jc w:val="both"/>
        <w:rPr>
          <w:rFonts w:ascii="Times New Roman" w:hAnsi="Times New Roman" w:cs="Times New Roman"/>
        </w:rPr>
      </w:pPr>
    </w:p>
    <w:p w14:paraId="552B9BE3" w14:textId="381F2136" w:rsidR="005F55CB" w:rsidRPr="009145F4" w:rsidRDefault="005F55CB" w:rsidP="00AA3F90">
      <w:pPr>
        <w:pStyle w:val="Titolo1"/>
        <w:spacing w:before="120" w:line="360" w:lineRule="auto"/>
        <w:jc w:val="both"/>
        <w:rPr>
          <w:rFonts w:ascii="Times New Roman" w:hAnsi="Times New Roman" w:cs="Times New Roman"/>
          <w:b/>
          <w:color w:val="auto"/>
          <w:sz w:val="40"/>
          <w:szCs w:val="28"/>
        </w:rPr>
      </w:pPr>
      <w:bookmarkStart w:id="13" w:name="_Toc515613265"/>
      <w:r w:rsidRPr="009145F4">
        <w:rPr>
          <w:rFonts w:ascii="Times New Roman" w:hAnsi="Times New Roman" w:cs="Times New Roman"/>
          <w:b/>
          <w:color w:val="auto"/>
          <w:sz w:val="40"/>
          <w:szCs w:val="28"/>
        </w:rPr>
        <w:lastRenderedPageBreak/>
        <w:t>C</w:t>
      </w:r>
      <w:r>
        <w:rPr>
          <w:rFonts w:ascii="Times New Roman" w:hAnsi="Times New Roman" w:cs="Times New Roman"/>
          <w:b/>
          <w:color w:val="auto"/>
          <w:sz w:val="40"/>
          <w:szCs w:val="28"/>
        </w:rPr>
        <w:t>apitolo</w:t>
      </w:r>
      <w:r w:rsidRPr="009145F4">
        <w:rPr>
          <w:rFonts w:ascii="Times New Roman" w:hAnsi="Times New Roman" w:cs="Times New Roman"/>
          <w:b/>
          <w:color w:val="auto"/>
          <w:sz w:val="40"/>
          <w:szCs w:val="28"/>
        </w:rPr>
        <w:t xml:space="preserve"> </w:t>
      </w:r>
      <w:r>
        <w:rPr>
          <w:rFonts w:ascii="Times New Roman" w:hAnsi="Times New Roman" w:cs="Times New Roman"/>
          <w:b/>
          <w:color w:val="auto"/>
          <w:sz w:val="40"/>
          <w:szCs w:val="28"/>
        </w:rPr>
        <w:t>5</w:t>
      </w:r>
      <w:r w:rsidR="00834087">
        <w:rPr>
          <w:rFonts w:ascii="Times New Roman" w:hAnsi="Times New Roman" w:cs="Times New Roman"/>
          <w:b/>
          <w:color w:val="auto"/>
          <w:sz w:val="40"/>
          <w:szCs w:val="28"/>
        </w:rPr>
        <w:t>: Il tool Clo_tter</w:t>
      </w:r>
      <w:bookmarkEnd w:id="13"/>
    </w:p>
    <w:p w14:paraId="05083925" w14:textId="77777777" w:rsidR="005F55CB" w:rsidRDefault="005F55CB" w:rsidP="00AA3F90">
      <w:pPr>
        <w:pStyle w:val="Titolo2"/>
        <w:spacing w:before="120"/>
        <w:jc w:val="both"/>
        <w:rPr>
          <w:rFonts w:ascii="Times New Roman" w:eastAsiaTheme="minorHAnsi" w:hAnsi="Times New Roman" w:cs="Times New Roman"/>
          <w:color w:val="auto"/>
          <w:sz w:val="28"/>
          <w:szCs w:val="28"/>
        </w:rPr>
      </w:pPr>
    </w:p>
    <w:p w14:paraId="27850693" w14:textId="77777777" w:rsidR="005F55CB" w:rsidRDefault="005F55CB" w:rsidP="00AA3F90">
      <w:pPr>
        <w:pStyle w:val="Titolo2"/>
        <w:spacing w:before="120"/>
        <w:jc w:val="both"/>
        <w:rPr>
          <w:rFonts w:ascii="Times New Roman" w:hAnsi="Times New Roman" w:cs="Times New Roman"/>
          <w:b/>
          <w:color w:val="auto"/>
          <w:sz w:val="36"/>
          <w:szCs w:val="28"/>
        </w:rPr>
      </w:pPr>
      <w:bookmarkStart w:id="14" w:name="_Toc515613266"/>
      <w:r>
        <w:rPr>
          <w:rFonts w:ascii="Times New Roman" w:hAnsi="Times New Roman" w:cs="Times New Roman"/>
          <w:b/>
          <w:color w:val="auto"/>
          <w:sz w:val="36"/>
          <w:szCs w:val="28"/>
        </w:rPr>
        <w:t>5</w:t>
      </w:r>
      <w:r w:rsidRPr="00826C02">
        <w:rPr>
          <w:rFonts w:ascii="Times New Roman" w:hAnsi="Times New Roman" w:cs="Times New Roman"/>
          <w:b/>
          <w:color w:val="auto"/>
          <w:sz w:val="36"/>
          <w:szCs w:val="28"/>
        </w:rPr>
        <w:t xml:space="preserve">.1 </w:t>
      </w:r>
      <w:r>
        <w:rPr>
          <w:rFonts w:ascii="Times New Roman" w:hAnsi="Times New Roman" w:cs="Times New Roman"/>
          <w:b/>
          <w:color w:val="auto"/>
          <w:sz w:val="36"/>
          <w:szCs w:val="28"/>
        </w:rPr>
        <w:t>Definizione caso studio</w:t>
      </w:r>
      <w:bookmarkEnd w:id="14"/>
    </w:p>
    <w:p w14:paraId="355A0FD7" w14:textId="77777777" w:rsidR="005F55CB" w:rsidRDefault="005F55CB" w:rsidP="00AA3F90">
      <w:pPr>
        <w:spacing w:line="360" w:lineRule="auto"/>
        <w:jc w:val="both"/>
      </w:pPr>
    </w:p>
    <w:p w14:paraId="5B1E8E29" w14:textId="77777777" w:rsidR="005F55CB" w:rsidRDefault="005F55CB" w:rsidP="00AA3F90">
      <w:pPr>
        <w:spacing w:line="360" w:lineRule="auto"/>
        <w:jc w:val="both"/>
      </w:pPr>
    </w:p>
    <w:p w14:paraId="3E4099A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Deve essere realizzata una tool-chain di cui il tool Clo_tter è l’elemento finale. Lo scopo della tool-chain è di: </w:t>
      </w:r>
    </w:p>
    <w:p w14:paraId="4F54796F"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accedere alle informazioni di progetti open-source ospitati in GitHub, selezionare uno di tali progetti, scaricarne i file con il codice sorgente di una delle versioni del file e quelli relativi ai commit effettuati e memorizzare tali file in un repository locale;</w:t>
      </w:r>
    </w:p>
    <w:p w14:paraId="76C36D44"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analizzare il codice sorgente per l’individuazione in esso di cloni software;</w:t>
      </w:r>
    </w:p>
    <w:p w14:paraId="4243B0A8"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analizzare il file con le informazioni relative ai commit per filtrare ed estrarre quelle di interesse;</w:t>
      </w:r>
    </w:p>
    <w:p w14:paraId="39DCE6B0"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analizzare le informazioni ottenute nei due punti precedenti in modo da riuscire ad associare ciascun clone al committer che ha effettuato un commit su quel frammento di codice clonato; tale committer è candidato ad essere considerato come il responsabile dell’introduzione del clone. Tali informazioni vanno registrate in una base di dati per permetterne successive ed ulteriori elaborazioni.</w:t>
      </w:r>
    </w:p>
    <w:p w14:paraId="6A8AB69E" w14:textId="77777777" w:rsidR="005F55CB" w:rsidRDefault="005F55CB" w:rsidP="00AA3F90">
      <w:pPr>
        <w:spacing w:line="360" w:lineRule="auto"/>
        <w:jc w:val="both"/>
        <w:rPr>
          <w:rFonts w:ascii="Times New Roman" w:eastAsia="Calibri" w:hAnsi="Times New Roman" w:cs="Times New Roman"/>
          <w:sz w:val="28"/>
          <w:szCs w:val="26"/>
        </w:rPr>
      </w:pPr>
    </w:p>
    <w:p w14:paraId="668CAC9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il punto 1) si usano le funzionalità e facility messe a disposizione da GitHub.</w:t>
      </w:r>
    </w:p>
    <w:p w14:paraId="3DC59A2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il punto 2) si utilizza il tool NiCad.</w:t>
      </w:r>
    </w:p>
    <w:p w14:paraId="60B7DC0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Per i punti 3) e 4) è sviluppato il tool Clo_tter, che permette ad un suo utente di selezionare uno dei progetti/sistemi software scaricati da GitHub e il cui codice sorgente è già stato analizzato per l’identificazione dei cloni in esso. Il tool Clo_tter effettua le elaborazioni relative al precedente punto 3. In particolare, per ogni commit, dal file scaricato da GitHub, sono estratte le informazioni relative al file sorgente oggetto del commit, l’identificativo del committer, il numero delle linee di codice </w:t>
      </w:r>
      <w:r>
        <w:rPr>
          <w:rFonts w:ascii="Times New Roman" w:eastAsia="Calibri" w:hAnsi="Times New Roman" w:cs="Times New Roman"/>
          <w:sz w:val="28"/>
          <w:szCs w:val="26"/>
        </w:rPr>
        <w:lastRenderedPageBreak/>
        <w:t>modificate dal commit. Tali informazioni sono confrontate con quelle relative a ciascun clone (in particolare sono confrontati i nomi dei file sorgenti ed i numeri di linea del clone all’interno del file sorgente) e quando si verifica un match (uguaglianza dei file sorgenti e numero linee modificate dal commit entro il range del numero di linee del frammento clone) il committer del commit verificante il match è associato a quel clone.</w:t>
      </w:r>
    </w:p>
    <w:p w14:paraId="0881D1A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È definito un apposito data base relazionale in cui sono memorizzate le informazioni prodotte da Clo_tter. In tal modo un utente può successivamente effettuare delle interrogazioni sul data base, ad esempio per scegliere tra i vari committers e visualizzare i cloni ad esso associati oppure, viceversa, scegliere tra i vari cloni e visualizzare i relativi commits e i committers. È possibile anche visualizzare tutti i commits, i cloni, i committers e le classi dei cloni relativi al progetto scelto.</w:t>
      </w:r>
    </w:p>
    <w:p w14:paraId="775532A8" w14:textId="77777777" w:rsidR="005F55CB" w:rsidRDefault="005F55CB" w:rsidP="00AA3F90">
      <w:pPr>
        <w:spacing w:line="360" w:lineRule="auto"/>
        <w:jc w:val="both"/>
        <w:rPr>
          <w:rFonts w:ascii="Times New Roman" w:eastAsia="Calibri" w:hAnsi="Times New Roman" w:cs="Times New Roman"/>
          <w:sz w:val="28"/>
          <w:szCs w:val="26"/>
        </w:rPr>
      </w:pPr>
    </w:p>
    <w:p w14:paraId="1A855750"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figurar 5.1 riporta l’architettura generale del progetto realizzato: recupero dei di progetto da GitHub, analisi del progetto tramite Sourcetree e NiCad per ottenere commits, committers e cloni, utilizzo di Clo_tter che con l’aiuto di un database realizza l’associazione clone-committer.</w:t>
      </w:r>
    </w:p>
    <w:p w14:paraId="08734A58" w14:textId="77777777" w:rsidR="005F55CB" w:rsidRDefault="005F55CB" w:rsidP="00AA3F90">
      <w:pPr>
        <w:spacing w:line="360" w:lineRule="auto"/>
        <w:jc w:val="both"/>
        <w:rPr>
          <w:rFonts w:ascii="Times New Roman" w:eastAsia="Calibri" w:hAnsi="Times New Roman" w:cs="Times New Roman"/>
          <w:sz w:val="28"/>
          <w:szCs w:val="26"/>
        </w:rPr>
      </w:pPr>
    </w:p>
    <w:p w14:paraId="49F7C0E0" w14:textId="77777777" w:rsidR="005F55CB" w:rsidRDefault="005F55CB" w:rsidP="00AA3F90">
      <w:pPr>
        <w:spacing w:line="360" w:lineRule="auto"/>
        <w:jc w:val="both"/>
        <w:rPr>
          <w:rFonts w:ascii="Times New Roman" w:eastAsia="Calibri" w:hAnsi="Times New Roman" w:cs="Times New Roman"/>
          <w:sz w:val="28"/>
          <w:szCs w:val="26"/>
        </w:rPr>
      </w:pPr>
    </w:p>
    <w:p w14:paraId="40AF1FFA" w14:textId="77777777" w:rsidR="005F55CB" w:rsidRDefault="005F55CB" w:rsidP="00AA3F90">
      <w:pPr>
        <w:spacing w:line="360" w:lineRule="auto"/>
        <w:jc w:val="both"/>
        <w:rPr>
          <w:rFonts w:ascii="Times New Roman" w:eastAsia="Calibri" w:hAnsi="Times New Roman" w:cs="Times New Roman"/>
          <w:sz w:val="28"/>
          <w:szCs w:val="26"/>
        </w:rPr>
      </w:pPr>
    </w:p>
    <w:p w14:paraId="196A820E" w14:textId="77777777" w:rsidR="005F55CB" w:rsidRDefault="005F55CB" w:rsidP="00AA3F90">
      <w:pPr>
        <w:spacing w:line="360" w:lineRule="auto"/>
        <w:jc w:val="both"/>
        <w:rPr>
          <w:rFonts w:ascii="Times New Roman" w:eastAsia="Calibri" w:hAnsi="Times New Roman" w:cs="Times New Roman"/>
          <w:sz w:val="28"/>
          <w:szCs w:val="26"/>
        </w:rPr>
      </w:pPr>
      <w:r>
        <w:rPr>
          <w:noProof/>
        </w:rPr>
        <w:lastRenderedPageBreak/>
        <w:drawing>
          <wp:anchor distT="0" distB="0" distL="114300" distR="114300" simplePos="0" relativeHeight="251685888" behindDoc="0" locked="0" layoutInCell="1" allowOverlap="1" wp14:anchorId="74662DFE" wp14:editId="733D9CFC">
            <wp:simplePos x="0" y="0"/>
            <wp:positionH relativeFrom="margin">
              <wp:align>center</wp:align>
            </wp:positionH>
            <wp:positionV relativeFrom="paragraph">
              <wp:posOffset>233045</wp:posOffset>
            </wp:positionV>
            <wp:extent cx="3758565" cy="805815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8565" cy="805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C0A76" w14:textId="77777777" w:rsidR="005F55CB" w:rsidRDefault="005F55CB" w:rsidP="00AA3F90">
      <w:pPr>
        <w:spacing w:line="360" w:lineRule="auto"/>
        <w:jc w:val="both"/>
        <w:rPr>
          <w:rFonts w:ascii="Times New Roman" w:eastAsia="Calibri" w:hAnsi="Times New Roman" w:cs="Times New Roman"/>
          <w:sz w:val="28"/>
          <w:szCs w:val="26"/>
        </w:rPr>
      </w:pPr>
    </w:p>
    <w:p w14:paraId="36FA0D43" w14:textId="77777777" w:rsidR="005F55CB" w:rsidRDefault="005F55CB" w:rsidP="00F04B4A">
      <w:pPr>
        <w:spacing w:line="360" w:lineRule="auto"/>
        <w:jc w:val="center"/>
        <w:rPr>
          <w:rFonts w:ascii="Times New Roman" w:eastAsia="Calibri" w:hAnsi="Times New Roman" w:cs="Times New Roman"/>
          <w:sz w:val="28"/>
          <w:szCs w:val="26"/>
        </w:rPr>
      </w:pPr>
      <w:r>
        <w:rPr>
          <w:rFonts w:ascii="Times New Roman" w:eastAsia="Calibri" w:hAnsi="Times New Roman" w:cs="Times New Roman"/>
          <w:sz w:val="28"/>
          <w:szCs w:val="26"/>
        </w:rPr>
        <w:t>Figura 5.1 – Architettura generale</w:t>
      </w:r>
    </w:p>
    <w:p w14:paraId="31DB8641" w14:textId="77777777" w:rsidR="005F55CB" w:rsidRDefault="005F55CB"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La figura 5.2 riporta un UML activity diagram modellante l’intero processo realizzato tramite la tool-chain descritta.</w:t>
      </w:r>
    </w:p>
    <w:p w14:paraId="4DBA26F5" w14:textId="5CD223DC" w:rsidR="005F55CB" w:rsidRDefault="00D10118" w:rsidP="00AA3F90">
      <w:pPr>
        <w:spacing w:line="360" w:lineRule="auto"/>
        <w:jc w:val="both"/>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76B2282C" wp14:editId="04B6A22A">
            <wp:simplePos x="0" y="0"/>
            <wp:positionH relativeFrom="margin">
              <wp:align>center</wp:align>
            </wp:positionH>
            <wp:positionV relativeFrom="paragraph">
              <wp:posOffset>296545</wp:posOffset>
            </wp:positionV>
            <wp:extent cx="4059730" cy="7488555"/>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9730" cy="7488555"/>
                    </a:xfrm>
                    <a:prstGeom prst="rect">
                      <a:avLst/>
                    </a:prstGeom>
                    <a:noFill/>
                    <a:ln>
                      <a:noFill/>
                    </a:ln>
                  </pic:spPr>
                </pic:pic>
              </a:graphicData>
            </a:graphic>
          </wp:anchor>
        </w:drawing>
      </w:r>
    </w:p>
    <w:p w14:paraId="39EE9D6D" w14:textId="67EBD187" w:rsidR="00834087" w:rsidRDefault="005F55CB" w:rsidP="00F04B4A">
      <w:pPr>
        <w:spacing w:line="360" w:lineRule="auto"/>
        <w:jc w:val="center"/>
        <w:rPr>
          <w:rFonts w:ascii="Times New Roman" w:eastAsia="Calibri" w:hAnsi="Times New Roman" w:cs="Times New Roman"/>
          <w:sz w:val="28"/>
          <w:szCs w:val="26"/>
        </w:rPr>
      </w:pPr>
      <w:r w:rsidRPr="00523A06">
        <w:rPr>
          <w:rFonts w:ascii="Times New Roman" w:eastAsia="Calibri" w:hAnsi="Times New Roman" w:cs="Times New Roman"/>
          <w:sz w:val="28"/>
          <w:szCs w:val="26"/>
        </w:rPr>
        <w:t>Figura 5.</w:t>
      </w:r>
      <w:r>
        <w:rPr>
          <w:rFonts w:ascii="Times New Roman" w:eastAsia="Calibri" w:hAnsi="Times New Roman" w:cs="Times New Roman"/>
          <w:sz w:val="28"/>
          <w:szCs w:val="26"/>
        </w:rPr>
        <w:t>2</w:t>
      </w:r>
      <w:r w:rsidRPr="00523A06">
        <w:rPr>
          <w:rFonts w:ascii="Times New Roman" w:eastAsia="Calibri" w:hAnsi="Times New Roman" w:cs="Times New Roman"/>
          <w:sz w:val="28"/>
          <w:szCs w:val="26"/>
        </w:rPr>
        <w:t xml:space="preserve"> – </w:t>
      </w:r>
      <w:r>
        <w:rPr>
          <w:rFonts w:ascii="Times New Roman" w:eastAsia="Calibri" w:hAnsi="Times New Roman" w:cs="Times New Roman"/>
          <w:sz w:val="28"/>
          <w:szCs w:val="26"/>
        </w:rPr>
        <w:t>Activity Diagram</w:t>
      </w:r>
    </w:p>
    <w:p w14:paraId="0D2E52FE" w14:textId="77777777" w:rsidR="00C14534" w:rsidRPr="00775D1C" w:rsidRDefault="00C14534" w:rsidP="00AA3F90">
      <w:pPr>
        <w:spacing w:line="360" w:lineRule="auto"/>
        <w:jc w:val="both"/>
        <w:rPr>
          <w:rFonts w:ascii="Times New Roman" w:eastAsia="Calibri" w:hAnsi="Times New Roman" w:cs="Times New Roman"/>
          <w:sz w:val="28"/>
          <w:szCs w:val="26"/>
        </w:rPr>
      </w:pPr>
    </w:p>
    <w:p w14:paraId="7951321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hAnsi="Times New Roman" w:cs="Times New Roman"/>
          <w:b/>
          <w:sz w:val="36"/>
          <w:szCs w:val="28"/>
        </w:rPr>
        <w:lastRenderedPageBreak/>
        <w:t>5.2 Descrizione dei principali casi d’uso</w:t>
      </w:r>
    </w:p>
    <w:p w14:paraId="3AFC6EF5" w14:textId="338CE73A" w:rsidR="005F55CB" w:rsidRDefault="005F55CB" w:rsidP="00AA3F90">
      <w:pPr>
        <w:spacing w:line="360" w:lineRule="auto"/>
        <w:jc w:val="both"/>
        <w:rPr>
          <w:rFonts w:ascii="Times New Roman" w:eastAsia="Calibri" w:hAnsi="Times New Roman" w:cs="Times New Roman"/>
          <w:sz w:val="28"/>
          <w:szCs w:val="26"/>
        </w:rPr>
      </w:pPr>
    </w:p>
    <w:p w14:paraId="3F8F7A68" w14:textId="77777777" w:rsidR="005F55CB" w:rsidRDefault="005F55CB" w:rsidP="00AA3F90">
      <w:pPr>
        <w:spacing w:line="360" w:lineRule="auto"/>
        <w:jc w:val="both"/>
        <w:rPr>
          <w:rFonts w:ascii="Times New Roman" w:eastAsia="Calibri" w:hAnsi="Times New Roman" w:cs="Times New Roman"/>
          <w:sz w:val="28"/>
          <w:szCs w:val="26"/>
        </w:rPr>
      </w:pPr>
    </w:p>
    <w:p w14:paraId="0139808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Nome: </w:t>
      </w:r>
      <w:proofErr w:type="spellStart"/>
      <w:r>
        <w:rPr>
          <w:rFonts w:ascii="Times New Roman" w:eastAsia="Calibri" w:hAnsi="Times New Roman" w:cs="Times New Roman"/>
          <w:sz w:val="28"/>
          <w:szCs w:val="26"/>
        </w:rPr>
        <w:t>Analisi_Dati_Progetto</w:t>
      </w:r>
      <w:proofErr w:type="spellEnd"/>
      <w:r>
        <w:rPr>
          <w:rFonts w:ascii="Times New Roman" w:eastAsia="Calibri" w:hAnsi="Times New Roman" w:cs="Times New Roman"/>
          <w:sz w:val="28"/>
          <w:szCs w:val="26"/>
        </w:rPr>
        <w:t xml:space="preserve"> [UC1]</w:t>
      </w:r>
    </w:p>
    <w:p w14:paraId="1605690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Attore: Ingegnere del software</w:t>
      </w:r>
    </w:p>
    <w:p w14:paraId="689A25A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Flusso eventi [popolamento base dati e produzione associazione cloni-committer]:</w:t>
      </w:r>
    </w:p>
    <w:p w14:paraId="7CA3584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1. L’utente seleziona tra i vari progetti scaricati da GitHub e riportati in una lista.</w:t>
      </w:r>
    </w:p>
    <w:p w14:paraId="217EDE2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2. Clo_tter effettua il parsing dei file con le informazioni relative ai commits e i committers e del file con le informazioni relative ai cloni e alle classi dei cloni, estrae da essi le informazioni di interesse, effettua le elaborazioni per definire le associazioni tra committers e cloni e salva i dati nel database.</w:t>
      </w:r>
    </w:p>
    <w:p w14:paraId="1B1D8544" w14:textId="7E57B58E" w:rsidR="005F55CB" w:rsidRDefault="005F55CB" w:rsidP="00AA3F90">
      <w:pPr>
        <w:spacing w:line="360" w:lineRule="auto"/>
        <w:jc w:val="both"/>
        <w:rPr>
          <w:rFonts w:ascii="Times New Roman" w:eastAsia="Calibri" w:hAnsi="Times New Roman" w:cs="Times New Roman"/>
          <w:sz w:val="28"/>
          <w:szCs w:val="26"/>
        </w:rPr>
      </w:pPr>
    </w:p>
    <w:p w14:paraId="05DCF742" w14:textId="77777777" w:rsidR="005F55CB" w:rsidRDefault="005F55CB" w:rsidP="00AA3F90">
      <w:pPr>
        <w:spacing w:line="360" w:lineRule="auto"/>
        <w:jc w:val="both"/>
        <w:rPr>
          <w:rFonts w:ascii="Times New Roman" w:eastAsia="Calibri" w:hAnsi="Times New Roman" w:cs="Times New Roman"/>
          <w:sz w:val="28"/>
          <w:szCs w:val="26"/>
        </w:rPr>
      </w:pPr>
    </w:p>
    <w:p w14:paraId="568E484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Flusso evento alternativo A3</w:t>
      </w:r>
      <w:r>
        <w:rPr>
          <w:rFonts w:ascii="Times New Roman" w:eastAsia="Calibri" w:hAnsi="Times New Roman" w:cs="Times New Roman"/>
          <w:sz w:val="28"/>
          <w:szCs w:val="26"/>
        </w:rPr>
        <w:t>[interruzione esecuzione Clo_tter]</w:t>
      </w:r>
    </w:p>
    <w:p w14:paraId="2B77F668"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Clo_tter smette di funzionare per problemi di elaborazione o relativi al collegamento con il database.</w:t>
      </w:r>
    </w:p>
    <w:p w14:paraId="3434BE1C" w14:textId="09065D65" w:rsidR="005F55CB" w:rsidRDefault="005F55CB" w:rsidP="00AA3F90">
      <w:pPr>
        <w:spacing w:line="360" w:lineRule="auto"/>
        <w:jc w:val="both"/>
        <w:rPr>
          <w:rFonts w:ascii="Times New Roman" w:eastAsia="Calibri" w:hAnsi="Times New Roman" w:cs="Times New Roman"/>
          <w:sz w:val="28"/>
          <w:szCs w:val="26"/>
        </w:rPr>
      </w:pPr>
    </w:p>
    <w:p w14:paraId="5439AAEE" w14:textId="77777777" w:rsidR="005F55CB" w:rsidRDefault="005F55CB" w:rsidP="00AA3F90">
      <w:pPr>
        <w:spacing w:line="360" w:lineRule="auto"/>
        <w:jc w:val="both"/>
        <w:rPr>
          <w:rFonts w:ascii="Times New Roman" w:eastAsia="Calibri" w:hAnsi="Times New Roman" w:cs="Times New Roman"/>
          <w:sz w:val="28"/>
          <w:szCs w:val="26"/>
        </w:rPr>
      </w:pPr>
    </w:p>
    <w:p w14:paraId="666E193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Pre-condizioni</w:t>
      </w:r>
      <w:r>
        <w:rPr>
          <w:rFonts w:ascii="Times New Roman" w:eastAsia="Calibri" w:hAnsi="Times New Roman" w:cs="Times New Roman"/>
          <w:sz w:val="28"/>
          <w:szCs w:val="26"/>
        </w:rPr>
        <w:t>: sono disponibili i file dei cloni e dei commit per il progetto selezionato</w:t>
      </w:r>
    </w:p>
    <w:p w14:paraId="28C9C25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Input</w:t>
      </w:r>
      <w:r>
        <w:rPr>
          <w:rFonts w:ascii="Times New Roman" w:eastAsia="Calibri" w:hAnsi="Times New Roman" w:cs="Times New Roman"/>
          <w:sz w:val="28"/>
          <w:szCs w:val="26"/>
        </w:rPr>
        <w:t>: nome del progetto da analizzare</w:t>
      </w:r>
    </w:p>
    <w:p w14:paraId="5F319DB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Condizioni finali:</w:t>
      </w:r>
      <w:r>
        <w:rPr>
          <w:rFonts w:ascii="Times New Roman" w:eastAsia="Calibri" w:hAnsi="Times New Roman" w:cs="Times New Roman"/>
          <w:sz w:val="28"/>
          <w:szCs w:val="26"/>
        </w:rPr>
        <w:t xml:space="preserve"> i file del progetto sono stati analizzati e le informazioni prodotte sono state salvate nel database</w:t>
      </w:r>
    </w:p>
    <w:p w14:paraId="0D7D012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Output</w:t>
      </w:r>
      <w:r>
        <w:rPr>
          <w:rFonts w:ascii="Times New Roman" w:eastAsia="Calibri" w:hAnsi="Times New Roman" w:cs="Times New Roman"/>
          <w:sz w:val="28"/>
          <w:szCs w:val="26"/>
        </w:rPr>
        <w:t>: tabelle del data base e le associazioni committers-cloni</w:t>
      </w:r>
    </w:p>
    <w:p w14:paraId="0FA0FB9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Requisiti di qualità:</w:t>
      </w:r>
      <w:r>
        <w:rPr>
          <w:rFonts w:ascii="Times New Roman" w:eastAsia="Calibri" w:hAnsi="Times New Roman" w:cs="Times New Roman"/>
          <w:sz w:val="28"/>
          <w:szCs w:val="26"/>
        </w:rPr>
        <w:t xml:space="preserve"> le associazioni sono quelle corrette.</w:t>
      </w:r>
    </w:p>
    <w:p w14:paraId="2DDFECCD" w14:textId="152B0F39" w:rsidR="005F55CB" w:rsidRDefault="005F55CB" w:rsidP="00AA3F90">
      <w:pPr>
        <w:spacing w:line="360" w:lineRule="auto"/>
        <w:jc w:val="both"/>
        <w:rPr>
          <w:rFonts w:ascii="Times New Roman" w:eastAsia="Calibri" w:hAnsi="Times New Roman" w:cs="Times New Roman"/>
          <w:sz w:val="28"/>
          <w:szCs w:val="26"/>
        </w:rPr>
      </w:pPr>
    </w:p>
    <w:p w14:paraId="2FF3C14B" w14:textId="354B2DF1" w:rsidR="005F55CB" w:rsidRDefault="005F55CB" w:rsidP="00AA3F90">
      <w:pPr>
        <w:spacing w:line="360" w:lineRule="auto"/>
        <w:jc w:val="both"/>
        <w:rPr>
          <w:rFonts w:ascii="Times New Roman" w:eastAsia="Calibri" w:hAnsi="Times New Roman" w:cs="Times New Roman"/>
          <w:sz w:val="28"/>
          <w:szCs w:val="26"/>
        </w:rPr>
      </w:pPr>
    </w:p>
    <w:p w14:paraId="202E4C45" w14:textId="2B30C51D" w:rsidR="005F55CB" w:rsidRDefault="005F55CB" w:rsidP="00AA3F90">
      <w:pPr>
        <w:spacing w:line="360" w:lineRule="auto"/>
        <w:jc w:val="both"/>
        <w:rPr>
          <w:rFonts w:ascii="Times New Roman" w:eastAsia="Calibri" w:hAnsi="Times New Roman" w:cs="Times New Roman"/>
          <w:sz w:val="28"/>
          <w:szCs w:val="26"/>
        </w:rPr>
      </w:pPr>
    </w:p>
    <w:p w14:paraId="028C495F" w14:textId="435F51FD" w:rsidR="005F55CB" w:rsidRDefault="005F55CB" w:rsidP="00AA3F90">
      <w:pPr>
        <w:spacing w:line="360" w:lineRule="auto"/>
        <w:jc w:val="both"/>
        <w:rPr>
          <w:rFonts w:ascii="Times New Roman" w:eastAsia="Calibri" w:hAnsi="Times New Roman" w:cs="Times New Roman"/>
          <w:sz w:val="28"/>
          <w:szCs w:val="26"/>
        </w:rPr>
      </w:pPr>
    </w:p>
    <w:p w14:paraId="3AD93578" w14:textId="77777777" w:rsidR="005F55CB" w:rsidRDefault="005F55CB" w:rsidP="00AA3F90">
      <w:pPr>
        <w:spacing w:line="360" w:lineRule="auto"/>
        <w:jc w:val="both"/>
      </w:pPr>
    </w:p>
    <w:p w14:paraId="5AE76D4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Nome: </w:t>
      </w:r>
      <w:proofErr w:type="spellStart"/>
      <w:r>
        <w:rPr>
          <w:rFonts w:ascii="Times New Roman" w:eastAsia="Calibri" w:hAnsi="Times New Roman" w:cs="Times New Roman"/>
          <w:sz w:val="28"/>
          <w:szCs w:val="26"/>
        </w:rPr>
        <w:t>Visualizza_Committers_Cloni</w:t>
      </w:r>
      <w:proofErr w:type="spellEnd"/>
      <w:r>
        <w:rPr>
          <w:rFonts w:ascii="Times New Roman" w:eastAsia="Calibri" w:hAnsi="Times New Roman" w:cs="Times New Roman"/>
          <w:sz w:val="28"/>
          <w:szCs w:val="26"/>
        </w:rPr>
        <w:t xml:space="preserve"> [UC2]</w:t>
      </w:r>
    </w:p>
    <w:p w14:paraId="7B57CCE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Attore: Ingegnere del software</w:t>
      </w:r>
    </w:p>
    <w:p w14:paraId="725CACC8"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Flusso eventi [visualizzazione cloni di un committer]:</w:t>
      </w:r>
    </w:p>
    <w:p w14:paraId="685D600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1. È visualizzata la lista dei committers del progetto selezionato in precedenza</w:t>
      </w:r>
    </w:p>
    <w:p w14:paraId="6139D19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3. L’utente seleziona un committer </w:t>
      </w:r>
    </w:p>
    <w:p w14:paraId="022B9BE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4. Clo_tter interroga la base di dati e visualizza tutti i cloni associati al committer selezionato</w:t>
      </w:r>
    </w:p>
    <w:p w14:paraId="5E07B56B" w14:textId="77777777" w:rsidR="005F55CB" w:rsidRDefault="005F55CB" w:rsidP="00AA3F90">
      <w:pPr>
        <w:spacing w:line="360" w:lineRule="auto"/>
        <w:jc w:val="both"/>
        <w:rPr>
          <w:rFonts w:ascii="Times New Roman" w:eastAsia="Calibri" w:hAnsi="Times New Roman" w:cs="Times New Roman"/>
          <w:sz w:val="28"/>
          <w:szCs w:val="26"/>
        </w:rPr>
      </w:pPr>
    </w:p>
    <w:p w14:paraId="68C7A9E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Flusso evento alternativo A1</w:t>
      </w:r>
      <w:r>
        <w:rPr>
          <w:rFonts w:ascii="Times New Roman" w:eastAsia="Calibri" w:hAnsi="Times New Roman" w:cs="Times New Roman"/>
          <w:sz w:val="28"/>
          <w:szCs w:val="26"/>
        </w:rPr>
        <w:t>[visualizzazione committers si un clone]</w:t>
      </w:r>
    </w:p>
    <w:p w14:paraId="4ECEFB0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1. È visualizzata la lista dei cloni del progetto selezionato in precedenza</w:t>
      </w:r>
    </w:p>
    <w:p w14:paraId="758241F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2. L’attore seleziona un clone </w:t>
      </w:r>
    </w:p>
    <w:p w14:paraId="212A9B6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4. Clo_tter interroga la base di dati e visualizza tutti i committers associati al clone selezionato</w:t>
      </w:r>
    </w:p>
    <w:p w14:paraId="7A99324E" w14:textId="77777777" w:rsidR="005F55CB" w:rsidRDefault="005F55CB" w:rsidP="00AA3F90">
      <w:pPr>
        <w:spacing w:line="360" w:lineRule="auto"/>
        <w:jc w:val="both"/>
        <w:rPr>
          <w:rFonts w:ascii="Times New Roman" w:eastAsia="Calibri" w:hAnsi="Times New Roman" w:cs="Times New Roman"/>
          <w:sz w:val="28"/>
          <w:szCs w:val="26"/>
        </w:rPr>
      </w:pPr>
    </w:p>
    <w:p w14:paraId="622BE3C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Flusso evento alternativo A3</w:t>
      </w:r>
      <w:r>
        <w:rPr>
          <w:rFonts w:ascii="Times New Roman" w:eastAsia="Calibri" w:hAnsi="Times New Roman" w:cs="Times New Roman"/>
          <w:sz w:val="28"/>
          <w:szCs w:val="26"/>
        </w:rPr>
        <w:t>[interruzione esecuzione Clo_tter]</w:t>
      </w:r>
    </w:p>
    <w:p w14:paraId="48CD420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Clo_tter smette di funzionare per problemi di elaborazione o relativi al collegamento con il database.</w:t>
      </w:r>
    </w:p>
    <w:p w14:paraId="056BA586" w14:textId="77777777" w:rsidR="005F55CB" w:rsidRDefault="005F55CB" w:rsidP="00AA3F90">
      <w:pPr>
        <w:spacing w:line="360" w:lineRule="auto"/>
        <w:jc w:val="both"/>
        <w:rPr>
          <w:rFonts w:ascii="Times New Roman" w:eastAsia="Calibri" w:hAnsi="Times New Roman" w:cs="Times New Roman"/>
          <w:sz w:val="28"/>
          <w:szCs w:val="26"/>
        </w:rPr>
      </w:pPr>
    </w:p>
    <w:p w14:paraId="0DB9AD0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Pre-condizioni iniziali</w:t>
      </w:r>
      <w:r>
        <w:rPr>
          <w:rFonts w:ascii="Times New Roman" w:eastAsia="Calibri" w:hAnsi="Times New Roman" w:cs="Times New Roman"/>
          <w:sz w:val="28"/>
          <w:szCs w:val="26"/>
        </w:rPr>
        <w:t xml:space="preserve">: è stato selezionato un progetto e popolato la relativa base di dati, è stato eseguito UC1 </w:t>
      </w:r>
    </w:p>
    <w:p w14:paraId="272F5A28"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Input</w:t>
      </w:r>
      <w:r>
        <w:rPr>
          <w:rFonts w:ascii="Times New Roman" w:eastAsia="Calibri" w:hAnsi="Times New Roman" w:cs="Times New Roman"/>
          <w:sz w:val="28"/>
          <w:szCs w:val="26"/>
        </w:rPr>
        <w:t>: committer o clone di cui visualizzare le informazioni associate</w:t>
      </w:r>
    </w:p>
    <w:p w14:paraId="5EA272F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Post-Condizioni:</w:t>
      </w:r>
      <w:r>
        <w:rPr>
          <w:rFonts w:ascii="Times New Roman" w:eastAsia="Calibri" w:hAnsi="Times New Roman" w:cs="Times New Roman"/>
          <w:sz w:val="28"/>
          <w:szCs w:val="26"/>
        </w:rPr>
        <w:t xml:space="preserve"> il contenuto della base di dati resta invariato </w:t>
      </w:r>
    </w:p>
    <w:p w14:paraId="1922588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Output</w:t>
      </w:r>
      <w:r>
        <w:rPr>
          <w:rFonts w:ascii="Times New Roman" w:eastAsia="Calibri" w:hAnsi="Times New Roman" w:cs="Times New Roman"/>
          <w:sz w:val="28"/>
          <w:szCs w:val="26"/>
        </w:rPr>
        <w:t>: lista associazioni committers-cloni</w:t>
      </w:r>
    </w:p>
    <w:p w14:paraId="55AB469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Requisiti di qualità:</w:t>
      </w:r>
      <w:r>
        <w:rPr>
          <w:rFonts w:ascii="Times New Roman" w:eastAsia="Calibri" w:hAnsi="Times New Roman" w:cs="Times New Roman"/>
          <w:sz w:val="28"/>
          <w:szCs w:val="26"/>
        </w:rPr>
        <w:t xml:space="preserve"> la lista associazioni committers-cloni è corretta</w:t>
      </w:r>
    </w:p>
    <w:p w14:paraId="26BF6832" w14:textId="77777777" w:rsidR="005F55CB" w:rsidRDefault="005F55CB" w:rsidP="00AA3F90">
      <w:pPr>
        <w:spacing w:line="360" w:lineRule="auto"/>
        <w:jc w:val="both"/>
        <w:rPr>
          <w:rFonts w:ascii="Times New Roman" w:hAnsi="Times New Roman" w:cs="Times New Roman"/>
          <w:b/>
          <w:sz w:val="36"/>
          <w:szCs w:val="28"/>
        </w:rPr>
      </w:pPr>
    </w:p>
    <w:p w14:paraId="180D0422" w14:textId="77777777" w:rsidR="005F55CB" w:rsidRDefault="005F55CB" w:rsidP="00AA3F90">
      <w:pPr>
        <w:spacing w:line="360" w:lineRule="auto"/>
        <w:jc w:val="both"/>
        <w:rPr>
          <w:rFonts w:ascii="Times New Roman" w:hAnsi="Times New Roman" w:cs="Times New Roman"/>
          <w:b/>
          <w:sz w:val="36"/>
          <w:szCs w:val="28"/>
        </w:rPr>
      </w:pPr>
    </w:p>
    <w:p w14:paraId="5776A48B" w14:textId="013DADA8" w:rsidR="00A7390E" w:rsidRDefault="00A7390E" w:rsidP="00AA3F90">
      <w:pPr>
        <w:spacing w:line="360" w:lineRule="auto"/>
        <w:jc w:val="both"/>
        <w:rPr>
          <w:rFonts w:ascii="Times New Roman" w:hAnsi="Times New Roman" w:cs="Times New Roman"/>
          <w:b/>
          <w:sz w:val="36"/>
          <w:szCs w:val="28"/>
        </w:rPr>
      </w:pPr>
    </w:p>
    <w:p w14:paraId="363BC233" w14:textId="77777777" w:rsidR="00AA3F90" w:rsidRDefault="00AA3F90" w:rsidP="00AA3F90">
      <w:pPr>
        <w:spacing w:line="360" w:lineRule="auto"/>
        <w:jc w:val="both"/>
        <w:rPr>
          <w:rFonts w:ascii="Times New Roman" w:hAnsi="Times New Roman" w:cs="Times New Roman"/>
          <w:b/>
          <w:sz w:val="36"/>
          <w:szCs w:val="28"/>
        </w:rPr>
      </w:pPr>
    </w:p>
    <w:p w14:paraId="10308B56" w14:textId="4B68F9FF" w:rsidR="005F55CB" w:rsidRDefault="00AA3F90" w:rsidP="00AA3F90">
      <w:pPr>
        <w:spacing w:line="360" w:lineRule="auto"/>
        <w:jc w:val="both"/>
        <w:rPr>
          <w:rFonts w:ascii="Times New Roman" w:eastAsia="Calibri" w:hAnsi="Times New Roman" w:cs="Times New Roman"/>
          <w:b/>
          <w:bCs/>
          <w:sz w:val="28"/>
          <w:szCs w:val="26"/>
        </w:rPr>
      </w:pPr>
      <w:r>
        <w:rPr>
          <w:rFonts w:ascii="Times New Roman" w:eastAsia="Calibri" w:hAnsi="Times New Roman" w:cs="Times New Roman"/>
          <w:b/>
          <w:bCs/>
          <w:sz w:val="28"/>
          <w:szCs w:val="26"/>
        </w:rPr>
        <w:lastRenderedPageBreak/>
        <w:t xml:space="preserve">5.2.1 </w:t>
      </w:r>
      <w:r w:rsidR="005F55CB">
        <w:rPr>
          <w:rFonts w:ascii="Times New Roman" w:eastAsia="Calibri" w:hAnsi="Times New Roman" w:cs="Times New Roman"/>
          <w:b/>
          <w:bCs/>
          <w:sz w:val="28"/>
          <w:szCs w:val="26"/>
        </w:rPr>
        <w:t>BOUNDARY USE CASE</w:t>
      </w:r>
    </w:p>
    <w:p w14:paraId="315E1831" w14:textId="77777777" w:rsidR="005F55CB" w:rsidRDefault="005F55CB" w:rsidP="00AA3F90">
      <w:pPr>
        <w:spacing w:line="360" w:lineRule="auto"/>
        <w:jc w:val="both"/>
        <w:rPr>
          <w:rFonts w:ascii="Times New Roman" w:eastAsia="Calibri" w:hAnsi="Times New Roman" w:cs="Times New Roman"/>
          <w:sz w:val="28"/>
          <w:szCs w:val="26"/>
        </w:rPr>
      </w:pPr>
    </w:p>
    <w:p w14:paraId="01D2E14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Nel costruttore di </w:t>
      </w:r>
      <w:r>
        <w:rPr>
          <w:rFonts w:ascii="Times New Roman" w:eastAsia="Calibri" w:hAnsi="Times New Roman" w:cs="Times New Roman"/>
          <w:b/>
          <w:bCs/>
          <w:sz w:val="28"/>
          <w:szCs w:val="26"/>
        </w:rPr>
        <w:t xml:space="preserve">Controller </w:t>
      </w:r>
      <w:r>
        <w:rPr>
          <w:rFonts w:ascii="Times New Roman" w:eastAsia="Calibri" w:hAnsi="Times New Roman" w:cs="Times New Roman"/>
          <w:sz w:val="28"/>
          <w:szCs w:val="26"/>
        </w:rPr>
        <w:t xml:space="preserve">viene creata un’istanza </w:t>
      </w:r>
      <w:r>
        <w:rPr>
          <w:rFonts w:ascii="Times New Roman" w:eastAsia="Calibri" w:hAnsi="Times New Roman" w:cs="Times New Roman"/>
          <w:b/>
          <w:bCs/>
          <w:sz w:val="28"/>
          <w:szCs w:val="26"/>
        </w:rPr>
        <w:t xml:space="preserve">GestoreDB </w:t>
      </w:r>
      <w:r>
        <w:rPr>
          <w:rFonts w:ascii="Times New Roman" w:eastAsia="Calibri" w:hAnsi="Times New Roman" w:cs="Times New Roman"/>
          <w:sz w:val="28"/>
          <w:szCs w:val="26"/>
        </w:rPr>
        <w:t>alla quale vengono delegate tutte le operazioni utili a scrivere e leggere in memoria i dati persistenti.</w:t>
      </w:r>
    </w:p>
    <w:p w14:paraId="121818B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In particolare, vengono scritte e lette le tabelle:</w:t>
      </w:r>
    </w:p>
    <w:p w14:paraId="4179BEE3" w14:textId="77777777" w:rsidR="005F55CB" w:rsidRDefault="005F55CB" w:rsidP="00AA3F90">
      <w:pPr>
        <w:spacing w:line="360" w:lineRule="auto"/>
        <w:jc w:val="both"/>
        <w:rPr>
          <w:rFonts w:ascii="Times New Roman" w:eastAsia="Calibri" w:hAnsi="Times New Roman" w:cs="Times New Roman"/>
          <w:sz w:val="28"/>
          <w:szCs w:val="26"/>
        </w:rPr>
      </w:pPr>
    </w:p>
    <w:p w14:paraId="769CEC18"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Committers</w:t>
      </w:r>
    </w:p>
    <w:p w14:paraId="7D1A488E"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Commits</w:t>
      </w:r>
    </w:p>
    <w:p w14:paraId="745E68E4"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Clones</w:t>
      </w:r>
    </w:p>
    <w:p w14:paraId="64EAF607"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ClassClone</w:t>
      </w:r>
    </w:p>
    <w:p w14:paraId="24ED467B"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Changes</w:t>
      </w:r>
    </w:p>
    <w:p w14:paraId="3DB5B1A7"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Ranges</w:t>
      </w:r>
    </w:p>
    <w:p w14:paraId="7E6D2CC1" w14:textId="77777777" w:rsidR="005F55CB" w:rsidRDefault="005F55CB" w:rsidP="00AA3F90">
      <w:pPr>
        <w:spacing w:line="360" w:lineRule="auto"/>
        <w:jc w:val="both"/>
        <w:rPr>
          <w:rFonts w:ascii="Times New Roman" w:hAnsi="Times New Roman" w:cs="Times New Roman"/>
          <w:b/>
          <w:sz w:val="36"/>
          <w:szCs w:val="28"/>
        </w:rPr>
      </w:pPr>
    </w:p>
    <w:p w14:paraId="3D5AE731" w14:textId="77777777" w:rsidR="005F55CB" w:rsidRDefault="005F55CB" w:rsidP="00AA3F90">
      <w:pPr>
        <w:spacing w:line="360" w:lineRule="auto"/>
        <w:jc w:val="both"/>
        <w:rPr>
          <w:rFonts w:ascii="Times New Roman" w:hAnsi="Times New Roman" w:cs="Times New Roman"/>
          <w:b/>
          <w:sz w:val="36"/>
          <w:szCs w:val="28"/>
        </w:rPr>
      </w:pPr>
    </w:p>
    <w:p w14:paraId="63641F09" w14:textId="77777777" w:rsidR="005F55CB" w:rsidRDefault="005F55CB" w:rsidP="00AA3F90">
      <w:pPr>
        <w:spacing w:line="360" w:lineRule="auto"/>
        <w:jc w:val="both"/>
        <w:rPr>
          <w:rFonts w:ascii="Times New Roman" w:hAnsi="Times New Roman" w:cs="Times New Roman"/>
          <w:b/>
          <w:sz w:val="36"/>
          <w:szCs w:val="28"/>
        </w:rPr>
      </w:pPr>
    </w:p>
    <w:p w14:paraId="13078D1D" w14:textId="77777777" w:rsidR="005F55CB" w:rsidRDefault="005F55CB" w:rsidP="00AA3F90">
      <w:pPr>
        <w:spacing w:line="360" w:lineRule="auto"/>
        <w:jc w:val="both"/>
        <w:rPr>
          <w:rFonts w:ascii="Times New Roman" w:hAnsi="Times New Roman" w:cs="Times New Roman"/>
          <w:b/>
          <w:sz w:val="36"/>
          <w:szCs w:val="28"/>
        </w:rPr>
      </w:pPr>
    </w:p>
    <w:p w14:paraId="23BD5A25" w14:textId="77777777" w:rsidR="005F55CB" w:rsidRDefault="005F55CB" w:rsidP="00AA3F90">
      <w:pPr>
        <w:spacing w:line="360" w:lineRule="auto"/>
        <w:jc w:val="both"/>
        <w:rPr>
          <w:rFonts w:ascii="Times New Roman" w:hAnsi="Times New Roman" w:cs="Times New Roman"/>
          <w:b/>
          <w:sz w:val="36"/>
          <w:szCs w:val="28"/>
        </w:rPr>
      </w:pPr>
    </w:p>
    <w:p w14:paraId="3237F14B" w14:textId="77777777" w:rsidR="005F55CB" w:rsidRDefault="005F55CB" w:rsidP="00AA3F90">
      <w:pPr>
        <w:spacing w:line="360" w:lineRule="auto"/>
        <w:jc w:val="both"/>
        <w:rPr>
          <w:rFonts w:ascii="Times New Roman" w:hAnsi="Times New Roman" w:cs="Times New Roman"/>
          <w:b/>
          <w:sz w:val="36"/>
          <w:szCs w:val="28"/>
        </w:rPr>
      </w:pPr>
    </w:p>
    <w:p w14:paraId="27309866" w14:textId="77777777" w:rsidR="005F55CB" w:rsidRDefault="005F55CB" w:rsidP="00AA3F90">
      <w:pPr>
        <w:spacing w:line="360" w:lineRule="auto"/>
        <w:jc w:val="both"/>
        <w:rPr>
          <w:rFonts w:ascii="Times New Roman" w:hAnsi="Times New Roman" w:cs="Times New Roman"/>
          <w:b/>
          <w:sz w:val="36"/>
          <w:szCs w:val="28"/>
        </w:rPr>
      </w:pPr>
    </w:p>
    <w:p w14:paraId="0E5345D8" w14:textId="77777777" w:rsidR="005F55CB" w:rsidRDefault="005F55CB" w:rsidP="00AA3F90">
      <w:pPr>
        <w:spacing w:line="360" w:lineRule="auto"/>
        <w:jc w:val="both"/>
        <w:rPr>
          <w:rFonts w:ascii="Times New Roman" w:hAnsi="Times New Roman" w:cs="Times New Roman"/>
          <w:b/>
          <w:sz w:val="36"/>
          <w:szCs w:val="28"/>
        </w:rPr>
      </w:pPr>
    </w:p>
    <w:p w14:paraId="2BAB1935" w14:textId="77777777" w:rsidR="005F55CB" w:rsidRDefault="005F55CB" w:rsidP="00AA3F90">
      <w:pPr>
        <w:spacing w:line="360" w:lineRule="auto"/>
        <w:jc w:val="both"/>
        <w:rPr>
          <w:rFonts w:ascii="Times New Roman" w:hAnsi="Times New Roman" w:cs="Times New Roman"/>
          <w:b/>
          <w:sz w:val="36"/>
          <w:szCs w:val="28"/>
        </w:rPr>
      </w:pPr>
    </w:p>
    <w:p w14:paraId="5DF2C066" w14:textId="77777777" w:rsidR="005F55CB" w:rsidRDefault="005F55CB" w:rsidP="00AA3F90">
      <w:pPr>
        <w:spacing w:line="360" w:lineRule="auto"/>
        <w:jc w:val="both"/>
        <w:rPr>
          <w:rFonts w:ascii="Times New Roman" w:hAnsi="Times New Roman" w:cs="Times New Roman"/>
          <w:b/>
          <w:sz w:val="36"/>
          <w:szCs w:val="28"/>
        </w:rPr>
      </w:pPr>
    </w:p>
    <w:p w14:paraId="44CBE118" w14:textId="77777777" w:rsidR="005F55CB" w:rsidRDefault="005F55CB" w:rsidP="00AA3F90">
      <w:pPr>
        <w:spacing w:line="360" w:lineRule="auto"/>
        <w:jc w:val="both"/>
        <w:rPr>
          <w:rFonts w:ascii="Times New Roman" w:hAnsi="Times New Roman" w:cs="Times New Roman"/>
          <w:b/>
          <w:sz w:val="36"/>
          <w:szCs w:val="28"/>
        </w:rPr>
      </w:pPr>
    </w:p>
    <w:p w14:paraId="4CA7FB50" w14:textId="0B9AD984" w:rsidR="005F55CB" w:rsidRDefault="005F55CB" w:rsidP="00AA3F90">
      <w:pPr>
        <w:spacing w:line="360" w:lineRule="auto"/>
        <w:jc w:val="both"/>
        <w:rPr>
          <w:rFonts w:ascii="Times New Roman" w:hAnsi="Times New Roman" w:cs="Times New Roman"/>
          <w:b/>
          <w:sz w:val="36"/>
          <w:szCs w:val="28"/>
        </w:rPr>
      </w:pPr>
    </w:p>
    <w:p w14:paraId="4E975C0B" w14:textId="77777777" w:rsidR="00E43F7B" w:rsidRDefault="00E43F7B" w:rsidP="00AA3F90">
      <w:pPr>
        <w:spacing w:line="360" w:lineRule="auto"/>
        <w:jc w:val="both"/>
        <w:rPr>
          <w:rFonts w:ascii="Times New Roman" w:hAnsi="Times New Roman" w:cs="Times New Roman"/>
          <w:b/>
          <w:sz w:val="36"/>
          <w:szCs w:val="28"/>
        </w:rPr>
      </w:pPr>
    </w:p>
    <w:p w14:paraId="67030D34" w14:textId="25EDA2BD" w:rsidR="005F55CB" w:rsidRDefault="005F55CB" w:rsidP="00AA3F90">
      <w:pPr>
        <w:spacing w:line="360" w:lineRule="auto"/>
        <w:jc w:val="both"/>
        <w:rPr>
          <w:rFonts w:ascii="Times New Roman" w:hAnsi="Times New Roman" w:cs="Times New Roman"/>
          <w:b/>
          <w:sz w:val="36"/>
          <w:szCs w:val="28"/>
        </w:rPr>
      </w:pPr>
      <w:r>
        <w:rPr>
          <w:rFonts w:ascii="Times New Roman" w:hAnsi="Times New Roman" w:cs="Times New Roman"/>
          <w:b/>
          <w:sz w:val="36"/>
          <w:szCs w:val="28"/>
        </w:rPr>
        <w:lastRenderedPageBreak/>
        <w:t>5.3 Il design del tool Clo_tter</w:t>
      </w:r>
    </w:p>
    <w:p w14:paraId="2888EC20" w14:textId="77777777" w:rsidR="005F55CB" w:rsidRDefault="005F55CB" w:rsidP="00AA3F90">
      <w:pPr>
        <w:spacing w:line="360" w:lineRule="auto"/>
        <w:jc w:val="both"/>
        <w:rPr>
          <w:rFonts w:ascii="Times New Roman" w:hAnsi="Times New Roman" w:cs="Times New Roman"/>
          <w:b/>
          <w:sz w:val="36"/>
          <w:szCs w:val="28"/>
        </w:rPr>
      </w:pPr>
    </w:p>
    <w:p w14:paraId="7B1E7DCC" w14:textId="77777777" w:rsidR="005F55CB" w:rsidRDefault="005F55CB" w:rsidP="00AA3F90">
      <w:pPr>
        <w:spacing w:line="360" w:lineRule="auto"/>
        <w:jc w:val="both"/>
        <w:rPr>
          <w:rFonts w:ascii="Times New Roman" w:eastAsia="Calibri" w:hAnsi="Times New Roman" w:cs="Times New Roman"/>
          <w:b/>
          <w:sz w:val="32"/>
          <w:szCs w:val="26"/>
        </w:rPr>
      </w:pPr>
      <w:r>
        <w:rPr>
          <w:rFonts w:ascii="Times New Roman" w:eastAsia="Calibri" w:hAnsi="Times New Roman" w:cs="Times New Roman"/>
          <w:b/>
          <w:sz w:val="32"/>
          <w:szCs w:val="26"/>
        </w:rPr>
        <w:t>5.3.1 Design architetturale</w:t>
      </w:r>
    </w:p>
    <w:p w14:paraId="5BCCE941" w14:textId="77777777" w:rsidR="005F55CB" w:rsidRDefault="005F55CB" w:rsidP="00AA3F90">
      <w:pPr>
        <w:spacing w:line="360" w:lineRule="auto"/>
        <w:jc w:val="both"/>
        <w:rPr>
          <w:rFonts w:ascii="Times New Roman" w:eastAsia="Calibri" w:hAnsi="Times New Roman" w:cs="Times New Roman"/>
          <w:b/>
          <w:sz w:val="28"/>
          <w:szCs w:val="26"/>
        </w:rPr>
      </w:pPr>
    </w:p>
    <w:p w14:paraId="5F1D3D0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Dovendo interagire con l’utente, l’architettura di Clo_tter è incentrata sul pattern </w:t>
      </w:r>
      <w:r>
        <w:rPr>
          <w:rFonts w:ascii="Times New Roman" w:eastAsia="Calibri" w:hAnsi="Times New Roman" w:cs="Times New Roman"/>
          <w:b/>
          <w:sz w:val="28"/>
          <w:szCs w:val="26"/>
        </w:rPr>
        <w:t>MVC</w:t>
      </w:r>
      <w:r>
        <w:rPr>
          <w:rFonts w:ascii="Times New Roman" w:eastAsia="Calibri" w:hAnsi="Times New Roman" w:cs="Times New Roman"/>
          <w:sz w:val="28"/>
          <w:szCs w:val="26"/>
        </w:rPr>
        <w:t>: (Model, View, Controller) che è adatto ad applicazioni interattive e fornisce un metodo efficiente per disaccoppiare la componente HCI con il resto dell’applicazione.</w:t>
      </w:r>
    </w:p>
    <w:p w14:paraId="7FBBFEC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In particolare, esso divide il sottosistema in tre componenti che gestiscono indipendentemente input, elaborazione, output:</w:t>
      </w:r>
    </w:p>
    <w:p w14:paraId="6A29F71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Model: rappresenta il modello dei dati di interesse per l’applicazione;</w:t>
      </w:r>
    </w:p>
    <w:p w14:paraId="66F88B90"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View (GUI): fornisce una rappresentazione grafica del model;</w:t>
      </w:r>
    </w:p>
    <w:p w14:paraId="680EF03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Controller: definisce la logica di controllo e le funzionalità applicative.</w:t>
      </w:r>
    </w:p>
    <w:p w14:paraId="20229D8A" w14:textId="77777777" w:rsidR="005F55CB" w:rsidRDefault="005F55CB" w:rsidP="00AA3F90">
      <w:pPr>
        <w:spacing w:line="360" w:lineRule="auto"/>
        <w:jc w:val="both"/>
        <w:rPr>
          <w:rFonts w:ascii="Times New Roman" w:eastAsia="Calibri" w:hAnsi="Times New Roman" w:cs="Times New Roman"/>
          <w:b/>
          <w:sz w:val="32"/>
          <w:szCs w:val="26"/>
        </w:rPr>
      </w:pPr>
    </w:p>
    <w:p w14:paraId="6B028103" w14:textId="77777777" w:rsidR="005F55CB" w:rsidRDefault="005F55CB" w:rsidP="00AA3F90">
      <w:pPr>
        <w:spacing w:line="360" w:lineRule="auto"/>
        <w:jc w:val="both"/>
        <w:rPr>
          <w:rFonts w:ascii="Times New Roman" w:eastAsia="Calibri" w:hAnsi="Times New Roman" w:cs="Times New Roman"/>
          <w:b/>
          <w:sz w:val="32"/>
          <w:szCs w:val="26"/>
        </w:rPr>
      </w:pPr>
      <w:r>
        <w:rPr>
          <w:rFonts w:ascii="Times New Roman" w:eastAsia="Calibri" w:hAnsi="Times New Roman" w:cs="Times New Roman"/>
          <w:b/>
          <w:sz w:val="32"/>
          <w:szCs w:val="26"/>
        </w:rPr>
        <w:t>5.3.2 Design di Clo_tter</w:t>
      </w:r>
    </w:p>
    <w:p w14:paraId="5A1C2DAD" w14:textId="77777777" w:rsidR="005F55CB" w:rsidRDefault="005F55CB" w:rsidP="00AA3F90">
      <w:pPr>
        <w:spacing w:line="360" w:lineRule="auto"/>
        <w:jc w:val="both"/>
        <w:rPr>
          <w:rFonts w:ascii="Times New Roman" w:eastAsia="Calibri" w:hAnsi="Times New Roman" w:cs="Times New Roman"/>
          <w:sz w:val="28"/>
          <w:szCs w:val="26"/>
        </w:rPr>
      </w:pPr>
    </w:p>
    <w:p w14:paraId="06111AB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figura 5.2 riporta lo UML Class Diagram di Clo_tter, riportante le principali classi che lo costituiscono e le loro relazioni.</w:t>
      </w:r>
    </w:p>
    <w:p w14:paraId="593BBD2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motivi di spazio nella figura non sono riportati tutti i dettagli progettuali, quali quelli relativi ai Design Pattern utilizzati.</w:t>
      </w:r>
    </w:p>
    <w:p w14:paraId="63D4114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Uno è il </w:t>
      </w:r>
      <w:r>
        <w:rPr>
          <w:rFonts w:ascii="Times New Roman" w:eastAsia="Calibri" w:hAnsi="Times New Roman" w:cs="Times New Roman"/>
          <w:b/>
          <w:bCs/>
          <w:sz w:val="28"/>
          <w:szCs w:val="26"/>
        </w:rPr>
        <w:t>Singleton,</w:t>
      </w:r>
      <w:r>
        <w:rPr>
          <w:rFonts w:ascii="Times New Roman" w:eastAsia="Calibri" w:hAnsi="Times New Roman" w:cs="Times New Roman"/>
          <w:sz w:val="28"/>
          <w:szCs w:val="26"/>
        </w:rPr>
        <w:t xml:space="preserve"> utilizzato per le classi di gestione ovvero Controller, GestoreCommits, GestoreClones, GestoreDB per avere una e una sola istanza di esse.</w:t>
      </w:r>
    </w:p>
    <w:p w14:paraId="59A7ACA7" w14:textId="77777777" w:rsidR="005F55CB" w:rsidRPr="005D5535"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 atro è il </w:t>
      </w:r>
      <w:proofErr w:type="spellStart"/>
      <w:r>
        <w:rPr>
          <w:rFonts w:ascii="Times New Roman" w:eastAsia="Calibri" w:hAnsi="Times New Roman" w:cs="Times New Roman"/>
          <w:b/>
          <w:sz w:val="28"/>
          <w:szCs w:val="26"/>
        </w:rPr>
        <w:t>Facade</w:t>
      </w:r>
      <w:proofErr w:type="spellEnd"/>
      <w:r>
        <w:rPr>
          <w:rFonts w:ascii="Times New Roman" w:eastAsia="Calibri" w:hAnsi="Times New Roman" w:cs="Times New Roman"/>
          <w:b/>
          <w:sz w:val="28"/>
          <w:szCs w:val="26"/>
        </w:rPr>
        <w:t xml:space="preserve">, </w:t>
      </w:r>
      <w:r>
        <w:rPr>
          <w:rFonts w:ascii="Times New Roman" w:eastAsia="Calibri" w:hAnsi="Times New Roman" w:cs="Times New Roman"/>
          <w:sz w:val="28"/>
          <w:szCs w:val="26"/>
        </w:rPr>
        <w:t xml:space="preserve">utilizzato nella classe GestoreDB insieme al package </w:t>
      </w:r>
      <w:proofErr w:type="spellStart"/>
      <w:r>
        <w:rPr>
          <w:rFonts w:ascii="Times New Roman" w:eastAsia="Calibri" w:hAnsi="Times New Roman" w:cs="Times New Roman"/>
          <w:sz w:val="28"/>
          <w:szCs w:val="26"/>
        </w:rPr>
        <w:t>java.sql</w:t>
      </w:r>
      <w:proofErr w:type="spellEnd"/>
      <w:r>
        <w:rPr>
          <w:rFonts w:ascii="Times New Roman" w:eastAsia="Calibri" w:hAnsi="Times New Roman" w:cs="Times New Roman"/>
          <w:sz w:val="28"/>
          <w:szCs w:val="26"/>
        </w:rPr>
        <w:t xml:space="preserve"> utilizzando un’interfaccia di più alto livello rendendo il sottosistema relativo all’accesso al database, più semplice.</w:t>
      </w:r>
    </w:p>
    <w:p w14:paraId="10977709" w14:textId="77777777" w:rsidR="005F55CB" w:rsidRDefault="005F55CB" w:rsidP="00AA3F90">
      <w:pPr>
        <w:spacing w:line="360" w:lineRule="auto"/>
        <w:jc w:val="both"/>
        <w:rPr>
          <w:rFonts w:ascii="Times New Roman" w:eastAsia="Calibri" w:hAnsi="Times New Roman" w:cs="Times New Roman"/>
          <w:sz w:val="28"/>
          <w:szCs w:val="26"/>
        </w:rPr>
      </w:pPr>
    </w:p>
    <w:p w14:paraId="1DBE4B1F" w14:textId="6360FA70" w:rsidR="005F55CB" w:rsidRDefault="005F55CB" w:rsidP="00AA3F90">
      <w:pPr>
        <w:spacing w:line="360" w:lineRule="auto"/>
        <w:jc w:val="both"/>
        <w:rPr>
          <w:rFonts w:ascii="Times New Roman" w:eastAsia="Calibri" w:hAnsi="Times New Roman" w:cs="Times New Roman"/>
          <w:sz w:val="28"/>
          <w:szCs w:val="26"/>
        </w:rPr>
      </w:pPr>
    </w:p>
    <w:p w14:paraId="1A747FD8" w14:textId="09ABE5C2" w:rsidR="005F55CB" w:rsidRDefault="005F55CB" w:rsidP="00AA3F90">
      <w:pPr>
        <w:spacing w:line="360" w:lineRule="auto"/>
        <w:jc w:val="both"/>
        <w:rPr>
          <w:rFonts w:ascii="Times New Roman" w:eastAsia="Calibri" w:hAnsi="Times New Roman" w:cs="Times New Roman"/>
          <w:sz w:val="28"/>
          <w:szCs w:val="26"/>
        </w:rPr>
      </w:pPr>
    </w:p>
    <w:p w14:paraId="229A09E9" w14:textId="77777777" w:rsidR="00F04B4A" w:rsidRDefault="00F04B4A" w:rsidP="00AA3F90">
      <w:pPr>
        <w:spacing w:line="360" w:lineRule="auto"/>
        <w:jc w:val="both"/>
        <w:rPr>
          <w:rFonts w:ascii="Times New Roman" w:eastAsia="Calibri" w:hAnsi="Times New Roman" w:cs="Times New Roman"/>
          <w:sz w:val="28"/>
          <w:szCs w:val="26"/>
        </w:rPr>
      </w:pPr>
    </w:p>
    <w:p w14:paraId="2854963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Nel seguito è riportata una sintetica descrizione delle classi componenti la parte Model del pattern MVC il class diagram della figura 5.2:</w:t>
      </w:r>
    </w:p>
    <w:p w14:paraId="501481EB"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 rappresenta i commit effettuati sul sistema software analizzato; è caratterizzata dai seguenti attributi: identificativo, data, descrizione e Committer;</w:t>
      </w:r>
    </w:p>
    <w:p w14:paraId="3DC8F375"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Committer: rappresenta i committer che hanno agito sul sistema software analizzato è caratterizzata dai seguenti attributi: nome ed </w:t>
      </w:r>
      <w:proofErr w:type="gramStart"/>
      <w:r>
        <w:rPr>
          <w:rFonts w:ascii="Times New Roman" w:eastAsia="Calibri" w:hAnsi="Times New Roman" w:cs="Times New Roman"/>
          <w:sz w:val="28"/>
          <w:szCs w:val="26"/>
        </w:rPr>
        <w:t>email</w:t>
      </w:r>
      <w:proofErr w:type="gramEnd"/>
      <w:r>
        <w:rPr>
          <w:rFonts w:ascii="Times New Roman" w:eastAsia="Calibri" w:hAnsi="Times New Roman" w:cs="Times New Roman"/>
          <w:sz w:val="28"/>
          <w:szCs w:val="26"/>
        </w:rPr>
        <w:t>;</w:t>
      </w:r>
    </w:p>
    <w:p w14:paraId="6130963C"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Clone: rappresenta i cloni identificati nel sistema analizzati; è caratterizzata dai seguenti attributi: identificativo, file, prima linea del clone, ultima linea del clone, identificativo della classe del clone;</w:t>
      </w:r>
    </w:p>
    <w:p w14:paraId="2000679F"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Classe del clone: raggruppa tutte i frammenti di codice clone tra loro; è caratterizzata dai seguenti attributi: identificativo, numero di cloni, numero di linee e similarità.</w:t>
      </w:r>
    </w:p>
    <w:p w14:paraId="4A9400D9"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File: rappresenta un file sorgente del sistema analizzato, oggetto delle operazioni di change in un </w:t>
      </w:r>
      <w:proofErr w:type="gramStart"/>
      <w:r>
        <w:rPr>
          <w:rFonts w:ascii="Times New Roman" w:eastAsia="Calibri" w:hAnsi="Times New Roman" w:cs="Times New Roman"/>
          <w:sz w:val="28"/>
          <w:szCs w:val="26"/>
        </w:rPr>
        <w:t>commit;  è</w:t>
      </w:r>
      <w:proofErr w:type="gramEnd"/>
      <w:r>
        <w:rPr>
          <w:rFonts w:ascii="Times New Roman" w:eastAsia="Calibri" w:hAnsi="Times New Roman" w:cs="Times New Roman"/>
          <w:sz w:val="28"/>
          <w:szCs w:val="26"/>
        </w:rPr>
        <w:t xml:space="preserve"> caratterizzata dal nome del file;</w:t>
      </w:r>
    </w:p>
    <w:p w14:paraId="2AF1669D"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Change: rappresenta le varie operazioni di modifica che sono eseguite in un commit; è caratterizzata da un identificativo, identificativo del relativo Commit e del file cui è applicato;</w:t>
      </w:r>
    </w:p>
    <w:p w14:paraId="09FA7074"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Range: rappresenta l’intervallo delle linee di codice di un file sorgente cui è stato applicato un change in un commit; è caratterizzata da un identificativo, identificativo del relativo Change, la prima riga e l’intervallo di modifica</w:t>
      </w:r>
    </w:p>
    <w:p w14:paraId="67B8B654" w14:textId="77777777" w:rsidR="005F55CB" w:rsidRDefault="005F55CB" w:rsidP="00AA3F90">
      <w:pPr>
        <w:spacing w:line="360" w:lineRule="auto"/>
        <w:jc w:val="both"/>
        <w:rPr>
          <w:rFonts w:ascii="Times New Roman" w:eastAsia="Calibri" w:hAnsi="Times New Roman" w:cs="Times New Roman"/>
          <w:sz w:val="28"/>
          <w:szCs w:val="26"/>
        </w:rPr>
      </w:pPr>
    </w:p>
    <w:p w14:paraId="5692FA3B" w14:textId="22E702EC" w:rsidR="005F55CB" w:rsidRDefault="005F55CB" w:rsidP="005351CE">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 Commit può essere formato da diversi </w:t>
      </w:r>
      <w:r>
        <w:rPr>
          <w:rFonts w:ascii="Times New Roman" w:eastAsia="Calibri" w:hAnsi="Times New Roman" w:cs="Times New Roman"/>
          <w:i/>
          <w:sz w:val="28"/>
          <w:szCs w:val="26"/>
        </w:rPr>
        <w:t>changes</w:t>
      </w:r>
      <w:r>
        <w:rPr>
          <w:rFonts w:ascii="Times New Roman" w:eastAsia="Calibri" w:hAnsi="Times New Roman" w:cs="Times New Roman"/>
          <w:sz w:val="28"/>
          <w:szCs w:val="26"/>
        </w:rPr>
        <w:t xml:space="preserve"> a più file sorgenti differenti, mentre il </w:t>
      </w:r>
      <w:r>
        <w:rPr>
          <w:rFonts w:ascii="Times New Roman" w:eastAsia="Calibri" w:hAnsi="Times New Roman" w:cs="Times New Roman"/>
          <w:i/>
          <w:sz w:val="28"/>
          <w:szCs w:val="26"/>
        </w:rPr>
        <w:t>change</w:t>
      </w:r>
      <w:r>
        <w:rPr>
          <w:rFonts w:ascii="Times New Roman" w:eastAsia="Calibri" w:hAnsi="Times New Roman" w:cs="Times New Roman"/>
          <w:sz w:val="28"/>
          <w:szCs w:val="26"/>
        </w:rPr>
        <w:t xml:space="preserve"> può essere formato da più </w:t>
      </w:r>
      <w:r>
        <w:rPr>
          <w:rFonts w:ascii="Times New Roman" w:eastAsia="Calibri" w:hAnsi="Times New Roman" w:cs="Times New Roman"/>
          <w:i/>
          <w:sz w:val="28"/>
          <w:szCs w:val="26"/>
        </w:rPr>
        <w:t xml:space="preserve">ranges </w:t>
      </w:r>
      <w:r>
        <w:rPr>
          <w:rFonts w:ascii="Times New Roman" w:eastAsia="Calibri" w:hAnsi="Times New Roman" w:cs="Times New Roman"/>
          <w:sz w:val="28"/>
          <w:szCs w:val="26"/>
        </w:rPr>
        <w:t>riferiti sempre allo stesso file.</w:t>
      </w:r>
    </w:p>
    <w:p w14:paraId="5F969E5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Inoltre, il class diagram riporta le classi costituenti la parte Controller dello MVC. </w:t>
      </w:r>
    </w:p>
    <w:p w14:paraId="3044976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classe GestoreDB ha la responsabilità di interfacciare l’applicazione con il database, permettendo di leggere o scrivere persistenti in memoria.</w:t>
      </w:r>
    </w:p>
    <w:p w14:paraId="52719F5D" w14:textId="77777777" w:rsidR="005F55CB" w:rsidRDefault="005F55CB" w:rsidP="00AA3F90">
      <w:pPr>
        <w:spacing w:line="360" w:lineRule="auto"/>
        <w:jc w:val="both"/>
      </w:pPr>
      <w:r>
        <w:rPr>
          <w:rFonts w:ascii="Times New Roman" w:eastAsia="Calibri" w:hAnsi="Times New Roman" w:cs="Times New Roman"/>
          <w:sz w:val="28"/>
          <w:szCs w:val="26"/>
        </w:rPr>
        <w:t>La classe Controller ha il compito di determinare il modo in cui l’applicazione risponde agli input dell’utente</w:t>
      </w:r>
      <w:r>
        <w:t>.</w:t>
      </w:r>
    </w:p>
    <w:p w14:paraId="6BFB952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La classe GestoreCommits ha la responsabilità di leggere i commits, committers e files dal file generato da Sourcetree e di istanziare le relative liste.</w:t>
      </w:r>
    </w:p>
    <w:p w14:paraId="2D96590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classe GestoreClones ha la responsabilità della lettura dei cloni e delle classi dei cloni e di istanziare le relative liste.</w:t>
      </w:r>
    </w:p>
    <w:p w14:paraId="7BE33E08" w14:textId="77777777" w:rsidR="005F55CB" w:rsidRDefault="005F55CB" w:rsidP="00AA3F90">
      <w:pPr>
        <w:spacing w:line="360" w:lineRule="auto"/>
        <w:jc w:val="both"/>
        <w:rPr>
          <w:rFonts w:ascii="Times New Roman" w:eastAsia="Calibri" w:hAnsi="Times New Roman" w:cs="Times New Roman"/>
          <w:b/>
          <w:sz w:val="32"/>
          <w:szCs w:val="26"/>
        </w:rPr>
      </w:pPr>
      <w:r>
        <w:rPr>
          <w:rFonts w:ascii="Times New Roman" w:eastAsia="Calibri" w:hAnsi="Times New Roman" w:cs="Times New Roman"/>
          <w:sz w:val="28"/>
          <w:szCs w:val="26"/>
        </w:rPr>
        <w:t>Il class diagram riporta anche un package GUI, che rappresenta la parte view dello MVC, raggruppante tutte le classi per realizzare l’interfaccia utente.</w:t>
      </w:r>
    </w:p>
    <w:p w14:paraId="55E6658A" w14:textId="02593D31" w:rsidR="005F55CB" w:rsidRDefault="005F55CB" w:rsidP="00AA3F90">
      <w:pPr>
        <w:spacing w:line="360" w:lineRule="auto"/>
        <w:jc w:val="both"/>
        <w:rPr>
          <w:rFonts w:ascii="Times New Roman" w:eastAsia="Calibri" w:hAnsi="Times New Roman" w:cs="Times New Roman"/>
          <w:b/>
          <w:sz w:val="32"/>
          <w:szCs w:val="26"/>
        </w:rPr>
      </w:pPr>
      <w:r>
        <w:rPr>
          <w:noProof/>
        </w:rPr>
        <w:drawing>
          <wp:anchor distT="0" distB="0" distL="114300" distR="114300" simplePos="0" relativeHeight="251677696" behindDoc="0" locked="0" layoutInCell="1" allowOverlap="1" wp14:anchorId="68F55CBC" wp14:editId="0FE26876">
            <wp:simplePos x="0" y="0"/>
            <wp:positionH relativeFrom="column">
              <wp:posOffset>-415290</wp:posOffset>
            </wp:positionH>
            <wp:positionV relativeFrom="paragraph">
              <wp:posOffset>332105</wp:posOffset>
            </wp:positionV>
            <wp:extent cx="7019925" cy="6045835"/>
            <wp:effectExtent l="0" t="0" r="952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19925" cy="604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A44BD" w14:textId="0CB78EE0" w:rsidR="005F55CB" w:rsidRDefault="005F55CB" w:rsidP="005351CE">
      <w:pPr>
        <w:spacing w:line="360" w:lineRule="auto"/>
        <w:jc w:val="center"/>
        <w:rPr>
          <w:rFonts w:ascii="Times New Roman" w:eastAsia="Calibri" w:hAnsi="Times New Roman" w:cs="Times New Roman"/>
          <w:sz w:val="28"/>
          <w:szCs w:val="26"/>
        </w:rPr>
      </w:pPr>
      <w:r>
        <w:rPr>
          <w:rFonts w:ascii="Times New Roman" w:eastAsia="Calibri" w:hAnsi="Times New Roman" w:cs="Times New Roman"/>
          <w:sz w:val="28"/>
          <w:szCs w:val="26"/>
        </w:rPr>
        <w:t>Figura 5.3 – Class Diagram</w:t>
      </w:r>
    </w:p>
    <w:p w14:paraId="78F0EFFA" w14:textId="77777777" w:rsidR="00AA3F90" w:rsidRPr="001918C1" w:rsidRDefault="00AA3F90" w:rsidP="00AA3F90">
      <w:pPr>
        <w:spacing w:line="360" w:lineRule="auto"/>
        <w:jc w:val="both"/>
        <w:rPr>
          <w:rFonts w:ascii="Times New Roman" w:eastAsia="Calibri" w:hAnsi="Times New Roman" w:cs="Times New Roman"/>
          <w:sz w:val="28"/>
          <w:szCs w:val="26"/>
        </w:rPr>
      </w:pPr>
    </w:p>
    <w:p w14:paraId="76FBEF2F" w14:textId="77777777" w:rsidR="005F55CB" w:rsidRPr="000F72C2"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La figura 5.3 riporta le classi contenute nel package GUI, che modellano l’interfaccia grafica utente e che consentono all’utente di interagire con il tool.</w:t>
      </w:r>
    </w:p>
    <w:p w14:paraId="3A13C6E6" w14:textId="77777777" w:rsidR="005F55CB" w:rsidRDefault="005F55CB" w:rsidP="00AA3F90">
      <w:pPr>
        <w:spacing w:line="360" w:lineRule="auto"/>
        <w:jc w:val="both"/>
        <w:rPr>
          <w:rFonts w:ascii="Times New Roman" w:eastAsia="Calibri" w:hAnsi="Times New Roman" w:cs="Times New Roman"/>
          <w:b/>
          <w:sz w:val="32"/>
          <w:szCs w:val="26"/>
        </w:rPr>
      </w:pPr>
    </w:p>
    <w:p w14:paraId="23C243E4" w14:textId="77777777" w:rsidR="005F55CB" w:rsidRDefault="005F55CB" w:rsidP="00AA3F90">
      <w:pPr>
        <w:spacing w:line="360" w:lineRule="auto"/>
        <w:jc w:val="both"/>
        <w:rPr>
          <w:rFonts w:ascii="Times New Roman" w:eastAsia="Calibri" w:hAnsi="Times New Roman" w:cs="Times New Roman"/>
          <w:b/>
          <w:sz w:val="32"/>
          <w:szCs w:val="26"/>
        </w:rPr>
      </w:pPr>
    </w:p>
    <w:p w14:paraId="0CA12CD1" w14:textId="12B6931F" w:rsidR="005F55CB" w:rsidRDefault="005F55CB" w:rsidP="00AA3F90">
      <w:pPr>
        <w:spacing w:line="360" w:lineRule="auto"/>
        <w:jc w:val="both"/>
        <w:rPr>
          <w:rFonts w:ascii="Times New Roman" w:eastAsia="Calibri" w:hAnsi="Times New Roman" w:cs="Times New Roman"/>
          <w:b/>
          <w:sz w:val="32"/>
          <w:szCs w:val="26"/>
        </w:rPr>
      </w:pPr>
      <w:r>
        <w:rPr>
          <w:noProof/>
        </w:rPr>
        <w:drawing>
          <wp:anchor distT="0" distB="0" distL="114300" distR="114300" simplePos="0" relativeHeight="251687936" behindDoc="0" locked="0" layoutInCell="1" allowOverlap="1" wp14:anchorId="44627860" wp14:editId="10B0CA9A">
            <wp:simplePos x="0" y="0"/>
            <wp:positionH relativeFrom="margin">
              <wp:align>center</wp:align>
            </wp:positionH>
            <wp:positionV relativeFrom="paragraph">
              <wp:posOffset>516890</wp:posOffset>
            </wp:positionV>
            <wp:extent cx="6202931" cy="5057775"/>
            <wp:effectExtent l="0" t="0" r="762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931" cy="5057775"/>
                    </a:xfrm>
                    <a:prstGeom prst="rect">
                      <a:avLst/>
                    </a:prstGeom>
                    <a:noFill/>
                    <a:ln>
                      <a:noFill/>
                    </a:ln>
                  </pic:spPr>
                </pic:pic>
              </a:graphicData>
            </a:graphic>
          </wp:anchor>
        </w:drawing>
      </w:r>
    </w:p>
    <w:p w14:paraId="1E410D3E" w14:textId="77777777" w:rsidR="005F55CB" w:rsidRPr="00523A06" w:rsidRDefault="005F55CB" w:rsidP="005351CE">
      <w:pPr>
        <w:spacing w:line="360" w:lineRule="auto"/>
        <w:jc w:val="center"/>
        <w:rPr>
          <w:rFonts w:ascii="Times New Roman" w:eastAsia="Calibri" w:hAnsi="Times New Roman" w:cs="Times New Roman"/>
          <w:sz w:val="28"/>
          <w:szCs w:val="26"/>
        </w:rPr>
      </w:pPr>
      <w:r w:rsidRPr="00523A06">
        <w:rPr>
          <w:rFonts w:ascii="Times New Roman" w:eastAsia="Calibri" w:hAnsi="Times New Roman" w:cs="Times New Roman"/>
          <w:sz w:val="28"/>
          <w:szCs w:val="26"/>
        </w:rPr>
        <w:t>Figura 5.</w:t>
      </w:r>
      <w:r>
        <w:rPr>
          <w:rFonts w:ascii="Times New Roman" w:eastAsia="Calibri" w:hAnsi="Times New Roman" w:cs="Times New Roman"/>
          <w:sz w:val="28"/>
          <w:szCs w:val="26"/>
        </w:rPr>
        <w:t>4</w:t>
      </w:r>
      <w:r w:rsidRPr="00523A06">
        <w:rPr>
          <w:rFonts w:ascii="Times New Roman" w:eastAsia="Calibri" w:hAnsi="Times New Roman" w:cs="Times New Roman"/>
          <w:sz w:val="28"/>
          <w:szCs w:val="26"/>
        </w:rPr>
        <w:t xml:space="preserve"> – Package Diagram GUI</w:t>
      </w:r>
    </w:p>
    <w:p w14:paraId="40A5C9A8" w14:textId="77777777" w:rsidR="005F55CB" w:rsidRDefault="005F55CB" w:rsidP="00AA3F90">
      <w:pPr>
        <w:spacing w:line="360" w:lineRule="auto"/>
        <w:jc w:val="both"/>
        <w:rPr>
          <w:rFonts w:ascii="Times New Roman" w:eastAsia="Calibri" w:hAnsi="Times New Roman" w:cs="Times New Roman"/>
          <w:sz w:val="28"/>
          <w:szCs w:val="26"/>
        </w:rPr>
      </w:pPr>
    </w:p>
    <w:p w14:paraId="33360C79" w14:textId="26C548DC" w:rsidR="005F55CB" w:rsidRDefault="005F55CB" w:rsidP="00AA3F90">
      <w:pPr>
        <w:spacing w:line="360" w:lineRule="auto"/>
        <w:jc w:val="both"/>
        <w:rPr>
          <w:rFonts w:ascii="Times New Roman" w:eastAsia="Calibri" w:hAnsi="Times New Roman" w:cs="Times New Roman"/>
          <w:sz w:val="28"/>
          <w:szCs w:val="26"/>
        </w:rPr>
      </w:pPr>
    </w:p>
    <w:p w14:paraId="7988E1A1" w14:textId="1344E928" w:rsidR="005F55CB" w:rsidRDefault="005F55CB" w:rsidP="00AA3F90">
      <w:pPr>
        <w:spacing w:line="360" w:lineRule="auto"/>
        <w:jc w:val="both"/>
        <w:rPr>
          <w:rFonts w:ascii="Times New Roman" w:eastAsia="Calibri" w:hAnsi="Times New Roman" w:cs="Times New Roman"/>
          <w:sz w:val="28"/>
          <w:szCs w:val="26"/>
        </w:rPr>
      </w:pPr>
    </w:p>
    <w:p w14:paraId="55B16D2F" w14:textId="0136C716" w:rsidR="005F55CB" w:rsidRDefault="005F55CB" w:rsidP="00AA3F90">
      <w:pPr>
        <w:spacing w:line="360" w:lineRule="auto"/>
        <w:jc w:val="both"/>
        <w:rPr>
          <w:rFonts w:ascii="Times New Roman" w:eastAsia="Calibri" w:hAnsi="Times New Roman" w:cs="Times New Roman"/>
          <w:sz w:val="28"/>
          <w:szCs w:val="26"/>
        </w:rPr>
      </w:pPr>
    </w:p>
    <w:p w14:paraId="2D803AA9" w14:textId="2B572A8E" w:rsidR="005F55CB" w:rsidRDefault="005F55CB" w:rsidP="00AA3F90">
      <w:pPr>
        <w:spacing w:line="360" w:lineRule="auto"/>
        <w:jc w:val="both"/>
        <w:rPr>
          <w:rFonts w:ascii="Times New Roman" w:eastAsia="Calibri" w:hAnsi="Times New Roman" w:cs="Times New Roman"/>
          <w:sz w:val="28"/>
          <w:szCs w:val="26"/>
        </w:rPr>
      </w:pPr>
    </w:p>
    <w:p w14:paraId="4A0861AA" w14:textId="77777777" w:rsidR="005F55CB" w:rsidRDefault="005F55CB" w:rsidP="00AA3F90">
      <w:pPr>
        <w:spacing w:line="360" w:lineRule="auto"/>
        <w:jc w:val="both"/>
        <w:rPr>
          <w:rFonts w:ascii="Times New Roman" w:eastAsia="Calibri" w:hAnsi="Times New Roman" w:cs="Times New Roman"/>
          <w:sz w:val="28"/>
          <w:szCs w:val="26"/>
        </w:rPr>
      </w:pPr>
    </w:p>
    <w:p w14:paraId="3B893AA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Il diagramma riporta anche la associazioni tra le varie classi descritte sinteticamente nel seguito: </w:t>
      </w:r>
    </w:p>
    <w:p w14:paraId="1A9BD117"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w:t>
      </w:r>
      <w:r>
        <w:rPr>
          <w:rFonts w:ascii="Times New Roman" w:eastAsia="Calibri" w:hAnsi="Times New Roman" w:cs="Times New Roman"/>
          <w:sz w:val="28"/>
          <w:szCs w:val="26"/>
        </w:rPr>
        <w:t xml:space="preserve"> GUI</w:t>
      </w:r>
      <w:r w:rsidRPr="00024264">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Controller</w:t>
      </w:r>
      <w:r w:rsidRPr="00024264">
        <w:rPr>
          <w:rFonts w:ascii="Times New Roman" w:eastAsia="Calibri" w:hAnsi="Times New Roman" w:cs="Times New Roman"/>
          <w:sz w:val="28"/>
          <w:szCs w:val="26"/>
        </w:rPr>
        <w:t>: associazione con molteplicità 1 in quanto alla singola istanza del</w:t>
      </w:r>
      <w:r>
        <w:rPr>
          <w:rFonts w:ascii="Times New Roman" w:eastAsia="Calibri" w:hAnsi="Times New Roman" w:cs="Times New Roman"/>
          <w:sz w:val="28"/>
          <w:szCs w:val="26"/>
        </w:rPr>
        <w:t xml:space="preserve">la GUI </w:t>
      </w:r>
      <w:r w:rsidRPr="00024264">
        <w:rPr>
          <w:rFonts w:ascii="Times New Roman" w:eastAsia="Calibri" w:hAnsi="Times New Roman" w:cs="Times New Roman"/>
          <w:sz w:val="28"/>
          <w:szCs w:val="26"/>
        </w:rPr>
        <w:t xml:space="preserve">è associata, come reference attribute, una singola istanza del </w:t>
      </w:r>
      <w:r>
        <w:rPr>
          <w:rFonts w:ascii="Times New Roman" w:eastAsia="Calibri" w:hAnsi="Times New Roman" w:cs="Times New Roman"/>
          <w:sz w:val="28"/>
          <w:szCs w:val="26"/>
        </w:rPr>
        <w:t>Controller</w:t>
      </w:r>
    </w:p>
    <w:p w14:paraId="66B13093"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Controller -&gt; GestoreDB: associazione con molteplicità 1 in quanto alla singola istanza del</w:t>
      </w:r>
      <w:r>
        <w:rPr>
          <w:rFonts w:ascii="Times New Roman" w:eastAsia="Calibri" w:hAnsi="Times New Roman" w:cs="Times New Roman"/>
          <w:sz w:val="28"/>
          <w:szCs w:val="26"/>
        </w:rPr>
        <w:t xml:space="preserve"> Controller</w:t>
      </w:r>
      <w:r w:rsidRPr="00024264">
        <w:rPr>
          <w:rFonts w:ascii="Times New Roman" w:eastAsia="Calibri" w:hAnsi="Times New Roman" w:cs="Times New Roman"/>
          <w:sz w:val="28"/>
          <w:szCs w:val="26"/>
        </w:rPr>
        <w:t xml:space="preserve"> è associata, come reference attribute, una singola istanza del GestoreDB</w:t>
      </w:r>
    </w:p>
    <w:p w14:paraId="36A173B6" w14:textId="77777777" w:rsidR="005F55CB" w:rsidRPr="00024264"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Controller-&gt;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associazione con molteplicità 1 in quanto alla singola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istanza del Controller è associata, come reference attribute, la singola istanza del</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(singleton), denominata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w:t>
      </w:r>
    </w:p>
    <w:p w14:paraId="6AE0CDB4" w14:textId="77777777" w:rsidR="005F55CB" w:rsidRPr="00024264"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Controller-&gt;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 associazione con molteplicità 1 in quanto alla singola istanza del</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Controller</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è associata, come reference attribute, la singola istanza del Gestore</w:t>
      </w:r>
      <w:r>
        <w:rPr>
          <w:rFonts w:ascii="Times New Roman" w:eastAsia="Calibri" w:hAnsi="Times New Roman" w:cs="Times New Roman"/>
          <w:sz w:val="28"/>
          <w:szCs w:val="26"/>
        </w:rPr>
        <w:t xml:space="preserve">Clones </w:t>
      </w:r>
      <w:r w:rsidRPr="00024264">
        <w:rPr>
          <w:rFonts w:ascii="Times New Roman" w:eastAsia="Calibri" w:hAnsi="Times New Roman" w:cs="Times New Roman"/>
          <w:sz w:val="28"/>
          <w:szCs w:val="26"/>
        </w:rPr>
        <w:t>(singleton), denominata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w:t>
      </w:r>
    </w:p>
    <w:p w14:paraId="4D406242"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-&gt;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 istanza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del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è associata, come reference attribute, una collezione di oggetti della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classe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commits.</w:t>
      </w:r>
    </w:p>
    <w:p w14:paraId="3A065F29"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-&gt; </w:t>
      </w:r>
      <w:r>
        <w:rPr>
          <w:rFonts w:ascii="Times New Roman" w:eastAsia="Calibri" w:hAnsi="Times New Roman" w:cs="Times New Roman"/>
          <w:sz w:val="28"/>
          <w:szCs w:val="26"/>
        </w:rPr>
        <w:t>Committer</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 istanza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del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è associata, come reference attribute, una collezione di oggetti della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classe </w:t>
      </w:r>
      <w:r>
        <w:rPr>
          <w:rFonts w:ascii="Times New Roman" w:eastAsia="Calibri" w:hAnsi="Times New Roman" w:cs="Times New Roman"/>
          <w:sz w:val="28"/>
          <w:szCs w:val="26"/>
        </w:rPr>
        <w:t>Committer</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committers.</w:t>
      </w:r>
    </w:p>
    <w:p w14:paraId="217D71ED"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-&gt; </w:t>
      </w:r>
      <w:r>
        <w:rPr>
          <w:rFonts w:ascii="Times New Roman" w:eastAsia="Calibri" w:hAnsi="Times New Roman" w:cs="Times New Roman"/>
          <w:sz w:val="28"/>
          <w:szCs w:val="26"/>
        </w:rPr>
        <w:t>File</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 istanza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del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è associata, come reference attribute, una collezione di oggetti della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classe </w:t>
      </w:r>
      <w:r>
        <w:rPr>
          <w:rFonts w:ascii="Times New Roman" w:eastAsia="Calibri" w:hAnsi="Times New Roman" w:cs="Times New Roman"/>
          <w:sz w:val="28"/>
          <w:szCs w:val="26"/>
        </w:rPr>
        <w:t>File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files.</w:t>
      </w:r>
    </w:p>
    <w:p w14:paraId="64885641"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Clone</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istanza del Gestore</w:t>
      </w:r>
      <w:r>
        <w:rPr>
          <w:rFonts w:ascii="Times New Roman" w:eastAsia="Calibri" w:hAnsi="Times New Roman" w:cs="Times New Roman"/>
          <w:sz w:val="28"/>
          <w:szCs w:val="26"/>
        </w:rPr>
        <w:t xml:space="preserve">Clones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Clone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clones.</w:t>
      </w:r>
    </w:p>
    <w:p w14:paraId="5D61EE8D"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ClassClone</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istanza del Gestore</w:t>
      </w:r>
      <w:r>
        <w:rPr>
          <w:rFonts w:ascii="Times New Roman" w:eastAsia="Calibri" w:hAnsi="Times New Roman" w:cs="Times New Roman"/>
          <w:sz w:val="28"/>
          <w:szCs w:val="26"/>
        </w:rPr>
        <w:t xml:space="preserve">Clones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ClassClone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classClone.</w:t>
      </w:r>
    </w:p>
    <w:p w14:paraId="1109897E" w14:textId="77777777" w:rsidR="005F55CB" w:rsidRPr="00024264" w:rsidRDefault="005F55CB" w:rsidP="00AA3F90">
      <w:pPr>
        <w:spacing w:line="360" w:lineRule="auto"/>
        <w:jc w:val="both"/>
        <w:rPr>
          <w:rFonts w:ascii="Times New Roman" w:eastAsia="Calibri" w:hAnsi="Times New Roman" w:cs="Times New Roman"/>
          <w:sz w:val="28"/>
          <w:szCs w:val="26"/>
        </w:rPr>
      </w:pPr>
    </w:p>
    <w:p w14:paraId="35EC5A53" w14:textId="77777777" w:rsidR="005F55CB" w:rsidRPr="00024264"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lastRenderedPageBreak/>
        <w:t xml:space="preserve">●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Committer</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Commit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Committer</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committer</w:t>
      </w:r>
      <w:r w:rsidRPr="00024264">
        <w:rPr>
          <w:rFonts w:ascii="Times New Roman" w:eastAsia="Calibri" w:hAnsi="Times New Roman" w:cs="Times New Roman"/>
          <w:sz w:val="28"/>
          <w:szCs w:val="26"/>
        </w:rPr>
        <w:t>.</w:t>
      </w:r>
    </w:p>
    <w:p w14:paraId="4751FACB"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Commit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Change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changes.</w:t>
      </w:r>
    </w:p>
    <w:p w14:paraId="2F0F1304"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Change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Commit</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w:t>
      </w:r>
    </w:p>
    <w:p w14:paraId="70594F0D" w14:textId="77777777" w:rsidR="005F55CB" w:rsidRPr="00024264"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Range</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Change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range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ranges</w:t>
      </w:r>
    </w:p>
    <w:p w14:paraId="2D3A9451"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Range</w:t>
      </w:r>
      <w:r w:rsidRPr="00C05026">
        <w:rPr>
          <w:rFonts w:ascii="Times New Roman" w:eastAsia="Calibri" w:hAnsi="Times New Roman" w:cs="Times New Roman"/>
          <w:sz w:val="28"/>
          <w:szCs w:val="26"/>
        </w:rPr>
        <w:t xml:space="preserve">-&gt;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Range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Change</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change</w:t>
      </w:r>
      <w:r w:rsidRPr="00024264">
        <w:rPr>
          <w:rFonts w:ascii="Times New Roman" w:eastAsia="Calibri" w:hAnsi="Times New Roman" w:cs="Times New Roman"/>
          <w:sz w:val="28"/>
          <w:szCs w:val="26"/>
        </w:rPr>
        <w:t>.</w:t>
      </w:r>
    </w:p>
    <w:p w14:paraId="3B58C529"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File</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Change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File</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file</w:t>
      </w:r>
      <w:r w:rsidRPr="00024264">
        <w:rPr>
          <w:rFonts w:ascii="Times New Roman" w:eastAsia="Calibri" w:hAnsi="Times New Roman" w:cs="Times New Roman"/>
          <w:sz w:val="28"/>
          <w:szCs w:val="26"/>
        </w:rPr>
        <w:t>.</w:t>
      </w:r>
    </w:p>
    <w:p w14:paraId="579098A6"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ClassClone</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Clone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ClassClone</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classClone</w:t>
      </w:r>
      <w:r w:rsidRPr="00024264">
        <w:rPr>
          <w:rFonts w:ascii="Times New Roman" w:eastAsia="Calibri" w:hAnsi="Times New Roman" w:cs="Times New Roman"/>
          <w:sz w:val="28"/>
          <w:szCs w:val="26"/>
        </w:rPr>
        <w:t>.</w:t>
      </w:r>
    </w:p>
    <w:p w14:paraId="613D0194"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Clone</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Commit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Clone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clones.</w:t>
      </w:r>
    </w:p>
    <w:p w14:paraId="7C726C78" w14:textId="3E97914F"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Clone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commits.</w:t>
      </w:r>
    </w:p>
    <w:p w14:paraId="57AE5E10" w14:textId="575B67E6" w:rsidR="005F55CB" w:rsidRDefault="005F55CB" w:rsidP="00AA3F90">
      <w:pPr>
        <w:spacing w:line="360" w:lineRule="auto"/>
        <w:jc w:val="both"/>
        <w:rPr>
          <w:rFonts w:ascii="Times New Roman" w:eastAsia="Calibri" w:hAnsi="Times New Roman" w:cs="Times New Roman"/>
          <w:sz w:val="28"/>
          <w:szCs w:val="26"/>
        </w:rPr>
      </w:pPr>
    </w:p>
    <w:p w14:paraId="68ADC575" w14:textId="6D7D10B6" w:rsidR="005F55CB" w:rsidRDefault="005F55CB" w:rsidP="00AA3F90">
      <w:pPr>
        <w:spacing w:line="360" w:lineRule="auto"/>
        <w:jc w:val="both"/>
        <w:rPr>
          <w:rFonts w:ascii="Times New Roman" w:eastAsia="Calibri" w:hAnsi="Times New Roman" w:cs="Times New Roman"/>
          <w:sz w:val="28"/>
          <w:szCs w:val="26"/>
        </w:rPr>
      </w:pPr>
    </w:p>
    <w:p w14:paraId="71F715F1" w14:textId="2F11BA42" w:rsidR="005F55CB" w:rsidRDefault="005F55CB" w:rsidP="00AA3F90">
      <w:pPr>
        <w:spacing w:line="360" w:lineRule="auto"/>
        <w:jc w:val="both"/>
        <w:rPr>
          <w:rFonts w:ascii="Times New Roman" w:eastAsia="Calibri" w:hAnsi="Times New Roman" w:cs="Times New Roman"/>
          <w:sz w:val="28"/>
          <w:szCs w:val="26"/>
        </w:rPr>
      </w:pPr>
    </w:p>
    <w:p w14:paraId="56234B9E" w14:textId="2318DDD8" w:rsidR="005F55CB" w:rsidRDefault="005F55CB" w:rsidP="00AA3F90">
      <w:pPr>
        <w:spacing w:line="360" w:lineRule="auto"/>
        <w:jc w:val="both"/>
        <w:rPr>
          <w:rFonts w:ascii="Times New Roman" w:eastAsia="Calibri" w:hAnsi="Times New Roman" w:cs="Times New Roman"/>
          <w:sz w:val="28"/>
          <w:szCs w:val="26"/>
        </w:rPr>
      </w:pPr>
    </w:p>
    <w:p w14:paraId="0C035B19" w14:textId="4E334A66" w:rsidR="005F55CB" w:rsidRDefault="005F55CB" w:rsidP="00AA3F90">
      <w:pPr>
        <w:spacing w:line="360" w:lineRule="auto"/>
        <w:jc w:val="both"/>
        <w:rPr>
          <w:rFonts w:ascii="Times New Roman" w:eastAsia="Calibri" w:hAnsi="Times New Roman" w:cs="Times New Roman"/>
          <w:sz w:val="28"/>
          <w:szCs w:val="26"/>
        </w:rPr>
      </w:pPr>
    </w:p>
    <w:p w14:paraId="20B9F935" w14:textId="199A2B0A" w:rsidR="00AA3F90" w:rsidRDefault="00AA3F90" w:rsidP="00AA3F90">
      <w:pPr>
        <w:spacing w:line="360" w:lineRule="auto"/>
        <w:jc w:val="both"/>
        <w:rPr>
          <w:rFonts w:ascii="Times New Roman" w:eastAsia="Calibri" w:hAnsi="Times New Roman" w:cs="Times New Roman"/>
          <w:sz w:val="28"/>
          <w:szCs w:val="26"/>
        </w:rPr>
      </w:pPr>
    </w:p>
    <w:p w14:paraId="4A71EEBB" w14:textId="0FE05C72" w:rsidR="00AA3F90" w:rsidRDefault="00AA3F90" w:rsidP="00AA3F90">
      <w:pPr>
        <w:spacing w:line="360" w:lineRule="auto"/>
        <w:jc w:val="both"/>
        <w:rPr>
          <w:rFonts w:ascii="Times New Roman" w:eastAsia="Calibri" w:hAnsi="Times New Roman" w:cs="Times New Roman"/>
          <w:sz w:val="28"/>
          <w:szCs w:val="26"/>
        </w:rPr>
      </w:pPr>
    </w:p>
    <w:p w14:paraId="2D473318" w14:textId="77777777" w:rsidR="00AA3F90" w:rsidRDefault="00AA3F90" w:rsidP="00AA3F90">
      <w:pPr>
        <w:spacing w:line="360" w:lineRule="auto"/>
        <w:jc w:val="both"/>
        <w:rPr>
          <w:rFonts w:ascii="Times New Roman" w:eastAsia="Calibri" w:hAnsi="Times New Roman" w:cs="Times New Roman"/>
          <w:sz w:val="28"/>
          <w:szCs w:val="26"/>
        </w:rPr>
      </w:pPr>
    </w:p>
    <w:p w14:paraId="2FB672AA" w14:textId="77777777" w:rsidR="005F55CB" w:rsidRDefault="005F55CB" w:rsidP="00AA3F90">
      <w:pPr>
        <w:spacing w:line="360" w:lineRule="auto"/>
        <w:jc w:val="both"/>
        <w:rPr>
          <w:rFonts w:ascii="Times New Roman" w:eastAsia="Calibri" w:hAnsi="Times New Roman" w:cs="Times New Roman"/>
          <w:sz w:val="28"/>
          <w:szCs w:val="26"/>
        </w:rPr>
      </w:pPr>
    </w:p>
    <w:p w14:paraId="4CB83267" w14:textId="77777777" w:rsidR="005F55CB" w:rsidRPr="00566040" w:rsidRDefault="005F55CB" w:rsidP="00AA3F90">
      <w:pPr>
        <w:spacing w:line="360" w:lineRule="auto"/>
        <w:jc w:val="both"/>
        <w:rPr>
          <w:rFonts w:ascii="Times New Roman" w:eastAsia="Calibri" w:hAnsi="Times New Roman" w:cs="Times New Roman"/>
          <w:b/>
          <w:sz w:val="32"/>
          <w:szCs w:val="26"/>
        </w:rPr>
      </w:pPr>
      <w:r w:rsidRPr="00566040">
        <w:rPr>
          <w:rFonts w:ascii="Times New Roman" w:eastAsia="Calibri" w:hAnsi="Times New Roman" w:cs="Times New Roman"/>
          <w:b/>
          <w:sz w:val="32"/>
          <w:szCs w:val="26"/>
        </w:rPr>
        <w:lastRenderedPageBreak/>
        <w:t>5.3.5 Sequence Diagram</w:t>
      </w:r>
    </w:p>
    <w:p w14:paraId="5172682B" w14:textId="77777777" w:rsidR="005F55CB" w:rsidRDefault="005F55CB" w:rsidP="00AA3F90">
      <w:pPr>
        <w:spacing w:line="360" w:lineRule="auto"/>
        <w:jc w:val="both"/>
        <w:rPr>
          <w:rFonts w:ascii="Times New Roman" w:eastAsia="Calibri" w:hAnsi="Times New Roman" w:cs="Times New Roman"/>
          <w:b/>
          <w:sz w:val="36"/>
          <w:szCs w:val="26"/>
        </w:rPr>
      </w:pPr>
    </w:p>
    <w:p w14:paraId="2D130FCA" w14:textId="77777777" w:rsidR="005F55CB" w:rsidRPr="007B2BB2"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La figura 5.5 riporta il </w:t>
      </w:r>
      <w:proofErr w:type="spellStart"/>
      <w:r>
        <w:rPr>
          <w:rFonts w:ascii="Times New Roman" w:eastAsia="Calibri" w:hAnsi="Times New Roman" w:cs="Times New Roman"/>
          <w:sz w:val="28"/>
          <w:szCs w:val="26"/>
        </w:rPr>
        <w:t>sequence</w:t>
      </w:r>
      <w:proofErr w:type="spellEnd"/>
      <w:r>
        <w:rPr>
          <w:rFonts w:ascii="Times New Roman" w:eastAsia="Calibri" w:hAnsi="Times New Roman" w:cs="Times New Roman"/>
          <w:sz w:val="28"/>
          <w:szCs w:val="26"/>
        </w:rPr>
        <w:t xml:space="preserve"> diagram relativo al primo use case che descrive l’elaborazione dei dati di un progetto da parte di Clo_tter e il loro salvataggio nel database dopo che l’utente ha scelto un progetto.</w:t>
      </w:r>
    </w:p>
    <w:p w14:paraId="4F518DE0" w14:textId="77777777" w:rsidR="005F55CB" w:rsidRDefault="005F55CB" w:rsidP="00AA3F90">
      <w:pPr>
        <w:spacing w:line="360" w:lineRule="auto"/>
        <w:jc w:val="both"/>
        <w:rPr>
          <w:rFonts w:ascii="Times New Roman" w:eastAsia="Calibri" w:hAnsi="Times New Roman" w:cs="Times New Roman"/>
          <w:b/>
          <w:sz w:val="36"/>
          <w:szCs w:val="26"/>
        </w:rPr>
      </w:pPr>
    </w:p>
    <w:p w14:paraId="06BCADE2" w14:textId="77777777" w:rsidR="005F55CB" w:rsidRDefault="005F55CB" w:rsidP="00AA3F90">
      <w:pPr>
        <w:spacing w:line="360" w:lineRule="auto"/>
        <w:jc w:val="both"/>
        <w:rPr>
          <w:rFonts w:ascii="Times New Roman" w:eastAsia="Calibri" w:hAnsi="Times New Roman" w:cs="Times New Roman"/>
          <w:b/>
          <w:sz w:val="36"/>
          <w:szCs w:val="26"/>
        </w:rPr>
      </w:pPr>
      <w:r>
        <w:rPr>
          <w:noProof/>
        </w:rPr>
        <w:drawing>
          <wp:anchor distT="0" distB="0" distL="114300" distR="114300" simplePos="0" relativeHeight="251679744" behindDoc="0" locked="0" layoutInCell="1" allowOverlap="1" wp14:anchorId="6959339C" wp14:editId="200B803D">
            <wp:simplePos x="0" y="0"/>
            <wp:positionH relativeFrom="margin">
              <wp:posOffset>-158115</wp:posOffset>
            </wp:positionH>
            <wp:positionV relativeFrom="paragraph">
              <wp:posOffset>422275</wp:posOffset>
            </wp:positionV>
            <wp:extent cx="6572250" cy="4528820"/>
            <wp:effectExtent l="0" t="0" r="0" b="508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72250" cy="452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772F9" w14:textId="7595C625" w:rsidR="005F55CB" w:rsidRPr="009D3FF2" w:rsidRDefault="005F55CB" w:rsidP="005351CE">
      <w:pPr>
        <w:spacing w:line="360" w:lineRule="auto"/>
        <w:jc w:val="center"/>
        <w:rPr>
          <w:rFonts w:ascii="Times New Roman" w:eastAsia="Calibri" w:hAnsi="Times New Roman" w:cs="Times New Roman"/>
          <w:sz w:val="28"/>
          <w:szCs w:val="26"/>
        </w:rPr>
      </w:pPr>
      <w:r w:rsidRPr="009D3FF2">
        <w:rPr>
          <w:rFonts w:ascii="Times New Roman" w:eastAsia="Calibri" w:hAnsi="Times New Roman" w:cs="Times New Roman"/>
          <w:sz w:val="28"/>
          <w:szCs w:val="26"/>
        </w:rPr>
        <w:t>Figura 5.</w:t>
      </w:r>
      <w:r>
        <w:rPr>
          <w:rFonts w:ascii="Times New Roman" w:eastAsia="Calibri" w:hAnsi="Times New Roman" w:cs="Times New Roman"/>
          <w:sz w:val="28"/>
          <w:szCs w:val="26"/>
        </w:rPr>
        <w:t>5</w:t>
      </w:r>
      <w:r w:rsidRPr="009D3FF2">
        <w:rPr>
          <w:rFonts w:ascii="Times New Roman" w:eastAsia="Calibri" w:hAnsi="Times New Roman" w:cs="Times New Roman"/>
          <w:sz w:val="28"/>
          <w:szCs w:val="26"/>
        </w:rPr>
        <w:t xml:space="preserve"> – Sequence Diagram</w:t>
      </w:r>
      <w:r>
        <w:rPr>
          <w:rFonts w:ascii="Times New Roman" w:eastAsia="Calibri" w:hAnsi="Times New Roman" w:cs="Times New Roman"/>
          <w:sz w:val="28"/>
          <w:szCs w:val="26"/>
        </w:rPr>
        <w:t xml:space="preserve"> </w:t>
      </w:r>
      <w:r w:rsidR="005351CE">
        <w:rPr>
          <w:rFonts w:ascii="Times New Roman" w:eastAsia="Calibri" w:hAnsi="Times New Roman" w:cs="Times New Roman"/>
          <w:sz w:val="28"/>
          <w:szCs w:val="26"/>
        </w:rPr>
        <w:t xml:space="preserve">relativo </w:t>
      </w:r>
      <w:r w:rsidR="005351CE" w:rsidRPr="009D3FF2">
        <w:rPr>
          <w:rFonts w:ascii="Times New Roman" w:eastAsia="Calibri" w:hAnsi="Times New Roman" w:cs="Times New Roman"/>
          <w:sz w:val="28"/>
          <w:szCs w:val="26"/>
        </w:rPr>
        <w:t>UC</w:t>
      </w:r>
      <w:r>
        <w:rPr>
          <w:rFonts w:ascii="Times New Roman" w:eastAsia="Calibri" w:hAnsi="Times New Roman" w:cs="Times New Roman"/>
          <w:sz w:val="28"/>
          <w:szCs w:val="26"/>
        </w:rPr>
        <w:t>1</w:t>
      </w:r>
    </w:p>
    <w:p w14:paraId="0EB272F5" w14:textId="77777777" w:rsidR="005F55CB" w:rsidRDefault="005F55CB" w:rsidP="00AA3F90">
      <w:pPr>
        <w:spacing w:line="360" w:lineRule="auto"/>
        <w:jc w:val="both"/>
        <w:rPr>
          <w:rFonts w:ascii="Times New Roman" w:eastAsia="Calibri" w:hAnsi="Times New Roman" w:cs="Times New Roman"/>
          <w:b/>
          <w:sz w:val="36"/>
          <w:szCs w:val="26"/>
        </w:rPr>
      </w:pPr>
    </w:p>
    <w:p w14:paraId="6EF0D2D4" w14:textId="77777777" w:rsidR="005F55CB" w:rsidRDefault="005F55CB" w:rsidP="00AA3F90">
      <w:pPr>
        <w:spacing w:line="360" w:lineRule="auto"/>
        <w:jc w:val="both"/>
        <w:rPr>
          <w:rFonts w:ascii="Times New Roman" w:eastAsia="Calibri" w:hAnsi="Times New Roman" w:cs="Times New Roman"/>
          <w:b/>
          <w:sz w:val="36"/>
          <w:szCs w:val="26"/>
        </w:rPr>
      </w:pPr>
    </w:p>
    <w:p w14:paraId="27D50734" w14:textId="5EB899C1" w:rsidR="005F55CB" w:rsidRDefault="005F55CB" w:rsidP="00AA3F90">
      <w:pPr>
        <w:spacing w:line="360" w:lineRule="auto"/>
        <w:jc w:val="both"/>
        <w:rPr>
          <w:rFonts w:ascii="Times New Roman" w:eastAsia="Calibri" w:hAnsi="Times New Roman" w:cs="Times New Roman"/>
          <w:sz w:val="28"/>
          <w:szCs w:val="26"/>
        </w:rPr>
      </w:pPr>
    </w:p>
    <w:p w14:paraId="6AEF7A92" w14:textId="003E34BF" w:rsidR="00E502B4" w:rsidRDefault="00E502B4" w:rsidP="00AA3F90">
      <w:pPr>
        <w:spacing w:line="360" w:lineRule="auto"/>
        <w:jc w:val="both"/>
        <w:rPr>
          <w:rFonts w:ascii="Times New Roman" w:eastAsia="Calibri" w:hAnsi="Times New Roman" w:cs="Times New Roman"/>
          <w:sz w:val="28"/>
          <w:szCs w:val="26"/>
        </w:rPr>
      </w:pPr>
    </w:p>
    <w:p w14:paraId="6D7A20AE" w14:textId="77777777" w:rsidR="00E502B4" w:rsidRDefault="00E502B4" w:rsidP="00AA3F90">
      <w:pPr>
        <w:spacing w:line="360" w:lineRule="auto"/>
        <w:jc w:val="both"/>
        <w:rPr>
          <w:rFonts w:ascii="Times New Roman" w:eastAsia="Calibri" w:hAnsi="Times New Roman" w:cs="Times New Roman"/>
          <w:sz w:val="28"/>
          <w:szCs w:val="26"/>
        </w:rPr>
      </w:pPr>
    </w:p>
    <w:p w14:paraId="328216DB" w14:textId="77777777" w:rsidR="005F55CB" w:rsidRPr="007124F5"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La figura 5.6 riporta il </w:t>
      </w:r>
      <w:proofErr w:type="spellStart"/>
      <w:r>
        <w:rPr>
          <w:rFonts w:ascii="Times New Roman" w:eastAsia="Calibri" w:hAnsi="Times New Roman" w:cs="Times New Roman"/>
          <w:sz w:val="28"/>
          <w:szCs w:val="26"/>
        </w:rPr>
        <w:t>sequence</w:t>
      </w:r>
      <w:proofErr w:type="spellEnd"/>
      <w:r>
        <w:rPr>
          <w:rFonts w:ascii="Times New Roman" w:eastAsia="Calibri" w:hAnsi="Times New Roman" w:cs="Times New Roman"/>
          <w:sz w:val="28"/>
          <w:szCs w:val="26"/>
        </w:rPr>
        <w:t xml:space="preserve"> diagram relativo al secondo use case che descrive l’interazione di un utente con Clo_tter in cui è richiesta la visualizzazione dei cloni associati a un committer o viceversa, la visualizzazione dei committer associati a un clone.</w:t>
      </w:r>
    </w:p>
    <w:p w14:paraId="43B3958B" w14:textId="77777777" w:rsidR="005F55CB" w:rsidRDefault="005F55CB" w:rsidP="00AA3F90">
      <w:pPr>
        <w:spacing w:line="360" w:lineRule="auto"/>
        <w:jc w:val="both"/>
        <w:rPr>
          <w:rFonts w:ascii="Times New Roman" w:eastAsia="Calibri" w:hAnsi="Times New Roman" w:cs="Times New Roman"/>
          <w:b/>
          <w:sz w:val="36"/>
          <w:szCs w:val="26"/>
        </w:rPr>
      </w:pPr>
    </w:p>
    <w:p w14:paraId="5B7CC1FF" w14:textId="77777777" w:rsidR="005F55CB" w:rsidRDefault="005F55CB" w:rsidP="00AA3F90">
      <w:pPr>
        <w:spacing w:line="360" w:lineRule="auto"/>
        <w:jc w:val="both"/>
        <w:rPr>
          <w:rFonts w:ascii="Times New Roman" w:eastAsia="Calibri" w:hAnsi="Times New Roman" w:cs="Times New Roman"/>
          <w:b/>
          <w:sz w:val="36"/>
          <w:szCs w:val="26"/>
        </w:rPr>
      </w:pPr>
    </w:p>
    <w:p w14:paraId="021A34DD" w14:textId="0DDF5E13" w:rsidR="005F55CB" w:rsidRDefault="005F55CB" w:rsidP="00AA3F90">
      <w:pPr>
        <w:spacing w:line="360" w:lineRule="auto"/>
        <w:jc w:val="both"/>
        <w:rPr>
          <w:rFonts w:ascii="Times New Roman" w:eastAsia="Calibri" w:hAnsi="Times New Roman" w:cs="Times New Roman"/>
          <w:b/>
          <w:sz w:val="36"/>
          <w:szCs w:val="26"/>
        </w:rPr>
      </w:pPr>
      <w:r>
        <w:rPr>
          <w:noProof/>
        </w:rPr>
        <w:drawing>
          <wp:anchor distT="0" distB="0" distL="114300" distR="114300" simplePos="0" relativeHeight="251678720" behindDoc="0" locked="0" layoutInCell="1" allowOverlap="1" wp14:anchorId="79670FCC" wp14:editId="4DE907E1">
            <wp:simplePos x="0" y="0"/>
            <wp:positionH relativeFrom="margin">
              <wp:align>center</wp:align>
            </wp:positionH>
            <wp:positionV relativeFrom="paragraph">
              <wp:posOffset>541655</wp:posOffset>
            </wp:positionV>
            <wp:extent cx="6808126" cy="393382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08126" cy="3933825"/>
                    </a:xfrm>
                    <a:prstGeom prst="rect">
                      <a:avLst/>
                    </a:prstGeom>
                    <a:noFill/>
                    <a:ln>
                      <a:noFill/>
                    </a:ln>
                  </pic:spPr>
                </pic:pic>
              </a:graphicData>
            </a:graphic>
          </wp:anchor>
        </w:drawing>
      </w:r>
    </w:p>
    <w:p w14:paraId="426AB430" w14:textId="77777777" w:rsidR="005F55CB" w:rsidRPr="009D3FF2" w:rsidRDefault="005F55CB" w:rsidP="005351CE">
      <w:pPr>
        <w:spacing w:line="360" w:lineRule="auto"/>
        <w:jc w:val="center"/>
        <w:rPr>
          <w:rFonts w:ascii="Times New Roman" w:eastAsia="Calibri" w:hAnsi="Times New Roman" w:cs="Times New Roman"/>
          <w:sz w:val="28"/>
          <w:szCs w:val="26"/>
        </w:rPr>
      </w:pPr>
      <w:r w:rsidRPr="009D3FF2">
        <w:rPr>
          <w:rFonts w:ascii="Times New Roman" w:eastAsia="Calibri" w:hAnsi="Times New Roman" w:cs="Times New Roman"/>
          <w:sz w:val="28"/>
          <w:szCs w:val="26"/>
        </w:rPr>
        <w:t>Figura 5.</w:t>
      </w:r>
      <w:r>
        <w:rPr>
          <w:rFonts w:ascii="Times New Roman" w:eastAsia="Calibri" w:hAnsi="Times New Roman" w:cs="Times New Roman"/>
          <w:sz w:val="28"/>
          <w:szCs w:val="26"/>
        </w:rPr>
        <w:t>6</w:t>
      </w:r>
      <w:r w:rsidRPr="009D3FF2">
        <w:rPr>
          <w:rFonts w:ascii="Times New Roman" w:eastAsia="Calibri" w:hAnsi="Times New Roman" w:cs="Times New Roman"/>
          <w:sz w:val="28"/>
          <w:szCs w:val="26"/>
        </w:rPr>
        <w:t xml:space="preserve"> – Sequence Diagram </w:t>
      </w:r>
      <w:r>
        <w:rPr>
          <w:rFonts w:ascii="Times New Roman" w:eastAsia="Calibri" w:hAnsi="Times New Roman" w:cs="Times New Roman"/>
          <w:sz w:val="28"/>
          <w:szCs w:val="26"/>
        </w:rPr>
        <w:t xml:space="preserve">relativo a </w:t>
      </w:r>
      <w:r w:rsidRPr="009D3FF2">
        <w:rPr>
          <w:rFonts w:ascii="Times New Roman" w:eastAsia="Calibri" w:hAnsi="Times New Roman" w:cs="Times New Roman"/>
          <w:sz w:val="28"/>
          <w:szCs w:val="26"/>
        </w:rPr>
        <w:t>UC2</w:t>
      </w:r>
    </w:p>
    <w:p w14:paraId="128F6E3C" w14:textId="77777777" w:rsidR="005F55CB" w:rsidRDefault="005F55CB" w:rsidP="00AA3F90">
      <w:pPr>
        <w:spacing w:line="360" w:lineRule="auto"/>
        <w:jc w:val="both"/>
        <w:rPr>
          <w:rFonts w:ascii="Times New Roman" w:eastAsia="Calibri" w:hAnsi="Times New Roman" w:cs="Times New Roman"/>
          <w:b/>
          <w:sz w:val="36"/>
          <w:szCs w:val="26"/>
        </w:rPr>
      </w:pPr>
    </w:p>
    <w:p w14:paraId="2384A148" w14:textId="77777777" w:rsidR="005F55CB" w:rsidRDefault="005F55CB" w:rsidP="00AA3F90">
      <w:pPr>
        <w:spacing w:line="360" w:lineRule="auto"/>
        <w:jc w:val="both"/>
        <w:rPr>
          <w:rFonts w:ascii="Times New Roman" w:eastAsia="Calibri" w:hAnsi="Times New Roman" w:cs="Times New Roman"/>
          <w:b/>
          <w:sz w:val="36"/>
          <w:szCs w:val="26"/>
        </w:rPr>
      </w:pPr>
    </w:p>
    <w:p w14:paraId="322C0473" w14:textId="77777777" w:rsidR="005F55CB" w:rsidRDefault="005F55CB" w:rsidP="00AA3F90">
      <w:pPr>
        <w:spacing w:line="360" w:lineRule="auto"/>
        <w:jc w:val="both"/>
        <w:rPr>
          <w:rFonts w:ascii="Times New Roman" w:eastAsia="Calibri" w:hAnsi="Times New Roman" w:cs="Times New Roman"/>
          <w:b/>
          <w:sz w:val="36"/>
          <w:szCs w:val="26"/>
        </w:rPr>
      </w:pPr>
    </w:p>
    <w:p w14:paraId="5D2D7AE0" w14:textId="4D28B048" w:rsidR="005F55CB" w:rsidRDefault="005F55CB" w:rsidP="00AA3F90">
      <w:pPr>
        <w:spacing w:line="360" w:lineRule="auto"/>
        <w:jc w:val="both"/>
        <w:rPr>
          <w:rFonts w:ascii="Times New Roman" w:eastAsia="Calibri" w:hAnsi="Times New Roman" w:cs="Times New Roman"/>
          <w:b/>
          <w:sz w:val="36"/>
          <w:szCs w:val="26"/>
        </w:rPr>
      </w:pPr>
    </w:p>
    <w:p w14:paraId="2CFF8888" w14:textId="77777777" w:rsidR="005351CE" w:rsidRDefault="005351CE" w:rsidP="00AA3F90">
      <w:pPr>
        <w:spacing w:line="360" w:lineRule="auto"/>
        <w:jc w:val="both"/>
        <w:rPr>
          <w:rFonts w:ascii="Times New Roman" w:eastAsia="Calibri" w:hAnsi="Times New Roman" w:cs="Times New Roman"/>
          <w:b/>
          <w:sz w:val="36"/>
          <w:szCs w:val="26"/>
        </w:rPr>
      </w:pPr>
    </w:p>
    <w:p w14:paraId="494C1FBF" w14:textId="77777777" w:rsidR="005F55CB" w:rsidRPr="007512AF" w:rsidRDefault="005F55CB" w:rsidP="00AA3F90">
      <w:pPr>
        <w:spacing w:line="360" w:lineRule="auto"/>
        <w:jc w:val="both"/>
        <w:rPr>
          <w:rFonts w:ascii="Times New Roman" w:eastAsia="Calibri" w:hAnsi="Times New Roman" w:cs="Times New Roman"/>
          <w:b/>
          <w:sz w:val="36"/>
          <w:szCs w:val="26"/>
        </w:rPr>
      </w:pPr>
      <w:r w:rsidRPr="007512AF">
        <w:rPr>
          <w:rFonts w:ascii="Times New Roman" w:eastAsia="Calibri" w:hAnsi="Times New Roman" w:cs="Times New Roman"/>
          <w:b/>
          <w:sz w:val="36"/>
          <w:szCs w:val="26"/>
        </w:rPr>
        <w:lastRenderedPageBreak/>
        <w:t>5.4 Implementazione</w:t>
      </w:r>
    </w:p>
    <w:p w14:paraId="01A1504C" w14:textId="13426ECF" w:rsidR="005F55CB" w:rsidRDefault="005F55CB" w:rsidP="00AA3F90">
      <w:pPr>
        <w:spacing w:line="360" w:lineRule="auto"/>
        <w:jc w:val="both"/>
        <w:rPr>
          <w:rFonts w:ascii="Times New Roman" w:eastAsia="Calibri" w:hAnsi="Times New Roman" w:cs="Times New Roman"/>
          <w:sz w:val="28"/>
          <w:szCs w:val="26"/>
        </w:rPr>
      </w:pPr>
    </w:p>
    <w:p w14:paraId="3301DCAB" w14:textId="77777777" w:rsidR="00AA3F90" w:rsidRPr="00EA1FEC" w:rsidRDefault="00AA3F90" w:rsidP="00AA3F90">
      <w:pPr>
        <w:spacing w:line="360" w:lineRule="auto"/>
        <w:jc w:val="both"/>
        <w:rPr>
          <w:rFonts w:ascii="Times New Roman" w:eastAsia="Calibri" w:hAnsi="Times New Roman" w:cs="Times New Roman"/>
          <w:b/>
          <w:bCs/>
          <w:sz w:val="32"/>
          <w:szCs w:val="26"/>
        </w:rPr>
      </w:pPr>
      <w:r w:rsidRPr="00EA1FEC">
        <w:rPr>
          <w:rFonts w:ascii="Times New Roman" w:eastAsia="Calibri" w:hAnsi="Times New Roman" w:cs="Times New Roman"/>
          <w:b/>
          <w:bCs/>
          <w:sz w:val="32"/>
          <w:szCs w:val="26"/>
        </w:rPr>
        <w:t>5.4.3 Interfacciamento database - applicazione</w:t>
      </w:r>
    </w:p>
    <w:p w14:paraId="697B5CAB" w14:textId="77777777" w:rsidR="00AA3F90" w:rsidRDefault="00AA3F90" w:rsidP="00AA3F90">
      <w:pPr>
        <w:spacing w:line="360" w:lineRule="auto"/>
        <w:jc w:val="both"/>
        <w:rPr>
          <w:rFonts w:ascii="Times New Roman" w:eastAsia="Calibri" w:hAnsi="Times New Roman" w:cs="Times New Roman"/>
          <w:sz w:val="28"/>
          <w:szCs w:val="26"/>
        </w:rPr>
      </w:pPr>
    </w:p>
    <w:p w14:paraId="3C9EF013" w14:textId="77777777" w:rsidR="00AA3F90" w:rsidRPr="00E068DD" w:rsidRDefault="00AA3F90"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Il database è gestito tramite il DBMS </w:t>
      </w:r>
      <w:r w:rsidRPr="00E068DD">
        <w:rPr>
          <w:rFonts w:ascii="Times New Roman" w:eastAsia="Calibri" w:hAnsi="Times New Roman" w:cs="Times New Roman"/>
          <w:i/>
          <w:iCs/>
          <w:sz w:val="28"/>
          <w:szCs w:val="26"/>
        </w:rPr>
        <w:t>MySQL.</w:t>
      </w:r>
    </w:p>
    <w:p w14:paraId="386CEE95" w14:textId="77777777" w:rsidR="00AA3F90" w:rsidRPr="00E068DD" w:rsidRDefault="00AA3F90"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L’interfacciamento con l’applicativo Java è eseguito attraverso il connettore </w:t>
      </w:r>
      <w:r w:rsidRPr="00E068DD">
        <w:rPr>
          <w:rFonts w:ascii="Times New Roman" w:eastAsia="Calibri" w:hAnsi="Times New Roman" w:cs="Times New Roman"/>
          <w:i/>
          <w:iCs/>
          <w:sz w:val="28"/>
          <w:szCs w:val="26"/>
        </w:rPr>
        <w:t>JDBC.</w:t>
      </w:r>
    </w:p>
    <w:p w14:paraId="46099043" w14:textId="77777777" w:rsidR="00AA3F90" w:rsidRPr="005F55CB" w:rsidRDefault="00AA3F90"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In particolare, è la Singleton class </w:t>
      </w:r>
      <w:r w:rsidRPr="00E068DD">
        <w:rPr>
          <w:rFonts w:ascii="Times New Roman" w:eastAsia="Calibri" w:hAnsi="Times New Roman" w:cs="Times New Roman"/>
          <w:b/>
          <w:bCs/>
          <w:sz w:val="28"/>
          <w:szCs w:val="26"/>
        </w:rPr>
        <w:t xml:space="preserve">GestoreDB </w:t>
      </w:r>
      <w:r w:rsidRPr="00E068DD">
        <w:rPr>
          <w:rFonts w:ascii="Times New Roman" w:eastAsia="Calibri" w:hAnsi="Times New Roman" w:cs="Times New Roman"/>
          <w:sz w:val="28"/>
          <w:szCs w:val="26"/>
        </w:rPr>
        <w:t>che provvede alla comunicazione con il database</w:t>
      </w:r>
      <w:r>
        <w:rPr>
          <w:rFonts w:ascii="Times New Roman" w:eastAsia="Calibri" w:hAnsi="Times New Roman" w:cs="Times New Roman"/>
          <w:sz w:val="28"/>
          <w:szCs w:val="26"/>
        </w:rPr>
        <w:t>.</w:t>
      </w:r>
    </w:p>
    <w:p w14:paraId="76A1A9F4" w14:textId="77777777" w:rsidR="00AA3F90" w:rsidRDefault="00AA3F90" w:rsidP="00AA3F90">
      <w:pPr>
        <w:spacing w:line="360" w:lineRule="auto"/>
        <w:jc w:val="both"/>
        <w:rPr>
          <w:rFonts w:ascii="Times New Roman" w:eastAsia="Calibri" w:hAnsi="Times New Roman" w:cs="Times New Roman"/>
          <w:sz w:val="28"/>
          <w:szCs w:val="26"/>
        </w:rPr>
      </w:pPr>
    </w:p>
    <w:p w14:paraId="249231BA" w14:textId="77777777" w:rsidR="005F55CB" w:rsidRDefault="005F55CB" w:rsidP="00AA3F90">
      <w:pPr>
        <w:spacing w:line="360" w:lineRule="auto"/>
        <w:jc w:val="both"/>
        <w:rPr>
          <w:rFonts w:ascii="Times New Roman" w:eastAsia="Calibri" w:hAnsi="Times New Roman" w:cs="Times New Roman"/>
          <w:b/>
          <w:sz w:val="32"/>
          <w:szCs w:val="26"/>
        </w:rPr>
      </w:pPr>
      <w:r w:rsidRPr="007512AF">
        <w:rPr>
          <w:rFonts w:ascii="Times New Roman" w:eastAsia="Calibri" w:hAnsi="Times New Roman" w:cs="Times New Roman"/>
          <w:b/>
          <w:sz w:val="32"/>
          <w:szCs w:val="26"/>
        </w:rPr>
        <w:t>5.4.1 Component</w:t>
      </w:r>
      <w:r>
        <w:rPr>
          <w:rFonts w:ascii="Times New Roman" w:eastAsia="Calibri" w:hAnsi="Times New Roman" w:cs="Times New Roman"/>
          <w:b/>
          <w:sz w:val="32"/>
          <w:szCs w:val="26"/>
        </w:rPr>
        <w:t xml:space="preserve"> </w:t>
      </w:r>
      <w:r w:rsidRPr="007512AF">
        <w:rPr>
          <w:rFonts w:ascii="Times New Roman" w:eastAsia="Calibri" w:hAnsi="Times New Roman" w:cs="Times New Roman"/>
          <w:b/>
          <w:sz w:val="32"/>
          <w:szCs w:val="26"/>
        </w:rPr>
        <w:t>Diagram</w:t>
      </w:r>
    </w:p>
    <w:p w14:paraId="178A764E" w14:textId="77777777" w:rsidR="005F55CB" w:rsidRDefault="005F55CB" w:rsidP="00AA3F90">
      <w:pPr>
        <w:spacing w:line="360" w:lineRule="auto"/>
        <w:jc w:val="both"/>
        <w:rPr>
          <w:rFonts w:ascii="Times New Roman" w:eastAsia="Calibri" w:hAnsi="Times New Roman" w:cs="Times New Roman"/>
          <w:b/>
          <w:sz w:val="32"/>
          <w:szCs w:val="26"/>
        </w:rPr>
      </w:pPr>
    </w:p>
    <w:p w14:paraId="35E94320" w14:textId="77777777" w:rsidR="005F55CB" w:rsidRDefault="005F55CB" w:rsidP="00AA3F90">
      <w:pPr>
        <w:spacing w:line="360" w:lineRule="auto"/>
        <w:jc w:val="both"/>
        <w:rPr>
          <w:rFonts w:ascii="Times New Roman" w:hAnsi="Times New Roman" w:cs="Times New Roman"/>
          <w:color w:val="222222"/>
          <w:sz w:val="28"/>
          <w:shd w:val="clear" w:color="auto" w:fill="FFFFFF"/>
        </w:rPr>
      </w:pPr>
      <w:r>
        <w:rPr>
          <w:rFonts w:ascii="Times New Roman" w:eastAsia="Calibri" w:hAnsi="Times New Roman" w:cs="Times New Roman"/>
          <w:sz w:val="28"/>
          <w:szCs w:val="26"/>
        </w:rPr>
        <w:t>La figura 5.7 riporta un component diagram modellante i</w:t>
      </w:r>
      <w:r>
        <w:rPr>
          <w:rFonts w:ascii="Times New Roman" w:hAnsi="Times New Roman" w:cs="Times New Roman"/>
          <w:color w:val="222222"/>
          <w:sz w:val="28"/>
          <w:shd w:val="clear" w:color="auto" w:fill="FFFFFF"/>
        </w:rPr>
        <w:t xml:space="preserve"> principali componenti di Clo_tter: </w:t>
      </w:r>
      <w:proofErr w:type="spellStart"/>
      <w:r>
        <w:rPr>
          <w:rFonts w:ascii="Times New Roman" w:hAnsi="Times New Roman" w:cs="Times New Roman"/>
          <w:color w:val="222222"/>
          <w:sz w:val="28"/>
          <w:shd w:val="clear" w:color="auto" w:fill="FFFFFF"/>
        </w:rPr>
        <w:t>Clo_</w:t>
      </w:r>
      <w:proofErr w:type="gramStart"/>
      <w:r>
        <w:rPr>
          <w:rFonts w:ascii="Times New Roman" w:hAnsi="Times New Roman" w:cs="Times New Roman"/>
          <w:color w:val="222222"/>
          <w:sz w:val="28"/>
          <w:shd w:val="clear" w:color="auto" w:fill="FFFFFF"/>
        </w:rPr>
        <w:t>tter.management</w:t>
      </w:r>
      <w:proofErr w:type="spellEnd"/>
      <w:proofErr w:type="gramEnd"/>
      <w:r>
        <w:rPr>
          <w:rFonts w:ascii="Times New Roman" w:hAnsi="Times New Roman" w:cs="Times New Roman"/>
          <w:color w:val="222222"/>
          <w:sz w:val="28"/>
          <w:shd w:val="clear" w:color="auto" w:fill="FFFFFF"/>
        </w:rPr>
        <w:t xml:space="preserve">, relativo all’insieme delle classi di gestione; </w:t>
      </w:r>
      <w:proofErr w:type="spellStart"/>
      <w:r>
        <w:rPr>
          <w:rFonts w:ascii="Times New Roman" w:hAnsi="Times New Roman" w:cs="Times New Roman"/>
          <w:color w:val="222222"/>
          <w:sz w:val="28"/>
          <w:shd w:val="clear" w:color="auto" w:fill="FFFFFF"/>
        </w:rPr>
        <w:t>Clo_tter.baseClass</w:t>
      </w:r>
      <w:proofErr w:type="spellEnd"/>
      <w:r>
        <w:rPr>
          <w:rFonts w:ascii="Times New Roman" w:hAnsi="Times New Roman" w:cs="Times New Roman"/>
          <w:color w:val="222222"/>
          <w:sz w:val="28"/>
          <w:shd w:val="clear" w:color="auto" w:fill="FFFFFF"/>
        </w:rPr>
        <w:t xml:space="preserve">, relativo all’insieme delle classi base e </w:t>
      </w:r>
      <w:proofErr w:type="spellStart"/>
      <w:r>
        <w:rPr>
          <w:rFonts w:ascii="Times New Roman" w:hAnsi="Times New Roman" w:cs="Times New Roman"/>
          <w:color w:val="222222"/>
          <w:sz w:val="28"/>
          <w:shd w:val="clear" w:color="auto" w:fill="FFFFFF"/>
        </w:rPr>
        <w:t>Clo_tter.gui,relativo</w:t>
      </w:r>
      <w:proofErr w:type="spellEnd"/>
      <w:r>
        <w:rPr>
          <w:rFonts w:ascii="Times New Roman" w:hAnsi="Times New Roman" w:cs="Times New Roman"/>
          <w:color w:val="222222"/>
          <w:sz w:val="28"/>
          <w:shd w:val="clear" w:color="auto" w:fill="FFFFFF"/>
        </w:rPr>
        <w:t xml:space="preserve"> al l’insieme delle classi realizzanti l’interfaccia utente.</w:t>
      </w:r>
    </w:p>
    <w:p w14:paraId="50C0E7F8" w14:textId="77777777" w:rsidR="005F55CB" w:rsidRPr="007124F5" w:rsidRDefault="005F55CB" w:rsidP="00AA3F90">
      <w:pPr>
        <w:spacing w:line="360" w:lineRule="auto"/>
        <w:jc w:val="both"/>
        <w:rPr>
          <w:rFonts w:ascii="Times New Roman" w:hAnsi="Times New Roman" w:cs="Times New Roman"/>
          <w:color w:val="222222"/>
          <w:sz w:val="28"/>
          <w:shd w:val="clear" w:color="auto" w:fill="FFFFFF"/>
        </w:rPr>
      </w:pPr>
      <w:r>
        <w:rPr>
          <w:rFonts w:ascii="Times New Roman" w:hAnsi="Times New Roman" w:cs="Times New Roman"/>
          <w:color w:val="222222"/>
          <w:sz w:val="28"/>
          <w:shd w:val="clear" w:color="auto" w:fill="FFFFFF"/>
        </w:rPr>
        <w:t xml:space="preserve">Clo_tter può connettersi a un DBMS con l’utilizzo di JDBC API, un </w:t>
      </w:r>
      <w:r w:rsidRPr="007C1859">
        <w:rPr>
          <w:rFonts w:ascii="Times New Roman" w:hAnsi="Times New Roman" w:cs="Times New Roman"/>
          <w:color w:val="222222"/>
          <w:sz w:val="28"/>
          <w:shd w:val="clear" w:color="auto" w:fill="FFFFFF"/>
        </w:rPr>
        <w:t>driver</w:t>
      </w:r>
      <w:r>
        <w:rPr>
          <w:rFonts w:ascii="Times New Roman" w:hAnsi="Times New Roman" w:cs="Times New Roman"/>
          <w:color w:val="222222"/>
          <w:sz w:val="28"/>
          <w:shd w:val="clear" w:color="auto" w:fill="FFFFFF"/>
        </w:rPr>
        <w:t xml:space="preserve"> </w:t>
      </w:r>
      <w:r w:rsidRPr="007C1859">
        <w:rPr>
          <w:rFonts w:ascii="Times New Roman" w:hAnsi="Times New Roman" w:cs="Times New Roman"/>
          <w:color w:val="222222"/>
          <w:sz w:val="28"/>
          <w:shd w:val="clear" w:color="auto" w:fill="FFFFFF"/>
        </w:rPr>
        <w:t>che consente l'accesso e la gestione della persistenza dei dati</w:t>
      </w:r>
      <w:r>
        <w:rPr>
          <w:rFonts w:ascii="Times New Roman" w:hAnsi="Times New Roman" w:cs="Times New Roman"/>
          <w:color w:val="222222"/>
          <w:sz w:val="28"/>
          <w:shd w:val="clear" w:color="auto" w:fill="FFFFFF"/>
        </w:rPr>
        <w:t>.</w:t>
      </w:r>
    </w:p>
    <w:p w14:paraId="1390063D" w14:textId="5B11E990" w:rsidR="005F55CB" w:rsidRDefault="00AA3F90" w:rsidP="00AA3F90">
      <w:pPr>
        <w:spacing w:line="360" w:lineRule="auto"/>
        <w:jc w:val="both"/>
        <w:rPr>
          <w:rFonts w:ascii="Times New Roman" w:eastAsia="Calibri" w:hAnsi="Times New Roman" w:cs="Times New Roman"/>
          <w:sz w:val="28"/>
          <w:szCs w:val="26"/>
        </w:rPr>
      </w:pPr>
      <w:r>
        <w:rPr>
          <w:noProof/>
        </w:rPr>
        <w:drawing>
          <wp:anchor distT="0" distB="0" distL="114300" distR="114300" simplePos="0" relativeHeight="251680768" behindDoc="0" locked="0" layoutInCell="1" allowOverlap="1" wp14:anchorId="0ABBFE0F" wp14:editId="70E002A3">
            <wp:simplePos x="0" y="0"/>
            <wp:positionH relativeFrom="margin">
              <wp:align>center</wp:align>
            </wp:positionH>
            <wp:positionV relativeFrom="paragraph">
              <wp:posOffset>345440</wp:posOffset>
            </wp:positionV>
            <wp:extent cx="6760157" cy="2914650"/>
            <wp:effectExtent l="0" t="0" r="317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60157" cy="2914650"/>
                    </a:xfrm>
                    <a:prstGeom prst="rect">
                      <a:avLst/>
                    </a:prstGeom>
                    <a:noFill/>
                    <a:ln>
                      <a:noFill/>
                    </a:ln>
                  </pic:spPr>
                </pic:pic>
              </a:graphicData>
            </a:graphic>
          </wp:anchor>
        </w:drawing>
      </w:r>
    </w:p>
    <w:p w14:paraId="107DAD08" w14:textId="593A1B78" w:rsidR="005F55CB" w:rsidRPr="00AA3F90" w:rsidRDefault="005F55CB" w:rsidP="005351CE">
      <w:pPr>
        <w:spacing w:line="360" w:lineRule="auto"/>
        <w:jc w:val="center"/>
        <w:rPr>
          <w:rFonts w:ascii="Times New Roman" w:eastAsia="Calibri" w:hAnsi="Times New Roman" w:cs="Times New Roman"/>
          <w:sz w:val="28"/>
          <w:szCs w:val="26"/>
        </w:rPr>
      </w:pPr>
      <w:r w:rsidRPr="007124F5">
        <w:rPr>
          <w:rFonts w:ascii="Times New Roman" w:eastAsia="Calibri" w:hAnsi="Times New Roman" w:cs="Times New Roman"/>
          <w:sz w:val="28"/>
          <w:szCs w:val="26"/>
        </w:rPr>
        <w:t>Figura 5.</w:t>
      </w:r>
      <w:r>
        <w:rPr>
          <w:rFonts w:ascii="Times New Roman" w:eastAsia="Calibri" w:hAnsi="Times New Roman" w:cs="Times New Roman"/>
          <w:sz w:val="28"/>
          <w:szCs w:val="26"/>
        </w:rPr>
        <w:t>7</w:t>
      </w:r>
      <w:r w:rsidRPr="007124F5">
        <w:rPr>
          <w:rFonts w:ascii="Times New Roman" w:eastAsia="Calibri" w:hAnsi="Times New Roman" w:cs="Times New Roman"/>
          <w:sz w:val="28"/>
          <w:szCs w:val="26"/>
        </w:rPr>
        <w:t xml:space="preserve"> – Component Diagram</w:t>
      </w:r>
    </w:p>
    <w:p w14:paraId="4E059B19" w14:textId="62A7C70B" w:rsidR="005F55CB" w:rsidRDefault="005F55CB" w:rsidP="00AA3F90">
      <w:pPr>
        <w:spacing w:line="360" w:lineRule="auto"/>
        <w:jc w:val="both"/>
        <w:rPr>
          <w:rFonts w:ascii="Times New Roman" w:eastAsia="Calibri" w:hAnsi="Times New Roman" w:cs="Times New Roman"/>
          <w:b/>
          <w:sz w:val="32"/>
          <w:szCs w:val="26"/>
        </w:rPr>
      </w:pPr>
      <w:r w:rsidRPr="00EA1FEC">
        <w:rPr>
          <w:rFonts w:ascii="Times New Roman" w:eastAsia="Calibri" w:hAnsi="Times New Roman" w:cs="Times New Roman"/>
          <w:b/>
          <w:sz w:val="32"/>
          <w:szCs w:val="26"/>
        </w:rPr>
        <w:lastRenderedPageBreak/>
        <w:t>5.4.2 Schema logico DB</w:t>
      </w:r>
    </w:p>
    <w:p w14:paraId="598BDA1F" w14:textId="77777777" w:rsidR="00834087" w:rsidRPr="005F55CB" w:rsidRDefault="00834087" w:rsidP="00AA3F90">
      <w:pPr>
        <w:spacing w:line="360" w:lineRule="auto"/>
        <w:jc w:val="both"/>
        <w:rPr>
          <w:rFonts w:ascii="Times New Roman" w:eastAsia="Calibri" w:hAnsi="Times New Roman" w:cs="Times New Roman"/>
          <w:b/>
          <w:sz w:val="32"/>
          <w:szCs w:val="26"/>
        </w:rPr>
      </w:pPr>
    </w:p>
    <w:p w14:paraId="6FCE4F3A" w14:textId="226038B5"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Nel seguito è riportato lo schema logico delle tabelle costituenti il data base di Clo_tter:</w:t>
      </w:r>
    </w:p>
    <w:p w14:paraId="58C248C6"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Commits=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emailCommitter</w:t>
      </w:r>
      <w:proofErr w:type="spellEnd"/>
      <w:r w:rsidRPr="00DC35C3">
        <w:rPr>
          <w:rFonts w:ascii="Times New Roman" w:eastAsia="Calibri" w:hAnsi="Times New Roman" w:cs="Times New Roman"/>
          <w:sz w:val="28"/>
          <w:szCs w:val="26"/>
          <w:lang w:val="en-GB"/>
        </w:rPr>
        <w:t xml:space="preserve">, data, </w:t>
      </w:r>
      <w:proofErr w:type="spellStart"/>
      <w:r w:rsidRPr="00DC35C3">
        <w:rPr>
          <w:rFonts w:ascii="Times New Roman" w:eastAsia="Calibri" w:hAnsi="Times New Roman" w:cs="Times New Roman"/>
          <w:sz w:val="28"/>
          <w:szCs w:val="26"/>
          <w:lang w:val="en-GB"/>
        </w:rPr>
        <w:t>descrizione</w:t>
      </w:r>
      <w:proofErr w:type="spellEnd"/>
      <w:r w:rsidRPr="00DC35C3">
        <w:rPr>
          <w:rFonts w:ascii="Times New Roman" w:eastAsia="Calibri" w:hAnsi="Times New Roman" w:cs="Times New Roman"/>
          <w:sz w:val="28"/>
          <w:szCs w:val="26"/>
          <w:lang w:val="en-GB"/>
        </w:rPr>
        <w:t>}</w:t>
      </w:r>
    </w:p>
    <w:p w14:paraId="306EB291"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Committers= {</w:t>
      </w:r>
      <w:r w:rsidRPr="00DC35C3">
        <w:rPr>
          <w:rFonts w:ascii="Times New Roman" w:eastAsia="Calibri" w:hAnsi="Times New Roman" w:cs="Times New Roman"/>
          <w:sz w:val="28"/>
          <w:szCs w:val="26"/>
          <w:u w:val="single"/>
          <w:lang w:val="en-GB"/>
        </w:rPr>
        <w:t>email</w:t>
      </w:r>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nome</w:t>
      </w:r>
      <w:proofErr w:type="spellEnd"/>
      <w:r w:rsidRPr="00DC35C3">
        <w:rPr>
          <w:rFonts w:ascii="Times New Roman" w:eastAsia="Calibri" w:hAnsi="Times New Roman" w:cs="Times New Roman"/>
          <w:sz w:val="28"/>
          <w:szCs w:val="26"/>
          <w:lang w:val="en-GB"/>
        </w:rPr>
        <w:t>}</w:t>
      </w:r>
    </w:p>
    <w:p w14:paraId="21C527F7"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Changes=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idCommit, file}</w:t>
      </w:r>
    </w:p>
    <w:p w14:paraId="239AE68E"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Ranges=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xml:space="preserve">, idChange, </w:t>
      </w:r>
      <w:proofErr w:type="spellStart"/>
      <w:r w:rsidRPr="00DC35C3">
        <w:rPr>
          <w:rFonts w:ascii="Times New Roman" w:eastAsia="Calibri" w:hAnsi="Times New Roman" w:cs="Times New Roman"/>
          <w:sz w:val="28"/>
          <w:szCs w:val="26"/>
          <w:lang w:val="en-GB"/>
        </w:rPr>
        <w:t>riga</w:t>
      </w:r>
      <w:proofErr w:type="spellEnd"/>
      <w:r w:rsidRPr="00DC35C3">
        <w:rPr>
          <w:rFonts w:ascii="Times New Roman" w:eastAsia="Calibri" w:hAnsi="Times New Roman" w:cs="Times New Roman"/>
          <w:sz w:val="28"/>
          <w:szCs w:val="26"/>
          <w:lang w:val="en-GB"/>
        </w:rPr>
        <w:t>. intervallo}</w:t>
      </w:r>
    </w:p>
    <w:p w14:paraId="088B956E"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Files={</w:t>
      </w:r>
      <w:proofErr w:type="spellStart"/>
      <w:r w:rsidRPr="00DC35C3">
        <w:rPr>
          <w:rFonts w:ascii="Times New Roman" w:eastAsia="Calibri" w:hAnsi="Times New Roman" w:cs="Times New Roman"/>
          <w:sz w:val="28"/>
          <w:szCs w:val="26"/>
          <w:u w:val="single"/>
          <w:lang w:val="en-GB"/>
        </w:rPr>
        <w:t>nomeFile</w:t>
      </w:r>
      <w:proofErr w:type="spellEnd"/>
      <w:r w:rsidRPr="00DC35C3">
        <w:rPr>
          <w:rFonts w:ascii="Times New Roman" w:eastAsia="Calibri" w:hAnsi="Times New Roman" w:cs="Times New Roman"/>
          <w:sz w:val="28"/>
          <w:szCs w:val="26"/>
          <w:lang w:val="en-GB"/>
        </w:rPr>
        <w:t>}</w:t>
      </w:r>
    </w:p>
    <w:p w14:paraId="6DF04725"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 xml:space="preserve">Clones= {file, </w:t>
      </w:r>
      <w:proofErr w:type="spellStart"/>
      <w:r w:rsidRPr="00DC35C3">
        <w:rPr>
          <w:rFonts w:ascii="Times New Roman" w:eastAsia="Calibri" w:hAnsi="Times New Roman" w:cs="Times New Roman"/>
          <w:sz w:val="28"/>
          <w:szCs w:val="26"/>
          <w:lang w:val="en-GB"/>
        </w:rPr>
        <w:t>startLine</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endLine</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u w:val="single"/>
          <w:lang w:val="en-GB"/>
        </w:rPr>
        <w:t>pcid</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classid</w:t>
      </w:r>
      <w:proofErr w:type="spellEnd"/>
      <w:r w:rsidRPr="00DC35C3">
        <w:rPr>
          <w:rFonts w:ascii="Times New Roman" w:eastAsia="Calibri" w:hAnsi="Times New Roman" w:cs="Times New Roman"/>
          <w:sz w:val="28"/>
          <w:szCs w:val="26"/>
          <w:lang w:val="en-GB"/>
        </w:rPr>
        <w:t>}</w:t>
      </w:r>
    </w:p>
    <w:p w14:paraId="35E63A66" w14:textId="77777777" w:rsidR="005F55CB" w:rsidRPr="00DC35C3" w:rsidRDefault="005F55CB" w:rsidP="00AA3F90">
      <w:pPr>
        <w:spacing w:line="360" w:lineRule="auto"/>
        <w:jc w:val="both"/>
        <w:rPr>
          <w:rFonts w:ascii="Times New Roman" w:eastAsia="Calibri" w:hAnsi="Times New Roman" w:cs="Times New Roman"/>
          <w:sz w:val="28"/>
          <w:szCs w:val="26"/>
          <w:lang w:val="en-GB"/>
        </w:rPr>
      </w:pPr>
      <w:proofErr w:type="spellStart"/>
      <w:r w:rsidRPr="00DC35C3">
        <w:rPr>
          <w:rFonts w:ascii="Times New Roman" w:eastAsia="Calibri" w:hAnsi="Times New Roman" w:cs="Times New Roman"/>
          <w:sz w:val="28"/>
          <w:szCs w:val="26"/>
          <w:lang w:val="en-GB"/>
        </w:rPr>
        <w:t>ClassClones</w:t>
      </w:r>
      <w:proofErr w:type="spellEnd"/>
      <w:r w:rsidRPr="00DC35C3">
        <w:rPr>
          <w:rFonts w:ascii="Times New Roman" w:eastAsia="Calibri" w:hAnsi="Times New Roman" w:cs="Times New Roman"/>
          <w:sz w:val="28"/>
          <w:szCs w:val="26"/>
          <w:lang w:val="en-GB"/>
        </w:rPr>
        <w:t>=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clones, lines, similarity}</w:t>
      </w:r>
    </w:p>
    <w:p w14:paraId="5C5B1A84" w14:textId="77777777" w:rsidR="005F55CB" w:rsidRDefault="005F55CB" w:rsidP="00AA3F90">
      <w:pPr>
        <w:spacing w:line="360" w:lineRule="auto"/>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t>Associations</w:t>
      </w:r>
      <w:proofErr w:type="spellEnd"/>
      <w:r>
        <w:rPr>
          <w:rFonts w:ascii="Times New Roman" w:eastAsia="Calibri" w:hAnsi="Times New Roman" w:cs="Times New Roman"/>
          <w:sz w:val="28"/>
          <w:szCs w:val="26"/>
        </w:rPr>
        <w:t>= {</w:t>
      </w:r>
      <w:proofErr w:type="spellStart"/>
      <w:r w:rsidRPr="00764533">
        <w:rPr>
          <w:rFonts w:ascii="Times New Roman" w:eastAsia="Calibri" w:hAnsi="Times New Roman" w:cs="Times New Roman"/>
          <w:sz w:val="28"/>
          <w:szCs w:val="26"/>
          <w:u w:val="single"/>
        </w:rPr>
        <w:t>idClone</w:t>
      </w:r>
      <w:proofErr w:type="spellEnd"/>
      <w:r>
        <w:rPr>
          <w:rFonts w:ascii="Times New Roman" w:eastAsia="Calibri" w:hAnsi="Times New Roman" w:cs="Times New Roman"/>
          <w:sz w:val="28"/>
          <w:szCs w:val="26"/>
        </w:rPr>
        <w:t xml:space="preserve">, </w:t>
      </w:r>
      <w:r w:rsidRPr="00764533">
        <w:rPr>
          <w:rFonts w:ascii="Times New Roman" w:eastAsia="Calibri" w:hAnsi="Times New Roman" w:cs="Times New Roman"/>
          <w:sz w:val="28"/>
          <w:szCs w:val="26"/>
          <w:u w:val="single"/>
        </w:rPr>
        <w:t>idCommit</w:t>
      </w:r>
      <w:r>
        <w:rPr>
          <w:rFonts w:ascii="Times New Roman" w:eastAsia="Calibri" w:hAnsi="Times New Roman" w:cs="Times New Roman"/>
          <w:sz w:val="28"/>
          <w:szCs w:val="26"/>
        </w:rPr>
        <w:t>}</w:t>
      </w:r>
    </w:p>
    <w:p w14:paraId="2E153463" w14:textId="77777777" w:rsidR="005F55CB" w:rsidRDefault="005F55CB" w:rsidP="00AA3F90">
      <w:pPr>
        <w:spacing w:line="360" w:lineRule="auto"/>
        <w:jc w:val="both"/>
        <w:rPr>
          <w:rFonts w:ascii="Times New Roman" w:eastAsia="Calibri" w:hAnsi="Times New Roman" w:cs="Times New Roman"/>
          <w:sz w:val="28"/>
          <w:szCs w:val="26"/>
        </w:rPr>
      </w:pPr>
    </w:p>
    <w:p w14:paraId="7E878C28" w14:textId="5CBC74EC" w:rsidR="005F55CB" w:rsidRPr="007C1859" w:rsidRDefault="005F55CB" w:rsidP="00AA3F90">
      <w:pPr>
        <w:spacing w:line="360" w:lineRule="auto"/>
        <w:jc w:val="both"/>
        <w:rPr>
          <w:rFonts w:ascii="Times New Roman" w:eastAsia="Calibri" w:hAnsi="Times New Roman" w:cs="Times New Roman"/>
          <w:bCs/>
          <w:noProof/>
          <w:sz w:val="28"/>
          <w:szCs w:val="26"/>
        </w:rPr>
      </w:pPr>
      <w:r>
        <w:rPr>
          <w:rFonts w:ascii="Times New Roman" w:eastAsia="Calibri" w:hAnsi="Times New Roman" w:cs="Times New Roman"/>
          <w:bCs/>
          <w:noProof/>
          <w:sz w:val="28"/>
          <w:szCs w:val="26"/>
        </w:rPr>
        <w:t>La figura 5.8 riporta uno screen shot relativo al contenuto della tabella Clones del progetto Dnsjava.</w:t>
      </w:r>
    </w:p>
    <w:p w14:paraId="3118E4B3" w14:textId="44DE775F" w:rsidR="005F55CB" w:rsidRDefault="00D10118" w:rsidP="00AA3F90">
      <w:pPr>
        <w:spacing w:line="360" w:lineRule="auto"/>
        <w:jc w:val="both"/>
        <w:rPr>
          <w:rFonts w:ascii="Times New Roman" w:eastAsia="Calibri" w:hAnsi="Times New Roman" w:cs="Times New Roman"/>
          <w:b/>
          <w:bCs/>
          <w:sz w:val="32"/>
          <w:szCs w:val="26"/>
        </w:rPr>
      </w:pPr>
      <w:r>
        <w:rPr>
          <w:noProof/>
        </w:rPr>
        <w:drawing>
          <wp:anchor distT="0" distB="0" distL="114300" distR="114300" simplePos="0" relativeHeight="251689984" behindDoc="0" locked="0" layoutInCell="1" allowOverlap="1" wp14:anchorId="5F51FFCA" wp14:editId="43604901">
            <wp:simplePos x="0" y="0"/>
            <wp:positionH relativeFrom="margin">
              <wp:align>center</wp:align>
            </wp:positionH>
            <wp:positionV relativeFrom="paragraph">
              <wp:posOffset>329565</wp:posOffset>
            </wp:positionV>
            <wp:extent cx="4505325" cy="3390900"/>
            <wp:effectExtent l="0" t="0" r="952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5325" cy="3390900"/>
                    </a:xfrm>
                    <a:prstGeom prst="rect">
                      <a:avLst/>
                    </a:prstGeom>
                    <a:noFill/>
                    <a:ln>
                      <a:noFill/>
                    </a:ln>
                  </pic:spPr>
                </pic:pic>
              </a:graphicData>
            </a:graphic>
          </wp:anchor>
        </w:drawing>
      </w:r>
    </w:p>
    <w:p w14:paraId="230A7EC5" w14:textId="6B220156" w:rsidR="005F55CB" w:rsidRDefault="005F55CB" w:rsidP="005351CE">
      <w:pPr>
        <w:spacing w:line="360" w:lineRule="auto"/>
        <w:jc w:val="center"/>
        <w:rPr>
          <w:rFonts w:ascii="Times New Roman" w:eastAsia="Calibri" w:hAnsi="Times New Roman" w:cs="Times New Roman"/>
          <w:bCs/>
          <w:sz w:val="28"/>
          <w:szCs w:val="26"/>
        </w:rPr>
      </w:pPr>
      <w:r w:rsidRPr="00BC2EBF">
        <w:rPr>
          <w:rFonts w:ascii="Times New Roman" w:eastAsia="Calibri" w:hAnsi="Times New Roman" w:cs="Times New Roman"/>
          <w:bCs/>
          <w:sz w:val="28"/>
          <w:szCs w:val="26"/>
        </w:rPr>
        <w:t>Figura 5.</w:t>
      </w:r>
      <w:r>
        <w:rPr>
          <w:rFonts w:ascii="Times New Roman" w:eastAsia="Calibri" w:hAnsi="Times New Roman" w:cs="Times New Roman"/>
          <w:bCs/>
          <w:sz w:val="28"/>
          <w:szCs w:val="26"/>
        </w:rPr>
        <w:t>8</w:t>
      </w:r>
      <w:r w:rsidRPr="00BC2EBF">
        <w:rPr>
          <w:rFonts w:ascii="Times New Roman" w:eastAsia="Calibri" w:hAnsi="Times New Roman" w:cs="Times New Roman"/>
          <w:bCs/>
          <w:sz w:val="28"/>
          <w:szCs w:val="26"/>
        </w:rPr>
        <w:t xml:space="preserve"> – Esempio tabella dei cloni</w:t>
      </w:r>
    </w:p>
    <w:p w14:paraId="5132BBEC" w14:textId="310E7E3C" w:rsidR="005F55CB" w:rsidRDefault="005F55CB" w:rsidP="00AA3F90">
      <w:pPr>
        <w:spacing w:line="360" w:lineRule="auto"/>
        <w:jc w:val="both"/>
        <w:rPr>
          <w:rFonts w:ascii="Times New Roman" w:eastAsia="Calibri" w:hAnsi="Times New Roman" w:cs="Times New Roman"/>
          <w:bCs/>
          <w:sz w:val="28"/>
          <w:szCs w:val="26"/>
        </w:rPr>
      </w:pPr>
    </w:p>
    <w:p w14:paraId="22324B5C" w14:textId="77777777" w:rsidR="00AA3F90" w:rsidRDefault="00AA3F90" w:rsidP="00AA3F90">
      <w:pPr>
        <w:spacing w:line="360" w:lineRule="auto"/>
        <w:jc w:val="both"/>
        <w:rPr>
          <w:rFonts w:ascii="Times New Roman" w:eastAsia="Calibri" w:hAnsi="Times New Roman" w:cs="Times New Roman"/>
          <w:b/>
          <w:bCs/>
          <w:sz w:val="32"/>
          <w:szCs w:val="26"/>
        </w:rPr>
      </w:pPr>
    </w:p>
    <w:p w14:paraId="1E2DD00C" w14:textId="253CA27D" w:rsidR="005F55CB" w:rsidRDefault="005F55CB" w:rsidP="00AA3F90">
      <w:pPr>
        <w:spacing w:line="360" w:lineRule="auto"/>
        <w:jc w:val="both"/>
        <w:rPr>
          <w:rFonts w:ascii="Times New Roman" w:eastAsia="Calibri" w:hAnsi="Times New Roman" w:cs="Times New Roman"/>
          <w:b/>
          <w:bCs/>
          <w:sz w:val="32"/>
          <w:szCs w:val="26"/>
        </w:rPr>
      </w:pPr>
      <w:r w:rsidRPr="00EA1FEC">
        <w:rPr>
          <w:rFonts w:ascii="Times New Roman" w:eastAsia="Calibri" w:hAnsi="Times New Roman" w:cs="Times New Roman"/>
          <w:b/>
          <w:bCs/>
          <w:sz w:val="32"/>
          <w:szCs w:val="26"/>
        </w:rPr>
        <w:lastRenderedPageBreak/>
        <w:t>5.4.</w:t>
      </w:r>
      <w:r>
        <w:rPr>
          <w:rFonts w:ascii="Times New Roman" w:eastAsia="Calibri" w:hAnsi="Times New Roman" w:cs="Times New Roman"/>
          <w:b/>
          <w:bCs/>
          <w:sz w:val="32"/>
          <w:szCs w:val="26"/>
        </w:rPr>
        <w:t>4</w:t>
      </w:r>
      <w:r w:rsidRPr="00EA1FEC">
        <w:rPr>
          <w:rFonts w:ascii="Times New Roman" w:eastAsia="Calibri" w:hAnsi="Times New Roman" w:cs="Times New Roman"/>
          <w:b/>
          <w:bCs/>
          <w:sz w:val="32"/>
          <w:szCs w:val="26"/>
        </w:rPr>
        <w:t xml:space="preserve"> GUI (Graphic User Interface)</w:t>
      </w:r>
    </w:p>
    <w:p w14:paraId="5E9331A0" w14:textId="77777777" w:rsidR="005F55CB" w:rsidRDefault="005F55CB" w:rsidP="00AA3F90">
      <w:pPr>
        <w:spacing w:line="360" w:lineRule="auto"/>
        <w:jc w:val="both"/>
        <w:rPr>
          <w:rFonts w:ascii="Times New Roman" w:eastAsia="Calibri" w:hAnsi="Times New Roman" w:cs="Times New Roman"/>
          <w:b/>
          <w:bCs/>
          <w:sz w:val="32"/>
          <w:szCs w:val="26"/>
        </w:rPr>
      </w:pPr>
    </w:p>
    <w:p w14:paraId="4FE3BC16" w14:textId="77777777" w:rsidR="005F55CB" w:rsidRPr="00984774"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Nel seguito sono riportate figure mostranti le principali interfacce utente.</w:t>
      </w:r>
    </w:p>
    <w:p w14:paraId="6EB38695" w14:textId="77777777" w:rsidR="005F55CB" w:rsidRDefault="005F55CB"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Appena avviata l’applicazione, è presentata la finestra principale dalla quale è possibile usufruire</w:t>
      </w:r>
      <w:r>
        <w:rPr>
          <w:rFonts w:ascii="Times New Roman" w:eastAsia="Calibri" w:hAnsi="Times New Roman" w:cs="Times New Roman"/>
          <w:sz w:val="28"/>
          <w:szCs w:val="26"/>
        </w:rPr>
        <w:t xml:space="preserve"> </w:t>
      </w:r>
      <w:r w:rsidRPr="00E068DD">
        <w:rPr>
          <w:rFonts w:ascii="Times New Roman" w:eastAsia="Calibri" w:hAnsi="Times New Roman" w:cs="Times New Roman"/>
          <w:sz w:val="28"/>
          <w:szCs w:val="26"/>
        </w:rPr>
        <w:t>delle principali funzionalità del sistema.</w:t>
      </w:r>
    </w:p>
    <w:p w14:paraId="783F0639" w14:textId="21728DF0" w:rsidR="005F55CB" w:rsidRPr="00F6320F"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L’immagine 5.9 riporta l’interfaccia iniziale in cui è possibile scegliere tra i vari progetti.</w:t>
      </w:r>
      <w:r w:rsidRPr="00602D6E">
        <w:t xml:space="preserve"> </w:t>
      </w:r>
    </w:p>
    <w:p w14:paraId="10C184E0" w14:textId="02CB105E" w:rsidR="005F55CB" w:rsidRDefault="005F55CB" w:rsidP="00AA3F90">
      <w:pPr>
        <w:spacing w:line="360" w:lineRule="auto"/>
        <w:jc w:val="both"/>
      </w:pPr>
    </w:p>
    <w:p w14:paraId="6B134390" w14:textId="433F8C70" w:rsidR="005F55CB" w:rsidRDefault="00D10118" w:rsidP="00AA3F90">
      <w:pPr>
        <w:spacing w:line="360" w:lineRule="auto"/>
        <w:jc w:val="both"/>
        <w:rPr>
          <w:rFonts w:ascii="Times New Roman" w:hAnsi="Times New Roman" w:cs="Times New Roman"/>
          <w:sz w:val="28"/>
        </w:rPr>
      </w:pPr>
      <w:r>
        <w:rPr>
          <w:noProof/>
        </w:rPr>
        <w:drawing>
          <wp:anchor distT="0" distB="0" distL="114300" distR="114300" simplePos="0" relativeHeight="251686912" behindDoc="0" locked="0" layoutInCell="1" allowOverlap="1" wp14:anchorId="069E211A" wp14:editId="79B10585">
            <wp:simplePos x="0" y="0"/>
            <wp:positionH relativeFrom="margin">
              <wp:align>center</wp:align>
            </wp:positionH>
            <wp:positionV relativeFrom="paragraph">
              <wp:posOffset>231775</wp:posOffset>
            </wp:positionV>
            <wp:extent cx="3524250" cy="558165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0" cy="5581650"/>
                    </a:xfrm>
                    <a:prstGeom prst="rect">
                      <a:avLst/>
                    </a:prstGeom>
                    <a:noFill/>
                    <a:ln>
                      <a:noFill/>
                    </a:ln>
                  </pic:spPr>
                </pic:pic>
              </a:graphicData>
            </a:graphic>
          </wp:anchor>
        </w:drawing>
      </w:r>
    </w:p>
    <w:p w14:paraId="5D13E25F" w14:textId="73E3F811" w:rsidR="005F55CB" w:rsidRDefault="005F55CB" w:rsidP="005351CE">
      <w:pPr>
        <w:spacing w:line="360" w:lineRule="auto"/>
        <w:jc w:val="center"/>
        <w:rPr>
          <w:rFonts w:ascii="Times New Roman" w:hAnsi="Times New Roman" w:cs="Times New Roman"/>
          <w:sz w:val="28"/>
        </w:rPr>
      </w:pPr>
      <w:r w:rsidRPr="00192CA2">
        <w:rPr>
          <w:rFonts w:ascii="Times New Roman" w:hAnsi="Times New Roman" w:cs="Times New Roman"/>
          <w:sz w:val="28"/>
        </w:rPr>
        <w:t>Figura 5.</w:t>
      </w:r>
      <w:r>
        <w:rPr>
          <w:rFonts w:ascii="Times New Roman" w:hAnsi="Times New Roman" w:cs="Times New Roman"/>
          <w:sz w:val="28"/>
        </w:rPr>
        <w:t>9</w:t>
      </w:r>
      <w:r w:rsidRPr="00192CA2">
        <w:rPr>
          <w:rFonts w:ascii="Times New Roman" w:hAnsi="Times New Roman" w:cs="Times New Roman"/>
          <w:sz w:val="28"/>
        </w:rPr>
        <w:t xml:space="preserve"> – Interfaccia iniziale</w:t>
      </w:r>
    </w:p>
    <w:p w14:paraId="5EE0487A" w14:textId="77777777" w:rsidR="005F55CB" w:rsidRDefault="005F55CB" w:rsidP="00AA3F90">
      <w:pPr>
        <w:spacing w:line="360" w:lineRule="auto"/>
        <w:jc w:val="both"/>
      </w:pPr>
    </w:p>
    <w:p w14:paraId="5D4954B9"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Dopo aver selezionato un progetto Clo_tter elabora i relativi dati di input (i cloni ed i commit) popola il data base e quindi presenta un’interfaccia in cui è possibile selezionare un committer o un clone identificato nel progetto.</w:t>
      </w:r>
    </w:p>
    <w:p w14:paraId="61442654"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Nell’immagine 5.10 è riportata l’interfaccia in cui si può selezionare un committer tra quelli presentati nella lista di tutti i committer del sistema analizzato.</w:t>
      </w:r>
    </w:p>
    <w:p w14:paraId="0E7F5EA7" w14:textId="77777777" w:rsidR="005F55CB" w:rsidRDefault="005F55CB" w:rsidP="00AA3F90">
      <w:pPr>
        <w:spacing w:line="360" w:lineRule="auto"/>
        <w:jc w:val="both"/>
      </w:pPr>
    </w:p>
    <w:p w14:paraId="475EE2FE" w14:textId="77777777" w:rsidR="005F55CB" w:rsidRDefault="005F55CB" w:rsidP="00AA3F90">
      <w:pPr>
        <w:spacing w:line="360" w:lineRule="auto"/>
        <w:jc w:val="both"/>
      </w:pPr>
    </w:p>
    <w:p w14:paraId="1E36F834" w14:textId="77777777" w:rsidR="005F55CB" w:rsidRDefault="005F55CB" w:rsidP="00AA3F90">
      <w:pPr>
        <w:spacing w:line="360" w:lineRule="auto"/>
        <w:jc w:val="both"/>
      </w:pPr>
    </w:p>
    <w:p w14:paraId="3DDC92C5" w14:textId="77777777" w:rsidR="005F55CB" w:rsidRDefault="005F55CB" w:rsidP="00AA3F90">
      <w:pPr>
        <w:spacing w:line="360" w:lineRule="auto"/>
        <w:jc w:val="both"/>
      </w:pPr>
    </w:p>
    <w:p w14:paraId="51F76C07" w14:textId="77777777" w:rsidR="005F55CB" w:rsidRDefault="005F55CB" w:rsidP="00AA3F90">
      <w:pPr>
        <w:spacing w:line="360" w:lineRule="auto"/>
        <w:jc w:val="both"/>
      </w:pPr>
    </w:p>
    <w:p w14:paraId="1BF827EE" w14:textId="77777777" w:rsidR="005F55CB" w:rsidRDefault="005F55CB" w:rsidP="00AA3F90">
      <w:pPr>
        <w:spacing w:line="360" w:lineRule="auto"/>
        <w:jc w:val="both"/>
      </w:pPr>
    </w:p>
    <w:p w14:paraId="1FB7A685" w14:textId="6225A318" w:rsidR="005F55CB" w:rsidRDefault="005F55CB" w:rsidP="00AA3F90">
      <w:pPr>
        <w:spacing w:line="360" w:lineRule="auto"/>
        <w:jc w:val="both"/>
        <w:rPr>
          <w:rFonts w:ascii="Times New Roman" w:hAnsi="Times New Roman" w:cs="Times New Roman"/>
          <w:sz w:val="28"/>
        </w:rPr>
      </w:pPr>
      <w:r>
        <w:rPr>
          <w:noProof/>
        </w:rPr>
        <w:drawing>
          <wp:anchor distT="0" distB="0" distL="114300" distR="114300" simplePos="0" relativeHeight="251681792" behindDoc="0" locked="0" layoutInCell="1" allowOverlap="1" wp14:anchorId="74BFA240" wp14:editId="49903A9A">
            <wp:simplePos x="0" y="0"/>
            <wp:positionH relativeFrom="margin">
              <wp:align>center</wp:align>
            </wp:positionH>
            <wp:positionV relativeFrom="paragraph">
              <wp:posOffset>226695</wp:posOffset>
            </wp:positionV>
            <wp:extent cx="4295775" cy="4057650"/>
            <wp:effectExtent l="0" t="0" r="9525"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4057650"/>
                    </a:xfrm>
                    <a:prstGeom prst="rect">
                      <a:avLst/>
                    </a:prstGeom>
                    <a:noFill/>
                    <a:ln>
                      <a:noFill/>
                    </a:ln>
                  </pic:spPr>
                </pic:pic>
              </a:graphicData>
            </a:graphic>
          </wp:anchor>
        </w:drawing>
      </w:r>
    </w:p>
    <w:p w14:paraId="637C1029" w14:textId="77777777" w:rsidR="005F55CB" w:rsidRPr="00192CA2" w:rsidRDefault="005F55CB" w:rsidP="005351CE">
      <w:pPr>
        <w:spacing w:line="360" w:lineRule="auto"/>
        <w:jc w:val="center"/>
        <w:rPr>
          <w:rFonts w:ascii="Times New Roman" w:hAnsi="Times New Roman" w:cs="Times New Roman"/>
          <w:sz w:val="28"/>
        </w:rPr>
      </w:pPr>
      <w:r w:rsidRPr="00192CA2">
        <w:rPr>
          <w:rFonts w:ascii="Times New Roman" w:hAnsi="Times New Roman" w:cs="Times New Roman"/>
          <w:sz w:val="28"/>
        </w:rPr>
        <w:t>Figura 5.</w:t>
      </w:r>
      <w:r>
        <w:rPr>
          <w:rFonts w:ascii="Times New Roman" w:hAnsi="Times New Roman" w:cs="Times New Roman"/>
          <w:sz w:val="28"/>
        </w:rPr>
        <w:t>10</w:t>
      </w:r>
      <w:r w:rsidRPr="00192CA2">
        <w:rPr>
          <w:rFonts w:ascii="Times New Roman" w:hAnsi="Times New Roman" w:cs="Times New Roman"/>
          <w:sz w:val="28"/>
        </w:rPr>
        <w:t xml:space="preserve"> – Interfaccia </w:t>
      </w:r>
      <w:r>
        <w:rPr>
          <w:rFonts w:ascii="Times New Roman" w:hAnsi="Times New Roman" w:cs="Times New Roman"/>
          <w:sz w:val="28"/>
        </w:rPr>
        <w:t>di selezione committer</w:t>
      </w:r>
    </w:p>
    <w:p w14:paraId="2984D88D" w14:textId="77777777" w:rsidR="005F55CB" w:rsidRDefault="005F55CB" w:rsidP="00AA3F90">
      <w:pPr>
        <w:spacing w:line="360" w:lineRule="auto"/>
        <w:jc w:val="both"/>
      </w:pPr>
    </w:p>
    <w:p w14:paraId="16919D3A" w14:textId="58EEB9D1" w:rsidR="005F55CB" w:rsidRDefault="005F55CB" w:rsidP="00AA3F90">
      <w:pPr>
        <w:spacing w:line="360" w:lineRule="auto"/>
        <w:jc w:val="both"/>
        <w:rPr>
          <w:rFonts w:ascii="Times New Roman" w:hAnsi="Times New Roman" w:cs="Times New Roman"/>
          <w:sz w:val="28"/>
        </w:rPr>
      </w:pPr>
    </w:p>
    <w:p w14:paraId="595B688E" w14:textId="22C7036D" w:rsidR="005351CE" w:rsidRDefault="005351CE" w:rsidP="00AA3F90">
      <w:pPr>
        <w:spacing w:line="360" w:lineRule="auto"/>
        <w:jc w:val="both"/>
        <w:rPr>
          <w:rFonts w:ascii="Times New Roman" w:hAnsi="Times New Roman" w:cs="Times New Roman"/>
          <w:sz w:val="28"/>
        </w:rPr>
      </w:pPr>
    </w:p>
    <w:p w14:paraId="47DB3F65" w14:textId="77777777" w:rsidR="005351CE" w:rsidRDefault="005351CE" w:rsidP="00AA3F90">
      <w:pPr>
        <w:spacing w:line="360" w:lineRule="auto"/>
        <w:jc w:val="both"/>
        <w:rPr>
          <w:rFonts w:ascii="Times New Roman" w:hAnsi="Times New Roman" w:cs="Times New Roman"/>
          <w:sz w:val="28"/>
        </w:rPr>
      </w:pPr>
    </w:p>
    <w:p w14:paraId="20A6A3C2"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Analogamente l’immagine 5.11 è riportata l’interfaccia in cui si può selezionare un clone tra quelli presentati nella lista dei cloni identificati nel sistema.</w:t>
      </w:r>
    </w:p>
    <w:p w14:paraId="33E5002D" w14:textId="77777777" w:rsidR="005F55CB" w:rsidRDefault="005F55CB" w:rsidP="00AA3F90">
      <w:pPr>
        <w:spacing w:line="360" w:lineRule="auto"/>
        <w:jc w:val="both"/>
        <w:rPr>
          <w:rFonts w:ascii="Times New Roman" w:hAnsi="Times New Roman" w:cs="Times New Roman"/>
          <w:sz w:val="28"/>
        </w:rPr>
      </w:pPr>
    </w:p>
    <w:p w14:paraId="734488C0" w14:textId="77777777" w:rsidR="005F55CB" w:rsidRDefault="005F55CB" w:rsidP="00AA3F90">
      <w:pPr>
        <w:spacing w:line="360" w:lineRule="auto"/>
        <w:jc w:val="both"/>
        <w:rPr>
          <w:rFonts w:ascii="Times New Roman" w:hAnsi="Times New Roman" w:cs="Times New Roman"/>
          <w:sz w:val="28"/>
        </w:rPr>
      </w:pPr>
    </w:p>
    <w:p w14:paraId="273F15C1" w14:textId="77777777" w:rsidR="005F55CB" w:rsidRPr="00602D6E" w:rsidRDefault="005F55CB" w:rsidP="00AA3F90">
      <w:pPr>
        <w:spacing w:line="360" w:lineRule="auto"/>
        <w:jc w:val="both"/>
        <w:rPr>
          <w:rFonts w:ascii="Times New Roman" w:hAnsi="Times New Roman" w:cs="Times New Roman"/>
          <w:sz w:val="28"/>
        </w:rPr>
      </w:pPr>
    </w:p>
    <w:p w14:paraId="3A324516" w14:textId="524B6087" w:rsidR="005F55CB" w:rsidRDefault="005F55CB" w:rsidP="00AA3F90">
      <w:pPr>
        <w:spacing w:line="360" w:lineRule="auto"/>
        <w:jc w:val="both"/>
      </w:pPr>
    </w:p>
    <w:p w14:paraId="1D228FE0" w14:textId="411BD484" w:rsidR="005F55CB" w:rsidRDefault="004751E2" w:rsidP="00AA3F90">
      <w:pPr>
        <w:spacing w:line="360" w:lineRule="auto"/>
        <w:jc w:val="both"/>
      </w:pPr>
      <w:r>
        <w:rPr>
          <w:noProof/>
        </w:rPr>
        <w:drawing>
          <wp:anchor distT="0" distB="0" distL="114300" distR="114300" simplePos="0" relativeHeight="251682816" behindDoc="0" locked="0" layoutInCell="1" allowOverlap="1" wp14:anchorId="4EB94D4D" wp14:editId="12B9683D">
            <wp:simplePos x="0" y="0"/>
            <wp:positionH relativeFrom="margin">
              <wp:align>center</wp:align>
            </wp:positionH>
            <wp:positionV relativeFrom="paragraph">
              <wp:posOffset>207010</wp:posOffset>
            </wp:positionV>
            <wp:extent cx="6460490" cy="3695700"/>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049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642B7" w14:textId="77777777" w:rsidR="005F55CB" w:rsidRPr="00192CA2" w:rsidRDefault="005F55CB" w:rsidP="005351CE">
      <w:pPr>
        <w:spacing w:line="360" w:lineRule="auto"/>
        <w:jc w:val="center"/>
        <w:rPr>
          <w:rFonts w:ascii="Times New Roman" w:hAnsi="Times New Roman" w:cs="Times New Roman"/>
          <w:sz w:val="28"/>
        </w:rPr>
      </w:pPr>
      <w:r w:rsidRPr="00192CA2">
        <w:rPr>
          <w:rFonts w:ascii="Times New Roman" w:hAnsi="Times New Roman" w:cs="Times New Roman"/>
          <w:sz w:val="28"/>
        </w:rPr>
        <w:t>Figura 5.</w:t>
      </w:r>
      <w:r>
        <w:rPr>
          <w:rFonts w:ascii="Times New Roman" w:hAnsi="Times New Roman" w:cs="Times New Roman"/>
          <w:sz w:val="28"/>
        </w:rPr>
        <w:t>11</w:t>
      </w:r>
      <w:r w:rsidRPr="00192CA2">
        <w:rPr>
          <w:rFonts w:ascii="Times New Roman" w:hAnsi="Times New Roman" w:cs="Times New Roman"/>
          <w:sz w:val="28"/>
        </w:rPr>
        <w:t xml:space="preserve"> – </w:t>
      </w:r>
      <w:r>
        <w:rPr>
          <w:rFonts w:ascii="Times New Roman" w:hAnsi="Times New Roman" w:cs="Times New Roman"/>
          <w:sz w:val="28"/>
        </w:rPr>
        <w:t>Interfaccia di selezione di un clone</w:t>
      </w:r>
    </w:p>
    <w:p w14:paraId="6F6A451D" w14:textId="77777777" w:rsidR="005F55CB" w:rsidRDefault="005F55CB" w:rsidP="00AA3F90">
      <w:pPr>
        <w:spacing w:line="360" w:lineRule="auto"/>
        <w:jc w:val="both"/>
      </w:pPr>
    </w:p>
    <w:p w14:paraId="5AEA532F" w14:textId="77777777" w:rsidR="005F55CB" w:rsidRDefault="005F55CB" w:rsidP="00AA3F90">
      <w:pPr>
        <w:spacing w:line="360" w:lineRule="auto"/>
        <w:jc w:val="both"/>
      </w:pPr>
    </w:p>
    <w:p w14:paraId="6A861068" w14:textId="77777777" w:rsidR="005F55CB" w:rsidRDefault="005F55CB" w:rsidP="00AA3F90">
      <w:pPr>
        <w:spacing w:line="360" w:lineRule="auto"/>
        <w:jc w:val="both"/>
      </w:pPr>
    </w:p>
    <w:p w14:paraId="343059EC" w14:textId="77777777" w:rsidR="005F55CB" w:rsidRDefault="005F55CB" w:rsidP="00AA3F90">
      <w:pPr>
        <w:spacing w:line="360" w:lineRule="auto"/>
        <w:jc w:val="both"/>
      </w:pPr>
    </w:p>
    <w:p w14:paraId="3DF67B0A" w14:textId="77777777" w:rsidR="005F55CB" w:rsidRDefault="005F55CB" w:rsidP="00AA3F90">
      <w:pPr>
        <w:spacing w:line="360" w:lineRule="auto"/>
        <w:jc w:val="both"/>
      </w:pPr>
    </w:p>
    <w:p w14:paraId="33DB1356" w14:textId="77777777" w:rsidR="005F55CB" w:rsidRDefault="005F55CB" w:rsidP="00AA3F90">
      <w:pPr>
        <w:spacing w:line="360" w:lineRule="auto"/>
        <w:jc w:val="both"/>
      </w:pPr>
    </w:p>
    <w:p w14:paraId="7681A8E0" w14:textId="77777777" w:rsidR="005F55CB" w:rsidRDefault="005F55CB" w:rsidP="00AA3F90">
      <w:pPr>
        <w:spacing w:line="360" w:lineRule="auto"/>
        <w:jc w:val="both"/>
      </w:pPr>
    </w:p>
    <w:p w14:paraId="67388306" w14:textId="77777777" w:rsidR="005F55CB" w:rsidRDefault="005F55CB" w:rsidP="00AA3F90">
      <w:pPr>
        <w:spacing w:line="360" w:lineRule="auto"/>
        <w:jc w:val="both"/>
      </w:pPr>
    </w:p>
    <w:p w14:paraId="7E075B83" w14:textId="77777777" w:rsidR="005F55CB" w:rsidRDefault="005F55CB" w:rsidP="00AA3F90">
      <w:pPr>
        <w:spacing w:line="360" w:lineRule="auto"/>
        <w:jc w:val="both"/>
      </w:pPr>
    </w:p>
    <w:p w14:paraId="7802322B" w14:textId="63B4A916" w:rsidR="00B11FD2" w:rsidRDefault="00B11FD2" w:rsidP="00AA3F90">
      <w:pPr>
        <w:spacing w:line="360" w:lineRule="auto"/>
        <w:jc w:val="both"/>
      </w:pPr>
    </w:p>
    <w:p w14:paraId="24C7A8BB" w14:textId="77777777" w:rsidR="005351CE" w:rsidRDefault="005351CE" w:rsidP="00AA3F90">
      <w:pPr>
        <w:spacing w:line="360" w:lineRule="auto"/>
        <w:jc w:val="both"/>
      </w:pPr>
    </w:p>
    <w:p w14:paraId="2A0DD0CB" w14:textId="74518FAF"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L’immagine 5.12 riporta tutti i cloni associati ad un committer precedentemente scelto tramite l’interfaccia della figura 5.10.</w:t>
      </w:r>
    </w:p>
    <w:p w14:paraId="6F0FCF83" w14:textId="0FBAEEC4" w:rsidR="005F55CB" w:rsidRDefault="005F55CB" w:rsidP="00AA3F90">
      <w:pPr>
        <w:spacing w:line="360" w:lineRule="auto"/>
        <w:jc w:val="both"/>
      </w:pPr>
    </w:p>
    <w:p w14:paraId="04AB2CF0" w14:textId="08F88839" w:rsidR="005F55CB" w:rsidRPr="00E669FF" w:rsidRDefault="00E669FF" w:rsidP="00AA3F90">
      <w:pPr>
        <w:spacing w:line="360" w:lineRule="auto"/>
        <w:jc w:val="both"/>
      </w:pPr>
      <w:r>
        <w:rPr>
          <w:noProof/>
        </w:rPr>
        <w:drawing>
          <wp:anchor distT="0" distB="0" distL="114300" distR="114300" simplePos="0" relativeHeight="251684864" behindDoc="0" locked="0" layoutInCell="1" allowOverlap="1" wp14:anchorId="24D9492A" wp14:editId="7525E597">
            <wp:simplePos x="0" y="0"/>
            <wp:positionH relativeFrom="margin">
              <wp:align>center</wp:align>
            </wp:positionH>
            <wp:positionV relativeFrom="paragraph">
              <wp:posOffset>278765</wp:posOffset>
            </wp:positionV>
            <wp:extent cx="6905625" cy="3233420"/>
            <wp:effectExtent l="0" t="0" r="9525" b="508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5625"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916F9" w14:textId="273A5A69" w:rsidR="005F55CB" w:rsidRPr="00DC4221" w:rsidRDefault="005F55CB" w:rsidP="005351CE">
      <w:pPr>
        <w:spacing w:line="360" w:lineRule="auto"/>
        <w:jc w:val="center"/>
        <w:rPr>
          <w:rFonts w:ascii="Times New Roman" w:hAnsi="Times New Roman" w:cs="Times New Roman"/>
          <w:sz w:val="28"/>
        </w:rPr>
      </w:pPr>
      <w:r w:rsidRPr="00DC4221">
        <w:rPr>
          <w:rFonts w:ascii="Times New Roman" w:hAnsi="Times New Roman" w:cs="Times New Roman"/>
          <w:sz w:val="28"/>
        </w:rPr>
        <w:t>Immagine 5.1</w:t>
      </w:r>
      <w:r>
        <w:rPr>
          <w:rFonts w:ascii="Times New Roman" w:hAnsi="Times New Roman" w:cs="Times New Roman"/>
          <w:sz w:val="28"/>
        </w:rPr>
        <w:t>2</w:t>
      </w:r>
      <w:r w:rsidRPr="00DC4221">
        <w:rPr>
          <w:rFonts w:ascii="Times New Roman" w:hAnsi="Times New Roman" w:cs="Times New Roman"/>
          <w:sz w:val="28"/>
        </w:rPr>
        <w:t xml:space="preserve"> – Cloni associati a un committer</w:t>
      </w:r>
    </w:p>
    <w:p w14:paraId="329688D9" w14:textId="77777777" w:rsidR="005F55CB" w:rsidRDefault="005F55CB" w:rsidP="00AA3F90">
      <w:pPr>
        <w:spacing w:line="360" w:lineRule="auto"/>
        <w:jc w:val="both"/>
      </w:pPr>
    </w:p>
    <w:p w14:paraId="0620A956" w14:textId="77777777" w:rsidR="005F55CB" w:rsidRDefault="005F55CB" w:rsidP="00AA3F90">
      <w:pPr>
        <w:spacing w:line="360" w:lineRule="auto"/>
        <w:jc w:val="both"/>
      </w:pPr>
    </w:p>
    <w:p w14:paraId="2E0D03A9"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L’immagine 5.12 riporta tutti i committer associati al clone selezionato precedentemente tramite l’interfaccia di figura 5.11.</w:t>
      </w:r>
    </w:p>
    <w:p w14:paraId="2B673E51" w14:textId="32CE7A93" w:rsidR="00E669FF" w:rsidRDefault="00E669FF" w:rsidP="00AA3F90">
      <w:pPr>
        <w:spacing w:line="360" w:lineRule="auto"/>
        <w:jc w:val="both"/>
      </w:pPr>
      <w:r>
        <w:rPr>
          <w:noProof/>
        </w:rPr>
        <w:drawing>
          <wp:anchor distT="0" distB="0" distL="114300" distR="114300" simplePos="0" relativeHeight="251683840" behindDoc="0" locked="0" layoutInCell="1" allowOverlap="1" wp14:anchorId="15423DF4" wp14:editId="6FAFB98E">
            <wp:simplePos x="0" y="0"/>
            <wp:positionH relativeFrom="margin">
              <wp:posOffset>-253365</wp:posOffset>
            </wp:positionH>
            <wp:positionV relativeFrom="paragraph">
              <wp:posOffset>340360</wp:posOffset>
            </wp:positionV>
            <wp:extent cx="6772275" cy="2220595"/>
            <wp:effectExtent l="0" t="0" r="9525" b="825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72275"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83189" w14:textId="074B96BB" w:rsidR="00E43F7B" w:rsidRPr="00E43F7B" w:rsidRDefault="005F55CB" w:rsidP="005351CE">
      <w:pPr>
        <w:spacing w:line="360" w:lineRule="auto"/>
        <w:jc w:val="center"/>
        <w:rPr>
          <w:rFonts w:ascii="Times New Roman" w:hAnsi="Times New Roman" w:cs="Times New Roman"/>
          <w:sz w:val="28"/>
        </w:rPr>
      </w:pPr>
      <w:r w:rsidRPr="00DC4221">
        <w:rPr>
          <w:rFonts w:ascii="Times New Roman" w:hAnsi="Times New Roman" w:cs="Times New Roman"/>
          <w:sz w:val="28"/>
        </w:rPr>
        <w:t>Immagine 5.1</w:t>
      </w:r>
      <w:r>
        <w:rPr>
          <w:rFonts w:ascii="Times New Roman" w:hAnsi="Times New Roman" w:cs="Times New Roman"/>
          <w:sz w:val="28"/>
        </w:rPr>
        <w:t>2</w:t>
      </w:r>
      <w:r w:rsidRPr="00DC4221">
        <w:rPr>
          <w:rFonts w:ascii="Times New Roman" w:hAnsi="Times New Roman" w:cs="Times New Roman"/>
          <w:sz w:val="28"/>
        </w:rPr>
        <w:t xml:space="preserve"> – </w:t>
      </w:r>
      <w:r>
        <w:rPr>
          <w:rFonts w:ascii="Times New Roman" w:hAnsi="Times New Roman" w:cs="Times New Roman"/>
          <w:sz w:val="28"/>
        </w:rPr>
        <w:t>Committers associati a un clone</w:t>
      </w:r>
      <w:bookmarkStart w:id="15" w:name="_Toc515613267"/>
    </w:p>
    <w:p w14:paraId="43CE0508" w14:textId="6110B813" w:rsidR="005F55CB" w:rsidRDefault="005F55CB" w:rsidP="00AA3F90">
      <w:pPr>
        <w:pStyle w:val="Titolo1"/>
        <w:spacing w:before="120" w:line="360" w:lineRule="auto"/>
        <w:jc w:val="both"/>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 xml:space="preserve">5.5 </w:t>
      </w:r>
      <w:r w:rsidRPr="009117FC">
        <w:rPr>
          <w:rFonts w:ascii="Times New Roman" w:hAnsi="Times New Roman" w:cs="Times New Roman"/>
          <w:b/>
          <w:color w:val="auto"/>
          <w:sz w:val="36"/>
          <w:szCs w:val="36"/>
        </w:rPr>
        <w:t>Applicazione</w:t>
      </w:r>
      <w:r>
        <w:rPr>
          <w:rFonts w:ascii="Times New Roman" w:hAnsi="Times New Roman" w:cs="Times New Roman"/>
          <w:b/>
          <w:color w:val="auto"/>
          <w:sz w:val="40"/>
          <w:szCs w:val="40"/>
        </w:rPr>
        <w:t xml:space="preserve"> dell’approccio</w:t>
      </w:r>
      <w:bookmarkEnd w:id="15"/>
    </w:p>
    <w:p w14:paraId="142DCB35" w14:textId="77777777" w:rsidR="005F55CB" w:rsidRPr="005F55CB" w:rsidRDefault="005F55CB" w:rsidP="00AA3F90">
      <w:pPr>
        <w:spacing w:line="360" w:lineRule="auto"/>
        <w:jc w:val="both"/>
      </w:pPr>
    </w:p>
    <w:p w14:paraId="51A3D26E" w14:textId="77777777" w:rsidR="005F55CB" w:rsidRDefault="005F55CB" w:rsidP="00AA3F90">
      <w:pPr>
        <w:spacing w:line="360" w:lineRule="auto"/>
        <w:jc w:val="both"/>
        <w:rPr>
          <w:rFonts w:ascii="Times New Roman" w:hAnsi="Times New Roman" w:cs="Times New Roman"/>
          <w:sz w:val="28"/>
        </w:rPr>
      </w:pPr>
    </w:p>
    <w:p w14:paraId="14CCAD97"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L’approccio definito è stato applicato, in via sperimentale, a tre progetti   presenti in GitHub (NoteManager, Dnsjava, e Tika), anche con lo scopo di verificare e validare la realizzazione del tool Clo_tter.</w:t>
      </w:r>
    </w:p>
    <w:p w14:paraId="0B2C355A"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 seguito sono riportati, per brevità, i risultati ottenuti per due di tali sistemi:</w:t>
      </w:r>
    </w:p>
    <w:p w14:paraId="3A0779B7" w14:textId="77777777" w:rsidR="005F55CB" w:rsidRDefault="005F55CB" w:rsidP="00AA3F90">
      <w:pPr>
        <w:spacing w:line="360" w:lineRule="auto"/>
        <w:jc w:val="both"/>
        <w:rPr>
          <w:rFonts w:ascii="Times New Roman" w:hAnsi="Times New Roman" w:cs="Times New Roman"/>
          <w:sz w:val="28"/>
        </w:rPr>
      </w:pPr>
    </w:p>
    <w:p w14:paraId="4BD527EA" w14:textId="77777777" w:rsidR="005F55CB" w:rsidRDefault="005F55CB" w:rsidP="00AA3F90">
      <w:pPr>
        <w:pStyle w:val="Paragrafoelenco"/>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NoteManager: progetto formato da 16204 LOC, 321 file sorgenti e con dimensione pari a 17,8 MB;</w:t>
      </w:r>
    </w:p>
    <w:p w14:paraId="4B690BF5" w14:textId="77777777" w:rsidR="005F55CB" w:rsidRDefault="005F55CB" w:rsidP="00AA3F90">
      <w:pPr>
        <w:pStyle w:val="Paragrafoelenco"/>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Dnsjava: progetto formato da 39490 LOC, 247 file sorgenti e con dimensione pari 27,1 MB.</w:t>
      </w:r>
    </w:p>
    <w:p w14:paraId="17FC8894" w14:textId="77777777" w:rsidR="005F55CB" w:rsidRDefault="005F55CB" w:rsidP="00AA3F90">
      <w:pPr>
        <w:spacing w:line="360" w:lineRule="auto"/>
        <w:jc w:val="both"/>
        <w:rPr>
          <w:rFonts w:ascii="Times New Roman" w:hAnsi="Times New Roman" w:cs="Times New Roman"/>
          <w:sz w:val="28"/>
        </w:rPr>
      </w:pPr>
    </w:p>
    <w:p w14:paraId="4E104FAF"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Nel progetto NoteManager, l'analisi dei cloni effettuata da NiCad ha individuato 71 cloni suddivisi in 9 classi: </w:t>
      </w:r>
    </w:p>
    <w:p w14:paraId="62CDD612" w14:textId="77777777" w:rsidR="005F55CB" w:rsidRDefault="005F55CB" w:rsidP="00AA3F90">
      <w:pPr>
        <w:spacing w:line="360" w:lineRule="auto"/>
        <w:jc w:val="both"/>
        <w:rPr>
          <w:rFonts w:ascii="Times New Roman" w:hAnsi="Times New Roman" w:cs="Times New Roman"/>
          <w:sz w:val="28"/>
        </w:rPr>
      </w:pPr>
    </w:p>
    <w:p w14:paraId="0D9A672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 = numero di cloni: 44; numero di linee: 13; similarità: 100% </w:t>
      </w:r>
    </w:p>
    <w:p w14:paraId="77740B3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2 = numero di cloni: 7; numero di linee: 17; similarità: 82% </w:t>
      </w:r>
    </w:p>
    <w:p w14:paraId="39E0660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3 = numero di cloni: 3; numero di linee: 20; similarità: 80% </w:t>
      </w:r>
    </w:p>
    <w:p w14:paraId="70B7C56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4 = numero di cloni: 5; numero di linee: 20; similarità: 80% </w:t>
      </w:r>
    </w:p>
    <w:p w14:paraId="551DFC7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5 = numero di cloni: 2; numero di linee: 19; similarità: 94% </w:t>
      </w:r>
    </w:p>
    <w:p w14:paraId="7A6AD2C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6 = numero di cloni: 3; numero di linee: 19; similarità: 85% </w:t>
      </w:r>
    </w:p>
    <w:p w14:paraId="6F24A73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7 = numero di cloni: 2; numero di linee: 19; similarità: 80% </w:t>
      </w:r>
    </w:p>
    <w:p w14:paraId="6C30705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8 = numero di cloni: 2; numero di linee: 25; similarità: 84% </w:t>
      </w:r>
    </w:p>
    <w:p w14:paraId="1953188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9 = numero di cloni: 3; numero di linee: 13; similarità: 92% </w:t>
      </w:r>
    </w:p>
    <w:p w14:paraId="23E0687B" w14:textId="77777777" w:rsidR="005F55CB" w:rsidRDefault="005F55CB" w:rsidP="00AA3F90">
      <w:pPr>
        <w:spacing w:line="360" w:lineRule="auto"/>
        <w:jc w:val="both"/>
        <w:rPr>
          <w:rFonts w:ascii="Times New Roman" w:eastAsia="Calibri" w:hAnsi="Times New Roman" w:cs="Times New Roman"/>
          <w:sz w:val="28"/>
          <w:szCs w:val="26"/>
        </w:rPr>
      </w:pPr>
    </w:p>
    <w:p w14:paraId="00095AAB" w14:textId="77777777" w:rsidR="005351CE"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Nella classe 1 sono stati rilevati cloni di tipo 1, cioè cloni esatti, nella classe 5 e 9 1 sono stati rilevati cloni di tipo 2, cioè cloni rinominati, e nelle classi 2, 3, 4, 6, 7 e 8 1 sono stati rilevati cloni di tipo 3, cioè near-miss clones.</w:t>
      </w:r>
    </w:p>
    <w:p w14:paraId="5C73FC61" w14:textId="25A9D97D"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Nel progetto Dnsjava, l'analisi dei cloni effettuata da NiCad ha individuato 44 cloni suddivisi in 20 classi: </w:t>
      </w:r>
    </w:p>
    <w:p w14:paraId="68A60E9F" w14:textId="77777777" w:rsidR="005F55CB" w:rsidRDefault="005F55CB" w:rsidP="00AA3F90">
      <w:pPr>
        <w:spacing w:line="360" w:lineRule="auto"/>
        <w:jc w:val="both"/>
        <w:rPr>
          <w:rFonts w:ascii="Times New Roman" w:hAnsi="Times New Roman" w:cs="Times New Roman"/>
          <w:sz w:val="28"/>
        </w:rPr>
      </w:pPr>
    </w:p>
    <w:p w14:paraId="458BCD7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 = numero di cloni: 2; numero di linee: 13; similarità: 85% </w:t>
      </w:r>
    </w:p>
    <w:p w14:paraId="1F572B8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2 = numero di cloni: 2; numero di linee: 13; similarità: 100% </w:t>
      </w:r>
    </w:p>
    <w:p w14:paraId="6E2E6C5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3 = numero di cloni: 2; numero di linee: 11; similarità: 100% </w:t>
      </w:r>
    </w:p>
    <w:p w14:paraId="05FFB86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4 = numero di cloni: 2; numero di linee: 16; similarità: 100% </w:t>
      </w:r>
    </w:p>
    <w:p w14:paraId="3E51022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5 = numero di cloni: 2; numero di linee: 18; similarità: 83% </w:t>
      </w:r>
    </w:p>
    <w:p w14:paraId="44CBA23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6 = numero di cloni: 2; numero di linee: 15; similarità: 80% </w:t>
      </w:r>
    </w:p>
    <w:p w14:paraId="531B56A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7 = numero di cloni: 2; numero di linee: 12; similarità: 91% </w:t>
      </w:r>
    </w:p>
    <w:p w14:paraId="5AD8E8E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8 = numero di cloni: 2; numero di linee: 19; similarità: 84% </w:t>
      </w:r>
    </w:p>
    <w:p w14:paraId="4E6B359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9 = numero di cloni: 2; numero di linee: 11; similarità: 90% </w:t>
      </w:r>
    </w:p>
    <w:p w14:paraId="01F3B5A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10 = numero di cloni: 2; numero di linee: 11; similarità: 81% </w:t>
      </w:r>
    </w:p>
    <w:p w14:paraId="7D8B97C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11 = numero di cloni: 2; numero di linee: 11; similarità: 81% </w:t>
      </w:r>
    </w:p>
    <w:p w14:paraId="6F4BD47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12 = numero di cloni: 2; numero di linee: 11; similarità: 81% </w:t>
      </w:r>
    </w:p>
    <w:p w14:paraId="4B23ACB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13 = numero di cloni: 2; numero di linee: 17; similarità: 82% </w:t>
      </w:r>
    </w:p>
    <w:p w14:paraId="32A65C60"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14 = numero di cloni: 3; numero di linee: 15; similarità: 86% </w:t>
      </w:r>
    </w:p>
    <w:p w14:paraId="33328B9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15 = numero di cloni: 2; numero di linee: 12; similarità: 83% </w:t>
      </w:r>
    </w:p>
    <w:p w14:paraId="3521187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16 = numero di cloni: 3; numero di linee: 16; similarità: 100% </w:t>
      </w:r>
    </w:p>
    <w:p w14:paraId="51B4381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17 = numero di cloni: 2; numero di linee: 10; similarità: 80% </w:t>
      </w:r>
    </w:p>
    <w:p w14:paraId="09D8A04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18 = numero di cloni: 2; numero di linee: 20; similarità: 80% </w:t>
      </w:r>
    </w:p>
    <w:p w14:paraId="568A6A8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19 = numero di cloni: 2; numero di linee: 13; similarità: 92% </w:t>
      </w:r>
    </w:p>
    <w:p w14:paraId="1726DFD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20 = numero di cloni: 4; numero di linee: 10; similarità: 80% </w:t>
      </w:r>
    </w:p>
    <w:p w14:paraId="49653608" w14:textId="77777777" w:rsidR="005F55CB" w:rsidRDefault="005F55CB" w:rsidP="00AA3F90">
      <w:pPr>
        <w:spacing w:line="360" w:lineRule="auto"/>
        <w:jc w:val="both"/>
        <w:rPr>
          <w:rFonts w:ascii="Times New Roman" w:hAnsi="Times New Roman" w:cs="Times New Roman"/>
          <w:sz w:val="28"/>
        </w:rPr>
      </w:pPr>
    </w:p>
    <w:p w14:paraId="4AD6BA54"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Nella classi 2,3,4,16 1 sono stati rilevati cloni di tipo 1, nelle classi 7,9 e 19 sono stati rilevati cloni di tipo 2, nelle classi 1, 5, 6, 8 10, 11, 12, 13, 14, 15, 117, 18, 20 sono stati rilevati cloni di tipo 3.</w:t>
      </w:r>
    </w:p>
    <w:p w14:paraId="5F31F381" w14:textId="77777777" w:rsidR="005F55CB" w:rsidRDefault="005F55CB" w:rsidP="00AA3F90">
      <w:pPr>
        <w:spacing w:line="360" w:lineRule="auto"/>
        <w:jc w:val="both"/>
        <w:rPr>
          <w:rFonts w:ascii="Times New Roman" w:hAnsi="Times New Roman" w:cs="Times New Roman"/>
          <w:sz w:val="28"/>
        </w:rPr>
      </w:pPr>
    </w:p>
    <w:p w14:paraId="3D342FDE" w14:textId="77777777" w:rsidR="005351CE" w:rsidRDefault="005351CE" w:rsidP="00AA3F90">
      <w:pPr>
        <w:spacing w:line="360" w:lineRule="auto"/>
        <w:jc w:val="both"/>
        <w:rPr>
          <w:rFonts w:ascii="Times New Roman" w:hAnsi="Times New Roman" w:cs="Times New Roman"/>
          <w:sz w:val="28"/>
        </w:rPr>
      </w:pPr>
    </w:p>
    <w:p w14:paraId="1A578A63" w14:textId="01E805D3"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Per il progetto NoteManager sono stati analizzati 133 commits effettuati da 3 committer.</w:t>
      </w:r>
    </w:p>
    <w:p w14:paraId="2B64A85F"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Per il progetto Dnsjava sono stati analizzati 1657 commits effettuati da 2 committer.</w:t>
      </w:r>
    </w:p>
    <w:p w14:paraId="4F9C0506" w14:textId="77777777" w:rsidR="005F55CB" w:rsidRDefault="005F55CB" w:rsidP="00AA3F90">
      <w:pPr>
        <w:spacing w:line="360" w:lineRule="auto"/>
        <w:jc w:val="both"/>
        <w:rPr>
          <w:rFonts w:ascii="Times New Roman" w:hAnsi="Times New Roman" w:cs="Times New Roman"/>
          <w:sz w:val="28"/>
        </w:rPr>
      </w:pPr>
    </w:p>
    <w:p w14:paraId="2F79A015" w14:textId="77777777" w:rsidR="005F55CB" w:rsidRDefault="005F55CB" w:rsidP="00AA3F90">
      <w:pPr>
        <w:spacing w:line="360" w:lineRule="auto"/>
        <w:jc w:val="both"/>
        <w:rPr>
          <w:rFonts w:ascii="Times New Roman" w:hAnsi="Times New Roman" w:cs="Times New Roman"/>
          <w:sz w:val="28"/>
        </w:rPr>
      </w:pPr>
    </w:p>
    <w:p w14:paraId="67FF047E"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L'analisi di Clo_tter per NoteManager ha prodotto 75 coppie cloni/committer, il numero di cloni massimo associato ad un committer è stato di 49 cloni associati al committer con id: 1205073689, quello più basso di 2 cloni associati al committer con id: 245040749.</w:t>
      </w:r>
    </w:p>
    <w:p w14:paraId="3D5C3ED3"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Sempre per NoteManager, il numero più alto di committer associato ad un clone è stato di 4 committer associati al clone con id: 262, quello più basso di 1 committer per la maggior parte dei cloni.</w:t>
      </w:r>
    </w:p>
    <w:p w14:paraId="16E2F175" w14:textId="77777777" w:rsidR="005F55CB" w:rsidRDefault="005F55CB" w:rsidP="00AA3F90">
      <w:pPr>
        <w:spacing w:line="360" w:lineRule="auto"/>
        <w:jc w:val="both"/>
      </w:pPr>
    </w:p>
    <w:p w14:paraId="1B55CFF3"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L'analisi di Clo_tter per Dnsjava ha prodotto 44 coppie cloni/committer, tutti associati al committer </w:t>
      </w:r>
      <w:proofErr w:type="spellStart"/>
      <w:r>
        <w:rPr>
          <w:rFonts w:ascii="Times New Roman" w:hAnsi="Times New Roman" w:cs="Times New Roman"/>
          <w:sz w:val="28"/>
        </w:rPr>
        <w:t>bwelling</w:t>
      </w:r>
      <w:proofErr w:type="spellEnd"/>
      <w:r>
        <w:rPr>
          <w:rFonts w:ascii="Times New Roman" w:hAnsi="Times New Roman" w:cs="Times New Roman"/>
          <w:sz w:val="28"/>
        </w:rPr>
        <w:t xml:space="preserve"> con id: 1594128718.</w:t>
      </w:r>
    </w:p>
    <w:p w14:paraId="46176AD4" w14:textId="77777777" w:rsidR="005F55CB" w:rsidRDefault="005F55CB" w:rsidP="00AA3F90">
      <w:pPr>
        <w:pStyle w:val="Titolo1"/>
        <w:spacing w:before="120" w:line="360" w:lineRule="auto"/>
        <w:jc w:val="both"/>
        <w:rPr>
          <w:rFonts w:asciiTheme="minorHAnsi" w:eastAsiaTheme="minorHAnsi" w:hAnsiTheme="minorHAnsi" w:cstheme="minorBidi"/>
          <w:color w:val="auto"/>
          <w:sz w:val="22"/>
          <w:szCs w:val="22"/>
        </w:rPr>
      </w:pPr>
    </w:p>
    <w:p w14:paraId="0B6A20C9" w14:textId="77777777" w:rsidR="005F55CB" w:rsidRDefault="005F55CB" w:rsidP="00AA3F90">
      <w:pPr>
        <w:pStyle w:val="Titolo1"/>
        <w:spacing w:before="120" w:line="360" w:lineRule="auto"/>
        <w:jc w:val="both"/>
        <w:rPr>
          <w:rFonts w:ascii="Times New Roman" w:hAnsi="Times New Roman" w:cs="Times New Roman"/>
          <w:b/>
          <w:color w:val="auto"/>
          <w:sz w:val="40"/>
          <w:szCs w:val="28"/>
        </w:rPr>
      </w:pPr>
    </w:p>
    <w:p w14:paraId="0178635D" w14:textId="77777777" w:rsidR="005F55CB" w:rsidRDefault="005F55CB" w:rsidP="00AA3F90">
      <w:pPr>
        <w:spacing w:line="360" w:lineRule="auto"/>
        <w:jc w:val="both"/>
      </w:pPr>
    </w:p>
    <w:p w14:paraId="02889DF0" w14:textId="77777777" w:rsidR="005F55CB" w:rsidRDefault="005F55CB" w:rsidP="00AA3F90">
      <w:pPr>
        <w:spacing w:line="360" w:lineRule="auto"/>
        <w:jc w:val="both"/>
      </w:pPr>
    </w:p>
    <w:p w14:paraId="4E1FA7AD" w14:textId="3BD96A53" w:rsidR="005F55CB" w:rsidRDefault="005F55CB" w:rsidP="00AA3F90">
      <w:pPr>
        <w:spacing w:line="360" w:lineRule="auto"/>
        <w:jc w:val="both"/>
      </w:pPr>
    </w:p>
    <w:p w14:paraId="1ED0C33A" w14:textId="49DE5013" w:rsidR="005F55CB" w:rsidRDefault="005F55CB" w:rsidP="00AA3F90">
      <w:pPr>
        <w:spacing w:line="360" w:lineRule="auto"/>
        <w:jc w:val="both"/>
      </w:pPr>
    </w:p>
    <w:p w14:paraId="70B2D818" w14:textId="1818FFD7" w:rsidR="005F55CB" w:rsidRDefault="005F55CB" w:rsidP="00AA3F90">
      <w:pPr>
        <w:spacing w:line="360" w:lineRule="auto"/>
        <w:jc w:val="both"/>
      </w:pPr>
    </w:p>
    <w:p w14:paraId="121B9CF8" w14:textId="4861A2F8" w:rsidR="005F55CB" w:rsidRDefault="005F55CB" w:rsidP="00AA3F90">
      <w:pPr>
        <w:spacing w:line="360" w:lineRule="auto"/>
        <w:jc w:val="both"/>
      </w:pPr>
    </w:p>
    <w:p w14:paraId="64B5EBDE" w14:textId="32269371" w:rsidR="005F55CB" w:rsidRDefault="005F55CB" w:rsidP="00AA3F90">
      <w:pPr>
        <w:spacing w:line="360" w:lineRule="auto"/>
        <w:jc w:val="both"/>
      </w:pPr>
    </w:p>
    <w:p w14:paraId="74268150" w14:textId="400C4AA9" w:rsidR="005F55CB" w:rsidRDefault="005F55CB" w:rsidP="00AA3F90">
      <w:pPr>
        <w:spacing w:line="360" w:lineRule="auto"/>
        <w:jc w:val="both"/>
      </w:pPr>
    </w:p>
    <w:p w14:paraId="329909EA" w14:textId="341E2BA7" w:rsidR="00F777CB" w:rsidRDefault="00F777CB" w:rsidP="00AA3F90">
      <w:pPr>
        <w:spacing w:line="360" w:lineRule="auto"/>
        <w:jc w:val="both"/>
      </w:pPr>
    </w:p>
    <w:p w14:paraId="7920B09B" w14:textId="76242051" w:rsidR="005351CE" w:rsidRDefault="005351CE" w:rsidP="00AA3F90">
      <w:pPr>
        <w:pStyle w:val="Titolo1"/>
        <w:spacing w:before="120" w:line="360" w:lineRule="auto"/>
        <w:jc w:val="both"/>
        <w:rPr>
          <w:rFonts w:asciiTheme="minorHAnsi" w:eastAsiaTheme="minorHAnsi" w:hAnsiTheme="minorHAnsi" w:cstheme="minorBidi"/>
          <w:color w:val="auto"/>
          <w:sz w:val="22"/>
          <w:szCs w:val="22"/>
        </w:rPr>
      </w:pPr>
      <w:bookmarkStart w:id="16" w:name="_Toc515613268"/>
    </w:p>
    <w:p w14:paraId="62F8C6EC" w14:textId="7CF4438B" w:rsidR="005351CE" w:rsidRDefault="005351CE" w:rsidP="005351CE"/>
    <w:p w14:paraId="41D01658" w14:textId="77777777" w:rsidR="005351CE" w:rsidRPr="005351CE" w:rsidRDefault="005351CE" w:rsidP="005351CE"/>
    <w:p w14:paraId="0F8E4C45" w14:textId="161D3255" w:rsidR="00E43F7B" w:rsidRPr="00F777CB" w:rsidRDefault="005F55CB" w:rsidP="00AA3F90">
      <w:pPr>
        <w:pStyle w:val="Titolo1"/>
        <w:spacing w:before="120" w:line="360" w:lineRule="auto"/>
        <w:jc w:val="both"/>
        <w:rPr>
          <w:rFonts w:ascii="Times New Roman" w:hAnsi="Times New Roman" w:cs="Times New Roman"/>
          <w:b/>
          <w:color w:val="auto"/>
          <w:sz w:val="40"/>
          <w:szCs w:val="28"/>
        </w:rPr>
      </w:pPr>
      <w:r>
        <w:rPr>
          <w:rFonts w:ascii="Times New Roman" w:hAnsi="Times New Roman" w:cs="Times New Roman"/>
          <w:b/>
          <w:color w:val="auto"/>
          <w:sz w:val="40"/>
          <w:szCs w:val="28"/>
        </w:rPr>
        <w:lastRenderedPageBreak/>
        <w:t>Conclusioni</w:t>
      </w:r>
      <w:bookmarkEnd w:id="16"/>
    </w:p>
    <w:p w14:paraId="3A5BE355" w14:textId="77777777" w:rsidR="005F55CB" w:rsidRDefault="005F55CB" w:rsidP="00AA3F90">
      <w:pPr>
        <w:spacing w:line="360" w:lineRule="auto"/>
        <w:jc w:val="both"/>
      </w:pPr>
    </w:p>
    <w:p w14:paraId="722D1715"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Lo scopo del presente lavoro di tesi è stato il recupero, l’analisi e l’elaborazione di dati registrati in repository di progetti software open-source per individuare in essi la presenza di cloni software ed associarli ai relativi committers.</w:t>
      </w:r>
    </w:p>
    <w:p w14:paraId="46DB6D5A"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A tal fine è stata definita una tool-chain che permette di fare; il download di un sistema software dal sistema di hosting di progetti GitHub, scaricandone i file del codice sorgente e dei commit effettuati; l’analisi dei sorgenti per identificare i cloni in ess; l’analisi dei commit e individuare le associazioni tra cloni e committer che su quei frammenti hanno operato e quindi probabili responsabili dell’introduzione di quei cloni.</w:t>
      </w:r>
    </w:p>
    <w:p w14:paraId="6AFEDEC0"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In particolare, è stato sviluppato il tool, Clo_tter, per effettuare l’analisi e la sintesi delle informazioni relative ai commit e associa tali informazioni a quelle ottenute dal tool NiCad, relative ai cloni individuati. </w:t>
      </w:r>
    </w:p>
    <w:p w14:paraId="4EB44969"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 principale complessità di tale sviluppo è stata dovuta al recupero delle informazioni associate ai progetti relative ai commits e ai cloni e dalla differente tipologia e formato della rappresentazione dei dati recuperati.</w:t>
      </w:r>
    </w:p>
    <w:p w14:paraId="75711D14"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Sono stati effettuati alcuni esperimenti utilizzando sistemi software open source prelevati di GitHub per verificare e validare il tool Clo_tter, che è risultato rispondere in pieno ai requisiti per esso specificati. </w:t>
      </w:r>
    </w:p>
    <w:p w14:paraId="0F75839A"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Relativamente alle informazioni prodotte dal tool relative all’associazione tra i cloni identificati ed i committer, esse sono un primo utile risultato per le successive analisi da effettuare per individuare i possibili committer che hanno introdotto quei cloni.</w:t>
      </w:r>
    </w:p>
    <w:p w14:paraId="2A465DD3"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L’attuale implementazione presenta un limite principale dovuto al fatto che è analizzata una sola release del sistema considerato e ciò non è sufficiente a conoscere quando un clone è stato introdotto nel sistema, e quindi non necessariamente il committer ad esso associato è colui che lo ha introdotto.</w:t>
      </w:r>
    </w:p>
    <w:p w14:paraId="688A27F0"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Uno sviluppo futuro quindi sarà analizzare più release dello stesso progetto software in modo tale da riuscire ad associare in modo più preciso il clone al committer che </w:t>
      </w:r>
      <w:r>
        <w:rPr>
          <w:rFonts w:ascii="Times New Roman" w:hAnsi="Times New Roman" w:cs="Times New Roman"/>
          <w:sz w:val="28"/>
        </w:rPr>
        <w:lastRenderedPageBreak/>
        <w:t>effettivamente lo aveva introdotto. Questa analisi più completa delle varie versioni permetterà anche di analizzare l’evoluzione dei cloni nel sistema rispetto ai vari committer.</w:t>
      </w:r>
    </w:p>
    <w:p w14:paraId="172B1C8C" w14:textId="77777777" w:rsidR="005F55CB" w:rsidRDefault="005F55CB" w:rsidP="00AA3F90">
      <w:pPr>
        <w:spacing w:line="360" w:lineRule="auto"/>
        <w:jc w:val="both"/>
      </w:pPr>
    </w:p>
    <w:p w14:paraId="6BF2F216" w14:textId="77777777" w:rsidR="005F55CB" w:rsidRDefault="005F55CB" w:rsidP="00AA3F90">
      <w:pPr>
        <w:spacing w:line="360" w:lineRule="auto"/>
        <w:jc w:val="both"/>
      </w:pPr>
    </w:p>
    <w:p w14:paraId="623E1DEA" w14:textId="77777777" w:rsidR="005F55CB" w:rsidRDefault="005F55CB" w:rsidP="00AA3F90">
      <w:pPr>
        <w:spacing w:line="360" w:lineRule="auto"/>
        <w:jc w:val="both"/>
      </w:pPr>
    </w:p>
    <w:p w14:paraId="040E97D1" w14:textId="77777777" w:rsidR="005F55CB" w:rsidRDefault="005F55CB" w:rsidP="00AA3F90">
      <w:pPr>
        <w:spacing w:line="360" w:lineRule="auto"/>
        <w:jc w:val="both"/>
      </w:pPr>
    </w:p>
    <w:p w14:paraId="3EE2DF6E" w14:textId="77777777" w:rsidR="005F55CB" w:rsidRDefault="005F55CB" w:rsidP="00AA3F90">
      <w:pPr>
        <w:spacing w:line="360" w:lineRule="auto"/>
        <w:jc w:val="both"/>
      </w:pPr>
    </w:p>
    <w:p w14:paraId="20A242C6" w14:textId="77777777" w:rsidR="005F55CB" w:rsidRDefault="005F55CB" w:rsidP="00AA3F90">
      <w:pPr>
        <w:spacing w:line="360" w:lineRule="auto"/>
        <w:jc w:val="both"/>
      </w:pPr>
    </w:p>
    <w:p w14:paraId="0BE8682B" w14:textId="77777777" w:rsidR="005F55CB" w:rsidRDefault="005F55CB" w:rsidP="00AA3F90">
      <w:pPr>
        <w:spacing w:line="360" w:lineRule="auto"/>
        <w:jc w:val="both"/>
      </w:pPr>
    </w:p>
    <w:p w14:paraId="6DF102F9" w14:textId="77777777" w:rsidR="005F55CB" w:rsidRDefault="005F55CB" w:rsidP="00AA3F90">
      <w:pPr>
        <w:spacing w:line="360" w:lineRule="auto"/>
        <w:jc w:val="both"/>
      </w:pPr>
    </w:p>
    <w:p w14:paraId="520C03FD" w14:textId="77777777" w:rsidR="005F55CB" w:rsidRDefault="005F55CB" w:rsidP="00AA3F90">
      <w:pPr>
        <w:spacing w:line="360" w:lineRule="auto"/>
        <w:jc w:val="both"/>
      </w:pPr>
    </w:p>
    <w:p w14:paraId="3201F2BA" w14:textId="77777777" w:rsidR="005F55CB" w:rsidRDefault="005F55CB" w:rsidP="00AA3F90">
      <w:pPr>
        <w:spacing w:line="360" w:lineRule="auto"/>
        <w:jc w:val="both"/>
      </w:pPr>
    </w:p>
    <w:p w14:paraId="0FC9A00A" w14:textId="4B8E3618" w:rsidR="005F55CB" w:rsidRDefault="00627D53" w:rsidP="00AA3F90">
      <w:pPr>
        <w:tabs>
          <w:tab w:val="left" w:pos="5550"/>
        </w:tabs>
        <w:spacing w:line="360" w:lineRule="auto"/>
        <w:jc w:val="both"/>
      </w:pPr>
      <w:r>
        <w:tab/>
      </w:r>
    </w:p>
    <w:p w14:paraId="71A0D37A" w14:textId="41DDF06C" w:rsidR="00B11FD2" w:rsidRDefault="00B11FD2" w:rsidP="00AA3F90">
      <w:pPr>
        <w:pStyle w:val="Titolo1"/>
        <w:spacing w:line="360" w:lineRule="auto"/>
        <w:jc w:val="both"/>
        <w:rPr>
          <w:rFonts w:ascii="Times New Roman" w:hAnsi="Times New Roman" w:cs="Times New Roman"/>
          <w:b/>
          <w:color w:val="auto"/>
          <w:sz w:val="40"/>
          <w:szCs w:val="40"/>
        </w:rPr>
      </w:pPr>
    </w:p>
    <w:p w14:paraId="7A5D37DF" w14:textId="653561A4" w:rsidR="00B11FD2" w:rsidRDefault="00B11FD2" w:rsidP="00AA3F90">
      <w:pPr>
        <w:jc w:val="both"/>
      </w:pPr>
    </w:p>
    <w:p w14:paraId="4BEFC5B1" w14:textId="487FED78" w:rsidR="00B11FD2" w:rsidRDefault="00B11FD2" w:rsidP="00AA3F90">
      <w:pPr>
        <w:jc w:val="both"/>
      </w:pPr>
    </w:p>
    <w:p w14:paraId="6EC5EA16" w14:textId="39B2317F" w:rsidR="00B11FD2" w:rsidRDefault="00B11FD2" w:rsidP="00AA3F90">
      <w:pPr>
        <w:jc w:val="both"/>
      </w:pPr>
    </w:p>
    <w:p w14:paraId="0421B75F" w14:textId="1C847003" w:rsidR="00B11FD2" w:rsidRDefault="00B11FD2" w:rsidP="00AA3F90">
      <w:pPr>
        <w:jc w:val="both"/>
      </w:pPr>
    </w:p>
    <w:p w14:paraId="1FC9D4EB" w14:textId="1CFA0D32" w:rsidR="00B11FD2" w:rsidRDefault="00B11FD2" w:rsidP="00AA3F90">
      <w:pPr>
        <w:jc w:val="both"/>
      </w:pPr>
    </w:p>
    <w:p w14:paraId="3FD8F821" w14:textId="01B3CFFA" w:rsidR="00B11FD2" w:rsidRDefault="00B11FD2" w:rsidP="00AA3F90">
      <w:pPr>
        <w:jc w:val="both"/>
      </w:pPr>
    </w:p>
    <w:p w14:paraId="6A3E4FF5" w14:textId="738E554D" w:rsidR="00B11FD2" w:rsidRDefault="00B11FD2" w:rsidP="00AA3F90">
      <w:pPr>
        <w:jc w:val="both"/>
      </w:pPr>
    </w:p>
    <w:p w14:paraId="366B6003" w14:textId="504F2270" w:rsidR="00B11FD2" w:rsidRDefault="00B11FD2" w:rsidP="00AA3F90">
      <w:pPr>
        <w:jc w:val="both"/>
      </w:pPr>
    </w:p>
    <w:p w14:paraId="06E90A3E" w14:textId="353AA10D" w:rsidR="00B11FD2" w:rsidRDefault="00B11FD2" w:rsidP="00AA3F90">
      <w:pPr>
        <w:jc w:val="both"/>
      </w:pPr>
    </w:p>
    <w:p w14:paraId="25412FDD" w14:textId="50D5F758" w:rsidR="00B11FD2" w:rsidRDefault="00B11FD2" w:rsidP="00AA3F90">
      <w:pPr>
        <w:jc w:val="both"/>
      </w:pPr>
    </w:p>
    <w:p w14:paraId="3B7EBE71" w14:textId="085CB5DE" w:rsidR="00B11FD2" w:rsidRDefault="00B11FD2" w:rsidP="00AA3F90">
      <w:pPr>
        <w:jc w:val="both"/>
      </w:pPr>
    </w:p>
    <w:p w14:paraId="67B9BDB1" w14:textId="5BAF2A68" w:rsidR="00B11FD2" w:rsidRDefault="00B11FD2" w:rsidP="00AA3F90">
      <w:pPr>
        <w:jc w:val="both"/>
      </w:pPr>
    </w:p>
    <w:p w14:paraId="69FAC254" w14:textId="53FDF598" w:rsidR="00B11FD2" w:rsidRDefault="00B11FD2" w:rsidP="00AA3F90">
      <w:pPr>
        <w:jc w:val="both"/>
      </w:pPr>
    </w:p>
    <w:p w14:paraId="50C3A355" w14:textId="7C5DC8EB" w:rsidR="00B11FD2" w:rsidRDefault="00B11FD2" w:rsidP="00AA3F90">
      <w:pPr>
        <w:jc w:val="both"/>
      </w:pPr>
    </w:p>
    <w:p w14:paraId="34F1E5CB" w14:textId="3F09717E" w:rsidR="00B11FD2" w:rsidRDefault="00B11FD2" w:rsidP="00AA3F90">
      <w:pPr>
        <w:jc w:val="both"/>
      </w:pPr>
    </w:p>
    <w:p w14:paraId="6853B2F5" w14:textId="6E054614" w:rsidR="00B11FD2" w:rsidRDefault="00B11FD2" w:rsidP="00AA3F90">
      <w:pPr>
        <w:jc w:val="both"/>
      </w:pPr>
    </w:p>
    <w:p w14:paraId="5B5E6EBE" w14:textId="50CB4411" w:rsidR="00B11FD2" w:rsidRDefault="00B11FD2" w:rsidP="00AA3F90">
      <w:pPr>
        <w:jc w:val="both"/>
      </w:pPr>
    </w:p>
    <w:p w14:paraId="20FF203C" w14:textId="76847263" w:rsidR="00B11FD2" w:rsidRDefault="00B11FD2" w:rsidP="00AA3F90">
      <w:pPr>
        <w:jc w:val="both"/>
      </w:pPr>
    </w:p>
    <w:p w14:paraId="522542F0" w14:textId="7A85DE81" w:rsidR="00B11FD2" w:rsidRDefault="00B11FD2" w:rsidP="00AA3F90">
      <w:pPr>
        <w:jc w:val="both"/>
      </w:pPr>
    </w:p>
    <w:p w14:paraId="7CB5FB96" w14:textId="6C81AC17" w:rsidR="00B11FD2" w:rsidRDefault="00B11FD2" w:rsidP="00AA3F90">
      <w:pPr>
        <w:jc w:val="both"/>
      </w:pPr>
    </w:p>
    <w:p w14:paraId="45B3DF46" w14:textId="20895015" w:rsidR="00B11FD2" w:rsidRDefault="00B11FD2" w:rsidP="00AA3F90">
      <w:pPr>
        <w:jc w:val="both"/>
      </w:pPr>
    </w:p>
    <w:p w14:paraId="4ED1EC53" w14:textId="66641CEB" w:rsidR="00B11FD2" w:rsidRDefault="00B11FD2" w:rsidP="00AA3F90">
      <w:pPr>
        <w:jc w:val="both"/>
      </w:pPr>
    </w:p>
    <w:p w14:paraId="29B64B60" w14:textId="77777777" w:rsidR="00B11FD2" w:rsidRPr="00B11FD2" w:rsidRDefault="00B11FD2" w:rsidP="00AA3F90">
      <w:pPr>
        <w:jc w:val="both"/>
      </w:pPr>
    </w:p>
    <w:p w14:paraId="121593AD" w14:textId="77777777" w:rsidR="003C459A" w:rsidRDefault="003C459A" w:rsidP="003C459A">
      <w:pPr>
        <w:widowControl/>
        <w:spacing w:after="160" w:line="360" w:lineRule="auto"/>
        <w:jc w:val="both"/>
        <w:rPr>
          <w:rFonts w:ascii="Times New Roman" w:hAnsi="Times New Roman" w:cs="Times New Roman"/>
          <w:b/>
          <w:sz w:val="36"/>
          <w:szCs w:val="28"/>
        </w:rPr>
      </w:pPr>
    </w:p>
    <w:p w14:paraId="6ABF6125" w14:textId="3ADED81D" w:rsidR="003C459A" w:rsidRPr="003C459A" w:rsidRDefault="003C459A" w:rsidP="003C459A">
      <w:pPr>
        <w:widowControl/>
        <w:spacing w:after="160" w:line="360" w:lineRule="auto"/>
        <w:jc w:val="both"/>
        <w:rPr>
          <w:rFonts w:ascii="Times New Roman" w:hAnsi="Times New Roman" w:cs="Times New Roman"/>
          <w:b/>
          <w:sz w:val="40"/>
          <w:szCs w:val="28"/>
        </w:rPr>
      </w:pPr>
      <w:r w:rsidRPr="003C459A">
        <w:rPr>
          <w:rFonts w:ascii="Times New Roman" w:hAnsi="Times New Roman" w:cs="Times New Roman"/>
          <w:b/>
          <w:sz w:val="40"/>
          <w:szCs w:val="28"/>
        </w:rPr>
        <w:lastRenderedPageBreak/>
        <w:t>Ringraziamenti</w:t>
      </w:r>
    </w:p>
    <w:p w14:paraId="4AFEBE61" w14:textId="77777777" w:rsidR="003C459A" w:rsidRPr="003C459A" w:rsidRDefault="003C459A" w:rsidP="003C459A">
      <w:pPr>
        <w:widowControl/>
        <w:spacing w:after="160" w:line="360" w:lineRule="auto"/>
        <w:jc w:val="both"/>
        <w:rPr>
          <w:rFonts w:ascii="Times New Roman" w:hAnsi="Times New Roman" w:cs="Times New Roman"/>
          <w:sz w:val="28"/>
          <w:szCs w:val="28"/>
        </w:rPr>
      </w:pPr>
    </w:p>
    <w:p w14:paraId="29DA6555" w14:textId="77777777"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 xml:space="preserve">A conclusione di questo lavoro di tesi, è doveroso porre i miei più sentiti ringraziamenti alle persone che ho avuto modo di conoscere in questo importante periodo della mia vita e che mi hanno aiutato a crescere sia dal punto di vista professionale che umano. È difficile in poche righe ricordare tutte le persone che, a vario titolo, hanno contribuito a rendere migliore questo periodo. </w:t>
      </w:r>
    </w:p>
    <w:p w14:paraId="3A6E3C68" w14:textId="208977E0"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Il primo ringraziamento va quindi ai miei genitori che in tutti questi anni hanno saputo sostenermi</w:t>
      </w:r>
      <w:r w:rsidR="00467F96">
        <w:rPr>
          <w:rFonts w:ascii="Times New Roman" w:hAnsi="Times New Roman" w:cs="Times New Roman"/>
          <w:sz w:val="28"/>
          <w:szCs w:val="28"/>
        </w:rPr>
        <w:t xml:space="preserve"> e incoraggiarmi</w:t>
      </w:r>
      <w:r w:rsidRPr="003C459A">
        <w:rPr>
          <w:rFonts w:ascii="Times New Roman" w:hAnsi="Times New Roman" w:cs="Times New Roman"/>
          <w:sz w:val="28"/>
          <w:szCs w:val="28"/>
        </w:rPr>
        <w:t>, permettendomi di portare a termine il corso di studi senza mai farmi mancare nulla.</w:t>
      </w:r>
    </w:p>
    <w:p w14:paraId="3210230C" w14:textId="3BBE6A14"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Un sentito ringraziamento va al relatore, il Prof. Giuseppe A</w:t>
      </w:r>
      <w:r w:rsidR="00FA678A">
        <w:rPr>
          <w:rFonts w:ascii="Times New Roman" w:hAnsi="Times New Roman" w:cs="Times New Roman"/>
          <w:sz w:val="28"/>
          <w:szCs w:val="28"/>
        </w:rPr>
        <w:t>.</w:t>
      </w:r>
      <w:r w:rsidRPr="003C459A">
        <w:rPr>
          <w:rFonts w:ascii="Times New Roman" w:hAnsi="Times New Roman" w:cs="Times New Roman"/>
          <w:sz w:val="28"/>
          <w:szCs w:val="28"/>
        </w:rPr>
        <w:t xml:space="preserve"> Di Lucca, che nonostante i tanti impegni quotidiani è riuscito comunque a seguirmi durante la stesura della tesi con grande disponibilità.</w:t>
      </w:r>
    </w:p>
    <w:p w14:paraId="301D3EDB" w14:textId="6C2AC8BD"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Desidero inoltre ringraziare mio fratello, i miei coinquilini, amici e compagni di corso con i quali ho condiviso un lungo cammino fatto di momenti divertenti e momenti meno felici ma grazie ai quali ho trovato sempre la forza di continuare il percorso intrapreso.</w:t>
      </w:r>
    </w:p>
    <w:p w14:paraId="6D011393" w14:textId="77777777"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 xml:space="preserve">Un ringraziamento particolare al mio futuro padrino di cresima, per il suo interesse nei mie studi, per i suoi consigli e la sua capacità di ascoltarmi. </w:t>
      </w:r>
    </w:p>
    <w:p w14:paraId="5D58DB32" w14:textId="3753209E"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Non per ultimi voglio ricordare i miei nonni</w:t>
      </w:r>
      <w:r w:rsidR="00467F96">
        <w:rPr>
          <w:rFonts w:ascii="Times New Roman" w:hAnsi="Times New Roman" w:cs="Times New Roman"/>
          <w:sz w:val="28"/>
          <w:szCs w:val="28"/>
        </w:rPr>
        <w:t xml:space="preserve"> </w:t>
      </w:r>
      <w:r w:rsidRPr="003C459A">
        <w:rPr>
          <w:rFonts w:ascii="Times New Roman" w:hAnsi="Times New Roman" w:cs="Times New Roman"/>
          <w:sz w:val="28"/>
          <w:szCs w:val="28"/>
        </w:rPr>
        <w:t>che</w:t>
      </w:r>
      <w:r w:rsidR="00467F96">
        <w:rPr>
          <w:rFonts w:ascii="Times New Roman" w:hAnsi="Times New Roman" w:cs="Times New Roman"/>
          <w:sz w:val="28"/>
          <w:szCs w:val="28"/>
        </w:rPr>
        <w:t>,</w:t>
      </w:r>
      <w:r w:rsidRPr="003C459A">
        <w:rPr>
          <w:rFonts w:ascii="Times New Roman" w:hAnsi="Times New Roman" w:cs="Times New Roman"/>
          <w:sz w:val="28"/>
          <w:szCs w:val="28"/>
        </w:rPr>
        <w:t xml:space="preserve"> se oggi potessero essere presenti, spero sarebbero fieri e orgogliosi di me e sono certo che da lassù un grande aiuto lo avranno sicuramente dato.</w:t>
      </w:r>
    </w:p>
    <w:p w14:paraId="34DE037A" w14:textId="77777777" w:rsidR="003C459A" w:rsidRPr="003C459A" w:rsidRDefault="003C459A" w:rsidP="003C459A">
      <w:pPr>
        <w:widowControl/>
        <w:spacing w:after="160" w:line="360" w:lineRule="auto"/>
        <w:jc w:val="both"/>
        <w:rPr>
          <w:rFonts w:ascii="Times New Roman" w:hAnsi="Times New Roman" w:cs="Times New Roman"/>
          <w:sz w:val="28"/>
          <w:szCs w:val="28"/>
        </w:rPr>
      </w:pPr>
    </w:p>
    <w:p w14:paraId="2DD3E45E" w14:textId="3F321E58"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A tutte queste persone un grazie di cuore</w:t>
      </w:r>
      <w:r>
        <w:rPr>
          <w:rFonts w:ascii="Times New Roman" w:hAnsi="Times New Roman" w:cs="Times New Roman"/>
          <w:sz w:val="28"/>
          <w:szCs w:val="28"/>
        </w:rPr>
        <w:t>.</w:t>
      </w:r>
    </w:p>
    <w:p w14:paraId="297F9088" w14:textId="254D9EDA" w:rsidR="003D601F" w:rsidRPr="00DC35C3" w:rsidRDefault="003D601F" w:rsidP="00AA3F90">
      <w:pPr>
        <w:pStyle w:val="Titolo1"/>
        <w:spacing w:line="360" w:lineRule="auto"/>
        <w:jc w:val="both"/>
        <w:rPr>
          <w:rFonts w:ascii="Times New Roman" w:hAnsi="Times New Roman" w:cs="Times New Roman"/>
          <w:b/>
          <w:color w:val="auto"/>
          <w:sz w:val="40"/>
          <w:szCs w:val="40"/>
          <w:lang w:val="en-GB"/>
        </w:rPr>
      </w:pPr>
      <w:proofErr w:type="spellStart"/>
      <w:r w:rsidRPr="00DC35C3">
        <w:rPr>
          <w:rFonts w:ascii="Times New Roman" w:hAnsi="Times New Roman" w:cs="Times New Roman"/>
          <w:b/>
          <w:color w:val="auto"/>
          <w:sz w:val="40"/>
          <w:szCs w:val="40"/>
          <w:lang w:val="en-GB"/>
        </w:rPr>
        <w:lastRenderedPageBreak/>
        <w:t>Bibliografia</w:t>
      </w:r>
      <w:proofErr w:type="spellEnd"/>
    </w:p>
    <w:p w14:paraId="1DD87FB5" w14:textId="77777777" w:rsidR="003D601F" w:rsidRPr="00DC35C3" w:rsidRDefault="003D601F" w:rsidP="00AA3F90">
      <w:pPr>
        <w:spacing w:line="360" w:lineRule="auto"/>
        <w:jc w:val="both"/>
        <w:rPr>
          <w:rFonts w:ascii="Times New Roman" w:hAnsi="Times New Roman" w:cs="Times New Roman"/>
          <w:sz w:val="28"/>
          <w:szCs w:val="28"/>
          <w:lang w:val="en-GB"/>
        </w:rPr>
      </w:pPr>
    </w:p>
    <w:p w14:paraId="6C4CB12D"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[Baxter] Baxter, I.D., </w:t>
      </w:r>
      <w:proofErr w:type="spellStart"/>
      <w:r>
        <w:rPr>
          <w:rFonts w:ascii="Times New Roman" w:hAnsi="Times New Roman" w:cs="Times New Roman"/>
          <w:sz w:val="28"/>
          <w:szCs w:val="28"/>
          <w:lang w:val="en-US"/>
        </w:rPr>
        <w:t>Yahin</w:t>
      </w:r>
      <w:proofErr w:type="spellEnd"/>
      <w:r>
        <w:rPr>
          <w:rFonts w:ascii="Times New Roman" w:hAnsi="Times New Roman" w:cs="Times New Roman"/>
          <w:sz w:val="28"/>
          <w:szCs w:val="28"/>
          <w:lang w:val="en-US"/>
        </w:rPr>
        <w:t xml:space="preserve">, A., Moura, L., </w:t>
      </w:r>
      <w:proofErr w:type="spellStart"/>
      <w:r>
        <w:rPr>
          <w:rFonts w:ascii="Times New Roman" w:hAnsi="Times New Roman" w:cs="Times New Roman"/>
          <w:sz w:val="28"/>
          <w:szCs w:val="28"/>
          <w:lang w:val="en-US"/>
        </w:rPr>
        <w:t>Sant’Anna</w:t>
      </w:r>
      <w:proofErr w:type="spellEnd"/>
      <w:r>
        <w:rPr>
          <w:rFonts w:ascii="Times New Roman" w:hAnsi="Times New Roman" w:cs="Times New Roman"/>
          <w:sz w:val="28"/>
          <w:szCs w:val="28"/>
          <w:lang w:val="en-US"/>
        </w:rPr>
        <w:t xml:space="preserve">, M., Bier, L.: Clone Detection Using Abstract Syntax Trees. In </w:t>
      </w:r>
      <w:proofErr w:type="spellStart"/>
      <w:r>
        <w:rPr>
          <w:rFonts w:ascii="Times New Roman" w:hAnsi="Times New Roman" w:cs="Times New Roman"/>
          <w:sz w:val="28"/>
          <w:szCs w:val="28"/>
          <w:lang w:val="en-US"/>
        </w:rPr>
        <w:t>Koshgoftaar</w:t>
      </w:r>
      <w:proofErr w:type="spellEnd"/>
      <w:r>
        <w:rPr>
          <w:rFonts w:ascii="Times New Roman" w:hAnsi="Times New Roman" w:cs="Times New Roman"/>
          <w:sz w:val="28"/>
          <w:szCs w:val="28"/>
          <w:lang w:val="en-US"/>
        </w:rPr>
        <w:t>, T.M., Bennett, K., eds.: International Conference on Software Maintenance, IEEE Computer Society Press (1998) 368–378</w:t>
      </w:r>
    </w:p>
    <w:p w14:paraId="5535EC9B" w14:textId="77777777" w:rsidR="003D601F" w:rsidRDefault="003D601F" w:rsidP="00AA3F90">
      <w:pPr>
        <w:spacing w:line="360" w:lineRule="auto"/>
        <w:jc w:val="both"/>
        <w:rPr>
          <w:rFonts w:ascii="Times New Roman" w:hAnsi="Times New Roman" w:cs="Times New Roman"/>
          <w:sz w:val="28"/>
          <w:szCs w:val="28"/>
          <w:lang w:val="en-US"/>
        </w:rPr>
      </w:pPr>
    </w:p>
    <w:p w14:paraId="10C2C776"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 xml:space="preserve">Kaur]  </w:t>
      </w:r>
      <w:proofErr w:type="spellStart"/>
      <w:r>
        <w:rPr>
          <w:rFonts w:ascii="Times New Roman" w:hAnsi="Times New Roman" w:cs="Times New Roman"/>
          <w:bCs/>
          <w:sz w:val="28"/>
          <w:szCs w:val="28"/>
          <w:lang w:val="en-US"/>
        </w:rPr>
        <w:t>Geetika</w:t>
      </w:r>
      <w:proofErr w:type="spellEnd"/>
      <w:proofErr w:type="gram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Chatley</w:t>
      </w:r>
      <w:proofErr w:type="spellEnd"/>
      <w:r>
        <w:rPr>
          <w:rFonts w:ascii="Times New Roman" w:hAnsi="Times New Roman" w:cs="Times New Roman"/>
          <w:bCs/>
          <w:sz w:val="28"/>
          <w:szCs w:val="28"/>
          <w:lang w:val="en-US"/>
        </w:rPr>
        <w:t>, Sandeep Kaur</w:t>
      </w:r>
      <w:r>
        <w:rPr>
          <w:rFonts w:ascii="Times New Roman" w:hAnsi="Times New Roman" w:cs="Times New Roman"/>
          <w:sz w:val="28"/>
          <w:szCs w:val="28"/>
          <w:lang w:val="en-US"/>
        </w:rPr>
        <w:t xml:space="preserve"> </w:t>
      </w:r>
      <w:r>
        <w:rPr>
          <w:rFonts w:ascii="Times New Roman" w:hAnsi="Times New Roman" w:cs="Times New Roman"/>
          <w:bCs/>
          <w:sz w:val="28"/>
          <w:szCs w:val="28"/>
          <w:lang w:val="en-US"/>
        </w:rPr>
        <w:t xml:space="preserve">and </w:t>
      </w:r>
      <w:proofErr w:type="spellStart"/>
      <w:r>
        <w:rPr>
          <w:rFonts w:ascii="Times New Roman" w:hAnsi="Times New Roman" w:cs="Times New Roman"/>
          <w:bCs/>
          <w:sz w:val="28"/>
          <w:szCs w:val="28"/>
          <w:lang w:val="en-US"/>
        </w:rPr>
        <w:t>Bhavneesh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Sohal</w:t>
      </w:r>
      <w:proofErr w:type="spellEnd"/>
      <w:r>
        <w:rPr>
          <w:rFonts w:ascii="Times New Roman" w:hAnsi="Times New Roman" w:cs="Times New Roman"/>
          <w:bCs/>
          <w:sz w:val="28"/>
          <w:szCs w:val="28"/>
          <w:lang w:val="en-US"/>
        </w:rPr>
        <w:t xml:space="preserve"> “</w:t>
      </w:r>
      <w:r>
        <w:rPr>
          <w:rFonts w:ascii="DejaVuSans" w:cs="DejaVuSans" w:hint="cs"/>
          <w:sz w:val="27"/>
          <w:szCs w:val="27"/>
          <w:lang w:val="en-US"/>
        </w:rPr>
        <w:t>Software Clone Detection: A review</w:t>
      </w:r>
      <w:r>
        <w:rPr>
          <w:rFonts w:ascii="DejaVuSans" w:cs="DejaVuSans"/>
          <w:sz w:val="27"/>
          <w:szCs w:val="27"/>
          <w:lang w:val="en-US"/>
        </w:rPr>
        <w:t>”</w:t>
      </w:r>
      <w:r>
        <w:rPr>
          <w:rFonts w:ascii="DejaVuSans" w:cs="DejaVuSans" w:hint="cs"/>
          <w:sz w:val="27"/>
          <w:szCs w:val="27"/>
          <w:lang w:val="en-US"/>
        </w:rPr>
        <w:t xml:space="preserve">,  International Journal of Control Theory and Applications </w:t>
      </w:r>
      <w:r>
        <w:rPr>
          <w:rFonts w:ascii="DejaVuSans" w:cs="DejaVuSans"/>
          <w:sz w:val="27"/>
          <w:szCs w:val="27"/>
          <w:lang w:val="en-US"/>
        </w:rPr>
        <w:t>·</w:t>
      </w:r>
      <w:r>
        <w:rPr>
          <w:rFonts w:ascii="DejaVuSans" w:cs="DejaVuSans" w:hint="cs"/>
          <w:sz w:val="27"/>
          <w:szCs w:val="27"/>
          <w:lang w:val="en-US"/>
        </w:rPr>
        <w:t xml:space="preserve"> January 2016, International Science Press</w:t>
      </w:r>
    </w:p>
    <w:p w14:paraId="1B6AA27B" w14:textId="77777777" w:rsidR="003D601F" w:rsidRDefault="003D601F" w:rsidP="00AA3F90">
      <w:pPr>
        <w:spacing w:line="360" w:lineRule="auto"/>
        <w:jc w:val="both"/>
        <w:rPr>
          <w:rFonts w:ascii="Times New Roman" w:hAnsi="Times New Roman" w:cs="Times New Roman"/>
          <w:sz w:val="28"/>
          <w:szCs w:val="28"/>
          <w:lang w:val="en-US"/>
        </w:rPr>
      </w:pPr>
    </w:p>
    <w:p w14:paraId="64E80D64"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Koske</w:t>
      </w:r>
      <w:proofErr w:type="spellEnd"/>
      <w:r>
        <w:rPr>
          <w:rFonts w:ascii="Times New Roman" w:hAnsi="Times New Roman" w:cs="Times New Roman"/>
          <w:sz w:val="28"/>
          <w:szCs w:val="28"/>
          <w:lang w:val="en-US"/>
        </w:rPr>
        <w:t xml:space="preserve">] Rainer </w:t>
      </w:r>
      <w:proofErr w:type="spellStart"/>
      <w:r>
        <w:rPr>
          <w:rFonts w:ascii="Times New Roman" w:hAnsi="Times New Roman" w:cs="Times New Roman"/>
          <w:sz w:val="28"/>
          <w:szCs w:val="28"/>
          <w:lang w:val="en-US"/>
        </w:rPr>
        <w:t>Koschke</w:t>
      </w:r>
      <w:proofErr w:type="spellEnd"/>
      <w:r>
        <w:rPr>
          <w:rFonts w:ascii="Times New Roman" w:hAnsi="Times New Roman" w:cs="Times New Roman"/>
          <w:sz w:val="28"/>
          <w:szCs w:val="28"/>
          <w:lang w:val="en-US"/>
        </w:rPr>
        <w:t xml:space="preserve">. Survey of Research on Software Clones. In Proceedings of </w:t>
      </w:r>
      <w:proofErr w:type="spellStart"/>
      <w:r>
        <w:rPr>
          <w:rFonts w:ascii="Times New Roman" w:hAnsi="Times New Roman" w:cs="Times New Roman"/>
          <w:sz w:val="28"/>
          <w:szCs w:val="28"/>
          <w:lang w:val="en-US"/>
        </w:rPr>
        <w:t>Dagstuhl</w:t>
      </w:r>
      <w:proofErr w:type="spellEnd"/>
      <w:r>
        <w:rPr>
          <w:rFonts w:ascii="Times New Roman" w:hAnsi="Times New Roman" w:cs="Times New Roman"/>
          <w:sz w:val="28"/>
          <w:szCs w:val="28"/>
          <w:lang w:val="en-US"/>
        </w:rPr>
        <w:t xml:space="preserve"> Seminar 06301: Duplication, Redundancy, and Similarity in Software, 24pp., </w:t>
      </w:r>
      <w:proofErr w:type="spellStart"/>
      <w:r>
        <w:rPr>
          <w:rFonts w:ascii="Times New Roman" w:hAnsi="Times New Roman" w:cs="Times New Roman"/>
          <w:sz w:val="28"/>
          <w:szCs w:val="28"/>
          <w:lang w:val="en-US"/>
        </w:rPr>
        <w:t>Dagstuhl</w:t>
      </w:r>
      <w:proofErr w:type="spellEnd"/>
      <w:r>
        <w:rPr>
          <w:rFonts w:ascii="Times New Roman" w:hAnsi="Times New Roman" w:cs="Times New Roman"/>
          <w:sz w:val="28"/>
          <w:szCs w:val="28"/>
          <w:lang w:val="en-US"/>
        </w:rPr>
        <w:t>, Germany, July 2006</w:t>
      </w:r>
    </w:p>
    <w:p w14:paraId="3556A4D3" w14:textId="77777777" w:rsidR="003D601F" w:rsidRDefault="003D601F" w:rsidP="00AA3F90">
      <w:pPr>
        <w:spacing w:line="360" w:lineRule="auto"/>
        <w:jc w:val="both"/>
        <w:rPr>
          <w:rFonts w:ascii="Times New Roman" w:hAnsi="Times New Roman" w:cs="Times New Roman"/>
          <w:sz w:val="28"/>
          <w:szCs w:val="28"/>
          <w:lang w:val="en-US"/>
        </w:rPr>
      </w:pPr>
    </w:p>
    <w:p w14:paraId="57FDF0EB" w14:textId="77777777" w:rsidR="003D601F" w:rsidRPr="00DC35C3" w:rsidRDefault="003D601F" w:rsidP="00AA3F90">
      <w:pPr>
        <w:spacing w:line="360" w:lineRule="auto"/>
        <w:jc w:val="both"/>
        <w:rPr>
          <w:rFonts w:ascii="Times New Roman" w:hAnsi="Times New Roman" w:cs="Times New Roman"/>
          <w:sz w:val="28"/>
          <w:szCs w:val="28"/>
        </w:rPr>
      </w:pPr>
      <w:r>
        <w:rPr>
          <w:rFonts w:ascii="Times New Roman" w:eastAsia="Calibri" w:hAnsi="Times New Roman" w:cs="Times New Roman"/>
          <w:sz w:val="28"/>
          <w:szCs w:val="28"/>
          <w:lang w:val="en-US"/>
        </w:rPr>
        <w:t xml:space="preserve">[Nicad] Cordy, James R., and Chanchal K. Roy. "The NiCad clone detector." </w:t>
      </w:r>
      <w:r>
        <w:rPr>
          <w:rFonts w:ascii="Times New Roman" w:eastAsia="Calibri" w:hAnsi="Times New Roman" w:cs="Times New Roman"/>
          <w:i/>
          <w:iCs/>
          <w:sz w:val="28"/>
          <w:szCs w:val="28"/>
          <w:lang w:val="en-US"/>
        </w:rPr>
        <w:t>Program Comprehension (ICPC), 2011 IEEE 19th International Conference on</w:t>
      </w:r>
      <w:r>
        <w:rPr>
          <w:rFonts w:ascii="Times New Roman" w:eastAsia="Calibri" w:hAnsi="Times New Roman" w:cs="Times New Roman"/>
          <w:sz w:val="28"/>
          <w:szCs w:val="28"/>
          <w:lang w:val="en-US"/>
        </w:rPr>
        <w:t xml:space="preserve">. </w:t>
      </w:r>
      <w:r w:rsidRPr="00DC35C3">
        <w:rPr>
          <w:rFonts w:ascii="Times New Roman" w:eastAsia="Calibri" w:hAnsi="Times New Roman" w:cs="Times New Roman"/>
          <w:sz w:val="28"/>
          <w:szCs w:val="28"/>
        </w:rPr>
        <w:t>IEEE, 2011.</w:t>
      </w:r>
    </w:p>
    <w:p w14:paraId="44103F0A" w14:textId="77777777" w:rsidR="003D601F" w:rsidRPr="00DC35C3" w:rsidRDefault="003D601F" w:rsidP="00AA3F90">
      <w:pPr>
        <w:spacing w:line="360" w:lineRule="auto"/>
        <w:jc w:val="both"/>
        <w:rPr>
          <w:rFonts w:ascii="Times New Roman" w:hAnsi="Times New Roman" w:cs="Times New Roman"/>
          <w:sz w:val="28"/>
          <w:szCs w:val="28"/>
        </w:rPr>
      </w:pPr>
    </w:p>
    <w:p w14:paraId="3E4F2A0A" w14:textId="77777777" w:rsidR="003D601F" w:rsidRDefault="003D601F" w:rsidP="00AA3F90">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[Git] https://www.git-scm.com/</w:t>
      </w:r>
    </w:p>
    <w:p w14:paraId="7E0C9F71" w14:textId="77777777" w:rsidR="003D601F" w:rsidRDefault="003D601F" w:rsidP="00AA3F90">
      <w:pPr>
        <w:spacing w:line="360" w:lineRule="auto"/>
        <w:jc w:val="both"/>
        <w:rPr>
          <w:rFonts w:ascii="Times New Roman" w:hAnsi="Times New Roman" w:cs="Times New Roman"/>
          <w:bCs/>
          <w:sz w:val="28"/>
          <w:szCs w:val="28"/>
        </w:rPr>
      </w:pPr>
    </w:p>
    <w:p w14:paraId="454D9BC6" w14:textId="77777777" w:rsidR="003D601F" w:rsidRPr="00DC35C3" w:rsidRDefault="003D601F" w:rsidP="00AA3F90">
      <w:pPr>
        <w:spacing w:line="360" w:lineRule="auto"/>
        <w:jc w:val="both"/>
        <w:rPr>
          <w:rFonts w:ascii="Times New Roman" w:hAnsi="Times New Roman" w:cs="Times New Roman"/>
          <w:sz w:val="28"/>
          <w:szCs w:val="28"/>
        </w:rPr>
      </w:pPr>
      <w:r w:rsidRPr="00DC35C3">
        <w:rPr>
          <w:rFonts w:ascii="Times New Roman" w:hAnsi="Times New Roman" w:cs="Times New Roman"/>
          <w:bCs/>
          <w:sz w:val="28"/>
          <w:szCs w:val="28"/>
        </w:rPr>
        <w:t>[GitHub] https://github.com/</w:t>
      </w:r>
    </w:p>
    <w:p w14:paraId="4D5DE028" w14:textId="77777777" w:rsidR="003D601F" w:rsidRPr="00DC35C3" w:rsidRDefault="003D601F" w:rsidP="00AA3F90">
      <w:pPr>
        <w:spacing w:line="360" w:lineRule="auto"/>
        <w:jc w:val="both"/>
        <w:rPr>
          <w:rFonts w:ascii="Times New Roman" w:hAnsi="Times New Roman" w:cs="Times New Roman"/>
          <w:sz w:val="28"/>
          <w:szCs w:val="28"/>
        </w:rPr>
      </w:pPr>
    </w:p>
    <w:p w14:paraId="256D4795"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[Sourcetree] https://www.sourcetreeapp.com/</w:t>
      </w:r>
    </w:p>
    <w:p w14:paraId="29BE1A60" w14:textId="77777777" w:rsidR="00627D53" w:rsidRPr="00DC35C3" w:rsidRDefault="00627D53" w:rsidP="00AA3F90">
      <w:pPr>
        <w:tabs>
          <w:tab w:val="left" w:pos="5550"/>
        </w:tabs>
        <w:spacing w:line="360" w:lineRule="auto"/>
        <w:jc w:val="both"/>
        <w:rPr>
          <w:lang w:val="en-GB"/>
        </w:rPr>
      </w:pPr>
    </w:p>
    <w:sectPr w:rsidR="00627D53" w:rsidRPr="00DC35C3" w:rsidSect="00063E39">
      <w:footerReference w:type="default" r:id="rId6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D9ACF" w14:textId="77777777" w:rsidR="00721D6E" w:rsidRDefault="00721D6E" w:rsidP="00F266D0">
      <w:r>
        <w:separator/>
      </w:r>
    </w:p>
  </w:endnote>
  <w:endnote w:type="continuationSeparator" w:id="0">
    <w:p w14:paraId="04618BF6" w14:textId="77777777" w:rsidR="00721D6E" w:rsidRDefault="00721D6E" w:rsidP="00F26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Sans">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725726"/>
      <w:docPartObj>
        <w:docPartGallery w:val="Page Numbers (Bottom of Page)"/>
        <w:docPartUnique/>
      </w:docPartObj>
    </w:sdtPr>
    <w:sdtEndPr/>
    <w:sdtContent>
      <w:p w14:paraId="616537F8" w14:textId="2695A955" w:rsidR="00063E39" w:rsidRDefault="00063E39">
        <w:pPr>
          <w:pStyle w:val="Pidipagina"/>
          <w:jc w:val="center"/>
        </w:pPr>
        <w:r>
          <w:fldChar w:fldCharType="begin"/>
        </w:r>
        <w:r>
          <w:instrText>PAGE   \* MERGEFORMAT</w:instrText>
        </w:r>
        <w:r>
          <w:fldChar w:fldCharType="separate"/>
        </w:r>
        <w:r>
          <w:t>2</w:t>
        </w:r>
        <w:r>
          <w:fldChar w:fldCharType="end"/>
        </w:r>
      </w:p>
    </w:sdtContent>
  </w:sdt>
  <w:p w14:paraId="58CFD61B" w14:textId="77777777" w:rsidR="00A7390E" w:rsidRDefault="00A7390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B56B8" w14:textId="77777777" w:rsidR="00721D6E" w:rsidRDefault="00721D6E" w:rsidP="00F266D0">
      <w:r>
        <w:separator/>
      </w:r>
    </w:p>
  </w:footnote>
  <w:footnote w:type="continuationSeparator" w:id="0">
    <w:p w14:paraId="4DF68084" w14:textId="77777777" w:rsidR="00721D6E" w:rsidRDefault="00721D6E" w:rsidP="00F26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050B9"/>
    <w:multiLevelType w:val="multilevel"/>
    <w:tmpl w:val="165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20B88"/>
    <w:multiLevelType w:val="multilevel"/>
    <w:tmpl w:val="31D0586C"/>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1BDB595E"/>
    <w:multiLevelType w:val="hybridMultilevel"/>
    <w:tmpl w:val="51A21D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1C7B56CC"/>
    <w:multiLevelType w:val="hybridMultilevel"/>
    <w:tmpl w:val="26F262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25350FBE"/>
    <w:multiLevelType w:val="hybridMultilevel"/>
    <w:tmpl w:val="B02AEF2E"/>
    <w:lvl w:ilvl="0" w:tplc="9B6887E4">
      <w:start w:val="1"/>
      <w:numFmt w:val="bullet"/>
      <w:lvlText w:val="-"/>
      <w:lvlJc w:val="left"/>
      <w:pPr>
        <w:ind w:left="720" w:hanging="360"/>
      </w:pPr>
      <w:rPr>
        <w:rFonts w:ascii="Times New Roman" w:eastAsiaTheme="minorHAnsi" w:hAnsi="Times New Roman" w:cs="Times New Roman"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666392"/>
    <w:multiLevelType w:val="multilevel"/>
    <w:tmpl w:val="2B141FC8"/>
    <w:lvl w:ilvl="0">
      <w:start w:val="1"/>
      <w:numFmt w:val="decimal"/>
      <w:lvlText w:val="%1."/>
      <w:lvlJc w:val="left"/>
      <w:pPr>
        <w:ind w:left="720" w:hanging="360"/>
      </w:pPr>
      <w:rPr>
        <w:rFonts w:hint="default"/>
        <w:i/>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F11321B"/>
    <w:multiLevelType w:val="hybridMultilevel"/>
    <w:tmpl w:val="C2B29AE2"/>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44B46917"/>
    <w:multiLevelType w:val="hybridMultilevel"/>
    <w:tmpl w:val="D494B684"/>
    <w:lvl w:ilvl="0" w:tplc="F84E5D46">
      <w:start w:val="5"/>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9D472E"/>
    <w:multiLevelType w:val="hybridMultilevel"/>
    <w:tmpl w:val="1C86CA78"/>
    <w:lvl w:ilvl="0" w:tplc="2872E22A">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CD1881"/>
    <w:multiLevelType w:val="multilevel"/>
    <w:tmpl w:val="7B5CFB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7C94773"/>
    <w:multiLevelType w:val="hybridMultilevel"/>
    <w:tmpl w:val="D944A788"/>
    <w:lvl w:ilvl="0" w:tplc="7E748FEC">
      <w:start w:val="1"/>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9"/>
  </w:num>
  <w:num w:numId="5">
    <w:abstractNumId w:val="0"/>
  </w:num>
  <w:num w:numId="6">
    <w:abstractNumId w:val="4"/>
  </w:num>
  <w:num w:numId="7">
    <w:abstractNumId w:val="3"/>
  </w:num>
  <w:num w:numId="8">
    <w:abstractNumId w:val="2"/>
  </w:num>
  <w:num w:numId="9">
    <w:abstractNumId w:val="6"/>
    <w:lvlOverride w:ilvl="0">
      <w:startOverride w:val="1"/>
    </w:lvlOverride>
    <w:lvlOverride w:ilvl="1"/>
    <w:lvlOverride w:ilvl="2"/>
    <w:lvlOverride w:ilvl="3"/>
    <w:lvlOverride w:ilvl="4"/>
    <w:lvlOverride w:ilvl="5"/>
    <w:lvlOverride w:ilvl="6"/>
    <w:lvlOverride w:ilvl="7"/>
    <w:lvlOverride w:ilvl="8"/>
  </w:num>
  <w:num w:numId="10">
    <w:abstractNumId w:val="1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547"/>
    <w:rsid w:val="00023783"/>
    <w:rsid w:val="000426AA"/>
    <w:rsid w:val="00063E39"/>
    <w:rsid w:val="00070CE7"/>
    <w:rsid w:val="00084019"/>
    <w:rsid w:val="000B2339"/>
    <w:rsid w:val="001B123A"/>
    <w:rsid w:val="001E4547"/>
    <w:rsid w:val="00276C63"/>
    <w:rsid w:val="002A6A91"/>
    <w:rsid w:val="002B3252"/>
    <w:rsid w:val="002D2079"/>
    <w:rsid w:val="002D56C3"/>
    <w:rsid w:val="00393CCA"/>
    <w:rsid w:val="00396085"/>
    <w:rsid w:val="003A0730"/>
    <w:rsid w:val="003B55E8"/>
    <w:rsid w:val="003B6EC5"/>
    <w:rsid w:val="003C459A"/>
    <w:rsid w:val="003D601F"/>
    <w:rsid w:val="003F70FA"/>
    <w:rsid w:val="00467F96"/>
    <w:rsid w:val="004733F1"/>
    <w:rsid w:val="004751E2"/>
    <w:rsid w:val="004F25C9"/>
    <w:rsid w:val="005351CE"/>
    <w:rsid w:val="005946FF"/>
    <w:rsid w:val="005A50F4"/>
    <w:rsid w:val="005F55CB"/>
    <w:rsid w:val="006245A3"/>
    <w:rsid w:val="00627D53"/>
    <w:rsid w:val="00630785"/>
    <w:rsid w:val="006F1C4A"/>
    <w:rsid w:val="00705166"/>
    <w:rsid w:val="00721D6E"/>
    <w:rsid w:val="007612F0"/>
    <w:rsid w:val="00790FCA"/>
    <w:rsid w:val="00796DE5"/>
    <w:rsid w:val="007B7B69"/>
    <w:rsid w:val="007E4D6E"/>
    <w:rsid w:val="00810F84"/>
    <w:rsid w:val="00834087"/>
    <w:rsid w:val="00897BE7"/>
    <w:rsid w:val="008C1D32"/>
    <w:rsid w:val="009117FC"/>
    <w:rsid w:val="0097254D"/>
    <w:rsid w:val="00990E7B"/>
    <w:rsid w:val="009C2456"/>
    <w:rsid w:val="009D6A62"/>
    <w:rsid w:val="00A067B1"/>
    <w:rsid w:val="00A43E6F"/>
    <w:rsid w:val="00A7390E"/>
    <w:rsid w:val="00AA3F90"/>
    <w:rsid w:val="00AD3BB0"/>
    <w:rsid w:val="00B11FD2"/>
    <w:rsid w:val="00B24950"/>
    <w:rsid w:val="00B413DB"/>
    <w:rsid w:val="00B74547"/>
    <w:rsid w:val="00BD520D"/>
    <w:rsid w:val="00BF14A7"/>
    <w:rsid w:val="00C03EBD"/>
    <w:rsid w:val="00C14534"/>
    <w:rsid w:val="00C37FB7"/>
    <w:rsid w:val="00C72063"/>
    <w:rsid w:val="00CD2FE4"/>
    <w:rsid w:val="00CF7463"/>
    <w:rsid w:val="00D10118"/>
    <w:rsid w:val="00D179B5"/>
    <w:rsid w:val="00D4434D"/>
    <w:rsid w:val="00D710EA"/>
    <w:rsid w:val="00D845D2"/>
    <w:rsid w:val="00D84EFB"/>
    <w:rsid w:val="00DC35C3"/>
    <w:rsid w:val="00DE7CAE"/>
    <w:rsid w:val="00E40632"/>
    <w:rsid w:val="00E43F7B"/>
    <w:rsid w:val="00E502B4"/>
    <w:rsid w:val="00E65E82"/>
    <w:rsid w:val="00E669FF"/>
    <w:rsid w:val="00F04B4A"/>
    <w:rsid w:val="00F24FFB"/>
    <w:rsid w:val="00F266D0"/>
    <w:rsid w:val="00F777CB"/>
    <w:rsid w:val="00FA67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33749"/>
  <w15:chartTrackingRefBased/>
  <w15:docId w15:val="{C2AF9804-CC3D-4398-ABFD-DF3EC07C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uiPriority w:val="1"/>
    <w:qFormat/>
    <w:rsid w:val="00D710EA"/>
    <w:pPr>
      <w:widowControl w:val="0"/>
      <w:spacing w:after="0" w:line="240" w:lineRule="auto"/>
    </w:pPr>
  </w:style>
  <w:style w:type="paragraph" w:styleId="Titolo1">
    <w:name w:val="heading 1"/>
    <w:basedOn w:val="Normale"/>
    <w:next w:val="Normale"/>
    <w:link w:val="Titolo1Carattere"/>
    <w:uiPriority w:val="9"/>
    <w:qFormat/>
    <w:rsid w:val="00D710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0EA"/>
    <w:pPr>
      <w:keepNext/>
      <w:keepLines/>
      <w:widowControl/>
      <w:spacing w:before="40" w:line="360" w:lineRule="auto"/>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D710EA"/>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D710EA"/>
  </w:style>
  <w:style w:type="character" w:customStyle="1" w:styleId="Titolo1Carattere">
    <w:name w:val="Titolo 1 Carattere"/>
    <w:basedOn w:val="Carpredefinitoparagrafo"/>
    <w:link w:val="Titolo1"/>
    <w:uiPriority w:val="9"/>
    <w:rsid w:val="00D710EA"/>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D710EA"/>
    <w:rPr>
      <w:color w:val="0563C1" w:themeColor="hyperlink"/>
      <w:u w:val="single"/>
    </w:rPr>
  </w:style>
  <w:style w:type="table" w:styleId="Grigliatabella">
    <w:name w:val="Table Grid"/>
    <w:basedOn w:val="Tabellanormale"/>
    <w:uiPriority w:val="39"/>
    <w:rsid w:val="00CF74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commento">
    <w:name w:val="annotation text"/>
    <w:basedOn w:val="Normale"/>
    <w:link w:val="TestocommentoCarattere"/>
    <w:uiPriority w:val="99"/>
    <w:unhideWhenUsed/>
    <w:rsid w:val="00630785"/>
    <w:rPr>
      <w:sz w:val="20"/>
      <w:szCs w:val="20"/>
    </w:rPr>
  </w:style>
  <w:style w:type="character" w:customStyle="1" w:styleId="TestocommentoCarattere">
    <w:name w:val="Testo commento Carattere"/>
    <w:basedOn w:val="Carpredefinitoparagrafo"/>
    <w:link w:val="Testocommento"/>
    <w:uiPriority w:val="99"/>
    <w:rsid w:val="00630785"/>
    <w:rPr>
      <w:sz w:val="20"/>
      <w:szCs w:val="20"/>
    </w:rPr>
  </w:style>
  <w:style w:type="character" w:styleId="Rimandocommento">
    <w:name w:val="annotation reference"/>
    <w:basedOn w:val="Carpredefinitoparagrafo"/>
    <w:uiPriority w:val="99"/>
    <w:semiHidden/>
    <w:unhideWhenUsed/>
    <w:rsid w:val="00630785"/>
    <w:rPr>
      <w:sz w:val="16"/>
      <w:szCs w:val="16"/>
    </w:rPr>
  </w:style>
  <w:style w:type="paragraph" w:styleId="Intestazione">
    <w:name w:val="header"/>
    <w:basedOn w:val="Normale"/>
    <w:link w:val="IntestazioneCarattere"/>
    <w:uiPriority w:val="99"/>
    <w:unhideWhenUsed/>
    <w:rsid w:val="00F266D0"/>
    <w:pPr>
      <w:tabs>
        <w:tab w:val="center" w:pos="4819"/>
        <w:tab w:val="right" w:pos="9638"/>
      </w:tabs>
    </w:pPr>
  </w:style>
  <w:style w:type="character" w:customStyle="1" w:styleId="IntestazioneCarattere">
    <w:name w:val="Intestazione Carattere"/>
    <w:basedOn w:val="Carpredefinitoparagrafo"/>
    <w:link w:val="Intestazione"/>
    <w:uiPriority w:val="99"/>
    <w:rsid w:val="00F266D0"/>
  </w:style>
  <w:style w:type="paragraph" w:styleId="Pidipagina">
    <w:name w:val="footer"/>
    <w:basedOn w:val="Normale"/>
    <w:link w:val="PidipaginaCarattere"/>
    <w:uiPriority w:val="99"/>
    <w:unhideWhenUsed/>
    <w:rsid w:val="00F266D0"/>
    <w:pPr>
      <w:tabs>
        <w:tab w:val="center" w:pos="4819"/>
        <w:tab w:val="right" w:pos="9638"/>
      </w:tabs>
    </w:pPr>
  </w:style>
  <w:style w:type="character" w:customStyle="1" w:styleId="PidipaginaCarattere">
    <w:name w:val="Piè di pagina Carattere"/>
    <w:basedOn w:val="Carpredefinitoparagrafo"/>
    <w:link w:val="Pidipagina"/>
    <w:uiPriority w:val="99"/>
    <w:rsid w:val="00F266D0"/>
  </w:style>
  <w:style w:type="paragraph" w:styleId="Titolosommario">
    <w:name w:val="TOC Heading"/>
    <w:basedOn w:val="Titolo1"/>
    <w:next w:val="Normale"/>
    <w:uiPriority w:val="39"/>
    <w:unhideWhenUsed/>
    <w:qFormat/>
    <w:rsid w:val="00F266D0"/>
    <w:pPr>
      <w:widowControl/>
      <w:spacing w:line="259" w:lineRule="auto"/>
      <w:outlineLvl w:val="9"/>
    </w:pPr>
    <w:rPr>
      <w:lang w:eastAsia="it-IT"/>
    </w:rPr>
  </w:style>
  <w:style w:type="paragraph" w:styleId="Sommario2">
    <w:name w:val="toc 2"/>
    <w:basedOn w:val="Normale"/>
    <w:next w:val="Normale"/>
    <w:autoRedefine/>
    <w:uiPriority w:val="39"/>
    <w:unhideWhenUsed/>
    <w:rsid w:val="00F266D0"/>
    <w:pPr>
      <w:spacing w:after="100"/>
      <w:ind w:left="220"/>
    </w:pPr>
  </w:style>
  <w:style w:type="paragraph" w:styleId="Sommario1">
    <w:name w:val="toc 1"/>
    <w:basedOn w:val="Normale"/>
    <w:next w:val="Normale"/>
    <w:autoRedefine/>
    <w:uiPriority w:val="39"/>
    <w:unhideWhenUsed/>
    <w:rsid w:val="00F266D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59765">
      <w:bodyDiv w:val="1"/>
      <w:marLeft w:val="0"/>
      <w:marRight w:val="0"/>
      <w:marTop w:val="0"/>
      <w:marBottom w:val="0"/>
      <w:divBdr>
        <w:top w:val="none" w:sz="0" w:space="0" w:color="auto"/>
        <w:left w:val="none" w:sz="0" w:space="0" w:color="auto"/>
        <w:bottom w:val="none" w:sz="0" w:space="0" w:color="auto"/>
        <w:right w:val="none" w:sz="0" w:space="0" w:color="auto"/>
      </w:divBdr>
    </w:div>
    <w:div w:id="50468478">
      <w:bodyDiv w:val="1"/>
      <w:marLeft w:val="0"/>
      <w:marRight w:val="0"/>
      <w:marTop w:val="0"/>
      <w:marBottom w:val="0"/>
      <w:divBdr>
        <w:top w:val="none" w:sz="0" w:space="0" w:color="auto"/>
        <w:left w:val="none" w:sz="0" w:space="0" w:color="auto"/>
        <w:bottom w:val="none" w:sz="0" w:space="0" w:color="auto"/>
        <w:right w:val="none" w:sz="0" w:space="0" w:color="auto"/>
      </w:divBdr>
    </w:div>
    <w:div w:id="112402775">
      <w:bodyDiv w:val="1"/>
      <w:marLeft w:val="0"/>
      <w:marRight w:val="0"/>
      <w:marTop w:val="0"/>
      <w:marBottom w:val="0"/>
      <w:divBdr>
        <w:top w:val="none" w:sz="0" w:space="0" w:color="auto"/>
        <w:left w:val="none" w:sz="0" w:space="0" w:color="auto"/>
        <w:bottom w:val="none" w:sz="0" w:space="0" w:color="auto"/>
        <w:right w:val="none" w:sz="0" w:space="0" w:color="auto"/>
      </w:divBdr>
      <w:divsChild>
        <w:div w:id="1233395688">
          <w:marLeft w:val="0"/>
          <w:marRight w:val="0"/>
          <w:marTop w:val="0"/>
          <w:marBottom w:val="0"/>
          <w:divBdr>
            <w:top w:val="none" w:sz="0" w:space="0" w:color="auto"/>
            <w:left w:val="none" w:sz="0" w:space="0" w:color="auto"/>
            <w:bottom w:val="none" w:sz="0" w:space="0" w:color="auto"/>
            <w:right w:val="none" w:sz="0" w:space="0" w:color="auto"/>
          </w:divBdr>
          <w:divsChild>
            <w:div w:id="1324432240">
              <w:marLeft w:val="0"/>
              <w:marRight w:val="0"/>
              <w:marTop w:val="0"/>
              <w:marBottom w:val="0"/>
              <w:divBdr>
                <w:top w:val="none" w:sz="0" w:space="0" w:color="auto"/>
                <w:left w:val="none" w:sz="0" w:space="0" w:color="auto"/>
                <w:bottom w:val="none" w:sz="0" w:space="0" w:color="auto"/>
                <w:right w:val="none" w:sz="0" w:space="0" w:color="auto"/>
              </w:divBdr>
            </w:div>
            <w:div w:id="1369792811">
              <w:marLeft w:val="0"/>
              <w:marRight w:val="0"/>
              <w:marTop w:val="0"/>
              <w:marBottom w:val="0"/>
              <w:divBdr>
                <w:top w:val="none" w:sz="0" w:space="0" w:color="auto"/>
                <w:left w:val="none" w:sz="0" w:space="0" w:color="auto"/>
                <w:bottom w:val="none" w:sz="0" w:space="0" w:color="auto"/>
                <w:right w:val="none" w:sz="0" w:space="0" w:color="auto"/>
              </w:divBdr>
            </w:div>
            <w:div w:id="1711490098">
              <w:marLeft w:val="0"/>
              <w:marRight w:val="0"/>
              <w:marTop w:val="0"/>
              <w:marBottom w:val="0"/>
              <w:divBdr>
                <w:top w:val="none" w:sz="0" w:space="0" w:color="auto"/>
                <w:left w:val="none" w:sz="0" w:space="0" w:color="auto"/>
                <w:bottom w:val="none" w:sz="0" w:space="0" w:color="auto"/>
                <w:right w:val="none" w:sz="0" w:space="0" w:color="auto"/>
              </w:divBdr>
            </w:div>
            <w:div w:id="1111826645">
              <w:marLeft w:val="0"/>
              <w:marRight w:val="0"/>
              <w:marTop w:val="0"/>
              <w:marBottom w:val="0"/>
              <w:divBdr>
                <w:top w:val="none" w:sz="0" w:space="0" w:color="auto"/>
                <w:left w:val="none" w:sz="0" w:space="0" w:color="auto"/>
                <w:bottom w:val="none" w:sz="0" w:space="0" w:color="auto"/>
                <w:right w:val="none" w:sz="0" w:space="0" w:color="auto"/>
              </w:divBdr>
            </w:div>
            <w:div w:id="792753807">
              <w:marLeft w:val="0"/>
              <w:marRight w:val="0"/>
              <w:marTop w:val="0"/>
              <w:marBottom w:val="0"/>
              <w:divBdr>
                <w:top w:val="none" w:sz="0" w:space="0" w:color="auto"/>
                <w:left w:val="none" w:sz="0" w:space="0" w:color="auto"/>
                <w:bottom w:val="none" w:sz="0" w:space="0" w:color="auto"/>
                <w:right w:val="none" w:sz="0" w:space="0" w:color="auto"/>
              </w:divBdr>
            </w:div>
            <w:div w:id="2113628730">
              <w:marLeft w:val="0"/>
              <w:marRight w:val="0"/>
              <w:marTop w:val="0"/>
              <w:marBottom w:val="0"/>
              <w:divBdr>
                <w:top w:val="none" w:sz="0" w:space="0" w:color="auto"/>
                <w:left w:val="none" w:sz="0" w:space="0" w:color="auto"/>
                <w:bottom w:val="none" w:sz="0" w:space="0" w:color="auto"/>
                <w:right w:val="none" w:sz="0" w:space="0" w:color="auto"/>
              </w:divBdr>
            </w:div>
            <w:div w:id="1663702430">
              <w:marLeft w:val="0"/>
              <w:marRight w:val="0"/>
              <w:marTop w:val="0"/>
              <w:marBottom w:val="0"/>
              <w:divBdr>
                <w:top w:val="none" w:sz="0" w:space="0" w:color="auto"/>
                <w:left w:val="none" w:sz="0" w:space="0" w:color="auto"/>
                <w:bottom w:val="none" w:sz="0" w:space="0" w:color="auto"/>
                <w:right w:val="none" w:sz="0" w:space="0" w:color="auto"/>
              </w:divBdr>
            </w:div>
            <w:div w:id="1378316186">
              <w:marLeft w:val="0"/>
              <w:marRight w:val="0"/>
              <w:marTop w:val="0"/>
              <w:marBottom w:val="0"/>
              <w:divBdr>
                <w:top w:val="none" w:sz="0" w:space="0" w:color="auto"/>
                <w:left w:val="none" w:sz="0" w:space="0" w:color="auto"/>
                <w:bottom w:val="none" w:sz="0" w:space="0" w:color="auto"/>
                <w:right w:val="none" w:sz="0" w:space="0" w:color="auto"/>
              </w:divBdr>
            </w:div>
            <w:div w:id="1506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95910">
      <w:bodyDiv w:val="1"/>
      <w:marLeft w:val="0"/>
      <w:marRight w:val="0"/>
      <w:marTop w:val="0"/>
      <w:marBottom w:val="0"/>
      <w:divBdr>
        <w:top w:val="none" w:sz="0" w:space="0" w:color="auto"/>
        <w:left w:val="none" w:sz="0" w:space="0" w:color="auto"/>
        <w:bottom w:val="none" w:sz="0" w:space="0" w:color="auto"/>
        <w:right w:val="none" w:sz="0" w:space="0" w:color="auto"/>
      </w:divBdr>
    </w:div>
    <w:div w:id="496305667">
      <w:bodyDiv w:val="1"/>
      <w:marLeft w:val="0"/>
      <w:marRight w:val="0"/>
      <w:marTop w:val="0"/>
      <w:marBottom w:val="0"/>
      <w:divBdr>
        <w:top w:val="none" w:sz="0" w:space="0" w:color="auto"/>
        <w:left w:val="none" w:sz="0" w:space="0" w:color="auto"/>
        <w:bottom w:val="none" w:sz="0" w:space="0" w:color="auto"/>
        <w:right w:val="none" w:sz="0" w:space="0" w:color="auto"/>
      </w:divBdr>
      <w:divsChild>
        <w:div w:id="1683043806">
          <w:marLeft w:val="0"/>
          <w:marRight w:val="0"/>
          <w:marTop w:val="0"/>
          <w:marBottom w:val="0"/>
          <w:divBdr>
            <w:top w:val="none" w:sz="0" w:space="0" w:color="auto"/>
            <w:left w:val="none" w:sz="0" w:space="0" w:color="auto"/>
            <w:bottom w:val="none" w:sz="0" w:space="0" w:color="auto"/>
            <w:right w:val="none" w:sz="0" w:space="0" w:color="auto"/>
          </w:divBdr>
          <w:divsChild>
            <w:div w:id="20645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83035">
      <w:bodyDiv w:val="1"/>
      <w:marLeft w:val="0"/>
      <w:marRight w:val="0"/>
      <w:marTop w:val="0"/>
      <w:marBottom w:val="0"/>
      <w:divBdr>
        <w:top w:val="none" w:sz="0" w:space="0" w:color="auto"/>
        <w:left w:val="none" w:sz="0" w:space="0" w:color="auto"/>
        <w:bottom w:val="none" w:sz="0" w:space="0" w:color="auto"/>
        <w:right w:val="none" w:sz="0" w:space="0" w:color="auto"/>
      </w:divBdr>
    </w:div>
    <w:div w:id="790131114">
      <w:bodyDiv w:val="1"/>
      <w:marLeft w:val="0"/>
      <w:marRight w:val="0"/>
      <w:marTop w:val="0"/>
      <w:marBottom w:val="0"/>
      <w:divBdr>
        <w:top w:val="none" w:sz="0" w:space="0" w:color="auto"/>
        <w:left w:val="none" w:sz="0" w:space="0" w:color="auto"/>
        <w:bottom w:val="none" w:sz="0" w:space="0" w:color="auto"/>
        <w:right w:val="none" w:sz="0" w:space="0" w:color="auto"/>
      </w:divBdr>
    </w:div>
    <w:div w:id="798454883">
      <w:bodyDiv w:val="1"/>
      <w:marLeft w:val="0"/>
      <w:marRight w:val="0"/>
      <w:marTop w:val="0"/>
      <w:marBottom w:val="0"/>
      <w:divBdr>
        <w:top w:val="none" w:sz="0" w:space="0" w:color="auto"/>
        <w:left w:val="none" w:sz="0" w:space="0" w:color="auto"/>
        <w:bottom w:val="none" w:sz="0" w:space="0" w:color="auto"/>
        <w:right w:val="none" w:sz="0" w:space="0" w:color="auto"/>
      </w:divBdr>
    </w:div>
    <w:div w:id="1007245360">
      <w:bodyDiv w:val="1"/>
      <w:marLeft w:val="0"/>
      <w:marRight w:val="0"/>
      <w:marTop w:val="0"/>
      <w:marBottom w:val="0"/>
      <w:divBdr>
        <w:top w:val="none" w:sz="0" w:space="0" w:color="auto"/>
        <w:left w:val="none" w:sz="0" w:space="0" w:color="auto"/>
        <w:bottom w:val="none" w:sz="0" w:space="0" w:color="auto"/>
        <w:right w:val="none" w:sz="0" w:space="0" w:color="auto"/>
      </w:divBdr>
    </w:div>
    <w:div w:id="1207066750">
      <w:bodyDiv w:val="1"/>
      <w:marLeft w:val="0"/>
      <w:marRight w:val="0"/>
      <w:marTop w:val="0"/>
      <w:marBottom w:val="0"/>
      <w:divBdr>
        <w:top w:val="none" w:sz="0" w:space="0" w:color="auto"/>
        <w:left w:val="none" w:sz="0" w:space="0" w:color="auto"/>
        <w:bottom w:val="none" w:sz="0" w:space="0" w:color="auto"/>
        <w:right w:val="none" w:sz="0" w:space="0" w:color="auto"/>
      </w:divBdr>
    </w:div>
    <w:div w:id="1296523796">
      <w:bodyDiv w:val="1"/>
      <w:marLeft w:val="0"/>
      <w:marRight w:val="0"/>
      <w:marTop w:val="0"/>
      <w:marBottom w:val="0"/>
      <w:divBdr>
        <w:top w:val="none" w:sz="0" w:space="0" w:color="auto"/>
        <w:left w:val="none" w:sz="0" w:space="0" w:color="auto"/>
        <w:bottom w:val="none" w:sz="0" w:space="0" w:color="auto"/>
        <w:right w:val="none" w:sz="0" w:space="0" w:color="auto"/>
      </w:divBdr>
      <w:divsChild>
        <w:div w:id="738484012">
          <w:marLeft w:val="0"/>
          <w:marRight w:val="0"/>
          <w:marTop w:val="0"/>
          <w:marBottom w:val="0"/>
          <w:divBdr>
            <w:top w:val="none" w:sz="0" w:space="0" w:color="auto"/>
            <w:left w:val="none" w:sz="0" w:space="0" w:color="auto"/>
            <w:bottom w:val="none" w:sz="0" w:space="0" w:color="auto"/>
            <w:right w:val="none" w:sz="0" w:space="0" w:color="auto"/>
          </w:divBdr>
          <w:divsChild>
            <w:div w:id="20854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6894">
      <w:bodyDiv w:val="1"/>
      <w:marLeft w:val="0"/>
      <w:marRight w:val="0"/>
      <w:marTop w:val="0"/>
      <w:marBottom w:val="0"/>
      <w:divBdr>
        <w:top w:val="none" w:sz="0" w:space="0" w:color="auto"/>
        <w:left w:val="none" w:sz="0" w:space="0" w:color="auto"/>
        <w:bottom w:val="none" w:sz="0" w:space="0" w:color="auto"/>
        <w:right w:val="none" w:sz="0" w:space="0" w:color="auto"/>
      </w:divBdr>
    </w:div>
    <w:div w:id="1653635113">
      <w:bodyDiv w:val="1"/>
      <w:marLeft w:val="0"/>
      <w:marRight w:val="0"/>
      <w:marTop w:val="0"/>
      <w:marBottom w:val="0"/>
      <w:divBdr>
        <w:top w:val="none" w:sz="0" w:space="0" w:color="auto"/>
        <w:left w:val="none" w:sz="0" w:space="0" w:color="auto"/>
        <w:bottom w:val="none" w:sz="0" w:space="0" w:color="auto"/>
        <w:right w:val="none" w:sz="0" w:space="0" w:color="auto"/>
      </w:divBdr>
      <w:divsChild>
        <w:div w:id="652370179">
          <w:marLeft w:val="0"/>
          <w:marRight w:val="0"/>
          <w:marTop w:val="0"/>
          <w:marBottom w:val="0"/>
          <w:divBdr>
            <w:top w:val="none" w:sz="0" w:space="0" w:color="auto"/>
            <w:left w:val="none" w:sz="0" w:space="0" w:color="auto"/>
            <w:bottom w:val="none" w:sz="0" w:space="0" w:color="auto"/>
            <w:right w:val="none" w:sz="0" w:space="0" w:color="auto"/>
          </w:divBdr>
          <w:divsChild>
            <w:div w:id="7681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6483">
      <w:bodyDiv w:val="1"/>
      <w:marLeft w:val="0"/>
      <w:marRight w:val="0"/>
      <w:marTop w:val="0"/>
      <w:marBottom w:val="0"/>
      <w:divBdr>
        <w:top w:val="none" w:sz="0" w:space="0" w:color="auto"/>
        <w:left w:val="none" w:sz="0" w:space="0" w:color="auto"/>
        <w:bottom w:val="none" w:sz="0" w:space="0" w:color="auto"/>
        <w:right w:val="none" w:sz="0" w:space="0" w:color="auto"/>
      </w:divBdr>
    </w:div>
    <w:div w:id="1928028724">
      <w:bodyDiv w:val="1"/>
      <w:marLeft w:val="0"/>
      <w:marRight w:val="0"/>
      <w:marTop w:val="0"/>
      <w:marBottom w:val="0"/>
      <w:divBdr>
        <w:top w:val="none" w:sz="0" w:space="0" w:color="auto"/>
        <w:left w:val="none" w:sz="0" w:space="0" w:color="auto"/>
        <w:bottom w:val="none" w:sz="0" w:space="0" w:color="auto"/>
        <w:right w:val="none" w:sz="0" w:space="0" w:color="auto"/>
      </w:divBdr>
    </w:div>
    <w:div w:id="204860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it.wikipedia.org/wiki/Controllo_versione_distribuito" TargetMode="External"/><Relationship Id="rId26" Type="http://schemas.openxmlformats.org/officeDocument/2006/relationships/hyperlink" Target="https://it.wikipedia.org/wiki/Linux_(kernel)" TargetMode="External"/><Relationship Id="rId39" Type="http://schemas.openxmlformats.org/officeDocument/2006/relationships/hyperlink" Target="https://it.wikipedia.org/wiki/Software" TargetMode="External"/><Relationship Id="rId21" Type="http://schemas.openxmlformats.org/officeDocument/2006/relationships/hyperlink" Target="https://it.wikipedia.org/wiki/2005" TargetMode="External"/><Relationship Id="rId34" Type="http://schemas.openxmlformats.org/officeDocument/2006/relationships/hyperlink" Target="https://it.wikipedia.org/wiki/SHA-1" TargetMode="External"/><Relationship Id="rId42" Type="http://schemas.openxmlformats.org/officeDocument/2006/relationships/hyperlink" Target="https://it.wikipedia.org/wiki/International_Organization_for_Standardization" TargetMode="External"/><Relationship Id="rId47" Type="http://schemas.openxmlformats.org/officeDocument/2006/relationships/image" Target="media/image11.jpeg"/><Relationship Id="rId50" Type="http://schemas.openxmlformats.org/officeDocument/2006/relationships/image" Target="media/image14.jpe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t.wikipedia.org/wiki/Linus_Torvalds" TargetMode="External"/><Relationship Id="rId29" Type="http://schemas.openxmlformats.org/officeDocument/2006/relationships/hyperlink" Target="https://it.wikipedia.org/wiki/C_(linguaggio)" TargetMode="External"/><Relationship Id="rId41" Type="http://schemas.openxmlformats.org/officeDocument/2006/relationships/hyperlink" Target="https://it.wikipedia.org/wiki/Git_(software)"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t.wikipedia.org/w/index.php?title=Monotone_(software)&amp;action=edit&amp;redlink=1" TargetMode="External"/><Relationship Id="rId32" Type="http://schemas.openxmlformats.org/officeDocument/2006/relationships/hyperlink" Target="https://it.wikipedia.org/wiki/File" TargetMode="External"/><Relationship Id="rId37" Type="http://schemas.openxmlformats.org/officeDocument/2006/relationships/hyperlink" Target="https://it.wikipedia.org/wiki/Compressione_delta" TargetMode="External"/><Relationship Id="rId40" Type="http://schemas.openxmlformats.org/officeDocument/2006/relationships/hyperlink" Target="https://it.wikipedia.org/wiki/Controllo_versione_distribuito" TargetMode="External"/><Relationship Id="rId45" Type="http://schemas.openxmlformats.org/officeDocument/2006/relationships/hyperlink" Target="https://it.wikipedia.org/wiki/Tempo" TargetMode="External"/><Relationship Id="rId53" Type="http://schemas.openxmlformats.org/officeDocument/2006/relationships/image" Target="media/image17.jpe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wikipedia.org/wiki/BitKeeper" TargetMode="External"/><Relationship Id="rId28" Type="http://schemas.openxmlformats.org/officeDocument/2006/relationships/hyperlink" Target="https://it.wikipedia.org/wiki/Ordine_di_grandezza" TargetMode="External"/><Relationship Id="rId36" Type="http://schemas.openxmlformats.org/officeDocument/2006/relationships/hyperlink" Target="https://it.wikipedia.org/wiki/Disco_fisso" TargetMode="External"/><Relationship Id="rId49" Type="http://schemas.openxmlformats.org/officeDocument/2006/relationships/image" Target="media/image13.jpeg"/><Relationship Id="rId57" Type="http://schemas.openxmlformats.org/officeDocument/2006/relationships/image" Target="media/image21.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it.wikipedia.org/wiki/Interfaccia_a_riga_di_comando" TargetMode="External"/><Relationship Id="rId31" Type="http://schemas.openxmlformats.org/officeDocument/2006/relationships/hyperlink" Target="https://it.wikipedia.org/wiki/Binary_large_object" TargetMode="External"/><Relationship Id="rId44" Type="http://schemas.openxmlformats.org/officeDocument/2006/relationships/hyperlink" Target="https://it.wikipedia.org/wiki/Calendario" TargetMode="External"/><Relationship Id="rId52" Type="http://schemas.openxmlformats.org/officeDocument/2006/relationships/image" Target="media/image16.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it.wikipedia.org/wiki/Software_proprietario" TargetMode="External"/><Relationship Id="rId27" Type="http://schemas.openxmlformats.org/officeDocument/2006/relationships/hyperlink" Target="https://it.wikipedia.org/wiki/Controllo_versione" TargetMode="External"/><Relationship Id="rId30" Type="http://schemas.openxmlformats.org/officeDocument/2006/relationships/hyperlink" Target="https://it.wikipedia.org/wiki/Strutture_dati" TargetMode="External"/><Relationship Id="rId35" Type="http://schemas.openxmlformats.org/officeDocument/2006/relationships/hyperlink" Target="https://it.wikipedia.org/w/index.php?title=Zlib&amp;action=edit&amp;redlink=1" TargetMode="External"/><Relationship Id="rId43" Type="http://schemas.openxmlformats.org/officeDocument/2006/relationships/hyperlink" Target="https://it.wikipedia.org/wiki/Norma_(tecnologia)" TargetMode="External"/><Relationship Id="rId48" Type="http://schemas.openxmlformats.org/officeDocument/2006/relationships/image" Target="media/image12.jpeg"/><Relationship Id="rId5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it.wikipedia.org/wiki/Software" TargetMode="External"/><Relationship Id="rId25" Type="http://schemas.openxmlformats.org/officeDocument/2006/relationships/hyperlink" Target="https://it.wikipedia.org/wiki/Kernel" TargetMode="External"/><Relationship Id="rId33" Type="http://schemas.openxmlformats.org/officeDocument/2006/relationships/hyperlink" Target="https://it.wikipedia.org/w/index.php?title=Codice_hash&amp;action=edit&amp;redlink=1" TargetMode="External"/><Relationship Id="rId38" Type="http://schemas.openxmlformats.org/officeDocument/2006/relationships/hyperlink" Target="https://it.wikipedia.org/wiki/Hosting" TargetMode="External"/><Relationship Id="rId46" Type="http://schemas.openxmlformats.org/officeDocument/2006/relationships/image" Target="media/image10.png"/><Relationship Id="rId59"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83F71-855C-4A2A-B8DC-199487042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55</Pages>
  <Words>8361</Words>
  <Characters>47661</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Franco</dc:creator>
  <cp:keywords/>
  <dc:description/>
  <cp:lastModifiedBy>Luigi Franco</cp:lastModifiedBy>
  <cp:revision>55</cp:revision>
  <cp:lastPrinted>2018-06-01T09:22:00Z</cp:lastPrinted>
  <dcterms:created xsi:type="dcterms:W3CDTF">2018-05-28T20:02:00Z</dcterms:created>
  <dcterms:modified xsi:type="dcterms:W3CDTF">2018-11-18T15:35:00Z</dcterms:modified>
</cp:coreProperties>
</file>