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6907" w14:textId="77777777" w:rsidR="00295CC1" w:rsidRDefault="00000000">
      <w:pPr>
        <w:spacing w:after="889" w:line="259" w:lineRule="auto"/>
        <w:ind w:left="0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444A70CF" wp14:editId="76D699D3">
                <wp:extent cx="5943600" cy="63500"/>
                <wp:effectExtent l="0" t="0" r="0" b="0"/>
                <wp:docPr id="13151" name="Group 1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0"/>
                          <a:chOff x="0" y="0"/>
                          <a:chExt cx="5943600" cy="635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1" style="width:468pt;height:5pt;mso-position-horizontal-relative:char;mso-position-vertical-relative:line" coordsize="59436,635">
                <v:shape id="Shape 7" style="position:absolute;width:59436;height:0;left:0;top:0;" coordsize="5943600,0" path="m0,0l5943600,0">
                  <v:stroke weight="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4D1A71" w14:textId="77777777" w:rsidR="00295CC1" w:rsidRDefault="00000000">
      <w:pPr>
        <w:spacing w:after="0" w:line="259" w:lineRule="auto"/>
        <w:ind w:right="-15"/>
        <w:jc w:val="right"/>
      </w:pPr>
      <w:r>
        <w:rPr>
          <w:b/>
          <w:i w:val="0"/>
          <w:sz w:val="64"/>
        </w:rPr>
        <w:t xml:space="preserve">Software </w:t>
      </w:r>
      <w:proofErr w:type="spellStart"/>
      <w:r>
        <w:rPr>
          <w:b/>
          <w:i w:val="0"/>
          <w:sz w:val="64"/>
        </w:rPr>
        <w:t>Requirements</w:t>
      </w:r>
      <w:proofErr w:type="spellEnd"/>
    </w:p>
    <w:p w14:paraId="4DFC4647" w14:textId="77777777" w:rsidR="00295CC1" w:rsidRDefault="00000000">
      <w:pPr>
        <w:spacing w:after="436" w:line="259" w:lineRule="auto"/>
        <w:ind w:right="-15"/>
        <w:jc w:val="right"/>
      </w:pPr>
      <w:proofErr w:type="spellStart"/>
      <w:r>
        <w:rPr>
          <w:b/>
          <w:i w:val="0"/>
          <w:sz w:val="64"/>
        </w:rPr>
        <w:t>Specification</w:t>
      </w:r>
      <w:proofErr w:type="spellEnd"/>
    </w:p>
    <w:p w14:paraId="6220FAD7" w14:textId="77777777" w:rsidR="00295CC1" w:rsidRDefault="00000000">
      <w:pPr>
        <w:spacing w:after="588" w:line="259" w:lineRule="auto"/>
        <w:ind w:left="0" w:firstLine="0"/>
        <w:jc w:val="right"/>
      </w:pPr>
      <w:r>
        <w:rPr>
          <w:b/>
          <w:i w:val="0"/>
          <w:sz w:val="40"/>
        </w:rPr>
        <w:t>for</w:t>
      </w:r>
    </w:p>
    <w:p w14:paraId="2643FD46" w14:textId="77777777" w:rsidR="00295CC1" w:rsidRDefault="00000000">
      <w:pPr>
        <w:spacing w:after="348" w:line="259" w:lineRule="auto"/>
        <w:ind w:right="-15"/>
        <w:jc w:val="right"/>
      </w:pPr>
      <w:r>
        <w:rPr>
          <w:b/>
          <w:i w:val="0"/>
          <w:sz w:val="64"/>
        </w:rPr>
        <w:t>&lt;Project&gt;</w:t>
      </w:r>
    </w:p>
    <w:p w14:paraId="195820E0" w14:textId="77777777" w:rsidR="00295CC1" w:rsidRDefault="00000000">
      <w:pPr>
        <w:spacing w:after="573" w:line="371" w:lineRule="auto"/>
        <w:ind w:right="-15"/>
        <w:jc w:val="right"/>
      </w:pPr>
      <w:proofErr w:type="spellStart"/>
      <w:r>
        <w:rPr>
          <w:b/>
          <w:i w:val="0"/>
          <w:sz w:val="28"/>
        </w:rPr>
        <w:t>Version</w:t>
      </w:r>
      <w:proofErr w:type="spellEnd"/>
      <w:r>
        <w:rPr>
          <w:b/>
          <w:i w:val="0"/>
          <w:sz w:val="28"/>
        </w:rPr>
        <w:t xml:space="preserve"> 1.0 </w:t>
      </w:r>
      <w:proofErr w:type="spellStart"/>
      <w:r>
        <w:rPr>
          <w:b/>
          <w:i w:val="0"/>
          <w:sz w:val="28"/>
        </w:rPr>
        <w:t>approved</w:t>
      </w:r>
      <w:proofErr w:type="spellEnd"/>
    </w:p>
    <w:p w14:paraId="64F1FEED" w14:textId="1D7B43C2" w:rsidR="00295CC1" w:rsidRPr="00A72AAB" w:rsidRDefault="00000000" w:rsidP="00A72AAB">
      <w:pPr>
        <w:spacing w:after="573" w:line="371" w:lineRule="auto"/>
        <w:ind w:right="-15"/>
        <w:jc w:val="right"/>
        <w:rPr>
          <w:b/>
          <w:i w:val="0"/>
          <w:sz w:val="28"/>
        </w:rPr>
      </w:pPr>
      <w:proofErr w:type="spellStart"/>
      <w:r>
        <w:rPr>
          <w:b/>
          <w:i w:val="0"/>
          <w:sz w:val="28"/>
        </w:rPr>
        <w:t>Prepared</w:t>
      </w:r>
      <w:proofErr w:type="spellEnd"/>
      <w:r>
        <w:rPr>
          <w:b/>
          <w:i w:val="0"/>
          <w:sz w:val="28"/>
        </w:rPr>
        <w:t xml:space="preserve"> </w:t>
      </w:r>
      <w:proofErr w:type="spellStart"/>
      <w:r>
        <w:rPr>
          <w:b/>
          <w:i w:val="0"/>
          <w:sz w:val="28"/>
        </w:rPr>
        <w:t>by</w:t>
      </w:r>
      <w:proofErr w:type="spellEnd"/>
      <w:r>
        <w:rPr>
          <w:b/>
          <w:i w:val="0"/>
          <w:sz w:val="28"/>
        </w:rPr>
        <w:t xml:space="preserve"> </w:t>
      </w:r>
      <w:sdt>
        <w:sdtPr>
          <w:rPr>
            <w:b/>
            <w:i w:val="0"/>
            <w:sz w:val="28"/>
          </w:rPr>
          <w:alias w:val="Autor"/>
          <w:tag w:val=""/>
          <w:id w:val="-1611113678"/>
          <w:placeholder>
            <w:docPart w:val="E1B84FD03B3C41D884B845C824C2D33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72AAB">
            <w:rPr>
              <w:b/>
              <w:i w:val="0"/>
              <w:sz w:val="28"/>
            </w:rPr>
            <w:t xml:space="preserve">Franco Machuca, Valentino Natali, Ignacio </w:t>
          </w:r>
          <w:proofErr w:type="spellStart"/>
          <w:r w:rsidR="00A72AAB">
            <w:rPr>
              <w:b/>
              <w:i w:val="0"/>
              <w:sz w:val="28"/>
            </w:rPr>
            <w:t>Cerutti</w:t>
          </w:r>
          <w:proofErr w:type="spellEnd"/>
          <w:r w:rsidR="00A72AAB">
            <w:rPr>
              <w:b/>
              <w:i w:val="0"/>
              <w:sz w:val="28"/>
            </w:rPr>
            <w:t xml:space="preserve"> Norris</w:t>
          </w:r>
        </w:sdtContent>
      </w:sdt>
      <w:r w:rsidR="00A72AAB">
        <w:rPr>
          <w:b/>
          <w:i w:val="0"/>
          <w:sz w:val="28"/>
        </w:rPr>
        <w:t xml:space="preserve"> </w:t>
      </w:r>
    </w:p>
    <w:p w14:paraId="32CDA3DD" w14:textId="5A1E17C9" w:rsidR="00295CC1" w:rsidRDefault="00A72AAB">
      <w:pPr>
        <w:spacing w:after="3644" w:line="795" w:lineRule="auto"/>
        <w:ind w:left="6641" w:right="-15"/>
        <w:jc w:val="right"/>
        <w:rPr>
          <w:b/>
          <w:i w:val="0"/>
          <w:sz w:val="28"/>
        </w:rPr>
      </w:pPr>
      <w:r>
        <w:rPr>
          <w:b/>
          <w:i w:val="0"/>
          <w:sz w:val="28"/>
        </w:rPr>
        <w:t>04/04/2024</w:t>
      </w:r>
    </w:p>
    <w:p w14:paraId="4B912B24" w14:textId="77777777" w:rsidR="00133532" w:rsidRDefault="00133532">
      <w:pPr>
        <w:spacing w:after="3644" w:line="795" w:lineRule="auto"/>
        <w:ind w:left="6641" w:right="-15"/>
        <w:jc w:val="right"/>
      </w:pPr>
    </w:p>
    <w:bookmarkStart w:id="0" w:name="_Toc18197" w:displacedByCustomXml="next"/>
    <w:sdt>
      <w:sdtPr>
        <w:rPr>
          <w:rFonts w:ascii="Arial" w:eastAsia="Arial" w:hAnsi="Arial" w:cs="Arial"/>
          <w:b w:val="0"/>
          <w:i/>
          <w:sz w:val="22"/>
        </w:rPr>
        <w:id w:val="36943090"/>
        <w:docPartObj>
          <w:docPartGallery w:val="Table of Contents"/>
        </w:docPartObj>
      </w:sdtPr>
      <w:sdtContent>
        <w:p w14:paraId="57C89F15" w14:textId="77777777" w:rsidR="00295CC1" w:rsidRPr="00A72AAB" w:rsidRDefault="00000000">
          <w:pPr>
            <w:pStyle w:val="Ttulo1"/>
            <w:numPr>
              <w:ilvl w:val="0"/>
              <w:numId w:val="0"/>
            </w:numPr>
            <w:spacing w:after="160"/>
            <w:rPr>
              <w:sz w:val="40"/>
              <w:szCs w:val="24"/>
            </w:rPr>
          </w:pPr>
          <w:r w:rsidRPr="00A72AAB">
            <w:rPr>
              <w:sz w:val="40"/>
              <w:szCs w:val="24"/>
            </w:rPr>
            <w:t xml:space="preserve">Table </w:t>
          </w:r>
          <w:proofErr w:type="spellStart"/>
          <w:r w:rsidRPr="00A72AAB">
            <w:rPr>
              <w:sz w:val="40"/>
              <w:szCs w:val="24"/>
            </w:rPr>
            <w:t>of</w:t>
          </w:r>
          <w:proofErr w:type="spellEnd"/>
          <w:r w:rsidRPr="00A72AAB">
            <w:rPr>
              <w:sz w:val="40"/>
              <w:szCs w:val="24"/>
            </w:rPr>
            <w:t xml:space="preserve"> </w:t>
          </w:r>
          <w:proofErr w:type="spellStart"/>
          <w:r w:rsidRPr="00A72AAB">
            <w:rPr>
              <w:sz w:val="40"/>
              <w:szCs w:val="24"/>
            </w:rPr>
            <w:t>Contents</w:t>
          </w:r>
          <w:bookmarkEnd w:id="0"/>
          <w:proofErr w:type="spellEnd"/>
        </w:p>
        <w:p w14:paraId="468BDE44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97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Table of Contents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_Toc18197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EDAB748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198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Revision History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_Toc18198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B64A88" w14:textId="77777777" w:rsidR="00295CC1" w:rsidRDefault="00000000" w:rsidP="00A72AAB">
          <w:pPr>
            <w:pStyle w:val="TDC1"/>
            <w:numPr>
              <w:ilvl w:val="0"/>
              <w:numId w:val="2"/>
            </w:numPr>
            <w:tabs>
              <w:tab w:val="right" w:pos="9360"/>
            </w:tabs>
            <w:rPr>
              <w:noProof/>
            </w:rPr>
          </w:pPr>
          <w:hyperlink w:anchor="_Toc18199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_Toc18199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756032C" w14:textId="77777777" w:rsidR="00295CC1" w:rsidRDefault="00A72AAB" w:rsidP="00133532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r>
            <w:rPr>
              <w:noProof/>
            </w:rPr>
            <w:t xml:space="preserve">1.1 </w:t>
          </w:r>
          <w:hyperlink w:anchor="_Toc18200">
            <w:r w:rsidR="00000000">
              <w:rPr>
                <w:rFonts w:ascii="Times New Roman" w:eastAsia="Times New Roman" w:hAnsi="Times New Roman" w:cs="Times New Roman"/>
                <w:noProof/>
              </w:rPr>
              <w:t>Purpo</w:t>
            </w:r>
            <w:r w:rsidR="00000000">
              <w:rPr>
                <w:rFonts w:ascii="Times New Roman" w:eastAsia="Times New Roman" w:hAnsi="Times New Roman" w:cs="Times New Roman"/>
                <w:noProof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noProof/>
              </w:rPr>
              <w:t>e</w:t>
            </w:r>
            <w:r w:rsidR="00000000">
              <w:rPr>
                <w:noProof/>
              </w:rPr>
              <w:tab/>
            </w:r>
            <w:r w:rsidR="00000000">
              <w:rPr>
                <w:noProof/>
              </w:rPr>
              <w:fldChar w:fldCharType="begin"/>
            </w:r>
            <w:r w:rsidR="00000000">
              <w:rPr>
                <w:noProof/>
              </w:rPr>
              <w:instrText>PAGEREF _Toc18200 \h</w:instrText>
            </w:r>
            <w:r w:rsidR="00000000">
              <w:rPr>
                <w:noProof/>
              </w:rPr>
            </w:r>
            <w:r w:rsidR="00000000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</w:hyperlink>
        </w:p>
        <w:p w14:paraId="59C47890" w14:textId="77777777" w:rsidR="00295CC1" w:rsidRDefault="00000000" w:rsidP="00133532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1">
            <w:r>
              <w:rPr>
                <w:rFonts w:ascii="Times New Roman" w:eastAsia="Times New Roman" w:hAnsi="Times New Roman" w:cs="Times New Roman"/>
                <w:noProof/>
              </w:rPr>
              <w:t>1.2 Document Conventions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1521463" w14:textId="77777777" w:rsidR="00295CC1" w:rsidRDefault="00000000" w:rsidP="00133532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2">
            <w:r>
              <w:rPr>
                <w:rFonts w:ascii="Times New Roman" w:eastAsia="Times New Roman" w:hAnsi="Times New Roman" w:cs="Times New Roman"/>
                <w:noProof/>
              </w:rPr>
              <w:t>1.3 Intended Audience and Reading Suggestions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4E4FF45" w14:textId="77777777" w:rsidR="00295CC1" w:rsidRDefault="00000000" w:rsidP="00133532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3">
            <w:r>
              <w:rPr>
                <w:rFonts w:ascii="Times New Roman" w:eastAsia="Times New Roman" w:hAnsi="Times New Roman" w:cs="Times New Roman"/>
                <w:noProof/>
              </w:rPr>
              <w:t>1.4 Product Scope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021C3BA" w14:textId="77777777" w:rsidR="00295CC1" w:rsidRDefault="00000000" w:rsidP="00133532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4">
            <w:r>
              <w:rPr>
                <w:rFonts w:ascii="Times New Roman" w:eastAsia="Times New Roman" w:hAnsi="Times New Roman" w:cs="Times New Roman"/>
                <w:noProof/>
              </w:rPr>
              <w:t>1.5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A5E58E4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05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2. Overall Description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084DDA7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6">
            <w:r>
              <w:rPr>
                <w:rFonts w:ascii="Times New Roman" w:eastAsia="Times New Roman" w:hAnsi="Times New Roman" w:cs="Times New Roman"/>
                <w:noProof/>
              </w:rPr>
              <w:t>2.1 Product Perspective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43801B9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7">
            <w:r>
              <w:rPr>
                <w:rFonts w:ascii="Times New Roman" w:eastAsia="Times New Roman" w:hAnsi="Times New Roman" w:cs="Times New Roman"/>
                <w:noProof/>
              </w:rPr>
              <w:t>2.2 Product Functions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3A6D692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8">
            <w:r>
              <w:rPr>
                <w:rFonts w:ascii="Times New Roman" w:eastAsia="Times New Roman" w:hAnsi="Times New Roman" w:cs="Times New Roman"/>
                <w:noProof/>
              </w:rPr>
              <w:t>2.3 User Classes and Characteristics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282857F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09">
            <w:r>
              <w:rPr>
                <w:rFonts w:ascii="Times New Roman" w:eastAsia="Times New Roman" w:hAnsi="Times New Roman" w:cs="Times New Roman"/>
                <w:noProof/>
              </w:rPr>
              <w:t>2.4 Operating Environment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4484DA6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0">
            <w:r>
              <w:rPr>
                <w:rFonts w:ascii="Times New Roman" w:eastAsia="Times New Roman" w:hAnsi="Times New Roman" w:cs="Times New Roman"/>
                <w:noProof/>
              </w:rPr>
              <w:t>2.5 Design and Implementation Constraints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4D7C474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1">
            <w:r>
              <w:rPr>
                <w:rFonts w:ascii="Times New Roman" w:eastAsia="Times New Roman" w:hAnsi="Times New Roman" w:cs="Times New Roman"/>
                <w:noProof/>
              </w:rPr>
              <w:t>2.6 User Documentation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98663E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2">
            <w:r>
              <w:rPr>
                <w:rFonts w:ascii="Times New Roman" w:eastAsia="Times New Roman" w:hAnsi="Times New Roman" w:cs="Times New Roman"/>
                <w:noProof/>
              </w:rPr>
              <w:t>2.7 Assumptions and Dependencies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59712AA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13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3. External Interface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FB40229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4">
            <w:r>
              <w:rPr>
                <w:rFonts w:ascii="Times New Roman" w:eastAsia="Times New Roman" w:hAnsi="Times New Roman" w:cs="Times New Roman"/>
                <w:noProof/>
              </w:rPr>
              <w:t>3.1 User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7C3C924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5">
            <w:r>
              <w:rPr>
                <w:rFonts w:ascii="Times New Roman" w:eastAsia="Times New Roman" w:hAnsi="Times New Roman" w:cs="Times New Roman"/>
                <w:noProof/>
              </w:rPr>
              <w:t>3.2 Hardware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D0859CB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6">
            <w:r>
              <w:rPr>
                <w:rFonts w:ascii="Times New Roman" w:eastAsia="Times New Roman" w:hAnsi="Times New Roman" w:cs="Times New Roman"/>
                <w:noProof/>
              </w:rPr>
              <w:t>3.3 Software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469BA48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7">
            <w:r>
              <w:rPr>
                <w:rFonts w:ascii="Times New Roman" w:eastAsia="Times New Roman" w:hAnsi="Times New Roman" w:cs="Times New Roman"/>
                <w:noProof/>
              </w:rPr>
              <w:t>3.4 Communications Interfaces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71C2777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18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4. System Features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E22A265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19">
            <w:r>
              <w:rPr>
                <w:rFonts w:ascii="Times New Roman" w:eastAsia="Times New Roman" w:hAnsi="Times New Roman" w:cs="Times New Roman"/>
                <w:noProof/>
              </w:rPr>
              <w:t>4.1 System Feature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1BCF64C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0">
            <w:r>
              <w:rPr>
                <w:rFonts w:ascii="Times New Roman" w:eastAsia="Times New Roman" w:hAnsi="Times New Roman" w:cs="Times New Roman"/>
                <w:noProof/>
              </w:rPr>
              <w:t>4.2 System Feature 2 (and so on)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941BA3E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21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5. Other Nonfunctional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992C772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2">
            <w:r>
              <w:rPr>
                <w:rFonts w:ascii="Times New Roman" w:eastAsia="Times New Roman" w:hAnsi="Times New Roman" w:cs="Times New Roman"/>
                <w:noProof/>
              </w:rPr>
              <w:t>5.1 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EFA420C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3">
            <w:r>
              <w:rPr>
                <w:rFonts w:ascii="Times New Roman" w:eastAsia="Times New Roman" w:hAnsi="Times New Roman" w:cs="Times New Roman"/>
                <w:noProof/>
              </w:rPr>
              <w:t>5.2 Safety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1C493D6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4">
            <w:r>
              <w:rPr>
                <w:rFonts w:ascii="Times New Roman" w:eastAsia="Times New Roman" w:hAnsi="Times New Roman" w:cs="Times New Roman"/>
                <w:noProof/>
              </w:rPr>
              <w:t>5.3 Security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D684B8B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5">
            <w:r>
              <w:rPr>
                <w:rFonts w:ascii="Times New Roman" w:eastAsia="Times New Roman" w:hAnsi="Times New Roman" w:cs="Times New Roman"/>
                <w:noProof/>
              </w:rPr>
              <w:t>5.4 Software Quality Attributes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526BBF4" w14:textId="77777777" w:rsidR="00295CC1" w:rsidRDefault="00000000" w:rsidP="00A72AAB">
          <w:pPr>
            <w:pStyle w:val="TDC2"/>
            <w:tabs>
              <w:tab w:val="right" w:pos="9360"/>
            </w:tabs>
            <w:ind w:left="708"/>
            <w:rPr>
              <w:noProof/>
            </w:rPr>
          </w:pPr>
          <w:hyperlink w:anchor="_Toc18226">
            <w:r>
              <w:rPr>
                <w:rFonts w:ascii="Times New Roman" w:eastAsia="Times New Roman" w:hAnsi="Times New Roman" w:cs="Times New Roman"/>
                <w:noProof/>
              </w:rPr>
              <w:t>5.5 Business Rules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A058323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27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6. Other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084CD86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28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Appendix A: Glossary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1CD7887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29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Appendix B: Analysis Models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295ADC8" w14:textId="77777777" w:rsidR="00295CC1" w:rsidRDefault="00000000">
          <w:pPr>
            <w:pStyle w:val="TDC1"/>
            <w:tabs>
              <w:tab w:val="right" w:pos="9360"/>
            </w:tabs>
            <w:rPr>
              <w:noProof/>
            </w:rPr>
          </w:pPr>
          <w:hyperlink w:anchor="_Toc18230"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Appendix C: To Be Determined List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72AA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338AA39" w14:textId="77777777" w:rsidR="00295CC1" w:rsidRDefault="00000000">
          <w:r>
            <w:fldChar w:fldCharType="end"/>
          </w:r>
        </w:p>
      </w:sdtContent>
    </w:sdt>
    <w:p w14:paraId="1FE71B02" w14:textId="77777777" w:rsidR="00295CC1" w:rsidRDefault="00000000">
      <w:pPr>
        <w:pStyle w:val="Ttulo1"/>
        <w:numPr>
          <w:ilvl w:val="0"/>
          <w:numId w:val="0"/>
        </w:numPr>
        <w:spacing w:after="0"/>
        <w:ind w:left="-5"/>
      </w:pPr>
      <w:bookmarkStart w:id="1" w:name="_Toc18198"/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tbl>
      <w:tblPr>
        <w:tblStyle w:val="TableGrid"/>
        <w:tblW w:w="9860" w:type="dxa"/>
        <w:tblInd w:w="-100" w:type="dxa"/>
        <w:tblCellMar>
          <w:top w:w="9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1180"/>
        <w:gridCol w:w="4940"/>
        <w:gridCol w:w="1590"/>
      </w:tblGrid>
      <w:tr w:rsidR="00295CC1" w14:paraId="5A5F8D1F" w14:textId="77777777">
        <w:trPr>
          <w:trHeight w:val="380"/>
        </w:trPr>
        <w:tc>
          <w:tcPr>
            <w:tcW w:w="21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03EE74" w14:textId="77777777" w:rsidR="00295CC1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Name</w:t>
            </w:r>
            <w:proofErr w:type="spellEnd"/>
          </w:p>
        </w:tc>
        <w:tc>
          <w:tcPr>
            <w:tcW w:w="118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1DF79A3" w14:textId="77777777" w:rsidR="00295CC1" w:rsidRDefault="00000000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Date</w:t>
            </w:r>
          </w:p>
        </w:tc>
        <w:tc>
          <w:tcPr>
            <w:tcW w:w="49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54A1D1C" w14:textId="77777777" w:rsidR="00295CC1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Reason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Changes</w:t>
            </w:r>
            <w:proofErr w:type="spellEnd"/>
          </w:p>
        </w:tc>
        <w:tc>
          <w:tcPr>
            <w:tcW w:w="159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674B99FE" w14:textId="77777777" w:rsidR="00295CC1" w:rsidRDefault="00000000">
            <w:pPr>
              <w:spacing w:after="0" w:line="259" w:lineRule="auto"/>
              <w:ind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Version</w:t>
            </w:r>
            <w:proofErr w:type="spellEnd"/>
          </w:p>
        </w:tc>
      </w:tr>
      <w:tr w:rsidR="00295CC1" w14:paraId="4E86CE5B" w14:textId="77777777">
        <w:trPr>
          <w:trHeight w:val="390"/>
        </w:trPr>
        <w:tc>
          <w:tcPr>
            <w:tcW w:w="215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EB5D507" w14:textId="77777777" w:rsidR="00295CC1" w:rsidRDefault="00295CC1">
            <w:pPr>
              <w:spacing w:after="160" w:line="259" w:lineRule="auto"/>
              <w:ind w:left="0" w:firstLine="0"/>
            </w:pPr>
          </w:p>
        </w:tc>
        <w:tc>
          <w:tcPr>
            <w:tcW w:w="11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A1D33" w14:textId="77777777" w:rsidR="00295CC1" w:rsidRDefault="00295CC1">
            <w:pPr>
              <w:spacing w:after="160" w:line="259" w:lineRule="auto"/>
              <w:ind w:left="0" w:firstLine="0"/>
            </w:pPr>
          </w:p>
        </w:tc>
        <w:tc>
          <w:tcPr>
            <w:tcW w:w="49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F516" w14:textId="77777777" w:rsidR="00295CC1" w:rsidRDefault="00295CC1">
            <w:pPr>
              <w:spacing w:after="160" w:line="259" w:lineRule="auto"/>
              <w:ind w:left="0" w:firstLine="0"/>
            </w:pPr>
          </w:p>
        </w:tc>
        <w:tc>
          <w:tcPr>
            <w:tcW w:w="159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60D1260" w14:textId="77777777" w:rsidR="00295CC1" w:rsidRDefault="00295CC1">
            <w:pPr>
              <w:spacing w:after="160" w:line="259" w:lineRule="auto"/>
              <w:ind w:left="0" w:firstLine="0"/>
            </w:pPr>
          </w:p>
        </w:tc>
      </w:tr>
    </w:tbl>
    <w:p w14:paraId="24A75EF7" w14:textId="77777777" w:rsidR="00295CC1" w:rsidRDefault="00295CC1">
      <w:pPr>
        <w:sectPr w:rsidR="00295CC1" w:rsidSect="00E915A2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95" w:right="1440" w:bottom="720" w:left="1440" w:header="720" w:footer="720" w:gutter="0"/>
          <w:cols w:space="720"/>
        </w:sectPr>
      </w:pPr>
    </w:p>
    <w:p w14:paraId="43F2DE68" w14:textId="77777777" w:rsidR="00295CC1" w:rsidRDefault="00000000">
      <w:pPr>
        <w:pStyle w:val="Ttulo1"/>
        <w:spacing w:after="228"/>
        <w:ind w:left="705" w:hanging="720"/>
      </w:pPr>
      <w:bookmarkStart w:id="2" w:name="_Toc18199"/>
      <w:proofErr w:type="spellStart"/>
      <w:r>
        <w:lastRenderedPageBreak/>
        <w:t>Introduction</w:t>
      </w:r>
      <w:bookmarkEnd w:id="2"/>
      <w:proofErr w:type="spellEnd"/>
    </w:p>
    <w:p w14:paraId="574B09DB" w14:textId="77777777" w:rsidR="00295CC1" w:rsidRDefault="00000000">
      <w:pPr>
        <w:pStyle w:val="Ttulo2"/>
        <w:ind w:left="705" w:hanging="720"/>
      </w:pPr>
      <w:bookmarkStart w:id="3" w:name="_Toc18200"/>
      <w:proofErr w:type="spellStart"/>
      <w:r>
        <w:t>Purpose</w:t>
      </w:r>
      <w:bookmarkEnd w:id="3"/>
      <w:proofErr w:type="spellEnd"/>
    </w:p>
    <w:p w14:paraId="74C5FABC" w14:textId="77777777" w:rsidR="00295CC1" w:rsidRDefault="00000000">
      <w:pPr>
        <w:ind w:left="-5" w:right="13"/>
      </w:pPr>
      <w:r>
        <w:t>&lt;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 describes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single </w:t>
      </w:r>
      <w:proofErr w:type="spellStart"/>
      <w:r>
        <w:t>subsystem</w:t>
      </w:r>
      <w:proofErr w:type="spellEnd"/>
      <w:r>
        <w:t>.&gt;</w:t>
      </w:r>
    </w:p>
    <w:p w14:paraId="6A30F8E1" w14:textId="77777777" w:rsidR="00295CC1" w:rsidRDefault="00000000">
      <w:pPr>
        <w:pStyle w:val="Ttulo2"/>
        <w:ind w:left="705" w:hanging="720"/>
      </w:pPr>
      <w:bookmarkStart w:id="4" w:name="_Toc18201"/>
      <w:proofErr w:type="spellStart"/>
      <w:r>
        <w:t>Document</w:t>
      </w:r>
      <w:proofErr w:type="spellEnd"/>
      <w:r>
        <w:t xml:space="preserve"> </w:t>
      </w:r>
      <w:proofErr w:type="spellStart"/>
      <w:r>
        <w:t>Conventions</w:t>
      </w:r>
      <w:bookmarkEnd w:id="4"/>
      <w:proofErr w:type="spellEnd"/>
    </w:p>
    <w:p w14:paraId="73C8AFDE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typographical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for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.&gt;</w:t>
      </w:r>
    </w:p>
    <w:p w14:paraId="750FD992" w14:textId="77777777" w:rsidR="00295CC1" w:rsidRDefault="00000000">
      <w:pPr>
        <w:pStyle w:val="Ttulo2"/>
        <w:ind w:left="705" w:hanging="720"/>
      </w:pPr>
      <w:bookmarkStart w:id="5" w:name="_Toc18202"/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and Reading </w:t>
      </w:r>
      <w:proofErr w:type="spellStart"/>
      <w:r>
        <w:t>Suggestions</w:t>
      </w:r>
      <w:bookmarkEnd w:id="5"/>
      <w:proofErr w:type="spellEnd"/>
    </w:p>
    <w:p w14:paraId="7C1AB50A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intended</w:t>
      </w:r>
      <w:proofErr w:type="spellEnd"/>
      <w:r>
        <w:t xml:space="preserve"> for,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 managers, marketing staff,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testers</w:t>
      </w:r>
      <w:proofErr w:type="spellEnd"/>
      <w:r>
        <w:t xml:space="preserve">, and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. Describe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 </w:t>
      </w:r>
      <w:proofErr w:type="spellStart"/>
      <w:r>
        <w:t>contains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organized</w:t>
      </w:r>
      <w:proofErr w:type="spellEnd"/>
      <w:r>
        <w:t xml:space="preserve">.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for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and </w:t>
      </w:r>
      <w:proofErr w:type="spellStart"/>
      <w:r>
        <w:t>proceeding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type</w:t>
      </w:r>
      <w:proofErr w:type="spellEnd"/>
      <w:r>
        <w:t>.&gt;</w:t>
      </w:r>
    </w:p>
    <w:p w14:paraId="27A03C57" w14:textId="77777777" w:rsidR="00295CC1" w:rsidRDefault="00000000">
      <w:pPr>
        <w:pStyle w:val="Ttulo2"/>
        <w:ind w:left="705" w:hanging="720"/>
      </w:pPr>
      <w:bookmarkStart w:id="6" w:name="_Toc18203"/>
      <w:proofErr w:type="spellStart"/>
      <w:r>
        <w:t>Product</w:t>
      </w:r>
      <w:proofErr w:type="spellEnd"/>
      <w:r>
        <w:t xml:space="preserve"> </w:t>
      </w:r>
      <w:proofErr w:type="spellStart"/>
      <w:r>
        <w:t>Scope</w:t>
      </w:r>
      <w:bookmarkEnd w:id="6"/>
      <w:proofErr w:type="spellEnd"/>
    </w:p>
    <w:p w14:paraId="4937AB40" w14:textId="77777777" w:rsidR="00295CC1" w:rsidRDefault="00000000">
      <w:pPr>
        <w:ind w:left="-5" w:right="13"/>
      </w:pPr>
      <w:r>
        <w:t>&lt;</w:t>
      </w:r>
      <w:proofErr w:type="spellStart"/>
      <w:r>
        <w:t>Provide</w:t>
      </w:r>
      <w:proofErr w:type="spellEnd"/>
      <w:r>
        <w:t xml:space="preserve"> a short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objectives</w:t>
      </w:r>
      <w:proofErr w:type="spellEnd"/>
      <w:r>
        <w:t xml:space="preserve">, and </w:t>
      </w:r>
      <w:proofErr w:type="spellStart"/>
      <w:r>
        <w:t>goals</w:t>
      </w:r>
      <w:proofErr w:type="spellEnd"/>
      <w:r>
        <w:t xml:space="preserve">. Relate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duplicating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here</w:t>
      </w:r>
      <w:proofErr w:type="spellEnd"/>
      <w:r>
        <w:t>.&gt;</w:t>
      </w:r>
    </w:p>
    <w:p w14:paraId="77B18153" w14:textId="77777777" w:rsidR="00295CC1" w:rsidRDefault="00000000">
      <w:pPr>
        <w:pStyle w:val="Ttulo2"/>
        <w:ind w:left="705" w:hanging="720"/>
      </w:pPr>
      <w:bookmarkStart w:id="7" w:name="_Toc18204"/>
      <w:proofErr w:type="spellStart"/>
      <w:r>
        <w:t>References</w:t>
      </w:r>
      <w:bookmarkEnd w:id="7"/>
      <w:proofErr w:type="spellEnd"/>
    </w:p>
    <w:p w14:paraId="6FBB4D80" w14:textId="77777777" w:rsidR="00295CC1" w:rsidRDefault="00000000">
      <w:pPr>
        <w:ind w:left="-5" w:right="13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Web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 </w:t>
      </w:r>
      <w:proofErr w:type="spellStart"/>
      <w:r>
        <w:t>refers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user interface </w:t>
      </w:r>
      <w:proofErr w:type="spellStart"/>
      <w:r>
        <w:t>style</w:t>
      </w:r>
      <w:proofErr w:type="spellEnd"/>
      <w:r>
        <w:t xml:space="preserve"> guides,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, use case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date, and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.&gt;</w:t>
      </w:r>
    </w:p>
    <w:p w14:paraId="7F992D8B" w14:textId="77777777" w:rsidR="00295CC1" w:rsidRDefault="00000000">
      <w:pPr>
        <w:pStyle w:val="Ttulo1"/>
        <w:spacing w:after="228"/>
        <w:ind w:left="705" w:hanging="720"/>
      </w:pPr>
      <w:bookmarkStart w:id="8" w:name="_Toc18205"/>
      <w:proofErr w:type="spellStart"/>
      <w:r>
        <w:lastRenderedPageBreak/>
        <w:t>Overall</w:t>
      </w:r>
      <w:proofErr w:type="spellEnd"/>
      <w:r>
        <w:t xml:space="preserve"> </w:t>
      </w:r>
      <w:proofErr w:type="spellStart"/>
      <w:r>
        <w:t>Description</w:t>
      </w:r>
      <w:bookmarkEnd w:id="8"/>
      <w:proofErr w:type="spellEnd"/>
    </w:p>
    <w:p w14:paraId="32752C0D" w14:textId="77777777" w:rsidR="00295CC1" w:rsidRDefault="00000000">
      <w:pPr>
        <w:pStyle w:val="Ttulo2"/>
        <w:ind w:left="705" w:hanging="720"/>
      </w:pPr>
      <w:bookmarkStart w:id="9" w:name="_Toc18206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bookmarkEnd w:id="9"/>
      <w:proofErr w:type="spellEnd"/>
    </w:p>
    <w:p w14:paraId="5427C09E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SRS.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is a </w:t>
      </w:r>
      <w:proofErr w:type="spellStart"/>
      <w:r>
        <w:t>follow-on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 </w:t>
      </w:r>
      <w:proofErr w:type="spellStart"/>
      <w:r>
        <w:t>replacement</w:t>
      </w:r>
      <w:proofErr w:type="spellEnd"/>
      <w:r>
        <w:t xml:space="preserve"> for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new, </w:t>
      </w:r>
      <w:proofErr w:type="spellStart"/>
      <w:r>
        <w:t>self-contained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 defines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relate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and </w:t>
      </w:r>
      <w:proofErr w:type="spellStart"/>
      <w:r>
        <w:t>identify</w:t>
      </w:r>
      <w:proofErr w:type="spellEnd"/>
      <w:r>
        <w:t xml:space="preserve"> interfaces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A simple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interconnections</w:t>
      </w:r>
      <w:proofErr w:type="spellEnd"/>
      <w:r>
        <w:t xml:space="preserve">, and </w:t>
      </w:r>
      <w:proofErr w:type="spellStart"/>
      <w:r>
        <w:t>external</w:t>
      </w:r>
      <w:proofErr w:type="spellEnd"/>
      <w:r>
        <w:t xml:space="preserve"> interfaces can be </w:t>
      </w:r>
      <w:proofErr w:type="spellStart"/>
      <w:r>
        <w:t>helpful</w:t>
      </w:r>
      <w:proofErr w:type="spellEnd"/>
      <w:r>
        <w:t>.&gt;</w:t>
      </w:r>
    </w:p>
    <w:p w14:paraId="14155BB2" w14:textId="77777777" w:rsidR="00295CC1" w:rsidRDefault="00000000">
      <w:pPr>
        <w:pStyle w:val="Ttulo2"/>
        <w:ind w:left="705" w:hanging="720"/>
      </w:pPr>
      <w:bookmarkStart w:id="10" w:name="_Toc18207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10"/>
      <w:proofErr w:type="spellEnd"/>
    </w:p>
    <w:p w14:paraId="126B7D87" w14:textId="77777777" w:rsidR="00295CC1" w:rsidRDefault="00000000">
      <w:pPr>
        <w:ind w:left="-5" w:right="13"/>
      </w:pPr>
      <w:r>
        <w:t>&lt;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perform</w:t>
      </w:r>
      <w:proofErr w:type="spellEnd"/>
      <w:r>
        <w:t xml:space="preserve">.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3, so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is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SRS.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relate, </w:t>
      </w:r>
      <w:proofErr w:type="spellStart"/>
      <w:r>
        <w:t>such</w:t>
      </w:r>
      <w:proofErr w:type="spellEnd"/>
      <w:r>
        <w:t xml:space="preserve"> as a top </w:t>
      </w:r>
      <w:proofErr w:type="spellStart"/>
      <w:r>
        <w:t>level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>.&gt;</w:t>
      </w:r>
    </w:p>
    <w:p w14:paraId="40BB70EB" w14:textId="77777777" w:rsidR="00295CC1" w:rsidRDefault="00000000">
      <w:pPr>
        <w:pStyle w:val="Ttulo2"/>
        <w:ind w:left="705" w:hanging="720"/>
      </w:pPr>
      <w:bookmarkStart w:id="11" w:name="_Toc18208"/>
      <w:r>
        <w:t xml:space="preserve">User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Characteristics</w:t>
      </w:r>
      <w:bookmarkEnd w:id="11"/>
      <w:proofErr w:type="spellEnd"/>
    </w:p>
    <w:p w14:paraId="71E7CF25" w14:textId="77777777" w:rsidR="00295CC1" w:rsidRDefault="00000000">
      <w:pPr>
        <w:ind w:left="-5" w:right="13"/>
      </w:pPr>
      <w:r>
        <w:t>&lt;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user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User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use,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user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pertain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user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user </w:t>
      </w:r>
      <w:proofErr w:type="spellStart"/>
      <w:r>
        <w:t>classes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>.&gt;</w:t>
      </w:r>
    </w:p>
    <w:p w14:paraId="6502AE3C" w14:textId="77777777" w:rsidR="00295CC1" w:rsidRDefault="00000000">
      <w:pPr>
        <w:pStyle w:val="Ttulo2"/>
        <w:ind w:left="705" w:hanging="720"/>
      </w:pPr>
      <w:bookmarkStart w:id="12" w:name="_Toc18209"/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12"/>
      <w:proofErr w:type="spellEnd"/>
    </w:p>
    <w:p w14:paraId="32E30DF0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versions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coexist</w:t>
      </w:r>
      <w:proofErr w:type="spellEnd"/>
      <w:r>
        <w:t>.&gt;</w:t>
      </w:r>
    </w:p>
    <w:p w14:paraId="4B9A775E" w14:textId="77777777" w:rsidR="00295CC1" w:rsidRDefault="00000000">
      <w:pPr>
        <w:pStyle w:val="Ttulo2"/>
        <w:ind w:left="705" w:hanging="720"/>
      </w:pPr>
      <w:bookmarkStart w:id="13" w:name="_Toc18210"/>
      <w:proofErr w:type="spellStart"/>
      <w:r>
        <w:t>Design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Constraints</w:t>
      </w:r>
      <w:bookmarkEnd w:id="13"/>
      <w:proofErr w:type="spellEnd"/>
    </w:p>
    <w:p w14:paraId="7FE2406A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: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; hardware </w:t>
      </w:r>
      <w:proofErr w:type="spellStart"/>
      <w:r>
        <w:t>limitations</w:t>
      </w:r>
      <w:proofErr w:type="spellEnd"/>
      <w:r>
        <w:t xml:space="preserve"> (timing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); 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;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;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;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;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;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software).&gt;</w:t>
      </w:r>
    </w:p>
    <w:p w14:paraId="25CE1899" w14:textId="77777777" w:rsidR="00295CC1" w:rsidRDefault="00000000">
      <w:pPr>
        <w:pStyle w:val="Ttulo2"/>
        <w:ind w:left="705" w:hanging="720"/>
      </w:pPr>
      <w:bookmarkStart w:id="14" w:name="_Toc18211"/>
      <w:r>
        <w:lastRenderedPageBreak/>
        <w:t xml:space="preserve">User </w:t>
      </w:r>
      <w:proofErr w:type="spellStart"/>
      <w:r>
        <w:t>Documentation</w:t>
      </w:r>
      <w:bookmarkEnd w:id="14"/>
      <w:proofErr w:type="spellEnd"/>
    </w:p>
    <w:p w14:paraId="6E92633F" w14:textId="77777777" w:rsidR="00295CC1" w:rsidRDefault="00000000">
      <w:pPr>
        <w:ind w:left="-5" w:right="13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user </w:t>
      </w:r>
      <w:proofErr w:type="spellStart"/>
      <w:r>
        <w:t>manuals</w:t>
      </w:r>
      <w:proofErr w:type="spellEnd"/>
      <w:r>
        <w:t xml:space="preserve">, on-line </w:t>
      </w:r>
      <w:proofErr w:type="spellStart"/>
      <w:r>
        <w:t>help</w:t>
      </w:r>
      <w:proofErr w:type="spellEnd"/>
      <w:r>
        <w:t xml:space="preserve">, and </w:t>
      </w:r>
      <w:proofErr w:type="spellStart"/>
      <w:r>
        <w:t>tutorials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user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.&gt;</w:t>
      </w:r>
    </w:p>
    <w:p w14:paraId="00F65489" w14:textId="77777777" w:rsidR="00295CC1" w:rsidRDefault="00000000">
      <w:pPr>
        <w:pStyle w:val="Ttulo2"/>
        <w:ind w:left="705" w:hanging="720"/>
      </w:pPr>
      <w:bookmarkStart w:id="15" w:name="_Toc18212"/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bookmarkEnd w:id="15"/>
      <w:proofErr w:type="spellEnd"/>
    </w:p>
    <w:p w14:paraId="0515CDEF" w14:textId="77777777" w:rsidR="00295CC1" w:rsidRDefault="00000000">
      <w:pPr>
        <w:spacing w:after="623"/>
        <w:ind w:left="-5" w:right="13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(as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use,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are </w:t>
      </w:r>
      <w:proofErr w:type="spellStart"/>
      <w:r>
        <w:t>incorrect</w:t>
      </w:r>
      <w:proofErr w:type="spellEnd"/>
      <w:r>
        <w:t xml:space="preserve">,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software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plan).&gt;</w:t>
      </w:r>
    </w:p>
    <w:p w14:paraId="308A0C37" w14:textId="77777777" w:rsidR="00295CC1" w:rsidRDefault="00000000">
      <w:pPr>
        <w:pStyle w:val="Ttulo1"/>
        <w:spacing w:after="228"/>
        <w:ind w:left="705" w:hanging="720"/>
      </w:pPr>
      <w:bookmarkStart w:id="16" w:name="_Toc18213"/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bookmarkEnd w:id="16"/>
      <w:proofErr w:type="spellEnd"/>
    </w:p>
    <w:p w14:paraId="3B035668" w14:textId="77777777" w:rsidR="00295CC1" w:rsidRDefault="00000000">
      <w:pPr>
        <w:pStyle w:val="Ttulo2"/>
        <w:ind w:left="705" w:hanging="720"/>
      </w:pPr>
      <w:bookmarkStart w:id="17" w:name="_Toc18214"/>
      <w:r>
        <w:t>User Interfaces</w:t>
      </w:r>
      <w:bookmarkEnd w:id="17"/>
    </w:p>
    <w:p w14:paraId="0A16A5B8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interface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GUI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guides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standard </w:t>
      </w:r>
      <w:proofErr w:type="spellStart"/>
      <w:r>
        <w:t>buttons</w:t>
      </w:r>
      <w:proofErr w:type="spellEnd"/>
      <w:r>
        <w:t xml:space="preserve"> and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,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Define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a user interface is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interface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documented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user interface </w:t>
      </w:r>
      <w:proofErr w:type="spellStart"/>
      <w:r>
        <w:t>specification</w:t>
      </w:r>
      <w:proofErr w:type="spellEnd"/>
      <w:r>
        <w:t>.&gt;</w:t>
      </w:r>
    </w:p>
    <w:p w14:paraId="21E03C0B" w14:textId="77777777" w:rsidR="00295CC1" w:rsidRDefault="00000000">
      <w:pPr>
        <w:pStyle w:val="Ttulo2"/>
        <w:ind w:left="705" w:hanging="720"/>
      </w:pPr>
      <w:bookmarkStart w:id="18" w:name="_Toc18215"/>
      <w:r>
        <w:t>Hardware Interfaces</w:t>
      </w:r>
      <w:bookmarkEnd w:id="18"/>
    </w:p>
    <w:p w14:paraId="326C2E51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interface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and control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and </w:t>
      </w:r>
      <w:proofErr w:type="spellStart"/>
      <w:r>
        <w:t>the</w:t>
      </w:r>
      <w:proofErr w:type="spellEnd"/>
      <w:r>
        <w:t xml:space="preserve"> hardware, and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.&gt;</w:t>
      </w:r>
    </w:p>
    <w:p w14:paraId="7B39955D" w14:textId="77777777" w:rsidR="00295CC1" w:rsidRDefault="00000000">
      <w:pPr>
        <w:pStyle w:val="Ttulo2"/>
        <w:ind w:left="705" w:hanging="720"/>
      </w:pPr>
      <w:bookmarkStart w:id="19" w:name="_Toc18216"/>
      <w:r>
        <w:t>Software Interfaces</w:t>
      </w:r>
      <w:bookmarkEnd w:id="19"/>
    </w:p>
    <w:p w14:paraId="6B241CF9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),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libraries</w:t>
      </w:r>
      <w:proofErr w:type="spellEnd"/>
      <w:r>
        <w:t xml:space="preserve">, and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and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</w:t>
      </w:r>
      <w:proofErr w:type="spellStart"/>
      <w:r>
        <w:t>protocols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lastRenderedPageBreak/>
        <w:t>implemented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use </w:t>
      </w:r>
      <w:proofErr w:type="spellStart"/>
      <w:r>
        <w:t>of</w:t>
      </w:r>
      <w:proofErr w:type="spellEnd"/>
      <w:r>
        <w:t xml:space="preserve"> a global data </w:t>
      </w:r>
      <w:proofErr w:type="spellStart"/>
      <w:r>
        <w:t>area</w:t>
      </w:r>
      <w:proofErr w:type="spellEnd"/>
      <w:r>
        <w:t xml:space="preserve"> in a multitasking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),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an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.&gt;</w:t>
      </w:r>
    </w:p>
    <w:p w14:paraId="637876F7" w14:textId="77777777" w:rsidR="00295CC1" w:rsidRDefault="00000000">
      <w:pPr>
        <w:pStyle w:val="Ttulo2"/>
        <w:ind w:left="705" w:hanging="720"/>
      </w:pPr>
      <w:bookmarkStart w:id="20" w:name="_Toc18217"/>
      <w:proofErr w:type="spellStart"/>
      <w:r>
        <w:t>Communications</w:t>
      </w:r>
      <w:proofErr w:type="spellEnd"/>
      <w:r>
        <w:t xml:space="preserve"> Interfaces</w:t>
      </w:r>
      <w:bookmarkEnd w:id="20"/>
    </w:p>
    <w:p w14:paraId="1F78BAF9" w14:textId="77777777" w:rsidR="00295CC1" w:rsidRDefault="00000000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e-mail, web browser, </w:t>
      </w:r>
      <w:proofErr w:type="spellStart"/>
      <w:r>
        <w:t>network</w:t>
      </w:r>
      <w:proofErr w:type="spellEnd"/>
      <w:r>
        <w:t xml:space="preserve"> server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FTP </w:t>
      </w:r>
      <w:proofErr w:type="spellStart"/>
      <w:r>
        <w:t>or</w:t>
      </w:r>
      <w:proofErr w:type="spellEnd"/>
      <w:r>
        <w:t xml:space="preserve"> HTTP.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data transfer </w:t>
      </w:r>
      <w:proofErr w:type="spellStart"/>
      <w:r>
        <w:t>rates</w:t>
      </w:r>
      <w:proofErr w:type="spellEnd"/>
      <w:r>
        <w:t xml:space="preserve">, and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>.&gt;</w:t>
      </w:r>
    </w:p>
    <w:p w14:paraId="75A9A2BE" w14:textId="77777777" w:rsidR="00295CC1" w:rsidRDefault="00000000">
      <w:pPr>
        <w:pStyle w:val="Ttulo1"/>
        <w:ind w:left="705" w:hanging="720"/>
      </w:pPr>
      <w:bookmarkStart w:id="21" w:name="_Toc18218"/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bookmarkEnd w:id="21"/>
      <w:proofErr w:type="spellEnd"/>
    </w:p>
    <w:p w14:paraId="07D54D63" w14:textId="77777777" w:rsidR="00295CC1" w:rsidRDefault="00000000">
      <w:pPr>
        <w:ind w:left="-5" w:right="13"/>
      </w:pPr>
      <w:r>
        <w:t>&lt;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use case,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user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.&gt;</w:t>
      </w:r>
    </w:p>
    <w:p w14:paraId="1D0673E8" w14:textId="77777777" w:rsidR="00295CC1" w:rsidRDefault="00000000">
      <w:pPr>
        <w:pStyle w:val="Ttulo2"/>
        <w:ind w:left="705" w:hanging="720"/>
      </w:pPr>
      <w:bookmarkStart w:id="22" w:name="_Toc18219"/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1</w:t>
      </w:r>
      <w:bookmarkEnd w:id="22"/>
    </w:p>
    <w:p w14:paraId="1B9953D0" w14:textId="77777777" w:rsidR="00295CC1" w:rsidRDefault="00000000">
      <w:pPr>
        <w:spacing w:after="142"/>
        <w:ind w:left="-5" w:right="13"/>
      </w:pPr>
      <w:r>
        <w:t>&lt;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1.”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>.&gt;</w:t>
      </w:r>
    </w:p>
    <w:p w14:paraId="643125CE" w14:textId="77777777" w:rsidR="00295CC1" w:rsidRDefault="00000000">
      <w:pPr>
        <w:pStyle w:val="Ttulo3"/>
        <w:ind w:left="1425" w:hanging="810"/>
      </w:pPr>
      <w:proofErr w:type="spellStart"/>
      <w:r>
        <w:t>Description</w:t>
      </w:r>
      <w:proofErr w:type="spellEnd"/>
      <w:r>
        <w:t xml:space="preserve"> and </w:t>
      </w:r>
      <w:proofErr w:type="spellStart"/>
      <w:r>
        <w:t>Priority</w:t>
      </w:r>
      <w:proofErr w:type="spellEnd"/>
    </w:p>
    <w:p w14:paraId="4C844878" w14:textId="77777777" w:rsidR="00295CC1" w:rsidRDefault="00000000">
      <w:pPr>
        <w:spacing w:after="141"/>
        <w:ind w:left="1350" w:right="13" w:hanging="720"/>
      </w:pPr>
      <w:r>
        <w:t>&lt;</w:t>
      </w:r>
      <w:proofErr w:type="spellStart"/>
      <w:r>
        <w:t>Provide</w:t>
      </w:r>
      <w:proofErr w:type="spellEnd"/>
      <w:r>
        <w:t xml:space="preserve"> a short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and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of</w:t>
      </w:r>
      <w:proofErr w:type="spellEnd"/>
      <w:r>
        <w:t xml:space="preserve"> High, Medium, </w:t>
      </w:r>
      <w:proofErr w:type="spellStart"/>
      <w:r>
        <w:t>or</w:t>
      </w:r>
      <w:proofErr w:type="spellEnd"/>
      <w:r>
        <w:t xml:space="preserve"> Low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ratings,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benefit</w:t>
      </w:r>
      <w:proofErr w:type="spellEnd"/>
      <w:r>
        <w:t xml:space="preserve">, </w:t>
      </w:r>
      <w:proofErr w:type="spellStart"/>
      <w:r>
        <w:t>penalty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and </w:t>
      </w:r>
      <w:proofErr w:type="spellStart"/>
      <w:r>
        <w:t>risk</w:t>
      </w:r>
      <w:proofErr w:type="spellEnd"/>
      <w:r>
        <w:t xml:space="preserve"> (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relative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9).&gt;</w:t>
      </w:r>
    </w:p>
    <w:p w14:paraId="09DD0E5F" w14:textId="77777777" w:rsidR="00295CC1" w:rsidRDefault="00000000">
      <w:pPr>
        <w:pStyle w:val="Ttulo3"/>
        <w:ind w:left="1425" w:hanging="810"/>
      </w:pPr>
      <w:proofErr w:type="spellStart"/>
      <w:r>
        <w:t>Stimulus</w:t>
      </w:r>
      <w:proofErr w:type="spellEnd"/>
      <w:r>
        <w:t xml:space="preserve">/Response </w:t>
      </w:r>
      <w:proofErr w:type="spellStart"/>
      <w:r>
        <w:t>Sequences</w:t>
      </w:r>
      <w:proofErr w:type="spellEnd"/>
    </w:p>
    <w:p w14:paraId="007CFFC6" w14:textId="77777777" w:rsidR="00295CC1" w:rsidRDefault="00000000">
      <w:pPr>
        <w:spacing w:after="141"/>
        <w:ind w:left="1350" w:right="13" w:hanging="720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user </w:t>
      </w:r>
      <w:proofErr w:type="spellStart"/>
      <w:r>
        <w:t>actions</w:t>
      </w:r>
      <w:proofErr w:type="spellEnd"/>
      <w:r>
        <w:t xml:space="preserve"> and </w:t>
      </w:r>
      <w:proofErr w:type="spellStart"/>
      <w:r>
        <w:t>system</w:t>
      </w:r>
      <w:proofErr w:type="spellEnd"/>
      <w:r>
        <w:t xml:space="preserve"> responses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use cases.&gt;</w:t>
      </w:r>
    </w:p>
    <w:p w14:paraId="566CF751" w14:textId="77777777" w:rsidR="00295CC1" w:rsidRDefault="00000000">
      <w:pPr>
        <w:pStyle w:val="Ttulo3"/>
        <w:ind w:left="1425" w:hanging="81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D58B499" w14:textId="77777777" w:rsidR="00295CC1" w:rsidRDefault="00000000">
      <w:pPr>
        <w:spacing w:after="256"/>
        <w:ind w:left="1350" w:right="13" w:hanging="720"/>
      </w:pPr>
      <w:r>
        <w:t>&lt;</w:t>
      </w:r>
      <w:proofErr w:type="spellStart"/>
      <w:r>
        <w:t>Itemize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to</w:t>
      </w:r>
      <w:proofErr w:type="spellEnd"/>
      <w:r>
        <w:t xml:space="preserve"> carry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case.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error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inputs.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concise, complete, </w:t>
      </w:r>
      <w:proofErr w:type="spellStart"/>
      <w:r>
        <w:t>unambiguous</w:t>
      </w:r>
      <w:proofErr w:type="spellEnd"/>
      <w:r>
        <w:t xml:space="preserve">, </w:t>
      </w:r>
      <w:proofErr w:type="spellStart"/>
      <w:r>
        <w:t>verifiable</w:t>
      </w:r>
      <w:proofErr w:type="spellEnd"/>
      <w:r>
        <w:t xml:space="preserve">, and </w:t>
      </w:r>
      <w:proofErr w:type="spellStart"/>
      <w:r>
        <w:t>necessary</w:t>
      </w:r>
      <w:proofErr w:type="spellEnd"/>
      <w:r>
        <w:t xml:space="preserve">. Use “TBD” as a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.&gt;</w:t>
      </w:r>
    </w:p>
    <w:p w14:paraId="3F150C2D" w14:textId="77777777" w:rsidR="00295CC1" w:rsidRDefault="00000000">
      <w:pPr>
        <w:spacing w:after="254"/>
        <w:ind w:left="1350" w:right="13" w:hanging="720"/>
      </w:pPr>
      <w:r>
        <w:t>&lt;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tag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>.&gt;</w:t>
      </w:r>
    </w:p>
    <w:p w14:paraId="2580F5D6" w14:textId="77777777" w:rsidR="00295CC1" w:rsidRDefault="00000000">
      <w:pPr>
        <w:spacing w:after="0" w:line="259" w:lineRule="auto"/>
        <w:ind w:left="1345"/>
      </w:pPr>
      <w:r>
        <w:rPr>
          <w:rFonts w:ascii="Times New Roman" w:eastAsia="Times New Roman" w:hAnsi="Times New Roman" w:cs="Times New Roman"/>
          <w:i w:val="0"/>
          <w:sz w:val="24"/>
        </w:rPr>
        <w:lastRenderedPageBreak/>
        <w:t>REQ-1:</w:t>
      </w:r>
    </w:p>
    <w:p w14:paraId="5F63E443" w14:textId="77777777" w:rsidR="00295CC1" w:rsidRDefault="00000000">
      <w:pPr>
        <w:spacing w:after="316" w:line="259" w:lineRule="auto"/>
        <w:ind w:left="1345"/>
      </w:pPr>
      <w:r>
        <w:rPr>
          <w:rFonts w:ascii="Times New Roman" w:eastAsia="Times New Roman" w:hAnsi="Times New Roman" w:cs="Times New Roman"/>
          <w:i w:val="0"/>
          <w:sz w:val="24"/>
        </w:rPr>
        <w:t>REQ-2:</w:t>
      </w:r>
    </w:p>
    <w:p w14:paraId="1638D029" w14:textId="77777777" w:rsidR="00295CC1" w:rsidRDefault="00000000">
      <w:pPr>
        <w:pStyle w:val="Ttulo2"/>
        <w:spacing w:after="577"/>
        <w:ind w:left="705" w:hanging="720"/>
      </w:pPr>
      <w:bookmarkStart w:id="23" w:name="_Toc18220"/>
      <w:proofErr w:type="spellStart"/>
      <w:r>
        <w:t>System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2 (and so </w:t>
      </w:r>
      <w:proofErr w:type="spellStart"/>
      <w:r>
        <w:t>on</w:t>
      </w:r>
      <w:proofErr w:type="spellEnd"/>
      <w:r>
        <w:t>)</w:t>
      </w:r>
      <w:bookmarkEnd w:id="23"/>
    </w:p>
    <w:p w14:paraId="1C966500" w14:textId="77777777" w:rsidR="00295CC1" w:rsidRDefault="00000000">
      <w:pPr>
        <w:pStyle w:val="Ttulo1"/>
        <w:spacing w:after="228"/>
        <w:ind w:left="705" w:hanging="720"/>
      </w:pPr>
      <w:bookmarkStart w:id="24" w:name="_Toc18221"/>
      <w:proofErr w:type="spellStart"/>
      <w:r>
        <w:t>Other</w:t>
      </w:r>
      <w:proofErr w:type="spellEnd"/>
      <w:r>
        <w:t xml:space="preserve"> </w:t>
      </w:r>
      <w:proofErr w:type="spellStart"/>
      <w:r>
        <w:t>Nonfunctional</w:t>
      </w:r>
      <w:proofErr w:type="spellEnd"/>
      <w:r>
        <w:t xml:space="preserve"> </w:t>
      </w:r>
      <w:proofErr w:type="spellStart"/>
      <w:r>
        <w:t>Requirements</w:t>
      </w:r>
      <w:bookmarkEnd w:id="24"/>
      <w:proofErr w:type="spellEnd"/>
    </w:p>
    <w:p w14:paraId="50AD7C01" w14:textId="77777777" w:rsidR="00295CC1" w:rsidRDefault="00000000">
      <w:pPr>
        <w:pStyle w:val="Ttulo2"/>
        <w:ind w:left="705" w:hanging="720"/>
      </w:pPr>
      <w:bookmarkStart w:id="25" w:name="_Toc18222"/>
      <w:r>
        <w:t xml:space="preserve">Performance </w:t>
      </w:r>
      <w:proofErr w:type="spellStart"/>
      <w:r>
        <w:t>Requirements</w:t>
      </w:r>
      <w:bookmarkEnd w:id="25"/>
      <w:proofErr w:type="spellEnd"/>
    </w:p>
    <w:p w14:paraId="2A7B0563" w14:textId="77777777" w:rsidR="00295CC1" w:rsidRDefault="00000000">
      <w:pPr>
        <w:ind w:left="-5" w:right="13"/>
      </w:pPr>
      <w:r>
        <w:t>&lt;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performance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timing </w:t>
      </w:r>
      <w:proofErr w:type="spellStart"/>
      <w:r>
        <w:t>relationships</w:t>
      </w:r>
      <w:proofErr w:type="spellEnd"/>
      <w:r>
        <w:t xml:space="preserve"> for real time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specific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performance </w:t>
      </w:r>
      <w:proofErr w:type="spellStart"/>
      <w:r>
        <w:t>requirements</w:t>
      </w:r>
      <w:proofErr w:type="spellEnd"/>
      <w:r>
        <w:t xml:space="preserve"> for individual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.&gt;</w:t>
      </w:r>
    </w:p>
    <w:p w14:paraId="4C8A6455" w14:textId="77777777" w:rsidR="00295CC1" w:rsidRDefault="00000000">
      <w:pPr>
        <w:pStyle w:val="Ttulo2"/>
        <w:ind w:left="705" w:hanging="720"/>
      </w:pPr>
      <w:bookmarkStart w:id="26" w:name="_Toc18223"/>
      <w:r>
        <w:t xml:space="preserve">Safety </w:t>
      </w:r>
      <w:proofErr w:type="spellStart"/>
      <w:r>
        <w:t>Requirements</w:t>
      </w:r>
      <w:bookmarkEnd w:id="26"/>
      <w:proofErr w:type="spellEnd"/>
    </w:p>
    <w:p w14:paraId="7437E1A6" w14:textId="77777777" w:rsidR="00295CC1" w:rsidRDefault="00000000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safeguards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prevented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safety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use. Define </w:t>
      </w:r>
      <w:proofErr w:type="spellStart"/>
      <w:r>
        <w:t>any</w:t>
      </w:r>
      <w:proofErr w:type="spellEnd"/>
      <w:r>
        <w:t xml:space="preserve"> safety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satisfied</w:t>
      </w:r>
      <w:proofErr w:type="spellEnd"/>
      <w:r>
        <w:t>.&gt;</w:t>
      </w:r>
    </w:p>
    <w:p w14:paraId="1ED8962B" w14:textId="77777777" w:rsidR="00295CC1" w:rsidRDefault="00000000">
      <w:pPr>
        <w:pStyle w:val="Ttulo2"/>
        <w:ind w:left="705" w:hanging="720"/>
      </w:pPr>
      <w:bookmarkStart w:id="27" w:name="_Toc18224"/>
      <w:r>
        <w:t xml:space="preserve">Security </w:t>
      </w:r>
      <w:proofErr w:type="spellStart"/>
      <w:r>
        <w:t>Requirements</w:t>
      </w:r>
      <w:bookmarkEnd w:id="27"/>
      <w:proofErr w:type="spellEnd"/>
    </w:p>
    <w:p w14:paraId="7605A2A5" w14:textId="77777777" w:rsidR="00295CC1" w:rsidRDefault="00000000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user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satisfied</w:t>
      </w:r>
      <w:proofErr w:type="spellEnd"/>
      <w:r>
        <w:t>.&gt;</w:t>
      </w:r>
    </w:p>
    <w:p w14:paraId="513D8887" w14:textId="77777777" w:rsidR="00295CC1" w:rsidRDefault="00000000">
      <w:pPr>
        <w:pStyle w:val="Ttulo2"/>
        <w:ind w:left="705" w:hanging="720"/>
      </w:pPr>
      <w:bookmarkStart w:id="28" w:name="_Toc18225"/>
      <w:r>
        <w:t xml:space="preserve">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bookmarkEnd w:id="28"/>
      <w:proofErr w:type="spellEnd"/>
    </w:p>
    <w:p w14:paraId="40AB9529" w14:textId="77777777" w:rsidR="00295CC1" w:rsidRDefault="00000000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are: </w:t>
      </w:r>
      <w:proofErr w:type="spellStart"/>
      <w:r>
        <w:t>adaptability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correctness</w:t>
      </w:r>
      <w:proofErr w:type="spellEnd"/>
      <w:r>
        <w:t xml:space="preserve">, </w:t>
      </w:r>
      <w:proofErr w:type="spellStart"/>
      <w:r>
        <w:t>flexibility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portability</w:t>
      </w:r>
      <w:proofErr w:type="spellEnd"/>
      <w:r>
        <w:t xml:space="preserve">,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robustness</w:t>
      </w:r>
      <w:proofErr w:type="spellEnd"/>
      <w:r>
        <w:t xml:space="preserve">, </w:t>
      </w:r>
      <w:proofErr w:type="spellStart"/>
      <w:r>
        <w:t>testability</w:t>
      </w:r>
      <w:proofErr w:type="spellEnd"/>
      <w:r>
        <w:t xml:space="preserve">, and </w:t>
      </w:r>
      <w:proofErr w:type="spellStart"/>
      <w:r>
        <w:t>usability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specific</w:t>
      </w:r>
      <w:proofErr w:type="spellEnd"/>
      <w:r>
        <w:t xml:space="preserve">, </w:t>
      </w:r>
      <w:proofErr w:type="spellStart"/>
      <w:r>
        <w:t>quantitative</w:t>
      </w:r>
      <w:proofErr w:type="spellEnd"/>
      <w:r>
        <w:t xml:space="preserve">, and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,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relative </w:t>
      </w:r>
      <w:proofErr w:type="spellStart"/>
      <w:r>
        <w:t>preferences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.&gt;</w:t>
      </w:r>
    </w:p>
    <w:p w14:paraId="118611E0" w14:textId="77777777" w:rsidR="00295CC1" w:rsidRDefault="00000000">
      <w:pPr>
        <w:pStyle w:val="Ttulo2"/>
        <w:ind w:left="705" w:hanging="720"/>
      </w:pPr>
      <w:bookmarkStart w:id="29" w:name="_Toc18226"/>
      <w:r>
        <w:lastRenderedPageBreak/>
        <w:t>Business Rules</w:t>
      </w:r>
      <w:bookmarkEnd w:id="29"/>
    </w:p>
    <w:p w14:paraId="5F6878E4" w14:textId="77777777" w:rsidR="00295CC1" w:rsidRDefault="00000000">
      <w:pPr>
        <w:spacing w:after="623"/>
        <w:ind w:left="-5" w:right="13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roles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rules.&gt;</w:t>
      </w:r>
    </w:p>
    <w:p w14:paraId="45F2BDB6" w14:textId="77777777" w:rsidR="00295CC1" w:rsidRDefault="00000000">
      <w:pPr>
        <w:pStyle w:val="Ttulo1"/>
        <w:ind w:left="705" w:hanging="720"/>
      </w:pPr>
      <w:bookmarkStart w:id="30" w:name="_Toc18227"/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bookmarkEnd w:id="30"/>
      <w:proofErr w:type="spellEnd"/>
    </w:p>
    <w:p w14:paraId="0C64C4C4" w14:textId="77777777" w:rsidR="00295CC1" w:rsidRDefault="00000000">
      <w:pPr>
        <w:spacing w:after="263"/>
        <w:ind w:left="-5" w:right="13"/>
      </w:pPr>
      <w:r>
        <w:t xml:space="preserve">&lt;Define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internationalization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legal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.&gt;</w:t>
      </w:r>
    </w:p>
    <w:p w14:paraId="10DD37EC" w14:textId="77777777" w:rsidR="00295CC1" w:rsidRDefault="00000000">
      <w:pPr>
        <w:pStyle w:val="Ttulo1"/>
        <w:numPr>
          <w:ilvl w:val="0"/>
          <w:numId w:val="0"/>
        </w:numPr>
        <w:ind w:left="-5"/>
      </w:pPr>
      <w:bookmarkStart w:id="31" w:name="_Toc18228"/>
      <w:proofErr w:type="spellStart"/>
      <w:r>
        <w:t>Appendix</w:t>
      </w:r>
      <w:proofErr w:type="spellEnd"/>
      <w:r>
        <w:t xml:space="preserve"> A: </w:t>
      </w:r>
      <w:proofErr w:type="spellStart"/>
      <w:r>
        <w:t>Glossary</w:t>
      </w:r>
      <w:bookmarkEnd w:id="31"/>
      <w:proofErr w:type="spellEnd"/>
    </w:p>
    <w:p w14:paraId="11B70C5D" w14:textId="77777777" w:rsidR="00295CC1" w:rsidRDefault="00000000">
      <w:pPr>
        <w:spacing w:after="263"/>
        <w:ind w:left="-5" w:right="13"/>
      </w:pPr>
      <w:r>
        <w:t xml:space="preserve">&lt;Define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acronyms</w:t>
      </w:r>
      <w:proofErr w:type="spellEnd"/>
      <w:r>
        <w:t xml:space="preserve"> and </w:t>
      </w:r>
      <w:proofErr w:type="spellStart"/>
      <w:r>
        <w:t>abbreviations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glossary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SRS.&gt;</w:t>
      </w:r>
    </w:p>
    <w:p w14:paraId="36620508" w14:textId="77777777" w:rsidR="00295CC1" w:rsidRDefault="00000000">
      <w:pPr>
        <w:pStyle w:val="Ttulo1"/>
        <w:numPr>
          <w:ilvl w:val="0"/>
          <w:numId w:val="0"/>
        </w:numPr>
        <w:ind w:left="-5"/>
      </w:pPr>
      <w:bookmarkStart w:id="32" w:name="_Toc18229"/>
      <w:proofErr w:type="spellStart"/>
      <w:r>
        <w:t>Appendix</w:t>
      </w:r>
      <w:proofErr w:type="spellEnd"/>
      <w:r>
        <w:t xml:space="preserve"> B: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Models</w:t>
      </w:r>
      <w:bookmarkEnd w:id="32"/>
      <w:proofErr w:type="spellEnd"/>
    </w:p>
    <w:p w14:paraId="6967D50D" w14:textId="77777777" w:rsidR="00295CC1" w:rsidRDefault="00000000">
      <w:pPr>
        <w:ind w:left="-5" w:right="13"/>
      </w:pPr>
      <w:r>
        <w:t>&lt;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state-transition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diagrams</w:t>
      </w:r>
      <w:proofErr w:type="spellEnd"/>
      <w:r>
        <w:rPr>
          <w:i w:val="0"/>
        </w:rPr>
        <w:t>.&gt;</w:t>
      </w:r>
    </w:p>
    <w:p w14:paraId="4F65490F" w14:textId="77777777" w:rsidR="00295CC1" w:rsidRDefault="00000000">
      <w:pPr>
        <w:pStyle w:val="Ttulo1"/>
        <w:numPr>
          <w:ilvl w:val="0"/>
          <w:numId w:val="0"/>
        </w:numPr>
        <w:ind w:left="-5"/>
      </w:pPr>
      <w:bookmarkStart w:id="33" w:name="_Toc18230"/>
      <w:proofErr w:type="spellStart"/>
      <w:r>
        <w:t>Appendix</w:t>
      </w:r>
      <w:proofErr w:type="spellEnd"/>
      <w:r>
        <w:t xml:space="preserve"> C: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List</w:t>
      </w:r>
      <w:bookmarkEnd w:id="33"/>
      <w:proofErr w:type="spellEnd"/>
    </w:p>
    <w:p w14:paraId="7BB0AF85" w14:textId="77777777" w:rsidR="00295CC1" w:rsidRDefault="00000000">
      <w:pPr>
        <w:spacing w:after="3"/>
        <w:ind w:left="-5" w:right="13"/>
      </w:pPr>
      <w:r>
        <w:t>&lt;</w:t>
      </w:r>
      <w:proofErr w:type="spellStart"/>
      <w:r>
        <w:t>Collect</w:t>
      </w:r>
      <w:proofErr w:type="spellEnd"/>
      <w:r>
        <w:t xml:space="preserve">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TBD (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so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.&gt;</w:t>
      </w:r>
    </w:p>
    <w:sectPr w:rsidR="00295CC1">
      <w:headerReference w:type="even" r:id="rId11"/>
      <w:headerReference w:type="default" r:id="rId12"/>
      <w:headerReference w:type="first" r:id="rId13"/>
      <w:pgSz w:w="12240" w:h="15840"/>
      <w:pgMar w:top="1496" w:right="1302" w:bottom="1509" w:left="1296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9C0E7" w14:textId="77777777" w:rsidR="00E915A2" w:rsidRDefault="00E915A2">
      <w:pPr>
        <w:spacing w:after="0" w:line="240" w:lineRule="auto"/>
      </w:pPr>
      <w:r>
        <w:separator/>
      </w:r>
    </w:p>
  </w:endnote>
  <w:endnote w:type="continuationSeparator" w:id="0">
    <w:p w14:paraId="5FF3B1D5" w14:textId="77777777" w:rsidR="00E915A2" w:rsidRDefault="00E9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C6277" w14:textId="64F65523" w:rsidR="00133532" w:rsidRDefault="00133532" w:rsidP="00133532">
    <w:pPr>
      <w:spacing w:after="204" w:line="259" w:lineRule="auto"/>
      <w:ind w:left="369"/>
    </w:pPr>
    <w:r>
      <w:rPr>
        <w:rFonts w:ascii="Times New Roman" w:eastAsia="Times New Roman" w:hAnsi="Times New Roman" w:cs="Times New Roman"/>
        <w:b/>
        <w:sz w:val="20"/>
      </w:rPr>
      <w:t xml:space="preserve">Copyright © 1999 </w:t>
    </w:r>
    <w:proofErr w:type="spellStart"/>
    <w:r>
      <w:rPr>
        <w:rFonts w:ascii="Times New Roman" w:eastAsia="Times New Roman" w:hAnsi="Times New Roman" w:cs="Times New Roman"/>
        <w:b/>
        <w:sz w:val="20"/>
      </w:rPr>
      <w:t>by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Karl E. </w:t>
    </w:r>
    <w:proofErr w:type="spellStart"/>
    <w:r>
      <w:rPr>
        <w:rFonts w:ascii="Times New Roman" w:eastAsia="Times New Roman" w:hAnsi="Times New Roman" w:cs="Times New Roman"/>
        <w:b/>
        <w:sz w:val="20"/>
      </w:rPr>
      <w:t>Wiegers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. </w:t>
    </w:r>
    <w:proofErr w:type="spellStart"/>
    <w:r>
      <w:rPr>
        <w:rFonts w:ascii="Times New Roman" w:eastAsia="Times New Roman" w:hAnsi="Times New Roman" w:cs="Times New Roman"/>
        <w:b/>
        <w:sz w:val="20"/>
      </w:rPr>
      <w:t>Permission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is </w:t>
    </w:r>
    <w:proofErr w:type="spellStart"/>
    <w:r>
      <w:rPr>
        <w:rFonts w:ascii="Times New Roman" w:eastAsia="Times New Roman" w:hAnsi="Times New Roman" w:cs="Times New Roman"/>
        <w:b/>
        <w:sz w:val="20"/>
      </w:rPr>
      <w:t>granted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to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use, </w:t>
    </w:r>
    <w:proofErr w:type="spellStart"/>
    <w:r>
      <w:rPr>
        <w:rFonts w:ascii="Times New Roman" w:eastAsia="Times New Roman" w:hAnsi="Times New Roman" w:cs="Times New Roman"/>
        <w:b/>
        <w:sz w:val="20"/>
      </w:rPr>
      <w:t>modify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, and </w:t>
    </w:r>
    <w:proofErr w:type="spellStart"/>
    <w:r>
      <w:rPr>
        <w:rFonts w:ascii="Times New Roman" w:eastAsia="Times New Roman" w:hAnsi="Times New Roman" w:cs="Times New Roman"/>
        <w:b/>
        <w:sz w:val="20"/>
      </w:rPr>
      <w:t>distribute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this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document</w:t>
    </w:r>
    <w:proofErr w:type="spellEnd"/>
    <w:r>
      <w:rPr>
        <w:rFonts w:ascii="Times New Roman" w:eastAsia="Times New Roman" w:hAnsi="Times New Roman" w:cs="Times New Roman"/>
        <w:b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84365" w14:textId="77777777" w:rsidR="00E915A2" w:rsidRDefault="00E915A2">
      <w:pPr>
        <w:spacing w:after="0" w:line="240" w:lineRule="auto"/>
      </w:pPr>
      <w:r>
        <w:separator/>
      </w:r>
    </w:p>
  </w:footnote>
  <w:footnote w:type="continuationSeparator" w:id="0">
    <w:p w14:paraId="769EC09D" w14:textId="77777777" w:rsidR="00E915A2" w:rsidRDefault="00E9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90008" w14:textId="77777777" w:rsidR="00295CC1" w:rsidRDefault="00295CC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08F0F" w14:textId="77777777" w:rsidR="00295CC1" w:rsidRDefault="00295CC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7E8E" w14:textId="77777777" w:rsidR="00295CC1" w:rsidRDefault="00295CC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B504A" w14:textId="77777777" w:rsidR="00295CC1" w:rsidRDefault="00000000">
    <w:pPr>
      <w:tabs>
        <w:tab w:val="center" w:pos="908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FF19C" w14:textId="77777777" w:rsidR="00295CC1" w:rsidRDefault="00000000">
    <w:pPr>
      <w:tabs>
        <w:tab w:val="center" w:pos="908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098D9" w14:textId="77777777" w:rsidR="00295CC1" w:rsidRDefault="00000000">
    <w:pPr>
      <w:tabs>
        <w:tab w:val="center" w:pos="908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17E49"/>
    <w:multiLevelType w:val="hybridMultilevel"/>
    <w:tmpl w:val="0374B0D8"/>
    <w:lvl w:ilvl="0" w:tplc="908244E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357D4558"/>
    <w:multiLevelType w:val="multilevel"/>
    <w:tmpl w:val="10224BB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4166391">
    <w:abstractNumId w:val="1"/>
  </w:num>
  <w:num w:numId="2" w16cid:durableId="61952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C1"/>
    <w:rsid w:val="00133532"/>
    <w:rsid w:val="00207F30"/>
    <w:rsid w:val="00295CC1"/>
    <w:rsid w:val="00A72AAB"/>
    <w:rsid w:val="00E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F3CF7"/>
  <w15:docId w15:val="{46772022-055C-4E00-92DB-B349748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8" w:line="262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23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after="121"/>
      <w:ind w:left="640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paragraph" w:styleId="TD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72AAB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72AA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2AA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72AAB"/>
    <w:rPr>
      <w:color w:val="666666"/>
    </w:rPr>
  </w:style>
  <w:style w:type="paragraph" w:styleId="Piedepgina">
    <w:name w:val="footer"/>
    <w:basedOn w:val="Normal"/>
    <w:link w:val="PiedepginaCar"/>
    <w:uiPriority w:val="99"/>
    <w:unhideWhenUsed/>
    <w:rsid w:val="00133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532"/>
    <w:rPr>
      <w:rFonts w:ascii="Arial" w:eastAsia="Arial" w:hAnsi="Arial" w:cs="Arial"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B84FD03B3C41D884B845C824C2D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4C9B-EEED-405A-AE51-AE71C5942EFD}"/>
      </w:docPartPr>
      <w:docPartBody>
        <w:p w:rsidR="00000000" w:rsidRDefault="00D07BBE">
          <w:r w:rsidRPr="00110FDF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BE"/>
    <w:rsid w:val="00207F30"/>
    <w:rsid w:val="00A1663A"/>
    <w:rsid w:val="00D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1B68762B194069B9FC9EAC5EB7341A">
    <w:name w:val="781B68762B194069B9FC9EAC5EB7341A"/>
    <w:rsid w:val="00D07BBE"/>
  </w:style>
  <w:style w:type="paragraph" w:customStyle="1" w:styleId="7EC3883D3865415BB4918466BDFBC627">
    <w:name w:val="7EC3883D3865415BB4918466BDFBC627"/>
    <w:rsid w:val="00D07BBE"/>
  </w:style>
  <w:style w:type="paragraph" w:customStyle="1" w:styleId="F5D16EC4C9CB46809EBC353D1EA602AB">
    <w:name w:val="F5D16EC4C9CB46809EBC353D1EA602AB"/>
    <w:rsid w:val="00D07BBE"/>
  </w:style>
  <w:style w:type="character" w:styleId="Textodelmarcadordeposicin">
    <w:name w:val="Placeholder Text"/>
    <w:basedOn w:val="Fuentedeprrafopredeter"/>
    <w:uiPriority w:val="99"/>
    <w:semiHidden/>
    <w:rsid w:val="00D07B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2296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srs_template-ieee.doc</vt:lpstr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dc:subject/>
  <dc:creator>Franco Machuca, Valentino Natali, Ignacio Cerutti Norris</dc:creator>
  <cp:keywords/>
  <cp:lastModifiedBy>Franco Machuca</cp:lastModifiedBy>
  <cp:revision>2</cp:revision>
  <dcterms:created xsi:type="dcterms:W3CDTF">2024-04-04T14:22:00Z</dcterms:created>
  <dcterms:modified xsi:type="dcterms:W3CDTF">2024-04-04T14:22:00Z</dcterms:modified>
</cp:coreProperties>
</file>