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color w:val="3d85c6"/>
          <w:sz w:val="48"/>
          <w:szCs w:val="48"/>
        </w:rPr>
      </w:pPr>
      <w:bookmarkStart w:colFirst="0" w:colLast="0" w:name="_pddtvcsd1ogg" w:id="0"/>
      <w:bookmarkEnd w:id="0"/>
      <w:r w:rsidDel="00000000" w:rsidR="00000000" w:rsidRPr="00000000">
        <w:rPr>
          <w:color w:val="3d85c6"/>
          <w:sz w:val="48"/>
          <w:szCs w:val="48"/>
          <w:rtl w:val="0"/>
        </w:rPr>
        <w:t xml:space="preserve">Introducción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ind w:left="0" w:firstLine="0"/>
        <w:rPr>
          <w:sz w:val="40"/>
          <w:szCs w:val="40"/>
        </w:rPr>
      </w:pPr>
      <w:bookmarkStart w:colFirst="0" w:colLast="0" w:name="_kgd4m3nhlcz3" w:id="1"/>
      <w:bookmarkEnd w:id="1"/>
      <w:r w:rsidDel="00000000" w:rsidR="00000000" w:rsidRPr="00000000">
        <w:rPr>
          <w:sz w:val="40"/>
          <w:szCs w:val="40"/>
          <w:rtl w:val="0"/>
        </w:rPr>
        <w:t xml:space="preserve">Descripción general del proyecto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Este proyecto es un sistema de gestión de pedidos para un restaurante, implementado como una aplicación web robusta y escalable. Utiliza una arquitectura moderna y distribuida para manejar eficientemente los pedidos, verificar la disponibilidad de ingredientes y coordinar la preparación de alimentos.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bookmarkStart w:colFirst="0" w:colLast="0" w:name="_5vb5wxt9n0my" w:id="2"/>
      <w:bookmarkEnd w:id="2"/>
      <w:r w:rsidDel="00000000" w:rsidR="00000000" w:rsidRPr="00000000">
        <w:rPr>
          <w:sz w:val="40"/>
          <w:szCs w:val="4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Desarrollar un sistema eficiente de gestión de pedidos para restaurantes.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una arquitectura escalable y distribuida.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Asegurar la disponibilidad de ingredientes en tiempo real.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Optimizar el proceso de preparación de alimentos.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una API robusta para la interacción con el sistema.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Garantizar la compatibilidad con IPv4 e IPv6.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sz w:val="48"/>
          <w:szCs w:val="48"/>
        </w:rPr>
      </w:pPr>
      <w:bookmarkStart w:colFirst="0" w:colLast="0" w:name="_92q3tkraakqy" w:id="3"/>
      <w:bookmarkEnd w:id="3"/>
      <w:r w:rsidDel="00000000" w:rsidR="00000000" w:rsidRPr="00000000">
        <w:rPr>
          <w:color w:val="3d85c6"/>
          <w:sz w:val="48"/>
          <w:szCs w:val="48"/>
          <w:rtl w:val="0"/>
        </w:rPr>
        <w:t xml:space="preserve">Arquitectura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/>
      </w:pPr>
      <w:r w:rsidDel="00000000" w:rsidR="00000000" w:rsidRPr="00000000">
        <w:rPr>
          <w:rtl w:val="0"/>
        </w:rPr>
        <w:t xml:space="preserve">El sistema se compone de varios componentes principales: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Aplicación Web</w:t>
      </w:r>
      <w:r w:rsidDel="00000000" w:rsidR="00000000" w:rsidRPr="00000000">
        <w:rPr>
          <w:rtl w:val="0"/>
        </w:rPr>
        <w:t xml:space="preserve">: Desarrollada con Flask, maneja las peticiones HTTP y las rutas de la aplicación.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Tareas Asíncronas</w:t>
      </w:r>
      <w:r w:rsidDel="00000000" w:rsidR="00000000" w:rsidRPr="00000000">
        <w:rPr>
          <w:rtl w:val="0"/>
        </w:rPr>
        <w:t xml:space="preserve">: Gestionadas por Celery, permite la ejecución de tareas en segundo plano.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de Datos y Almacenamiento</w:t>
      </w:r>
      <w:r w:rsidDel="00000000" w:rsidR="00000000" w:rsidRPr="00000000">
        <w:rPr>
          <w:rtl w:val="0"/>
        </w:rPr>
        <w:t xml:space="preserve">: Utiliza Redis tanto como broker de mensajes para Celery como backend de resultados.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Contenerización</w:t>
      </w:r>
      <w:r w:rsidDel="00000000" w:rsidR="00000000" w:rsidRPr="00000000">
        <w:rPr>
          <w:rtl w:val="0"/>
        </w:rPr>
        <w:t xml:space="preserve">: Docker se utiliza para contenerizar la aplicación, facilitando la implementación y escalabilidad.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4tnjige6rk16" w:id="4"/>
      <w:bookmarkEnd w:id="4"/>
      <w:r w:rsidDel="00000000" w:rsidR="00000000" w:rsidRPr="00000000">
        <w:rPr>
          <w:sz w:val="40"/>
          <w:szCs w:val="40"/>
          <w:rtl w:val="0"/>
        </w:rPr>
        <w:t xml:space="preserve">Tecnologías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utilizadas (Flask, Celery, Redis, Docker)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: Framework web para Python utilizado para desarrollar la aplicación web.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Celery</w:t>
      </w:r>
      <w:r w:rsidDel="00000000" w:rsidR="00000000" w:rsidRPr="00000000">
        <w:rPr>
          <w:rtl w:val="0"/>
        </w:rPr>
        <w:t xml:space="preserve">: Biblioteca para la ejecución de tareas asíncronas.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Redis</w:t>
      </w:r>
      <w:r w:rsidDel="00000000" w:rsidR="00000000" w:rsidRPr="00000000">
        <w:rPr>
          <w:rtl w:val="0"/>
        </w:rPr>
        <w:t xml:space="preserve">: Base de datos en memoria utilizada como broker de mensajes y backend de resultados.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: Plataforma de contenerización que permite empaquetar la aplicación y sus dependencias.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1m96num55x8c" w:id="5"/>
      <w:bookmarkEnd w:id="5"/>
      <w:r w:rsidDel="00000000" w:rsidR="00000000" w:rsidRPr="00000000">
        <w:rPr>
          <w:color w:val="3d85c6"/>
          <w:sz w:val="48"/>
          <w:szCs w:val="48"/>
          <w:rtl w:val="0"/>
        </w:rPr>
        <w:t xml:space="preserve">Componentes principales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g6wkwbif6xb5" w:id="6"/>
      <w:bookmarkEnd w:id="6"/>
      <w:r w:rsidDel="00000000" w:rsidR="00000000" w:rsidRPr="00000000">
        <w:rPr>
          <w:sz w:val="40"/>
          <w:szCs w:val="40"/>
          <w:rtl w:val="0"/>
        </w:rPr>
        <w:t xml:space="preserve">Aplicación web (Flask)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Desarrollado con Flask, un framework web de Python ligero y flexible. Proporciona endpoints RESTful para la gestión de menús, creación de pedidos y consulta de estados.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spacing w:after="240" w:before="240" w:lineRule="auto"/>
        <w:rPr/>
      </w:pPr>
      <w:bookmarkStart w:colFirst="0" w:colLast="0" w:name="_43fm1ayw3qik" w:id="7"/>
      <w:bookmarkEnd w:id="7"/>
      <w:r w:rsidDel="00000000" w:rsidR="00000000" w:rsidRPr="00000000">
        <w:rPr>
          <w:sz w:val="40"/>
          <w:szCs w:val="40"/>
          <w:rtl w:val="0"/>
        </w:rPr>
        <w:t xml:space="preserve">Estructura de archivos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final/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- app/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__init__.py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celery_app.py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clients.py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config.py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despensa.py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order.py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server.py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task.py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utils.py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- doc/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- task/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__init__.py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-- prepare.py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- run.py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color w:val="188038"/>
          <w:rtl w:val="0"/>
        </w:rPr>
        <w:t xml:space="preserve">- TODO.md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240" w:before="240" w:lineRule="auto"/>
        <w:rPr/>
      </w:pPr>
      <w:bookmarkStart w:colFirst="0" w:colLast="0" w:name="_k13nrfwd5xsh" w:id="8"/>
      <w:bookmarkEnd w:id="8"/>
      <w:r w:rsidDel="00000000" w:rsidR="00000000" w:rsidRPr="00000000">
        <w:rPr>
          <w:sz w:val="40"/>
          <w:szCs w:val="40"/>
          <w:rtl w:val="0"/>
        </w:rPr>
        <w:t xml:space="preserve">Rutas y funcionalidades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color w:val="188038"/>
          <w:rtl w:val="0"/>
        </w:rPr>
        <w:t xml:space="preserve">GET</w:t>
      </w:r>
      <w:r w:rsidDel="00000000" w:rsidR="00000000" w:rsidRPr="00000000">
        <w:rPr>
          <w:b w:val="1"/>
          <w:rtl w:val="0"/>
        </w:rPr>
        <w:t xml:space="preserve"> /menu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Funcionalidad: </w:t>
      </w:r>
      <w:r w:rsidDel="00000000" w:rsidR="00000000" w:rsidRPr="00000000">
        <w:rPr>
          <w:rtl w:val="0"/>
        </w:rPr>
        <w:t xml:space="preserve">Retorna el menú disponible del restaurante.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color w:val="e06c75"/>
          <w:rtl w:val="0"/>
        </w:rPr>
        <w:t xml:space="preserve">POST</w:t>
      </w:r>
      <w:r w:rsidDel="00000000" w:rsidR="00000000" w:rsidRPr="00000000">
        <w:rPr>
          <w:b w:val="1"/>
          <w:rtl w:val="0"/>
        </w:rPr>
        <w:t xml:space="preserve"> /pedido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Funcionalidad:</w:t>
      </w:r>
      <w:r w:rsidDel="00000000" w:rsidR="00000000" w:rsidRPr="00000000">
        <w:rPr>
          <w:rtl w:val="0"/>
        </w:rPr>
        <w:t xml:space="preserve"> Crea un nuevo pedido y inicia el proceso de verificación y preparación.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color w:val="188038"/>
          <w:rtl w:val="0"/>
        </w:rPr>
        <w:t xml:space="preserve">GET</w:t>
      </w:r>
      <w:r w:rsidDel="00000000" w:rsidR="00000000" w:rsidRPr="00000000">
        <w:rPr>
          <w:b w:val="1"/>
          <w:rtl w:val="0"/>
        </w:rPr>
        <w:t xml:space="preserve"> /status/&lt;task_id&gt;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Funcionalidad: </w:t>
      </w:r>
      <w:r w:rsidDel="00000000" w:rsidR="00000000" w:rsidRPr="00000000">
        <w:rPr>
          <w:rtl w:val="0"/>
        </w:rPr>
        <w:t xml:space="preserve">Consulta el estado de un pedido específico.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ld10vs4iis0c" w:id="9"/>
      <w:bookmarkEnd w:id="9"/>
      <w:r w:rsidDel="00000000" w:rsidR="00000000" w:rsidRPr="00000000">
        <w:rPr>
          <w:sz w:val="40"/>
          <w:szCs w:val="40"/>
          <w:rtl w:val="0"/>
        </w:rPr>
        <w:t xml:space="preserve">Tareas asíncronas (Celery)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Utiliza Celery para manejar tareas de larga duración de manera asíncrona, como la verificación de ingredientes y la preparación de pedidos. Esto permite que la aplicación sea más responsive y pueda manejar múltiples pedidos simultáneamente.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bookmarkStart w:colFirst="0" w:colLast="0" w:name="_kziqbjz4o17y" w:id="10"/>
      <w:bookmarkEnd w:id="10"/>
      <w:r w:rsidDel="00000000" w:rsidR="00000000" w:rsidRPr="00000000">
        <w:rPr>
          <w:sz w:val="40"/>
          <w:szCs w:val="40"/>
          <w:rtl w:val="0"/>
        </w:rPr>
        <w:t xml:space="preserve">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celery_app.py</w:t>
      </w:r>
      <w:r w:rsidDel="00000000" w:rsidR="00000000" w:rsidRPr="00000000">
        <w:rPr>
          <w:rtl w:val="0"/>
        </w:rPr>
        <w:t xml:space="preserve">: Configuración de Celery dentro de la aplicación.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Configuración de broker y backend</w:t>
      </w:r>
      <w:r w:rsidDel="00000000" w:rsidR="00000000" w:rsidRPr="00000000">
        <w:rPr>
          <w:rtl w:val="0"/>
        </w:rPr>
        <w:t xml:space="preserve">: Uso de Redis como broker de mensajes y backend de resultados.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bookmarkStart w:colFirst="0" w:colLast="0" w:name="_kexhs33s1i7k" w:id="11"/>
      <w:bookmarkEnd w:id="11"/>
      <w:r w:rsidDel="00000000" w:rsidR="00000000" w:rsidRPr="00000000">
        <w:rPr>
          <w:sz w:val="40"/>
          <w:szCs w:val="40"/>
          <w:rtl w:val="0"/>
        </w:rPr>
        <w:t xml:space="preserve">Tareas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implementadas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check_ingredients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Verifica la disponibilidad de ingredientes para un pedido.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Actualiza el estado del pedido según la disponibilidad.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prepare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Inicia la preparación de los productos en el pedido.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Actualiza el estado de cada producto y del pedido general.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Tareas específicas de preparación</w:t>
      </w:r>
      <w:r w:rsidDel="00000000" w:rsidR="00000000" w:rsidRPr="00000000">
        <w:rPr>
          <w:rtl w:val="0"/>
        </w:rPr>
        <w:t xml:space="preserve"> (prepare_hamburguesa, prepare_pizza, etc.):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Simulan la preparación de productos específicos.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x2ynb4v1s6n7" w:id="12"/>
      <w:bookmarkEnd w:id="12"/>
      <w:r w:rsidDel="00000000" w:rsidR="00000000" w:rsidRPr="00000000">
        <w:rPr>
          <w:sz w:val="40"/>
          <w:szCs w:val="40"/>
          <w:rtl w:val="0"/>
        </w:rPr>
        <w:t xml:space="preserve">Base de datos y almacenamiento (Redis)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Redis se utiliza en dos roles cruciales: Almacenamiento y mensajería</w:t>
      </w:r>
    </w:p>
    <w:p w:rsidR="00000000" w:rsidDel="00000000" w:rsidP="00000000" w:rsidRDefault="00000000" w:rsidRPr="00000000" w14:paraId="0000004E">
      <w:pPr>
        <w:pStyle w:val="Heading2"/>
        <w:spacing w:after="240" w:before="240" w:lineRule="auto"/>
        <w:rPr/>
      </w:pPr>
      <w:bookmarkStart w:colFirst="0" w:colLast="0" w:name="_voqsdpl5h3dh" w:id="13"/>
      <w:bookmarkEnd w:id="13"/>
      <w:r w:rsidDel="00000000" w:rsidR="00000000" w:rsidRPr="00000000">
        <w:rPr>
          <w:sz w:val="40"/>
          <w:szCs w:val="40"/>
          <w:rtl w:val="0"/>
        </w:rPr>
        <w:t xml:space="preserve">Uso como broker de 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Para Celery, facilitando la comunicación entre la aplicación web y los workers de Celery.</w:t>
      </w:r>
    </w:p>
    <w:p w:rsidR="00000000" w:rsidDel="00000000" w:rsidP="00000000" w:rsidRDefault="00000000" w:rsidRPr="00000000" w14:paraId="0000005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bookmarkStart w:colFirst="0" w:colLast="0" w:name="_4q6vt37weqr3" w:id="14"/>
      <w:bookmarkEnd w:id="14"/>
      <w:r w:rsidDel="00000000" w:rsidR="00000000" w:rsidRPr="00000000">
        <w:rPr>
          <w:sz w:val="40"/>
          <w:szCs w:val="40"/>
          <w:rtl w:val="0"/>
        </w:rPr>
        <w:t xml:space="preserve">Uso como backend de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Para almacenamiento de los estados de las tareas y permitiendo consultas rápidas sobre el progreso de los pedidos.</w:t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jmzqg8ffn7qr" w:id="15"/>
      <w:bookmarkEnd w:id="15"/>
      <w:r w:rsidDel="00000000" w:rsidR="00000000" w:rsidRPr="00000000">
        <w:rPr>
          <w:color w:val="3d85c6"/>
          <w:sz w:val="48"/>
          <w:szCs w:val="48"/>
          <w:rtl w:val="0"/>
        </w:rPr>
        <w:t xml:space="preserve">Docker y containerización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Todo el sistema está en containers utilizando Docker, lo que facilita el despliegue, la escalabilidad y la consistencia entre diferentes entornos.</w:t>
      </w:r>
    </w:p>
    <w:p w:rsidR="00000000" w:rsidDel="00000000" w:rsidP="00000000" w:rsidRDefault="00000000" w:rsidRPr="00000000" w14:paraId="00000054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bookmarkStart w:colFirst="0" w:colLast="0" w:name="_asmndvvpiz9y" w:id="16"/>
      <w:bookmarkEnd w:id="16"/>
      <w:r w:rsidDel="00000000" w:rsidR="00000000" w:rsidRPr="00000000">
        <w:rPr>
          <w:sz w:val="40"/>
          <w:szCs w:val="40"/>
          <w:rtl w:val="0"/>
        </w:rPr>
        <w:t xml:space="preserve">Estructura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del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docker-compose.yml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version: '3'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web: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build: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context: 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dockerfile: Dockerfile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ports: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"8080:8080"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environment: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FLASK_APP=run.py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depends_on: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redis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volumes: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.:/app 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celery: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build: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context: 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dockerfile: Dockerfile.celery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depends_on: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redis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environment: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CELERY_BROKER_URL=redis://redis:6379/0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CELERY_RESULT_BACKEND=redis://redis:6379/0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volumes: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.:/app 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redis: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color w:val="188038"/>
          <w:rtl w:val="0"/>
        </w:rPr>
        <w:tab/>
        <w:t xml:space="preserve">image: "redis:alpine"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jioxuj2lpvra" w:id="17"/>
      <w:bookmarkEnd w:id="17"/>
      <w:r w:rsidDel="00000000" w:rsidR="00000000" w:rsidRPr="00000000">
        <w:rPr>
          <w:sz w:val="40"/>
          <w:szCs w:val="40"/>
          <w:rtl w:val="0"/>
        </w:rPr>
        <w:t xml:space="preserve">Beneficios de la contenerización en este proyecto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b w:val="1"/>
          <w:rtl w:val="0"/>
        </w:rPr>
        <w:t xml:space="preserve">Aislamiento</w:t>
      </w:r>
      <w:r w:rsidDel="00000000" w:rsidR="00000000" w:rsidRPr="00000000">
        <w:rPr>
          <w:rtl w:val="0"/>
        </w:rPr>
        <w:t xml:space="preserve">: Cada componente del sistema se ejecuta en su propio contenedor.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b w:val="1"/>
          <w:rtl w:val="0"/>
        </w:rPr>
        <w:t xml:space="preserve">Portabilidad</w:t>
      </w:r>
      <w:r w:rsidDel="00000000" w:rsidR="00000000" w:rsidRPr="00000000">
        <w:rPr>
          <w:rtl w:val="0"/>
        </w:rPr>
        <w:t xml:space="preserve">: Los contenedores pueden ejecutarse en cualquier entorno compatible con Docker.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Escalabilidad</w:t>
      </w:r>
      <w:r w:rsidDel="00000000" w:rsidR="00000000" w:rsidRPr="00000000">
        <w:rPr>
          <w:rtl w:val="0"/>
        </w:rPr>
        <w:t xml:space="preserve">: Facilita el escalado horizontal de los servicios.</w:t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696tvbr224bo" w:id="18"/>
      <w:bookmarkEnd w:id="18"/>
      <w:r w:rsidDel="00000000" w:rsidR="00000000" w:rsidRPr="00000000">
        <w:rPr>
          <w:sz w:val="40"/>
          <w:szCs w:val="40"/>
          <w:rtl w:val="0"/>
        </w:rPr>
        <w:t xml:space="preserve">Servidor de 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Gunicorn actúa como servidor WSGI, proporcionando un entorno robusto y eficiente para ejecutar la aplicación Flask en producción.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Web Server Gateway Interface</w:t>
      </w:r>
      <w:r w:rsidDel="00000000" w:rsidR="00000000" w:rsidRPr="00000000">
        <w:rPr>
          <w:rtl w:val="0"/>
        </w:rPr>
        <w:t xml:space="preserve">. Es una especificación que describe cómo se comunica </w:t>
      </w:r>
      <w:r w:rsidDel="00000000" w:rsidR="00000000" w:rsidRPr="00000000">
        <w:rPr>
          <w:b w:val="1"/>
          <w:rtl w:val="0"/>
        </w:rPr>
        <w:t xml:space="preserve">un servidor web </w:t>
      </w:r>
      <w:r w:rsidDel="00000000" w:rsidR="00000000" w:rsidRPr="00000000">
        <w:rPr>
          <w:rtl w:val="0"/>
        </w:rPr>
        <w:t xml:space="preserve">con </w:t>
      </w:r>
      <w:r w:rsidDel="00000000" w:rsidR="00000000" w:rsidRPr="00000000">
        <w:rPr>
          <w:b w:val="1"/>
          <w:rtl w:val="0"/>
        </w:rPr>
        <w:t xml:space="preserve">una aplicación web</w:t>
      </w:r>
      <w:r w:rsidDel="00000000" w:rsidR="00000000" w:rsidRPr="00000000">
        <w:rPr>
          <w:rtl w:val="0"/>
        </w:rPr>
        <w:t xml:space="preserve">, y cómo se pueden llegar a encadenar diferentes aplicaciones web para procesar una solicitud/petición (o </w:t>
      </w:r>
      <w:r w:rsidDel="00000000" w:rsidR="00000000" w:rsidRPr="00000000">
        <w:rPr>
          <w:i w:val="1"/>
          <w:rtl w:val="0"/>
        </w:rPr>
        <w:t xml:space="preserve">request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h5745y3jblyb" w:id="19"/>
      <w:bookmarkEnd w:id="19"/>
      <w:r w:rsidDel="00000000" w:rsidR="00000000" w:rsidRPr="00000000">
        <w:rPr>
          <w:color w:val="3d85c6"/>
          <w:sz w:val="48"/>
          <w:szCs w:val="48"/>
          <w:rtl w:val="0"/>
        </w:rPr>
        <w:t xml:space="preserve">Flujo de trabajo de la aplicación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clientes pueden consultar el menú y realizar pedidos a través de la API.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pedido desencadena una serie de tareas asíncronas para verificar ingredientes y preparar los alimentos.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estado de cada pedido se puede consultar en tiempo real.</w:t>
      </w:r>
    </w:p>
    <w:p w:rsidR="00000000" w:rsidDel="00000000" w:rsidP="00000000" w:rsidRDefault="00000000" w:rsidRPr="00000000" w14:paraId="00000080">
      <w:pPr>
        <w:pStyle w:val="Heading2"/>
        <w:spacing w:after="240" w:before="240" w:lineRule="auto"/>
        <w:rPr>
          <w:b w:val="1"/>
          <w:color w:val="000000"/>
          <w:sz w:val="26"/>
          <w:szCs w:val="26"/>
        </w:rPr>
      </w:pPr>
      <w:bookmarkStart w:colFirst="0" w:colLast="0" w:name="_q4hzcoz46lnn" w:id="20"/>
      <w:bookmarkEnd w:id="20"/>
      <w:r w:rsidDel="00000000" w:rsidR="00000000" w:rsidRPr="00000000">
        <w:rPr>
          <w:sz w:val="40"/>
          <w:szCs w:val="40"/>
          <w:rtl w:val="0"/>
        </w:rPr>
        <w:t xml:space="preserve">Explicación paso a paso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Solicitud HTTP</w:t>
      </w:r>
      <w:r w:rsidDel="00000000" w:rsidR="00000000" w:rsidRPr="00000000">
        <w:rPr>
          <w:rtl w:val="0"/>
        </w:rPr>
        <w:t xml:space="preserve">: El usuario realiza una solicitud a la aplicación web Flask.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Procesamiento de la solicitud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llega una solicitud HTTP, Gunicorn la recibe.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Gunicorn pasa la solicitud a uno de sus workers.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worker, que tiene cargada tu aplicación Flask, procesa la solicitud usando las rutas y lógica definidas..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Flask maneja la solicitud y, si es necesario, delega tareas a Celery.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Ejecución de tareas</w:t>
      </w:r>
      <w:r w:rsidDel="00000000" w:rsidR="00000000" w:rsidRPr="00000000">
        <w:rPr>
          <w:rtl w:val="0"/>
        </w:rPr>
        <w:t xml:space="preserve">: Celery ejecuta las tareas asíncronas y almacena los resultados en Redis.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Respuesta HTTP</w:t>
      </w:r>
      <w:r w:rsidDel="00000000" w:rsidR="00000000" w:rsidRPr="00000000">
        <w:rPr>
          <w:rtl w:val="0"/>
        </w:rPr>
        <w:t xml:space="preserve">: Flask devuelve la respuesta al usuario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221325" cy="101631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1016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8221325" cy="10163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1016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>
          <w:sz w:val="40"/>
          <w:szCs w:val="40"/>
        </w:rPr>
      </w:pPr>
      <w:bookmarkStart w:colFirst="0" w:colLast="0" w:name="_g9d9uo8lm0ko" w:id="21"/>
      <w:bookmarkEnd w:id="21"/>
      <w:r w:rsidDel="00000000" w:rsidR="00000000" w:rsidRPr="00000000">
        <w:rPr>
          <w:color w:val="3d85c6"/>
          <w:sz w:val="48"/>
          <w:szCs w:val="48"/>
          <w:rtl w:val="0"/>
        </w:rPr>
        <w:t xml:space="preserve">Manejo de IPv4 e IPv6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La aplicación está configurada para funcionar tanto con IPv4 como con IPv6, asegurando compatibilidad con diferentes configuraciones de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after="240" w:before="240" w:lineRule="auto"/>
        <w:rPr/>
      </w:pPr>
      <w:bookmarkStart w:colFirst="0" w:colLast="0" w:name="_1pp8yxt8mgca" w:id="22"/>
      <w:bookmarkEnd w:id="22"/>
      <w:r w:rsidDel="00000000" w:rsidR="00000000" w:rsidRPr="00000000">
        <w:rPr>
          <w:sz w:val="40"/>
          <w:szCs w:val="40"/>
          <w:rtl w:val="0"/>
        </w:rPr>
        <w:t xml:space="preserve">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Configuración de Docker</w:t>
      </w:r>
      <w:r w:rsidDel="00000000" w:rsidR="00000000" w:rsidRPr="00000000">
        <w:rPr>
          <w:rtl w:val="0"/>
        </w:rPr>
        <w:t xml:space="preserve">: Configuración de Docker para soportar IPv6.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yaml: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web: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...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ab/>
        <w:t xml:space="preserve">networks: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</w:t>
        <w:tab/>
        <w:t xml:space="preserve">- ipv6_network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networks: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ipv6_network: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color w:val="188038"/>
          <w:rtl w:val="0"/>
        </w:rPr>
        <w:tab/>
        <w:t xml:space="preserve">enable_ipv6: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Dockerfile &amp; Dockerfile.celery: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188038"/>
          <w:rtl w:val="0"/>
        </w:rPr>
        <w:t xml:space="preserve">EXPOSE 8080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lineRule="auto"/>
        <w:rPr/>
      </w:pPr>
      <w:r w:rsidDel="00000000" w:rsidR="00000000" w:rsidRPr="00000000">
        <w:rPr>
          <w:rtl w:val="0"/>
        </w:rPr>
        <w:t xml:space="preserve">Para habilitar IPv6 en Docker, puedes editar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/etc/docker/daemon.json</w:t>
      </w:r>
      <w:r w:rsidDel="00000000" w:rsidR="00000000" w:rsidRPr="00000000">
        <w:rPr>
          <w:rtl w:val="0"/>
        </w:rPr>
        <w:t xml:space="preserve"> (créalo si no existe) y añade: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0A1">
      <w:pPr>
        <w:rPr>
          <w:color w:val="18803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188038"/>
          <w:rtl w:val="0"/>
        </w:rPr>
        <w:t xml:space="preserve">{ "ipv6": true, "fixed-cidr-v6": "2001:db8:1::/64" }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Luego reinicia el servicio Docker: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color w:val="18803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188038"/>
          <w:rtl w:val="0"/>
        </w:rPr>
        <w:t xml:space="preserve">sudo systemctl restart docker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after="240" w:before="240" w:lineRule="auto"/>
        <w:rPr/>
      </w:pPr>
      <w:bookmarkStart w:colFirst="0" w:colLast="0" w:name="_41n5vho1s8ar" w:id="23"/>
      <w:bookmarkEnd w:id="23"/>
      <w:r w:rsidDel="00000000" w:rsidR="00000000" w:rsidRPr="00000000">
        <w:rPr>
          <w:sz w:val="40"/>
          <w:szCs w:val="40"/>
          <w:rtl w:val="0"/>
        </w:rPr>
        <w:t xml:space="preserve">Explicación del mapeo IPv6 a IPv4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Todo esto permite que Docker haga un mapeo de IPv6 a IPv4 cuando reciba in IPv4 en la direccion de IPv6.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Para asegurarte de que IPv4-mapped IPv6 addresses están habilitadas: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188038"/>
          <w:rtl w:val="0"/>
        </w:rPr>
        <w:t xml:space="preserve">sysctl net.ipv6.bindv6only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Si el resultado es 0, significa que las conexiones IPv4 se mapean automáticamente.</w:t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ne2yrwzcipzb" w:id="24"/>
      <w:bookmarkEnd w:id="24"/>
      <w:r w:rsidDel="00000000" w:rsidR="00000000" w:rsidRPr="00000000">
        <w:rPr>
          <w:color w:val="3d85c6"/>
          <w:sz w:val="48"/>
          <w:szCs w:val="48"/>
          <w:rtl w:val="0"/>
        </w:rPr>
        <w:t xml:space="preserve">Pruebas y depuración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ei4wuzx2hbcb" w:id="25"/>
      <w:bookmarkEnd w:id="25"/>
      <w:r w:rsidDel="00000000" w:rsidR="00000000" w:rsidRPr="00000000">
        <w:rPr>
          <w:sz w:val="40"/>
          <w:szCs w:val="40"/>
          <w:rtl w:val="0"/>
        </w:rPr>
        <w:t xml:space="preserve">Métodos para probar la aplicación (Postman, curl)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Postman</w:t>
      </w:r>
      <w:r w:rsidDel="00000000" w:rsidR="00000000" w:rsidRPr="00000000">
        <w:rPr>
          <w:rtl w:val="0"/>
        </w:rPr>
        <w:t xml:space="preserve">: Uso de Postman para enviar solicitudes HTTP y verificar las respuestas.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: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  <w:t xml:space="preserve"> para probar endpoints desde la línea de comandos.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color w:val="3d85c6"/>
          <w:sz w:val="48"/>
          <w:szCs w:val="48"/>
        </w:rPr>
      </w:pPr>
      <w:bookmarkStart w:colFirst="0" w:colLast="0" w:name="_acq33uv00m15" w:id="26"/>
      <w:bookmarkEnd w:id="26"/>
      <w:r w:rsidDel="00000000" w:rsidR="00000000" w:rsidRPr="00000000">
        <w:rPr>
          <w:color w:val="3d85c6"/>
          <w:sz w:val="48"/>
          <w:szCs w:val="48"/>
          <w:rtl w:val="0"/>
        </w:rPr>
        <w:t xml:space="preserve">Links de interés</w:t>
      </w:r>
    </w:p>
    <w:p w:rsidR="00000000" w:rsidDel="00000000" w:rsidP="00000000" w:rsidRDefault="00000000" w:rsidRPr="00000000" w14:paraId="000000B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Configuracion de docker para IPv6 e IPv4: https://docs.docker.com/config/daemon/ipv6/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Documentacion de Celery: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https://docs.celeryq.dev/en/stable/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 animado de Celery: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Python. Celery concepts animated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TzVkED3y3Ig?si=hKLaWAJf9LZJWtrq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docs.celeryq.dev/en/stabl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