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16tpm9b1cgcy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qué</w:t>
      </w:r>
      <w:r w:rsidDel="00000000" w:rsidR="00000000" w:rsidRPr="00000000">
        <w:rPr>
          <w:b w:val="1"/>
          <w:sz w:val="30"/>
          <w:szCs w:val="30"/>
          <w:rtl w:val="0"/>
        </w:rPr>
        <w:t xml:space="preserve">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Crear el drive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mapa visual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parte de la interfaz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parte de proyecta final tesis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Haciendo el la lista del tipo de herramientas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Arreglamos el GitHub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Desarrollar el proyecto final tesis</w:t>
        <w:br w:type="textWrapping"/>
        <w:t xml:space="preserve">Mejorar la organización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Chasis del Código</w:t>
      </w:r>
    </w:p>
    <w:p w:rsidR="00000000" w:rsidDel="00000000" w:rsidP="00000000" w:rsidRDefault="00000000" w:rsidRPr="00000000" w14:paraId="0000000B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yrp3krzi88tk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que vamos a hacer ahora?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Raul: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(primeras cosas)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Adrian y Rodrigo: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Hacen el modelo 3D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Franco: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 los cálculos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Lukas: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Código (BackEnd)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cómo</w:t>
      </w:r>
      <w:r w:rsidDel="00000000" w:rsidR="00000000" w:rsidRPr="00000000">
        <w:rPr>
          <w:b w:val="1"/>
          <w:sz w:val="30"/>
          <w:szCs w:val="30"/>
          <w:rtl w:val="0"/>
        </w:rPr>
        <w:t xml:space="preserve"> lo vamos a hacer?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Usando: visual studio code,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word y Minecraft (Tlauncher)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