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ypswmncdo7h" w:id="0"/>
      <w:bookmarkEnd w:id="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icz8elywffo" w:id="1"/>
      <w:bookmarkEnd w:id="1"/>
      <w:r w:rsidDel="00000000" w:rsidR="00000000" w:rsidRPr="00000000">
        <w:rPr>
          <w:rtl w:val="0"/>
        </w:rPr>
        <w:t xml:space="preserve">Large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 to GitHub limitations, all the following files are stored on his source: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https://divvy-tripdata.s3.amazonaws.com/index.html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particular case, I used the next list of files for my analysis: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Modified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300" w:line="327.27272727272725" w:lineRule="auto"/>
              <w:rPr/>
            </w:pPr>
            <w:hyperlink r:id="rId6">
              <w:r w:rsidDel="00000000" w:rsidR="00000000" w:rsidRPr="00000000">
                <w:rPr>
                  <w:color w:val="0088cc"/>
                  <w:rtl w:val="0"/>
                </w:rPr>
                <w:t xml:space="preserve">202312-divvy-tripdata.zip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Jan 4th 2024, 04:48:23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8.42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88cc"/>
                  <w:rtl w:val="0"/>
                </w:rPr>
                <w:t xml:space="preserve">202401-divvy-tripdata.zip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Feb 5th 2024, 12:21:23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5.45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88cc"/>
                  <w:rtl w:val="0"/>
                </w:rPr>
                <w:t xml:space="preserve">202402-divvy-tripdata.zip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Mar 4th 2024, 11:37:52 am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8.46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088cc"/>
                  <w:rtl w:val="0"/>
                </w:rPr>
                <w:t xml:space="preserve">202403-divvy-tripdata.zip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Apr 1st 2024, 03:49:19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10.96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88cc"/>
                  <w:rtl w:val="0"/>
                </w:rPr>
                <w:t xml:space="preserve">202404-divvy-tripdata.zip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May 6th 2024, 05:29:41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15.41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088cc"/>
                  <w:rtl w:val="0"/>
                </w:rPr>
                <w:t xml:space="preserve">202405-divvy-tripdata.zip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Jun 26th 2024, 12:23:09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22.82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88cc"/>
                  <w:rtl w:val="0"/>
                </w:rPr>
                <w:t xml:space="preserve">202406-divvy-tripdata.zip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Jul 8th 2024, 02:17:18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28.82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88cc"/>
                  <w:rtl w:val="0"/>
                </w:rPr>
                <w:t xml:space="preserve">202407-divvy-tripdata.zip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Aug 8th 2024, 11:40:41 am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29.23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88cc"/>
                  <w:rtl w:val="0"/>
                </w:rPr>
                <w:t xml:space="preserve">202408-divvy-tripdata.zip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Sep 4th 2024, 09:20:36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30.06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88cc"/>
                  <w:rtl w:val="0"/>
                </w:rPr>
                <w:t xml:space="preserve">202409-divvy-tripdata.zip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Oct 7th 2024, 07:19:46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31.78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88cc"/>
                  <w:rtl w:val="0"/>
                </w:rPr>
                <w:t xml:space="preserve">202410-divvy-tripdata.zip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Nov 5th 2024, 10:41:57 am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22.71 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88cc"/>
                  <w:rtl w:val="0"/>
                </w:rPr>
                <w:t xml:space="preserve">202411-divvy-tripdata.zip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Dec 4th 2024, 10:25:18 am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300" w:line="327.27272727272725" w:lineRule="auto"/>
              <w:rPr/>
            </w:pPr>
            <w:r w:rsidDel="00000000" w:rsidR="00000000" w:rsidRPr="00000000">
              <w:rPr>
                <w:rtl w:val="0"/>
              </w:rPr>
              <w:t xml:space="preserve">13.83 MB</w:t>
            </w:r>
          </w:p>
        </w:tc>
      </w:tr>
    </w:tbl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5pnq1guqz5xg" w:id="2"/>
      <w:bookmarkEnd w:id="2"/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Information about the case is provided in the document name: Case Study 1_How does a bike-shared navigate speedy success_.pdf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vvy-tripdata.s3.amazonaws.com/202405-divvy-tripdata.zip" TargetMode="External"/><Relationship Id="rId10" Type="http://schemas.openxmlformats.org/officeDocument/2006/relationships/hyperlink" Target="https://divvy-tripdata.s3.amazonaws.com/202404-divvy-tripdata.zip" TargetMode="External"/><Relationship Id="rId13" Type="http://schemas.openxmlformats.org/officeDocument/2006/relationships/hyperlink" Target="https://divvy-tripdata.s3.amazonaws.com/202407-divvy-tripdata.zip" TargetMode="External"/><Relationship Id="rId12" Type="http://schemas.openxmlformats.org/officeDocument/2006/relationships/hyperlink" Target="https://divvy-tripdata.s3.amazonaws.com/202406-divvy-tripdata.zi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vvy-tripdata.s3.amazonaws.com/202403-divvy-tripdata.zip" TargetMode="External"/><Relationship Id="rId15" Type="http://schemas.openxmlformats.org/officeDocument/2006/relationships/hyperlink" Target="https://divvy-tripdata.s3.amazonaws.com/202409-divvy-tripdata.zip" TargetMode="External"/><Relationship Id="rId14" Type="http://schemas.openxmlformats.org/officeDocument/2006/relationships/hyperlink" Target="https://divvy-tripdata.s3.amazonaws.com/202408-divvy-tripdata.zip" TargetMode="External"/><Relationship Id="rId17" Type="http://schemas.openxmlformats.org/officeDocument/2006/relationships/hyperlink" Target="https://divvy-tripdata.s3.amazonaws.com/202411-divvy-tripdata.zip" TargetMode="External"/><Relationship Id="rId16" Type="http://schemas.openxmlformats.org/officeDocument/2006/relationships/hyperlink" Target="https://divvy-tripdata.s3.amazonaws.com/202410-divvy-tripdata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divvy-tripdata.s3.amazonaws.com/202312-divvy-tripdata.zip" TargetMode="External"/><Relationship Id="rId7" Type="http://schemas.openxmlformats.org/officeDocument/2006/relationships/hyperlink" Target="https://divvy-tripdata.s3.amazonaws.com/202401-divvy-tripdata.zip" TargetMode="External"/><Relationship Id="rId8" Type="http://schemas.openxmlformats.org/officeDocument/2006/relationships/hyperlink" Target="https://divvy-tripdata.s3.amazonaws.com/202402-divvy-tripdat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