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Planificación de las actividades a trabajar con OM001 ; OM003 ; HU002 ; HU009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Investigar sobre un sistema de alertas para el personal de mantenimiento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276" w:lineRule="auto"/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HU002E1</w:t>
        </w:r>
      </w:hyperlink>
      <w:r w:rsidDel="00000000" w:rsidR="00000000" w:rsidRPr="00000000">
        <w:rPr>
          <w:rtl w:val="0"/>
        </w:rPr>
        <w:t xml:space="preserve"> -&gt; Retamar Faustina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Modificar piezas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76" w:lineRule="auto"/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OM001B2</w:t>
        </w:r>
      </w:hyperlink>
      <w:r w:rsidDel="00000000" w:rsidR="00000000" w:rsidRPr="00000000">
        <w:rPr>
          <w:rtl w:val="0"/>
        </w:rPr>
        <w:t xml:space="preserve"> -&gt;  Echezuria Jorge; Heis Demian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Crear las etiquetas de entrenamiento y validación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76" w:lineRule="auto"/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HU002B5</w:t>
        </w:r>
      </w:hyperlink>
      <w:r w:rsidDel="00000000" w:rsidR="00000000" w:rsidRPr="00000000">
        <w:rPr>
          <w:rtl w:val="0"/>
        </w:rPr>
        <w:t xml:space="preserve"> -&gt; Minaya Jesús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      5.   Conectar el controlador al programa de usuario utilizando un cable USB a RS232 y</w:t>
        <w:br w:type="textWrapping"/>
        <w:t xml:space="preserve">un conector DB9 (hembra)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276" w:lineRule="auto"/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HU009A2</w:t>
        </w:r>
      </w:hyperlink>
      <w:r w:rsidDel="00000000" w:rsidR="00000000" w:rsidRPr="00000000">
        <w:rPr>
          <w:rtl w:val="0"/>
        </w:rPr>
        <w:t xml:space="preserve"> -&gt; Ordoñez Lucero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      6.   Entrar al programa de usuario y configurar parámetros dentro del rango del manual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HU009A3</w:t>
        </w:r>
      </w:hyperlink>
      <w:r w:rsidDel="00000000" w:rsidR="00000000" w:rsidRPr="00000000">
        <w:rPr>
          <w:rtl w:val="0"/>
        </w:rPr>
        <w:t xml:space="preserve"> -&gt; Ordoñez Lucero; Rios Celeste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      7.  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Cortar piezas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144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OM002C1</w:t>
        </w:r>
      </w:hyperlink>
      <w:r w:rsidDel="00000000" w:rsidR="00000000" w:rsidRPr="00000000">
        <w:rPr>
          <w:rtl w:val="0"/>
        </w:rPr>
        <w:t xml:space="preserve"> -&gt; Basile Ignacio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line="276" w:lineRule="auto"/>
        <w:rPr/>
      </w:pPr>
      <w:bookmarkStart w:colFirst="0" w:colLast="0" w:name="_heading=h.1bk5jd9xhje3" w:id="3"/>
      <w:bookmarkEnd w:id="3"/>
      <w:r w:rsidDel="00000000" w:rsidR="00000000" w:rsidRPr="00000000">
        <w:rPr>
          <w:rtl w:val="0"/>
        </w:rPr>
        <w:t xml:space="preserve">Observación: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rge Luis Echezuria Gonzalez" w:id="0" w:date="2023-04-04T14:17:19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no va, está repetido. Es la OM001B2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rello.com/c/MpP33TX7" TargetMode="External"/><Relationship Id="rId10" Type="http://schemas.openxmlformats.org/officeDocument/2006/relationships/hyperlink" Target="https://trello.com/c/stNzH2RO" TargetMode="External"/><Relationship Id="rId13" Type="http://schemas.openxmlformats.org/officeDocument/2006/relationships/hyperlink" Target="https://trello.com/c/VqyuSRdI" TargetMode="External"/><Relationship Id="rId12" Type="http://schemas.openxmlformats.org/officeDocument/2006/relationships/hyperlink" Target="https://trello.com/c/T5VWI9yw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trello.com/c/kYpB2CEk" TargetMode="External"/><Relationship Id="rId14" Type="http://schemas.openxmlformats.org/officeDocument/2006/relationships/hyperlink" Target="https://trello.com/c/FQHOV4o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mARVwG1hpRRHdXE67BGFH90rSQ==">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2023-04-04T11:11:00Z</dcterms:created>
</cp:coreProperties>
</file>