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val="en-US" w:eastAsia="en-US"/>
        </w:rPr>
        <w:id w:val="135006958"/>
        <w:docPartObj>
          <w:docPartGallery w:val="Cover Pages"/>
          <w:docPartUnique/>
        </w:docPartObj>
      </w:sdtPr>
      <w:sdtEndPr/>
      <w:sdtContent>
        <w:p w:rsidR="00F136F8" w:rsidRDefault="00F136F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B6DA9" w:rsidRDefault="0028689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25</w:t>
                                      </w:r>
                                      <w:r w:rsidR="00CB6DA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B6DA9" w:rsidRDefault="0028689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25</w:t>
                                </w:r>
                                <w:r w:rsidR="00CB6DA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DA9" w:rsidRDefault="00B007E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6DA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François Georis</w:t>
                                    </w:r>
                                  </w:sdtContent>
                                </w:sdt>
                              </w:p>
                              <w:p w:rsidR="00CB6DA9" w:rsidRDefault="00B007E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B6DA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Bloc 3 INFO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B6DA9" w:rsidRDefault="00B007E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B6DA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François Georis</w:t>
                              </w:r>
                            </w:sdtContent>
                          </w:sdt>
                        </w:p>
                        <w:p w:rsidR="00CB6DA9" w:rsidRDefault="00B007E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B6DA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Bloc 3 INFO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6DA9" w:rsidRDefault="00B007E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6D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Utilisateur</w:t>
                                    </w:r>
                                  </w:sdtContent>
                                </w:sdt>
                              </w:p>
                              <w:p w:rsidR="00CB6DA9" w:rsidRDefault="00B007EE">
                                <w:pPr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B33"/>
                                      <w:sz w:val="16"/>
                                      <w:szCs w:val="16"/>
                                      <w:shd w:val="clear" w:color="auto" w:fill="FFFFFF"/>
                                      <w:lang w:val="fr-B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6DA9" w:rsidRPr="00F136F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262B33"/>
                                        <w:sz w:val="16"/>
                                        <w:szCs w:val="16"/>
                                        <w:shd w:val="clear" w:color="auto" w:fill="FFFFFF"/>
                                        <w:lang w:val="fr-BE"/>
                                      </w:rPr>
                                      <w:t>Projet Individuel : INFOB318-16-17-pds</w:t>
                                    </w:r>
                                  </w:sdtContent>
                                </w:sdt>
                              </w:p>
                              <w:p w:rsidR="00CB6DA9" w:rsidRPr="00F136F8" w:rsidRDefault="00CB6D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B33"/>
                                    <w:sz w:val="16"/>
                                    <w:szCs w:val="16"/>
                                    <w:shd w:val="clear" w:color="auto" w:fill="FFFFFF"/>
                                    <w:lang w:val="fr-BE"/>
                                  </w:rPr>
                                  <w:t>Client : Bruno Dumas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B6DA9" w:rsidRDefault="00B007E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6D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Utilisateur</w:t>
                              </w:r>
                            </w:sdtContent>
                          </w:sdt>
                        </w:p>
                        <w:p w:rsidR="00CB6DA9" w:rsidRDefault="00B007EE">
                          <w:pPr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262B33"/>
                                <w:sz w:val="16"/>
                                <w:szCs w:val="16"/>
                                <w:shd w:val="clear" w:color="auto" w:fill="FFFFFF"/>
                                <w:lang w:val="fr-B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6DA9" w:rsidRPr="00F136F8">
                                <w:rPr>
                                  <w:rFonts w:ascii="Arial" w:hAnsi="Arial" w:cs="Arial"/>
                                  <w:b/>
                                  <w:bCs/>
                                  <w:color w:val="262B33"/>
                                  <w:sz w:val="16"/>
                                  <w:szCs w:val="16"/>
                                  <w:shd w:val="clear" w:color="auto" w:fill="FFFFFF"/>
                                  <w:lang w:val="fr-BE"/>
                                </w:rPr>
                                <w:t>Projet Individuel : INFOB318-16-17-pds</w:t>
                              </w:r>
                            </w:sdtContent>
                          </w:sdt>
                        </w:p>
                        <w:p w:rsidR="00CB6DA9" w:rsidRPr="00F136F8" w:rsidRDefault="00CB6D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B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2B33"/>
                              <w:sz w:val="16"/>
                              <w:szCs w:val="16"/>
                              <w:shd w:val="clear" w:color="auto" w:fill="FFFFFF"/>
                              <w:lang w:val="fr-BE"/>
                            </w:rPr>
                            <w:t>Client : Bruno Dumas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136F8" w:rsidRDefault="00F136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66107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0EFA" w:rsidRDefault="00760EF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17DBA" w:rsidRDefault="00760EFA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85620" w:history="1">
            <w:r w:rsidR="00117DBA" w:rsidRPr="001A357E">
              <w:rPr>
                <w:rStyle w:val="Lienhypertexte"/>
                <w:noProof/>
                <w:lang w:val="fr-BE"/>
              </w:rPr>
              <w:t>1.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Installation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_Toc475885620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2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1" w:history="1">
            <w:r w:rsidR="00117DBA" w:rsidRPr="001A357E">
              <w:rPr>
                <w:rStyle w:val="Lienhypertexte"/>
                <w:noProof/>
                <w:lang w:val="fr-BE"/>
              </w:rPr>
              <w:t>1.1.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Serveur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_Toc475885621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2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2" w:history="1">
            <w:r w:rsidR="00117DBA" w:rsidRPr="001A357E">
              <w:rPr>
                <w:rStyle w:val="Lienhypertexte"/>
                <w:noProof/>
                <w:lang w:val="fr-BE"/>
              </w:rPr>
              <w:t>1.1.1.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Wamp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_Toc475885622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2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3" w:history="1">
            <w:r w:rsidR="00117DBA" w:rsidRPr="001A357E">
              <w:rPr>
                <w:rStyle w:val="Lienhypertexte"/>
                <w:noProof/>
              </w:rPr>
              <w:t>1.1.2.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</w:rPr>
              <w:t>Programme + Fichiers de Config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_Toc475885623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2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4" w:history="1">
            <w:r w:rsidR="00117DBA" w:rsidRPr="001A357E">
              <w:rPr>
                <w:rStyle w:val="Lienhypertexte"/>
                <w:noProof/>
                <w:lang w:val="fr-BE"/>
              </w:rPr>
              <w:t>1.2.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Boîte connectée / Raspberry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_Toc475885624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5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5" w:history="1">
            <w:r w:rsidR="00117DBA" w:rsidRPr="001A357E">
              <w:rPr>
                <w:rStyle w:val="Lienhypertexte"/>
                <w:noProof/>
                <w:lang w:val="fr-BE"/>
              </w:rPr>
              <w:t>2.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Utilisation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_Toc475885625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8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6" w:history="1">
            <w:r w:rsidR="00117DBA" w:rsidRPr="001A357E">
              <w:rPr>
                <w:rStyle w:val="Lienhypertexte"/>
                <w:noProof/>
                <w:lang w:val="fr-BE"/>
              </w:rPr>
              <w:t>2.1.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Démarrage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_Toc475885626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8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7" w:history="1">
            <w:r w:rsidR="00117DBA" w:rsidRPr="001A357E">
              <w:rPr>
                <w:rStyle w:val="Lienhypertexte"/>
                <w:noProof/>
                <w:lang w:val="fr-BE"/>
              </w:rPr>
              <w:t>2.2.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Connection boîte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_Toc475885627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8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8" w:history="1">
            <w:r w:rsidR="00117DBA" w:rsidRPr="001A357E">
              <w:rPr>
                <w:rStyle w:val="Lienhypertexte"/>
                <w:noProof/>
                <w:lang w:val="fr-BE"/>
              </w:rPr>
              <w:t>2.3.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Communication entre Serveur et Boite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_Toc475885628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8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29" w:history="1">
            <w:r w:rsidR="00117DBA" w:rsidRPr="001A357E">
              <w:rPr>
                <w:rStyle w:val="Lienhypertexte"/>
                <w:noProof/>
                <w:lang w:val="fr-BE"/>
              </w:rPr>
              <w:t>2.3.1.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Boite Bouton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_Toc475885629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9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30" w:history="1">
            <w:r w:rsidR="00117DBA" w:rsidRPr="001A357E">
              <w:rPr>
                <w:rStyle w:val="Lienhypertexte"/>
                <w:noProof/>
                <w:lang w:val="fr-BE"/>
              </w:rPr>
              <w:t>2.3.2.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Boite Température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_Toc475885630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10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31" w:history="1">
            <w:r w:rsidR="00117DBA" w:rsidRPr="001A357E">
              <w:rPr>
                <w:rStyle w:val="Lienhypertexte"/>
                <w:noProof/>
                <w:lang w:val="fr-BE"/>
              </w:rPr>
              <w:t>2.3.3.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Boite Force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_Toc475885631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11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117DBA" w:rsidRDefault="00B007EE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BE" w:eastAsia="fr-BE"/>
            </w:rPr>
          </w:pPr>
          <w:hyperlink w:anchor="_Toc475885632" w:history="1">
            <w:r w:rsidR="00117DBA" w:rsidRPr="001A357E">
              <w:rPr>
                <w:rStyle w:val="Lienhypertexte"/>
                <w:noProof/>
                <w:lang w:val="fr-BE"/>
              </w:rPr>
              <w:t>2.4.</w:t>
            </w:r>
            <w:r w:rsidR="00117DBA">
              <w:rPr>
                <w:rFonts w:eastAsiaTheme="minorEastAsia"/>
                <w:noProof/>
                <w:lang w:val="fr-BE" w:eastAsia="fr-BE"/>
              </w:rPr>
              <w:tab/>
            </w:r>
            <w:r w:rsidR="00117DBA" w:rsidRPr="001A357E">
              <w:rPr>
                <w:rStyle w:val="Lienhypertexte"/>
                <w:noProof/>
                <w:lang w:val="fr-BE"/>
              </w:rPr>
              <w:t>Déconnection d’une boite</w:t>
            </w:r>
            <w:r w:rsidR="00117DBA">
              <w:rPr>
                <w:noProof/>
                <w:webHidden/>
              </w:rPr>
              <w:tab/>
            </w:r>
            <w:r w:rsidR="00117DBA">
              <w:rPr>
                <w:noProof/>
                <w:webHidden/>
              </w:rPr>
              <w:fldChar w:fldCharType="begin"/>
            </w:r>
            <w:r w:rsidR="00117DBA">
              <w:rPr>
                <w:noProof/>
                <w:webHidden/>
              </w:rPr>
              <w:instrText xml:space="preserve"> PAGEREF _Toc475885632 \h </w:instrText>
            </w:r>
            <w:r w:rsidR="00117DBA">
              <w:rPr>
                <w:noProof/>
                <w:webHidden/>
              </w:rPr>
            </w:r>
            <w:r w:rsidR="00117DBA">
              <w:rPr>
                <w:noProof/>
                <w:webHidden/>
              </w:rPr>
              <w:fldChar w:fldCharType="separate"/>
            </w:r>
            <w:r w:rsidR="000F5180">
              <w:rPr>
                <w:noProof/>
                <w:webHidden/>
              </w:rPr>
              <w:t>12</w:t>
            </w:r>
            <w:r w:rsidR="00117DBA">
              <w:rPr>
                <w:noProof/>
                <w:webHidden/>
              </w:rPr>
              <w:fldChar w:fldCharType="end"/>
            </w:r>
          </w:hyperlink>
        </w:p>
        <w:p w:rsidR="00760EFA" w:rsidRDefault="00760EFA">
          <w:r>
            <w:rPr>
              <w:b/>
              <w:bCs/>
              <w:lang w:val="fr-FR"/>
            </w:rPr>
            <w:fldChar w:fldCharType="end"/>
          </w:r>
        </w:p>
      </w:sdtContent>
    </w:sdt>
    <w:p w:rsidR="00760EFA" w:rsidRDefault="00760EFA"/>
    <w:p w:rsidR="00760EFA" w:rsidRDefault="00760EFA">
      <w:r>
        <w:br w:type="page"/>
      </w:r>
    </w:p>
    <w:p w:rsidR="00F7153C" w:rsidRPr="0042298D" w:rsidRDefault="0042298D" w:rsidP="0042298D">
      <w:pPr>
        <w:pStyle w:val="Titre1"/>
        <w:numPr>
          <w:ilvl w:val="0"/>
          <w:numId w:val="1"/>
        </w:numPr>
        <w:rPr>
          <w:lang w:val="fr-BE"/>
        </w:rPr>
      </w:pPr>
      <w:bookmarkStart w:id="0" w:name="_Toc475885620"/>
      <w:r w:rsidRPr="0042298D">
        <w:rPr>
          <w:lang w:val="fr-BE"/>
        </w:rPr>
        <w:lastRenderedPageBreak/>
        <w:t>Installation</w:t>
      </w:r>
      <w:bookmarkEnd w:id="0"/>
    </w:p>
    <w:p w:rsidR="0042298D" w:rsidRDefault="0042298D" w:rsidP="0042298D">
      <w:pPr>
        <w:pStyle w:val="Titre2"/>
        <w:numPr>
          <w:ilvl w:val="1"/>
          <w:numId w:val="1"/>
        </w:numPr>
        <w:rPr>
          <w:lang w:val="fr-BE"/>
        </w:rPr>
      </w:pPr>
      <w:bookmarkStart w:id="1" w:name="_Toc475885621"/>
      <w:r w:rsidRPr="0042298D">
        <w:rPr>
          <w:lang w:val="fr-BE"/>
        </w:rPr>
        <w:t>Serveur</w:t>
      </w:r>
      <w:bookmarkEnd w:id="1"/>
      <w:r w:rsidRPr="0042298D">
        <w:rPr>
          <w:lang w:val="fr-BE"/>
        </w:rPr>
        <w:t xml:space="preserve"> </w:t>
      </w:r>
    </w:p>
    <w:p w:rsidR="0042298D" w:rsidRPr="0042298D" w:rsidRDefault="0042298D" w:rsidP="0042298D">
      <w:pPr>
        <w:ind w:left="360"/>
        <w:rPr>
          <w:lang w:val="fr-BE"/>
        </w:rPr>
      </w:pPr>
      <w:r>
        <w:rPr>
          <w:lang w:val="fr-BE"/>
        </w:rPr>
        <w:t xml:space="preserve">Pour l’installation du serveur, il faudra installer un serveur </w:t>
      </w:r>
      <w:proofErr w:type="spellStart"/>
      <w:r>
        <w:rPr>
          <w:lang w:val="fr-BE"/>
        </w:rPr>
        <w:t>Wamp</w:t>
      </w:r>
      <w:proofErr w:type="spellEnd"/>
      <w:r>
        <w:rPr>
          <w:lang w:val="fr-BE"/>
        </w:rPr>
        <w:t xml:space="preserve"> pour les page</w:t>
      </w:r>
      <w:r w:rsidR="002A0F5A">
        <w:rPr>
          <w:lang w:val="fr-BE"/>
        </w:rPr>
        <w:t>s</w:t>
      </w:r>
      <w:r>
        <w:rPr>
          <w:lang w:val="fr-BE"/>
        </w:rPr>
        <w:t xml:space="preserve"> Web et configurer les fichiers de propriétés. </w:t>
      </w:r>
    </w:p>
    <w:p w:rsidR="0042298D" w:rsidRDefault="0042298D" w:rsidP="00301F0C">
      <w:pPr>
        <w:pStyle w:val="Titre3"/>
        <w:numPr>
          <w:ilvl w:val="2"/>
          <w:numId w:val="1"/>
        </w:numPr>
        <w:rPr>
          <w:lang w:val="fr-BE"/>
        </w:rPr>
      </w:pPr>
      <w:bookmarkStart w:id="2" w:name="_Toc475885622"/>
      <w:proofErr w:type="spellStart"/>
      <w:r>
        <w:rPr>
          <w:lang w:val="fr-BE"/>
        </w:rPr>
        <w:t>Wamp</w:t>
      </w:r>
      <w:bookmarkEnd w:id="2"/>
      <w:proofErr w:type="spellEnd"/>
    </w:p>
    <w:p w:rsidR="00095EE3" w:rsidRDefault="00095EE3" w:rsidP="00095EE3">
      <w:pPr>
        <w:pStyle w:val="Paragraphedeliste"/>
        <w:jc w:val="both"/>
        <w:rPr>
          <w:lang w:val="fr-BE"/>
        </w:rPr>
      </w:pPr>
      <w:r>
        <w:rPr>
          <w:lang w:val="fr-BE"/>
        </w:rPr>
        <w:t>Pour pouvoir</w:t>
      </w:r>
      <w:r w:rsidRPr="00095EE3">
        <w:rPr>
          <w:lang w:val="fr-BE"/>
        </w:rPr>
        <w:t xml:space="preserve"> ouvrir</w:t>
      </w:r>
      <w:r>
        <w:rPr>
          <w:lang w:val="fr-BE"/>
        </w:rPr>
        <w:t xml:space="preserve"> les page</w:t>
      </w:r>
      <w:r w:rsidR="002A0F5A">
        <w:rPr>
          <w:lang w:val="fr-BE"/>
        </w:rPr>
        <w:t>s</w:t>
      </w:r>
      <w:r>
        <w:rPr>
          <w:lang w:val="fr-BE"/>
        </w:rPr>
        <w:t xml:space="preserve"> Web </w:t>
      </w:r>
      <w:r w:rsidRPr="00CB6DA9">
        <w:rPr>
          <w:lang w:val="fr-BE"/>
        </w:rPr>
        <w:t>qui s’occupe</w:t>
      </w:r>
      <w:r w:rsidR="00CB6DA9" w:rsidRPr="00CB6DA9">
        <w:rPr>
          <w:lang w:val="fr-BE"/>
        </w:rPr>
        <w:t>nt</w:t>
      </w:r>
      <w:r w:rsidRPr="00CB6DA9">
        <w:rPr>
          <w:lang w:val="fr-BE"/>
        </w:rPr>
        <w:t xml:space="preserve"> </w:t>
      </w:r>
      <w:r>
        <w:rPr>
          <w:lang w:val="fr-BE"/>
        </w:rPr>
        <w:t>de l’affichage des données</w:t>
      </w:r>
      <w:r w:rsidRPr="00095EE3">
        <w:rPr>
          <w:lang w:val="fr-BE"/>
        </w:rPr>
        <w:t xml:space="preserve"> dans notre navigateur, il faudra utiliser WAMP. </w:t>
      </w:r>
      <w:r w:rsidR="002A0F5A">
        <w:rPr>
          <w:lang w:val="fr-BE"/>
        </w:rPr>
        <w:t xml:space="preserve"> </w:t>
      </w:r>
      <w:r w:rsidRPr="00095EE3">
        <w:rPr>
          <w:lang w:val="fr-BE"/>
        </w:rPr>
        <w:t>Donc</w:t>
      </w:r>
      <w:r w:rsidR="002A0F5A">
        <w:rPr>
          <w:lang w:val="fr-BE"/>
        </w:rPr>
        <w:t>,</w:t>
      </w:r>
      <w:r w:rsidRPr="00095EE3">
        <w:rPr>
          <w:lang w:val="fr-BE"/>
        </w:rPr>
        <w:t xml:space="preserve"> il faut simplement télécharger et installer </w:t>
      </w:r>
      <w:proofErr w:type="spellStart"/>
      <w:r w:rsidRPr="00095EE3">
        <w:rPr>
          <w:lang w:val="fr-BE"/>
        </w:rPr>
        <w:t>Wamp</w:t>
      </w:r>
      <w:proofErr w:type="spellEnd"/>
      <w:r w:rsidRPr="00095EE3">
        <w:rPr>
          <w:lang w:val="fr-BE"/>
        </w:rPr>
        <w:t xml:space="preserve"> sur la machine qui hébergera le serveur. Vous pouvez le télécharger sur </w:t>
      </w:r>
      <w:hyperlink r:id="rId9" w:history="1">
        <w:r w:rsidRPr="00095EE3">
          <w:rPr>
            <w:rStyle w:val="Lienhypertexte"/>
            <w:lang w:val="fr-BE"/>
          </w:rPr>
          <w:t>http://www.wampserver.com/</w:t>
        </w:r>
      </w:hyperlink>
      <w:r w:rsidR="002A0F5A">
        <w:rPr>
          <w:lang w:val="fr-BE"/>
        </w:rPr>
        <w:t>. I</w:t>
      </w:r>
      <w:r w:rsidRPr="00095EE3">
        <w:rPr>
          <w:lang w:val="fr-BE"/>
        </w:rPr>
        <w:t xml:space="preserve">l vous suffira </w:t>
      </w:r>
      <w:r w:rsidR="002A0F5A">
        <w:rPr>
          <w:lang w:val="fr-BE"/>
        </w:rPr>
        <w:t xml:space="preserve">ensuite </w:t>
      </w:r>
      <w:r w:rsidRPr="00095EE3">
        <w:rPr>
          <w:lang w:val="fr-BE"/>
        </w:rPr>
        <w:t>de copier-coller les page</w:t>
      </w:r>
      <w:r w:rsidR="002A0F5A">
        <w:rPr>
          <w:lang w:val="fr-BE"/>
        </w:rPr>
        <w:t>s</w:t>
      </w:r>
      <w:r w:rsidRPr="00095EE3">
        <w:rPr>
          <w:lang w:val="fr-BE"/>
        </w:rPr>
        <w:t xml:space="preserve"> Web </w:t>
      </w:r>
      <w:r>
        <w:rPr>
          <w:lang w:val="fr-BE"/>
        </w:rPr>
        <w:t xml:space="preserve">du dossier </w:t>
      </w:r>
      <w:r w:rsidRPr="00095EE3">
        <w:rPr>
          <w:lang w:val="fr-BE"/>
        </w:rPr>
        <w:t>\</w:t>
      </w:r>
      <w:proofErr w:type="spellStart"/>
      <w:r w:rsidRPr="00095EE3">
        <w:rPr>
          <w:lang w:val="fr-BE"/>
        </w:rPr>
        <w:t>PageWeb</w:t>
      </w:r>
      <w:proofErr w:type="spellEnd"/>
      <w:r w:rsidRPr="00095EE3">
        <w:rPr>
          <w:lang w:val="fr-BE"/>
        </w:rPr>
        <w:t xml:space="preserve"> dans le dossier \www\ conte</w:t>
      </w:r>
      <w:r w:rsidR="002A0F5A">
        <w:rPr>
          <w:lang w:val="fr-BE"/>
        </w:rPr>
        <w:t xml:space="preserve">nu dans votre dossier </w:t>
      </w:r>
      <w:proofErr w:type="spellStart"/>
      <w:r w:rsidR="002A0F5A">
        <w:rPr>
          <w:lang w:val="fr-BE"/>
        </w:rPr>
        <w:t>Wamp</w:t>
      </w:r>
      <w:proofErr w:type="spellEnd"/>
      <w:r w:rsidR="002A0F5A">
        <w:rPr>
          <w:lang w:val="fr-BE"/>
        </w:rPr>
        <w:t xml:space="preserve"> créé</w:t>
      </w:r>
      <w:r w:rsidRPr="00095EE3">
        <w:rPr>
          <w:lang w:val="fr-BE"/>
        </w:rPr>
        <w:t xml:space="preserve"> lors de l’installation.</w:t>
      </w:r>
      <w:r>
        <w:rPr>
          <w:lang w:val="fr-BE"/>
        </w:rPr>
        <w:t xml:space="preserve"> </w:t>
      </w:r>
    </w:p>
    <w:p w:rsidR="00095EE3" w:rsidRDefault="00095EE3" w:rsidP="00095EE3">
      <w:pPr>
        <w:pStyle w:val="Paragraphedeliste"/>
        <w:jc w:val="both"/>
        <w:rPr>
          <w:lang w:val="fr-BE"/>
        </w:rPr>
      </w:pPr>
      <w:r>
        <w:rPr>
          <w:lang w:val="fr-BE"/>
        </w:rPr>
        <w:t>Le nom des page</w:t>
      </w:r>
      <w:r w:rsidR="00DE7B81">
        <w:rPr>
          <w:lang w:val="fr-BE"/>
        </w:rPr>
        <w:t>s</w:t>
      </w:r>
      <w:r>
        <w:rPr>
          <w:lang w:val="fr-BE"/>
        </w:rPr>
        <w:t xml:space="preserve"> Web </w:t>
      </w:r>
      <w:r w:rsidR="00DE7B81">
        <w:rPr>
          <w:lang w:val="fr-BE"/>
        </w:rPr>
        <w:t>est</w:t>
      </w:r>
      <w:r>
        <w:rPr>
          <w:lang w:val="fr-BE"/>
        </w:rPr>
        <w:t> :</w:t>
      </w:r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proofErr w:type="spellStart"/>
      <w:r>
        <w:rPr>
          <w:lang w:val="fr-BE"/>
        </w:rPr>
        <w:t>mapageBoutonA</w:t>
      </w:r>
      <w:proofErr w:type="spellEnd"/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proofErr w:type="spellStart"/>
      <w:r>
        <w:rPr>
          <w:lang w:val="fr-BE"/>
        </w:rPr>
        <w:t>mapageBoutonB</w:t>
      </w:r>
      <w:proofErr w:type="spellEnd"/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proofErr w:type="spellStart"/>
      <w:r>
        <w:rPr>
          <w:lang w:val="fr-BE"/>
        </w:rPr>
        <w:t>mapageForce</w:t>
      </w:r>
      <w:proofErr w:type="spellEnd"/>
    </w:p>
    <w:p w:rsidR="00095EE3" w:rsidRDefault="00095EE3" w:rsidP="00095EE3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proofErr w:type="spellStart"/>
      <w:r>
        <w:rPr>
          <w:lang w:val="fr-BE"/>
        </w:rPr>
        <w:t>mapageTemp</w:t>
      </w:r>
      <w:proofErr w:type="spellEnd"/>
    </w:p>
    <w:p w:rsidR="00095EE3" w:rsidRDefault="00095EE3" w:rsidP="00095EE3">
      <w:pPr>
        <w:ind w:left="720"/>
        <w:jc w:val="both"/>
        <w:rPr>
          <w:lang w:val="fr-BE"/>
        </w:rPr>
      </w:pPr>
      <w:r>
        <w:rPr>
          <w:lang w:val="fr-BE"/>
        </w:rPr>
        <w:t>Vous pouvez mo</w:t>
      </w:r>
      <w:r w:rsidR="002A0F5A">
        <w:rPr>
          <w:lang w:val="fr-BE"/>
        </w:rPr>
        <w:t>difier leur nom si vous modifiez</w:t>
      </w:r>
      <w:r>
        <w:rPr>
          <w:lang w:val="fr-BE"/>
        </w:rPr>
        <w:t xml:space="preserve"> le fichier de Config présenté plus tard.</w:t>
      </w:r>
    </w:p>
    <w:p w:rsidR="00095EE3" w:rsidRDefault="00095EE3" w:rsidP="00095EE3">
      <w:pPr>
        <w:ind w:left="720"/>
        <w:jc w:val="both"/>
        <w:rPr>
          <w:lang w:val="fr-BE"/>
        </w:rPr>
      </w:pPr>
    </w:p>
    <w:p w:rsidR="00095EE3" w:rsidRPr="00301F0C" w:rsidRDefault="00095EE3" w:rsidP="00301F0C">
      <w:pPr>
        <w:pStyle w:val="Titre3"/>
        <w:numPr>
          <w:ilvl w:val="2"/>
          <w:numId w:val="1"/>
        </w:numPr>
      </w:pPr>
      <w:bookmarkStart w:id="3" w:name="_Toc475885623"/>
      <w:proofErr w:type="spellStart"/>
      <w:r w:rsidRPr="00301F0C">
        <w:t>Programme</w:t>
      </w:r>
      <w:proofErr w:type="spellEnd"/>
      <w:r w:rsidRPr="00301F0C">
        <w:t xml:space="preserve"> + </w:t>
      </w:r>
      <w:proofErr w:type="spellStart"/>
      <w:r w:rsidRPr="00301F0C">
        <w:t>Fichiers</w:t>
      </w:r>
      <w:proofErr w:type="spellEnd"/>
      <w:r w:rsidRPr="00301F0C">
        <w:t xml:space="preserve"> de Config</w:t>
      </w:r>
      <w:bookmarkEnd w:id="3"/>
    </w:p>
    <w:p w:rsidR="00095EE3" w:rsidRDefault="00095EE3" w:rsidP="00095EE3">
      <w:pPr>
        <w:ind w:left="720"/>
        <w:rPr>
          <w:lang w:val="fr-BE"/>
        </w:rPr>
      </w:pPr>
      <w:r>
        <w:rPr>
          <w:lang w:val="fr-BE"/>
        </w:rPr>
        <w:t>Le fichier Serveur</w:t>
      </w:r>
      <w:r w:rsidR="00DE7B81">
        <w:rPr>
          <w:lang w:val="fr-BE"/>
        </w:rPr>
        <w:t>Principal</w:t>
      </w:r>
      <w:r w:rsidR="002A0F5A">
        <w:rPr>
          <w:lang w:val="fr-BE"/>
        </w:rPr>
        <w:t>.jar devra être placé</w:t>
      </w:r>
      <w:r>
        <w:rPr>
          <w:lang w:val="fr-BE"/>
        </w:rPr>
        <w:t xml:space="preserve"> dans le même dossier que les fichiers Config.txt et </w:t>
      </w:r>
      <w:proofErr w:type="spellStart"/>
      <w:r>
        <w:rPr>
          <w:lang w:val="fr-BE"/>
        </w:rPr>
        <w:t>ConfigNameBouton</w:t>
      </w:r>
      <w:proofErr w:type="spellEnd"/>
      <w:r>
        <w:rPr>
          <w:lang w:val="fr-BE"/>
        </w:rPr>
        <w:t>. Vous pouvez aussi mettre la base de données que vous voulez utiliser si vous en avez déjà une</w:t>
      </w:r>
      <w:r w:rsidR="002A0F5A">
        <w:rPr>
          <w:lang w:val="fr-BE"/>
        </w:rPr>
        <w:t>,</w:t>
      </w:r>
      <w:r>
        <w:rPr>
          <w:lang w:val="fr-BE"/>
        </w:rPr>
        <w:t xml:space="preserve"> sinon elle se génère automatiquement.</w:t>
      </w:r>
    </w:p>
    <w:p w:rsidR="00095EE3" w:rsidRPr="00095EE3" w:rsidRDefault="0004566B" w:rsidP="00095EE3">
      <w:pPr>
        <w:ind w:left="720"/>
        <w:rPr>
          <w:lang w:val="fr-BE"/>
        </w:rPr>
      </w:pPr>
      <w:r>
        <w:rPr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pt;height:1in">
            <v:imagedata r:id="rId10" o:title="Dossier"/>
          </v:shape>
        </w:pict>
      </w:r>
    </w:p>
    <w:p w:rsidR="0042298D" w:rsidRDefault="00412F0C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proofErr w:type="spellStart"/>
      <w:r>
        <w:rPr>
          <w:lang w:val="fr-BE"/>
        </w:rPr>
        <w:t>BDProjetIndividuel</w:t>
      </w:r>
      <w:proofErr w:type="spellEnd"/>
      <w:r>
        <w:rPr>
          <w:lang w:val="fr-BE"/>
        </w:rPr>
        <w:t xml:space="preserve"> est la base de données que le serveur va utiliser.</w:t>
      </w:r>
    </w:p>
    <w:p w:rsidR="00412F0C" w:rsidRDefault="00DE7B81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>ServeurPrincipal</w:t>
      </w:r>
      <w:r w:rsidR="00412F0C">
        <w:rPr>
          <w:lang w:val="fr-BE"/>
        </w:rPr>
        <w:t>.jar est le jar que vous devez activer pour démarrer le serveur.</w:t>
      </w:r>
    </w:p>
    <w:p w:rsidR="00412F0C" w:rsidRDefault="00412F0C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>Le fichier Config.txt est le fichier que vous pouvez modifier pour paramétrer les chemins d’accès (Voir plus bas explication détaillée).</w:t>
      </w:r>
    </w:p>
    <w:p w:rsidR="00412F0C" w:rsidRDefault="00412F0C" w:rsidP="00E37073">
      <w:pPr>
        <w:pStyle w:val="Paragraphedeliste"/>
        <w:numPr>
          <w:ilvl w:val="0"/>
          <w:numId w:val="2"/>
        </w:numPr>
        <w:spacing w:after="120"/>
        <w:contextualSpacing w:val="0"/>
        <w:rPr>
          <w:lang w:val="fr-BE"/>
        </w:rPr>
      </w:pPr>
      <w:r>
        <w:rPr>
          <w:lang w:val="fr-BE"/>
        </w:rPr>
        <w:t xml:space="preserve">Le fichier </w:t>
      </w:r>
      <w:proofErr w:type="spellStart"/>
      <w:r>
        <w:rPr>
          <w:lang w:val="fr-BE"/>
        </w:rPr>
        <w:t>ConfiNameBouton</w:t>
      </w:r>
      <w:proofErr w:type="spellEnd"/>
      <w:r>
        <w:rPr>
          <w:lang w:val="fr-BE"/>
        </w:rPr>
        <w:t xml:space="preserve"> est le fichier contenant les noms des différents boutons (Voir plus bas explication détaillée).</w:t>
      </w:r>
    </w:p>
    <w:p w:rsidR="00412F0C" w:rsidRDefault="00412F0C" w:rsidP="00E37073">
      <w:pPr>
        <w:spacing w:after="120"/>
        <w:rPr>
          <w:lang w:val="fr-BE"/>
        </w:rPr>
      </w:pPr>
    </w:p>
    <w:p w:rsidR="00412F0C" w:rsidRDefault="00412F0C" w:rsidP="00412F0C">
      <w:pPr>
        <w:rPr>
          <w:lang w:val="fr-BE"/>
        </w:rPr>
      </w:pPr>
    </w:p>
    <w:p w:rsidR="00412F0C" w:rsidRDefault="00412F0C" w:rsidP="00412F0C">
      <w:pPr>
        <w:rPr>
          <w:lang w:val="fr-BE"/>
        </w:rPr>
      </w:pPr>
    </w:p>
    <w:p w:rsidR="00412F0C" w:rsidRPr="00412F0C" w:rsidRDefault="00412F0C" w:rsidP="00412F0C">
      <w:pPr>
        <w:rPr>
          <w:lang w:val="fr-BE"/>
        </w:rPr>
      </w:pPr>
    </w:p>
    <w:p w:rsidR="00412F0C" w:rsidRDefault="00412F0C" w:rsidP="00301F0C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>Fichier Config.txt</w:t>
      </w:r>
    </w:p>
    <w:p w:rsidR="00412F0C" w:rsidRDefault="00412F0C" w:rsidP="002A0F5A">
      <w:pPr>
        <w:ind w:left="1080"/>
        <w:jc w:val="both"/>
        <w:rPr>
          <w:lang w:val="fr-BE"/>
        </w:rPr>
      </w:pPr>
      <w:r>
        <w:rPr>
          <w:lang w:val="fr-BE"/>
        </w:rPr>
        <w:t xml:space="preserve">Ce fichier contient les différents chemins pour accéder au fichier de données, </w:t>
      </w:r>
      <w:proofErr w:type="spellStart"/>
      <w:r>
        <w:rPr>
          <w:lang w:val="fr-BE"/>
        </w:rPr>
        <w:t>pageWeb</w:t>
      </w:r>
      <w:proofErr w:type="spellEnd"/>
      <w:r>
        <w:rPr>
          <w:lang w:val="fr-BE"/>
        </w:rPr>
        <w:t xml:space="preserve"> et le nom de la BD. Il se trouve toujours dans le mê</w:t>
      </w:r>
      <w:r w:rsidR="00DE7B81">
        <w:rPr>
          <w:lang w:val="fr-BE"/>
        </w:rPr>
        <w:t>me dossier que ServeurPrincipal</w:t>
      </w:r>
      <w:r>
        <w:rPr>
          <w:lang w:val="fr-BE"/>
        </w:rPr>
        <w:t>.jar.</w:t>
      </w:r>
      <w:r w:rsidR="002A0F5A">
        <w:rPr>
          <w:lang w:val="fr-BE"/>
        </w:rPr>
        <w:t xml:space="preserve">  Le fichier peut être modifié</w:t>
      </w:r>
      <w:r w:rsidR="00421828">
        <w:rPr>
          <w:lang w:val="fr-BE"/>
        </w:rPr>
        <w:t xml:space="preserve"> pendant que ServeurPrinci</w:t>
      </w:r>
      <w:r w:rsidR="00DE7B81">
        <w:rPr>
          <w:lang w:val="fr-BE"/>
        </w:rPr>
        <w:t>pal</w:t>
      </w:r>
      <w:r w:rsidR="002A0F5A">
        <w:rPr>
          <w:lang w:val="fr-BE"/>
        </w:rPr>
        <w:t>.jar est acti</w:t>
      </w:r>
      <w:r w:rsidR="00DE7B81">
        <w:rPr>
          <w:lang w:val="fr-BE"/>
        </w:rPr>
        <w:t>f</w:t>
      </w:r>
      <w:r w:rsidR="002A0F5A">
        <w:rPr>
          <w:lang w:val="fr-BE"/>
        </w:rPr>
        <w:t>.  I</w:t>
      </w:r>
      <w:r w:rsidR="00643BA0">
        <w:rPr>
          <w:lang w:val="fr-BE"/>
        </w:rPr>
        <w:t>l prendra en compte les modif</w:t>
      </w:r>
      <w:r w:rsidR="002A0F5A">
        <w:rPr>
          <w:lang w:val="fr-BE"/>
        </w:rPr>
        <w:t>ications pour les prochaines boî</w:t>
      </w:r>
      <w:r w:rsidR="00643BA0">
        <w:rPr>
          <w:lang w:val="fr-BE"/>
        </w:rPr>
        <w:t xml:space="preserve">tes </w:t>
      </w:r>
      <w:r w:rsidR="002A0F5A" w:rsidRPr="00DE7B81">
        <w:rPr>
          <w:lang w:val="fr-BE"/>
        </w:rPr>
        <w:t>connectées qui se connecteront</w:t>
      </w:r>
      <w:r w:rsidR="00643BA0" w:rsidRPr="00DE7B81">
        <w:rPr>
          <w:lang w:val="fr-BE"/>
        </w:rPr>
        <w:t xml:space="preserve"> </w:t>
      </w:r>
      <w:r w:rsidR="00643BA0">
        <w:rPr>
          <w:lang w:val="fr-BE"/>
        </w:rPr>
        <w:t>à lui.</w:t>
      </w:r>
    </w:p>
    <w:p w:rsidR="00412F0C" w:rsidRPr="00412F0C" w:rsidRDefault="0004566B" w:rsidP="00412F0C">
      <w:pPr>
        <w:ind w:left="1080"/>
        <w:rPr>
          <w:lang w:val="fr-BE"/>
        </w:rPr>
      </w:pPr>
      <w:r>
        <w:rPr>
          <w:lang w:val="fr-BE"/>
        </w:rPr>
        <w:pict>
          <v:shape id="_x0000_i1026" type="#_x0000_t75" style="width:470.3pt;height:132.65pt">
            <v:imagedata r:id="rId11" o:title="FicierConfig"/>
          </v:shape>
        </w:pict>
      </w:r>
    </w:p>
    <w:p w:rsidR="00412F0C" w:rsidRDefault="00412F0C" w:rsidP="00421828">
      <w:pPr>
        <w:ind w:left="1080"/>
        <w:rPr>
          <w:lang w:val="fr-BE"/>
        </w:rPr>
      </w:pPr>
      <w:r>
        <w:rPr>
          <w:lang w:val="fr-BE"/>
        </w:rPr>
        <w:t>La</w:t>
      </w:r>
      <w:r w:rsidRPr="002A0F5A">
        <w:rPr>
          <w:color w:val="FF0000"/>
          <w:lang w:val="fr-BE"/>
        </w:rPr>
        <w:t xml:space="preserve"> </w:t>
      </w:r>
      <w:r w:rsidRPr="00EB212F">
        <w:rPr>
          <w:lang w:val="fr-BE"/>
        </w:rPr>
        <w:t xml:space="preserve">syntaxe </w:t>
      </w:r>
      <w:r>
        <w:rPr>
          <w:lang w:val="fr-BE"/>
        </w:rPr>
        <w:t xml:space="preserve">JSON doit absolument être respectée, sinon le programme pourrait ne pas fonctionner correctement. </w:t>
      </w:r>
      <w:r w:rsidR="00875EC4">
        <w:rPr>
          <w:lang w:val="fr-BE"/>
        </w:rPr>
        <w:t>Les différents chemins</w:t>
      </w:r>
      <w:r>
        <w:rPr>
          <w:lang w:val="fr-BE"/>
        </w:rPr>
        <w:t xml:space="preserve"> d’accès doivent être valide</w:t>
      </w:r>
      <w:r w:rsidR="002A0F5A">
        <w:rPr>
          <w:lang w:val="fr-BE"/>
        </w:rPr>
        <w:t>s</w:t>
      </w:r>
      <w:r>
        <w:rPr>
          <w:lang w:val="fr-BE"/>
        </w:rPr>
        <w:t xml:space="preserve"> sous peine de</w:t>
      </w:r>
      <w:r w:rsidR="00875EC4">
        <w:rPr>
          <w:lang w:val="fr-BE"/>
        </w:rPr>
        <w:t xml:space="preserve"> causer</w:t>
      </w:r>
      <w:r>
        <w:rPr>
          <w:lang w:val="fr-BE"/>
        </w:rPr>
        <w:t xml:space="preserve"> un problème de fonctionnement du Serveur</w:t>
      </w:r>
      <w:r w:rsidR="002A0F5A">
        <w:rPr>
          <w:lang w:val="fr-BE"/>
        </w:rPr>
        <w:t>.  Si</w:t>
      </w:r>
      <w:r w:rsidR="00875EC4">
        <w:rPr>
          <w:lang w:val="fr-BE"/>
        </w:rPr>
        <w:t xml:space="preserve"> cela se produit</w:t>
      </w:r>
      <w:r w:rsidR="002A0F5A">
        <w:rPr>
          <w:lang w:val="fr-BE"/>
        </w:rPr>
        <w:t>,</w:t>
      </w:r>
      <w:r w:rsidR="00875EC4">
        <w:rPr>
          <w:lang w:val="fr-BE"/>
        </w:rPr>
        <w:t xml:space="preserve"> il faut désactiver les boites connectées concernées par l’erreur et il faut aller corriger l’erreur dans le fichier de Config. </w:t>
      </w:r>
    </w:p>
    <w:p w:rsidR="0042298D" w:rsidRDefault="00412F0C" w:rsidP="00421828">
      <w:pPr>
        <w:ind w:left="360" w:firstLine="720"/>
        <w:rPr>
          <w:lang w:val="fr-BE"/>
        </w:rPr>
      </w:pPr>
      <w:r>
        <w:rPr>
          <w:lang w:val="fr-BE"/>
        </w:rPr>
        <w:t>Légende :</w:t>
      </w:r>
    </w:p>
    <w:p w:rsidR="00E37073" w:rsidRPr="00E37073" w:rsidRDefault="00412F0C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 xml:space="preserve">bd </w:t>
      </w:r>
      <w:r w:rsidR="00875EC4">
        <w:rPr>
          <w:lang w:val="fr-BE"/>
        </w:rPr>
        <w:t>est le nom que vous voulez donner à votre base de données.</w:t>
      </w:r>
    </w:p>
    <w:p w:rsidR="00E37073" w:rsidRPr="00E37073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Nft1 est l’adresse à laquelle</w:t>
      </w:r>
      <w:r w:rsidR="009A46A6">
        <w:rPr>
          <w:lang w:val="fr-BE"/>
        </w:rPr>
        <w:t xml:space="preserve"> le serveur doit trouver le fichier de data1.tsv.</w:t>
      </w:r>
    </w:p>
    <w:p w:rsidR="00E37073" w:rsidRPr="00E37073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pageTemp1 est l’adresse à la</w:t>
      </w:r>
      <w:r w:rsidR="009A46A6">
        <w:rPr>
          <w:lang w:val="fr-BE"/>
        </w:rPr>
        <w:t>quel</w:t>
      </w:r>
      <w:r>
        <w:rPr>
          <w:lang w:val="fr-BE"/>
        </w:rPr>
        <w:t>le</w:t>
      </w:r>
      <w:r w:rsidR="009A46A6">
        <w:rPr>
          <w:lang w:val="fr-BE"/>
        </w:rPr>
        <w:t xml:space="preserve"> le .</w:t>
      </w:r>
      <w:proofErr w:type="spellStart"/>
      <w:r w:rsidR="009A46A6">
        <w:rPr>
          <w:lang w:val="fr-BE"/>
        </w:rPr>
        <w:t>exe</w:t>
      </w:r>
      <w:proofErr w:type="spellEnd"/>
      <w:r w:rsidR="009A46A6">
        <w:rPr>
          <w:lang w:val="fr-BE"/>
        </w:rPr>
        <w:t xml:space="preserve"> du navigateur que vous voulez utiliser se trouve + l’adresse de la page qui affiche les données</w:t>
      </w:r>
      <w:r>
        <w:rPr>
          <w:lang w:val="fr-BE"/>
        </w:rPr>
        <w:t xml:space="preserve"> de la boît</w:t>
      </w:r>
      <w:r w:rsidR="003B10E7">
        <w:rPr>
          <w:lang w:val="fr-BE"/>
        </w:rPr>
        <w:t>e avec le</w:t>
      </w:r>
      <w:r w:rsidR="009A46A6">
        <w:rPr>
          <w:lang w:val="fr-BE"/>
        </w:rPr>
        <w:t xml:space="preserve"> capteur de température (</w:t>
      </w:r>
      <w:proofErr w:type="spellStart"/>
      <w:r w:rsidR="009A46A6">
        <w:rPr>
          <w:lang w:val="fr-BE"/>
        </w:rPr>
        <w:t>mapageTemp</w:t>
      </w:r>
      <w:proofErr w:type="spellEnd"/>
      <w:r w:rsidR="009A46A6">
        <w:rPr>
          <w:lang w:val="fr-BE"/>
        </w:rPr>
        <w:t>).</w:t>
      </w:r>
    </w:p>
    <w:p w:rsidR="00E37073" w:rsidRPr="00E37073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Nfba1 est l’adresse à la</w:t>
      </w:r>
      <w:r w:rsidR="009A46A6">
        <w:rPr>
          <w:lang w:val="fr-BE"/>
        </w:rPr>
        <w:t>quel</w:t>
      </w:r>
      <w:r>
        <w:rPr>
          <w:lang w:val="fr-BE"/>
        </w:rPr>
        <w:t>le</w:t>
      </w:r>
      <w:r w:rsidR="009A46A6">
        <w:rPr>
          <w:lang w:val="fr-BE"/>
        </w:rPr>
        <w:t xml:space="preserve"> le serveur doit trouver le fichier de dataA1.csv.</w:t>
      </w:r>
    </w:p>
    <w:p w:rsidR="009A46A6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Nfbb1 est l’adresse à la</w:t>
      </w:r>
      <w:r w:rsidR="009A46A6">
        <w:rPr>
          <w:lang w:val="fr-BE"/>
        </w:rPr>
        <w:t>quel</w:t>
      </w:r>
      <w:r>
        <w:rPr>
          <w:lang w:val="fr-BE"/>
        </w:rPr>
        <w:t>le</w:t>
      </w:r>
      <w:r w:rsidR="009A46A6">
        <w:rPr>
          <w:lang w:val="fr-BE"/>
        </w:rPr>
        <w:t xml:space="preserve"> le serveur doit trouver le fichier de dataB1.csv.</w:t>
      </w:r>
    </w:p>
    <w:p w:rsidR="003B10E7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proofErr w:type="spellStart"/>
      <w:r>
        <w:rPr>
          <w:lang w:val="fr-BE"/>
        </w:rPr>
        <w:t>pageBoutonB</w:t>
      </w:r>
      <w:proofErr w:type="spellEnd"/>
      <w:r>
        <w:rPr>
          <w:lang w:val="fr-BE"/>
        </w:rPr>
        <w:t xml:space="preserve"> est l’adresse à la</w:t>
      </w:r>
      <w:r w:rsidR="003B10E7">
        <w:rPr>
          <w:lang w:val="fr-BE"/>
        </w:rPr>
        <w:t>quel</w:t>
      </w:r>
      <w:r>
        <w:rPr>
          <w:lang w:val="fr-BE"/>
        </w:rPr>
        <w:t>le</w:t>
      </w:r>
      <w:r w:rsidR="003B10E7">
        <w:rPr>
          <w:lang w:val="fr-BE"/>
        </w:rPr>
        <w:t xml:space="preserve"> le .</w:t>
      </w:r>
      <w:proofErr w:type="spellStart"/>
      <w:r w:rsidR="003B10E7">
        <w:rPr>
          <w:lang w:val="fr-BE"/>
        </w:rPr>
        <w:t>exe</w:t>
      </w:r>
      <w:proofErr w:type="spellEnd"/>
      <w:r w:rsidR="003B10E7">
        <w:rPr>
          <w:lang w:val="fr-BE"/>
        </w:rPr>
        <w:t xml:space="preserve"> du navigateur que vous voulez utiliser se trouve + l’adresse de la page q</w:t>
      </w:r>
      <w:r>
        <w:rPr>
          <w:lang w:val="fr-BE"/>
        </w:rPr>
        <w:t>ui affiche les données de la boî</w:t>
      </w:r>
      <w:r w:rsidR="003B10E7">
        <w:rPr>
          <w:lang w:val="fr-BE"/>
        </w:rPr>
        <w:t>te avec les boutons (</w:t>
      </w:r>
      <w:proofErr w:type="spellStart"/>
      <w:r w:rsidR="003B10E7">
        <w:rPr>
          <w:lang w:val="fr-BE"/>
        </w:rPr>
        <w:t>mapageBoutonB</w:t>
      </w:r>
      <w:proofErr w:type="spellEnd"/>
      <w:r w:rsidR="003B10E7">
        <w:rPr>
          <w:lang w:val="fr-BE"/>
        </w:rPr>
        <w:t>).</w:t>
      </w:r>
    </w:p>
    <w:p w:rsidR="003B10E7" w:rsidRDefault="002A0F5A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proofErr w:type="spellStart"/>
      <w:r>
        <w:rPr>
          <w:lang w:val="fr-BE"/>
        </w:rPr>
        <w:t>pageBoutonA</w:t>
      </w:r>
      <w:proofErr w:type="spellEnd"/>
      <w:r>
        <w:rPr>
          <w:lang w:val="fr-BE"/>
        </w:rPr>
        <w:t xml:space="preserve"> est l’adresse à la</w:t>
      </w:r>
      <w:r w:rsidR="003B10E7">
        <w:rPr>
          <w:lang w:val="fr-BE"/>
        </w:rPr>
        <w:t>quel</w:t>
      </w:r>
      <w:r>
        <w:rPr>
          <w:lang w:val="fr-BE"/>
        </w:rPr>
        <w:t>le</w:t>
      </w:r>
      <w:r w:rsidR="003B10E7">
        <w:rPr>
          <w:lang w:val="fr-BE"/>
        </w:rPr>
        <w:t xml:space="preserve"> le .</w:t>
      </w:r>
      <w:proofErr w:type="spellStart"/>
      <w:r w:rsidR="003B10E7">
        <w:rPr>
          <w:lang w:val="fr-BE"/>
        </w:rPr>
        <w:t>exe</w:t>
      </w:r>
      <w:proofErr w:type="spellEnd"/>
      <w:r w:rsidR="003B10E7">
        <w:rPr>
          <w:lang w:val="fr-BE"/>
        </w:rPr>
        <w:t xml:space="preserve"> du navigateur que vous voulez utiliser se trouve + l’adresse de la page q</w:t>
      </w:r>
      <w:r>
        <w:rPr>
          <w:lang w:val="fr-BE"/>
        </w:rPr>
        <w:t>ui affiche les données de la boî</w:t>
      </w:r>
      <w:r w:rsidR="003B10E7">
        <w:rPr>
          <w:lang w:val="fr-BE"/>
        </w:rPr>
        <w:t>te avec les boutons (</w:t>
      </w:r>
      <w:proofErr w:type="spellStart"/>
      <w:r w:rsidR="003B10E7">
        <w:rPr>
          <w:lang w:val="fr-BE"/>
        </w:rPr>
        <w:t>mapageBoutonA</w:t>
      </w:r>
      <w:proofErr w:type="spellEnd"/>
      <w:r w:rsidR="003B10E7">
        <w:rPr>
          <w:lang w:val="fr-BE"/>
        </w:rPr>
        <w:t>).</w:t>
      </w:r>
    </w:p>
    <w:p w:rsidR="003B10E7" w:rsidRDefault="003B10E7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>Nff1</w:t>
      </w:r>
      <w:r w:rsidRPr="003B10E7">
        <w:rPr>
          <w:lang w:val="fr-BE"/>
        </w:rPr>
        <w:t xml:space="preserve"> </w:t>
      </w:r>
      <w:r w:rsidR="002A0F5A">
        <w:rPr>
          <w:lang w:val="fr-BE"/>
        </w:rPr>
        <w:t>est l’adresse à la</w:t>
      </w:r>
      <w:r>
        <w:rPr>
          <w:lang w:val="fr-BE"/>
        </w:rPr>
        <w:t>quel</w:t>
      </w:r>
      <w:r w:rsidR="002A0F5A">
        <w:rPr>
          <w:lang w:val="fr-BE"/>
        </w:rPr>
        <w:t>le</w:t>
      </w:r>
      <w:r>
        <w:rPr>
          <w:lang w:val="fr-BE"/>
        </w:rPr>
        <w:t xml:space="preserve"> le serveur doit trouver le fichier de </w:t>
      </w:r>
      <w:proofErr w:type="spellStart"/>
      <w:r>
        <w:rPr>
          <w:lang w:val="fr-BE"/>
        </w:rPr>
        <w:t>dataforce.tsv</w:t>
      </w:r>
      <w:proofErr w:type="spellEnd"/>
      <w:r>
        <w:rPr>
          <w:lang w:val="fr-BE"/>
        </w:rPr>
        <w:t>.</w:t>
      </w:r>
    </w:p>
    <w:p w:rsidR="003B10E7" w:rsidRDefault="003B10E7" w:rsidP="00E37073">
      <w:pPr>
        <w:pStyle w:val="Paragraphedeliste"/>
        <w:numPr>
          <w:ilvl w:val="0"/>
          <w:numId w:val="2"/>
        </w:numPr>
        <w:spacing w:after="120"/>
        <w:ind w:left="1434" w:hanging="357"/>
        <w:contextualSpacing w:val="0"/>
        <w:rPr>
          <w:lang w:val="fr-BE"/>
        </w:rPr>
      </w:pPr>
      <w:r>
        <w:rPr>
          <w:lang w:val="fr-BE"/>
        </w:rPr>
        <w:t xml:space="preserve">pageForce1 est l’adresse </w:t>
      </w:r>
      <w:r w:rsidR="002A0F5A">
        <w:rPr>
          <w:lang w:val="fr-BE"/>
        </w:rPr>
        <w:t>à la</w:t>
      </w:r>
      <w:r>
        <w:rPr>
          <w:lang w:val="fr-BE"/>
        </w:rPr>
        <w:t>quel</w:t>
      </w:r>
      <w:r w:rsidR="002A0F5A">
        <w:rPr>
          <w:lang w:val="fr-BE"/>
        </w:rPr>
        <w:t>le</w:t>
      </w:r>
      <w:r>
        <w:rPr>
          <w:lang w:val="fr-BE"/>
        </w:rPr>
        <w:t xml:space="preserve"> le .</w:t>
      </w:r>
      <w:proofErr w:type="spellStart"/>
      <w:r>
        <w:rPr>
          <w:lang w:val="fr-BE"/>
        </w:rPr>
        <w:t>exe</w:t>
      </w:r>
      <w:proofErr w:type="spellEnd"/>
      <w:r>
        <w:rPr>
          <w:lang w:val="fr-BE"/>
        </w:rPr>
        <w:t xml:space="preserve"> du navigateur que vous voulez utiliser se trouve + l’adresse de la page q</w:t>
      </w:r>
      <w:r w:rsidR="002A0F5A">
        <w:rPr>
          <w:lang w:val="fr-BE"/>
        </w:rPr>
        <w:t>ui affiche les données de la boî</w:t>
      </w:r>
      <w:r>
        <w:rPr>
          <w:lang w:val="fr-BE"/>
        </w:rPr>
        <w:t>te avec ses capteur</w:t>
      </w:r>
      <w:r w:rsidR="002A0F5A">
        <w:rPr>
          <w:lang w:val="fr-BE"/>
        </w:rPr>
        <w:t>s</w:t>
      </w:r>
      <w:r>
        <w:rPr>
          <w:lang w:val="fr-BE"/>
        </w:rPr>
        <w:t xml:space="preserve"> de température (</w:t>
      </w:r>
      <w:proofErr w:type="spellStart"/>
      <w:r>
        <w:rPr>
          <w:lang w:val="fr-BE"/>
        </w:rPr>
        <w:t>mapageForce</w:t>
      </w:r>
      <w:proofErr w:type="spellEnd"/>
      <w:r>
        <w:rPr>
          <w:lang w:val="fr-BE"/>
        </w:rPr>
        <w:t>).</w:t>
      </w:r>
    </w:p>
    <w:p w:rsidR="00E503B2" w:rsidRDefault="00E503B2" w:rsidP="002331B6">
      <w:pPr>
        <w:pStyle w:val="Paragraphedeliste"/>
        <w:ind w:left="1080"/>
        <w:rPr>
          <w:lang w:val="fr-BE"/>
        </w:rPr>
      </w:pPr>
    </w:p>
    <w:p w:rsidR="002331B6" w:rsidRDefault="002331B6" w:rsidP="002331B6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Fichier </w:t>
      </w:r>
      <w:proofErr w:type="spellStart"/>
      <w:r>
        <w:rPr>
          <w:lang w:val="fr-BE"/>
        </w:rPr>
        <w:t>ConfigNameBouton</w:t>
      </w:r>
      <w:proofErr w:type="spellEnd"/>
    </w:p>
    <w:p w:rsidR="00643BA0" w:rsidRDefault="002331B6" w:rsidP="00643BA0">
      <w:pPr>
        <w:ind w:left="1080"/>
        <w:rPr>
          <w:lang w:val="fr-BE"/>
        </w:rPr>
      </w:pPr>
      <w:r>
        <w:rPr>
          <w:lang w:val="fr-BE"/>
        </w:rPr>
        <w:t>Ce fichier contient le nom que vous voule</w:t>
      </w:r>
      <w:r w:rsidR="00E503B2">
        <w:rPr>
          <w:lang w:val="fr-BE"/>
        </w:rPr>
        <w:t>z afficher sur les</w:t>
      </w:r>
      <w:r>
        <w:rPr>
          <w:lang w:val="fr-BE"/>
        </w:rPr>
        <w:t xml:space="preserve"> page</w:t>
      </w:r>
      <w:r w:rsidR="00E503B2">
        <w:rPr>
          <w:lang w:val="fr-BE"/>
        </w:rPr>
        <w:t>s</w:t>
      </w:r>
      <w:r>
        <w:rPr>
          <w:lang w:val="fr-BE"/>
        </w:rPr>
        <w:t xml:space="preserve"> web </w:t>
      </w:r>
      <w:proofErr w:type="spellStart"/>
      <w:r w:rsidR="00E503B2">
        <w:rPr>
          <w:lang w:val="fr-BE"/>
        </w:rPr>
        <w:t>mapageBoutonA</w:t>
      </w:r>
      <w:proofErr w:type="spellEnd"/>
      <w:r w:rsidR="00E503B2">
        <w:rPr>
          <w:lang w:val="fr-BE"/>
        </w:rPr>
        <w:t xml:space="preserve"> et </w:t>
      </w:r>
      <w:proofErr w:type="spellStart"/>
      <w:r w:rsidR="00E503B2">
        <w:rPr>
          <w:lang w:val="fr-BE"/>
        </w:rPr>
        <w:t>mapageBoutonB</w:t>
      </w:r>
      <w:proofErr w:type="spellEnd"/>
      <w:r w:rsidR="00E503B2">
        <w:rPr>
          <w:lang w:val="fr-BE"/>
        </w:rPr>
        <w:t xml:space="preserve"> pour chaque bouton.</w:t>
      </w:r>
      <w:r w:rsidR="00643BA0" w:rsidRPr="00643BA0">
        <w:rPr>
          <w:lang w:val="fr-BE"/>
        </w:rPr>
        <w:t xml:space="preserve"> </w:t>
      </w:r>
      <w:r w:rsidR="00C20BFE">
        <w:rPr>
          <w:lang w:val="fr-BE"/>
        </w:rPr>
        <w:t>Le fichier peut être modifié</w:t>
      </w:r>
      <w:r w:rsidR="00643BA0">
        <w:rPr>
          <w:lang w:val="fr-BE"/>
        </w:rPr>
        <w:t xml:space="preserve"> pendant que Se</w:t>
      </w:r>
      <w:r w:rsidR="00DE7B81">
        <w:rPr>
          <w:lang w:val="fr-BE"/>
        </w:rPr>
        <w:t>rveurPrincipal</w:t>
      </w:r>
      <w:r w:rsidR="00C20BFE">
        <w:rPr>
          <w:lang w:val="fr-BE"/>
        </w:rPr>
        <w:t>.jar est actif.  I</w:t>
      </w:r>
      <w:r w:rsidR="00643BA0">
        <w:rPr>
          <w:lang w:val="fr-BE"/>
        </w:rPr>
        <w:t>l prendra en compte les modif</w:t>
      </w:r>
      <w:r w:rsidR="00C20BFE">
        <w:rPr>
          <w:lang w:val="fr-BE"/>
        </w:rPr>
        <w:t>ications pour les prochaines boî</w:t>
      </w:r>
      <w:r w:rsidR="00643BA0">
        <w:rPr>
          <w:lang w:val="fr-BE"/>
        </w:rPr>
        <w:t>tes Bouto</w:t>
      </w:r>
      <w:r w:rsidR="00C20BFE">
        <w:rPr>
          <w:lang w:val="fr-BE"/>
        </w:rPr>
        <w:t xml:space="preserve">n </w:t>
      </w:r>
      <w:r w:rsidR="00C20BFE" w:rsidRPr="00EB212F">
        <w:rPr>
          <w:lang w:val="fr-BE"/>
        </w:rPr>
        <w:t>qui se connecteront</w:t>
      </w:r>
      <w:r w:rsidR="00643BA0" w:rsidRPr="00EB212F">
        <w:rPr>
          <w:lang w:val="fr-BE"/>
        </w:rPr>
        <w:t xml:space="preserve"> </w:t>
      </w:r>
      <w:r w:rsidR="00643BA0">
        <w:rPr>
          <w:lang w:val="fr-BE"/>
        </w:rPr>
        <w:t>à lui. (Donc si vous voulez change</w:t>
      </w:r>
      <w:r w:rsidR="00C20BFE">
        <w:rPr>
          <w:lang w:val="fr-BE"/>
        </w:rPr>
        <w:t>r</w:t>
      </w:r>
      <w:r w:rsidR="00643BA0">
        <w:rPr>
          <w:lang w:val="fr-BE"/>
        </w:rPr>
        <w:t xml:space="preserve"> l</w:t>
      </w:r>
      <w:r w:rsidR="00C20BFE">
        <w:rPr>
          <w:lang w:val="fr-BE"/>
        </w:rPr>
        <w:t>e nom d’un bouton, vous modifiez</w:t>
      </w:r>
      <w:r w:rsidR="00643BA0">
        <w:rPr>
          <w:lang w:val="fr-BE"/>
        </w:rPr>
        <w:t xml:space="preserve"> le fichier</w:t>
      </w:r>
      <w:r w:rsidR="00C20BFE">
        <w:rPr>
          <w:lang w:val="fr-BE"/>
        </w:rPr>
        <w:t>,</w:t>
      </w:r>
      <w:r w:rsidR="00643BA0">
        <w:rPr>
          <w:lang w:val="fr-BE"/>
        </w:rPr>
        <w:t xml:space="preserve"> puis vous redémarrez la </w:t>
      </w:r>
      <w:proofErr w:type="spellStart"/>
      <w:r w:rsidR="00643BA0">
        <w:rPr>
          <w:lang w:val="fr-BE"/>
        </w:rPr>
        <w:t>boiteBouton</w:t>
      </w:r>
      <w:proofErr w:type="spellEnd"/>
      <w:r w:rsidR="00643BA0">
        <w:rPr>
          <w:lang w:val="fr-BE"/>
        </w:rPr>
        <w:t xml:space="preserve">.) </w:t>
      </w:r>
    </w:p>
    <w:p w:rsidR="002331B6" w:rsidRDefault="002331B6" w:rsidP="002331B6">
      <w:pPr>
        <w:ind w:left="1080"/>
        <w:rPr>
          <w:lang w:val="fr-BE"/>
        </w:rPr>
      </w:pPr>
    </w:p>
    <w:p w:rsidR="00E503B2" w:rsidRPr="002331B6" w:rsidRDefault="0004566B" w:rsidP="002331B6">
      <w:pPr>
        <w:ind w:left="1080"/>
        <w:rPr>
          <w:lang w:val="fr-BE"/>
        </w:rPr>
      </w:pPr>
      <w:r>
        <w:rPr>
          <w:lang w:val="fr-BE"/>
        </w:rPr>
        <w:pict>
          <v:shape id="_x0000_i1027" type="#_x0000_t75" style="width:205.4pt;height:161.25pt">
            <v:imagedata r:id="rId12" o:title="ConfigNameBouton"/>
          </v:shape>
        </w:pict>
      </w:r>
    </w:p>
    <w:p w:rsidR="009A46A6" w:rsidRDefault="00E503B2" w:rsidP="003B10E7">
      <w:pPr>
        <w:pStyle w:val="Paragraphedeliste"/>
        <w:ind w:left="1080"/>
        <w:rPr>
          <w:lang w:val="fr-BE"/>
        </w:rPr>
      </w:pPr>
      <w:r>
        <w:rPr>
          <w:lang w:val="fr-BE"/>
        </w:rPr>
        <w:t>Donc b0 contient le nom du bouton connecté au port 0 de l’</w:t>
      </w:r>
      <w:proofErr w:type="spellStart"/>
      <w:r>
        <w:rPr>
          <w:lang w:val="fr-BE"/>
        </w:rPr>
        <w:t>interfaceKitPhidget</w:t>
      </w:r>
      <w:proofErr w:type="spellEnd"/>
      <w:r>
        <w:rPr>
          <w:lang w:val="fr-BE"/>
        </w:rPr>
        <w:t xml:space="preserve">. </w:t>
      </w:r>
      <w:r w:rsidR="00C20BFE">
        <w:rPr>
          <w:lang w:val="fr-BE"/>
        </w:rPr>
        <w:t xml:space="preserve"> </w:t>
      </w:r>
      <w:r>
        <w:rPr>
          <w:lang w:val="fr-BE"/>
        </w:rPr>
        <w:t>C’est la même chose pour b1 = port 1 etc.</w:t>
      </w:r>
    </w:p>
    <w:p w:rsidR="009C2E8A" w:rsidRDefault="009C2E8A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301F0C" w:rsidRDefault="00301F0C" w:rsidP="003B10E7">
      <w:pPr>
        <w:pStyle w:val="Paragraphedeliste"/>
        <w:ind w:left="1080"/>
        <w:rPr>
          <w:lang w:val="fr-BE"/>
        </w:rPr>
      </w:pPr>
    </w:p>
    <w:p w:rsidR="00D64EBA" w:rsidRDefault="00552173" w:rsidP="00D64EBA">
      <w:pPr>
        <w:pStyle w:val="Titre2"/>
        <w:numPr>
          <w:ilvl w:val="1"/>
          <w:numId w:val="1"/>
        </w:numPr>
        <w:rPr>
          <w:lang w:val="fr-BE"/>
        </w:rPr>
      </w:pPr>
      <w:bookmarkStart w:id="4" w:name="_Toc475885624"/>
      <w:r>
        <w:rPr>
          <w:lang w:val="fr-BE"/>
        </w:rPr>
        <w:lastRenderedPageBreak/>
        <w:t>Boî</w:t>
      </w:r>
      <w:r w:rsidR="00D64EBA">
        <w:rPr>
          <w:lang w:val="fr-BE"/>
        </w:rPr>
        <w:t xml:space="preserve">te connectée / </w:t>
      </w:r>
      <w:proofErr w:type="spellStart"/>
      <w:r w:rsidR="00D64EBA">
        <w:rPr>
          <w:lang w:val="fr-BE"/>
        </w:rPr>
        <w:t>Raspberry</w:t>
      </w:r>
      <w:bookmarkEnd w:id="4"/>
      <w:proofErr w:type="spellEnd"/>
    </w:p>
    <w:p w:rsidR="00BA4713" w:rsidRPr="00BA4713" w:rsidRDefault="00552173" w:rsidP="00BA4713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>Pour que la boî</w:t>
      </w:r>
      <w:r w:rsidR="00BA4713" w:rsidRPr="00BA4713">
        <w:rPr>
          <w:lang w:val="fr-BE"/>
        </w:rPr>
        <w:t xml:space="preserve">te connectée active notre application au démarrage de la </w:t>
      </w:r>
      <w:proofErr w:type="spellStart"/>
      <w:r w:rsidR="00BA4713" w:rsidRPr="00BA4713">
        <w:rPr>
          <w:lang w:val="fr-BE"/>
        </w:rPr>
        <w:t>raspberry</w:t>
      </w:r>
      <w:proofErr w:type="spellEnd"/>
      <w:r w:rsidR="00BA4713" w:rsidRPr="00BA4713">
        <w:rPr>
          <w:lang w:val="fr-BE"/>
        </w:rPr>
        <w:t>, nous allons créer un fichier lancerJar.sh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BA4713" w:rsidTr="00CB6DA9">
        <w:tc>
          <w:tcPr>
            <w:tcW w:w="9396" w:type="dxa"/>
          </w:tcPr>
          <w:p w:rsidR="00BA4713" w:rsidRDefault="00BA4713" w:rsidP="00CB6DA9">
            <w:pPr>
              <w:jc w:val="both"/>
              <w:rPr>
                <w:lang w:val="fr-BE"/>
              </w:rPr>
            </w:pPr>
            <w:proofErr w:type="spellStart"/>
            <w:r w:rsidRPr="00326892">
              <w:rPr>
                <w:lang w:val="fr-BE"/>
              </w:rPr>
              <w:t>screen</w:t>
            </w:r>
            <w:proofErr w:type="spellEnd"/>
            <w:r w:rsidRPr="00326892">
              <w:rPr>
                <w:lang w:val="fr-BE"/>
              </w:rPr>
              <w:t xml:space="preserve"> -</w:t>
            </w:r>
            <w:proofErr w:type="spellStart"/>
            <w:r w:rsidRPr="00326892">
              <w:rPr>
                <w:lang w:val="fr-BE"/>
              </w:rPr>
              <w:t>dmS</w:t>
            </w:r>
            <w:proofErr w:type="spellEnd"/>
            <w:r w:rsidRPr="00326892">
              <w:rPr>
                <w:lang w:val="fr-BE"/>
              </w:rPr>
              <w:t xml:space="preserve"> serveur </w:t>
            </w:r>
            <w:proofErr w:type="spellStart"/>
            <w:r w:rsidRPr="00326892">
              <w:rPr>
                <w:lang w:val="fr-BE"/>
              </w:rPr>
              <w:t>sudo</w:t>
            </w:r>
            <w:proofErr w:type="spellEnd"/>
            <w:r w:rsidRPr="00326892">
              <w:rPr>
                <w:lang w:val="fr-BE"/>
              </w:rPr>
              <w:t xml:space="preserve">  java -jar /home/pi/Desktop/ClientTemp.jar</w:t>
            </w:r>
          </w:p>
        </w:tc>
      </w:tr>
    </w:tbl>
    <w:p w:rsidR="00BA4713" w:rsidRPr="00BA4713" w:rsidRDefault="00BA4713" w:rsidP="009C2E8A">
      <w:pPr>
        <w:pStyle w:val="Paragraphedeliste"/>
        <w:ind w:left="360"/>
        <w:jc w:val="both"/>
        <w:rPr>
          <w:lang w:val="fr-BE"/>
        </w:rPr>
      </w:pPr>
      <w:r w:rsidRPr="00BA4713">
        <w:rPr>
          <w:lang w:val="fr-BE"/>
        </w:rPr>
        <w:t xml:space="preserve">Le chemin d’accès du .jar dépend d’où vous l’avez mis sur votre </w:t>
      </w:r>
      <w:proofErr w:type="spellStart"/>
      <w:r w:rsidRPr="00BA4713">
        <w:rPr>
          <w:lang w:val="fr-BE"/>
        </w:rPr>
        <w:t>raspberry</w:t>
      </w:r>
      <w:proofErr w:type="spellEnd"/>
      <w:r w:rsidRPr="00BA4713">
        <w:rPr>
          <w:lang w:val="fr-BE"/>
        </w:rPr>
        <w:t>. Ici, il est sur le Desktop.</w:t>
      </w:r>
    </w:p>
    <w:p w:rsidR="00BA4713" w:rsidRPr="00BA4713" w:rsidRDefault="00BA4713" w:rsidP="009C2E8A">
      <w:pPr>
        <w:pStyle w:val="Paragraphedeliste"/>
        <w:ind w:left="360"/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</w:pPr>
      <w:r w:rsidRPr="00BA4713">
        <w:rPr>
          <w:lang w:val="fr-BE"/>
        </w:rPr>
        <w:t xml:space="preserve">Il faut ajouter au fichier </w:t>
      </w:r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/</w:t>
      </w:r>
      <w:proofErr w:type="spellStart"/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etc</w:t>
      </w:r>
      <w:proofErr w:type="spellEnd"/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/</w:t>
      </w:r>
      <w:proofErr w:type="spellStart"/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rc.local</w:t>
      </w:r>
      <w:proofErr w:type="spellEnd"/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 xml:space="preserve">  la ligne </w:t>
      </w:r>
      <w:proofErr w:type="spellStart"/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>bash</w:t>
      </w:r>
      <w:proofErr w:type="spellEnd"/>
      <w:r w:rsidRPr="00BA4713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BE"/>
        </w:rPr>
        <w:t xml:space="preserve"> /home/pi/Desktop/lancerJar.sh :</w:t>
      </w: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9056"/>
      </w:tblGrid>
      <w:tr w:rsidR="00BA4713" w:rsidRPr="00326892" w:rsidTr="00CB6DA9">
        <w:tc>
          <w:tcPr>
            <w:tcW w:w="9396" w:type="dxa"/>
          </w:tcPr>
          <w:p w:rsidR="00BA4713" w:rsidRPr="00326892" w:rsidRDefault="00BA4713" w:rsidP="00CB6DA9">
            <w:pPr>
              <w:jc w:val="both"/>
            </w:pPr>
            <w:r w:rsidRPr="00326892">
              <w:t>#!/bin/</w:t>
            </w:r>
            <w:proofErr w:type="spellStart"/>
            <w:r w:rsidRPr="00326892">
              <w:t>sh</w:t>
            </w:r>
            <w:proofErr w:type="spellEnd"/>
            <w:r w:rsidRPr="00326892">
              <w:t xml:space="preserve"> -e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</w:t>
            </w:r>
            <w:proofErr w:type="spellStart"/>
            <w:r w:rsidRPr="00326892">
              <w:t>rc.local</w:t>
            </w:r>
            <w:proofErr w:type="spellEnd"/>
            <w:r w:rsidRPr="00326892">
              <w:t xml:space="preserve">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This script is executed at the end of each multiuser </w:t>
            </w:r>
          </w:p>
          <w:p w:rsidR="00BA4713" w:rsidRPr="00326892" w:rsidRDefault="00BA4713" w:rsidP="00CB6DA9">
            <w:pPr>
              <w:jc w:val="both"/>
            </w:pPr>
            <w:r w:rsidRPr="00326892">
              <w:t># Make sure that the script will "exit 0" on success or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value on error.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># In order to enable or disable this script just change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bits.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By default this script does nothing.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 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# Print the IP address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_IP=$(hostname -I) || true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if [ "$_IP" ]; then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  </w:t>
            </w:r>
            <w:proofErr w:type="spellStart"/>
            <w:r w:rsidRPr="00326892">
              <w:t>printf</w:t>
            </w:r>
            <w:proofErr w:type="spellEnd"/>
            <w:r w:rsidRPr="00326892">
              <w:t xml:space="preserve"> "My IP address is %s\n" "$_IP"                </w:t>
            </w:r>
          </w:p>
          <w:p w:rsidR="00BA4713" w:rsidRPr="002A0F5A" w:rsidRDefault="00BA4713" w:rsidP="00CB6DA9">
            <w:pPr>
              <w:jc w:val="both"/>
            </w:pPr>
            <w:r w:rsidRPr="002A0F5A">
              <w:t xml:space="preserve">fi                                                     </w:t>
            </w:r>
          </w:p>
          <w:p w:rsidR="00BA4713" w:rsidRPr="002A0F5A" w:rsidRDefault="00BA4713" w:rsidP="00CB6DA9">
            <w:pPr>
              <w:jc w:val="both"/>
            </w:pPr>
            <w:r w:rsidRPr="002A0F5A">
              <w:t xml:space="preserve">                                                       </w:t>
            </w:r>
          </w:p>
          <w:p w:rsidR="00BA4713" w:rsidRPr="00326892" w:rsidRDefault="00BA4713" w:rsidP="00CB6DA9">
            <w:pPr>
              <w:jc w:val="both"/>
            </w:pPr>
            <w:r w:rsidRPr="00326892">
              <w:t xml:space="preserve">bash /home/pi/Desktop/lancerJar.sh                     </w:t>
            </w:r>
          </w:p>
        </w:tc>
      </w:tr>
    </w:tbl>
    <w:p w:rsidR="00FD03BD" w:rsidRPr="002A0F5A" w:rsidRDefault="00FD03BD" w:rsidP="00FD03BD">
      <w:pPr>
        <w:pStyle w:val="Paragraphedeliste"/>
        <w:spacing w:after="240"/>
        <w:ind w:left="357"/>
        <w:jc w:val="both"/>
      </w:pPr>
    </w:p>
    <w:p w:rsidR="00BA4713" w:rsidRPr="00BA4713" w:rsidRDefault="00BA4713" w:rsidP="00FD03BD">
      <w:pPr>
        <w:pStyle w:val="Paragraphedeliste"/>
        <w:spacing w:after="240"/>
        <w:ind w:left="357"/>
        <w:jc w:val="both"/>
        <w:rPr>
          <w:lang w:val="fr-BE"/>
        </w:rPr>
      </w:pPr>
      <w:r w:rsidRPr="00BA4713">
        <w:rPr>
          <w:lang w:val="fr-BE"/>
        </w:rPr>
        <w:t>Voilà le fichier avec la modification.</w:t>
      </w:r>
      <w:r w:rsidR="00552173">
        <w:rPr>
          <w:lang w:val="fr-BE"/>
        </w:rPr>
        <w:t xml:space="preserve"> </w:t>
      </w:r>
      <w:r w:rsidRPr="00BA4713">
        <w:rPr>
          <w:lang w:val="fr-BE"/>
        </w:rPr>
        <w:t xml:space="preserve"> Le chemin d’accès du lancerJar.sh dépend d’où vous l’avez mis sur votre </w:t>
      </w:r>
      <w:proofErr w:type="spellStart"/>
      <w:r w:rsidRPr="00BA4713">
        <w:rPr>
          <w:lang w:val="fr-BE"/>
        </w:rPr>
        <w:t>raspberry</w:t>
      </w:r>
      <w:proofErr w:type="spellEnd"/>
      <w:r w:rsidRPr="00BA4713">
        <w:rPr>
          <w:lang w:val="fr-BE"/>
        </w:rPr>
        <w:t xml:space="preserve">. </w:t>
      </w:r>
      <w:r w:rsidR="00552173">
        <w:rPr>
          <w:lang w:val="fr-BE"/>
        </w:rPr>
        <w:t xml:space="preserve"> </w:t>
      </w:r>
      <w:r w:rsidRPr="00BA4713">
        <w:rPr>
          <w:lang w:val="fr-BE"/>
        </w:rPr>
        <w:t>Ici, il est sur le Desktop.</w:t>
      </w:r>
    </w:p>
    <w:p w:rsidR="00BA4713" w:rsidRDefault="00BA4713" w:rsidP="00FD03BD">
      <w:pPr>
        <w:pStyle w:val="Paragraphedeliste"/>
        <w:spacing w:after="240"/>
        <w:ind w:left="357"/>
        <w:jc w:val="both"/>
        <w:rPr>
          <w:lang w:val="fr-BE"/>
        </w:rPr>
      </w:pPr>
      <w:r w:rsidRPr="00BA4713">
        <w:rPr>
          <w:lang w:val="fr-BE"/>
        </w:rPr>
        <w:t>Dans notre cas, il faut placer le .jar dans le Desktop.</w:t>
      </w:r>
      <w:r w:rsidR="00552173">
        <w:rPr>
          <w:lang w:val="fr-BE"/>
        </w:rPr>
        <w:t xml:space="preserve"> </w:t>
      </w:r>
      <w:r w:rsidRPr="00BA4713">
        <w:rPr>
          <w:lang w:val="fr-BE"/>
        </w:rPr>
        <w:t xml:space="preserve"> Il faut mettre le .jar selon le type de </w:t>
      </w:r>
      <w:proofErr w:type="spellStart"/>
      <w:r w:rsidRPr="00BA4713">
        <w:rPr>
          <w:lang w:val="fr-BE"/>
        </w:rPr>
        <w:t>phidget</w:t>
      </w:r>
      <w:proofErr w:type="spellEnd"/>
      <w:r w:rsidRPr="00BA4713">
        <w:rPr>
          <w:lang w:val="fr-BE"/>
        </w:rPr>
        <w:t xml:space="preserve"> que l’on va connecter. </w:t>
      </w: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CE140E" w:rsidRDefault="00CE140E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04566B" w:rsidRDefault="0004566B" w:rsidP="00FD03BD">
      <w:pPr>
        <w:pStyle w:val="Paragraphedeliste"/>
        <w:spacing w:after="240"/>
        <w:ind w:left="357"/>
        <w:jc w:val="both"/>
        <w:rPr>
          <w:lang w:val="fr-BE"/>
        </w:rPr>
      </w:pPr>
    </w:p>
    <w:p w:rsidR="0004566B" w:rsidRDefault="0004566B" w:rsidP="0004566B">
      <w:pPr>
        <w:pStyle w:val="Paragraphedeliste"/>
        <w:spacing w:after="240"/>
        <w:ind w:left="357"/>
        <w:jc w:val="both"/>
        <w:rPr>
          <w:rFonts w:cstheme="minorHAnsi"/>
          <w:sz w:val="28"/>
          <w:szCs w:val="28"/>
          <w:lang w:val="fr-BE"/>
        </w:rPr>
      </w:pPr>
      <w:r w:rsidRPr="00CE140E">
        <w:rPr>
          <w:rFonts w:cstheme="minorHAnsi"/>
          <w:sz w:val="28"/>
          <w:szCs w:val="28"/>
          <w:lang w:val="fr-BE"/>
        </w:rPr>
        <w:lastRenderedPageBreak/>
        <w:t>Composition des différentes boites :</w:t>
      </w:r>
    </w:p>
    <w:p w:rsidR="007D6D0A" w:rsidRPr="007D6D0A" w:rsidRDefault="007D6D0A" w:rsidP="0004566B">
      <w:pPr>
        <w:pStyle w:val="Paragraphedeliste"/>
        <w:spacing w:after="240"/>
        <w:ind w:left="357"/>
        <w:jc w:val="both"/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Il faudra connecter la </w:t>
      </w:r>
      <w:proofErr w:type="spellStart"/>
      <w:r>
        <w:rPr>
          <w:rFonts w:cstheme="minorHAnsi"/>
          <w:lang w:val="fr-BE"/>
        </w:rPr>
        <w:t>raspberry</w:t>
      </w:r>
      <w:proofErr w:type="spellEnd"/>
      <w:r>
        <w:rPr>
          <w:rFonts w:cstheme="minorHAnsi"/>
          <w:lang w:val="fr-BE"/>
        </w:rPr>
        <w:t xml:space="preserve"> à la composition.</w:t>
      </w:r>
    </w:p>
    <w:p w:rsidR="0004566B" w:rsidRDefault="0004566B" w:rsidP="0004566B">
      <w:pPr>
        <w:pStyle w:val="Titre3"/>
        <w:numPr>
          <w:ilvl w:val="2"/>
          <w:numId w:val="1"/>
        </w:numPr>
      </w:pPr>
      <w:proofErr w:type="spellStart"/>
      <w:r>
        <w:t>Boite</w:t>
      </w:r>
      <w:proofErr w:type="spellEnd"/>
      <w:r>
        <w:t xml:space="preserve"> Bouton</w:t>
      </w:r>
    </w:p>
    <w:p w:rsidR="0004566B" w:rsidRDefault="0004566B" w:rsidP="0004566B">
      <w:pPr>
        <w:pStyle w:val="Paragraphedeliste"/>
        <w:numPr>
          <w:ilvl w:val="0"/>
          <w:numId w:val="2"/>
        </w:numPr>
      </w:pPr>
      <w:proofErr w:type="spellStart"/>
      <w:r>
        <w:t>InterfaceKitPhidget</w:t>
      </w:r>
      <w:proofErr w:type="spellEnd"/>
      <w:r>
        <w:t xml:space="preserve"> (IK)</w:t>
      </w:r>
    </w:p>
    <w:p w:rsidR="0004566B" w:rsidRDefault="0004566B" w:rsidP="0004566B">
      <w:pPr>
        <w:pStyle w:val="Paragraphedeliste"/>
        <w:numPr>
          <w:ilvl w:val="0"/>
          <w:numId w:val="2"/>
        </w:numPr>
        <w:rPr>
          <w:lang w:val="fr-BE"/>
        </w:rPr>
      </w:pPr>
      <w:r w:rsidRPr="0004566B">
        <w:rPr>
          <w:lang w:val="fr-BE"/>
        </w:rPr>
        <w:t>Des boutons (0 à 8) qui sont connecté</w:t>
      </w:r>
      <w:r w:rsidR="0039671F">
        <w:rPr>
          <w:lang w:val="fr-BE"/>
        </w:rPr>
        <w:t>s</w:t>
      </w:r>
      <w:r w:rsidRPr="0004566B">
        <w:rPr>
          <w:lang w:val="fr-BE"/>
        </w:rPr>
        <w:t xml:space="preserve"> </w:t>
      </w:r>
      <w:proofErr w:type="spellStart"/>
      <w:r>
        <w:rPr>
          <w:lang w:val="fr-BE"/>
        </w:rPr>
        <w:t>àl’IK</w:t>
      </w:r>
      <w:proofErr w:type="spellEnd"/>
    </w:p>
    <w:p w:rsidR="0004566B" w:rsidRDefault="00CE140E" w:rsidP="0004566B">
      <w:pPr>
        <w:pStyle w:val="Paragraphedeliste"/>
        <w:ind w:left="1080"/>
        <w:rPr>
          <w:lang w:val="fr-BE"/>
        </w:rPr>
      </w:pPr>
      <w:r>
        <w:rPr>
          <w:lang w:val="fr-BE"/>
        </w:rPr>
        <w:pict>
          <v:shape id="_x0000_i1062" type="#_x0000_t75" style="width:146.35pt;height:195.1pt">
            <v:imagedata r:id="rId13" o:title="17029103_10155024570524054_287340861_n"/>
          </v:shape>
        </w:pict>
      </w:r>
    </w:p>
    <w:p w:rsidR="00CE140E" w:rsidRPr="0004566B" w:rsidRDefault="00CE140E" w:rsidP="0004566B">
      <w:pPr>
        <w:pStyle w:val="Paragraphedeliste"/>
        <w:ind w:left="1080"/>
        <w:rPr>
          <w:lang w:val="fr-BE"/>
        </w:rPr>
      </w:pPr>
      <w:r>
        <w:rPr>
          <w:lang w:val="fr-BE"/>
        </w:rPr>
        <w:t>Les boutons doivent être connectés à un des 8 ports de l’IK.</w:t>
      </w:r>
    </w:p>
    <w:p w:rsidR="0004566B" w:rsidRPr="00BA4713" w:rsidRDefault="0004566B" w:rsidP="0004566B">
      <w:pPr>
        <w:pStyle w:val="Titre3"/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:rsidR="0004566B" w:rsidRDefault="0004566B" w:rsidP="0004566B">
      <w:pPr>
        <w:pStyle w:val="Titre3"/>
        <w:numPr>
          <w:ilvl w:val="2"/>
          <w:numId w:val="1"/>
        </w:numPr>
      </w:pPr>
      <w:proofErr w:type="spellStart"/>
      <w:r>
        <w:t>Boite</w:t>
      </w:r>
      <w:proofErr w:type="spellEnd"/>
      <w:r>
        <w:t xml:space="preserve"> Force</w:t>
      </w:r>
    </w:p>
    <w:p w:rsidR="0004566B" w:rsidRDefault="0004566B" w:rsidP="0004566B">
      <w:pPr>
        <w:pStyle w:val="Paragraphedeliste"/>
        <w:numPr>
          <w:ilvl w:val="0"/>
          <w:numId w:val="2"/>
        </w:numPr>
      </w:pPr>
      <w:proofErr w:type="spellStart"/>
      <w:r>
        <w:t>InterfaceKitPhidget</w:t>
      </w:r>
      <w:proofErr w:type="spellEnd"/>
      <w:r>
        <w:t xml:space="preserve"> (IK)</w:t>
      </w:r>
    </w:p>
    <w:p w:rsidR="0004566B" w:rsidRDefault="0004566B" w:rsidP="0004566B">
      <w:pPr>
        <w:pStyle w:val="Paragraphedeliste"/>
        <w:numPr>
          <w:ilvl w:val="0"/>
          <w:numId w:val="2"/>
        </w:numPr>
      </w:pPr>
      <w:r>
        <w:t xml:space="preserve">4 </w:t>
      </w:r>
      <w:proofErr w:type="spellStart"/>
      <w:r>
        <w:t>capteurs</w:t>
      </w:r>
      <w:proofErr w:type="spellEnd"/>
      <w:r>
        <w:t xml:space="preserve"> de Force </w:t>
      </w:r>
      <w:proofErr w:type="spellStart"/>
      <w:r>
        <w:t>Phidget</w:t>
      </w:r>
      <w:proofErr w:type="spellEnd"/>
    </w:p>
    <w:p w:rsidR="0004566B" w:rsidRDefault="0004566B" w:rsidP="0004566B">
      <w:pPr>
        <w:pStyle w:val="Paragraphedeliste"/>
        <w:numPr>
          <w:ilvl w:val="0"/>
          <w:numId w:val="2"/>
        </w:numPr>
      </w:pPr>
      <w:r>
        <w:t xml:space="preserve">6 </w:t>
      </w:r>
      <w:proofErr w:type="spellStart"/>
      <w:r>
        <w:t>leds</w:t>
      </w:r>
      <w:proofErr w:type="spellEnd"/>
    </w:p>
    <w:p w:rsidR="0004566B" w:rsidRDefault="0004566B" w:rsidP="0004566B">
      <w:pPr>
        <w:pStyle w:val="Paragraphedeliste"/>
        <w:numPr>
          <w:ilvl w:val="0"/>
          <w:numId w:val="2"/>
        </w:numPr>
      </w:pPr>
      <w:r>
        <w:t xml:space="preserve">7 </w:t>
      </w:r>
      <w:proofErr w:type="spellStart"/>
      <w:r>
        <w:t>fils</w:t>
      </w:r>
      <w:proofErr w:type="spellEnd"/>
      <w:r>
        <w:t xml:space="preserve"> </w:t>
      </w:r>
      <w:proofErr w:type="spellStart"/>
      <w:r w:rsidR="00136D57">
        <w:t>confucteurs</w:t>
      </w:r>
      <w:bookmarkStart w:id="5" w:name="_GoBack"/>
      <w:bookmarkEnd w:id="5"/>
      <w:proofErr w:type="spellEnd"/>
      <w:r>
        <w:t xml:space="preserve"> </w:t>
      </w:r>
    </w:p>
    <w:p w:rsidR="00CE140E" w:rsidRDefault="00CE140E" w:rsidP="00CE140E">
      <w:pPr>
        <w:pStyle w:val="Paragraphedeliste"/>
        <w:ind w:left="1080"/>
      </w:pPr>
      <w:r>
        <w:pict>
          <v:shape id="_x0000_i1067" type="#_x0000_t75" style="width:273.6pt;height:205.2pt">
            <v:imagedata r:id="rId14" o:title="16996757_10155024570569054_580974935_n"/>
          </v:shape>
        </w:pict>
      </w:r>
    </w:p>
    <w:p w:rsidR="00CE140E" w:rsidRDefault="00CE140E" w:rsidP="00CE140E">
      <w:pPr>
        <w:pStyle w:val="Paragraphedeliste"/>
        <w:ind w:left="1080"/>
        <w:rPr>
          <w:lang w:val="fr-BE"/>
        </w:rPr>
      </w:pPr>
      <w:r w:rsidRPr="00CE140E">
        <w:rPr>
          <w:lang w:val="fr-BE"/>
        </w:rPr>
        <w:t>Les capteurs de force sont connecté</w:t>
      </w:r>
      <w:r>
        <w:rPr>
          <w:lang w:val="fr-BE"/>
        </w:rPr>
        <w:t xml:space="preserve">s au port 0,2,4,6 de l’IK et les </w:t>
      </w:r>
      <w:proofErr w:type="spellStart"/>
      <w:r>
        <w:rPr>
          <w:lang w:val="fr-BE"/>
        </w:rPr>
        <w:t>leds</w:t>
      </w:r>
      <w:proofErr w:type="spellEnd"/>
      <w:r>
        <w:rPr>
          <w:lang w:val="fr-BE"/>
        </w:rPr>
        <w:t xml:space="preserve"> sont connectées au port Out </w:t>
      </w:r>
      <w:r w:rsidR="007E44C1">
        <w:rPr>
          <w:lang w:val="fr-BE"/>
        </w:rPr>
        <w:t>0 à 5.</w:t>
      </w:r>
    </w:p>
    <w:p w:rsidR="007E44C1" w:rsidRDefault="007E44C1" w:rsidP="00CE140E">
      <w:pPr>
        <w:pStyle w:val="Paragraphedeliste"/>
        <w:ind w:left="1080"/>
        <w:rPr>
          <w:lang w:val="fr-BE"/>
        </w:rPr>
      </w:pPr>
    </w:p>
    <w:p w:rsidR="007E44C1" w:rsidRDefault="007E44C1" w:rsidP="00CE140E">
      <w:pPr>
        <w:pStyle w:val="Paragraphedeliste"/>
        <w:ind w:left="1080"/>
        <w:rPr>
          <w:lang w:val="fr-BE"/>
        </w:rPr>
      </w:pPr>
    </w:p>
    <w:p w:rsidR="007E44C1" w:rsidRDefault="007E44C1" w:rsidP="007E44C1">
      <w:pPr>
        <w:pStyle w:val="Titre3"/>
        <w:numPr>
          <w:ilvl w:val="2"/>
          <w:numId w:val="1"/>
        </w:numPr>
      </w:pPr>
      <w:proofErr w:type="spellStart"/>
      <w:r>
        <w:t>Boite</w:t>
      </w:r>
      <w:proofErr w:type="spellEnd"/>
      <w:r>
        <w:t xml:space="preserve"> </w:t>
      </w:r>
      <w:proofErr w:type="spellStart"/>
      <w:r>
        <w:t>Température</w:t>
      </w:r>
      <w:proofErr w:type="spellEnd"/>
    </w:p>
    <w:p w:rsidR="007E44C1" w:rsidRDefault="007E44C1" w:rsidP="007E44C1">
      <w:pPr>
        <w:pStyle w:val="Paragraphedeliste"/>
        <w:numPr>
          <w:ilvl w:val="0"/>
          <w:numId w:val="2"/>
        </w:numPr>
      </w:pPr>
      <w:proofErr w:type="spellStart"/>
      <w:r>
        <w:t>InterfaceKitPhidget</w:t>
      </w:r>
      <w:proofErr w:type="spellEnd"/>
      <w:r>
        <w:t xml:space="preserve"> (IK)</w:t>
      </w:r>
    </w:p>
    <w:p w:rsidR="007E44C1" w:rsidRDefault="0039671F" w:rsidP="007E44C1">
      <w:pPr>
        <w:pStyle w:val="Paragraphedeliste"/>
        <w:numPr>
          <w:ilvl w:val="0"/>
          <w:numId w:val="2"/>
        </w:numPr>
      </w:pPr>
      <w:r>
        <w:t xml:space="preserve">1 </w:t>
      </w:r>
      <w:proofErr w:type="spellStart"/>
      <w:r>
        <w:t>capteur</w:t>
      </w:r>
      <w:proofErr w:type="spellEnd"/>
      <w:r w:rsidR="007E44C1">
        <w:t xml:space="preserve"> de </w:t>
      </w:r>
      <w:proofErr w:type="spellStart"/>
      <w:r w:rsidR="007E44C1">
        <w:t>Température</w:t>
      </w:r>
      <w:proofErr w:type="spellEnd"/>
      <w:r w:rsidR="007E44C1">
        <w:t xml:space="preserve"> </w:t>
      </w:r>
      <w:proofErr w:type="spellStart"/>
      <w:r w:rsidR="007E44C1">
        <w:t>Phidget</w:t>
      </w:r>
      <w:proofErr w:type="spellEnd"/>
    </w:p>
    <w:p w:rsidR="007E44C1" w:rsidRDefault="007E44C1" w:rsidP="007E44C1">
      <w:pPr>
        <w:pStyle w:val="Paragraphedeliste"/>
        <w:numPr>
          <w:ilvl w:val="0"/>
          <w:numId w:val="2"/>
        </w:numPr>
      </w:pPr>
      <w:r>
        <w:t xml:space="preserve">6 </w:t>
      </w:r>
      <w:proofErr w:type="spellStart"/>
      <w:r>
        <w:t>leds</w:t>
      </w:r>
      <w:proofErr w:type="spellEnd"/>
    </w:p>
    <w:p w:rsidR="007E44C1" w:rsidRDefault="007E44C1" w:rsidP="007E44C1">
      <w:pPr>
        <w:pStyle w:val="Paragraphedeliste"/>
        <w:numPr>
          <w:ilvl w:val="0"/>
          <w:numId w:val="2"/>
        </w:numPr>
      </w:pPr>
      <w:r>
        <w:t xml:space="preserve">7 </w:t>
      </w:r>
      <w:proofErr w:type="spellStart"/>
      <w:r>
        <w:t>fils</w:t>
      </w:r>
      <w:proofErr w:type="spellEnd"/>
      <w:r>
        <w:t xml:space="preserve"> </w:t>
      </w:r>
      <w:proofErr w:type="spellStart"/>
      <w:r w:rsidR="0039671F">
        <w:t>conducteurs</w:t>
      </w:r>
      <w:proofErr w:type="spellEnd"/>
    </w:p>
    <w:p w:rsidR="007E44C1" w:rsidRPr="007E44C1" w:rsidRDefault="007E44C1" w:rsidP="007E44C1">
      <w:pPr>
        <w:pStyle w:val="Paragraphedeliste"/>
        <w:ind w:left="1080"/>
      </w:pPr>
      <w:r>
        <w:pict>
          <v:shape id="_x0000_i1069" type="#_x0000_t75" style="width:249.85pt;height:187.4pt">
            <v:imagedata r:id="rId15" o:title="16997249_10155024570584054_85089515_n"/>
          </v:shape>
        </w:pict>
      </w:r>
    </w:p>
    <w:p w:rsidR="007E44C1" w:rsidRDefault="007E44C1" w:rsidP="007E44C1">
      <w:pPr>
        <w:pStyle w:val="Paragraphedeliste"/>
        <w:ind w:left="1080"/>
        <w:rPr>
          <w:lang w:val="fr-BE"/>
        </w:rPr>
      </w:pPr>
      <w:r>
        <w:rPr>
          <w:lang w:val="fr-BE"/>
        </w:rPr>
        <w:t xml:space="preserve">Le capteur de température doit être connecté au port 0 de l’IK et </w:t>
      </w:r>
      <w:r>
        <w:rPr>
          <w:lang w:val="fr-BE"/>
        </w:rPr>
        <w:t xml:space="preserve">les </w:t>
      </w:r>
      <w:proofErr w:type="spellStart"/>
      <w:r>
        <w:rPr>
          <w:lang w:val="fr-BE"/>
        </w:rPr>
        <w:t>leds</w:t>
      </w:r>
      <w:proofErr w:type="spellEnd"/>
      <w:r>
        <w:rPr>
          <w:lang w:val="fr-BE"/>
        </w:rPr>
        <w:t xml:space="preserve"> sont connectées au port Out 0 à </w:t>
      </w:r>
      <w:r>
        <w:rPr>
          <w:lang w:val="fr-BE"/>
        </w:rPr>
        <w:t>5.</w:t>
      </w:r>
    </w:p>
    <w:p w:rsidR="007E44C1" w:rsidRPr="00CE140E" w:rsidRDefault="007E44C1" w:rsidP="00CE140E">
      <w:pPr>
        <w:pStyle w:val="Paragraphedeliste"/>
        <w:ind w:left="1080"/>
        <w:rPr>
          <w:lang w:val="fr-BE"/>
        </w:rPr>
      </w:pPr>
    </w:p>
    <w:p w:rsidR="00BA4713" w:rsidRPr="00BA4713" w:rsidRDefault="00BA4713" w:rsidP="00BA4713">
      <w:pPr>
        <w:rPr>
          <w:lang w:val="fr-BE"/>
        </w:rPr>
      </w:pPr>
    </w:p>
    <w:p w:rsidR="00D64EBA" w:rsidRPr="00D64EBA" w:rsidRDefault="00D64EBA" w:rsidP="00D64EBA">
      <w:pPr>
        <w:rPr>
          <w:lang w:val="fr-BE"/>
        </w:rPr>
      </w:pPr>
    </w:p>
    <w:p w:rsidR="00F65A36" w:rsidRDefault="00F65A36" w:rsidP="003B10E7">
      <w:pPr>
        <w:pStyle w:val="Paragraphedeliste"/>
        <w:ind w:left="1080"/>
        <w:rPr>
          <w:lang w:val="fr-BE"/>
        </w:rPr>
      </w:pPr>
    </w:p>
    <w:p w:rsidR="00F65A36" w:rsidRDefault="00F65A36">
      <w:pPr>
        <w:rPr>
          <w:lang w:val="fr-BE"/>
        </w:rPr>
      </w:pPr>
      <w:r>
        <w:rPr>
          <w:lang w:val="fr-BE"/>
        </w:rPr>
        <w:br w:type="page"/>
      </w:r>
    </w:p>
    <w:p w:rsidR="00E503B2" w:rsidRDefault="00CD2986" w:rsidP="0004566B">
      <w:pPr>
        <w:pStyle w:val="Titre1"/>
        <w:numPr>
          <w:ilvl w:val="0"/>
          <w:numId w:val="1"/>
        </w:numPr>
        <w:rPr>
          <w:lang w:val="fr-BE"/>
        </w:rPr>
      </w:pPr>
      <w:bookmarkStart w:id="6" w:name="_Toc475885625"/>
      <w:r>
        <w:rPr>
          <w:lang w:val="fr-BE"/>
        </w:rPr>
        <w:lastRenderedPageBreak/>
        <w:t>Utilisation</w:t>
      </w:r>
      <w:bookmarkEnd w:id="6"/>
    </w:p>
    <w:p w:rsidR="00CD2986" w:rsidRDefault="00CD2986" w:rsidP="00CD2986">
      <w:pPr>
        <w:rPr>
          <w:lang w:val="fr-BE"/>
        </w:rPr>
      </w:pPr>
      <w:r>
        <w:rPr>
          <w:lang w:val="fr-BE"/>
        </w:rPr>
        <w:t>Lancement par terminal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D2986" w:rsidRPr="0004566B" w:rsidTr="00CD2986">
        <w:tc>
          <w:tcPr>
            <w:tcW w:w="9396" w:type="dxa"/>
          </w:tcPr>
          <w:p w:rsidR="00CD2986" w:rsidRDefault="00CD2986" w:rsidP="00CD2986">
            <w:pPr>
              <w:rPr>
                <w:lang w:val="fr-BE"/>
              </w:rPr>
            </w:pPr>
            <w:r>
              <w:rPr>
                <w:lang w:val="fr-BE"/>
              </w:rPr>
              <w:t>Java -jar ServeurPrincipale.jar -v</w:t>
            </w:r>
          </w:p>
        </w:tc>
      </w:tr>
    </w:tbl>
    <w:p w:rsidR="00CD2986" w:rsidRDefault="00CD2986" w:rsidP="00CD2986">
      <w:pPr>
        <w:rPr>
          <w:lang w:val="fr-BE"/>
        </w:rPr>
      </w:pPr>
      <w:r>
        <w:rPr>
          <w:lang w:val="fr-BE"/>
        </w:rPr>
        <w:t xml:space="preserve">Le -v permet d’activer le mode </w:t>
      </w:r>
      <w:proofErr w:type="spellStart"/>
      <w:r>
        <w:rPr>
          <w:lang w:val="fr-BE"/>
        </w:rPr>
        <w:t>verbose</w:t>
      </w:r>
      <w:proofErr w:type="spellEnd"/>
      <w:r>
        <w:rPr>
          <w:lang w:val="fr-BE"/>
        </w:rPr>
        <w:t xml:space="preserve"> (donc affiche dans le terminal tout ce qui se passe).</w:t>
      </w:r>
    </w:p>
    <w:p w:rsidR="00CD2986" w:rsidRDefault="00CD2986" w:rsidP="00CD2986">
      <w:pPr>
        <w:rPr>
          <w:lang w:val="fr-BE"/>
        </w:rPr>
      </w:pPr>
      <w:r>
        <w:rPr>
          <w:lang w:val="fr-BE"/>
        </w:rPr>
        <w:t>Nous allons expliquer les différents messages</w:t>
      </w:r>
      <w:r w:rsidR="00552173">
        <w:rPr>
          <w:lang w:val="fr-BE"/>
        </w:rPr>
        <w:t xml:space="preserve"> que vous pourrez voir si vous ê</w:t>
      </w:r>
      <w:r>
        <w:rPr>
          <w:lang w:val="fr-BE"/>
        </w:rPr>
        <w:t xml:space="preserve">tes en mode </w:t>
      </w:r>
      <w:proofErr w:type="spellStart"/>
      <w:r>
        <w:rPr>
          <w:lang w:val="fr-BE"/>
        </w:rPr>
        <w:t>verbose</w:t>
      </w:r>
      <w:proofErr w:type="spellEnd"/>
      <w:r>
        <w:rPr>
          <w:lang w:val="fr-BE"/>
        </w:rPr>
        <w:t>.</w:t>
      </w:r>
    </w:p>
    <w:p w:rsidR="00CD2986" w:rsidRDefault="00CD2986" w:rsidP="0004566B">
      <w:pPr>
        <w:pStyle w:val="Titre2"/>
        <w:numPr>
          <w:ilvl w:val="1"/>
          <w:numId w:val="1"/>
        </w:numPr>
        <w:rPr>
          <w:lang w:val="fr-BE"/>
        </w:rPr>
      </w:pPr>
      <w:bookmarkStart w:id="7" w:name="_Toc475885626"/>
      <w:r>
        <w:rPr>
          <w:lang w:val="fr-BE"/>
        </w:rPr>
        <w:t>Démarrage</w:t>
      </w:r>
      <w:bookmarkEnd w:id="7"/>
    </w:p>
    <w:p w:rsidR="00CD2986" w:rsidRDefault="0004566B" w:rsidP="006034FA">
      <w:pPr>
        <w:rPr>
          <w:lang w:val="fr-BE"/>
        </w:rPr>
      </w:pPr>
      <w:r>
        <w:rPr>
          <w:lang w:val="fr-BE"/>
        </w:rPr>
        <w:pict>
          <v:shape id="_x0000_i1028" type="#_x0000_t75" style="width:447.05pt;height:60.7pt">
            <v:imagedata r:id="rId16" o:title="démarrage"/>
          </v:shape>
        </w:pict>
      </w:r>
    </w:p>
    <w:p w:rsidR="00CD2986" w:rsidRPr="0006060B" w:rsidRDefault="00CD2986" w:rsidP="0006060B">
      <w:pPr>
        <w:pStyle w:val="Paragraphedeliste"/>
        <w:numPr>
          <w:ilvl w:val="0"/>
          <w:numId w:val="2"/>
        </w:numPr>
        <w:rPr>
          <w:lang w:val="fr-BE"/>
        </w:rPr>
      </w:pPr>
      <w:r w:rsidRPr="0006060B">
        <w:rPr>
          <w:lang w:val="fr-BE"/>
        </w:rPr>
        <w:t xml:space="preserve">On peut voir un message nous confirmant l’activation du mode </w:t>
      </w:r>
      <w:proofErr w:type="spellStart"/>
      <w:r w:rsidRPr="0006060B">
        <w:rPr>
          <w:lang w:val="fr-BE"/>
        </w:rPr>
        <w:t>verbose</w:t>
      </w:r>
      <w:proofErr w:type="spellEnd"/>
      <w:r w:rsidRPr="0006060B">
        <w:rPr>
          <w:lang w:val="fr-BE"/>
        </w:rPr>
        <w:t>.</w:t>
      </w:r>
    </w:p>
    <w:p w:rsidR="0006060B" w:rsidRPr="0006060B" w:rsidRDefault="00CD2986" w:rsidP="0006060B">
      <w:pPr>
        <w:pStyle w:val="Paragraphedeliste"/>
        <w:numPr>
          <w:ilvl w:val="0"/>
          <w:numId w:val="2"/>
        </w:numPr>
        <w:rPr>
          <w:lang w:val="fr-BE"/>
        </w:rPr>
      </w:pPr>
      <w:r w:rsidRPr="0006060B">
        <w:rPr>
          <w:lang w:val="fr-BE"/>
        </w:rPr>
        <w:t>Puis</w:t>
      </w:r>
      <w:r w:rsidR="00552173">
        <w:rPr>
          <w:lang w:val="fr-BE"/>
        </w:rPr>
        <w:t>,</w:t>
      </w:r>
      <w:r w:rsidRPr="0006060B">
        <w:rPr>
          <w:lang w:val="fr-BE"/>
        </w:rPr>
        <w:t xml:space="preserve"> l’adresse à laquelle</w:t>
      </w:r>
      <w:r w:rsidR="0006060B" w:rsidRPr="0006060B">
        <w:rPr>
          <w:lang w:val="fr-BE"/>
        </w:rPr>
        <w:t xml:space="preserve"> il va chercher le fichier de Config.txt dans lequel il trouvera les paramètres dont il a besoin.</w:t>
      </w:r>
    </w:p>
    <w:p w:rsidR="0006060B" w:rsidRDefault="0006060B" w:rsidP="0006060B">
      <w:pPr>
        <w:pStyle w:val="Paragraphedeliste"/>
        <w:numPr>
          <w:ilvl w:val="0"/>
          <w:numId w:val="2"/>
        </w:numPr>
        <w:rPr>
          <w:lang w:val="fr-BE"/>
        </w:rPr>
      </w:pPr>
      <w:r w:rsidRPr="0006060B">
        <w:rPr>
          <w:lang w:val="fr-BE"/>
        </w:rPr>
        <w:t xml:space="preserve">Vérification des Drivers de </w:t>
      </w:r>
      <w:proofErr w:type="spellStart"/>
      <w:r w:rsidRPr="0006060B">
        <w:rPr>
          <w:lang w:val="fr-BE"/>
        </w:rPr>
        <w:t>sqlite</w:t>
      </w:r>
      <w:proofErr w:type="spellEnd"/>
      <w:r w:rsidRPr="0006060B">
        <w:rPr>
          <w:lang w:val="fr-BE"/>
        </w:rPr>
        <w:t>.</w:t>
      </w:r>
    </w:p>
    <w:p w:rsidR="0006060B" w:rsidRDefault="0006060B" w:rsidP="0006060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Création de la connexion avec la BD.</w:t>
      </w:r>
    </w:p>
    <w:p w:rsidR="0041152E" w:rsidRDefault="00552173" w:rsidP="0004566B">
      <w:pPr>
        <w:pStyle w:val="Titre2"/>
        <w:numPr>
          <w:ilvl w:val="1"/>
          <w:numId w:val="1"/>
        </w:numPr>
        <w:rPr>
          <w:lang w:val="fr-BE"/>
        </w:rPr>
      </w:pPr>
      <w:bookmarkStart w:id="8" w:name="_Toc475885627"/>
      <w:r>
        <w:rPr>
          <w:lang w:val="fr-BE"/>
        </w:rPr>
        <w:t>Connection boî</w:t>
      </w:r>
      <w:r w:rsidR="006034FA">
        <w:rPr>
          <w:lang w:val="fr-BE"/>
        </w:rPr>
        <w:t>te</w:t>
      </w:r>
      <w:bookmarkEnd w:id="8"/>
    </w:p>
    <w:p w:rsidR="006034FA" w:rsidRPr="006034FA" w:rsidRDefault="00552173" w:rsidP="006034FA">
      <w:pPr>
        <w:rPr>
          <w:lang w:val="fr-BE"/>
        </w:rPr>
      </w:pPr>
      <w:r>
        <w:rPr>
          <w:lang w:val="fr-BE"/>
        </w:rPr>
        <w:t>Voici ce qui</w:t>
      </w:r>
      <w:r w:rsidR="006034FA">
        <w:rPr>
          <w:lang w:val="fr-BE"/>
        </w:rPr>
        <w:t xml:space="preserve"> s’affichera da</w:t>
      </w:r>
      <w:r>
        <w:rPr>
          <w:lang w:val="fr-BE"/>
        </w:rPr>
        <w:t>ns votre terminal lorsqu’une boî</w:t>
      </w:r>
      <w:r w:rsidR="006034FA">
        <w:rPr>
          <w:lang w:val="fr-BE"/>
        </w:rPr>
        <w:t>te se connectera :</w:t>
      </w:r>
    </w:p>
    <w:p w:rsidR="006034FA" w:rsidRPr="006034FA" w:rsidRDefault="0004566B" w:rsidP="006034FA">
      <w:pPr>
        <w:rPr>
          <w:lang w:val="fr-BE"/>
        </w:rPr>
      </w:pPr>
      <w:r>
        <w:rPr>
          <w:lang w:val="fr-BE"/>
        </w:rPr>
        <w:pict>
          <v:shape id="_x0000_i1029" type="#_x0000_t75" style="width:469.3pt;height:57pt">
            <v:imagedata r:id="rId17" o:title="Connection boite"/>
          </v:shape>
        </w:pic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</w:t>
      </w:r>
      <w:r w:rsidR="00552173">
        <w:rPr>
          <w:lang w:val="fr-BE"/>
        </w:rPr>
        <w:t>e serveur envoie son IP à la boîte qui demande une connexion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Création du socket</w:t>
      </w:r>
    </w:p>
    <w:p w:rsidR="006034FA" w:rsidRDefault="00552173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Réception du message précisant le type de boî</w:t>
      </w:r>
      <w:r w:rsidR="006034FA">
        <w:rPr>
          <w:lang w:val="fr-BE"/>
        </w:rPr>
        <w:t>te et son numéro</w:t>
      </w:r>
    </w:p>
    <w:p w:rsidR="006034FA" w:rsidRDefault="00552173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Création</w:t>
      </w:r>
      <w:r w:rsidR="006034FA">
        <w:rPr>
          <w:lang w:val="fr-BE"/>
        </w:rPr>
        <w:t xml:space="preserve"> de</w:t>
      </w:r>
      <w:r>
        <w:rPr>
          <w:lang w:val="fr-BE"/>
        </w:rPr>
        <w:t xml:space="preserve"> la table dans la BD si pas encore</w:t>
      </w:r>
      <w:r w:rsidR="006034FA">
        <w:rPr>
          <w:lang w:val="fr-BE"/>
        </w:rPr>
        <w:t xml:space="preserve"> créé</w:t>
      </w:r>
      <w:r>
        <w:rPr>
          <w:lang w:val="fr-BE"/>
        </w:rPr>
        <w:t>e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La table existait déjà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Chemin relatif du fichier Config.txt que l’on utilise</w:t>
      </w:r>
    </w:p>
    <w:p w:rsidR="006034FA" w:rsidRDefault="006034FA" w:rsidP="006034FA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Chemin relatif du fichier ConfigNameBouton.txt que l’on utilise </w:t>
      </w:r>
      <w:r w:rsidR="00552173">
        <w:rPr>
          <w:lang w:val="fr-BE"/>
        </w:rPr>
        <w:t>(seulement dans le cas d’une boî</w:t>
      </w:r>
      <w:r>
        <w:rPr>
          <w:lang w:val="fr-BE"/>
        </w:rPr>
        <w:t>te bouton)</w:t>
      </w:r>
      <w:r w:rsidR="00552173">
        <w:rPr>
          <w:lang w:val="fr-BE"/>
        </w:rPr>
        <w:t>.</w:t>
      </w:r>
    </w:p>
    <w:p w:rsidR="00071DE4" w:rsidRDefault="00071DE4" w:rsidP="0004566B">
      <w:pPr>
        <w:pStyle w:val="Titre2"/>
        <w:numPr>
          <w:ilvl w:val="1"/>
          <w:numId w:val="1"/>
        </w:numPr>
        <w:rPr>
          <w:lang w:val="fr-BE"/>
        </w:rPr>
      </w:pPr>
      <w:bookmarkStart w:id="9" w:name="_Toc475885628"/>
      <w:r>
        <w:rPr>
          <w:lang w:val="fr-BE"/>
        </w:rPr>
        <w:t>Communication entre Serveur et Boite</w:t>
      </w:r>
      <w:bookmarkEnd w:id="9"/>
      <w:r w:rsidR="00F20993">
        <w:rPr>
          <w:lang w:val="fr-BE"/>
        </w:rPr>
        <w:tab/>
      </w:r>
    </w:p>
    <w:p w:rsidR="00071DE4" w:rsidRDefault="00071DE4" w:rsidP="00071DE4">
      <w:pPr>
        <w:ind w:firstLine="360"/>
        <w:rPr>
          <w:lang w:val="fr-BE"/>
        </w:rPr>
      </w:pPr>
      <w:r>
        <w:rPr>
          <w:lang w:val="fr-BE"/>
        </w:rPr>
        <w:t>Voici ce qui s’affichera lorsqu’une boite aura été connectée.</w:t>
      </w:r>
    </w:p>
    <w:p w:rsidR="0073055E" w:rsidRDefault="0073055E" w:rsidP="00071DE4">
      <w:pPr>
        <w:ind w:firstLine="360"/>
        <w:rPr>
          <w:lang w:val="fr-BE"/>
        </w:rPr>
      </w:pPr>
      <w:r>
        <w:rPr>
          <w:lang w:val="fr-BE"/>
        </w:rPr>
        <w:t xml:space="preserve">Si ce type de message ne s’affiche pas alors il y a </w:t>
      </w:r>
      <w:r w:rsidR="00EA7E0E">
        <w:rPr>
          <w:lang w:val="fr-BE"/>
        </w:rPr>
        <w:t>peut-être</w:t>
      </w:r>
      <w:r>
        <w:rPr>
          <w:lang w:val="fr-BE"/>
        </w:rPr>
        <w:t xml:space="preserve"> un problème de </w:t>
      </w:r>
      <w:r w:rsidR="00EA7E0E">
        <w:rPr>
          <w:lang w:val="fr-BE"/>
        </w:rPr>
        <w:t>connexion</w:t>
      </w:r>
      <w:r>
        <w:rPr>
          <w:lang w:val="fr-BE"/>
        </w:rPr>
        <w:t xml:space="preserve"> donc un </w:t>
      </w:r>
      <w:r w:rsidR="00EA7E0E">
        <w:rPr>
          <w:lang w:val="fr-BE"/>
        </w:rPr>
        <w:t xml:space="preserve">        redémarrage</w:t>
      </w:r>
      <w:r>
        <w:rPr>
          <w:lang w:val="fr-BE"/>
        </w:rPr>
        <w:t xml:space="preserve"> manuel de la boit</w:t>
      </w:r>
      <w:r w:rsidR="00B7446D">
        <w:rPr>
          <w:lang w:val="fr-BE"/>
        </w:rPr>
        <w:t>e</w:t>
      </w:r>
      <w:r w:rsidR="00DE7B81">
        <w:rPr>
          <w:lang w:val="fr-BE"/>
        </w:rPr>
        <w:t xml:space="preserve"> sera nécessaire</w:t>
      </w:r>
      <w:r w:rsidR="00B7446D">
        <w:rPr>
          <w:lang w:val="fr-BE"/>
        </w:rPr>
        <w:t>.</w:t>
      </w:r>
    </w:p>
    <w:p w:rsidR="004904EC" w:rsidRDefault="004904EC" w:rsidP="00071DE4">
      <w:pPr>
        <w:ind w:firstLine="360"/>
        <w:rPr>
          <w:lang w:val="fr-BE"/>
        </w:rPr>
      </w:pPr>
    </w:p>
    <w:p w:rsidR="004904EC" w:rsidRDefault="004904EC" w:rsidP="00071DE4">
      <w:pPr>
        <w:ind w:firstLine="360"/>
        <w:rPr>
          <w:lang w:val="fr-BE"/>
        </w:rPr>
      </w:pPr>
    </w:p>
    <w:p w:rsidR="00071DE4" w:rsidRDefault="00071DE4" w:rsidP="0004566B">
      <w:pPr>
        <w:pStyle w:val="Titre3"/>
        <w:numPr>
          <w:ilvl w:val="2"/>
          <w:numId w:val="1"/>
        </w:numPr>
        <w:rPr>
          <w:lang w:val="fr-BE"/>
        </w:rPr>
      </w:pPr>
      <w:bookmarkStart w:id="10" w:name="_Toc475885629"/>
      <w:r>
        <w:rPr>
          <w:lang w:val="fr-BE"/>
        </w:rPr>
        <w:lastRenderedPageBreak/>
        <w:t>Boite Bouton</w:t>
      </w:r>
      <w:bookmarkEnd w:id="10"/>
    </w:p>
    <w:p w:rsidR="00071DE4" w:rsidRDefault="00071DE4" w:rsidP="0004566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>Terminal</w:t>
      </w:r>
    </w:p>
    <w:p w:rsidR="00071DE4" w:rsidRPr="00071DE4" w:rsidRDefault="00EA7E0E" w:rsidP="00071DE4">
      <w:pPr>
        <w:rPr>
          <w:lang w:val="fr-BE"/>
        </w:rPr>
      </w:pPr>
      <w:r>
        <w:rPr>
          <w:lang w:val="fr-BE"/>
        </w:rPr>
        <w:tab/>
      </w:r>
      <w:r w:rsidR="00071DE4">
        <w:rPr>
          <w:lang w:val="fr-BE"/>
        </w:rPr>
        <w:t>Voici un échange de données entre le serveur et la boite bouton</w:t>
      </w:r>
    </w:p>
    <w:p w:rsidR="00071DE4" w:rsidRDefault="00B007EE" w:rsidP="00071DE4">
      <w:pPr>
        <w:rPr>
          <w:lang w:val="fr-BE"/>
        </w:rPr>
      </w:pPr>
      <w:r>
        <w:rPr>
          <w:lang w:val="fr-BE"/>
        </w:rPr>
        <w:pict>
          <v:shape id="_x0000_i1030" type="#_x0000_t75" style="width:440.3pt;height:51.75pt">
            <v:imagedata r:id="rId18" o:title="CommunicationBOuton"/>
          </v:shape>
        </w:pict>
      </w:r>
    </w:p>
    <w:p w:rsidR="00071DE4" w:rsidRDefault="00071DE4" w:rsidP="00071DE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Message reçu par le serveur en format JSON (Correspond à l’utilisation d’un bouton)</w:t>
      </w:r>
    </w:p>
    <w:p w:rsidR="00071DE4" w:rsidRDefault="00071DE4" w:rsidP="00071DE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Insertion dans la BD du message reçu</w:t>
      </w:r>
    </w:p>
    <w:p w:rsidR="00071DE4" w:rsidRDefault="0067748A" w:rsidP="00071DE4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Envoi</w:t>
      </w:r>
      <w:r w:rsidR="00071DE4">
        <w:rPr>
          <w:lang w:val="fr-BE"/>
        </w:rPr>
        <w:t xml:space="preserve"> d’une réponse du serveur </w:t>
      </w:r>
      <w:r w:rsidR="004549EB">
        <w:rPr>
          <w:lang w:val="fr-BE"/>
        </w:rPr>
        <w:t xml:space="preserve">à la boite </w:t>
      </w:r>
      <w:r w:rsidR="00071DE4">
        <w:rPr>
          <w:lang w:val="fr-BE"/>
        </w:rPr>
        <w:t>pour confirmer le nombre de paquets reçu</w:t>
      </w:r>
      <w:r>
        <w:rPr>
          <w:lang w:val="fr-BE"/>
        </w:rPr>
        <w:t>s</w:t>
      </w:r>
      <w:r w:rsidR="00071DE4">
        <w:rPr>
          <w:lang w:val="fr-BE"/>
        </w:rPr>
        <w:t xml:space="preserve"> depuis la dernière seconde (il peut être plus élevé que 1).  </w:t>
      </w:r>
    </w:p>
    <w:p w:rsidR="00071DE4" w:rsidRDefault="00071DE4" w:rsidP="0004566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 xml:space="preserve">Affichage des données </w:t>
      </w:r>
    </w:p>
    <w:p w:rsidR="00507DC5" w:rsidRDefault="00507DC5" w:rsidP="00507DC5">
      <w:pPr>
        <w:ind w:left="720"/>
        <w:rPr>
          <w:lang w:val="fr-BE"/>
        </w:rPr>
      </w:pPr>
      <w:r>
        <w:rPr>
          <w:lang w:val="fr-BE"/>
        </w:rPr>
        <w:t>Voici les 2 affichages graphiques qui seront ouvert</w:t>
      </w:r>
      <w:r w:rsidR="0067748A">
        <w:rPr>
          <w:lang w:val="fr-BE"/>
        </w:rPr>
        <w:t>s</w:t>
      </w:r>
      <w:r>
        <w:rPr>
          <w:lang w:val="fr-BE"/>
        </w:rPr>
        <w:t xml:space="preserve"> dans votre navigateur si les informations dans le fichier de Config.txt sont juste</w:t>
      </w:r>
      <w:r w:rsidR="0067748A">
        <w:rPr>
          <w:lang w:val="fr-BE"/>
        </w:rPr>
        <w:t>s</w:t>
      </w:r>
      <w:r>
        <w:rPr>
          <w:lang w:val="fr-BE"/>
        </w:rPr>
        <w:t>.</w:t>
      </w:r>
    </w:p>
    <w:p w:rsidR="00507DC5" w:rsidRDefault="00507DC5" w:rsidP="00507DC5">
      <w:pPr>
        <w:rPr>
          <w:lang w:val="fr-BE"/>
        </w:rPr>
      </w:pPr>
      <w:r>
        <w:rPr>
          <w:lang w:val="fr-BE"/>
        </w:rPr>
        <w:tab/>
        <w:t>Le premier</w:t>
      </w:r>
      <w:r w:rsidR="0067748A">
        <w:rPr>
          <w:lang w:val="fr-BE"/>
        </w:rPr>
        <w:t xml:space="preserve"> représente le nombre de clics</w:t>
      </w:r>
      <w:r>
        <w:rPr>
          <w:lang w:val="fr-BE"/>
        </w:rPr>
        <w:t xml:space="preserve"> enregistrés depuis le début de la récolte de </w:t>
      </w:r>
      <w:r>
        <w:rPr>
          <w:lang w:val="fr-BE"/>
        </w:rPr>
        <w:tab/>
        <w:t>données.</w:t>
      </w:r>
    </w:p>
    <w:p w:rsidR="00071DE4" w:rsidRPr="00071DE4" w:rsidRDefault="0004566B" w:rsidP="00071DE4">
      <w:pPr>
        <w:rPr>
          <w:lang w:val="fr-BE"/>
        </w:rPr>
      </w:pPr>
      <w:r>
        <w:rPr>
          <w:lang w:val="fr-BE"/>
        </w:rPr>
        <w:pict>
          <v:shape id="_x0000_i1031" type="#_x0000_t75" style="width:470.1pt;height:306.5pt">
            <v:imagedata r:id="rId19" o:title="PageWebBouton B"/>
          </v:shape>
        </w:pict>
      </w:r>
      <w:r w:rsidR="00507DC5">
        <w:rPr>
          <w:lang w:val="fr-BE"/>
        </w:rPr>
        <w:t xml:space="preserve">  </w:t>
      </w:r>
    </w:p>
    <w:p w:rsidR="004904EC" w:rsidRDefault="004904EC" w:rsidP="00071DE4">
      <w:pPr>
        <w:rPr>
          <w:lang w:val="fr-BE"/>
        </w:rPr>
      </w:pPr>
    </w:p>
    <w:p w:rsidR="004904EC" w:rsidRDefault="004904EC" w:rsidP="00071DE4">
      <w:pPr>
        <w:rPr>
          <w:lang w:val="fr-BE"/>
        </w:rPr>
      </w:pPr>
    </w:p>
    <w:p w:rsidR="004904EC" w:rsidRDefault="004904EC" w:rsidP="00071DE4">
      <w:pPr>
        <w:rPr>
          <w:lang w:val="fr-BE"/>
        </w:rPr>
      </w:pPr>
    </w:p>
    <w:p w:rsidR="00071DE4" w:rsidRPr="00071DE4" w:rsidRDefault="00507DC5" w:rsidP="00071DE4">
      <w:pPr>
        <w:rPr>
          <w:lang w:val="fr-BE"/>
        </w:rPr>
      </w:pPr>
      <w:r>
        <w:rPr>
          <w:lang w:val="fr-BE"/>
        </w:rPr>
        <w:lastRenderedPageBreak/>
        <w:t xml:space="preserve">Le deuxième représente le nombre de </w:t>
      </w:r>
      <w:r w:rsidR="0067748A">
        <w:rPr>
          <w:lang w:val="fr-BE"/>
        </w:rPr>
        <w:t>clics</w:t>
      </w:r>
      <w:r>
        <w:rPr>
          <w:lang w:val="fr-BE"/>
        </w:rPr>
        <w:t xml:space="preserve"> par bouton pendant chaque heure.</w:t>
      </w:r>
    </w:p>
    <w:p w:rsidR="006034FA" w:rsidRPr="006034FA" w:rsidRDefault="0004566B" w:rsidP="00507DC5">
      <w:pPr>
        <w:rPr>
          <w:lang w:val="fr-BE"/>
        </w:rPr>
      </w:pPr>
      <w:r>
        <w:rPr>
          <w:lang w:val="fr-BE"/>
        </w:rPr>
        <w:pict>
          <v:shape id="_x0000_i1032" type="#_x0000_t75" style="width:470.2pt;height:249.7pt">
            <v:imagedata r:id="rId20" o:title="PageWebOuton A"/>
          </v:shape>
        </w:pict>
      </w:r>
    </w:p>
    <w:p w:rsidR="00CD2986" w:rsidRDefault="00507DC5" w:rsidP="0004566B">
      <w:pPr>
        <w:pStyle w:val="Titre3"/>
        <w:numPr>
          <w:ilvl w:val="2"/>
          <w:numId w:val="1"/>
        </w:numPr>
        <w:rPr>
          <w:lang w:val="fr-BE"/>
        </w:rPr>
      </w:pPr>
      <w:bookmarkStart w:id="11" w:name="_Toc475885630"/>
      <w:r>
        <w:rPr>
          <w:lang w:val="fr-BE"/>
        </w:rPr>
        <w:t>Boite Température</w:t>
      </w:r>
      <w:bookmarkEnd w:id="11"/>
    </w:p>
    <w:p w:rsidR="004549EB" w:rsidRDefault="004549EB" w:rsidP="0004566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>Terminal</w:t>
      </w:r>
    </w:p>
    <w:p w:rsidR="0006060B" w:rsidRDefault="004549EB" w:rsidP="00CD2986">
      <w:pPr>
        <w:rPr>
          <w:lang w:val="fr-BE"/>
        </w:rPr>
      </w:pPr>
      <w:r>
        <w:rPr>
          <w:lang w:val="fr-BE"/>
        </w:rPr>
        <w:tab/>
        <w:t xml:space="preserve">Voici un échange entre le serveur et la boite Température </w:t>
      </w:r>
    </w:p>
    <w:p w:rsidR="004549EB" w:rsidRDefault="0004566B" w:rsidP="00CD2986">
      <w:pPr>
        <w:rPr>
          <w:lang w:val="fr-BE"/>
        </w:rPr>
      </w:pPr>
      <w:r>
        <w:rPr>
          <w:lang w:val="fr-BE"/>
        </w:rPr>
        <w:pict>
          <v:shape id="_x0000_i1033" type="#_x0000_t75" style="width:470.25pt;height:22.35pt">
            <v:imagedata r:id="rId21" o:title="Communication Temp"/>
          </v:shape>
        </w:pict>
      </w:r>
    </w:p>
    <w:p w:rsidR="00CD2986" w:rsidRDefault="004549EB" w:rsidP="004549E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Insertion des données reçue</w:t>
      </w:r>
      <w:r w:rsidR="0067748A">
        <w:rPr>
          <w:lang w:val="fr-BE"/>
        </w:rPr>
        <w:t>s</w:t>
      </w:r>
      <w:r>
        <w:rPr>
          <w:lang w:val="fr-BE"/>
        </w:rPr>
        <w:t xml:space="preserve"> par le serveur dans la BD</w:t>
      </w:r>
    </w:p>
    <w:p w:rsidR="004549EB" w:rsidRDefault="0067748A" w:rsidP="004549EB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Envoi</w:t>
      </w:r>
      <w:r w:rsidR="004549EB">
        <w:rPr>
          <w:lang w:val="fr-BE"/>
        </w:rPr>
        <w:t xml:space="preserve"> d’une réponse du serveur à la boite pour confirmer le nombre de paquets reçu depuis la dernière seconde (il doit normalement </w:t>
      </w:r>
      <w:r w:rsidR="00F42A80">
        <w:rPr>
          <w:lang w:val="fr-BE"/>
        </w:rPr>
        <w:t>rester</w:t>
      </w:r>
      <w:r w:rsidR="004549EB">
        <w:rPr>
          <w:lang w:val="fr-BE"/>
        </w:rPr>
        <w:t xml:space="preserve"> à 1</w:t>
      </w:r>
      <w:r>
        <w:rPr>
          <w:lang w:val="fr-BE"/>
        </w:rPr>
        <w:t>.</w:t>
      </w:r>
      <w:r w:rsidR="004549EB">
        <w:rPr>
          <w:lang w:val="fr-BE"/>
        </w:rPr>
        <w:t xml:space="preserve"> </w:t>
      </w:r>
      <w:r>
        <w:rPr>
          <w:lang w:val="fr-BE"/>
        </w:rPr>
        <w:t>Si</w:t>
      </w:r>
      <w:r w:rsidR="004549EB">
        <w:rPr>
          <w:lang w:val="fr-BE"/>
        </w:rPr>
        <w:t xml:space="preserve"> ce n’est pas le cas, il y a </w:t>
      </w:r>
      <w:r w:rsidR="00F42A80">
        <w:rPr>
          <w:lang w:val="fr-BE"/>
        </w:rPr>
        <w:t>peut-être</w:t>
      </w:r>
      <w:r w:rsidR="004549EB">
        <w:rPr>
          <w:lang w:val="fr-BE"/>
        </w:rPr>
        <w:t xml:space="preserve"> un problème de connexion entre la boite et le serveur</w:t>
      </w:r>
      <w:r>
        <w:rPr>
          <w:lang w:val="fr-BE"/>
        </w:rPr>
        <w:t>. Si le problème ne se résout</w:t>
      </w:r>
      <w:r w:rsidR="00F42A80">
        <w:rPr>
          <w:lang w:val="fr-BE"/>
        </w:rPr>
        <w:t xml:space="preserve"> pas après un peu de temps ve</w:t>
      </w:r>
      <w:r>
        <w:rPr>
          <w:lang w:val="fr-BE"/>
        </w:rPr>
        <w:t>u</w:t>
      </w:r>
      <w:r w:rsidR="00F42A80">
        <w:rPr>
          <w:lang w:val="fr-BE"/>
        </w:rPr>
        <w:t>illez redémarrer la boite. Si le problème persiste, ve</w:t>
      </w:r>
      <w:r>
        <w:rPr>
          <w:lang w:val="fr-BE"/>
        </w:rPr>
        <w:t>u</w:t>
      </w:r>
      <w:r w:rsidR="00F42A80">
        <w:rPr>
          <w:lang w:val="fr-BE"/>
        </w:rPr>
        <w:t>illez vérifier si les capteurs sont bien connectés</w:t>
      </w:r>
      <w:r w:rsidR="004549EB">
        <w:rPr>
          <w:lang w:val="fr-BE"/>
        </w:rPr>
        <w:t xml:space="preserve">).  </w:t>
      </w: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Pr="004904EC" w:rsidRDefault="004904EC" w:rsidP="004904EC">
      <w:pPr>
        <w:rPr>
          <w:lang w:val="fr-BE"/>
        </w:rPr>
      </w:pPr>
    </w:p>
    <w:p w:rsidR="00F42A80" w:rsidRDefault="00F42A80" w:rsidP="0004566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Affichage des données 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</w:r>
      <w:r w:rsidRPr="00F42A80">
        <w:rPr>
          <w:lang w:val="fr-BE"/>
        </w:rPr>
        <w:t xml:space="preserve">Voici </w:t>
      </w:r>
      <w:r>
        <w:rPr>
          <w:lang w:val="fr-BE"/>
        </w:rPr>
        <w:t>l’</w:t>
      </w:r>
      <w:r w:rsidRPr="00F42A80">
        <w:rPr>
          <w:lang w:val="fr-BE"/>
        </w:rPr>
        <w:t>affichage graphique</w:t>
      </w:r>
      <w:r>
        <w:rPr>
          <w:lang w:val="fr-BE"/>
        </w:rPr>
        <w:t xml:space="preserve"> des données</w:t>
      </w:r>
      <w:r w:rsidRPr="00F42A80">
        <w:rPr>
          <w:lang w:val="fr-BE"/>
        </w:rPr>
        <w:t xml:space="preserve"> qui </w:t>
      </w:r>
      <w:r>
        <w:rPr>
          <w:lang w:val="fr-BE"/>
        </w:rPr>
        <w:t>sera</w:t>
      </w:r>
      <w:r w:rsidRPr="00F42A80">
        <w:rPr>
          <w:lang w:val="fr-BE"/>
        </w:rPr>
        <w:t xml:space="preserve"> ouvert dans votre navigateur si les informations </w:t>
      </w:r>
      <w:r>
        <w:rPr>
          <w:lang w:val="fr-BE"/>
        </w:rPr>
        <w:tab/>
      </w:r>
      <w:r w:rsidRPr="00F42A80">
        <w:rPr>
          <w:lang w:val="fr-BE"/>
        </w:rPr>
        <w:t>dans le fichier de Config.txt sont juste</w:t>
      </w:r>
      <w:r w:rsidR="0067748A">
        <w:rPr>
          <w:lang w:val="fr-BE"/>
        </w:rPr>
        <w:t>s</w:t>
      </w:r>
      <w:r w:rsidRPr="00F42A80">
        <w:rPr>
          <w:lang w:val="fr-BE"/>
        </w:rPr>
        <w:t>.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  <w:t>Le graphique est une représen</w:t>
      </w:r>
      <w:r w:rsidR="0067748A">
        <w:rPr>
          <w:lang w:val="fr-BE"/>
        </w:rPr>
        <w:t>tation de la température maximale</w:t>
      </w:r>
      <w:r>
        <w:rPr>
          <w:lang w:val="fr-BE"/>
        </w:rPr>
        <w:t xml:space="preserve"> enregistrée chaque seconde sur </w:t>
      </w:r>
      <w:r>
        <w:rPr>
          <w:lang w:val="fr-BE"/>
        </w:rPr>
        <w:tab/>
        <w:t>le temps</w:t>
      </w:r>
    </w:p>
    <w:p w:rsidR="00F42A80" w:rsidRPr="00F42A80" w:rsidRDefault="0004566B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pict>
          <v:shape id="_x0000_i1034" type="#_x0000_t75" style="width:470.2pt;height:245pt">
            <v:imagedata r:id="rId22" o:title="Température sit"/>
          </v:shape>
        </w:pict>
      </w:r>
    </w:p>
    <w:p w:rsidR="00F42A80" w:rsidRDefault="00F42A80" w:rsidP="0004566B">
      <w:pPr>
        <w:pStyle w:val="Titre3"/>
        <w:numPr>
          <w:ilvl w:val="2"/>
          <w:numId w:val="1"/>
        </w:numPr>
        <w:rPr>
          <w:lang w:val="fr-BE"/>
        </w:rPr>
      </w:pPr>
      <w:bookmarkStart w:id="12" w:name="_Toc475885631"/>
      <w:r>
        <w:rPr>
          <w:lang w:val="fr-BE"/>
        </w:rPr>
        <w:t>Boite Force</w:t>
      </w:r>
      <w:bookmarkEnd w:id="12"/>
    </w:p>
    <w:p w:rsidR="00F42A80" w:rsidRDefault="00F42A80" w:rsidP="0004566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t>Terminal</w:t>
      </w:r>
    </w:p>
    <w:p w:rsidR="00F42A80" w:rsidRDefault="00F42A80" w:rsidP="00F42A80">
      <w:pPr>
        <w:rPr>
          <w:lang w:val="fr-BE"/>
        </w:rPr>
      </w:pPr>
      <w:r>
        <w:rPr>
          <w:lang w:val="fr-BE"/>
        </w:rPr>
        <w:tab/>
        <w:t>Voici un échange entre le serveur et la boite Force</w:t>
      </w:r>
    </w:p>
    <w:p w:rsidR="00F42A80" w:rsidRPr="00F42A80" w:rsidRDefault="0004566B" w:rsidP="00F42A80">
      <w:pPr>
        <w:rPr>
          <w:lang w:val="fr-BE"/>
        </w:rPr>
      </w:pPr>
      <w:r>
        <w:rPr>
          <w:lang w:val="fr-BE"/>
        </w:rPr>
        <w:pict>
          <v:shape id="_x0000_i1035" type="#_x0000_t75" style="width:469.85pt;height:45.5pt">
            <v:imagedata r:id="rId23" o:title="CommunicationForce"/>
          </v:shape>
        </w:pict>
      </w:r>
    </w:p>
    <w:p w:rsidR="00F42A80" w:rsidRDefault="00F42A80" w:rsidP="00F42A8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Insertion des données reçue</w:t>
      </w:r>
      <w:r w:rsidR="0067748A">
        <w:rPr>
          <w:lang w:val="fr-BE"/>
        </w:rPr>
        <w:t>s</w:t>
      </w:r>
      <w:r>
        <w:rPr>
          <w:lang w:val="fr-BE"/>
        </w:rPr>
        <w:t xml:space="preserve"> par le serveur dans la BD</w:t>
      </w:r>
    </w:p>
    <w:p w:rsidR="00F42A80" w:rsidRDefault="0067748A" w:rsidP="00F42A8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Envoi</w:t>
      </w:r>
      <w:r w:rsidR="00F42A80">
        <w:rPr>
          <w:lang w:val="fr-BE"/>
        </w:rPr>
        <w:t xml:space="preserve"> d’une réponse du serveur à la boite pour confirmer le nombre de paquets reçu</w:t>
      </w:r>
      <w:r>
        <w:rPr>
          <w:lang w:val="fr-BE"/>
        </w:rPr>
        <w:t>s</w:t>
      </w:r>
      <w:r w:rsidR="00F42A80">
        <w:rPr>
          <w:lang w:val="fr-BE"/>
        </w:rPr>
        <w:t xml:space="preserve"> depuis la dernière seconde (il doit normalement rester à 1</w:t>
      </w:r>
      <w:r>
        <w:rPr>
          <w:lang w:val="fr-BE"/>
        </w:rPr>
        <w:t>. S</w:t>
      </w:r>
      <w:r w:rsidR="00F42A80">
        <w:rPr>
          <w:lang w:val="fr-BE"/>
        </w:rPr>
        <w:t>i ce n’est pas le cas, il y a peut-être un problème de connexion entre la boite et le serv</w:t>
      </w:r>
      <w:r>
        <w:rPr>
          <w:lang w:val="fr-BE"/>
        </w:rPr>
        <w:t>eur. Si le problème ne se résout</w:t>
      </w:r>
      <w:r w:rsidR="00F42A80">
        <w:rPr>
          <w:lang w:val="fr-BE"/>
        </w:rPr>
        <w:t xml:space="preserve"> pas après un peu de temps ve</w:t>
      </w:r>
      <w:r>
        <w:rPr>
          <w:lang w:val="fr-BE"/>
        </w:rPr>
        <w:t>u</w:t>
      </w:r>
      <w:r w:rsidR="00F42A80">
        <w:rPr>
          <w:lang w:val="fr-BE"/>
        </w:rPr>
        <w:t>illez redémarrer la boite. Si le problème persiste, ve</w:t>
      </w:r>
      <w:r>
        <w:rPr>
          <w:lang w:val="fr-BE"/>
        </w:rPr>
        <w:t>u</w:t>
      </w:r>
      <w:r w:rsidR="00F42A80">
        <w:rPr>
          <w:lang w:val="fr-BE"/>
        </w:rPr>
        <w:t xml:space="preserve">illez vérifier si les capteurs sont bien connectés).  </w:t>
      </w: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Default="004904EC" w:rsidP="004904EC">
      <w:pPr>
        <w:rPr>
          <w:lang w:val="fr-BE"/>
        </w:rPr>
      </w:pPr>
    </w:p>
    <w:p w:rsidR="004904EC" w:rsidRPr="004904EC" w:rsidRDefault="004904EC" w:rsidP="004904EC">
      <w:pPr>
        <w:rPr>
          <w:lang w:val="fr-BE"/>
        </w:rPr>
      </w:pPr>
    </w:p>
    <w:p w:rsidR="00F42A80" w:rsidRDefault="00F42A80" w:rsidP="0004566B">
      <w:pPr>
        <w:pStyle w:val="Titre4"/>
        <w:numPr>
          <w:ilvl w:val="3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Affichage des données 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</w:r>
      <w:r w:rsidRPr="00F42A80">
        <w:rPr>
          <w:lang w:val="fr-BE"/>
        </w:rPr>
        <w:t xml:space="preserve">Voici </w:t>
      </w:r>
      <w:r>
        <w:rPr>
          <w:lang w:val="fr-BE"/>
        </w:rPr>
        <w:t>l’</w:t>
      </w:r>
      <w:r w:rsidRPr="00F42A80">
        <w:rPr>
          <w:lang w:val="fr-BE"/>
        </w:rPr>
        <w:t>affichage graphique</w:t>
      </w:r>
      <w:r>
        <w:rPr>
          <w:lang w:val="fr-BE"/>
        </w:rPr>
        <w:t xml:space="preserve"> des données</w:t>
      </w:r>
      <w:r w:rsidRPr="00F42A80">
        <w:rPr>
          <w:lang w:val="fr-BE"/>
        </w:rPr>
        <w:t xml:space="preserve"> qui </w:t>
      </w:r>
      <w:r>
        <w:rPr>
          <w:lang w:val="fr-BE"/>
        </w:rPr>
        <w:t>sera</w:t>
      </w:r>
      <w:r w:rsidRPr="00F42A80">
        <w:rPr>
          <w:lang w:val="fr-BE"/>
        </w:rPr>
        <w:t xml:space="preserve"> ouvert dans votre navigateur si les informations </w:t>
      </w:r>
      <w:r>
        <w:rPr>
          <w:lang w:val="fr-BE"/>
        </w:rPr>
        <w:tab/>
      </w:r>
      <w:r w:rsidRPr="00F42A80">
        <w:rPr>
          <w:lang w:val="fr-BE"/>
        </w:rPr>
        <w:t>dans le fichier de Config.txt sont juste</w:t>
      </w:r>
      <w:r w:rsidR="0067748A">
        <w:rPr>
          <w:lang w:val="fr-BE"/>
        </w:rPr>
        <w:t>s</w:t>
      </w:r>
      <w:r w:rsidRPr="00F42A80">
        <w:rPr>
          <w:lang w:val="fr-BE"/>
        </w:rPr>
        <w:t>.</w:t>
      </w:r>
    </w:p>
    <w:p w:rsidR="00F42A80" w:rsidRDefault="00F42A80" w:rsidP="00F42A80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tab/>
        <w:t>Le graphique est une représentation de la somme maxi</w:t>
      </w:r>
      <w:r w:rsidR="0067748A">
        <w:rPr>
          <w:lang w:val="fr-BE"/>
        </w:rPr>
        <w:t>male</w:t>
      </w:r>
      <w:r>
        <w:rPr>
          <w:lang w:val="fr-BE"/>
        </w:rPr>
        <w:t xml:space="preserve"> des capteurs forces enregistrée </w:t>
      </w:r>
      <w:r>
        <w:rPr>
          <w:lang w:val="fr-BE"/>
        </w:rPr>
        <w:tab/>
        <w:t>chaque seconde sur le temps.</w:t>
      </w:r>
    </w:p>
    <w:p w:rsidR="004549EB" w:rsidRDefault="00B007EE" w:rsidP="00831E4F">
      <w:pPr>
        <w:pStyle w:val="Paragraphedeliste"/>
        <w:ind w:left="360"/>
        <w:jc w:val="both"/>
        <w:rPr>
          <w:lang w:val="fr-BE"/>
        </w:rPr>
      </w:pPr>
      <w:r>
        <w:rPr>
          <w:lang w:val="fr-BE"/>
        </w:rPr>
        <w:pict>
          <v:shape id="_x0000_i1036" type="#_x0000_t75" style="width:469.75pt;height:249.4pt">
            <v:imagedata r:id="rId24" o:title="SiteFOrce"/>
          </v:shape>
        </w:pict>
      </w:r>
    </w:p>
    <w:p w:rsidR="00831E4F" w:rsidRDefault="00831E4F" w:rsidP="0004566B">
      <w:pPr>
        <w:pStyle w:val="Titre2"/>
        <w:numPr>
          <w:ilvl w:val="1"/>
          <w:numId w:val="1"/>
        </w:numPr>
        <w:rPr>
          <w:lang w:val="fr-BE"/>
        </w:rPr>
      </w:pPr>
      <w:bookmarkStart w:id="13" w:name="_Toc475885632"/>
      <w:r>
        <w:rPr>
          <w:lang w:val="fr-BE"/>
        </w:rPr>
        <w:t>Déconnection d’une boite</w:t>
      </w:r>
      <w:bookmarkEnd w:id="13"/>
    </w:p>
    <w:p w:rsidR="00831E4F" w:rsidRDefault="0073055E" w:rsidP="00831E4F">
      <w:pPr>
        <w:rPr>
          <w:lang w:val="fr-BE"/>
        </w:rPr>
      </w:pPr>
      <w:r>
        <w:rPr>
          <w:lang w:val="fr-BE"/>
        </w:rPr>
        <w:tab/>
        <w:t>Lorsqu’une boite se déconnecte du serveur (Soit elle s’éteint</w:t>
      </w:r>
      <w:r w:rsidR="0067748A">
        <w:rPr>
          <w:lang w:val="fr-BE"/>
        </w:rPr>
        <w:t xml:space="preserve"> normalement</w:t>
      </w:r>
      <w:r>
        <w:rPr>
          <w:lang w:val="fr-BE"/>
        </w:rPr>
        <w:t xml:space="preserve">, soit elle a </w:t>
      </w:r>
      <w:r w:rsidR="0067748A">
        <w:rPr>
          <w:lang w:val="fr-BE"/>
        </w:rPr>
        <w:t xml:space="preserve">un </w:t>
      </w:r>
      <w:r w:rsidR="0067748A">
        <w:rPr>
          <w:lang w:val="fr-BE"/>
        </w:rPr>
        <w:tab/>
        <w:t>problème de connexion</w:t>
      </w:r>
      <w:r>
        <w:rPr>
          <w:lang w:val="fr-BE"/>
        </w:rPr>
        <w:t>) le message suivant apparaît avec le nom de la boite</w:t>
      </w:r>
    </w:p>
    <w:p w:rsidR="00831E4F" w:rsidRDefault="0073055E" w:rsidP="0073055E">
      <w:pPr>
        <w:rPr>
          <w:lang w:val="fr-BE"/>
        </w:rPr>
      </w:pPr>
      <w:r>
        <w:rPr>
          <w:lang w:val="fr-BE"/>
        </w:rPr>
        <w:tab/>
      </w:r>
      <w:r w:rsidR="00B007EE">
        <w:rPr>
          <w:lang w:val="fr-BE"/>
        </w:rPr>
        <w:pict>
          <v:shape id="_x0000_i1037" type="#_x0000_t75" style="width:216.05pt;height:18pt">
            <v:imagedata r:id="rId25" o:title="Deconnection"/>
          </v:shape>
        </w:pict>
      </w:r>
    </w:p>
    <w:p w:rsidR="0073055E" w:rsidRDefault="0073055E" w:rsidP="0073055E">
      <w:pPr>
        <w:ind w:left="794"/>
        <w:rPr>
          <w:lang w:val="fr-BE"/>
        </w:rPr>
      </w:pPr>
      <w:r>
        <w:rPr>
          <w:lang w:val="fr-BE"/>
        </w:rPr>
        <w:t>Si la boite se déconnecte sans que ce soit volontaire, il se peut qu’il y ait un problème de connexion et le redémarrage manuel de la boite sera nécessaire si elle n’arrive p</w:t>
      </w:r>
      <w:r w:rsidR="0067748A">
        <w:rPr>
          <w:lang w:val="fr-BE"/>
        </w:rPr>
        <w:t>as à se reconnecter</w:t>
      </w:r>
      <w:r>
        <w:rPr>
          <w:lang w:val="fr-BE"/>
        </w:rPr>
        <w:t>.</w:t>
      </w:r>
    </w:p>
    <w:p w:rsidR="0073055E" w:rsidRPr="004549EB" w:rsidRDefault="0073055E" w:rsidP="0073055E">
      <w:pPr>
        <w:ind w:left="794"/>
        <w:rPr>
          <w:lang w:val="fr-BE"/>
        </w:rPr>
      </w:pPr>
    </w:p>
    <w:sectPr w:rsidR="0073055E" w:rsidRPr="004549EB" w:rsidSect="00F136F8">
      <w:footerReference w:type="default" r:id="rId2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7EE" w:rsidRDefault="00B007EE" w:rsidP="00760EFA">
      <w:pPr>
        <w:spacing w:after="0" w:line="240" w:lineRule="auto"/>
      </w:pPr>
      <w:r>
        <w:separator/>
      </w:r>
    </w:p>
  </w:endnote>
  <w:endnote w:type="continuationSeparator" w:id="0">
    <w:p w:rsidR="00B007EE" w:rsidRDefault="00B007EE" w:rsidP="0076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009480"/>
      <w:docPartObj>
        <w:docPartGallery w:val="Page Numbers (Bottom of Page)"/>
        <w:docPartUnique/>
      </w:docPartObj>
    </w:sdtPr>
    <w:sdtEndPr/>
    <w:sdtContent>
      <w:p w:rsidR="00CB6DA9" w:rsidRDefault="00CB6D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180" w:rsidRPr="000F5180">
          <w:rPr>
            <w:noProof/>
            <w:lang w:val="fr-FR"/>
          </w:rPr>
          <w:t>12</w:t>
        </w:r>
        <w:r>
          <w:fldChar w:fldCharType="end"/>
        </w:r>
      </w:p>
    </w:sdtContent>
  </w:sdt>
  <w:p w:rsidR="00CB6DA9" w:rsidRDefault="00CB6D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7EE" w:rsidRDefault="00B007EE" w:rsidP="00760EFA">
      <w:pPr>
        <w:spacing w:after="0" w:line="240" w:lineRule="auto"/>
      </w:pPr>
      <w:r>
        <w:separator/>
      </w:r>
    </w:p>
  </w:footnote>
  <w:footnote w:type="continuationSeparator" w:id="0">
    <w:p w:rsidR="00B007EE" w:rsidRDefault="00B007EE" w:rsidP="0076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4B1"/>
    <w:multiLevelType w:val="multilevel"/>
    <w:tmpl w:val="08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147F10D4"/>
    <w:multiLevelType w:val="hybridMultilevel"/>
    <w:tmpl w:val="A6A45468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26BE7"/>
    <w:multiLevelType w:val="hybridMultilevel"/>
    <w:tmpl w:val="85D4975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B3486"/>
    <w:multiLevelType w:val="multilevel"/>
    <w:tmpl w:val="CEF08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FD7AEC"/>
    <w:multiLevelType w:val="hybridMultilevel"/>
    <w:tmpl w:val="F99EE51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238BF"/>
    <w:multiLevelType w:val="hybridMultilevel"/>
    <w:tmpl w:val="C7A6E58E"/>
    <w:lvl w:ilvl="0" w:tplc="ADFE7F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F442D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0F14F1"/>
    <w:multiLevelType w:val="multilevel"/>
    <w:tmpl w:val="CEF08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A10D24"/>
    <w:multiLevelType w:val="hybridMultilevel"/>
    <w:tmpl w:val="B86826AC"/>
    <w:lvl w:ilvl="0" w:tplc="080C000F">
      <w:start w:val="1"/>
      <w:numFmt w:val="decimal"/>
      <w:lvlText w:val="%1."/>
      <w:lvlJc w:val="left"/>
      <w:pPr>
        <w:ind w:left="1800" w:hanging="360"/>
      </w:pPr>
    </w:lvl>
    <w:lvl w:ilvl="1" w:tplc="080C0019" w:tentative="1">
      <w:start w:val="1"/>
      <w:numFmt w:val="lowerLetter"/>
      <w:lvlText w:val="%2."/>
      <w:lvlJc w:val="left"/>
      <w:pPr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05450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275116"/>
    <w:multiLevelType w:val="hybridMultilevel"/>
    <w:tmpl w:val="DD3A8F4C"/>
    <w:lvl w:ilvl="0" w:tplc="ADFE7F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16A51"/>
    <w:multiLevelType w:val="hybridMultilevel"/>
    <w:tmpl w:val="CD6C4C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34E61"/>
    <w:multiLevelType w:val="hybridMultilevel"/>
    <w:tmpl w:val="30E8C2E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983C62"/>
    <w:multiLevelType w:val="multilevel"/>
    <w:tmpl w:val="080C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2"/>
  </w:num>
  <w:num w:numId="5">
    <w:abstractNumId w:val="13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CB"/>
    <w:rsid w:val="0004566B"/>
    <w:rsid w:val="0006060B"/>
    <w:rsid w:val="0006156F"/>
    <w:rsid w:val="00071DE4"/>
    <w:rsid w:val="00095EE3"/>
    <w:rsid w:val="000F5180"/>
    <w:rsid w:val="00117DBA"/>
    <w:rsid w:val="00136D57"/>
    <w:rsid w:val="00165B2F"/>
    <w:rsid w:val="002331B6"/>
    <w:rsid w:val="00286891"/>
    <w:rsid w:val="002A0F5A"/>
    <w:rsid w:val="002D55E0"/>
    <w:rsid w:val="002D78B2"/>
    <w:rsid w:val="00301F0C"/>
    <w:rsid w:val="003114E6"/>
    <w:rsid w:val="0039671F"/>
    <w:rsid w:val="003B10E7"/>
    <w:rsid w:val="003D7358"/>
    <w:rsid w:val="0041152E"/>
    <w:rsid w:val="00412F0C"/>
    <w:rsid w:val="00421828"/>
    <w:rsid w:val="0042298D"/>
    <w:rsid w:val="004549EB"/>
    <w:rsid w:val="00472DBA"/>
    <w:rsid w:val="004904EC"/>
    <w:rsid w:val="004E431C"/>
    <w:rsid w:val="00507DC5"/>
    <w:rsid w:val="00552173"/>
    <w:rsid w:val="006034FA"/>
    <w:rsid w:val="00624806"/>
    <w:rsid w:val="00643BA0"/>
    <w:rsid w:val="0067229B"/>
    <w:rsid w:val="0067748A"/>
    <w:rsid w:val="00697F3B"/>
    <w:rsid w:val="0073055E"/>
    <w:rsid w:val="00746A75"/>
    <w:rsid w:val="007563FF"/>
    <w:rsid w:val="00760915"/>
    <w:rsid w:val="00760EFA"/>
    <w:rsid w:val="007D360D"/>
    <w:rsid w:val="007D6D0A"/>
    <w:rsid w:val="007E44C1"/>
    <w:rsid w:val="00831E4F"/>
    <w:rsid w:val="00875EC4"/>
    <w:rsid w:val="008C6ACB"/>
    <w:rsid w:val="009502BD"/>
    <w:rsid w:val="009A46A6"/>
    <w:rsid w:val="009C2E8A"/>
    <w:rsid w:val="00A43735"/>
    <w:rsid w:val="00AD1627"/>
    <w:rsid w:val="00B007EE"/>
    <w:rsid w:val="00B7446D"/>
    <w:rsid w:val="00B81F67"/>
    <w:rsid w:val="00BA4713"/>
    <w:rsid w:val="00C20BFE"/>
    <w:rsid w:val="00C24CA0"/>
    <w:rsid w:val="00CB6DA9"/>
    <w:rsid w:val="00CD2986"/>
    <w:rsid w:val="00CD6D6E"/>
    <w:rsid w:val="00CE140E"/>
    <w:rsid w:val="00D64EBA"/>
    <w:rsid w:val="00DE1073"/>
    <w:rsid w:val="00DE7B81"/>
    <w:rsid w:val="00E37073"/>
    <w:rsid w:val="00E503B2"/>
    <w:rsid w:val="00EA7E0E"/>
    <w:rsid w:val="00EB212F"/>
    <w:rsid w:val="00F136F8"/>
    <w:rsid w:val="00F20993"/>
    <w:rsid w:val="00F42A80"/>
    <w:rsid w:val="00F51F7D"/>
    <w:rsid w:val="00F60018"/>
    <w:rsid w:val="00F65A36"/>
    <w:rsid w:val="00F7153C"/>
    <w:rsid w:val="00FC2C36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12CE"/>
  <w15:chartTrackingRefBased/>
  <w15:docId w15:val="{4A4345BB-FD7F-4594-8A15-CAC3794A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2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136F8"/>
    <w:pPr>
      <w:spacing w:after="0" w:line="240" w:lineRule="auto"/>
    </w:pPr>
    <w:rPr>
      <w:rFonts w:eastAsiaTheme="minorEastAsia"/>
      <w:lang w:val="fr-BE"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6F8"/>
    <w:rPr>
      <w:rFonts w:eastAsiaTheme="minorEastAsia"/>
      <w:lang w:val="fr-BE" w:eastAsia="fr-BE"/>
    </w:rPr>
  </w:style>
  <w:style w:type="paragraph" w:styleId="En-tte">
    <w:name w:val="header"/>
    <w:basedOn w:val="Normal"/>
    <w:link w:val="En-tteCar"/>
    <w:uiPriority w:val="99"/>
    <w:unhideWhenUsed/>
    <w:rsid w:val="007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EFA"/>
  </w:style>
  <w:style w:type="paragraph" w:styleId="Pieddepage">
    <w:name w:val="footer"/>
    <w:basedOn w:val="Normal"/>
    <w:link w:val="PieddepageCar"/>
    <w:uiPriority w:val="99"/>
    <w:unhideWhenUsed/>
    <w:rsid w:val="007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EFA"/>
  </w:style>
  <w:style w:type="character" w:customStyle="1" w:styleId="Titre1Car">
    <w:name w:val="Titre 1 Car"/>
    <w:basedOn w:val="Policepardfaut"/>
    <w:link w:val="Titre1"/>
    <w:uiPriority w:val="9"/>
    <w:rsid w:val="00760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0EFA"/>
    <w:pPr>
      <w:outlineLvl w:val="9"/>
    </w:pPr>
    <w:rPr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42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95EE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5EE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95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2F0C"/>
    <w:rPr>
      <w:rFonts w:asciiTheme="majorHAnsi" w:eastAsiaTheme="majorEastAsia" w:hAnsiTheme="majorHAnsi" w:cstheme="majorBidi"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01F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1F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01F0C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6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www.wampserver.com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CC03C-8CFE-4281-8D5D-A178187E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1803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Bloc 3 INFO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Projet Individuel : INFOB318-16-17-pds</dc:subject>
  <dc:creator>François Georis</dc:creator>
  <cp:keywords/>
  <dc:description/>
  <cp:lastModifiedBy>François Georis</cp:lastModifiedBy>
  <cp:revision>15</cp:revision>
  <cp:lastPrinted>2017-02-26T16:42:00Z</cp:lastPrinted>
  <dcterms:created xsi:type="dcterms:W3CDTF">2017-02-26T14:51:00Z</dcterms:created>
  <dcterms:modified xsi:type="dcterms:W3CDTF">2017-02-26T16:42:00Z</dcterms:modified>
</cp:coreProperties>
</file>