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7C39" w14:textId="77777777" w:rsidR="00D636AB" w:rsidRDefault="00000000">
      <w:pPr>
        <w:spacing w:after="60"/>
        <w:jc w:val="center"/>
      </w:pPr>
      <w:r>
        <w:rPr>
          <w:b/>
          <w:bCs/>
          <w:color w:val="2E5FA3"/>
          <w:sz w:val="36"/>
          <w:szCs w:val="36"/>
        </w:rPr>
        <w:t>SimSE — Gabarit de Notes</w:t>
      </w:r>
    </w:p>
    <w:p w14:paraId="4CF87C3A" w14:textId="77777777" w:rsidR="00D636AB" w:rsidRDefault="00000000">
      <w:pPr>
        <w:spacing w:after="60"/>
        <w:jc w:val="center"/>
      </w:pPr>
      <w:r>
        <w:rPr>
          <w:color w:val="3B6FA0"/>
          <w:sz w:val="26"/>
          <w:szCs w:val="26"/>
        </w:rPr>
        <w:t>Cycle de vie : Incrémental</w:t>
      </w:r>
    </w:p>
    <w:p w14:paraId="4CF87C3B" w14:textId="77777777" w:rsidR="00D636AB" w:rsidRDefault="00000000">
      <w:pPr>
        <w:spacing w:after="300"/>
        <w:jc w:val="center"/>
      </w:pPr>
      <w:r>
        <w:rPr>
          <w:color w:val="666666"/>
        </w:rPr>
        <w:t>Nom : _______________________     Date : _______________</w:t>
      </w:r>
    </w:p>
    <w:p w14:paraId="4CF87C3C" w14:textId="77777777" w:rsidR="00D636AB" w:rsidRDefault="00000000">
      <w:pPr>
        <w:pStyle w:val="Heading1"/>
      </w:pPr>
      <w:r>
        <w:t>1. Informations générales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636AB" w14:paraId="4CF87C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3D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 du système à développer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3E" w14:textId="0EA1FFE3" w:rsidR="00D636AB" w:rsidRDefault="002870F7">
            <w:r>
              <w:t>TheBigProje</w:t>
            </w:r>
            <w:r w:rsidR="000D4CEF">
              <w:t>ct</w:t>
            </w:r>
          </w:p>
        </w:tc>
      </w:tr>
      <w:tr w:rsidR="00D636AB" w14:paraId="4CF87C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40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Meilleur score obtenu (/100)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41" w14:textId="77777777" w:rsidR="00D636AB" w:rsidRDefault="00D636AB"/>
        </w:tc>
      </w:tr>
      <w:tr w:rsidR="00D636AB" w14:paraId="4CF87C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43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 de ticks utilisés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44" w14:textId="77777777" w:rsidR="00D636AB" w:rsidRDefault="00D636AB"/>
        </w:tc>
      </w:tr>
      <w:tr w:rsidR="00D636AB" w14:paraId="4CF87C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46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 max de ticks conseillé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47" w14:textId="77777777" w:rsidR="00D636AB" w:rsidRDefault="00D636AB"/>
        </w:tc>
      </w:tr>
      <w:tr w:rsidR="00D636AB" w14:paraId="4CF87C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49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Défauts cachés (outil Analyze)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4A" w14:textId="77777777" w:rsidR="00D636AB" w:rsidRDefault="00D636AB"/>
        </w:tc>
      </w:tr>
    </w:tbl>
    <w:p w14:paraId="4CF87C4C" w14:textId="77777777" w:rsidR="00D636AB" w:rsidRDefault="00D636AB"/>
    <w:p w14:paraId="4CF87C4D" w14:textId="77777777" w:rsidR="00D636AB" w:rsidRDefault="00000000">
      <w:pPr>
        <w:pStyle w:val="Heading1"/>
      </w:pPr>
      <w:r>
        <w:t>2. Attributs des modules (après Risk Analysis)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55"/>
        <w:gridCol w:w="2095"/>
        <w:gridCol w:w="1910"/>
      </w:tblGrid>
      <w:tr w:rsidR="00D636AB" w14:paraId="4CF87C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4E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 1</w:t>
            </w:r>
          </w:p>
        </w:tc>
      </w:tr>
      <w:tr w:rsidR="00D636AB" w14:paraId="4CF87C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0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1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Inflexibilité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2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Changeabilité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3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Précision finale</w:t>
            </w:r>
          </w:p>
        </w:tc>
      </w:tr>
      <w:tr w:rsidR="00D636AB" w14:paraId="4CF87C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5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6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7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8" w14:textId="77777777" w:rsidR="00D636AB" w:rsidRDefault="00D636AB"/>
        </w:tc>
      </w:tr>
      <w:tr w:rsidR="00D636AB" w14:paraId="4CF87C5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A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Complétion (%)</w:t>
            </w:r>
          </w:p>
        </w:tc>
        <w:tc>
          <w:tcPr>
            <w:tcW w:w="468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B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Employés assignés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C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Ticks utilisés</w:t>
            </w:r>
          </w:p>
        </w:tc>
      </w:tr>
      <w:tr w:rsidR="00D636AB" w14:paraId="4CF87C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E" w14:textId="77777777" w:rsidR="00D636AB" w:rsidRDefault="00D636AB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5F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60" w14:textId="77777777" w:rsidR="00D636AB" w:rsidRDefault="00D636AB"/>
        </w:tc>
      </w:tr>
    </w:tbl>
    <w:p w14:paraId="4CF87C62" w14:textId="77777777" w:rsidR="00D636AB" w:rsidRDefault="00D636A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55"/>
        <w:gridCol w:w="2095"/>
        <w:gridCol w:w="1910"/>
      </w:tblGrid>
      <w:tr w:rsidR="00D636AB" w14:paraId="4CF87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63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 2</w:t>
            </w:r>
          </w:p>
        </w:tc>
      </w:tr>
      <w:tr w:rsidR="00D636AB" w14:paraId="4CF87C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65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66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Inflexibilité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67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Changeabilité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68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Précision finale</w:t>
            </w:r>
          </w:p>
        </w:tc>
      </w:tr>
      <w:tr w:rsidR="00D636AB" w14:paraId="4CF87C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6A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6B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6C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6D" w14:textId="77777777" w:rsidR="00D636AB" w:rsidRDefault="00D636AB"/>
        </w:tc>
      </w:tr>
      <w:tr w:rsidR="00D636AB" w14:paraId="4CF87C7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6F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Complétion (%)</w:t>
            </w:r>
          </w:p>
        </w:tc>
        <w:tc>
          <w:tcPr>
            <w:tcW w:w="468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70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Employés assignés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71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Ticks utilisés</w:t>
            </w:r>
          </w:p>
        </w:tc>
      </w:tr>
      <w:tr w:rsidR="00D636AB" w14:paraId="4CF87C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73" w14:textId="77777777" w:rsidR="00D636AB" w:rsidRDefault="00D636AB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74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75" w14:textId="77777777" w:rsidR="00D636AB" w:rsidRDefault="00D636AB"/>
        </w:tc>
      </w:tr>
    </w:tbl>
    <w:p w14:paraId="4CF87C77" w14:textId="77777777" w:rsidR="00D636AB" w:rsidRDefault="00D636A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55"/>
        <w:gridCol w:w="2095"/>
        <w:gridCol w:w="1910"/>
      </w:tblGrid>
      <w:tr w:rsidR="00D636AB" w14:paraId="4CF87C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78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 3</w:t>
            </w:r>
          </w:p>
        </w:tc>
      </w:tr>
      <w:tr w:rsidR="00D636AB" w14:paraId="4CF87C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7A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7B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Inflexibilité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7C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Changeabilité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7D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Précision finale</w:t>
            </w:r>
          </w:p>
        </w:tc>
      </w:tr>
      <w:tr w:rsidR="00D636AB" w14:paraId="4CF87C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7F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80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81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82" w14:textId="77777777" w:rsidR="00D636AB" w:rsidRDefault="00D636AB"/>
        </w:tc>
      </w:tr>
      <w:tr w:rsidR="00D636AB" w14:paraId="4CF87C8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84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Complétion (%)</w:t>
            </w:r>
          </w:p>
        </w:tc>
        <w:tc>
          <w:tcPr>
            <w:tcW w:w="468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85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Employés assignés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86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Ticks utilisés</w:t>
            </w:r>
          </w:p>
        </w:tc>
      </w:tr>
      <w:tr w:rsidR="00D636AB" w14:paraId="4CF87C8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88" w14:textId="77777777" w:rsidR="00D636AB" w:rsidRDefault="00D636AB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89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8A" w14:textId="77777777" w:rsidR="00D636AB" w:rsidRDefault="00D636AB"/>
        </w:tc>
      </w:tr>
    </w:tbl>
    <w:p w14:paraId="4CF87C8C" w14:textId="77777777" w:rsidR="00D636AB" w:rsidRDefault="00D636A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55"/>
        <w:gridCol w:w="2095"/>
        <w:gridCol w:w="1910"/>
      </w:tblGrid>
      <w:tr w:rsidR="00D636AB" w14:paraId="4CF87C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8D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 4</w:t>
            </w:r>
          </w:p>
        </w:tc>
      </w:tr>
      <w:tr w:rsidR="00D636AB" w14:paraId="4CF87C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8F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0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Inflexibilité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1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Changeabilité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2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Précision finale</w:t>
            </w:r>
          </w:p>
        </w:tc>
      </w:tr>
      <w:tr w:rsidR="00D636AB" w14:paraId="4CF87C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4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5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6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7" w14:textId="77777777" w:rsidR="00D636AB" w:rsidRDefault="00D636AB"/>
        </w:tc>
      </w:tr>
      <w:tr w:rsidR="00D636AB" w14:paraId="4CF87C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9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Complétion (%)</w:t>
            </w:r>
          </w:p>
        </w:tc>
        <w:tc>
          <w:tcPr>
            <w:tcW w:w="468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A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Employés assignés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B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Ticks utilisés</w:t>
            </w:r>
          </w:p>
        </w:tc>
      </w:tr>
      <w:tr w:rsidR="00D636AB" w14:paraId="4CF87CA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D" w14:textId="77777777" w:rsidR="00D636AB" w:rsidRDefault="00D636AB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E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9F" w14:textId="77777777" w:rsidR="00D636AB" w:rsidRDefault="00D636AB"/>
        </w:tc>
      </w:tr>
    </w:tbl>
    <w:p w14:paraId="4CF87CA1" w14:textId="77777777" w:rsidR="00D636AB" w:rsidRDefault="00D636AB"/>
    <w:p w14:paraId="4CF87CA2" w14:textId="77777777" w:rsidR="00D636AB" w:rsidRDefault="00000000">
      <w:pPr>
        <w:pStyle w:val="Heading1"/>
      </w:pPr>
      <w:r>
        <w:t>3. Stratégie suivie</w:t>
      </w:r>
    </w:p>
    <w:p w14:paraId="4CF87CA3" w14:textId="77777777" w:rsidR="00D636AB" w:rsidRDefault="00000000">
      <w:pPr>
        <w:pStyle w:val="Heading2"/>
      </w:pPr>
      <w:r>
        <w:t>Séquence des étapes (dans l'ordre)</w:t>
      </w:r>
    </w:p>
    <w:p w14:paraId="4CF87CA4" w14:textId="77777777" w:rsidR="00D636AB" w:rsidRDefault="00000000">
      <w:pPr>
        <w:spacing w:before="60" w:after="60"/>
      </w:pPr>
      <w:r>
        <w:rPr>
          <w:b/>
          <w:bCs/>
        </w:rPr>
        <w:t xml:space="preserve">Étape 1 : </w:t>
      </w:r>
      <w:r>
        <w:rPr>
          <w:color w:val="AAAAAA"/>
        </w:rPr>
        <w:t>_______________________________________________</w:t>
      </w:r>
    </w:p>
    <w:p w14:paraId="4CF87CA5" w14:textId="77777777" w:rsidR="00D636AB" w:rsidRDefault="00000000">
      <w:pPr>
        <w:spacing w:before="60" w:after="60"/>
      </w:pPr>
      <w:r>
        <w:rPr>
          <w:b/>
          <w:bCs/>
        </w:rPr>
        <w:t xml:space="preserve">Étape 2 : </w:t>
      </w:r>
      <w:r>
        <w:rPr>
          <w:color w:val="AAAAAA"/>
        </w:rPr>
        <w:t>_______________________________________________</w:t>
      </w:r>
    </w:p>
    <w:p w14:paraId="4CF87CA6" w14:textId="77777777" w:rsidR="00D636AB" w:rsidRDefault="00000000">
      <w:pPr>
        <w:spacing w:before="60" w:after="60"/>
      </w:pPr>
      <w:r>
        <w:rPr>
          <w:b/>
          <w:bCs/>
        </w:rPr>
        <w:t xml:space="preserve">Étape 3 : </w:t>
      </w:r>
      <w:r>
        <w:rPr>
          <w:color w:val="AAAAAA"/>
        </w:rPr>
        <w:t>_______________________________________________</w:t>
      </w:r>
    </w:p>
    <w:p w14:paraId="4CF87CA7" w14:textId="77777777" w:rsidR="00D636AB" w:rsidRDefault="00000000">
      <w:pPr>
        <w:spacing w:before="60" w:after="60"/>
      </w:pPr>
      <w:r>
        <w:rPr>
          <w:b/>
          <w:bCs/>
        </w:rPr>
        <w:t xml:space="preserve">Étape 4 : </w:t>
      </w:r>
      <w:r>
        <w:rPr>
          <w:color w:val="AAAAAA"/>
        </w:rPr>
        <w:t>_______________________________________________</w:t>
      </w:r>
    </w:p>
    <w:p w14:paraId="4CF87CA8" w14:textId="77777777" w:rsidR="00D636AB" w:rsidRDefault="00000000">
      <w:pPr>
        <w:spacing w:before="60" w:after="60"/>
      </w:pPr>
      <w:r>
        <w:rPr>
          <w:b/>
          <w:bCs/>
        </w:rPr>
        <w:t xml:space="preserve">Étape 5 : </w:t>
      </w:r>
      <w:r>
        <w:rPr>
          <w:color w:val="AAAAAA"/>
        </w:rPr>
        <w:t>_______________________________________________</w:t>
      </w:r>
    </w:p>
    <w:p w14:paraId="4CF87CA9" w14:textId="77777777" w:rsidR="00D636AB" w:rsidRDefault="00000000">
      <w:pPr>
        <w:spacing w:before="60" w:after="60"/>
      </w:pPr>
      <w:r>
        <w:rPr>
          <w:b/>
          <w:bCs/>
        </w:rPr>
        <w:t xml:space="preserve">Étape 6 : </w:t>
      </w:r>
      <w:r>
        <w:rPr>
          <w:color w:val="AAAAAA"/>
        </w:rPr>
        <w:t>_______________________________________________</w:t>
      </w:r>
    </w:p>
    <w:p w14:paraId="4CF87CAA" w14:textId="77777777" w:rsidR="00D636AB" w:rsidRDefault="00000000">
      <w:pPr>
        <w:spacing w:before="60" w:after="60"/>
      </w:pPr>
      <w:r>
        <w:rPr>
          <w:b/>
          <w:bCs/>
        </w:rPr>
        <w:t xml:space="preserve">Étape 7 : </w:t>
      </w:r>
      <w:r>
        <w:rPr>
          <w:color w:val="AAAAAA"/>
        </w:rPr>
        <w:t>_______________________________________________</w:t>
      </w:r>
    </w:p>
    <w:p w14:paraId="4CF87CAB" w14:textId="77777777" w:rsidR="00D636AB" w:rsidRDefault="00000000">
      <w:pPr>
        <w:spacing w:before="60" w:after="60"/>
      </w:pPr>
      <w:r>
        <w:rPr>
          <w:b/>
          <w:bCs/>
        </w:rPr>
        <w:t xml:space="preserve">Étape 8 : </w:t>
      </w:r>
      <w:r>
        <w:rPr>
          <w:color w:val="AAAAAA"/>
        </w:rPr>
        <w:t>_______________________________________________</w:t>
      </w:r>
    </w:p>
    <w:p w14:paraId="4CF87CAC" w14:textId="77777777" w:rsidR="00D636AB" w:rsidRDefault="00D636AB"/>
    <w:p w14:paraId="4CF87CAD" w14:textId="77777777" w:rsidR="00D636AB" w:rsidRDefault="00000000">
      <w:pPr>
        <w:pStyle w:val="Heading2"/>
      </w:pPr>
      <w:r>
        <w:t>Soumission partielle</w:t>
      </w:r>
    </w:p>
    <w:p w14:paraId="4CF87CAE" w14:textId="77777777" w:rsidR="00D636AB" w:rsidRDefault="00000000">
      <w:pPr>
        <w:spacing w:before="100" w:after="60"/>
      </w:pPr>
      <w:r>
        <w:rPr>
          <w:b/>
          <w:bCs/>
        </w:rPr>
        <w:t>Quand as-tu soumis un premier module au client ?</w:t>
      </w:r>
    </w:p>
    <w:p w14:paraId="4CF87CAF" w14:textId="77777777" w:rsidR="00D636AB" w:rsidRDefault="00000000">
      <w:pPr>
        <w:spacing w:before="40" w:after="100"/>
      </w:pPr>
      <w:r>
        <w:rPr>
          <w:color w:val="AAAAAA"/>
        </w:rPr>
        <w:t>_______________________________________________</w:t>
      </w:r>
    </w:p>
    <w:p w14:paraId="4CF87CB0" w14:textId="77777777" w:rsidR="00D636AB" w:rsidRDefault="00000000">
      <w:pPr>
        <w:spacing w:before="100" w:after="60"/>
      </w:pPr>
      <w:r>
        <w:rPr>
          <w:b/>
          <w:bCs/>
        </w:rPr>
        <w:t>Quel effet sur les autres modules ?</w:t>
      </w:r>
    </w:p>
    <w:p w14:paraId="4CF87CB1" w14:textId="77777777" w:rsidR="00D636AB" w:rsidRDefault="00000000">
      <w:pPr>
        <w:spacing w:before="40" w:after="100"/>
      </w:pPr>
      <w:r>
        <w:rPr>
          <w:color w:val="AAAAAA"/>
        </w:rPr>
        <w:t>_______________________________________________</w:t>
      </w:r>
    </w:p>
    <w:p w14:paraId="4CF87CB2" w14:textId="77777777" w:rsidR="00D636AB" w:rsidRDefault="00000000">
      <w:pPr>
        <w:spacing w:before="40" w:after="100"/>
      </w:pPr>
      <w:r>
        <w:rPr>
          <w:color w:val="AAAAAA"/>
        </w:rPr>
        <w:t>_______________________________________________</w:t>
      </w:r>
    </w:p>
    <w:p w14:paraId="4CF87CB3" w14:textId="77777777" w:rsidR="00D636AB" w:rsidRDefault="00D636AB"/>
    <w:p w14:paraId="4CF87CB4" w14:textId="77777777" w:rsidR="00D636AB" w:rsidRDefault="00000000">
      <w:pPr>
        <w:pStyle w:val="Heading1"/>
      </w:pPr>
      <w:r>
        <w:t>4. Observations sur les employés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636AB" w14:paraId="4CF87C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B5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Employé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B6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Tâche assignée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B7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Efficacité</w:t>
            </w:r>
          </w:p>
        </w:tc>
        <w:tc>
          <w:tcPr>
            <w:tcW w:w="234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B8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Observations</w:t>
            </w:r>
          </w:p>
        </w:tc>
      </w:tr>
      <w:tr w:rsidR="00D636AB" w14:paraId="4CF87C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BA" w14:textId="77777777" w:rsidR="00D636AB" w:rsidRDefault="00000000">
            <w:r>
              <w:rPr>
                <w:color w:val="000000"/>
              </w:rPr>
              <w:t>Andre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BB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BC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BD" w14:textId="77777777" w:rsidR="00D636AB" w:rsidRDefault="00D636AB"/>
        </w:tc>
      </w:tr>
      <w:tr w:rsidR="00D636AB" w14:paraId="4CF87C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BF" w14:textId="77777777" w:rsidR="00D636AB" w:rsidRDefault="00000000">
            <w:r>
              <w:rPr>
                <w:color w:val="000000"/>
              </w:rPr>
              <w:t>Paul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0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1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2" w14:textId="77777777" w:rsidR="00D636AB" w:rsidRDefault="00D636AB"/>
        </w:tc>
      </w:tr>
      <w:tr w:rsidR="00D636AB" w14:paraId="4CF87C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4" w14:textId="77777777" w:rsidR="00D636AB" w:rsidRDefault="00000000">
            <w:r>
              <w:rPr>
                <w:color w:val="000000"/>
              </w:rPr>
              <w:t>David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5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6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7" w14:textId="77777777" w:rsidR="00D636AB" w:rsidRDefault="00D636AB"/>
        </w:tc>
      </w:tr>
      <w:tr w:rsidR="00D636AB" w14:paraId="4CF87C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9" w14:textId="77777777" w:rsidR="00D636AB" w:rsidRDefault="00000000">
            <w:r>
              <w:rPr>
                <w:color w:val="000000"/>
              </w:rPr>
              <w:t>Ping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A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B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C" w14:textId="77777777" w:rsidR="00D636AB" w:rsidRDefault="00D636AB"/>
        </w:tc>
      </w:tr>
      <w:tr w:rsidR="00D636AB" w14:paraId="4CF87C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E" w14:textId="77777777" w:rsidR="00D636AB" w:rsidRDefault="00000000">
            <w:r>
              <w:rPr>
                <w:color w:val="000000"/>
              </w:rPr>
              <w:lastRenderedPageBreak/>
              <w:t>Beverly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CF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D0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D1" w14:textId="77777777" w:rsidR="00D636AB" w:rsidRDefault="00D636AB"/>
        </w:tc>
      </w:tr>
      <w:tr w:rsidR="00D636AB" w14:paraId="4CF87C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D3" w14:textId="77777777" w:rsidR="00D636AB" w:rsidRDefault="00000000">
            <w:r>
              <w:rPr>
                <w:color w:val="000000"/>
              </w:rPr>
              <w:t>Anita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D4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D5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D6" w14:textId="77777777" w:rsidR="00D636AB" w:rsidRDefault="00D636AB"/>
        </w:tc>
      </w:tr>
      <w:tr w:rsidR="00D636AB" w14:paraId="4CF87C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D8" w14:textId="77777777" w:rsidR="00D636AB" w:rsidRDefault="00000000">
            <w:r>
              <w:rPr>
                <w:color w:val="000000"/>
              </w:rPr>
              <w:t>Alex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D9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DA" w14:textId="77777777" w:rsidR="00D636AB" w:rsidRDefault="00D636A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DB" w14:textId="77777777" w:rsidR="00D636AB" w:rsidRDefault="00D636AB"/>
        </w:tc>
      </w:tr>
    </w:tbl>
    <w:p w14:paraId="4CF87CDD" w14:textId="77777777" w:rsidR="00D636AB" w:rsidRDefault="00D636AB"/>
    <w:p w14:paraId="4CF87CDE" w14:textId="77777777" w:rsidR="00D636AB" w:rsidRDefault="00000000">
      <w:pPr>
        <w:spacing w:before="100" w:after="60"/>
      </w:pPr>
      <w:r>
        <w:rPr>
          <w:b/>
          <w:bCs/>
        </w:rPr>
        <w:t>Effet de mettre trop d'employés sur la même tâche ?</w:t>
      </w:r>
    </w:p>
    <w:p w14:paraId="4CF87CDF" w14:textId="77777777" w:rsidR="00D636AB" w:rsidRDefault="00000000">
      <w:pPr>
        <w:spacing w:before="40" w:after="100"/>
      </w:pPr>
      <w:r>
        <w:rPr>
          <w:color w:val="AAAAAA"/>
        </w:rPr>
        <w:t>_______________________________________________</w:t>
      </w:r>
    </w:p>
    <w:p w14:paraId="4CF87CE0" w14:textId="77777777" w:rsidR="00D636AB" w:rsidRDefault="00000000">
      <w:pPr>
        <w:spacing w:before="40" w:after="100"/>
      </w:pPr>
      <w:r>
        <w:rPr>
          <w:color w:val="AAAAAA"/>
        </w:rPr>
        <w:t>_______________________________________________</w:t>
      </w:r>
    </w:p>
    <w:p w14:paraId="4CF87CE1" w14:textId="77777777" w:rsidR="00D636AB" w:rsidRDefault="00D636AB"/>
    <w:p w14:paraId="4CF87CE2" w14:textId="77777777" w:rsidR="00D636AB" w:rsidRDefault="00000000">
      <w:pPr>
        <w:pStyle w:val="Heading1"/>
      </w:pPr>
      <w:r>
        <w:t>5. Questions du Quiz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160"/>
      </w:tblGrid>
      <w:tr w:rsidR="00D636AB" w14:paraId="4CF87C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E3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Questions du Quiz</w:t>
            </w:r>
          </w:p>
        </w:tc>
      </w:tr>
      <w:tr w:rsidR="00D636AB" w14:paraId="4CF87C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E5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0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E6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5160" w:type="dxa"/>
            <w:tcBorders>
              <w:top w:val="single" w:sz="1" w:space="0" w:color="3B6FA0"/>
              <w:left w:val="single" w:sz="1" w:space="0" w:color="3B6FA0"/>
              <w:bottom w:val="single" w:sz="1" w:space="0" w:color="3B6FA0"/>
              <w:right w:val="single" w:sz="1" w:space="0" w:color="3B6FA0"/>
            </w:tcBorders>
            <w:shd w:val="clear" w:color="auto" w:fill="3B6F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E7" w14:textId="77777777" w:rsidR="00D636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 réponse</w:t>
            </w:r>
          </w:p>
        </w:tc>
      </w:tr>
      <w:tr w:rsidR="00D636AB" w14:paraId="4CF87C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E9" w14:textId="77777777" w:rsidR="00D636AB" w:rsidRDefault="00000000">
            <w:r>
              <w:rPr>
                <w:color w:val="000000"/>
              </w:rPr>
              <w:t>a)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EA" w14:textId="77777777" w:rsidR="00D636AB" w:rsidRDefault="00000000">
            <w:r>
              <w:rPr>
                <w:color w:val="000000"/>
              </w:rPr>
              <w:t>Quel attribut a le plus grand impact sur le score ? Pourquoi 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EB" w14:textId="77777777" w:rsidR="00D636AB" w:rsidRDefault="00D636AB"/>
        </w:tc>
      </w:tr>
      <w:tr w:rsidR="00D636AB" w14:paraId="4CF87C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ED" w14:textId="77777777" w:rsidR="00D636AB" w:rsidRDefault="00000000">
            <w:r>
              <w:rPr>
                <w:color w:val="000000"/>
              </w:rPr>
              <w:t>b)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EE" w14:textId="77777777" w:rsidR="00D636AB" w:rsidRDefault="00000000">
            <w:r>
              <w:rPr>
                <w:color w:val="000000"/>
              </w:rPr>
              <w:t>Effet de sauter les exigences ou la conception sur un module 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EF" w14:textId="77777777" w:rsidR="00D636AB" w:rsidRDefault="00D636AB"/>
        </w:tc>
      </w:tr>
      <w:tr w:rsidR="00D636AB" w14:paraId="4CF87C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F1" w14:textId="77777777" w:rsidR="00D636AB" w:rsidRDefault="00000000">
            <w:r>
              <w:rPr>
                <w:color w:val="000000"/>
              </w:rPr>
              <w:t>c)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F2" w14:textId="77777777" w:rsidR="00D636AB" w:rsidRDefault="00000000">
            <w:r>
              <w:rPr>
                <w:color w:val="000000"/>
              </w:rPr>
              <w:t>Comment une soumission partielle anticipée affecte-t-elle le reste du projet 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F3" w14:textId="77777777" w:rsidR="00D636AB" w:rsidRDefault="00D636AB"/>
        </w:tc>
      </w:tr>
      <w:tr w:rsidR="00D636AB" w14:paraId="4CF87C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F5" w14:textId="77777777" w:rsidR="00D636AB" w:rsidRDefault="00000000">
            <w:r>
              <w:rPr>
                <w:color w:val="000000"/>
              </w:rPr>
              <w:t>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F6" w14:textId="77777777" w:rsidR="00D636AB" w:rsidRDefault="00000000">
            <w:r>
              <w:rPr>
                <w:color w:val="000000"/>
              </w:rPr>
              <w:t>Quel attribut s'améliore si on fait les exigences AVANT la conception 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87CF7" w14:textId="77777777" w:rsidR="00D636AB" w:rsidRDefault="00D636AB"/>
        </w:tc>
      </w:tr>
    </w:tbl>
    <w:p w14:paraId="4CF87CF9" w14:textId="77777777" w:rsidR="00D636AB" w:rsidRDefault="00D636AB"/>
    <w:p w14:paraId="4CF87CFA" w14:textId="77777777" w:rsidR="00D636AB" w:rsidRDefault="00000000">
      <w:pPr>
        <w:pStyle w:val="Heading1"/>
      </w:pPr>
      <w:r>
        <w:t>6. Notes libres / observations</w:t>
      </w:r>
    </w:p>
    <w:p w14:paraId="4CF87CFB" w14:textId="77777777" w:rsidR="00D636AB" w:rsidRDefault="00D636AB">
      <w:pPr>
        <w:pBdr>
          <w:bottom w:val="single" w:sz="2" w:space="0" w:color="CCCCCC"/>
        </w:pBdr>
        <w:spacing w:after="280"/>
      </w:pPr>
    </w:p>
    <w:p w14:paraId="4CF87CFC" w14:textId="77777777" w:rsidR="00D636AB" w:rsidRDefault="00D636AB">
      <w:pPr>
        <w:pBdr>
          <w:bottom w:val="single" w:sz="2" w:space="0" w:color="CCCCCC"/>
        </w:pBdr>
        <w:spacing w:after="280"/>
      </w:pPr>
    </w:p>
    <w:p w14:paraId="4CF87CFD" w14:textId="77777777" w:rsidR="00D636AB" w:rsidRDefault="00D636AB">
      <w:pPr>
        <w:pBdr>
          <w:bottom w:val="single" w:sz="2" w:space="0" w:color="CCCCCC"/>
        </w:pBdr>
        <w:spacing w:after="280"/>
      </w:pPr>
    </w:p>
    <w:p w14:paraId="4CF87CFE" w14:textId="77777777" w:rsidR="00D636AB" w:rsidRDefault="00D636AB">
      <w:pPr>
        <w:pBdr>
          <w:bottom w:val="single" w:sz="2" w:space="0" w:color="CCCCCC"/>
        </w:pBdr>
        <w:spacing w:after="280"/>
      </w:pPr>
    </w:p>
    <w:p w14:paraId="4CF87CFF" w14:textId="77777777" w:rsidR="00D636AB" w:rsidRDefault="00D636AB">
      <w:pPr>
        <w:pBdr>
          <w:bottom w:val="single" w:sz="2" w:space="0" w:color="CCCCCC"/>
        </w:pBdr>
        <w:spacing w:after="280"/>
      </w:pPr>
    </w:p>
    <w:sectPr w:rsidR="00D636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106CB"/>
    <w:multiLevelType w:val="hybridMultilevel"/>
    <w:tmpl w:val="A6D6E11E"/>
    <w:lvl w:ilvl="0" w:tplc="FF5276CE">
      <w:start w:val="1"/>
      <w:numFmt w:val="bullet"/>
      <w:lvlText w:val="●"/>
      <w:lvlJc w:val="left"/>
      <w:pPr>
        <w:ind w:left="720" w:hanging="360"/>
      </w:pPr>
    </w:lvl>
    <w:lvl w:ilvl="1" w:tplc="3B86D1E8">
      <w:start w:val="1"/>
      <w:numFmt w:val="bullet"/>
      <w:lvlText w:val="○"/>
      <w:lvlJc w:val="left"/>
      <w:pPr>
        <w:ind w:left="1440" w:hanging="360"/>
      </w:pPr>
    </w:lvl>
    <w:lvl w:ilvl="2" w:tplc="61F0D26A">
      <w:start w:val="1"/>
      <w:numFmt w:val="bullet"/>
      <w:lvlText w:val="■"/>
      <w:lvlJc w:val="left"/>
      <w:pPr>
        <w:ind w:left="2160" w:hanging="360"/>
      </w:pPr>
    </w:lvl>
    <w:lvl w:ilvl="3" w:tplc="B59C9588">
      <w:start w:val="1"/>
      <w:numFmt w:val="bullet"/>
      <w:lvlText w:val="●"/>
      <w:lvlJc w:val="left"/>
      <w:pPr>
        <w:ind w:left="2880" w:hanging="360"/>
      </w:pPr>
    </w:lvl>
    <w:lvl w:ilvl="4" w:tplc="2B862F66">
      <w:start w:val="1"/>
      <w:numFmt w:val="bullet"/>
      <w:lvlText w:val="○"/>
      <w:lvlJc w:val="left"/>
      <w:pPr>
        <w:ind w:left="3600" w:hanging="360"/>
      </w:pPr>
    </w:lvl>
    <w:lvl w:ilvl="5" w:tplc="DA8CC402">
      <w:start w:val="1"/>
      <w:numFmt w:val="bullet"/>
      <w:lvlText w:val="■"/>
      <w:lvlJc w:val="left"/>
      <w:pPr>
        <w:ind w:left="4320" w:hanging="360"/>
      </w:pPr>
    </w:lvl>
    <w:lvl w:ilvl="6" w:tplc="0BC28224">
      <w:start w:val="1"/>
      <w:numFmt w:val="bullet"/>
      <w:lvlText w:val="●"/>
      <w:lvlJc w:val="left"/>
      <w:pPr>
        <w:ind w:left="5040" w:hanging="360"/>
      </w:pPr>
    </w:lvl>
    <w:lvl w:ilvl="7" w:tplc="48462EFC">
      <w:start w:val="1"/>
      <w:numFmt w:val="bullet"/>
      <w:lvlText w:val="●"/>
      <w:lvlJc w:val="left"/>
      <w:pPr>
        <w:ind w:left="5760" w:hanging="360"/>
      </w:pPr>
    </w:lvl>
    <w:lvl w:ilvl="8" w:tplc="DF66E850">
      <w:start w:val="1"/>
      <w:numFmt w:val="bullet"/>
      <w:lvlText w:val="●"/>
      <w:lvlJc w:val="left"/>
      <w:pPr>
        <w:ind w:left="6480" w:hanging="360"/>
      </w:pPr>
    </w:lvl>
  </w:abstractNum>
  <w:num w:numId="1" w16cid:durableId="1953242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6AB"/>
    <w:rsid w:val="000D4CEF"/>
    <w:rsid w:val="0017322A"/>
    <w:rsid w:val="002870F7"/>
    <w:rsid w:val="00D6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87C39"/>
  <w15:docId w15:val="{47B1A7E1-40A3-4055-985C-0DDF12CD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5FA3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3B6FA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Mentor, Marie Françoise Esther E</cp:lastModifiedBy>
  <cp:revision>3</cp:revision>
  <dcterms:created xsi:type="dcterms:W3CDTF">2026-06-03T23:09:00Z</dcterms:created>
  <dcterms:modified xsi:type="dcterms:W3CDTF">2026-06-03T23:11:00Z</dcterms:modified>
</cp:coreProperties>
</file>