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4B92" w14:textId="4F0C5CCF" w:rsidR="00991736" w:rsidRPr="00991736" w:rsidRDefault="00000000" w:rsidP="00991736">
      <w:pPr>
        <w:pStyle w:val="lev1"/>
        <w:jc w:val="center"/>
        <w:rPr>
          <w:sz w:val="32"/>
          <w:szCs w:val="32"/>
        </w:rPr>
      </w:pPr>
      <w:r w:rsidRPr="00991736">
        <w:rPr>
          <w:sz w:val="32"/>
          <w:szCs w:val="32"/>
        </w:rPr>
        <w:t>Documentation Technique</w:t>
      </w:r>
      <w:r w:rsidR="00991736" w:rsidRPr="00991736">
        <w:rPr>
          <w:sz w:val="32"/>
          <w:szCs w:val="32"/>
        </w:rPr>
        <w:t xml:space="preserve"> </w:t>
      </w:r>
      <w:proofErr w:type="gramStart"/>
      <w:r w:rsidR="00991736" w:rsidRPr="00991736">
        <w:rPr>
          <w:sz w:val="32"/>
          <w:szCs w:val="32"/>
        </w:rPr>
        <w:t xml:space="preserve">-  </w:t>
      </w:r>
      <w:proofErr w:type="spellStart"/>
      <w:r w:rsidR="00991736" w:rsidRPr="00991736">
        <w:rPr>
          <w:sz w:val="32"/>
          <w:szCs w:val="32"/>
        </w:rPr>
        <w:t>FutureKawa</w:t>
      </w:r>
      <w:proofErr w:type="spellEnd"/>
      <w:proofErr w:type="gramEnd"/>
    </w:p>
    <w:p w14:paraId="3D958418" w14:textId="4A43DF34" w:rsidR="00226EB0" w:rsidRDefault="00226EB0" w:rsidP="00991736">
      <w:pPr>
        <w:spacing w:after="120"/>
      </w:pPr>
    </w:p>
    <w:p w14:paraId="7F930C7A" w14:textId="77777777" w:rsidR="00807E37" w:rsidRDefault="00807E37" w:rsidP="00991736">
      <w:pPr>
        <w:pStyle w:val="lev1"/>
        <w:jc w:val="center"/>
      </w:pPr>
    </w:p>
    <w:p w14:paraId="1C11F64C" w14:textId="78AC284D" w:rsidR="00991736" w:rsidRDefault="00000000" w:rsidP="00991736">
      <w:pPr>
        <w:pStyle w:val="lev1"/>
        <w:jc w:val="center"/>
      </w:pPr>
      <w:r w:rsidRPr="00991736">
        <w:t>MSPR</w:t>
      </w:r>
      <w:r w:rsidR="00991736" w:rsidRPr="00991736">
        <w:t xml:space="preserve"> TPRE814</w:t>
      </w:r>
      <w:r w:rsidRPr="00991736">
        <w:t xml:space="preserve"> Bloc 4 — </w:t>
      </w:r>
      <w:r w:rsidR="00991736">
        <w:t>M</w:t>
      </w:r>
      <w:r w:rsidR="00991736" w:rsidRPr="00991736">
        <w:t>obiles, embarquées et ERP</w:t>
      </w:r>
    </w:p>
    <w:p w14:paraId="19FA5D63" w14:textId="77777777" w:rsidR="00991736" w:rsidRDefault="00991736" w:rsidP="00991736">
      <w:pPr>
        <w:pStyle w:val="lev1"/>
        <w:jc w:val="center"/>
      </w:pPr>
    </w:p>
    <w:p w14:paraId="7E7BD62A" w14:textId="77777777" w:rsidR="00991736" w:rsidRDefault="00991736" w:rsidP="00991736">
      <w:pPr>
        <w:pStyle w:val="lev1"/>
        <w:jc w:val="center"/>
      </w:pPr>
    </w:p>
    <w:p w14:paraId="3339D419" w14:textId="77777777" w:rsidR="00991736" w:rsidRDefault="00991736" w:rsidP="00991736">
      <w:pPr>
        <w:pStyle w:val="lev1"/>
        <w:jc w:val="center"/>
      </w:pPr>
    </w:p>
    <w:p w14:paraId="7DDDCDF4" w14:textId="77777777" w:rsidR="00991736" w:rsidRDefault="00991736" w:rsidP="00991736">
      <w:pPr>
        <w:pStyle w:val="lev1"/>
        <w:jc w:val="center"/>
      </w:pPr>
    </w:p>
    <w:p w14:paraId="5CFF415F" w14:textId="77777777" w:rsidR="00991736" w:rsidRDefault="00991736" w:rsidP="00991736">
      <w:pPr>
        <w:pStyle w:val="lev1"/>
        <w:jc w:val="center"/>
      </w:pPr>
    </w:p>
    <w:p w14:paraId="712623A6" w14:textId="77777777" w:rsidR="00991736" w:rsidRDefault="00991736" w:rsidP="00991736">
      <w:pPr>
        <w:pStyle w:val="lev1"/>
        <w:jc w:val="center"/>
      </w:pPr>
    </w:p>
    <w:p w14:paraId="2EBAF84A" w14:textId="792708F3" w:rsidR="00991736" w:rsidRDefault="00991736" w:rsidP="00991736">
      <w:pPr>
        <w:pStyle w:val="lev1"/>
        <w:jc w:val="center"/>
      </w:pPr>
      <w:r>
        <w:rPr>
          <w:noProof/>
        </w:rPr>
        <w:drawing>
          <wp:inline distT="0" distB="0" distL="0" distR="0" wp14:anchorId="05712E0E" wp14:editId="11578280">
            <wp:extent cx="2804160" cy="2138761"/>
            <wp:effectExtent l="0" t="0" r="0" b="0"/>
            <wp:docPr id="861175205" name="Image 1" descr="lot de grains de caf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 de grains de café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972" cy="2140906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B94A" w14:textId="77777777" w:rsidR="00991736" w:rsidRDefault="00991736" w:rsidP="00991736">
      <w:pPr>
        <w:pStyle w:val="lev1"/>
        <w:jc w:val="center"/>
      </w:pPr>
    </w:p>
    <w:p w14:paraId="3313E2FE" w14:textId="77777777" w:rsidR="00991736" w:rsidRDefault="00991736" w:rsidP="00991736">
      <w:pPr>
        <w:pStyle w:val="lev1"/>
        <w:jc w:val="center"/>
      </w:pPr>
    </w:p>
    <w:p w14:paraId="3436C27B" w14:textId="77777777" w:rsidR="00991736" w:rsidRDefault="00991736" w:rsidP="00991736">
      <w:pPr>
        <w:pStyle w:val="lev1"/>
      </w:pPr>
    </w:p>
    <w:p w14:paraId="41CB955C" w14:textId="77777777" w:rsidR="00991736" w:rsidRDefault="00991736" w:rsidP="00991736">
      <w:pPr>
        <w:pStyle w:val="lev1"/>
        <w:jc w:val="center"/>
      </w:pPr>
    </w:p>
    <w:p w14:paraId="06EF059D" w14:textId="77777777" w:rsidR="00991736" w:rsidRDefault="00991736" w:rsidP="00991736">
      <w:pPr>
        <w:pStyle w:val="lev1"/>
        <w:jc w:val="center"/>
      </w:pPr>
    </w:p>
    <w:p w14:paraId="1E835CF0" w14:textId="77777777" w:rsidR="00991736" w:rsidRDefault="00991736" w:rsidP="00991736">
      <w:pPr>
        <w:pStyle w:val="Abstract"/>
        <w:jc w:val="center"/>
        <w:rPr>
          <w:sz w:val="22"/>
          <w:szCs w:val="22"/>
        </w:rPr>
      </w:pPr>
      <w:r w:rsidRPr="00004792">
        <w:rPr>
          <w:sz w:val="22"/>
          <w:szCs w:val="22"/>
        </w:rPr>
        <w:t>EPSI Toulouse — M1 EISI · 2025–2026</w:t>
      </w:r>
    </w:p>
    <w:p w14:paraId="70BD25B0" w14:textId="77777777" w:rsidR="00991736" w:rsidRDefault="00991736" w:rsidP="00991736">
      <w:pPr>
        <w:pStyle w:val="Normalcentr"/>
        <w:ind w:left="0"/>
        <w:rPr>
          <w:b/>
          <w:bCs/>
        </w:rPr>
      </w:pPr>
    </w:p>
    <w:p w14:paraId="054B3F4E" w14:textId="77777777" w:rsidR="00991736" w:rsidRDefault="00991736" w:rsidP="00991736">
      <w:pPr>
        <w:pStyle w:val="Normalcentr"/>
        <w:ind w:left="0"/>
        <w:rPr>
          <w:b/>
          <w:bCs/>
        </w:rPr>
      </w:pPr>
    </w:p>
    <w:p w14:paraId="4959DF56" w14:textId="77777777" w:rsidR="00991736" w:rsidRDefault="00991736" w:rsidP="00991736">
      <w:pPr>
        <w:pStyle w:val="Normalcentr"/>
        <w:ind w:left="0"/>
        <w:rPr>
          <w:b/>
          <w:bCs/>
        </w:rPr>
      </w:pPr>
    </w:p>
    <w:p w14:paraId="1845F052" w14:textId="77777777" w:rsidR="00991736" w:rsidRDefault="00991736" w:rsidP="00991736">
      <w:pPr>
        <w:pStyle w:val="Normalcentr"/>
        <w:ind w:left="0"/>
        <w:rPr>
          <w:b/>
          <w:bCs/>
        </w:rPr>
      </w:pPr>
    </w:p>
    <w:p w14:paraId="4085AE7F" w14:textId="17D9C421" w:rsidR="00991736" w:rsidRPr="002252C0" w:rsidRDefault="00991736" w:rsidP="00991736">
      <w:pPr>
        <w:pStyle w:val="Normalcentr"/>
        <w:ind w:left="0"/>
        <w:rPr>
          <w:b/>
          <w:bCs/>
        </w:rPr>
      </w:pPr>
      <w:proofErr w:type="spellStart"/>
      <w:r w:rsidRPr="002252C0">
        <w:rPr>
          <w:b/>
          <w:bCs/>
        </w:rPr>
        <w:t>Réaliser</w:t>
      </w:r>
      <w:proofErr w:type="spellEnd"/>
      <w:r w:rsidRPr="002252C0">
        <w:rPr>
          <w:b/>
          <w:bCs/>
        </w:rPr>
        <w:t xml:space="preserve"> </w:t>
      </w:r>
      <w:proofErr w:type="gramStart"/>
      <w:r w:rsidRPr="002252C0">
        <w:rPr>
          <w:b/>
          <w:bCs/>
        </w:rPr>
        <w:t>par :</w:t>
      </w:r>
      <w:proofErr w:type="gramEnd"/>
      <w:r w:rsidRPr="002252C0">
        <w:rPr>
          <w:b/>
          <w:bCs/>
        </w:rPr>
        <w:t xml:space="preserve"> </w:t>
      </w:r>
    </w:p>
    <w:p w14:paraId="638426CF" w14:textId="77777777" w:rsidR="00991736" w:rsidRDefault="00991736" w:rsidP="00991736">
      <w:pPr>
        <w:pStyle w:val="Normalcentr"/>
        <w:ind w:left="0"/>
      </w:pPr>
      <w:r w:rsidRPr="002252C0">
        <w:t>Antoine Cerdan</w:t>
      </w:r>
    </w:p>
    <w:p w14:paraId="48677B76" w14:textId="110890DE" w:rsidR="00807E37" w:rsidRPr="00807E37" w:rsidRDefault="00807E37" w:rsidP="00807E37">
      <w:pPr>
        <w:pStyle w:val="Corpsdetexte"/>
        <w:rPr>
          <w:lang w:val="en-US" w:eastAsia="zh-CN"/>
        </w:rPr>
      </w:pPr>
      <w:proofErr w:type="spellStart"/>
      <w:r>
        <w:rPr>
          <w:lang w:val="en-US" w:eastAsia="zh-CN"/>
        </w:rPr>
        <w:t>Bissane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Tanouti</w:t>
      </w:r>
      <w:proofErr w:type="spellEnd"/>
    </w:p>
    <w:p w14:paraId="5FD1C9E2" w14:textId="77777777" w:rsidR="00991736" w:rsidRPr="002252C0" w:rsidRDefault="00991736" w:rsidP="00991736">
      <w:pPr>
        <w:pStyle w:val="Normalcentr"/>
        <w:ind w:left="0"/>
      </w:pPr>
      <w:r w:rsidRPr="002252C0">
        <w:t>François Talaban</w:t>
      </w:r>
    </w:p>
    <w:p w14:paraId="0E3AD884" w14:textId="77777777" w:rsidR="00991736" w:rsidRPr="002252C0" w:rsidRDefault="00991736" w:rsidP="00991736">
      <w:pPr>
        <w:pStyle w:val="Normalcentr"/>
        <w:ind w:left="0"/>
      </w:pPr>
      <w:r w:rsidRPr="002252C0">
        <w:t xml:space="preserve">Gabriel </w:t>
      </w:r>
      <w:proofErr w:type="spellStart"/>
      <w:r w:rsidRPr="002252C0">
        <w:t>Karakhanyan</w:t>
      </w:r>
      <w:proofErr w:type="spellEnd"/>
    </w:p>
    <w:p w14:paraId="02910BA3" w14:textId="77777777" w:rsidR="00991736" w:rsidRPr="002252C0" w:rsidRDefault="00991736" w:rsidP="00991736">
      <w:pPr>
        <w:pStyle w:val="Normalcentr"/>
        <w:ind w:left="0"/>
      </w:pPr>
      <w:proofErr w:type="spellStart"/>
      <w:r w:rsidRPr="002252C0">
        <w:t>Kévin</w:t>
      </w:r>
      <w:proofErr w:type="spellEnd"/>
      <w:r w:rsidRPr="002252C0">
        <w:t xml:space="preserve"> </w:t>
      </w:r>
      <w:proofErr w:type="spellStart"/>
      <w:r w:rsidRPr="002252C0">
        <w:t>Ferraretto</w:t>
      </w:r>
      <w:proofErr w:type="spellEnd"/>
    </w:p>
    <w:p w14:paraId="7BC184C6" w14:textId="67C62605" w:rsidR="00991736" w:rsidRDefault="00000000">
      <w:pPr>
        <w:rPr>
          <w:sz w:val="28"/>
          <w:szCs w:val="28"/>
        </w:rPr>
      </w:pPr>
      <w:r w:rsidRPr="00991736">
        <w:rPr>
          <w:sz w:val="28"/>
          <w:szCs w:val="28"/>
        </w:rPr>
        <w:br w:type="page"/>
      </w:r>
    </w:p>
    <w:sdt>
      <w:sdtPr>
        <w:rPr>
          <w:rFonts w:asciiTheme="minorHAnsi" w:hAnsiTheme="minorHAnsi" w:cstheme="minorHAnsi"/>
          <w:color w:val="auto"/>
        </w:rPr>
        <w:id w:val="-33839298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sz w:val="22"/>
          <w:szCs w:val="22"/>
        </w:rPr>
      </w:sdtEndPr>
      <w:sdtContent>
        <w:p w14:paraId="39571D77" w14:textId="3791038E" w:rsidR="00991736" w:rsidRPr="00807E37" w:rsidRDefault="00991736">
          <w:pPr>
            <w:pStyle w:val="En-ttedetabledesmatires"/>
            <w:rPr>
              <w:rFonts w:asciiTheme="minorHAnsi" w:hAnsiTheme="minorHAnsi" w:cstheme="minorHAnsi"/>
              <w:color w:val="auto"/>
            </w:rPr>
          </w:pPr>
          <w:r w:rsidRPr="00807E37">
            <w:rPr>
              <w:rFonts w:asciiTheme="minorHAnsi" w:hAnsiTheme="minorHAnsi" w:cstheme="minorHAnsi"/>
              <w:color w:val="auto"/>
            </w:rPr>
            <w:t>Table des matières</w:t>
          </w:r>
        </w:p>
        <w:p w14:paraId="5AA201BF" w14:textId="1F30548B" w:rsidR="00807E37" w:rsidRDefault="0099173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76421" w:history="1">
            <w:r w:rsidR="00807E37" w:rsidRPr="006F1507">
              <w:rPr>
                <w:rStyle w:val="Lienhypertexte"/>
                <w:noProof/>
              </w:rPr>
              <w:t>1. Architecture globale</w:t>
            </w:r>
            <w:r w:rsidR="00807E37">
              <w:rPr>
                <w:noProof/>
                <w:webHidden/>
              </w:rPr>
              <w:tab/>
            </w:r>
            <w:r w:rsidR="00807E37">
              <w:rPr>
                <w:noProof/>
                <w:webHidden/>
              </w:rPr>
              <w:fldChar w:fldCharType="begin"/>
            </w:r>
            <w:r w:rsidR="00807E37">
              <w:rPr>
                <w:noProof/>
                <w:webHidden/>
              </w:rPr>
              <w:instrText xml:space="preserve"> PAGEREF _Toc233576421 \h </w:instrText>
            </w:r>
            <w:r w:rsidR="00807E37">
              <w:rPr>
                <w:noProof/>
                <w:webHidden/>
              </w:rPr>
            </w:r>
            <w:r w:rsidR="00807E37"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3</w:t>
            </w:r>
            <w:r w:rsidR="00807E37">
              <w:rPr>
                <w:noProof/>
                <w:webHidden/>
              </w:rPr>
              <w:fldChar w:fldCharType="end"/>
            </w:r>
          </w:hyperlink>
        </w:p>
        <w:p w14:paraId="1429E211" w14:textId="2E181E9D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2" w:history="1">
            <w:r w:rsidRPr="006F1507">
              <w:rPr>
                <w:rStyle w:val="Lienhypertexte"/>
                <w:noProof/>
              </w:rPr>
              <w:t>1.1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26C50" w14:textId="3A2BC58E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3" w:history="1">
            <w:r w:rsidRPr="006F1507">
              <w:rPr>
                <w:rStyle w:val="Lienhypertexte"/>
                <w:noProof/>
              </w:rPr>
              <w:t>1.2 Composants par pays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ED24" w14:textId="7CED6BA6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4" w:history="1">
            <w:r w:rsidRPr="006F1507">
              <w:rPr>
                <w:rStyle w:val="Lienhypertexte"/>
                <w:noProof/>
              </w:rPr>
              <w:t>1.3 Composants siège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33AC5" w14:textId="49FAF670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5" w:history="1">
            <w:r w:rsidRPr="006F1507">
              <w:rPr>
                <w:rStyle w:val="Lienhypertexte"/>
                <w:noProof/>
              </w:rPr>
              <w:t>1.4 Infrastructure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7659" w14:textId="45B648E4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6" w:history="1">
            <w:r w:rsidRPr="006F1507">
              <w:rPr>
                <w:rStyle w:val="Lienhypertexte"/>
                <w:noProof/>
              </w:rPr>
              <w:t>1.5 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32BEB" w14:textId="7E6F7E66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7" w:history="1">
            <w:r w:rsidRPr="006F1507">
              <w:rPr>
                <w:rStyle w:val="Lienhypertexte"/>
                <w:noProof/>
              </w:rPr>
              <w:t>1.6 Résilience et tolérance aux pannes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AC51" w14:textId="3FF3DB04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8" w:history="1">
            <w:r w:rsidRPr="006F1507">
              <w:rPr>
                <w:rStyle w:val="Lienhypertexte"/>
                <w:noProof/>
              </w:rPr>
              <w:t>2. Justification des choix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6004" w14:textId="10F3B747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29" w:history="1">
            <w:r w:rsidRPr="006F1507">
              <w:rPr>
                <w:rStyle w:val="Lienhypertexte"/>
                <w:noProof/>
              </w:rPr>
              <w:t>2.1 Pourquoi une architecture microservices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42F4" w14:textId="2F70188F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0" w:history="1">
            <w:r w:rsidRPr="006F1507">
              <w:rPr>
                <w:rStyle w:val="Lienhypertexte"/>
                <w:noProof/>
              </w:rPr>
              <w:t>2.2 Pourquoi MQTT plutôt qu'HTTP pour l'IoT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921C" w14:textId="74E105B1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1" w:history="1">
            <w:r w:rsidRPr="006F1507">
              <w:rPr>
                <w:rStyle w:val="Lienhypertexte"/>
                <w:noProof/>
              </w:rPr>
              <w:t>2.3 Pourquoi Mosquitto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2599" w14:textId="74C3D85E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2" w:history="1">
            <w:r w:rsidRPr="006F1507">
              <w:rPr>
                <w:rStyle w:val="Lienhypertexte"/>
                <w:noProof/>
              </w:rPr>
              <w:t>2.4 Pourquoi Node.js + Express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27DD" w14:textId="65E4DF44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3" w:history="1">
            <w:r w:rsidRPr="006F1507">
              <w:rPr>
                <w:rStyle w:val="Lienhypertexte"/>
                <w:noProof/>
              </w:rPr>
              <w:t>2.5 Pourquoi SQLite plutôt que PostgreSQL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157D" w14:textId="3D57455C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4" w:history="1">
            <w:r w:rsidRPr="006F1507">
              <w:rPr>
                <w:rStyle w:val="Lienhypertexte"/>
                <w:noProof/>
              </w:rPr>
              <w:t>2.6 Pourquoi React + Chart.js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2BD6" w14:textId="7A4121F3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5" w:history="1">
            <w:r w:rsidRPr="006F1507">
              <w:rPr>
                <w:rStyle w:val="Lienhypertexte"/>
                <w:noProof/>
              </w:rPr>
              <w:t>3. Conception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78E6" w14:textId="01016605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6" w:history="1">
            <w:r w:rsidRPr="006F1507">
              <w:rPr>
                <w:rStyle w:val="Lienhypertexte"/>
                <w:noProof/>
              </w:rPr>
              <w:t>3.1 Matériel utilisé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8E652" w14:textId="5C98F337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7" w:history="1">
            <w:r w:rsidRPr="006F1507">
              <w:rPr>
                <w:rStyle w:val="Lienhypertexte"/>
                <w:noProof/>
              </w:rPr>
              <w:t>3.2 Schéma de câblage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8BEAA" w14:textId="042B6CE9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8" w:history="1">
            <w:r w:rsidRPr="006F1507">
              <w:rPr>
                <w:rStyle w:val="Lienhypertexte"/>
                <w:noProof/>
              </w:rPr>
              <w:t>3.3 Code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68BC" w14:textId="72E8487C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39" w:history="1">
            <w:r w:rsidRPr="006F1507">
              <w:rPr>
                <w:rStyle w:val="Lienhypertexte"/>
                <w:noProof/>
              </w:rPr>
              <w:t>3.4 Structure des topics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BA20" w14:textId="145B44CF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0" w:history="1">
            <w:r w:rsidRPr="006F1507">
              <w:rPr>
                <w:rStyle w:val="Lienhypertexte"/>
                <w:noProof/>
              </w:rPr>
              <w:t>3.5 Format du payload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68EC" w14:textId="116E4C6D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1" w:history="1">
            <w:r w:rsidRPr="006F1507">
              <w:rPr>
                <w:rStyle w:val="Lienhypertexte"/>
                <w:noProof/>
              </w:rPr>
              <w:t>3.6 Fréquence d'envoi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CCA0" w14:textId="1742A915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2" w:history="1">
            <w:r w:rsidRPr="006F1507">
              <w:rPr>
                <w:rStyle w:val="Lienhypertexte"/>
                <w:noProof/>
              </w:rPr>
              <w:t>3.7 Stratégie de reconnexion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D405" w14:textId="5EBF19F7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3" w:history="1">
            <w:r w:rsidRPr="006F1507">
              <w:rPr>
                <w:rStyle w:val="Lienhypertexte"/>
                <w:noProof/>
              </w:rPr>
              <w:t>3.8 Flux end-to-end validé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78A5" w14:textId="0678FB17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4" w:history="1">
            <w:r w:rsidRPr="006F1507">
              <w:rPr>
                <w:rStyle w:val="Lienhypertexte"/>
                <w:noProof/>
              </w:rPr>
              <w:t>4. Plans de tests et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0797" w14:textId="012A7D2D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5" w:history="1">
            <w:r w:rsidRPr="006F1507">
              <w:rPr>
                <w:rStyle w:val="Lienhypertexte"/>
                <w:noProof/>
              </w:rPr>
              <w:t>4.1 Stratégie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07CC" w14:textId="5E4EB1D8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6" w:history="1">
            <w:r w:rsidRPr="006F1507">
              <w:rPr>
                <w:rStyle w:val="Lienhypertexte"/>
                <w:noProof/>
              </w:rPr>
              <w:t>4.2 Tests unitaires — Backend pays (26 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CBB7" w14:textId="65518D9A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7" w:history="1">
            <w:r w:rsidRPr="006F1507">
              <w:rPr>
                <w:rStyle w:val="Lienhypertexte"/>
                <w:noProof/>
              </w:rPr>
              <w:t>4.3 Tests unitaires — Backend siège (12 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0493" w14:textId="42C01098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8" w:history="1">
            <w:r w:rsidRPr="006F1507">
              <w:rPr>
                <w:rStyle w:val="Lienhypertexte"/>
                <w:noProof/>
              </w:rPr>
              <w:t>4.4 Tests d'intégration — Health checks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2DC1" w14:textId="671E2BA0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49" w:history="1">
            <w:r w:rsidRPr="006F1507">
              <w:rPr>
                <w:rStyle w:val="Lienhypertexte"/>
                <w:noProof/>
              </w:rPr>
              <w:t>4.5 Tests API — Collection Postman /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215A" w14:textId="43EDF5E4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0" w:history="1">
            <w:r w:rsidRPr="006F1507">
              <w:rPr>
                <w:rStyle w:val="Lienhypertexte"/>
                <w:noProof/>
              </w:rPr>
              <w:t>4.6 Tests end-to-end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442C" w14:textId="41B20383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1" w:history="1">
            <w:r w:rsidRPr="006F1507">
              <w:rPr>
                <w:rStyle w:val="Lienhypertexte"/>
                <w:noProof/>
              </w:rPr>
              <w:t>4.7 Anomalies rencontrées et corrections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3AF5" w14:textId="071BACA5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2" w:history="1">
            <w:r w:rsidRPr="006F1507">
              <w:rPr>
                <w:rStyle w:val="Lienhypertexte"/>
                <w:noProof/>
              </w:rPr>
              <w:t>5. Pipeline CI/CD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7CEF" w14:textId="5BC7A8FB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3" w:history="1">
            <w:r w:rsidRPr="006F1507">
              <w:rPr>
                <w:rStyle w:val="Lienhypertexte"/>
                <w:noProof/>
              </w:rPr>
              <w:t>5.1 Architecture du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8B95" w14:textId="4D9D83E3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4" w:history="1">
            <w:r w:rsidRPr="006F1507">
              <w:rPr>
                <w:rStyle w:val="Lienhypertexte"/>
                <w:noProof/>
              </w:rPr>
              <w:t>5.2 Preuve d'exécution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93CA" w14:textId="69618CE4" w:rsidR="00807E37" w:rsidRDefault="00807E3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5" w:history="1">
            <w:r w:rsidRPr="006F1507">
              <w:rPr>
                <w:rStyle w:val="Lienhypertexte"/>
                <w:noProof/>
              </w:rPr>
              <w:t>5.3 Particularités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A338" w14:textId="2F5508CC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6" w:history="1">
            <w:r w:rsidRPr="006F1507">
              <w:rPr>
                <w:rStyle w:val="Lienhypertexte"/>
                <w:noProof/>
              </w:rPr>
              <w:t>6. Sécurité — OWASP API Top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787A" w14:textId="54258737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7" w:history="1">
            <w:r w:rsidRPr="006F1507">
              <w:rPr>
                <w:rStyle w:val="Lienhypertexte"/>
                <w:noProof/>
              </w:rPr>
              <w:t>7. Schéma d'automatisation — 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3D80E" w14:textId="15754087" w:rsidR="00807E37" w:rsidRDefault="00807E3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76458" w:history="1">
            <w:r w:rsidRPr="006F1507">
              <w:rPr>
                <w:rStyle w:val="Lienhypertexte"/>
                <w:noProof/>
              </w:rPr>
              <w:t>8. Questionnaire interview — 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B4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2F60" w14:textId="66D474F7" w:rsidR="00991736" w:rsidRDefault="00991736">
          <w:r>
            <w:rPr>
              <w:b/>
              <w:bCs/>
            </w:rPr>
            <w:fldChar w:fldCharType="end"/>
          </w:r>
        </w:p>
      </w:sdtContent>
    </w:sdt>
    <w:p w14:paraId="515A2E4F" w14:textId="77777777" w:rsidR="00991736" w:rsidRPr="00991736" w:rsidRDefault="00991736">
      <w:pPr>
        <w:rPr>
          <w:sz w:val="28"/>
          <w:szCs w:val="28"/>
        </w:rPr>
      </w:pPr>
    </w:p>
    <w:p w14:paraId="63E2E48B" w14:textId="77777777" w:rsidR="00226EB0" w:rsidRDefault="00000000">
      <w:pPr>
        <w:pStyle w:val="Titre1"/>
      </w:pPr>
      <w:bookmarkStart w:id="0" w:name="_Toc233576421"/>
      <w:r>
        <w:lastRenderedPageBreak/>
        <w:t>1. Architecture globale</w:t>
      </w:r>
      <w:bookmarkEnd w:id="0"/>
    </w:p>
    <w:p w14:paraId="12669705" w14:textId="77777777" w:rsidR="00226EB0" w:rsidRDefault="00226EB0"/>
    <w:p w14:paraId="04BC4B39" w14:textId="77777777" w:rsidR="00226EB0" w:rsidRDefault="00000000">
      <w:pPr>
        <w:pStyle w:val="Titre2"/>
      </w:pPr>
      <w:bookmarkStart w:id="1" w:name="_Toc233576422"/>
      <w:r>
        <w:t>1.1 Vue d'ensemble</w:t>
      </w:r>
      <w:bookmarkEnd w:id="1"/>
    </w:p>
    <w:p w14:paraId="469E8A38" w14:textId="77777777" w:rsidR="00226EB0" w:rsidRDefault="00000000">
      <w:pPr>
        <w:spacing w:before="80" w:after="80"/>
      </w:pPr>
      <w:proofErr w:type="spellStart"/>
      <w:r>
        <w:t>FutureKawa</w:t>
      </w:r>
      <w:proofErr w:type="spellEnd"/>
      <w:r>
        <w:t xml:space="preserve"> est une architecture distribuée multi-pays : chaque pays producteur (Brésil, Équateur, Colombie) dispose </w:t>
      </w:r>
      <w:proofErr w:type="gramStart"/>
      <w:r>
        <w:t>d'une stack indépendante et conteneurisée</w:t>
      </w:r>
      <w:proofErr w:type="gramEnd"/>
      <w:r>
        <w:t>. Le siège agrège les données de tous les pays via un backend central.</w:t>
      </w:r>
    </w:p>
    <w:p w14:paraId="4B296F3E" w14:textId="77777777" w:rsidR="00226EB0" w:rsidRDefault="00226EB0"/>
    <w:p w14:paraId="427E4F72" w14:textId="53208639" w:rsidR="00226EB0" w:rsidRDefault="00040DFE">
      <w:r>
        <w:rPr>
          <w:noProof/>
        </w:rPr>
        <w:drawing>
          <wp:inline distT="0" distB="0" distL="0" distR="0" wp14:anchorId="21CA12A0" wp14:editId="0CD319A1">
            <wp:extent cx="6369391" cy="3667125"/>
            <wp:effectExtent l="0" t="0" r="0" b="0"/>
            <wp:docPr id="1216078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8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5844" cy="36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A2B5" w14:textId="77777777" w:rsidR="00226EB0" w:rsidRDefault="00000000">
      <w:pPr>
        <w:pStyle w:val="Titre2"/>
      </w:pPr>
      <w:bookmarkStart w:id="2" w:name="_Toc233576423"/>
      <w:r>
        <w:t>1.2 Composants par pays</w:t>
      </w:r>
      <w:bookmarkEnd w:id="2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2807"/>
        <w:gridCol w:w="3742"/>
      </w:tblGrid>
      <w:tr w:rsidR="00226EB0" w14:paraId="1DD27147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A882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6A42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2718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226EB0" w14:paraId="4ABA465F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750E" w14:textId="77777777" w:rsidR="00226EB0" w:rsidRDefault="00000000">
            <w:r>
              <w:rPr>
                <w:sz w:val="20"/>
                <w:szCs w:val="20"/>
              </w:rPr>
              <w:t>Broker MQTT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5FC6" w14:textId="77777777" w:rsidR="00226EB0" w:rsidRDefault="00000000">
            <w:r>
              <w:rPr>
                <w:sz w:val="20"/>
                <w:szCs w:val="20"/>
              </w:rPr>
              <w:t xml:space="preserve">Eclipse </w:t>
            </w:r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DF8E" w14:textId="77777777" w:rsidR="00226EB0" w:rsidRDefault="00000000">
            <w:r>
              <w:rPr>
                <w:sz w:val="20"/>
                <w:szCs w:val="20"/>
              </w:rPr>
              <w:t>Réception des messages IoT</w:t>
            </w:r>
          </w:p>
        </w:tc>
      </w:tr>
      <w:tr w:rsidR="00226EB0" w14:paraId="32352F17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77B0" w14:textId="77777777" w:rsidR="00226EB0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7839" w14:textId="77777777" w:rsidR="00226EB0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0203" w14:textId="77777777" w:rsidR="00226EB0" w:rsidRDefault="00000000">
            <w:r>
              <w:rPr>
                <w:sz w:val="20"/>
                <w:szCs w:val="20"/>
              </w:rPr>
              <w:t>Gestion lots, mesures, alertes</w:t>
            </w:r>
          </w:p>
        </w:tc>
      </w:tr>
      <w:tr w:rsidR="00226EB0" w14:paraId="7C37F6FC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64E4" w14:textId="77777777" w:rsidR="00226EB0" w:rsidRDefault="00000000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4902" w14:textId="77777777" w:rsidR="00226EB0" w:rsidRDefault="00000000">
            <w:r>
              <w:rPr>
                <w:sz w:val="20"/>
                <w:szCs w:val="20"/>
              </w:rPr>
              <w:t>SQLite (better-sqlite3)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A4D2" w14:textId="77777777" w:rsidR="00226EB0" w:rsidRDefault="00000000">
            <w:r>
              <w:rPr>
                <w:sz w:val="20"/>
                <w:szCs w:val="20"/>
              </w:rPr>
              <w:t>Persistance partagée entre les 3 APIs</w:t>
            </w:r>
          </w:p>
        </w:tc>
      </w:tr>
      <w:tr w:rsidR="00226EB0" w14:paraId="35D22A8E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1491" w14:textId="77777777" w:rsidR="00226EB0" w:rsidRDefault="00000000">
            <w:r>
              <w:rPr>
                <w:sz w:val="20"/>
                <w:szCs w:val="20"/>
              </w:rPr>
              <w:t>IoT bridge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AB42" w14:textId="77777777" w:rsidR="00226EB0" w:rsidRDefault="00000000">
            <w:r>
              <w:rPr>
                <w:sz w:val="20"/>
                <w:szCs w:val="20"/>
              </w:rPr>
              <w:t xml:space="preserve">Python 3 + </w:t>
            </w:r>
            <w:proofErr w:type="spellStart"/>
            <w:r>
              <w:rPr>
                <w:sz w:val="20"/>
                <w:szCs w:val="20"/>
              </w:rPr>
              <w:t>paho-mqtt</w:t>
            </w:r>
            <w:proofErr w:type="spellEnd"/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DFBE" w14:textId="77777777" w:rsidR="00226EB0" w:rsidRDefault="00000000">
            <w:r>
              <w:rPr>
                <w:sz w:val="20"/>
                <w:szCs w:val="20"/>
              </w:rPr>
              <w:t>Lecture Arduino → publication MQTT</w:t>
            </w:r>
          </w:p>
        </w:tc>
      </w:tr>
      <w:tr w:rsidR="00226EB0" w14:paraId="1C920FD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5BB5" w14:textId="77777777" w:rsidR="00226EB0" w:rsidRDefault="00000000">
            <w:r>
              <w:rPr>
                <w:sz w:val="20"/>
                <w:szCs w:val="20"/>
              </w:rPr>
              <w:t>Capteur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0B97" w14:textId="77777777" w:rsidR="00226EB0" w:rsidRDefault="00000000">
            <w:r>
              <w:rPr>
                <w:sz w:val="20"/>
                <w:szCs w:val="20"/>
              </w:rPr>
              <w:t>Arduino UNO + DHT11/22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7BB7" w14:textId="77777777" w:rsidR="00226EB0" w:rsidRDefault="00000000">
            <w:r>
              <w:rPr>
                <w:sz w:val="20"/>
                <w:szCs w:val="20"/>
              </w:rPr>
              <w:t>Mesure température et humidité</w:t>
            </w:r>
          </w:p>
        </w:tc>
      </w:tr>
    </w:tbl>
    <w:p w14:paraId="2A76AEAE" w14:textId="77777777" w:rsidR="00226EB0" w:rsidRDefault="00226EB0"/>
    <w:p w14:paraId="2618218E" w14:textId="77777777" w:rsidR="00226EB0" w:rsidRDefault="00000000">
      <w:pPr>
        <w:pStyle w:val="Titre2"/>
      </w:pPr>
      <w:bookmarkStart w:id="3" w:name="_Toc233576424"/>
      <w:r>
        <w:t>1.3 Composants siège</w:t>
      </w:r>
      <w:bookmarkEnd w:id="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2807"/>
        <w:gridCol w:w="3742"/>
      </w:tblGrid>
      <w:tr w:rsidR="00226EB0" w14:paraId="0BB253EF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FDFC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654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CEC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226EB0" w14:paraId="1C0ED3A5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B9E9" w14:textId="77777777" w:rsidR="00226EB0" w:rsidRDefault="00000000">
            <w:r>
              <w:rPr>
                <w:sz w:val="20"/>
                <w:szCs w:val="20"/>
              </w:rPr>
              <w:t>Backend siège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016C" w14:textId="77777777" w:rsidR="00226EB0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8E03" w14:textId="77777777" w:rsidR="00226EB0" w:rsidRDefault="00000000">
            <w:r>
              <w:rPr>
                <w:sz w:val="20"/>
                <w:szCs w:val="20"/>
              </w:rPr>
              <w:t>Agrégation et proxy vers les APIs pays</w:t>
            </w:r>
          </w:p>
        </w:tc>
      </w:tr>
      <w:tr w:rsidR="00226EB0" w14:paraId="626095AC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3083" w14:textId="77777777" w:rsidR="00226EB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0E0B" w14:textId="77777777" w:rsidR="00226EB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Chart.js 4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B0F6" w14:textId="77777777" w:rsidR="00226EB0" w:rsidRDefault="00000000">
            <w:r>
              <w:rPr>
                <w:sz w:val="20"/>
                <w:szCs w:val="20"/>
              </w:rPr>
              <w:t>Interface de consultation</w:t>
            </w:r>
          </w:p>
        </w:tc>
      </w:tr>
      <w:tr w:rsidR="00226EB0" w14:paraId="3E9E47C6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CC30" w14:textId="77777777" w:rsidR="00226EB0" w:rsidRDefault="00000000">
            <w:r>
              <w:rPr>
                <w:sz w:val="20"/>
                <w:szCs w:val="20"/>
              </w:rPr>
              <w:t>Serveur web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2C12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nginx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1.27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9831" w14:textId="77777777" w:rsidR="00226EB0" w:rsidRDefault="00000000">
            <w:r>
              <w:rPr>
                <w:sz w:val="20"/>
                <w:szCs w:val="20"/>
              </w:rPr>
              <w:t>Serveur de production + proxy</w:t>
            </w:r>
          </w:p>
        </w:tc>
      </w:tr>
      <w:tr w:rsidR="00226EB0" w14:paraId="2EAD46CE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44B4" w14:textId="77777777" w:rsidR="00226EB0" w:rsidRDefault="00000000">
            <w:r>
              <w:rPr>
                <w:sz w:val="20"/>
                <w:szCs w:val="20"/>
              </w:rPr>
              <w:t>Email dev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9C0F" w14:textId="77777777" w:rsidR="00226EB0" w:rsidRDefault="00000000">
            <w:proofErr w:type="spellStart"/>
            <w:r>
              <w:rPr>
                <w:sz w:val="20"/>
                <w:szCs w:val="20"/>
              </w:rPr>
              <w:t>Mailhog</w:t>
            </w:r>
            <w:proofErr w:type="spellEnd"/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D027" w14:textId="77777777" w:rsidR="00226EB0" w:rsidRDefault="00000000">
            <w:r>
              <w:rPr>
                <w:sz w:val="20"/>
                <w:szCs w:val="20"/>
              </w:rPr>
              <w:t>Interception des emails en développement</w:t>
            </w:r>
          </w:p>
        </w:tc>
      </w:tr>
    </w:tbl>
    <w:p w14:paraId="40B15372" w14:textId="77777777" w:rsidR="00226EB0" w:rsidRDefault="00000000">
      <w:pPr>
        <w:pStyle w:val="Titre2"/>
      </w:pPr>
      <w:bookmarkStart w:id="4" w:name="_Toc233576425"/>
      <w:r>
        <w:lastRenderedPageBreak/>
        <w:t>1.4 Infrastructure Docker</w:t>
      </w:r>
      <w:bookmarkEnd w:id="4"/>
    </w:p>
    <w:p w14:paraId="6DDB229D" w14:textId="77777777" w:rsidR="00226EB0" w:rsidRDefault="00000000">
      <w:pPr>
        <w:spacing w:before="80" w:after="80"/>
      </w:pPr>
      <w:proofErr w:type="gramStart"/>
      <w:r>
        <w:t>La stack</w:t>
      </w:r>
      <w:proofErr w:type="gramEnd"/>
      <w:r>
        <w:t xml:space="preserve"> est entièrement conteneurisée via Docker Compose.</w:t>
      </w:r>
    </w:p>
    <w:p w14:paraId="0ACBD7F3" w14:textId="77777777" w:rsidR="00226EB0" w:rsidRDefault="00226EB0"/>
    <w:p w14:paraId="492842F1" w14:textId="77777777" w:rsidR="00226EB0" w:rsidRDefault="00000000">
      <w:pPr>
        <w:spacing w:before="80" w:after="80"/>
      </w:pPr>
      <w:r>
        <w:rPr>
          <w:b/>
          <w:bCs/>
        </w:rPr>
        <w:t>Fichiers de configuration 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5614"/>
      </w:tblGrid>
      <w:tr w:rsidR="00226EB0" w14:paraId="43EABAF2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0433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A8A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226EB0" w14:paraId="2A28781A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B573" w14:textId="77777777" w:rsidR="00226EB0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C6F5" w14:textId="77777777" w:rsidR="00226EB0" w:rsidRDefault="00000000">
            <w:r>
              <w:rPr>
                <w:sz w:val="20"/>
                <w:szCs w:val="20"/>
              </w:rPr>
              <w:t>Base : services, réseaux, volumes</w:t>
            </w:r>
          </w:p>
        </w:tc>
      </w:tr>
      <w:tr w:rsidR="00226EB0" w14:paraId="4F4443A5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41C7" w14:textId="77777777" w:rsidR="00226EB0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compose.override.yml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624E" w14:textId="77777777" w:rsidR="00226EB0" w:rsidRDefault="00000000">
            <w:r>
              <w:rPr>
                <w:sz w:val="20"/>
                <w:szCs w:val="20"/>
              </w:rPr>
              <w:t>Dev local : ports exposés vers l'hôte</w:t>
            </w:r>
          </w:p>
        </w:tc>
      </w:tr>
      <w:tr w:rsidR="00226EB0" w14:paraId="63561788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EDC8" w14:textId="77777777" w:rsidR="00226EB0" w:rsidRDefault="00000000">
            <w:proofErr w:type="spellStart"/>
            <w:r>
              <w:rPr>
                <w:sz w:val="20"/>
                <w:szCs w:val="20"/>
              </w:rPr>
              <w:t>jenkins</w:t>
            </w:r>
            <w:proofErr w:type="spellEnd"/>
            <w:r>
              <w:rPr>
                <w:sz w:val="20"/>
                <w:szCs w:val="20"/>
              </w:rPr>
              <w:t>/docker-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C728" w14:textId="77777777" w:rsidR="00226EB0" w:rsidRDefault="00000000">
            <w:r>
              <w:rPr>
                <w:sz w:val="20"/>
                <w:szCs w:val="20"/>
              </w:rPr>
              <w:t>Jenkins CI isolé</w:t>
            </w:r>
          </w:p>
        </w:tc>
      </w:tr>
    </w:tbl>
    <w:p w14:paraId="78D1999D" w14:textId="77777777" w:rsidR="00226EB0" w:rsidRDefault="00226EB0"/>
    <w:p w14:paraId="1BFF1ABE" w14:textId="77777777" w:rsidR="00226EB0" w:rsidRDefault="00000000">
      <w:pPr>
        <w:spacing w:before="80" w:after="80"/>
      </w:pPr>
      <w:r>
        <w:rPr>
          <w:b/>
          <w:bCs/>
        </w:rPr>
        <w:t>Réseaux Docker 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6549"/>
      </w:tblGrid>
      <w:tr w:rsidR="00226EB0" w14:paraId="7ECF96A0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A47F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5BD3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 connectés</w:t>
            </w:r>
          </w:p>
        </w:tc>
      </w:tr>
      <w:tr w:rsidR="00226EB0" w14:paraId="21269A1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6451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bresil</w:t>
            </w:r>
            <w:proofErr w:type="gramEnd"/>
            <w:r>
              <w:rPr>
                <w:sz w:val="20"/>
                <w:szCs w:val="20"/>
              </w:rPr>
              <w:t>_net</w:t>
            </w:r>
            <w:proofErr w:type="spellEnd"/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82B8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bresil</w:t>
            </w:r>
            <w:proofErr w:type="gramEnd"/>
            <w:r>
              <w:rPr>
                <w:sz w:val="20"/>
                <w:szCs w:val="20"/>
              </w:rPr>
              <w:t>-mqtt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bresil</w:t>
            </w:r>
            <w:proofErr w:type="spellEnd"/>
            <w:r>
              <w:rPr>
                <w:sz w:val="20"/>
                <w:szCs w:val="20"/>
              </w:rPr>
              <w:t>-api</w:t>
            </w:r>
          </w:p>
        </w:tc>
      </w:tr>
      <w:tr w:rsidR="00226EB0" w14:paraId="1A4F92F5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6EF9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equateur</w:t>
            </w:r>
            <w:proofErr w:type="gramEnd"/>
            <w:r>
              <w:rPr>
                <w:sz w:val="20"/>
                <w:szCs w:val="20"/>
              </w:rPr>
              <w:t>_net</w:t>
            </w:r>
            <w:proofErr w:type="spellEnd"/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21A5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equateur</w:t>
            </w:r>
            <w:proofErr w:type="gramEnd"/>
            <w:r>
              <w:rPr>
                <w:sz w:val="20"/>
                <w:szCs w:val="20"/>
              </w:rPr>
              <w:t>-mqtt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equateur</w:t>
            </w:r>
            <w:proofErr w:type="spellEnd"/>
            <w:r>
              <w:rPr>
                <w:sz w:val="20"/>
                <w:szCs w:val="20"/>
              </w:rPr>
              <w:t>-api</w:t>
            </w:r>
          </w:p>
        </w:tc>
      </w:tr>
      <w:tr w:rsidR="00226EB0" w14:paraId="1754658A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7693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colombie</w:t>
            </w:r>
            <w:proofErr w:type="gramEnd"/>
            <w:r>
              <w:rPr>
                <w:sz w:val="20"/>
                <w:szCs w:val="20"/>
              </w:rPr>
              <w:t>_net</w:t>
            </w:r>
            <w:proofErr w:type="spellEnd"/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E0BC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colombie</w:t>
            </w:r>
            <w:proofErr w:type="gramEnd"/>
            <w:r>
              <w:rPr>
                <w:sz w:val="20"/>
                <w:szCs w:val="20"/>
              </w:rPr>
              <w:t>-mqtt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colombie</w:t>
            </w:r>
            <w:proofErr w:type="spellEnd"/>
            <w:r>
              <w:rPr>
                <w:sz w:val="20"/>
                <w:szCs w:val="20"/>
              </w:rPr>
              <w:t>-api</w:t>
            </w:r>
          </w:p>
        </w:tc>
      </w:tr>
      <w:tr w:rsidR="00226EB0" w14:paraId="731510A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1F6C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futurekawa</w:t>
            </w:r>
            <w:proofErr w:type="gramEnd"/>
            <w:r>
              <w:rPr>
                <w:sz w:val="20"/>
                <w:szCs w:val="20"/>
              </w:rPr>
              <w:t>_net</w:t>
            </w:r>
            <w:proofErr w:type="spellEnd"/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463A" w14:textId="77777777" w:rsidR="00226EB0" w:rsidRDefault="00000000">
            <w:proofErr w:type="gramStart"/>
            <w:r>
              <w:rPr>
                <w:sz w:val="20"/>
                <w:szCs w:val="20"/>
              </w:rPr>
              <w:t>toutes</w:t>
            </w:r>
            <w:proofErr w:type="gramEnd"/>
            <w:r>
              <w:rPr>
                <w:sz w:val="20"/>
                <w:szCs w:val="20"/>
              </w:rPr>
              <w:t xml:space="preserve"> les APIs pays, 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 xml:space="preserve">-api, 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 xml:space="preserve">-frontend, </w:t>
            </w:r>
            <w:proofErr w:type="spellStart"/>
            <w:r>
              <w:rPr>
                <w:sz w:val="20"/>
                <w:szCs w:val="20"/>
              </w:rPr>
              <w:t>mailhog</w:t>
            </w:r>
            <w:proofErr w:type="spellEnd"/>
          </w:p>
        </w:tc>
      </w:tr>
    </w:tbl>
    <w:p w14:paraId="0A2D0B53" w14:textId="77777777" w:rsidR="00226EB0" w:rsidRDefault="00226EB0"/>
    <w:p w14:paraId="7D18203A" w14:textId="77777777" w:rsidR="00226EB0" w:rsidRDefault="00000000">
      <w:pPr>
        <w:spacing w:before="80" w:after="80"/>
      </w:pPr>
      <w:r>
        <w:rPr>
          <w:b/>
          <w:bCs/>
        </w:rPr>
        <w:t>Ports exposés (développement local) 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2807"/>
        <w:gridCol w:w="2807"/>
      </w:tblGrid>
      <w:tr w:rsidR="00226EB0" w14:paraId="3C09431D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504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5DF0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Port hôte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69FF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Port interne</w:t>
            </w:r>
          </w:p>
        </w:tc>
      </w:tr>
      <w:tr w:rsidR="00226EB0" w14:paraId="6AF62A9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8374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bresil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E3C3" w14:textId="77777777" w:rsidR="00226EB0" w:rsidRDefault="00000000">
            <w:r>
              <w:rPr>
                <w:sz w:val="20"/>
                <w:szCs w:val="20"/>
              </w:rPr>
              <w:t>8001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9BE3" w14:textId="77777777" w:rsidR="00226EB0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226EB0" w14:paraId="0E384358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5FAB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equateur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D133" w14:textId="77777777" w:rsidR="00226EB0" w:rsidRDefault="00000000">
            <w:r>
              <w:rPr>
                <w:sz w:val="20"/>
                <w:szCs w:val="20"/>
              </w:rPr>
              <w:t>8002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8691" w14:textId="77777777" w:rsidR="00226EB0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226EB0" w14:paraId="1A6EF99A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3234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colombie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C74F" w14:textId="77777777" w:rsidR="00226EB0" w:rsidRDefault="00000000">
            <w:r>
              <w:rPr>
                <w:sz w:val="20"/>
                <w:szCs w:val="20"/>
              </w:rPr>
              <w:t>8003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1A69" w14:textId="77777777" w:rsidR="00226EB0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226EB0" w14:paraId="060EB097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390D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siege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72BA" w14:textId="77777777" w:rsidR="00226EB0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1C98" w14:textId="77777777" w:rsidR="00226EB0" w:rsidRDefault="00000000">
            <w:r>
              <w:rPr>
                <w:sz w:val="20"/>
                <w:szCs w:val="20"/>
              </w:rPr>
              <w:t>8000</w:t>
            </w:r>
          </w:p>
        </w:tc>
      </w:tr>
      <w:tr w:rsidR="00226EB0" w14:paraId="418DF099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3B43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siege</w:t>
            </w:r>
            <w:proofErr w:type="spellEnd"/>
            <w:proofErr w:type="gramEnd"/>
            <w:r>
              <w:rPr>
                <w:sz w:val="20"/>
                <w:szCs w:val="20"/>
              </w:rPr>
              <w:t>-frontend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7234" w14:textId="77777777" w:rsidR="00226EB0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E7EA" w14:textId="77777777" w:rsidR="00226EB0" w:rsidRDefault="00000000">
            <w:r>
              <w:rPr>
                <w:sz w:val="20"/>
                <w:szCs w:val="20"/>
              </w:rPr>
              <w:t>80</w:t>
            </w:r>
          </w:p>
        </w:tc>
      </w:tr>
      <w:tr w:rsidR="00226EB0" w14:paraId="741C4A54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E955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bresil</w:t>
            </w:r>
            <w:proofErr w:type="gramEnd"/>
            <w:r>
              <w:rPr>
                <w:sz w:val="20"/>
                <w:szCs w:val="20"/>
              </w:rPr>
              <w:t>-mqtt</w:t>
            </w:r>
            <w:proofErr w:type="spell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5439" w14:textId="77777777" w:rsidR="00226EB0" w:rsidRDefault="00000000">
            <w:r>
              <w:rPr>
                <w:sz w:val="20"/>
                <w:szCs w:val="20"/>
              </w:rPr>
              <w:t>1883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C95F" w14:textId="77777777" w:rsidR="00226EB0" w:rsidRDefault="00000000">
            <w:r>
              <w:rPr>
                <w:sz w:val="20"/>
                <w:szCs w:val="20"/>
              </w:rPr>
              <w:t>1883</w:t>
            </w:r>
          </w:p>
        </w:tc>
      </w:tr>
      <w:tr w:rsidR="00226EB0" w14:paraId="73593FB3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6C6D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equateur</w:t>
            </w:r>
            <w:proofErr w:type="gramEnd"/>
            <w:r>
              <w:rPr>
                <w:sz w:val="20"/>
                <w:szCs w:val="20"/>
              </w:rPr>
              <w:t>-mqtt</w:t>
            </w:r>
            <w:proofErr w:type="spell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91CE" w14:textId="77777777" w:rsidR="00226EB0" w:rsidRDefault="00000000">
            <w:r>
              <w:rPr>
                <w:sz w:val="20"/>
                <w:szCs w:val="20"/>
              </w:rPr>
              <w:t>1884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3738" w14:textId="77777777" w:rsidR="00226EB0" w:rsidRDefault="00000000">
            <w:r>
              <w:rPr>
                <w:sz w:val="20"/>
                <w:szCs w:val="20"/>
              </w:rPr>
              <w:t>1883</w:t>
            </w:r>
          </w:p>
        </w:tc>
      </w:tr>
      <w:tr w:rsidR="00226EB0" w14:paraId="6D5FDAF9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B1F5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colombie</w:t>
            </w:r>
            <w:proofErr w:type="gramEnd"/>
            <w:r>
              <w:rPr>
                <w:sz w:val="20"/>
                <w:szCs w:val="20"/>
              </w:rPr>
              <w:t>-mqtt</w:t>
            </w:r>
            <w:proofErr w:type="spell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EEA0" w14:textId="77777777" w:rsidR="00226EB0" w:rsidRDefault="00000000">
            <w:r>
              <w:rPr>
                <w:sz w:val="20"/>
                <w:szCs w:val="20"/>
              </w:rPr>
              <w:t>1885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5C2C" w14:textId="77777777" w:rsidR="00226EB0" w:rsidRDefault="00000000">
            <w:r>
              <w:rPr>
                <w:sz w:val="20"/>
                <w:szCs w:val="20"/>
              </w:rPr>
              <w:t>1883</w:t>
            </w:r>
          </w:p>
        </w:tc>
      </w:tr>
      <w:tr w:rsidR="00226EB0" w14:paraId="6DD854EF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7E3E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mailhog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C6B2" w14:textId="77777777" w:rsidR="00226EB0" w:rsidRDefault="00000000">
            <w:r>
              <w:rPr>
                <w:sz w:val="20"/>
                <w:szCs w:val="20"/>
              </w:rPr>
              <w:t>8025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8105" w14:textId="77777777" w:rsidR="00226EB0" w:rsidRDefault="00000000">
            <w:r>
              <w:rPr>
                <w:sz w:val="20"/>
                <w:szCs w:val="20"/>
              </w:rPr>
              <w:t>8025</w:t>
            </w:r>
          </w:p>
        </w:tc>
      </w:tr>
      <w:tr w:rsidR="00226EB0" w14:paraId="281031CF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56E7" w14:textId="77777777" w:rsidR="00226EB0" w:rsidRDefault="00000000">
            <w:r>
              <w:rPr>
                <w:sz w:val="20"/>
                <w:szCs w:val="20"/>
              </w:rPr>
              <w:t>Jenkins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9BFB" w14:textId="77777777" w:rsidR="00226EB0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D1A2" w14:textId="77777777" w:rsidR="00226EB0" w:rsidRDefault="00000000">
            <w:r>
              <w:rPr>
                <w:sz w:val="20"/>
                <w:szCs w:val="20"/>
              </w:rPr>
              <w:t>8080</w:t>
            </w:r>
          </w:p>
        </w:tc>
      </w:tr>
    </w:tbl>
    <w:p w14:paraId="105392B7" w14:textId="77777777" w:rsidR="00226EB0" w:rsidRDefault="00226EB0"/>
    <w:p w14:paraId="620833AE" w14:textId="7514D6AE" w:rsidR="00226EB0" w:rsidRDefault="00040DFE">
      <w:r>
        <w:rPr>
          <w:noProof/>
        </w:rPr>
        <w:lastRenderedPageBreak/>
        <w:drawing>
          <wp:inline distT="0" distB="0" distL="0" distR="0" wp14:anchorId="3B7CC6ED" wp14:editId="12DB55DE">
            <wp:extent cx="6120130" cy="3745230"/>
            <wp:effectExtent l="0" t="0" r="0" b="7620"/>
            <wp:docPr id="445572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83F0" w14:textId="613D1C58" w:rsidR="00040DFE" w:rsidRDefault="00040DFE">
      <w:r>
        <w:rPr>
          <w:noProof/>
        </w:rPr>
        <w:drawing>
          <wp:inline distT="0" distB="0" distL="0" distR="0" wp14:anchorId="007553B5" wp14:editId="6A5AE840">
            <wp:extent cx="6164580" cy="807720"/>
            <wp:effectExtent l="0" t="0" r="7620" b="0"/>
            <wp:docPr id="897243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3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8355" w14:textId="7146C108" w:rsidR="00226EB0" w:rsidRDefault="00000000">
      <w:pPr>
        <w:pStyle w:val="Titre2"/>
      </w:pPr>
      <w:bookmarkStart w:id="5" w:name="_Toc233576426"/>
      <w:r>
        <w:t>1.5 Flux de données</w:t>
      </w:r>
      <w:bookmarkEnd w:id="5"/>
    </w:p>
    <w:p w14:paraId="54C24E03" w14:textId="7D412513" w:rsidR="00226EB0" w:rsidRDefault="00000000">
      <w:pPr>
        <w:spacing w:before="80" w:after="80"/>
      </w:pPr>
      <w:r>
        <w:rPr>
          <w:b/>
          <w:bCs/>
        </w:rPr>
        <w:t>Flux IoT → BDD :</w:t>
      </w:r>
    </w:p>
    <w:p w14:paraId="3D37A5ED" w14:textId="79F7B6F5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Arduino mesure température et humidité toutes les 30 secondes</w:t>
      </w:r>
    </w:p>
    <w:p w14:paraId="1AE550F6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 script mqtt.py lit la mesure via liaison série USB</w:t>
      </w:r>
    </w:p>
    <w:p w14:paraId="6A5FBB5E" w14:textId="05F0387F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Il publie un message JSON sur le topic MQTT du pays</w:t>
      </w:r>
    </w:p>
    <w:p w14:paraId="75A3E25B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 consumer MQTT de l'API pays reçoit le message</w:t>
      </w:r>
    </w:p>
    <w:p w14:paraId="2B2FBBC4" w14:textId="2ED19020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Il compare les valeurs aux seuils de l'entrepôt</w:t>
      </w:r>
    </w:p>
    <w:p w14:paraId="614307AC" w14:textId="09187EB1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Il insère la mesure en BDD et crée une alerte si hors plage</w:t>
      </w:r>
    </w:p>
    <w:p w14:paraId="638A3789" w14:textId="77777777" w:rsidR="00226EB0" w:rsidRDefault="00226EB0"/>
    <w:p w14:paraId="48816BBE" w14:textId="77777777" w:rsidR="00226EB0" w:rsidRDefault="00000000">
      <w:pPr>
        <w:spacing w:before="80" w:after="80"/>
      </w:pPr>
      <w:r>
        <w:rPr>
          <w:b/>
          <w:bCs/>
        </w:rPr>
        <w:t>Flux consultation siège :</w:t>
      </w:r>
    </w:p>
    <w:p w14:paraId="280F4439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 frontend appelle le backend siège (ex. GET /</w:t>
      </w:r>
      <w:proofErr w:type="spellStart"/>
      <w:r>
        <w:t>siege</w:t>
      </w:r>
      <w:proofErr w:type="spellEnd"/>
      <w:r>
        <w:t>/stocks)</w:t>
      </w:r>
    </w:p>
    <w:p w14:paraId="6CB8FD45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 siège appelle en parallèle les 3 APIs pays</w:t>
      </w:r>
    </w:p>
    <w:p w14:paraId="0FD9339C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Chaque pays répond avec ses données ou une erreur timeout</w:t>
      </w:r>
    </w:p>
    <w:p w14:paraId="1A9D9EBF" w14:textId="5800C4C9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 siège consolide et retourne une réponse partielle si nécessaire</w:t>
      </w:r>
    </w:p>
    <w:p w14:paraId="2BDFCC45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 frontend affiche les données avec les graphiques Chart.js</w:t>
      </w:r>
    </w:p>
    <w:p w14:paraId="43AC4676" w14:textId="77777777" w:rsidR="00226EB0" w:rsidRDefault="00226EB0"/>
    <w:p w14:paraId="4317FD13" w14:textId="77777777" w:rsidR="00226EB0" w:rsidRDefault="00000000">
      <w:pPr>
        <w:pStyle w:val="Titre2"/>
      </w:pPr>
      <w:bookmarkStart w:id="6" w:name="_Toc233576427"/>
      <w:r>
        <w:t>1.6 Résilience et tolérance aux pannes</w:t>
      </w:r>
      <w:bookmarkEnd w:id="6"/>
    </w:p>
    <w:p w14:paraId="0A54A470" w14:textId="77777777" w:rsidR="00226EB0" w:rsidRDefault="00000000">
      <w:pPr>
        <w:spacing w:before="80" w:after="80"/>
      </w:pPr>
      <w:r>
        <w:rPr>
          <w:b/>
          <w:bCs/>
        </w:rPr>
        <w:t>Principe de résilience du siège :</w:t>
      </w:r>
    </w:p>
    <w:p w14:paraId="6C350AB1" w14:textId="77777777" w:rsidR="00226EB0" w:rsidRDefault="00000000">
      <w:pPr>
        <w:spacing w:before="80" w:after="80"/>
      </w:pPr>
      <w:r>
        <w:t>Le backend siège est conçu pour ne jamais bloquer si un pays est indisponible. Chaque appel vers une API pays est soumis à un timeout configurable (3 secondes par défaut). En cas de panne ou de timeout, la réponse inclut une indication d'erreur partielle sans bloquer les autres pays.</w:t>
      </w:r>
    </w:p>
    <w:p w14:paraId="49E8165F" w14:textId="77777777" w:rsidR="00226EB0" w:rsidRDefault="00226EB0"/>
    <w:p w14:paraId="67AF0DE8" w14:textId="7C9D278A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{</w:t>
      </w:r>
    </w:p>
    <w:p w14:paraId="41B55D7D" w14:textId="59F4DD18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total_pays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3,</w:t>
      </w:r>
    </w:p>
    <w:p w14:paraId="65D066F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pays_ok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2,</w:t>
      </w:r>
    </w:p>
    <w:p w14:paraId="0709FFE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pays_en_erreur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1,</w:t>
      </w:r>
    </w:p>
    <w:p w14:paraId="25ABC871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resultats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</w:t>
      </w:r>
    </w:p>
    <w:p w14:paraId="4A356A5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pays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bresil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"ok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"data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[...]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7E3E97B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pays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equateur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"ok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"data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[...]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4250876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pays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colombie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error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"Timeout (&gt;3s)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}</w:t>
      </w:r>
      <w:proofErr w:type="gramEnd"/>
    </w:p>
    <w:p w14:paraId="26674E9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]</w:t>
      </w:r>
    </w:p>
    <w:p w14:paraId="643DC37A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080FF01" w14:textId="77777777" w:rsidR="00226EB0" w:rsidRDefault="00226EB0"/>
    <w:p w14:paraId="5FC3A17A" w14:textId="1AFFE677" w:rsidR="00226EB0" w:rsidRDefault="00000000">
      <w:pPr>
        <w:spacing w:before="80" w:after="80"/>
      </w:pPr>
      <w:r>
        <w:rPr>
          <w:b/>
          <w:bCs/>
        </w:rPr>
        <w:t>Résilience du consumer MQTT :</w:t>
      </w:r>
    </w:p>
    <w:p w14:paraId="6F16B689" w14:textId="77777777" w:rsidR="00226EB0" w:rsidRDefault="00000000">
      <w:pPr>
        <w:spacing w:before="80" w:after="80"/>
      </w:pPr>
      <w:r>
        <w:t>Le consumer MQTT gère automatiquement les déconnexions via la bibliothèque mqtt.js :</w:t>
      </w:r>
    </w:p>
    <w:p w14:paraId="55659137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Reconnexion automatique sur coupure réseau</w:t>
      </w:r>
    </w:p>
    <w:p w14:paraId="3480D71A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Log des erreurs de connexion (</w:t>
      </w:r>
      <w:proofErr w:type="spellStart"/>
      <w:proofErr w:type="gramStart"/>
      <w:r>
        <w:t>console.error</w:t>
      </w:r>
      <w:proofErr w:type="spellEnd"/>
      <w:proofErr w:type="gramEnd"/>
      <w:r>
        <w:t>)</w:t>
      </w:r>
    </w:p>
    <w:p w14:paraId="4DC8DE68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Reprise de la souscription aux topics après reconnexion</w:t>
      </w:r>
    </w:p>
    <w:p w14:paraId="2E090D14" w14:textId="5BA62FB7" w:rsidR="00226EB0" w:rsidRDefault="00226EB0"/>
    <w:p w14:paraId="2C47952E" w14:textId="77777777" w:rsidR="00226EB0" w:rsidRDefault="00000000">
      <w:pPr>
        <w:spacing w:before="80" w:after="80"/>
      </w:pPr>
      <w:r>
        <w:rPr>
          <w:b/>
          <w:bCs/>
        </w:rPr>
        <w:t>Résilience de l'IoT :</w:t>
      </w:r>
    </w:p>
    <w:p w14:paraId="5132C22D" w14:textId="77777777" w:rsidR="00226EB0" w:rsidRDefault="00000000">
      <w:pPr>
        <w:spacing w:before="80" w:after="80"/>
      </w:pPr>
      <w:r>
        <w:t>Le script mqtt.py ignore les lignes de lecture série invalides (format inattendu, erreur DHT) et continue la boucle sans planter.</w:t>
      </w:r>
    </w:p>
    <w:p w14:paraId="23502898" w14:textId="77777777" w:rsidR="00226EB0" w:rsidRDefault="00226EB0">
      <w:pPr>
        <w:pBdr>
          <w:bottom w:val="single" w:sz="4" w:space="1" w:color="2E75B6"/>
        </w:pBdr>
        <w:spacing w:before="160" w:after="160"/>
      </w:pPr>
    </w:p>
    <w:p w14:paraId="7B2DF1DE" w14:textId="063A06A6" w:rsidR="00226EB0" w:rsidRDefault="00000000" w:rsidP="00040DFE">
      <w:pPr>
        <w:pStyle w:val="Titre1"/>
      </w:pPr>
      <w:bookmarkStart w:id="7" w:name="_Toc233576428"/>
      <w:r>
        <w:t>2. Justification des choix techniques</w:t>
      </w:r>
      <w:bookmarkEnd w:id="7"/>
    </w:p>
    <w:p w14:paraId="2CA4C32B" w14:textId="472E9113" w:rsidR="00226EB0" w:rsidRDefault="00000000">
      <w:pPr>
        <w:pStyle w:val="Titre2"/>
      </w:pPr>
      <w:bookmarkStart w:id="8" w:name="_Toc233576429"/>
      <w:r>
        <w:t xml:space="preserve">2.1 Pourquoi une architecture </w:t>
      </w:r>
      <w:proofErr w:type="spellStart"/>
      <w:r>
        <w:t>microservices</w:t>
      </w:r>
      <w:proofErr w:type="spellEnd"/>
      <w:r>
        <w:t xml:space="preserve"> ?</w:t>
      </w:r>
      <w:bookmarkEnd w:id="8"/>
    </w:p>
    <w:p w14:paraId="47E0034A" w14:textId="77777777" w:rsidR="00226EB0" w:rsidRDefault="00000000">
      <w:pPr>
        <w:spacing w:before="80" w:after="80"/>
      </w:pPr>
      <w:r>
        <w:t>Le cahier des charges impose une architecture distribuée pays ↔ siège. Ce découpage répond à plusieurs contraintes métier :</w:t>
      </w:r>
    </w:p>
    <w:p w14:paraId="77EB1056" w14:textId="5FC7492A" w:rsidR="00226EB0" w:rsidRDefault="00226EB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226EB0" w14:paraId="5092D167" w14:textId="77777777">
        <w:trPr>
          <w:tblHeader/>
        </w:trPr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A702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Besoin métier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C3A0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Réponse architecturale</w:t>
            </w:r>
          </w:p>
        </w:tc>
      </w:tr>
      <w:tr w:rsidR="00226EB0" w14:paraId="181D4272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350F" w14:textId="77777777" w:rsidR="00226EB0" w:rsidRDefault="00000000">
            <w:r>
              <w:rPr>
                <w:sz w:val="20"/>
                <w:szCs w:val="20"/>
              </w:rPr>
              <w:t>Chaque pays doit fonctionner de manière autonome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55B8" w14:textId="15BE7DCB" w:rsidR="00226EB0" w:rsidRDefault="00000000">
            <w:r>
              <w:rPr>
                <w:sz w:val="20"/>
                <w:szCs w:val="20"/>
              </w:rPr>
              <w:t>Stack indépendante par pays</w:t>
            </w:r>
          </w:p>
        </w:tc>
      </w:tr>
      <w:tr w:rsidR="00226EB0" w14:paraId="7FF67999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D7A5" w14:textId="77777777" w:rsidR="00226EB0" w:rsidRDefault="00000000">
            <w:r>
              <w:rPr>
                <w:sz w:val="20"/>
                <w:szCs w:val="20"/>
              </w:rPr>
              <w:t>Le siège doit consolider sans dépendre d'un pays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B2AE" w14:textId="77777777" w:rsidR="00226EB0" w:rsidRDefault="00000000">
            <w:r>
              <w:rPr>
                <w:sz w:val="20"/>
                <w:szCs w:val="20"/>
              </w:rPr>
              <w:t>Agrégation avec tolérance aux pannes</w:t>
            </w:r>
          </w:p>
        </w:tc>
      </w:tr>
      <w:tr w:rsidR="00226EB0" w14:paraId="0793170B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F239" w14:textId="77777777" w:rsidR="00226EB0" w:rsidRDefault="00000000">
            <w:r>
              <w:rPr>
                <w:sz w:val="20"/>
                <w:szCs w:val="20"/>
              </w:rPr>
              <w:t>Les seuils varient par pays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3021" w14:textId="77777777" w:rsidR="00226EB0" w:rsidRDefault="00000000">
            <w:r>
              <w:rPr>
                <w:sz w:val="20"/>
                <w:szCs w:val="20"/>
              </w:rPr>
              <w:t>Configuration en BDD par entrepôt</w:t>
            </w:r>
          </w:p>
        </w:tc>
      </w:tr>
      <w:tr w:rsidR="00226EB0" w14:paraId="6F29332E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A530" w14:textId="77777777" w:rsidR="00226EB0" w:rsidRDefault="00000000">
            <w:r>
              <w:rPr>
                <w:sz w:val="20"/>
                <w:szCs w:val="20"/>
              </w:rPr>
              <w:t>Déploiement progressif (un pays à la fois)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F203" w14:textId="77777777" w:rsidR="00226EB0" w:rsidRDefault="00000000">
            <w:r>
              <w:rPr>
                <w:sz w:val="20"/>
                <w:szCs w:val="20"/>
              </w:rPr>
              <w:t>Docker Compose par pays</w:t>
            </w:r>
          </w:p>
        </w:tc>
      </w:tr>
    </w:tbl>
    <w:p w14:paraId="1A9D609A" w14:textId="77777777" w:rsidR="00226EB0" w:rsidRDefault="00226EB0"/>
    <w:p w14:paraId="41B68F46" w14:textId="13A34A92" w:rsidR="00040DFE" w:rsidRDefault="00000000" w:rsidP="00040DFE">
      <w:pPr>
        <w:spacing w:before="80" w:after="80"/>
      </w:pPr>
      <w:r>
        <w:t>Une architecture monolithique aurait rendu impossible le fonctionnement autonome d'un pays en cas de panne du siège.</w:t>
      </w:r>
    </w:p>
    <w:p w14:paraId="4F69D88D" w14:textId="061A21E8" w:rsidR="00226EB0" w:rsidRDefault="00000000">
      <w:pPr>
        <w:pStyle w:val="Titre2"/>
      </w:pPr>
      <w:bookmarkStart w:id="9" w:name="_Toc233576430"/>
      <w:r>
        <w:t>2.2 Pourquoi MQTT plutôt qu'HTTP pour l'IoT ?</w:t>
      </w:r>
      <w:bookmarkEnd w:id="9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2807"/>
        <w:gridCol w:w="2807"/>
      </w:tblGrid>
      <w:tr w:rsidR="00226EB0" w14:paraId="49348E6A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8618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1DA3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MQTT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C4AB" w14:textId="4D486410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</w:tr>
      <w:tr w:rsidR="00226EB0" w14:paraId="79922EA5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5E7D" w14:textId="77777777" w:rsidR="00226EB0" w:rsidRDefault="00000000">
            <w:r>
              <w:rPr>
                <w:sz w:val="20"/>
                <w:szCs w:val="20"/>
              </w:rPr>
              <w:t>Consommation mémoire Arduino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9D0D" w14:textId="77777777" w:rsidR="00226EB0" w:rsidRDefault="00000000">
            <w:r>
              <w:rPr>
                <w:sz w:val="20"/>
                <w:szCs w:val="20"/>
              </w:rPr>
              <w:t>Très faible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EC0A" w14:textId="443DF650" w:rsidR="00226EB0" w:rsidRDefault="00000000">
            <w:r>
              <w:rPr>
                <w:sz w:val="20"/>
                <w:szCs w:val="20"/>
              </w:rPr>
              <w:t>Élevée</w:t>
            </w:r>
          </w:p>
        </w:tc>
      </w:tr>
      <w:tr w:rsidR="00226EB0" w14:paraId="7A85E51D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692C" w14:textId="77777777" w:rsidR="00226EB0" w:rsidRDefault="00000000">
            <w:r>
              <w:rPr>
                <w:sz w:val="20"/>
                <w:szCs w:val="20"/>
              </w:rPr>
              <w:t>Fiabilité réseau instable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B94A" w14:textId="77777777" w:rsidR="00226EB0" w:rsidRDefault="00000000">
            <w:r>
              <w:rPr>
                <w:sz w:val="20"/>
                <w:szCs w:val="20"/>
              </w:rPr>
              <w:t>Publication asynchrone, QoS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32EA" w14:textId="77777777" w:rsidR="00226EB0" w:rsidRDefault="00000000">
            <w:r>
              <w:rPr>
                <w:sz w:val="20"/>
                <w:szCs w:val="20"/>
              </w:rPr>
              <w:t>Connexion synchrone bloquante</w:t>
            </w:r>
          </w:p>
        </w:tc>
      </w:tr>
      <w:tr w:rsidR="00226EB0" w14:paraId="69E006A4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8CE2" w14:textId="77777777" w:rsidR="00226EB0" w:rsidRDefault="00000000">
            <w:r>
              <w:rPr>
                <w:sz w:val="20"/>
                <w:szCs w:val="20"/>
              </w:rPr>
              <w:t>Découplage capteur / serveur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A3F9" w14:textId="77777777" w:rsidR="00226EB0" w:rsidRDefault="00000000">
            <w:r>
              <w:rPr>
                <w:sz w:val="20"/>
                <w:szCs w:val="20"/>
              </w:rPr>
              <w:t>Total (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subscribe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7AA0" w14:textId="77777777" w:rsidR="00226EB0" w:rsidRDefault="00000000">
            <w:r>
              <w:rPr>
                <w:sz w:val="20"/>
                <w:szCs w:val="20"/>
              </w:rPr>
              <w:t>Couplage fort</w:t>
            </w:r>
          </w:p>
        </w:tc>
      </w:tr>
      <w:tr w:rsidR="00226EB0" w14:paraId="4F5A061C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BC76" w14:textId="77777777" w:rsidR="00226EB0" w:rsidRDefault="00000000">
            <w:r>
              <w:rPr>
                <w:sz w:val="20"/>
                <w:szCs w:val="20"/>
              </w:rPr>
              <w:t>Reconnexion automatique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D084" w14:textId="77777777" w:rsidR="00226EB0" w:rsidRDefault="00000000">
            <w:r>
              <w:rPr>
                <w:sz w:val="20"/>
                <w:szCs w:val="20"/>
              </w:rPr>
              <w:t>Native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FCAC" w14:textId="43CBA2CF" w:rsidR="00226EB0" w:rsidRDefault="00000000">
            <w:r>
              <w:rPr>
                <w:sz w:val="20"/>
                <w:szCs w:val="20"/>
              </w:rPr>
              <w:t>À implémenter manuellement</w:t>
            </w:r>
          </w:p>
        </w:tc>
      </w:tr>
    </w:tbl>
    <w:p w14:paraId="4BA93FC8" w14:textId="2D8A74B2" w:rsidR="00226EB0" w:rsidRDefault="00226EB0"/>
    <w:p w14:paraId="3700B845" w14:textId="54555E3B" w:rsidR="00226EB0" w:rsidRDefault="00000000">
      <w:pPr>
        <w:spacing w:before="80" w:after="80"/>
      </w:pPr>
      <w:r>
        <w:lastRenderedPageBreak/>
        <w:t xml:space="preserve">MQTT est le standard industriel pour l'IoT. La bibliothèque </w:t>
      </w:r>
      <w:proofErr w:type="spellStart"/>
      <w:r>
        <w:t>PubSubClient</w:t>
      </w:r>
      <w:proofErr w:type="spellEnd"/>
      <w:r>
        <w:t xml:space="preserve"> (Arduino) et </w:t>
      </w:r>
      <w:proofErr w:type="spellStart"/>
      <w:r>
        <w:t>paho-mqtt</w:t>
      </w:r>
      <w:proofErr w:type="spellEnd"/>
      <w:r>
        <w:t xml:space="preserve"> (Python) gèrent nativement la reconnexion et le mode hors-ligne.</w:t>
      </w:r>
    </w:p>
    <w:p w14:paraId="31A9F606" w14:textId="33534A56" w:rsidR="00226EB0" w:rsidRDefault="00226EB0"/>
    <w:p w14:paraId="60501E8B" w14:textId="5176CAC5" w:rsidR="00226EB0" w:rsidRDefault="00000000">
      <w:pPr>
        <w:pStyle w:val="Titre2"/>
      </w:pPr>
      <w:bookmarkStart w:id="10" w:name="_Toc233576431"/>
      <w:r>
        <w:t xml:space="preserve">2.3 Pourquoi </w:t>
      </w:r>
      <w:proofErr w:type="spellStart"/>
      <w:r>
        <w:t>Mosquitto</w:t>
      </w:r>
      <w:proofErr w:type="spellEnd"/>
      <w:r>
        <w:t xml:space="preserve"> ?</w:t>
      </w:r>
      <w:bookmarkEnd w:id="10"/>
    </w:p>
    <w:p w14:paraId="7CB09694" w14:textId="233074B4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Image Docker officielle légère (eclipse-</w:t>
      </w:r>
      <w:proofErr w:type="gramStart"/>
      <w:r>
        <w:t>mosquitto:</w:t>
      </w:r>
      <w:proofErr w:type="gramEnd"/>
      <w:r>
        <w:t>2.0)</w:t>
      </w:r>
    </w:p>
    <w:p w14:paraId="1D8DB509" w14:textId="4901C5EB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Configuration simple par fichier texte</w:t>
      </w:r>
    </w:p>
    <w:p w14:paraId="6066EB1E" w14:textId="281271AC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Standard de fait pour les brokers MQTT embarqués</w:t>
      </w:r>
    </w:p>
    <w:p w14:paraId="6756B75C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Compatible avec tous les clients MQTT (Arduino, Python, Node.js)</w:t>
      </w:r>
    </w:p>
    <w:p w14:paraId="04C53FFC" w14:textId="7CB800AE" w:rsidR="00226EB0" w:rsidRDefault="00226EB0"/>
    <w:p w14:paraId="1E3447D1" w14:textId="1D56F4B4" w:rsidR="00226EB0" w:rsidRDefault="00000000">
      <w:pPr>
        <w:pStyle w:val="Titre2"/>
      </w:pPr>
      <w:bookmarkStart w:id="11" w:name="_Toc233576432"/>
      <w:r>
        <w:t>2.4 Pourquoi Node.js + Express ?</w:t>
      </w:r>
      <w:bookmarkEnd w:id="11"/>
    </w:p>
    <w:p w14:paraId="56B3E947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Écosystème </w:t>
      </w:r>
      <w:proofErr w:type="spellStart"/>
      <w:r>
        <w:t>npm</w:t>
      </w:r>
      <w:proofErr w:type="spellEnd"/>
      <w:r>
        <w:t xml:space="preserve"> riche pour MQTT, email, SQLite</w:t>
      </w:r>
    </w:p>
    <w:p w14:paraId="4F092627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Modèle </w:t>
      </w:r>
      <w:proofErr w:type="spellStart"/>
      <w:r>
        <w:t>async</w:t>
      </w:r>
      <w:proofErr w:type="spellEnd"/>
      <w:r>
        <w:t xml:space="preserve"> natif adapté aux I/O multiples (MQTT + HTTP + BDD)</w:t>
      </w:r>
    </w:p>
    <w:p w14:paraId="4F50C7D9" w14:textId="69300C72" w:rsidR="00040DFE" w:rsidRDefault="00040DFE">
      <w:pPr>
        <w:pStyle w:val="Paragraphedeliste"/>
        <w:numPr>
          <w:ilvl w:val="0"/>
          <w:numId w:val="3"/>
        </w:numPr>
        <w:spacing w:before="40" w:after="40"/>
      </w:pPr>
    </w:p>
    <w:p w14:paraId="2D098C72" w14:textId="76521FD2" w:rsidR="00226EB0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t>FastAPI</w:t>
      </w:r>
      <w:proofErr w:type="spellEnd"/>
      <w:r>
        <w:t xml:space="preserve"> (initialement envisagé) apportait une dépendance Python supplémentaire redondante avec le script IoT</w:t>
      </w:r>
    </w:p>
    <w:p w14:paraId="625DC8EE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Express 5 avec gestion d'erreurs </w:t>
      </w:r>
      <w:proofErr w:type="spellStart"/>
      <w:r>
        <w:t>async</w:t>
      </w:r>
      <w:proofErr w:type="spellEnd"/>
      <w:r>
        <w:t xml:space="preserve"> native</w:t>
      </w:r>
    </w:p>
    <w:p w14:paraId="42F2324B" w14:textId="77777777" w:rsidR="00226EB0" w:rsidRDefault="00226EB0"/>
    <w:p w14:paraId="60804D4C" w14:textId="77777777" w:rsidR="00226EB0" w:rsidRDefault="00000000">
      <w:pPr>
        <w:pStyle w:val="Titre2"/>
      </w:pPr>
      <w:bookmarkStart w:id="12" w:name="_Toc233576433"/>
      <w:r>
        <w:t>2.5 Pourquoi SQLite plutôt que PostgreSQL ?</w:t>
      </w:r>
      <w:bookmarkEnd w:id="12"/>
    </w:p>
    <w:p w14:paraId="35224596" w14:textId="7CA234AD" w:rsidR="00226EB0" w:rsidRDefault="00000000">
      <w:pPr>
        <w:spacing w:before="80" w:after="80"/>
      </w:pPr>
      <w:r>
        <w:t>Choix pragmatique justifié par le contexte MSPR</w:t>
      </w:r>
      <w:r w:rsidR="00040DFE">
        <w:t xml:space="preserve"> (développement rapide du projet) </w:t>
      </w:r>
      <w:r>
        <w:t>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2807"/>
        <w:gridCol w:w="2807"/>
      </w:tblGrid>
      <w:tr w:rsidR="00226EB0" w14:paraId="4FF7D7FE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5152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C21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SQLite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CE0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</w:tr>
      <w:tr w:rsidR="00226EB0" w14:paraId="19CD00F7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069C" w14:textId="77777777" w:rsidR="00226EB0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789F" w14:textId="77777777" w:rsidR="00226EB0" w:rsidRDefault="00000000">
            <w:r>
              <w:rPr>
                <w:sz w:val="20"/>
                <w:szCs w:val="20"/>
              </w:rPr>
              <w:t>Zéro (fichier)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3F9C" w14:textId="77777777" w:rsidR="00226EB0" w:rsidRDefault="00000000">
            <w:r>
              <w:rPr>
                <w:sz w:val="20"/>
                <w:szCs w:val="20"/>
              </w:rPr>
              <w:t xml:space="preserve">Service +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init</w:t>
            </w:r>
          </w:p>
        </w:tc>
      </w:tr>
      <w:tr w:rsidR="00226EB0" w14:paraId="14289423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D88" w14:textId="77777777" w:rsidR="00226EB0" w:rsidRDefault="00000000">
            <w:r>
              <w:rPr>
                <w:sz w:val="20"/>
                <w:szCs w:val="20"/>
              </w:rPr>
              <w:t>Volume partagé Docker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D762" w14:textId="77777777" w:rsidR="00226EB0" w:rsidRDefault="00000000">
            <w:r>
              <w:rPr>
                <w:sz w:val="20"/>
                <w:szCs w:val="20"/>
              </w:rPr>
              <w:t>Fichier monté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C9E8" w14:textId="77777777" w:rsidR="00226EB0" w:rsidRDefault="00000000">
            <w:r>
              <w:rPr>
                <w:sz w:val="20"/>
                <w:szCs w:val="20"/>
              </w:rPr>
              <w:t xml:space="preserve">Connexion réseau +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</w:p>
        </w:tc>
      </w:tr>
      <w:tr w:rsidR="00226EB0" w14:paraId="1CDD9215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C7CC" w14:textId="77777777" w:rsidR="00226EB0" w:rsidRDefault="00000000">
            <w:r>
              <w:rPr>
                <w:sz w:val="20"/>
                <w:szCs w:val="20"/>
              </w:rPr>
              <w:t xml:space="preserve">Performance (&lt; 1000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/s)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C915" w14:textId="77777777" w:rsidR="00226EB0" w:rsidRDefault="00000000">
            <w:r>
              <w:rPr>
                <w:sz w:val="20"/>
                <w:szCs w:val="20"/>
              </w:rPr>
              <w:t>Suffisant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FABA" w14:textId="77777777" w:rsidR="00226EB0" w:rsidRDefault="00000000">
            <w:proofErr w:type="spellStart"/>
            <w:r>
              <w:rPr>
                <w:sz w:val="20"/>
                <w:szCs w:val="20"/>
              </w:rPr>
              <w:t>Sur-dimensionné</w:t>
            </w:r>
            <w:proofErr w:type="spellEnd"/>
          </w:p>
        </w:tc>
      </w:tr>
      <w:tr w:rsidR="00226EB0" w14:paraId="1BDAFE14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E14E" w14:textId="77777777" w:rsidR="00226EB0" w:rsidRDefault="00000000">
            <w:r>
              <w:rPr>
                <w:sz w:val="20"/>
                <w:szCs w:val="20"/>
              </w:rPr>
              <w:t>Migrations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5795" w14:textId="77777777" w:rsidR="00226EB0" w:rsidRDefault="00000000">
            <w:r>
              <w:rPr>
                <w:sz w:val="20"/>
                <w:szCs w:val="20"/>
              </w:rPr>
              <w:t>CREATE TABLE IF NOT EXISTS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DED8" w14:textId="77777777" w:rsidR="00226EB0" w:rsidRDefault="00000000">
            <w:r>
              <w:rPr>
                <w:sz w:val="20"/>
                <w:szCs w:val="20"/>
              </w:rPr>
              <w:t>Outils dédiés</w:t>
            </w:r>
          </w:p>
        </w:tc>
      </w:tr>
    </w:tbl>
    <w:p w14:paraId="3B52179D" w14:textId="77777777" w:rsidR="00226EB0" w:rsidRDefault="00226EB0"/>
    <w:p w14:paraId="5760AD69" w14:textId="77777777" w:rsidR="00226EB0" w:rsidRDefault="00000000">
      <w:pPr>
        <w:spacing w:before="80" w:after="80"/>
      </w:pPr>
      <w:r>
        <w:t>Pour une mise en production réelle, PostgreSQL serait préféré pour la concurrence et les performances à grande échelle.</w:t>
      </w:r>
    </w:p>
    <w:p w14:paraId="32E98B02" w14:textId="77777777" w:rsidR="00226EB0" w:rsidRDefault="00226EB0"/>
    <w:p w14:paraId="44869ADA" w14:textId="77777777" w:rsidR="00226EB0" w:rsidRDefault="00000000">
      <w:pPr>
        <w:pStyle w:val="Titre2"/>
      </w:pPr>
      <w:bookmarkStart w:id="13" w:name="_Toc233576434"/>
      <w:r>
        <w:t xml:space="preserve">2.6 Pourquoi </w:t>
      </w:r>
      <w:proofErr w:type="spellStart"/>
      <w:r>
        <w:t>React</w:t>
      </w:r>
      <w:proofErr w:type="spellEnd"/>
      <w:r>
        <w:t xml:space="preserve"> + Chart.js ?</w:t>
      </w:r>
      <w:bookmarkEnd w:id="13"/>
    </w:p>
    <w:p w14:paraId="7AEF6FD7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t>React</w:t>
      </w:r>
      <w:proofErr w:type="spellEnd"/>
      <w:r>
        <w:t xml:space="preserve"> : composants réutilisables, </w:t>
      </w:r>
      <w:proofErr w:type="spellStart"/>
      <w:r>
        <w:t>hooks</w:t>
      </w:r>
      <w:proofErr w:type="spellEnd"/>
      <w:r>
        <w:t xml:space="preserve"> pour les appels API</w:t>
      </w:r>
    </w:p>
    <w:p w14:paraId="4EA2725B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Chart.js 4 : courbes temporelles avec annotations de seuils</w:t>
      </w:r>
    </w:p>
    <w:p w14:paraId="4909F296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Vite : </w:t>
      </w:r>
      <w:proofErr w:type="spellStart"/>
      <w:r>
        <w:t>build</w:t>
      </w:r>
      <w:proofErr w:type="spellEnd"/>
      <w:r>
        <w:t xml:space="preserve"> ultra-rapide, hot </w:t>
      </w:r>
      <w:proofErr w:type="spellStart"/>
      <w:r>
        <w:t>reload</w:t>
      </w:r>
      <w:proofErr w:type="spellEnd"/>
      <w:r>
        <w:t xml:space="preserve"> en développement</w:t>
      </w:r>
    </w:p>
    <w:p w14:paraId="1DAC430E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proofErr w:type="gramStart"/>
      <w:r>
        <w:t>nginx</w:t>
      </w:r>
      <w:proofErr w:type="spellEnd"/>
      <w:proofErr w:type="gramEnd"/>
      <w:r>
        <w:t xml:space="preserve"> : serveur de production léger avec reverse proxy intégré</w:t>
      </w:r>
    </w:p>
    <w:p w14:paraId="74952C66" w14:textId="77777777" w:rsidR="00226EB0" w:rsidRDefault="00226EB0">
      <w:pPr>
        <w:pBdr>
          <w:bottom w:val="single" w:sz="4" w:space="1" w:color="2E75B6"/>
        </w:pBdr>
        <w:spacing w:before="160" w:after="160"/>
      </w:pPr>
    </w:p>
    <w:p w14:paraId="24807FA2" w14:textId="77777777" w:rsidR="00040DFE" w:rsidRDefault="00040DFE">
      <w:pPr>
        <w:pStyle w:val="Titre1"/>
      </w:pPr>
    </w:p>
    <w:p w14:paraId="3D3C6653" w14:textId="77777777" w:rsidR="00040DFE" w:rsidRDefault="00040DFE">
      <w:pPr>
        <w:pStyle w:val="Titre1"/>
      </w:pPr>
    </w:p>
    <w:p w14:paraId="6170CE8D" w14:textId="77777777" w:rsidR="00B7633D" w:rsidRDefault="00B7633D">
      <w:pPr>
        <w:pStyle w:val="Titre1"/>
      </w:pPr>
    </w:p>
    <w:p w14:paraId="19D54DBA" w14:textId="41192C17" w:rsidR="00226EB0" w:rsidRDefault="00000000">
      <w:pPr>
        <w:pStyle w:val="Titre1"/>
      </w:pPr>
      <w:bookmarkStart w:id="14" w:name="_Toc233576435"/>
      <w:r>
        <w:lastRenderedPageBreak/>
        <w:t>3. Conception IoT</w:t>
      </w:r>
      <w:bookmarkEnd w:id="14"/>
    </w:p>
    <w:p w14:paraId="27139809" w14:textId="77777777" w:rsidR="00226EB0" w:rsidRDefault="00226EB0"/>
    <w:p w14:paraId="483EFE6C" w14:textId="33B36195" w:rsidR="00991736" w:rsidRDefault="00000000">
      <w:pPr>
        <w:pStyle w:val="Titre2"/>
      </w:pPr>
      <w:bookmarkStart w:id="15" w:name="_Toc233576436"/>
      <w:r>
        <w:t>3.1 Matériel utilisé</w:t>
      </w:r>
      <w:bookmarkEnd w:id="15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2807"/>
        <w:gridCol w:w="3742"/>
      </w:tblGrid>
      <w:tr w:rsidR="00226EB0" w14:paraId="615F3D38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8CCE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784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Référence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1389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226EB0" w14:paraId="075579F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6E01" w14:textId="77777777" w:rsidR="00226EB0" w:rsidRDefault="00000000">
            <w:r>
              <w:rPr>
                <w:sz w:val="20"/>
                <w:szCs w:val="20"/>
              </w:rPr>
              <w:t>Microcontrôleur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DBFA" w14:textId="77777777" w:rsidR="00226EB0" w:rsidRDefault="00000000">
            <w:r>
              <w:rPr>
                <w:sz w:val="20"/>
                <w:szCs w:val="20"/>
              </w:rPr>
              <w:t>Arduino UNO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E7D3" w14:textId="77777777" w:rsidR="00226EB0" w:rsidRDefault="00000000">
            <w:r>
              <w:rPr>
                <w:sz w:val="20"/>
                <w:szCs w:val="20"/>
              </w:rPr>
              <w:t>Lecture capteur + transmission série</w:t>
            </w:r>
          </w:p>
        </w:tc>
      </w:tr>
      <w:tr w:rsidR="00226EB0" w14:paraId="3B517D23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03A5" w14:textId="77777777" w:rsidR="00226EB0" w:rsidRDefault="00000000">
            <w:r>
              <w:rPr>
                <w:sz w:val="20"/>
                <w:szCs w:val="20"/>
              </w:rPr>
              <w:t>Capteur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C801" w14:textId="77777777" w:rsidR="00226EB0" w:rsidRDefault="00000000">
            <w:r>
              <w:rPr>
                <w:sz w:val="20"/>
                <w:szCs w:val="20"/>
              </w:rPr>
              <w:t>DHT11 / DHT22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99F7" w14:textId="77777777" w:rsidR="00226EB0" w:rsidRDefault="00000000">
            <w:r>
              <w:rPr>
                <w:sz w:val="20"/>
                <w:szCs w:val="20"/>
              </w:rPr>
              <w:t>Mesure température et humidité</w:t>
            </w:r>
          </w:p>
        </w:tc>
      </w:tr>
      <w:tr w:rsidR="00226EB0" w14:paraId="44C234EC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6A7A" w14:textId="77777777" w:rsidR="00226EB0" w:rsidRDefault="00000000">
            <w:r>
              <w:rPr>
                <w:sz w:val="20"/>
                <w:szCs w:val="20"/>
              </w:rPr>
              <w:t>Résistance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9E18" w14:textId="77777777" w:rsidR="00226EB0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 xml:space="preserve"> (pull-up)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B50B" w14:textId="77777777" w:rsidR="00226EB0" w:rsidRDefault="00000000">
            <w:r>
              <w:rPr>
                <w:sz w:val="20"/>
                <w:szCs w:val="20"/>
              </w:rPr>
              <w:t>Stabilisation signal DATA du DHT</w:t>
            </w:r>
          </w:p>
        </w:tc>
      </w:tr>
      <w:tr w:rsidR="00226EB0" w14:paraId="62DB93BD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17FA" w14:textId="77777777" w:rsidR="00226EB0" w:rsidRDefault="00000000">
            <w:r>
              <w:rPr>
                <w:sz w:val="20"/>
                <w:szCs w:val="20"/>
              </w:rPr>
              <w:t>Câble USB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AE48" w14:textId="77777777" w:rsidR="00226EB0" w:rsidRDefault="00000000">
            <w:r>
              <w:rPr>
                <w:sz w:val="20"/>
                <w:szCs w:val="20"/>
              </w:rPr>
              <w:t>USB-A vers USB-B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DF8A" w14:textId="77777777" w:rsidR="00226EB0" w:rsidRDefault="00000000">
            <w:r>
              <w:rPr>
                <w:sz w:val="20"/>
                <w:szCs w:val="20"/>
              </w:rPr>
              <w:t>Liaison série Arduino ↔ PC</w:t>
            </w:r>
          </w:p>
        </w:tc>
      </w:tr>
      <w:tr w:rsidR="00226EB0" w14:paraId="659D613A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9500" w14:textId="77777777" w:rsidR="00226EB0" w:rsidRDefault="00000000">
            <w:r>
              <w:rPr>
                <w:sz w:val="20"/>
                <w:szCs w:val="20"/>
              </w:rPr>
              <w:t>PC hôte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E495" w14:textId="77777777" w:rsidR="00226EB0" w:rsidRDefault="00000000">
            <w:r>
              <w:rPr>
                <w:sz w:val="20"/>
                <w:szCs w:val="20"/>
              </w:rPr>
              <w:t>Tout OS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2231" w14:textId="77777777" w:rsidR="00226EB0" w:rsidRDefault="00000000">
            <w:r>
              <w:rPr>
                <w:sz w:val="20"/>
                <w:szCs w:val="20"/>
              </w:rPr>
              <w:t>Exécution de mqtt.py</w:t>
            </w:r>
          </w:p>
        </w:tc>
      </w:tr>
    </w:tbl>
    <w:p w14:paraId="61A7ED73" w14:textId="77777777" w:rsidR="00226EB0" w:rsidRDefault="00226EB0"/>
    <w:p w14:paraId="024D3D88" w14:textId="77777777" w:rsidR="00226EB0" w:rsidRDefault="00000000">
      <w:pPr>
        <w:spacing w:before="80" w:after="80"/>
      </w:pPr>
      <w:r>
        <w:rPr>
          <w:b/>
          <w:bCs/>
        </w:rPr>
        <w:t>Précision des capteurs 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2807"/>
        <w:gridCol w:w="3742"/>
      </w:tblGrid>
      <w:tr w:rsidR="00226EB0" w14:paraId="2C52D26B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3B5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Capteur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1D2C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Précision température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040B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Précision humidité</w:t>
            </w:r>
          </w:p>
        </w:tc>
      </w:tr>
      <w:tr w:rsidR="00226EB0" w14:paraId="19B1523A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2419" w14:textId="77777777" w:rsidR="00226EB0" w:rsidRDefault="00000000">
            <w:r>
              <w:rPr>
                <w:sz w:val="20"/>
                <w:szCs w:val="20"/>
              </w:rPr>
              <w:t>DHT11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82A9" w14:textId="77777777" w:rsidR="00226EB0" w:rsidRDefault="00000000">
            <w:r>
              <w:rPr>
                <w:sz w:val="20"/>
                <w:szCs w:val="20"/>
              </w:rPr>
              <w:t>±2°C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7459" w14:textId="77777777" w:rsidR="00226EB0" w:rsidRDefault="00000000">
            <w:r>
              <w:rPr>
                <w:sz w:val="20"/>
                <w:szCs w:val="20"/>
              </w:rPr>
              <w:t>±5%</w:t>
            </w:r>
          </w:p>
        </w:tc>
      </w:tr>
      <w:tr w:rsidR="00226EB0" w14:paraId="0221DB08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3105" w14:textId="77777777" w:rsidR="00226EB0" w:rsidRDefault="00000000">
            <w:r>
              <w:rPr>
                <w:sz w:val="20"/>
                <w:szCs w:val="20"/>
              </w:rPr>
              <w:t>DHT22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5E43" w14:textId="77777777" w:rsidR="00226EB0" w:rsidRDefault="00000000">
            <w:r>
              <w:rPr>
                <w:sz w:val="20"/>
                <w:szCs w:val="20"/>
              </w:rPr>
              <w:t>±0.5°C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1B2F" w14:textId="77777777" w:rsidR="00226EB0" w:rsidRDefault="00000000">
            <w:r>
              <w:rPr>
                <w:sz w:val="20"/>
                <w:szCs w:val="20"/>
              </w:rPr>
              <w:t>±2%</w:t>
            </w:r>
          </w:p>
        </w:tc>
      </w:tr>
    </w:tbl>
    <w:p w14:paraId="67DC663F" w14:textId="77777777" w:rsidR="00226EB0" w:rsidRDefault="00226EB0"/>
    <w:p w14:paraId="0D4B5C67" w14:textId="77777777" w:rsidR="00226EB0" w:rsidRDefault="00000000">
      <w:pPr>
        <w:spacing w:before="80" w:after="80"/>
        <w:ind w:left="360"/>
      </w:pPr>
      <w:proofErr w:type="gramStart"/>
      <w:r>
        <w:rPr>
          <w:i/>
          <w:iCs/>
          <w:color w:val="555555"/>
          <w:sz w:val="20"/>
          <w:szCs w:val="20"/>
        </w:rPr>
        <w:t>ℹ️  Le</w:t>
      </w:r>
      <w:proofErr w:type="gramEnd"/>
      <w:r>
        <w:rPr>
          <w:i/>
          <w:iCs/>
          <w:color w:val="555555"/>
          <w:sz w:val="20"/>
          <w:szCs w:val="20"/>
        </w:rPr>
        <w:t xml:space="preserve"> DHT22 est recommandé pour les seuils du projet (±3°C / ±2%) car le DHT11 peut être insuffisant en précision humidité.</w:t>
      </w:r>
    </w:p>
    <w:p w14:paraId="1F2499E9" w14:textId="56352BE1" w:rsidR="00226EB0" w:rsidRDefault="00226EB0"/>
    <w:p w14:paraId="7DABB3BB" w14:textId="45EC326E" w:rsidR="00694FD3" w:rsidRDefault="00991736" w:rsidP="00694FD3">
      <w:pPr>
        <w:pStyle w:val="Titre2"/>
      </w:pPr>
      <w:bookmarkStart w:id="16" w:name="_Toc233576437"/>
      <w:r>
        <w:rPr>
          <w:noProof/>
        </w:rPr>
        <w:drawing>
          <wp:anchor distT="0" distB="0" distL="114300" distR="114300" simplePos="0" relativeHeight="251664384" behindDoc="1" locked="0" layoutInCell="1" allowOverlap="1" wp14:anchorId="15A03D3E" wp14:editId="13B87536">
            <wp:simplePos x="0" y="0"/>
            <wp:positionH relativeFrom="column">
              <wp:posOffset>2492375</wp:posOffset>
            </wp:positionH>
            <wp:positionV relativeFrom="paragraph">
              <wp:posOffset>414020</wp:posOffset>
            </wp:positionV>
            <wp:extent cx="1560195" cy="1692275"/>
            <wp:effectExtent l="0" t="8890" r="0" b="0"/>
            <wp:wrapTight wrapText="bothSides">
              <wp:wrapPolygon edited="0">
                <wp:start x="21723" y="113"/>
                <wp:lineTo x="360" y="113"/>
                <wp:lineTo x="360" y="21268"/>
                <wp:lineTo x="21723" y="21268"/>
                <wp:lineTo x="21723" y="113"/>
              </wp:wrapPolygon>
            </wp:wrapTight>
            <wp:docPr id="20763498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6019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8E58B4B" wp14:editId="45DE2620">
            <wp:simplePos x="0" y="0"/>
            <wp:positionH relativeFrom="margin">
              <wp:posOffset>60642</wp:posOffset>
            </wp:positionH>
            <wp:positionV relativeFrom="paragraph">
              <wp:posOffset>402909</wp:posOffset>
            </wp:positionV>
            <wp:extent cx="1490345" cy="1629410"/>
            <wp:effectExtent l="6668" t="0" r="2222" b="2223"/>
            <wp:wrapNone/>
            <wp:docPr id="1605549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59" r="831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90345" cy="162941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7F2">
        <w:t>3.2 Schéma de câblage</w:t>
      </w:r>
      <w:bookmarkEnd w:id="16"/>
    </w:p>
    <w:p w14:paraId="6917FBE1" w14:textId="77777777" w:rsidR="00226EB0" w:rsidRDefault="00226EB0"/>
    <w:p w14:paraId="34E077D1" w14:textId="77777777" w:rsidR="00694FD3" w:rsidRDefault="00694FD3">
      <w:pPr>
        <w:spacing w:before="80" w:after="80"/>
        <w:rPr>
          <w:b/>
          <w:bCs/>
        </w:rPr>
      </w:pPr>
    </w:p>
    <w:p w14:paraId="0C5FEE02" w14:textId="1400BA3F" w:rsidR="00694FD3" w:rsidRDefault="00694FD3">
      <w:pPr>
        <w:spacing w:before="80" w:after="80"/>
        <w:rPr>
          <w:b/>
          <w:bCs/>
        </w:rPr>
      </w:pPr>
    </w:p>
    <w:p w14:paraId="7C08B5B4" w14:textId="77777777" w:rsidR="00694FD3" w:rsidRDefault="00694FD3">
      <w:pPr>
        <w:spacing w:before="80" w:after="80"/>
        <w:rPr>
          <w:b/>
          <w:bCs/>
        </w:rPr>
      </w:pPr>
    </w:p>
    <w:p w14:paraId="20D1446B" w14:textId="77777777" w:rsidR="00991736" w:rsidRDefault="00991736">
      <w:pPr>
        <w:spacing w:before="80" w:after="80"/>
        <w:rPr>
          <w:b/>
          <w:bCs/>
        </w:rPr>
      </w:pPr>
    </w:p>
    <w:p w14:paraId="3F7B748E" w14:textId="77777777" w:rsidR="00694FD3" w:rsidRDefault="00694FD3">
      <w:pPr>
        <w:spacing w:before="80" w:after="80"/>
        <w:rPr>
          <w:b/>
          <w:bCs/>
        </w:rPr>
      </w:pPr>
    </w:p>
    <w:p w14:paraId="02DC4650" w14:textId="77777777" w:rsidR="00991736" w:rsidRDefault="00991736">
      <w:pPr>
        <w:spacing w:before="80" w:after="80"/>
        <w:rPr>
          <w:b/>
          <w:bCs/>
        </w:rPr>
      </w:pPr>
    </w:p>
    <w:p w14:paraId="0F09C323" w14:textId="77777777" w:rsidR="00694FD3" w:rsidRDefault="00694FD3">
      <w:pPr>
        <w:spacing w:before="80" w:after="80"/>
        <w:rPr>
          <w:b/>
          <w:bCs/>
        </w:rPr>
      </w:pPr>
    </w:p>
    <w:p w14:paraId="5826C5E5" w14:textId="7E333F21" w:rsidR="00226EB0" w:rsidRDefault="00000000">
      <w:pPr>
        <w:spacing w:before="80" w:after="80"/>
      </w:pPr>
      <w:r>
        <w:rPr>
          <w:b/>
          <w:bCs/>
        </w:rPr>
        <w:t>Connexions 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6549"/>
      </w:tblGrid>
      <w:tr w:rsidR="00226EB0" w14:paraId="6988DCE3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D641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Pin DHT</w:t>
            </w:r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6350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Connexion</w:t>
            </w:r>
          </w:p>
        </w:tc>
      </w:tr>
      <w:tr w:rsidR="00226EB0" w14:paraId="63B961AA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CEBA" w14:textId="77777777" w:rsidR="00226EB0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7C60" w14:textId="77777777" w:rsidR="00226EB0" w:rsidRDefault="00000000">
            <w:r>
              <w:rPr>
                <w:sz w:val="20"/>
                <w:szCs w:val="20"/>
              </w:rPr>
              <w:t>5V Arduino</w:t>
            </w:r>
          </w:p>
        </w:tc>
      </w:tr>
      <w:tr w:rsidR="00226EB0" w14:paraId="56B3F2B2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9B16" w14:textId="77777777" w:rsidR="00226EB0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7D26" w14:textId="77777777" w:rsidR="00226EB0" w:rsidRDefault="00000000">
            <w:r>
              <w:rPr>
                <w:sz w:val="20"/>
                <w:szCs w:val="20"/>
              </w:rPr>
              <w:t>Pin digital 2 + résistance 10kΩ vers VCC</w:t>
            </w:r>
          </w:p>
        </w:tc>
      </w:tr>
      <w:tr w:rsidR="00226EB0" w14:paraId="2910C58D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72FA" w14:textId="77777777" w:rsidR="00226EB0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6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B244" w14:textId="77777777" w:rsidR="00226EB0" w:rsidRDefault="00000000">
            <w:r>
              <w:rPr>
                <w:sz w:val="20"/>
                <w:szCs w:val="20"/>
              </w:rPr>
              <w:t>GND Arduino</w:t>
            </w:r>
          </w:p>
        </w:tc>
      </w:tr>
    </w:tbl>
    <w:p w14:paraId="6FC97857" w14:textId="77777777" w:rsidR="00226EB0" w:rsidRDefault="00226EB0"/>
    <w:p w14:paraId="1F1A99F1" w14:textId="77777777" w:rsidR="00226EB0" w:rsidRDefault="00000000">
      <w:pPr>
        <w:pStyle w:val="Titre2"/>
      </w:pPr>
      <w:bookmarkStart w:id="17" w:name="_Toc233576438"/>
      <w:r>
        <w:t>3.3 Code Arduino</w:t>
      </w:r>
      <w:bookmarkEnd w:id="17"/>
    </w:p>
    <w:p w14:paraId="5A908199" w14:textId="77777777" w:rsidR="00226EB0" w:rsidRDefault="00000000">
      <w:pPr>
        <w:spacing w:before="80" w:after="80"/>
      </w:pPr>
      <w:r>
        <w:t>Le programme Arduino lit le capteur DHT toutes les 2 secondes et envoie les valeurs sur le port série au format texte :</w:t>
      </w:r>
    </w:p>
    <w:p w14:paraId="74C8BC9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54.20 28.50</w:t>
      </w:r>
    </w:p>
    <w:p w14:paraId="53F90B22" w14:textId="77777777" w:rsidR="00226EB0" w:rsidRDefault="00000000">
      <w:pPr>
        <w:spacing w:before="80" w:after="80"/>
      </w:pPr>
      <w:r>
        <w:rPr>
          <w:i/>
          <w:iCs/>
        </w:rPr>
        <w:t>(</w:t>
      </w:r>
      <w:proofErr w:type="gramStart"/>
      <w:r>
        <w:rPr>
          <w:i/>
          <w:iCs/>
        </w:rPr>
        <w:t>humidité</w:t>
      </w:r>
      <w:proofErr w:type="gramEnd"/>
      <w:r>
        <w:rPr>
          <w:i/>
          <w:iCs/>
        </w:rPr>
        <w:t xml:space="preserve"> puis température, séparés par un espace)</w:t>
      </w:r>
    </w:p>
    <w:p w14:paraId="142CFC6F" w14:textId="77777777" w:rsidR="00226EB0" w:rsidRDefault="00226EB0"/>
    <w:p w14:paraId="610024F2" w14:textId="51159EB3" w:rsidR="00226EB0" w:rsidRDefault="00694FD3">
      <w:r>
        <w:rPr>
          <w:noProof/>
        </w:rPr>
        <w:lastRenderedPageBreak/>
        <w:drawing>
          <wp:inline distT="0" distB="0" distL="0" distR="0" wp14:anchorId="457622D3" wp14:editId="1EE3CDE2">
            <wp:extent cx="6120130" cy="4023360"/>
            <wp:effectExtent l="0" t="0" r="0" b="0"/>
            <wp:docPr id="14451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37F8" w14:textId="77777777" w:rsidR="00226EB0" w:rsidRDefault="00000000">
      <w:pPr>
        <w:pStyle w:val="Titre2"/>
      </w:pPr>
      <w:bookmarkStart w:id="18" w:name="_Toc233576439"/>
      <w:r>
        <w:t>3.4 Structure des topics MQTT</w:t>
      </w:r>
      <w:bookmarkEnd w:id="18"/>
    </w:p>
    <w:p w14:paraId="66EE200D" w14:textId="77777777" w:rsidR="00226EB0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Format : </w:t>
      </w:r>
      <w:proofErr w:type="spellStart"/>
      <w:r>
        <w:rPr>
          <w:rFonts w:ascii="Courier New" w:eastAsia="Courier New" w:hAnsi="Courier New" w:cs="Courier New"/>
        </w:rPr>
        <w:t>futurekawa</w:t>
      </w:r>
      <w:proofErr w:type="spellEnd"/>
      <w:r>
        <w:rPr>
          <w:rFonts w:ascii="Courier New" w:eastAsia="Courier New" w:hAnsi="Courier New" w:cs="Courier New"/>
        </w:rPr>
        <w:t>/{pays}/{</w:t>
      </w:r>
      <w:proofErr w:type="spellStart"/>
      <w:r>
        <w:rPr>
          <w:rFonts w:ascii="Courier New" w:eastAsia="Courier New" w:hAnsi="Courier New" w:cs="Courier New"/>
        </w:rPr>
        <w:t>entrepot_</w:t>
      </w:r>
      <w:proofErr w:type="gramStart"/>
      <w:r>
        <w:rPr>
          <w:rFonts w:ascii="Courier New" w:eastAsia="Courier New" w:hAnsi="Courier New" w:cs="Courier New"/>
        </w:rPr>
        <w:t>code</w:t>
      </w:r>
      <w:proofErr w:type="spellEnd"/>
      <w:r>
        <w:rPr>
          <w:rFonts w:ascii="Courier New" w:eastAsia="Courier New" w:hAnsi="Courier New" w:cs="Courier New"/>
        </w:rPr>
        <w:t>}/</w:t>
      </w:r>
      <w:proofErr w:type="gramEnd"/>
      <w:r>
        <w:rPr>
          <w:rFonts w:ascii="Courier New" w:eastAsia="Courier New" w:hAnsi="Courier New" w:cs="Courier New"/>
        </w:rPr>
        <w:t>mesures</w:t>
      </w:r>
    </w:p>
    <w:p w14:paraId="58506F55" w14:textId="77777777" w:rsidR="00226EB0" w:rsidRDefault="00226EB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226EB0" w14:paraId="194771EB" w14:textId="77777777">
        <w:trPr>
          <w:tblHeader/>
        </w:trPr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FD3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 de topic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67E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26EB0" w14:paraId="14B26807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00E9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futurekawa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bresil</w:t>
            </w:r>
            <w:proofErr w:type="spellEnd"/>
            <w:r>
              <w:rPr>
                <w:sz w:val="20"/>
                <w:szCs w:val="20"/>
              </w:rPr>
              <w:t>/BR01/mesures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E1DC" w14:textId="77777777" w:rsidR="00226EB0" w:rsidRDefault="00000000">
            <w:r>
              <w:rPr>
                <w:sz w:val="20"/>
                <w:szCs w:val="20"/>
              </w:rPr>
              <w:t>Entrepôt São Paulo, Brésil</w:t>
            </w:r>
          </w:p>
        </w:tc>
      </w:tr>
      <w:tr w:rsidR="00226EB0" w14:paraId="64F493CC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8361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futurekawa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equateur</w:t>
            </w:r>
            <w:proofErr w:type="spellEnd"/>
            <w:r>
              <w:rPr>
                <w:sz w:val="20"/>
                <w:szCs w:val="20"/>
              </w:rPr>
              <w:t>/EQ01/mesures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CFE1" w14:textId="77777777" w:rsidR="00226EB0" w:rsidRDefault="00000000">
            <w:r>
              <w:rPr>
                <w:sz w:val="20"/>
                <w:szCs w:val="20"/>
              </w:rPr>
              <w:t>Entrepôt Quito, Équateur</w:t>
            </w:r>
          </w:p>
        </w:tc>
      </w:tr>
      <w:tr w:rsidR="00226EB0" w14:paraId="1B74BE7E" w14:textId="77777777"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E7A2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futurekawa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colombie</w:t>
            </w:r>
            <w:proofErr w:type="spellEnd"/>
            <w:r>
              <w:rPr>
                <w:sz w:val="20"/>
                <w:szCs w:val="20"/>
              </w:rPr>
              <w:t>/CO01/mesures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E241" w14:textId="77777777" w:rsidR="00226EB0" w:rsidRDefault="00000000">
            <w:r>
              <w:rPr>
                <w:sz w:val="20"/>
                <w:szCs w:val="20"/>
              </w:rPr>
              <w:t>Entrepôt Bogotá, Colombie</w:t>
            </w:r>
          </w:p>
        </w:tc>
      </w:tr>
    </w:tbl>
    <w:p w14:paraId="68BCAA62" w14:textId="77777777" w:rsidR="00226EB0" w:rsidRDefault="00226EB0"/>
    <w:p w14:paraId="28E15DCD" w14:textId="77777777" w:rsidR="00226EB0" w:rsidRDefault="00000000">
      <w:pPr>
        <w:spacing w:before="80" w:after="80"/>
      </w:pPr>
      <w:r>
        <w:t xml:space="preserve">Les APIs pays souscrivent au topic générique </w:t>
      </w:r>
      <w:proofErr w:type="spellStart"/>
      <w:r>
        <w:t>futurekawa</w:t>
      </w:r>
      <w:proofErr w:type="spellEnd"/>
      <w:r>
        <w:t>/{pays}/# pour recevoir tous les entrepôts du pays.</w:t>
      </w:r>
    </w:p>
    <w:p w14:paraId="68D84009" w14:textId="77777777" w:rsidR="00226EB0" w:rsidRDefault="00226EB0"/>
    <w:p w14:paraId="4B1D8CCF" w14:textId="77777777" w:rsidR="00226EB0" w:rsidRDefault="00000000">
      <w:pPr>
        <w:pStyle w:val="Titre2"/>
      </w:pPr>
      <w:bookmarkStart w:id="19" w:name="_Toc233576440"/>
      <w:r>
        <w:t xml:space="preserve">3.5 Format du </w:t>
      </w:r>
      <w:proofErr w:type="spellStart"/>
      <w:r>
        <w:t>payload</w:t>
      </w:r>
      <w:proofErr w:type="spellEnd"/>
      <w:r>
        <w:t xml:space="preserve"> JSON</w:t>
      </w:r>
      <w:bookmarkEnd w:id="19"/>
    </w:p>
    <w:p w14:paraId="47AFBE7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3C2B7A5B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entrepot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"BR01",</w:t>
      </w:r>
    </w:p>
    <w:p w14:paraId="6B01D0B2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"temp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28.5,</w:t>
      </w:r>
    </w:p>
    <w:p w14:paraId="3FB01C2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"hum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54.2,</w:t>
      </w:r>
    </w:p>
    <w:p w14:paraId="6233BAF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"2026-05-28T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14:13: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17.031326+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00: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00"</w:t>
      </w:r>
    </w:p>
    <w:p w14:paraId="75993AB2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26DC71D" w14:textId="77777777" w:rsidR="00226EB0" w:rsidRDefault="00226EB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2807"/>
        <w:gridCol w:w="3742"/>
      </w:tblGrid>
      <w:tr w:rsidR="00226EB0" w14:paraId="4AE14ECF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E2C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AF0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4623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26EB0" w14:paraId="0CF9A95F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277A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entrepot</w:t>
            </w:r>
            <w:proofErr w:type="spellEnd"/>
            <w:proofErr w:type="gram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552D" w14:textId="77777777" w:rsidR="00226EB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81BA" w14:textId="77777777" w:rsidR="00226EB0" w:rsidRDefault="00000000">
            <w:r>
              <w:rPr>
                <w:sz w:val="20"/>
                <w:szCs w:val="20"/>
              </w:rPr>
              <w:t>Code de l'entrepôt (BR01, EQ02…)</w:t>
            </w:r>
          </w:p>
        </w:tc>
      </w:tr>
      <w:tr w:rsidR="00226EB0" w14:paraId="0A3131C8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4B18" w14:textId="77777777" w:rsidR="00226EB0" w:rsidRDefault="00000000">
            <w:proofErr w:type="gramStart"/>
            <w:r>
              <w:rPr>
                <w:sz w:val="20"/>
                <w:szCs w:val="20"/>
              </w:rPr>
              <w:t>temp</w:t>
            </w:r>
            <w:proofErr w:type="gram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D0A8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float</w:t>
            </w:r>
            <w:proofErr w:type="spellEnd"/>
            <w:proofErr w:type="gramEnd"/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76F4" w14:textId="77777777" w:rsidR="00226EB0" w:rsidRDefault="00000000">
            <w:r>
              <w:rPr>
                <w:sz w:val="20"/>
                <w:szCs w:val="20"/>
              </w:rPr>
              <w:t>Température en °C</w:t>
            </w:r>
          </w:p>
        </w:tc>
      </w:tr>
      <w:tr w:rsidR="00226EB0" w14:paraId="433B0F4F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6F8B" w14:textId="77777777" w:rsidR="00226EB0" w:rsidRDefault="00000000">
            <w:proofErr w:type="gramStart"/>
            <w:r>
              <w:rPr>
                <w:sz w:val="20"/>
                <w:szCs w:val="20"/>
              </w:rPr>
              <w:t>hum</w:t>
            </w:r>
            <w:proofErr w:type="gram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EF94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float</w:t>
            </w:r>
            <w:proofErr w:type="spellEnd"/>
            <w:proofErr w:type="gramEnd"/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D091" w14:textId="77777777" w:rsidR="00226EB0" w:rsidRDefault="00000000">
            <w:r>
              <w:rPr>
                <w:sz w:val="20"/>
                <w:szCs w:val="20"/>
              </w:rPr>
              <w:t>Humidité relative en %</w:t>
            </w:r>
          </w:p>
        </w:tc>
      </w:tr>
      <w:tr w:rsidR="00226EB0" w14:paraId="2E00250A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3239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ts</w:t>
            </w:r>
            <w:proofErr w:type="spellEnd"/>
            <w:proofErr w:type="gram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9D75" w14:textId="77777777" w:rsidR="00226EB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  <w:r>
              <w:rPr>
                <w:sz w:val="20"/>
                <w:szCs w:val="20"/>
              </w:rPr>
              <w:t xml:space="preserve"> ISO 8601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68CB" w14:textId="77777777" w:rsidR="00226EB0" w:rsidRDefault="00000000">
            <w:r>
              <w:rPr>
                <w:sz w:val="20"/>
                <w:szCs w:val="20"/>
              </w:rPr>
              <w:t>Horodatage UTC de la mesure</w:t>
            </w:r>
          </w:p>
        </w:tc>
      </w:tr>
    </w:tbl>
    <w:p w14:paraId="5699BCAF" w14:textId="77777777" w:rsidR="00226EB0" w:rsidRDefault="00226EB0"/>
    <w:p w14:paraId="62E86D6C" w14:textId="77777777" w:rsidR="00226EB0" w:rsidRDefault="00000000">
      <w:pPr>
        <w:pStyle w:val="Titre2"/>
      </w:pPr>
      <w:bookmarkStart w:id="20" w:name="_Toc233576441"/>
      <w:r>
        <w:t>3.6 Fréquence d'envoi</w:t>
      </w:r>
      <w:bookmarkEnd w:id="20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2807"/>
        <w:gridCol w:w="2807"/>
      </w:tblGrid>
      <w:tr w:rsidR="00226EB0" w14:paraId="482B2C3D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BF00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12A7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7E9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226EB0" w14:paraId="00661249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01A4" w14:textId="77777777" w:rsidR="00226EB0" w:rsidRDefault="00000000">
            <w:r>
              <w:rPr>
                <w:sz w:val="20"/>
                <w:szCs w:val="20"/>
              </w:rPr>
              <w:t>Fréquence Arduino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D67C" w14:textId="77777777" w:rsidR="00226EB0" w:rsidRDefault="00000000">
            <w:r>
              <w:rPr>
                <w:sz w:val="20"/>
                <w:szCs w:val="20"/>
              </w:rPr>
              <w:t>1 lecture / 2s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07B9" w14:textId="77777777" w:rsidR="00226EB0" w:rsidRDefault="00000000">
            <w:r>
              <w:rPr>
                <w:sz w:val="20"/>
                <w:szCs w:val="20"/>
              </w:rPr>
              <w:t>Limite recommandée DHT</w:t>
            </w:r>
          </w:p>
        </w:tc>
      </w:tr>
      <w:tr w:rsidR="00226EB0" w14:paraId="62CD7CB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3855" w14:textId="77777777" w:rsidR="00226EB0" w:rsidRDefault="00000000">
            <w:r>
              <w:rPr>
                <w:sz w:val="20"/>
                <w:szCs w:val="20"/>
              </w:rPr>
              <w:t>Fréquence publication MQTT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0F77" w14:textId="77777777" w:rsidR="00226EB0" w:rsidRDefault="00000000">
            <w:r>
              <w:rPr>
                <w:sz w:val="20"/>
                <w:szCs w:val="20"/>
              </w:rPr>
              <w:t>À chaque lecture valide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1062" w14:textId="77777777" w:rsidR="00226EB0" w:rsidRDefault="00000000">
            <w:r>
              <w:rPr>
                <w:sz w:val="20"/>
                <w:szCs w:val="20"/>
              </w:rPr>
              <w:t>Données fraîches en continu</w:t>
            </w:r>
          </w:p>
        </w:tc>
      </w:tr>
      <w:tr w:rsidR="00226EB0" w14:paraId="201BB88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F8F7" w14:textId="77777777" w:rsidR="00226EB0" w:rsidRDefault="00000000">
            <w:r>
              <w:rPr>
                <w:sz w:val="20"/>
                <w:szCs w:val="20"/>
              </w:rPr>
              <w:t>Tolérance dérive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C5D7" w14:textId="77777777" w:rsidR="00226EB0" w:rsidRDefault="00000000">
            <w:r>
              <w:rPr>
                <w:sz w:val="20"/>
                <w:szCs w:val="20"/>
              </w:rPr>
              <w:t>±3°C / ±2%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A618" w14:textId="77777777" w:rsidR="00226EB0" w:rsidRDefault="00000000">
            <w:r>
              <w:rPr>
                <w:sz w:val="20"/>
                <w:szCs w:val="20"/>
              </w:rPr>
              <w:t>Définie par pays en BDD</w:t>
            </w:r>
          </w:p>
        </w:tc>
      </w:tr>
    </w:tbl>
    <w:p w14:paraId="62836D75" w14:textId="77777777" w:rsidR="00226EB0" w:rsidRDefault="00226EB0"/>
    <w:p w14:paraId="670B0DD9" w14:textId="77777777" w:rsidR="00226EB0" w:rsidRDefault="00000000">
      <w:pPr>
        <w:pStyle w:val="Titre2"/>
      </w:pPr>
      <w:bookmarkStart w:id="21" w:name="_Toc233576442"/>
      <w:r>
        <w:t>3.7 Stratégie de reconnexion</w:t>
      </w:r>
      <w:bookmarkEnd w:id="21"/>
    </w:p>
    <w:p w14:paraId="2E1F30B3" w14:textId="77777777" w:rsidR="00226EB0" w:rsidRDefault="00000000">
      <w:pPr>
        <w:spacing w:before="80" w:after="80"/>
      </w:pPr>
      <w:r>
        <w:rPr>
          <w:b/>
          <w:bCs/>
        </w:rPr>
        <w:t>Reconnexion MQTT (script Python) :</w:t>
      </w:r>
    </w:p>
    <w:p w14:paraId="7D9C07F5" w14:textId="77777777" w:rsidR="00226EB0" w:rsidRDefault="00000000">
      <w:pPr>
        <w:spacing w:before="80" w:after="80"/>
      </w:pPr>
      <w:r>
        <w:t xml:space="preserve">La bibliothèque </w:t>
      </w:r>
      <w:proofErr w:type="spellStart"/>
      <w:r>
        <w:t>paho-mqtt</w:t>
      </w:r>
      <w:proofErr w:type="spellEnd"/>
      <w:r>
        <w:t xml:space="preserve"> gère automatiquement la reconnexion via </w:t>
      </w:r>
      <w:proofErr w:type="spellStart"/>
      <w:r>
        <w:t>loop_</w:t>
      </w:r>
      <w:proofErr w:type="gramStart"/>
      <w:r>
        <w:t>start</w:t>
      </w:r>
      <w:proofErr w:type="spellEnd"/>
      <w:r>
        <w:t>(</w:t>
      </w:r>
      <w:proofErr w:type="gramEnd"/>
      <w:r>
        <w:t>). En cas de coupure réseau, le client tente de se reconnecter toutes les quelques secondes jusqu'au rétablissement.</w:t>
      </w:r>
    </w:p>
    <w:p w14:paraId="65EA4666" w14:textId="77777777" w:rsidR="00226EB0" w:rsidRDefault="00226EB0"/>
    <w:p w14:paraId="679BB5C2" w14:textId="77777777" w:rsidR="00226EB0" w:rsidRDefault="00000000">
      <w:pPr>
        <w:spacing w:before="80" w:after="80"/>
      </w:pPr>
      <w:r>
        <w:rPr>
          <w:b/>
          <w:bCs/>
        </w:rPr>
        <w:t>Reconnexion MQTT (consumer Node.js) :</w:t>
      </w:r>
    </w:p>
    <w:p w14:paraId="5B98B33C" w14:textId="77777777" w:rsidR="00226EB0" w:rsidRDefault="00000000">
      <w:pPr>
        <w:spacing w:before="80" w:after="80"/>
      </w:pPr>
      <w:r>
        <w:t xml:space="preserve">L'événement offline est </w:t>
      </w:r>
      <w:proofErr w:type="spellStart"/>
      <w:r>
        <w:t>loggué</w:t>
      </w:r>
      <w:proofErr w:type="spellEnd"/>
      <w:r>
        <w:t xml:space="preserve">. La bibliothèque mqtt.js tente automatiquement la reconnexion avec </w:t>
      </w:r>
      <w:proofErr w:type="spellStart"/>
      <w:r>
        <w:t>backoff</w:t>
      </w:r>
      <w:proofErr w:type="spellEnd"/>
      <w:r>
        <w:t xml:space="preserve"> exponentiel.</w:t>
      </w:r>
    </w:p>
    <w:p w14:paraId="0C20E3E2" w14:textId="77777777" w:rsidR="00226EB0" w:rsidRDefault="00226EB0"/>
    <w:p w14:paraId="64D31BD5" w14:textId="77777777" w:rsidR="00226EB0" w:rsidRDefault="00000000">
      <w:pPr>
        <w:spacing w:before="80" w:after="80"/>
      </w:pPr>
      <w:r>
        <w:rPr>
          <w:b/>
          <w:bCs/>
        </w:rPr>
        <w:t>Gestion des erreurs de lecture DHT :</w:t>
      </w:r>
    </w:p>
    <w:p w14:paraId="11DFA634" w14:textId="77777777" w:rsidR="00226EB0" w:rsidRDefault="00000000">
      <w:pPr>
        <w:spacing w:before="80" w:after="80"/>
      </w:pPr>
      <w:r>
        <w:t>Le script mqtt.py ignore les lignes contenant "Erreur" ou dont le format est invalide :</w:t>
      </w:r>
    </w:p>
    <w:p w14:paraId="4BF7DAFA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(parts) &lt; 2 or "Erreur" in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parts[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]:</w:t>
      </w:r>
      <w:proofErr w:type="gramEnd"/>
    </w:p>
    <w:p w14:paraId="7E988A99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continue</w:t>
      </w:r>
      <w:proofErr w:type="gramEnd"/>
    </w:p>
    <w:p w14:paraId="3D0A115C" w14:textId="77777777" w:rsidR="00226EB0" w:rsidRDefault="00226EB0"/>
    <w:p w14:paraId="65D52132" w14:textId="77777777" w:rsidR="008D4B14" w:rsidRDefault="008D4B14"/>
    <w:p w14:paraId="68CF3880" w14:textId="77777777" w:rsidR="008D4B14" w:rsidRDefault="008D4B14"/>
    <w:p w14:paraId="55AC424D" w14:textId="77777777" w:rsidR="008D4B14" w:rsidRDefault="008D4B14"/>
    <w:p w14:paraId="7B35E1ED" w14:textId="77777777" w:rsidR="008D4B14" w:rsidRDefault="008D4B14"/>
    <w:p w14:paraId="70BA89A8" w14:textId="77777777" w:rsidR="008D4B14" w:rsidRDefault="008D4B14"/>
    <w:p w14:paraId="776715DB" w14:textId="77777777" w:rsidR="008D4B14" w:rsidRDefault="008D4B14"/>
    <w:p w14:paraId="2B08C60C" w14:textId="77777777" w:rsidR="008D4B14" w:rsidRDefault="008D4B14"/>
    <w:p w14:paraId="18336648" w14:textId="77777777" w:rsidR="008D4B14" w:rsidRDefault="008D4B14"/>
    <w:p w14:paraId="3B96E360" w14:textId="77777777" w:rsidR="008D4B14" w:rsidRDefault="008D4B14"/>
    <w:p w14:paraId="5F813B2E" w14:textId="77777777" w:rsidR="008D4B14" w:rsidRDefault="008D4B14"/>
    <w:p w14:paraId="6F5534F2" w14:textId="77777777" w:rsidR="008D4B14" w:rsidRDefault="00000000">
      <w:pPr>
        <w:pStyle w:val="Titre2"/>
      </w:pPr>
      <w:bookmarkStart w:id="22" w:name="_Toc233576443"/>
      <w:r>
        <w:t>3.8 Flux end-to-end validé</w:t>
      </w:r>
      <w:bookmarkEnd w:id="22"/>
    </w:p>
    <w:p w14:paraId="2F039159" w14:textId="42165F5C" w:rsidR="00694FD3" w:rsidRDefault="00694FD3" w:rsidP="008D4B14">
      <w:pPr>
        <w:pStyle w:val="Abstract"/>
      </w:pPr>
      <w:r>
        <w:rPr>
          <w:noProof/>
        </w:rPr>
        <w:lastRenderedPageBreak/>
        <w:drawing>
          <wp:inline distT="0" distB="0" distL="0" distR="0" wp14:anchorId="3E074B0E" wp14:editId="153E73CF">
            <wp:extent cx="6120130" cy="1532890"/>
            <wp:effectExtent l="0" t="0" r="0" b="0"/>
            <wp:docPr id="931250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5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B9F" w14:textId="35698B2B" w:rsidR="00226EB0" w:rsidRDefault="00694FD3">
      <w:pPr>
        <w:pBdr>
          <w:bottom w:val="single" w:sz="4" w:space="1" w:color="2E75B6"/>
        </w:pBdr>
        <w:spacing w:before="160" w:after="160"/>
        <w:rPr>
          <w:i/>
          <w:iCs/>
          <w:color w:val="888888"/>
          <w:sz w:val="20"/>
          <w:szCs w:val="20"/>
        </w:rPr>
      </w:pPr>
      <w:r>
        <w:rPr>
          <w:noProof/>
        </w:rPr>
        <w:drawing>
          <wp:inline distT="0" distB="0" distL="0" distR="0" wp14:anchorId="2D0CC01F" wp14:editId="241617D7">
            <wp:extent cx="4691996" cy="2872740"/>
            <wp:effectExtent l="0" t="0" r="0" b="3810"/>
            <wp:docPr id="1387078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8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8658" cy="28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3368" w14:textId="77777777" w:rsidR="00694FD3" w:rsidRDefault="00694FD3">
      <w:pPr>
        <w:pBdr>
          <w:bottom w:val="single" w:sz="4" w:space="1" w:color="2E75B6"/>
        </w:pBdr>
        <w:spacing w:before="160" w:after="160"/>
        <w:rPr>
          <w:i/>
          <w:iCs/>
          <w:color w:val="888888"/>
          <w:sz w:val="20"/>
          <w:szCs w:val="20"/>
        </w:rPr>
      </w:pPr>
    </w:p>
    <w:p w14:paraId="4D0E91E8" w14:textId="77777777" w:rsidR="00694FD3" w:rsidRDefault="00694FD3">
      <w:pPr>
        <w:pBdr>
          <w:bottom w:val="single" w:sz="4" w:space="1" w:color="2E75B6"/>
        </w:pBdr>
        <w:spacing w:before="160" w:after="160"/>
        <w:rPr>
          <w:i/>
          <w:iCs/>
          <w:color w:val="888888"/>
          <w:sz w:val="20"/>
          <w:szCs w:val="20"/>
        </w:rPr>
      </w:pPr>
    </w:p>
    <w:p w14:paraId="46A0633F" w14:textId="77777777" w:rsidR="00694FD3" w:rsidRDefault="00694FD3">
      <w:pPr>
        <w:pBdr>
          <w:bottom w:val="single" w:sz="4" w:space="1" w:color="2E75B6"/>
        </w:pBdr>
        <w:spacing w:before="160" w:after="160"/>
      </w:pPr>
    </w:p>
    <w:p w14:paraId="77488AFD" w14:textId="77777777" w:rsidR="00226EB0" w:rsidRDefault="00000000">
      <w:pPr>
        <w:pStyle w:val="Titre1"/>
      </w:pPr>
      <w:bookmarkStart w:id="23" w:name="_Toc233576444"/>
      <w:r>
        <w:t>4. Plans de tests et résultats</w:t>
      </w:r>
      <w:bookmarkEnd w:id="23"/>
    </w:p>
    <w:p w14:paraId="35091002" w14:textId="77777777" w:rsidR="00226EB0" w:rsidRDefault="00226EB0"/>
    <w:p w14:paraId="37B7FF8F" w14:textId="77777777" w:rsidR="00226EB0" w:rsidRDefault="00000000">
      <w:pPr>
        <w:pStyle w:val="Titre2"/>
      </w:pPr>
      <w:bookmarkStart w:id="24" w:name="_Toc233576445"/>
      <w:r>
        <w:t>4.1 Stratégie de tests</w:t>
      </w:r>
      <w:bookmarkEnd w:id="24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2807"/>
        <w:gridCol w:w="3742"/>
      </w:tblGrid>
      <w:tr w:rsidR="00226EB0" w14:paraId="6FBDE65B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DAD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D499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ECC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Périmètre</w:t>
            </w:r>
          </w:p>
        </w:tc>
      </w:tr>
      <w:tr w:rsidR="00226EB0" w14:paraId="4048B94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1204" w14:textId="77777777" w:rsidR="00226EB0" w:rsidRDefault="00000000">
            <w:r>
              <w:rPr>
                <w:sz w:val="20"/>
                <w:szCs w:val="20"/>
              </w:rPr>
              <w:t>Tests unitaires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FF17" w14:textId="77777777" w:rsidR="00226EB0" w:rsidRDefault="00000000">
            <w:r>
              <w:rPr>
                <w:sz w:val="20"/>
                <w:szCs w:val="20"/>
              </w:rPr>
              <w:t>Jest (Node.js)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F4D0" w14:textId="77777777" w:rsidR="00226EB0" w:rsidRDefault="00000000">
            <w:r>
              <w:rPr>
                <w:sz w:val="20"/>
                <w:szCs w:val="20"/>
              </w:rPr>
              <w:t>Règles métier, seuils, FIFO, HTTP</w:t>
            </w:r>
          </w:p>
        </w:tc>
      </w:tr>
      <w:tr w:rsidR="00226EB0" w14:paraId="5D616703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0AAC" w14:textId="77777777" w:rsidR="00226EB0" w:rsidRDefault="00000000">
            <w:r>
              <w:rPr>
                <w:sz w:val="20"/>
                <w:szCs w:val="20"/>
              </w:rPr>
              <w:t>Tests d'intégration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4A91" w14:textId="77777777" w:rsidR="00226EB0" w:rsidRDefault="00000000">
            <w:r>
              <w:rPr>
                <w:sz w:val="20"/>
                <w:szCs w:val="20"/>
              </w:rPr>
              <w:t xml:space="preserve">Script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6D9A" w14:textId="77777777" w:rsidR="00226EB0" w:rsidRDefault="00000000">
            <w:r>
              <w:rPr>
                <w:sz w:val="20"/>
                <w:szCs w:val="20"/>
              </w:rPr>
              <w:t>Health checks API en conteneur</w:t>
            </w:r>
          </w:p>
        </w:tc>
      </w:tr>
      <w:tr w:rsidR="00226EB0" w14:paraId="356C6337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D586" w14:textId="77777777" w:rsidR="00226EB0" w:rsidRDefault="00000000">
            <w:r>
              <w:rPr>
                <w:sz w:val="20"/>
                <w:szCs w:val="20"/>
              </w:rPr>
              <w:t>Tests API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640E" w14:textId="77777777" w:rsidR="00226EB0" w:rsidRDefault="00000000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0FA0" w14:textId="77777777" w:rsidR="00226EB0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 (lots, mesures, alertes)</w:t>
            </w:r>
          </w:p>
        </w:tc>
      </w:tr>
      <w:tr w:rsidR="00226EB0" w14:paraId="0CC0F065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0109" w14:textId="77777777" w:rsidR="00226EB0" w:rsidRDefault="00000000">
            <w:r>
              <w:rPr>
                <w:sz w:val="20"/>
                <w:szCs w:val="20"/>
              </w:rPr>
              <w:t>Tests end-to-end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77C1" w14:textId="77777777" w:rsidR="00226EB0" w:rsidRDefault="00000000">
            <w:r>
              <w:rPr>
                <w:sz w:val="20"/>
                <w:szCs w:val="20"/>
              </w:rPr>
              <w:t>Manuel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1DE1" w14:textId="77777777" w:rsidR="00226EB0" w:rsidRDefault="00000000">
            <w:r>
              <w:rPr>
                <w:sz w:val="20"/>
                <w:szCs w:val="20"/>
              </w:rPr>
              <w:t>IoT → MQTT → BDD → API → Frontend</w:t>
            </w:r>
          </w:p>
        </w:tc>
      </w:tr>
    </w:tbl>
    <w:p w14:paraId="60D31A3F" w14:textId="77777777" w:rsidR="00226EB0" w:rsidRDefault="00226EB0"/>
    <w:p w14:paraId="1DA2CEA3" w14:textId="77777777" w:rsidR="00226EB0" w:rsidRDefault="00000000">
      <w:pPr>
        <w:pStyle w:val="Titre2"/>
      </w:pPr>
      <w:bookmarkStart w:id="25" w:name="_Toc233576446"/>
      <w:r>
        <w:t>4.2 Tests unitaires — Backend pays (26 tests)</w:t>
      </w:r>
      <w:bookmarkEnd w:id="25"/>
    </w:p>
    <w:p w14:paraId="09DDFE56" w14:textId="77777777" w:rsidR="00226EB0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Commande 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test dans backend-pays/</w:t>
      </w:r>
    </w:p>
    <w:p w14:paraId="2472E8C9" w14:textId="77777777" w:rsidR="00226EB0" w:rsidRDefault="00226EB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3"/>
        <w:gridCol w:w="3742"/>
        <w:gridCol w:w="1871"/>
      </w:tblGrid>
      <w:tr w:rsidR="00226EB0" w14:paraId="770FFB52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1BB1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Suite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49B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BBD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226EB0" w14:paraId="092DC37D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7F49" w14:textId="77777777" w:rsidR="00226EB0" w:rsidRDefault="00000000">
            <w:r>
              <w:rPr>
                <w:sz w:val="20"/>
                <w:szCs w:val="20"/>
              </w:rPr>
              <w:t>alertes.test.js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EF28" w14:textId="77777777" w:rsidR="00226EB0" w:rsidRDefault="00000000">
            <w:r>
              <w:rPr>
                <w:sz w:val="20"/>
                <w:szCs w:val="20"/>
              </w:rPr>
              <w:t>9 tests — seuils IoT par pays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B0FD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226EB0" w14:paraId="49E6F9F0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4344" w14:textId="77777777" w:rsidR="00226EB0" w:rsidRDefault="00000000">
            <w:r>
              <w:rPr>
                <w:sz w:val="20"/>
                <w:szCs w:val="20"/>
              </w:rPr>
              <w:t>mesures.test.js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4BAA" w14:textId="04394DA7" w:rsidR="00226EB0" w:rsidRDefault="00694FD3">
            <w:r>
              <w:rPr>
                <w:sz w:val="20"/>
                <w:szCs w:val="20"/>
              </w:rPr>
              <w:t>7 tests — GET/POST mesures, hors plage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88EF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226EB0" w14:paraId="7D6751B7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401C" w14:textId="77777777" w:rsidR="00226EB0" w:rsidRDefault="00000000">
            <w:r>
              <w:rPr>
                <w:sz w:val="20"/>
                <w:szCs w:val="20"/>
              </w:rPr>
              <w:t>fifo.test.js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366F" w14:textId="77777777" w:rsidR="00226EB0" w:rsidRDefault="00000000">
            <w:r>
              <w:rPr>
                <w:sz w:val="20"/>
                <w:szCs w:val="20"/>
              </w:rPr>
              <w:t xml:space="preserve">3 tests — tri FIFO par </w:t>
            </w:r>
            <w:proofErr w:type="spellStart"/>
            <w:r>
              <w:rPr>
                <w:sz w:val="20"/>
                <w:szCs w:val="20"/>
              </w:rPr>
              <w:t>date_stockage</w:t>
            </w:r>
            <w:proofErr w:type="spellEnd"/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0601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226EB0" w14:paraId="0B7997EE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D542" w14:textId="77777777" w:rsidR="00226EB0" w:rsidRDefault="00000000">
            <w:r>
              <w:rPr>
                <w:sz w:val="20"/>
                <w:szCs w:val="20"/>
              </w:rPr>
              <w:t>lots.test.js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47E1" w14:textId="77777777" w:rsidR="00226EB0" w:rsidRDefault="00000000">
            <w:r>
              <w:rPr>
                <w:sz w:val="20"/>
                <w:szCs w:val="20"/>
              </w:rPr>
              <w:t xml:space="preserve">8 tests — CRUD lots, statuts,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42CE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</w:tbl>
    <w:p w14:paraId="52C636B0" w14:textId="77777777" w:rsidR="00226EB0" w:rsidRDefault="00226EB0"/>
    <w:p w14:paraId="192CE4BE" w14:textId="72F28CF0" w:rsidR="00226EB0" w:rsidRDefault="00000000">
      <w:pPr>
        <w:spacing w:before="80" w:after="80"/>
      </w:pPr>
      <w:r>
        <w:t>Résultats : 2</w:t>
      </w:r>
      <w:r w:rsidR="00694FD3">
        <w:t>7</w:t>
      </w:r>
      <w:r>
        <w:t>/2</w:t>
      </w:r>
      <w:r w:rsidR="00694FD3">
        <w:t>7</w:t>
      </w:r>
      <w:r>
        <w:t xml:space="preserve"> tests passent en 3.5s</w:t>
      </w:r>
    </w:p>
    <w:p w14:paraId="6A500897" w14:textId="77777777" w:rsidR="00226EB0" w:rsidRDefault="00226EB0"/>
    <w:p w14:paraId="1B667235" w14:textId="1513C454" w:rsidR="00226EB0" w:rsidRDefault="00694FD3">
      <w:pPr>
        <w:spacing w:before="120" w:after="120"/>
      </w:pPr>
      <w:r>
        <w:rPr>
          <w:noProof/>
        </w:rPr>
        <w:drawing>
          <wp:inline distT="0" distB="0" distL="0" distR="0" wp14:anchorId="325F827D" wp14:editId="3C32FF93">
            <wp:extent cx="4633773" cy="4244340"/>
            <wp:effectExtent l="0" t="0" r="0" b="3810"/>
            <wp:docPr id="1842679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9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127" cy="42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D91" w14:textId="77777777" w:rsidR="00226EB0" w:rsidRDefault="00226EB0"/>
    <w:p w14:paraId="37D31400" w14:textId="77777777" w:rsidR="00226EB0" w:rsidRPr="008D4B14" w:rsidRDefault="00000000" w:rsidP="008D4B14">
      <w:pPr>
        <w:pStyle w:val="lev1"/>
        <w:rPr>
          <w:sz w:val="24"/>
          <w:szCs w:val="24"/>
        </w:rPr>
      </w:pPr>
      <w:r w:rsidRPr="008D4B14">
        <w:rPr>
          <w:sz w:val="24"/>
          <w:szCs w:val="24"/>
        </w:rPr>
        <w:t>Cas de test clés — Seuils IoT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4"/>
        <w:gridCol w:w="1853"/>
        <w:gridCol w:w="1848"/>
        <w:gridCol w:w="1851"/>
        <w:gridCol w:w="1030"/>
      </w:tblGrid>
      <w:tr w:rsidR="00226EB0" w14:paraId="0BFB406A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130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Cas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A56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256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Entrée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ABA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Attendu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E6F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226EB0" w14:paraId="6AF0D08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DC34" w14:textId="77777777" w:rsidR="00226EB0" w:rsidRDefault="00000000">
            <w:r>
              <w:rPr>
                <w:sz w:val="20"/>
                <w:szCs w:val="20"/>
              </w:rPr>
              <w:t>Conditions idéales Brésil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8B7C" w14:textId="77777777" w:rsidR="00226EB0" w:rsidRDefault="00000000">
            <w:r>
              <w:rPr>
                <w:sz w:val="20"/>
                <w:szCs w:val="20"/>
              </w:rPr>
              <w:t>Brésil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F0A9" w14:textId="77777777" w:rsidR="00226EB0" w:rsidRDefault="00000000">
            <w:r>
              <w:rPr>
                <w:sz w:val="20"/>
                <w:szCs w:val="20"/>
              </w:rPr>
              <w:t>29°C / 55%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4A5B" w14:textId="77777777" w:rsidR="00226EB0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390F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55D6B20D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FAAD" w14:textId="77777777" w:rsidR="00226EB0" w:rsidRDefault="00000000">
            <w:r>
              <w:rPr>
                <w:sz w:val="20"/>
                <w:szCs w:val="20"/>
              </w:rPr>
              <w:t>Limite haute acceptable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8FB2" w14:textId="77777777" w:rsidR="00226EB0" w:rsidRDefault="00000000">
            <w:r>
              <w:rPr>
                <w:sz w:val="20"/>
                <w:szCs w:val="20"/>
              </w:rPr>
              <w:t>Brésil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7920" w14:textId="77777777" w:rsidR="00226EB0" w:rsidRDefault="00000000">
            <w:r>
              <w:rPr>
                <w:sz w:val="20"/>
                <w:szCs w:val="20"/>
              </w:rPr>
              <w:t>32°C / 57%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BC2E" w14:textId="77777777" w:rsidR="00226EB0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1EC8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38B4AF5E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7CEF" w14:textId="77777777" w:rsidR="00226EB0" w:rsidRDefault="00000000">
            <w:r>
              <w:rPr>
                <w:sz w:val="20"/>
                <w:szCs w:val="20"/>
              </w:rPr>
              <w:t>Température trop haute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98FE" w14:textId="77777777" w:rsidR="00226EB0" w:rsidRDefault="00000000">
            <w:r>
              <w:rPr>
                <w:sz w:val="20"/>
                <w:szCs w:val="20"/>
              </w:rPr>
              <w:t>Brésil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1CA5" w14:textId="77777777" w:rsidR="00226EB0" w:rsidRDefault="00000000">
            <w:r>
              <w:rPr>
                <w:sz w:val="20"/>
                <w:szCs w:val="20"/>
              </w:rPr>
              <w:t>33°C / 55%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ADA7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tempOk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false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8CA0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6B1DE621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6971" w14:textId="77777777" w:rsidR="00226EB0" w:rsidRDefault="00000000">
            <w:r>
              <w:rPr>
                <w:sz w:val="20"/>
                <w:szCs w:val="20"/>
              </w:rPr>
              <w:t>Humidité trop basse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C1AE" w14:textId="77777777" w:rsidR="00226EB0" w:rsidRDefault="00000000">
            <w:r>
              <w:rPr>
                <w:sz w:val="20"/>
                <w:szCs w:val="20"/>
              </w:rPr>
              <w:t>Brésil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21CE" w14:textId="77777777" w:rsidR="00226EB0" w:rsidRDefault="00000000">
            <w:r>
              <w:rPr>
                <w:sz w:val="20"/>
                <w:szCs w:val="20"/>
              </w:rPr>
              <w:t>29°C / 52%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9D67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humOk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false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296C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53C27801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6E48" w14:textId="77777777" w:rsidR="00226EB0" w:rsidRDefault="00000000">
            <w:r>
              <w:rPr>
                <w:sz w:val="20"/>
                <w:szCs w:val="20"/>
              </w:rPr>
              <w:t>Conditions idéales Équateur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A861" w14:textId="77777777" w:rsidR="00226EB0" w:rsidRDefault="00000000">
            <w:r>
              <w:rPr>
                <w:sz w:val="20"/>
                <w:szCs w:val="20"/>
              </w:rPr>
              <w:t>Équateur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848E" w14:textId="77777777" w:rsidR="00226EB0" w:rsidRDefault="00000000">
            <w:r>
              <w:rPr>
                <w:sz w:val="20"/>
                <w:szCs w:val="20"/>
              </w:rPr>
              <w:t>31°C / 60%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03F7" w14:textId="77777777" w:rsidR="00226EB0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0668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36CFCF3D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AF5A" w14:textId="77777777" w:rsidR="00226EB0" w:rsidRDefault="00000000">
            <w:r>
              <w:rPr>
                <w:sz w:val="20"/>
                <w:szCs w:val="20"/>
              </w:rPr>
              <w:t>Température trop basse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0C9A" w14:textId="77777777" w:rsidR="00226EB0" w:rsidRDefault="00000000">
            <w:r>
              <w:rPr>
                <w:sz w:val="20"/>
                <w:szCs w:val="20"/>
              </w:rPr>
              <w:t>Équateur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41EA" w14:textId="77777777" w:rsidR="00226EB0" w:rsidRDefault="00000000">
            <w:r>
              <w:rPr>
                <w:sz w:val="20"/>
                <w:szCs w:val="20"/>
              </w:rPr>
              <w:t>27°C / 60%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A345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tempOk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false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722B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7BBBD5E6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150D" w14:textId="77777777" w:rsidR="00226EB0" w:rsidRDefault="00000000">
            <w:r>
              <w:rPr>
                <w:sz w:val="20"/>
                <w:szCs w:val="20"/>
              </w:rPr>
              <w:t>Conditions idéales Colombie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EEA" w14:textId="77777777" w:rsidR="00226EB0" w:rsidRDefault="00000000">
            <w:r>
              <w:rPr>
                <w:sz w:val="20"/>
                <w:szCs w:val="20"/>
              </w:rPr>
              <w:t>Colombie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CA8" w14:textId="77777777" w:rsidR="00226EB0" w:rsidRDefault="00000000">
            <w:r>
              <w:rPr>
                <w:sz w:val="20"/>
                <w:szCs w:val="20"/>
              </w:rPr>
              <w:t>26°C / 80%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54F8" w14:textId="77777777" w:rsidR="00226EB0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8310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2CD27D37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D7A1" w14:textId="77777777" w:rsidR="00226EB0" w:rsidRDefault="00000000">
            <w:r>
              <w:rPr>
                <w:sz w:val="20"/>
                <w:szCs w:val="20"/>
              </w:rPr>
              <w:lastRenderedPageBreak/>
              <w:t>Humidité trop haute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3E17" w14:textId="77777777" w:rsidR="00226EB0" w:rsidRDefault="00000000">
            <w:r>
              <w:rPr>
                <w:sz w:val="20"/>
                <w:szCs w:val="20"/>
              </w:rPr>
              <w:t>Colombie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C2E9" w14:textId="77777777" w:rsidR="00226EB0" w:rsidRDefault="00000000">
            <w:r>
              <w:rPr>
                <w:sz w:val="20"/>
                <w:szCs w:val="20"/>
              </w:rPr>
              <w:t>26°C / 83%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3438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humOk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false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1E70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0435B61C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683F" w14:textId="77777777" w:rsidR="00226EB0" w:rsidRDefault="00000000">
            <w:r>
              <w:rPr>
                <w:sz w:val="20"/>
                <w:szCs w:val="20"/>
              </w:rPr>
              <w:t>Pays inconnu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F461" w14:textId="77777777" w:rsidR="00226EB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0F9F" w14:textId="77777777" w:rsidR="00226EB0" w:rsidRDefault="00000000"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/a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0D33" w14:textId="77777777" w:rsidR="00226EB0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false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071D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</w:tbl>
    <w:p w14:paraId="1B98158F" w14:textId="77777777" w:rsidR="00226EB0" w:rsidRDefault="00226EB0"/>
    <w:p w14:paraId="347FCA12" w14:textId="77777777" w:rsidR="00226EB0" w:rsidRPr="008D4B14" w:rsidRDefault="00000000" w:rsidP="008D4B14">
      <w:pPr>
        <w:pStyle w:val="lev1"/>
        <w:rPr>
          <w:sz w:val="24"/>
          <w:szCs w:val="24"/>
        </w:rPr>
      </w:pPr>
      <w:r w:rsidRPr="008D4B14">
        <w:rPr>
          <w:sz w:val="24"/>
          <w:szCs w:val="24"/>
        </w:rPr>
        <w:t>Cas de test clés — Logique FIFO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2778"/>
        <w:gridCol w:w="2775"/>
        <w:gridCol w:w="1030"/>
      </w:tblGrid>
      <w:tr w:rsidR="00226EB0" w14:paraId="763FB3D5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D41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Cas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DE4F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Données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2469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Attendu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B453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226EB0" w14:paraId="69E2F3DA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F0DD" w14:textId="77777777" w:rsidR="00226EB0" w:rsidRDefault="00000000">
            <w:r>
              <w:rPr>
                <w:sz w:val="20"/>
                <w:szCs w:val="20"/>
              </w:rPr>
              <w:t>Tri lots par date ASC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F2C7" w14:textId="77777777" w:rsidR="00226EB0" w:rsidRDefault="00000000">
            <w:r>
              <w:rPr>
                <w:sz w:val="20"/>
                <w:szCs w:val="20"/>
              </w:rPr>
              <w:t>3 lots à dates différentes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8161" w14:textId="77777777" w:rsidR="00226EB0" w:rsidRDefault="00000000">
            <w:r>
              <w:rPr>
                <w:sz w:val="20"/>
                <w:szCs w:val="20"/>
              </w:rPr>
              <w:t>Plus ancien en premier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2BD8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215EE07F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F219" w14:textId="77777777" w:rsidR="00226EB0" w:rsidRDefault="00000000">
            <w:r>
              <w:rPr>
                <w:sz w:val="20"/>
                <w:szCs w:val="20"/>
              </w:rPr>
              <w:t>Liste vide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853F" w14:textId="77777777" w:rsidR="00226EB0" w:rsidRDefault="00000000">
            <w:r>
              <w:rPr>
                <w:sz w:val="20"/>
                <w:szCs w:val="20"/>
              </w:rPr>
              <w:t>0 lots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8566" w14:textId="77777777" w:rsidR="00226EB0" w:rsidRDefault="00000000">
            <w:r>
              <w:rPr>
                <w:sz w:val="20"/>
                <w:szCs w:val="20"/>
              </w:rPr>
              <w:t>Tableau vide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66C8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44610E94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39CF" w14:textId="77777777" w:rsidR="00226EB0" w:rsidRDefault="00000000">
            <w:r>
              <w:rPr>
                <w:sz w:val="20"/>
                <w:szCs w:val="20"/>
              </w:rPr>
              <w:t>Lot unique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9398" w14:textId="77777777" w:rsidR="00226EB0" w:rsidRDefault="00000000">
            <w:r>
              <w:rPr>
                <w:sz w:val="20"/>
                <w:szCs w:val="20"/>
              </w:rPr>
              <w:t>1 lot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D615" w14:textId="77777777" w:rsidR="00226EB0" w:rsidRDefault="00000000">
            <w:r>
              <w:rPr>
                <w:sz w:val="20"/>
                <w:szCs w:val="20"/>
              </w:rPr>
              <w:t>Tableau d'un élément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AF62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</w:tbl>
    <w:p w14:paraId="5A7924A6" w14:textId="77777777" w:rsidR="00226EB0" w:rsidRDefault="00226EB0"/>
    <w:p w14:paraId="747FC8D2" w14:textId="77777777" w:rsidR="00226EB0" w:rsidRDefault="00000000">
      <w:pPr>
        <w:pStyle w:val="Titre2"/>
      </w:pPr>
      <w:bookmarkStart w:id="26" w:name="_Toc233576447"/>
      <w:r>
        <w:t>4.3 Tests unitaires — Backend siège (12 tests)</w:t>
      </w:r>
      <w:bookmarkEnd w:id="26"/>
    </w:p>
    <w:p w14:paraId="65481C4B" w14:textId="77777777" w:rsidR="00226EB0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Commande 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test dans </w:t>
      </w:r>
      <w:proofErr w:type="spellStart"/>
      <w:r>
        <w:rPr>
          <w:rFonts w:ascii="Courier New" w:eastAsia="Courier New" w:hAnsi="Courier New" w:cs="Courier New"/>
        </w:rPr>
        <w:t>siege</w:t>
      </w:r>
      <w:proofErr w:type="spellEnd"/>
      <w:r>
        <w:rPr>
          <w:rFonts w:ascii="Courier New" w:eastAsia="Courier New" w:hAnsi="Courier New" w:cs="Courier New"/>
        </w:rPr>
        <w:t>/api/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3"/>
        <w:gridCol w:w="3742"/>
        <w:gridCol w:w="1871"/>
      </w:tblGrid>
      <w:tr w:rsidR="00226EB0" w14:paraId="0426BB1C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5AC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CBCC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2C9A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226EB0" w14:paraId="005CEBEA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C643" w14:textId="77777777" w:rsidR="00226EB0" w:rsidRDefault="00000000">
            <w:r>
              <w:rPr>
                <w:sz w:val="20"/>
                <w:szCs w:val="20"/>
              </w:rPr>
              <w:t>siege.test.js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CECE" w14:textId="77777777" w:rsidR="00226EB0" w:rsidRDefault="00000000">
            <w:r>
              <w:rPr>
                <w:sz w:val="20"/>
                <w:szCs w:val="20"/>
              </w:rPr>
              <w:t>12 tests — agrégation, résilience, routes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A633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</w:tbl>
    <w:p w14:paraId="07D32D61" w14:textId="77777777" w:rsidR="00226EB0" w:rsidRDefault="00226EB0"/>
    <w:p w14:paraId="4B808CA6" w14:textId="77777777" w:rsidR="00226EB0" w:rsidRDefault="00000000">
      <w:pPr>
        <w:spacing w:before="80" w:after="80"/>
      </w:pPr>
      <w:r>
        <w:t>Résultats : 12/12 tests passent en 2.8s</w:t>
      </w:r>
    </w:p>
    <w:p w14:paraId="1DA09D2E" w14:textId="27C15B24" w:rsidR="00226EB0" w:rsidRDefault="00562FCA">
      <w:pPr>
        <w:spacing w:before="120" w:after="120"/>
      </w:pPr>
      <w:r>
        <w:rPr>
          <w:noProof/>
        </w:rPr>
        <w:drawing>
          <wp:inline distT="0" distB="0" distL="0" distR="0" wp14:anchorId="3FD23FE8" wp14:editId="5A31A2FE">
            <wp:extent cx="4990756" cy="3535680"/>
            <wp:effectExtent l="0" t="0" r="635" b="7620"/>
            <wp:docPr id="1475036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6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4613" cy="353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B2F2" w14:textId="77777777" w:rsidR="00226EB0" w:rsidRDefault="00226EB0"/>
    <w:p w14:paraId="566FC175" w14:textId="77777777" w:rsidR="00226EB0" w:rsidRPr="008D4B14" w:rsidRDefault="00000000" w:rsidP="008D4B14">
      <w:pPr>
        <w:pStyle w:val="lev1"/>
        <w:rPr>
          <w:sz w:val="24"/>
          <w:szCs w:val="24"/>
        </w:rPr>
      </w:pPr>
      <w:r w:rsidRPr="008D4B14">
        <w:rPr>
          <w:sz w:val="24"/>
          <w:szCs w:val="24"/>
        </w:rPr>
        <w:t>Cas de test clés — Résilience siège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2785"/>
        <w:gridCol w:w="2759"/>
        <w:gridCol w:w="1030"/>
      </w:tblGrid>
      <w:tr w:rsidR="00226EB0" w14:paraId="7E29AA9C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93A7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Cas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2198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Simulation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995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Attendu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5F4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226EB0" w14:paraId="722AA1F5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2D11" w14:textId="77777777" w:rsidR="00226EB0" w:rsidRDefault="00000000">
            <w:r>
              <w:rPr>
                <w:sz w:val="20"/>
                <w:szCs w:val="20"/>
              </w:rPr>
              <w:t>Tous les pays disponibles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AB8A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axios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→ 200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6FC0" w14:textId="77777777" w:rsidR="00226EB0" w:rsidRDefault="00000000">
            <w:r>
              <w:rPr>
                <w:sz w:val="20"/>
                <w:szCs w:val="20"/>
              </w:rPr>
              <w:t>3 pays OK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EF71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1DE932B6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2106" w14:textId="77777777" w:rsidR="00226EB0" w:rsidRDefault="00000000">
            <w:r>
              <w:rPr>
                <w:sz w:val="20"/>
                <w:szCs w:val="20"/>
              </w:rPr>
              <w:t>Un pays en timeout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C81C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axios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→ timeout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A75A" w14:textId="77777777" w:rsidR="00226EB0" w:rsidRDefault="00000000">
            <w:r>
              <w:rPr>
                <w:sz w:val="20"/>
                <w:szCs w:val="20"/>
              </w:rPr>
              <w:t>Réponse partielle 2/3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DE9E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2D12B6A6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2565" w14:textId="77777777" w:rsidR="00226EB0" w:rsidRDefault="00000000">
            <w:r>
              <w:rPr>
                <w:sz w:val="20"/>
                <w:szCs w:val="20"/>
              </w:rPr>
              <w:t>Un pays ECONNREFUSED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4CC9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axios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→ ECONNREFUSED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A498" w14:textId="77777777" w:rsidR="00226EB0" w:rsidRDefault="00000000">
            <w:r>
              <w:rPr>
                <w:sz w:val="20"/>
                <w:szCs w:val="20"/>
              </w:rPr>
              <w:t>Réponse partielle 2/3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3270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1C14214F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CE7A" w14:textId="77777777" w:rsidR="00226EB0" w:rsidRDefault="00000000">
            <w:r>
              <w:rPr>
                <w:sz w:val="20"/>
                <w:szCs w:val="20"/>
              </w:rPr>
              <w:lastRenderedPageBreak/>
              <w:t>Pays inconnu dans l'URL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05CD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>/stocks/</w:t>
            </w:r>
            <w:proofErr w:type="spellStart"/>
            <w:r>
              <w:rPr>
                <w:sz w:val="20"/>
                <w:szCs w:val="20"/>
              </w:rPr>
              <w:t>france</w:t>
            </w:r>
            <w:proofErr w:type="spellEnd"/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3708" w14:textId="77777777" w:rsidR="00226EB0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F22A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226EB0" w14:paraId="6C13CD69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8454" w14:textId="77777777" w:rsidR="00226EB0" w:rsidRDefault="00000000">
            <w:r>
              <w:rPr>
                <w:sz w:val="20"/>
                <w:szCs w:val="20"/>
              </w:rPr>
              <w:t>Route inconnue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5FF0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>/inconnu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305C" w14:textId="77777777" w:rsidR="00226EB0" w:rsidRDefault="00000000">
            <w:r>
              <w:rPr>
                <w:sz w:val="20"/>
                <w:szCs w:val="20"/>
              </w:rPr>
              <w:t>404 + message + lien /docs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1FC6" w14:textId="77777777" w:rsidR="00226EB0" w:rsidRDefault="00000000">
            <w:r>
              <w:rPr>
                <w:sz w:val="20"/>
                <w:szCs w:val="20"/>
              </w:rPr>
              <w:t>✅</w:t>
            </w:r>
          </w:p>
        </w:tc>
      </w:tr>
    </w:tbl>
    <w:p w14:paraId="4EBC3738" w14:textId="77777777" w:rsidR="00226EB0" w:rsidRDefault="00226EB0"/>
    <w:p w14:paraId="259F45C6" w14:textId="77777777" w:rsidR="00226EB0" w:rsidRDefault="00000000">
      <w:pPr>
        <w:pStyle w:val="Titre2"/>
      </w:pPr>
      <w:bookmarkStart w:id="27" w:name="_Toc233576448"/>
      <w:r>
        <w:t>4.4 Tests d'intégration — Health checks CI</w:t>
      </w:r>
      <w:bookmarkEnd w:id="27"/>
    </w:p>
    <w:p w14:paraId="6A447C04" w14:textId="5D31A0CE" w:rsidR="00226EB0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Commande : </w:t>
      </w:r>
      <w:proofErr w:type="spellStart"/>
      <w:r>
        <w:rPr>
          <w:rFonts w:ascii="Courier New" w:eastAsia="Courier New" w:hAnsi="Courier New" w:cs="Courier New"/>
        </w:rPr>
        <w:t>bash</w:t>
      </w:r>
      <w:proofErr w:type="spellEnd"/>
      <w:r>
        <w:rPr>
          <w:rFonts w:ascii="Courier New" w:eastAsia="Courier New" w:hAnsi="Courier New" w:cs="Courier New"/>
        </w:rPr>
        <w:t xml:space="preserve"> </w:t>
      </w:r>
      <w:r w:rsidR="00117AAC">
        <w:rPr>
          <w:rFonts w:ascii="Courier New" w:eastAsia="Courier New" w:hAnsi="Courier New" w:cs="Courier New"/>
        </w:rPr>
        <w:t>test-cicd</w:t>
      </w:r>
      <w:r>
        <w:rPr>
          <w:rFonts w:ascii="Courier New" w:eastAsia="Courier New" w:hAnsi="Courier New" w:cs="Courier New"/>
        </w:rPr>
        <w:t>/health-check.sh</w:t>
      </w:r>
    </w:p>
    <w:p w14:paraId="76C7B394" w14:textId="6B49A245" w:rsidR="00226EB0" w:rsidRDefault="00117AAC">
      <w:r>
        <w:rPr>
          <w:noProof/>
        </w:rPr>
        <w:drawing>
          <wp:inline distT="0" distB="0" distL="0" distR="0" wp14:anchorId="02E32F79" wp14:editId="117A3460">
            <wp:extent cx="6120130" cy="2037715"/>
            <wp:effectExtent l="0" t="0" r="0" b="635"/>
            <wp:docPr id="1914311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1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F90E" w14:textId="77777777" w:rsidR="00117AAC" w:rsidRDefault="00117AAC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3"/>
        <w:gridCol w:w="3742"/>
        <w:gridCol w:w="1871"/>
      </w:tblGrid>
      <w:tr w:rsidR="00226EB0" w14:paraId="61B54462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3D0F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51DF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7A8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CI</w:t>
            </w:r>
          </w:p>
        </w:tc>
      </w:tr>
      <w:tr w:rsidR="00226EB0" w14:paraId="43958757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40F7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bresil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03A5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A877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226EB0" w14:paraId="273F1C6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F197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equateur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17A7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4DCB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226EB0" w14:paraId="7C6520E5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0D23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colombie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D082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C812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226EB0" w14:paraId="5CD930B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E089" w14:textId="77777777" w:rsidR="00226EB0" w:rsidRDefault="00000000">
            <w:proofErr w:type="spellStart"/>
            <w:proofErr w:type="gramStart"/>
            <w:r>
              <w:rPr>
                <w:sz w:val="20"/>
                <w:szCs w:val="20"/>
              </w:rPr>
              <w:t>siege</w:t>
            </w:r>
            <w:proofErr w:type="spellEnd"/>
            <w:proofErr w:type="gramEnd"/>
            <w:r>
              <w:rPr>
                <w:sz w:val="20"/>
                <w:szCs w:val="20"/>
              </w:rPr>
              <w:t>-api</w:t>
            </w:r>
          </w:p>
        </w:tc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BE9D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5485" w14:textId="77777777" w:rsidR="00226EB0" w:rsidRDefault="00000000">
            <w:r>
              <w:rPr>
                <w:sz w:val="20"/>
                <w:szCs w:val="20"/>
              </w:rPr>
              <w:t>✅ PASS</w:t>
            </w:r>
          </w:p>
        </w:tc>
      </w:tr>
    </w:tbl>
    <w:p w14:paraId="132F5B8A" w14:textId="77777777" w:rsidR="00226EB0" w:rsidRDefault="00226EB0"/>
    <w:p w14:paraId="1AD77C4D" w14:textId="1BEC4797" w:rsidR="00226EB0" w:rsidRDefault="00000000">
      <w:pPr>
        <w:pStyle w:val="Titre2"/>
      </w:pPr>
      <w:bookmarkStart w:id="28" w:name="_Toc233576449"/>
      <w:r>
        <w:t>4.5 Tests API — Collection Postman</w:t>
      </w:r>
      <w:r w:rsidR="00714404">
        <w:t xml:space="preserve"> / Swagger</w:t>
      </w:r>
      <w:bookmarkEnd w:id="28"/>
    </w:p>
    <w:p w14:paraId="57C84E2B" w14:textId="77777777" w:rsidR="00226EB0" w:rsidRDefault="00000000">
      <w:pPr>
        <w:spacing w:before="80" w:after="80"/>
      </w:pPr>
      <w:r>
        <w:rPr>
          <w:rFonts w:ascii="Courier New" w:eastAsia="Courier New" w:hAnsi="Courier New" w:cs="Courier New"/>
        </w:rPr>
        <w:t>Fichier : backend-pays/</w:t>
      </w:r>
      <w:proofErr w:type="spellStart"/>
      <w:r>
        <w:rPr>
          <w:rFonts w:ascii="Courier New" w:eastAsia="Courier New" w:hAnsi="Courier New" w:cs="Courier New"/>
        </w:rPr>
        <w:t>postman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FutureKawa.postman_collection.json</w:t>
      </w:r>
      <w:proofErr w:type="spellEnd"/>
    </w:p>
    <w:p w14:paraId="4F712E47" w14:textId="1599ACED" w:rsidR="00226EB0" w:rsidRDefault="00714404">
      <w:r>
        <w:rPr>
          <w:noProof/>
        </w:rPr>
        <w:lastRenderedPageBreak/>
        <w:drawing>
          <wp:inline distT="0" distB="0" distL="0" distR="0" wp14:anchorId="438BBEE3" wp14:editId="1252644E">
            <wp:extent cx="6120130" cy="4295140"/>
            <wp:effectExtent l="0" t="0" r="0" b="0"/>
            <wp:docPr id="1401715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5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8F45" w14:textId="77777777" w:rsidR="00B7633D" w:rsidRDefault="00B7633D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1871"/>
        <w:gridCol w:w="4678"/>
      </w:tblGrid>
      <w:tr w:rsidR="00226EB0" w14:paraId="10E9EE36" w14:textId="77777777">
        <w:trPr>
          <w:tblHeader/>
        </w:trPr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3F9F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Groupe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8AD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Requêtes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DF9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Scénarios testés</w:t>
            </w:r>
          </w:p>
        </w:tc>
      </w:tr>
      <w:tr w:rsidR="00226EB0" w14:paraId="72723B21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3EFE" w14:textId="77777777" w:rsidR="00226EB0" w:rsidRDefault="00000000">
            <w:r>
              <w:rPr>
                <w:sz w:val="20"/>
                <w:szCs w:val="20"/>
              </w:rPr>
              <w:t>Health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8B04" w14:textId="77777777" w:rsidR="00226E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CBEE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→ 200</w:t>
            </w:r>
          </w:p>
        </w:tc>
      </w:tr>
      <w:tr w:rsidR="00226EB0" w14:paraId="6C9BF23B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60BE" w14:textId="77777777" w:rsidR="00226EB0" w:rsidRDefault="00000000">
            <w:r>
              <w:rPr>
                <w:sz w:val="20"/>
                <w:szCs w:val="20"/>
              </w:rPr>
              <w:t>Lots Brésil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2753" w14:textId="77777777" w:rsidR="00226E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6DE1" w14:textId="77777777" w:rsidR="00226EB0" w:rsidRDefault="00000000">
            <w:r>
              <w:rPr>
                <w:sz w:val="20"/>
                <w:szCs w:val="20"/>
              </w:rPr>
              <w:t>POST (création), PUT (statut), GET (liste FIFO, détail)</w:t>
            </w:r>
          </w:p>
        </w:tc>
      </w:tr>
      <w:tr w:rsidR="00226EB0" w14:paraId="0188CBD4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A2B1" w14:textId="77777777" w:rsidR="00226EB0" w:rsidRDefault="00000000">
            <w:r>
              <w:rPr>
                <w:sz w:val="20"/>
                <w:szCs w:val="20"/>
              </w:rPr>
              <w:t>Lots Équateur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3173" w14:textId="77777777" w:rsidR="00226EB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D7C0" w14:textId="77777777" w:rsidR="00226EB0" w:rsidRDefault="00000000">
            <w:r>
              <w:rPr>
                <w:sz w:val="20"/>
                <w:szCs w:val="20"/>
              </w:rPr>
              <w:t>Idem Équateur</w:t>
            </w:r>
          </w:p>
        </w:tc>
      </w:tr>
      <w:tr w:rsidR="00226EB0" w14:paraId="20A66FCD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26C7" w14:textId="77777777" w:rsidR="00226EB0" w:rsidRDefault="00000000">
            <w:r>
              <w:rPr>
                <w:sz w:val="20"/>
                <w:szCs w:val="20"/>
              </w:rPr>
              <w:t>Lots Colombie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AB49" w14:textId="77777777" w:rsidR="00226EB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F2CE" w14:textId="77777777" w:rsidR="00226EB0" w:rsidRDefault="00000000">
            <w:r>
              <w:rPr>
                <w:sz w:val="20"/>
                <w:szCs w:val="20"/>
              </w:rPr>
              <w:t>Idem Colombie</w:t>
            </w:r>
          </w:p>
        </w:tc>
      </w:tr>
      <w:tr w:rsidR="00226EB0" w14:paraId="23577D64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D055" w14:textId="77777777" w:rsidR="00226EB0" w:rsidRDefault="00000000">
            <w:r>
              <w:rPr>
                <w:sz w:val="20"/>
                <w:szCs w:val="20"/>
              </w:rPr>
              <w:t>Mesures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23F2" w14:textId="77777777" w:rsidR="00226EB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D74E" w14:textId="77777777" w:rsidR="00226EB0" w:rsidRDefault="00000000">
            <w:r>
              <w:rPr>
                <w:sz w:val="20"/>
                <w:szCs w:val="20"/>
              </w:rPr>
              <w:t>GET /mesures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entrepot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par pays</w:t>
            </w:r>
          </w:p>
        </w:tc>
      </w:tr>
      <w:tr w:rsidR="00226EB0" w14:paraId="72DE4A3D" w14:textId="77777777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25B0" w14:textId="77777777" w:rsidR="00226EB0" w:rsidRDefault="00000000">
            <w:r>
              <w:rPr>
                <w:sz w:val="20"/>
                <w:szCs w:val="20"/>
              </w:rPr>
              <w:t>Siège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D244" w14:textId="77777777" w:rsidR="00226EB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41F5" w14:textId="77777777" w:rsidR="00226EB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>/stocks, /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stocks?</w:t>
            </w:r>
            <w:proofErr w:type="gramEnd"/>
            <w:r>
              <w:rPr>
                <w:sz w:val="20"/>
                <w:szCs w:val="20"/>
              </w:rPr>
              <w:t>pays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bresil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siege</w:t>
            </w:r>
            <w:proofErr w:type="spellEnd"/>
            <w:r>
              <w:rPr>
                <w:sz w:val="20"/>
                <w:szCs w:val="20"/>
              </w:rPr>
              <w:t>/alertes</w:t>
            </w:r>
          </w:p>
        </w:tc>
      </w:tr>
    </w:tbl>
    <w:p w14:paraId="54D2F820" w14:textId="77777777" w:rsidR="00226EB0" w:rsidRDefault="00226EB0"/>
    <w:p w14:paraId="6A6ADA1B" w14:textId="3FBDAB1C" w:rsidR="008420CD" w:rsidRDefault="008420CD">
      <w:r>
        <w:rPr>
          <w:noProof/>
        </w:rPr>
        <w:lastRenderedPageBreak/>
        <w:drawing>
          <wp:inline distT="0" distB="0" distL="0" distR="0" wp14:anchorId="6A5A39EB" wp14:editId="0B1ECE16">
            <wp:extent cx="4381500" cy="3644128"/>
            <wp:effectExtent l="0" t="0" r="0" b="0"/>
            <wp:docPr id="424838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38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4857" cy="364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21B6" w14:textId="77777777" w:rsidR="008D4B14" w:rsidRDefault="008D4B14" w:rsidP="008D4B14">
      <w:pPr>
        <w:pStyle w:val="lev1"/>
      </w:pPr>
    </w:p>
    <w:p w14:paraId="3C85C81B" w14:textId="2D68A7E7" w:rsidR="00226EB0" w:rsidRPr="008D4B14" w:rsidRDefault="00000000" w:rsidP="008D4B14">
      <w:pPr>
        <w:pStyle w:val="lev1"/>
        <w:rPr>
          <w:sz w:val="24"/>
          <w:szCs w:val="24"/>
        </w:rPr>
      </w:pPr>
      <w:r w:rsidRPr="008D4B14">
        <w:rPr>
          <w:sz w:val="24"/>
          <w:szCs w:val="24"/>
        </w:rPr>
        <w:t>Cas de test FIFO</w:t>
      </w:r>
    </w:p>
    <w:p w14:paraId="735A7D89" w14:textId="77777777" w:rsidR="00226EB0" w:rsidRDefault="00000000">
      <w:pPr>
        <w:spacing w:before="80" w:after="80"/>
      </w:pPr>
      <w:r>
        <w:t>Procédure : Insérer 3 lots avec des dates différentes et vérifier l'ordre retourné.</w:t>
      </w:r>
    </w:p>
    <w:p w14:paraId="718EE6C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POST LOT-BR-2024-001 —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2024-06-01</w:t>
      </w:r>
    </w:p>
    <w:p w14:paraId="123863C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POST LOT-BR-2025-007 —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2026-01-05</w:t>
      </w:r>
    </w:p>
    <w:p w14:paraId="18593432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POST LOT-BR-2024-042 —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2025-09-01</w:t>
      </w:r>
    </w:p>
    <w:p w14:paraId="313426A6" w14:textId="77777777" w:rsidR="00226EB0" w:rsidRDefault="00226EB0">
      <w:pPr>
        <w:spacing w:before="40" w:after="40"/>
        <w:ind w:left="360"/>
      </w:pPr>
    </w:p>
    <w:p w14:paraId="38BB88E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GET /lots — résultat attendu (tri ASC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date_stockage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0D7F83D3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</w:t>
      </w:r>
    </w:p>
    <w:p w14:paraId="6FF0E5D4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"LOT-BR-2024-001",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date_stockage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"2024-06-01...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07ADEE5B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"LOT-BR-2024-042",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date_stockage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"2025-09-01...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369DC1B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"LOT-BR-2025-007",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date_stockage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"2026-01-05...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}</w:t>
      </w:r>
      <w:proofErr w:type="gramEnd"/>
    </w:p>
    <w:p w14:paraId="7756B92F" w14:textId="37D4C762" w:rsidR="00226EB0" w:rsidRDefault="00000000" w:rsidP="008420CD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50B2514" w14:textId="228E558A" w:rsidR="00226EB0" w:rsidRPr="008D4B14" w:rsidRDefault="00000000" w:rsidP="008D4B14">
      <w:pPr>
        <w:pStyle w:val="lev1"/>
        <w:rPr>
          <w:sz w:val="24"/>
          <w:szCs w:val="24"/>
        </w:rPr>
      </w:pPr>
      <w:r w:rsidRPr="008D4B14">
        <w:rPr>
          <w:sz w:val="24"/>
          <w:szCs w:val="24"/>
        </w:rPr>
        <w:t>Cas de test alerte hors plage</w:t>
      </w:r>
    </w:p>
    <w:p w14:paraId="279A4469" w14:textId="77777777" w:rsidR="00226EB0" w:rsidRDefault="00000000">
      <w:pPr>
        <w:spacing w:before="80" w:after="80"/>
      </w:pPr>
      <w:r>
        <w:t>Procédure : Le consumer MQTT reçoit une mesure hors seuil → vérifier la création d'une alerte et l'envoi email.</w:t>
      </w:r>
    </w:p>
    <w:p w14:paraId="643F494F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Publier sur </w:t>
      </w:r>
      <w:proofErr w:type="spellStart"/>
      <w:r>
        <w:t>futurekawa</w:t>
      </w:r>
      <w:proofErr w:type="spellEnd"/>
      <w:r>
        <w:t>/</w:t>
      </w:r>
      <w:proofErr w:type="spellStart"/>
      <w:r>
        <w:t>bresil</w:t>
      </w:r>
      <w:proofErr w:type="spellEnd"/>
      <w:r>
        <w:t>/BR01/mesures : {"temp</w:t>
      </w:r>
      <w:proofErr w:type="gramStart"/>
      <w:r>
        <w:t>":</w:t>
      </w:r>
      <w:proofErr w:type="gramEnd"/>
      <w:r>
        <w:t xml:space="preserve"> 35, "hum</w:t>
      </w:r>
      <w:proofErr w:type="gramStart"/>
      <w:r>
        <w:t>":</w:t>
      </w:r>
      <w:proofErr w:type="gramEnd"/>
      <w:r>
        <w:t xml:space="preserve"> 54, "</w:t>
      </w:r>
      <w:proofErr w:type="spellStart"/>
      <w:r>
        <w:t>entrepot</w:t>
      </w:r>
      <w:proofErr w:type="spellEnd"/>
      <w:proofErr w:type="gramStart"/>
      <w:r>
        <w:t>":</w:t>
      </w:r>
      <w:proofErr w:type="gramEnd"/>
      <w:r>
        <w:t xml:space="preserve"> "BR01"}</w:t>
      </w:r>
    </w:p>
    <w:p w14:paraId="6AEC3B61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GET /alertes → doit contenir une alerte </w:t>
      </w:r>
      <w:proofErr w:type="gramStart"/>
      <w:r>
        <w:t>type:</w:t>
      </w:r>
      <w:proofErr w:type="gramEnd"/>
      <w:r>
        <w:t xml:space="preserve"> </w:t>
      </w:r>
      <w:proofErr w:type="spellStart"/>
      <w:r>
        <w:t>hors_plage</w:t>
      </w:r>
      <w:proofErr w:type="spellEnd"/>
    </w:p>
    <w:p w14:paraId="03AEF6B9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Mailhog</w:t>
      </w:r>
      <w:proofErr w:type="spellEnd"/>
      <w:r>
        <w:t xml:space="preserve"> UI (http://localhost:8025) → doit contenir l'email d'alerte</w:t>
      </w:r>
    </w:p>
    <w:p w14:paraId="6A3BBBB2" w14:textId="4ED86BBA" w:rsidR="00226EB0" w:rsidRDefault="00621F5E">
      <w:pPr>
        <w:spacing w:before="120" w:after="120"/>
      </w:pPr>
      <w:r>
        <w:rPr>
          <w:noProof/>
        </w:rPr>
        <w:drawing>
          <wp:inline distT="0" distB="0" distL="0" distR="0" wp14:anchorId="5FA9A36C" wp14:editId="4837B92E">
            <wp:extent cx="6120130" cy="1228725"/>
            <wp:effectExtent l="0" t="0" r="0" b="9525"/>
            <wp:docPr id="770042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2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871D" w14:textId="77777777" w:rsidR="00226EB0" w:rsidRDefault="00226EB0"/>
    <w:p w14:paraId="5FF82924" w14:textId="77777777" w:rsidR="00226EB0" w:rsidRDefault="00000000">
      <w:pPr>
        <w:pStyle w:val="Titre2"/>
      </w:pPr>
      <w:bookmarkStart w:id="29" w:name="_Toc233576450"/>
      <w:r>
        <w:t>4.6 Tests end-to-end</w:t>
      </w:r>
      <w:bookmarkEnd w:id="29"/>
    </w:p>
    <w:p w14:paraId="4E4F4077" w14:textId="77777777" w:rsidR="00226EB0" w:rsidRDefault="00000000">
      <w:pPr>
        <w:spacing w:before="80" w:after="80"/>
      </w:pPr>
      <w:r>
        <w:t>Scénario complet validé :</w:t>
      </w:r>
    </w:p>
    <w:p w14:paraId="5168EEC5" w14:textId="200568C4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Arduino branché, mqtt.py lancé </w:t>
      </w:r>
    </w:p>
    <w:p w14:paraId="419CD7BA" w14:textId="0A90D80F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Mesures publiées sur </w:t>
      </w:r>
      <w:proofErr w:type="spellStart"/>
      <w:r>
        <w:t>futurekawa</w:t>
      </w:r>
      <w:proofErr w:type="spellEnd"/>
      <w:r>
        <w:t>/</w:t>
      </w:r>
      <w:proofErr w:type="spellStart"/>
      <w:r>
        <w:t>bresil</w:t>
      </w:r>
      <w:proofErr w:type="spellEnd"/>
      <w:r>
        <w:t xml:space="preserve">/BR01/mesures </w:t>
      </w:r>
    </w:p>
    <w:p w14:paraId="390CE472" w14:textId="71BD7B68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Consumer insère en BDD (mesures table) </w:t>
      </w:r>
    </w:p>
    <w:p w14:paraId="3EA4B624" w14:textId="0D343B52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Alerte créée si hors plage </w:t>
      </w:r>
    </w:p>
    <w:p w14:paraId="4FEC5CEB" w14:textId="27D47A0E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siege</w:t>
      </w:r>
      <w:proofErr w:type="spellEnd"/>
      <w:r>
        <w:t xml:space="preserve">/stocks retourne les lots </w:t>
      </w:r>
    </w:p>
    <w:p w14:paraId="39B5750B" w14:textId="1D5B2695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siege</w:t>
      </w:r>
      <w:proofErr w:type="spellEnd"/>
      <w:r>
        <w:t xml:space="preserve">/alertes retourne les alertes </w:t>
      </w:r>
    </w:p>
    <w:p w14:paraId="01580064" w14:textId="4CE3DE25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Frontend affiche Dashboard + graphiques </w:t>
      </w:r>
    </w:p>
    <w:p w14:paraId="2813A431" w14:textId="77777777" w:rsidR="00226EB0" w:rsidRDefault="00226EB0"/>
    <w:p w14:paraId="10B8CFF1" w14:textId="7358A870" w:rsidR="00226EB0" w:rsidRDefault="007807BE">
      <w:r>
        <w:rPr>
          <w:noProof/>
        </w:rPr>
        <w:drawing>
          <wp:inline distT="0" distB="0" distL="0" distR="0" wp14:anchorId="2B42D3BD" wp14:editId="41863FD9">
            <wp:extent cx="6120130" cy="2792095"/>
            <wp:effectExtent l="0" t="0" r="0" b="8255"/>
            <wp:docPr id="2117187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7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0348" w14:textId="77777777" w:rsidR="00226EB0" w:rsidRDefault="00000000">
      <w:pPr>
        <w:pStyle w:val="Titre2"/>
      </w:pPr>
      <w:bookmarkStart w:id="30" w:name="_Toc233576451"/>
      <w:r>
        <w:t>4.7 Anomalies rencontrées et corrections</w:t>
      </w:r>
      <w:bookmarkEnd w:id="30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2807"/>
        <w:gridCol w:w="2807"/>
      </w:tblGrid>
      <w:tr w:rsidR="00226EB0" w14:paraId="667BFFB8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9382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Anomalie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BE76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A5B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</w:tr>
      <w:tr w:rsidR="00226EB0" w14:paraId="530F3AD9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366C" w14:textId="77777777" w:rsidR="00226EB0" w:rsidRDefault="00000000">
            <w:r>
              <w:rPr>
                <w:sz w:val="20"/>
                <w:szCs w:val="20"/>
              </w:rPr>
              <w:t>Route /alertes retournait les alertes des 3 pays pour chaque instance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9B63" w14:textId="77777777" w:rsidR="00226EB0" w:rsidRDefault="00000000">
            <w:r>
              <w:rPr>
                <w:sz w:val="20"/>
                <w:szCs w:val="20"/>
              </w:rPr>
              <w:t xml:space="preserve">Absence de filtre WHERE </w:t>
            </w:r>
            <w:proofErr w:type="spellStart"/>
            <w:proofErr w:type="gramStart"/>
            <w:r>
              <w:rPr>
                <w:sz w:val="20"/>
                <w:szCs w:val="20"/>
              </w:rPr>
              <w:t>e.pays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?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9C0" w14:textId="77777777" w:rsidR="00226EB0" w:rsidRDefault="00000000">
            <w:r>
              <w:rPr>
                <w:sz w:val="20"/>
                <w:szCs w:val="20"/>
              </w:rPr>
              <w:t>Ajout du filtre pays dans la requête</w:t>
            </w:r>
          </w:p>
        </w:tc>
      </w:tr>
      <w:tr w:rsidR="00226EB0" w14:paraId="3D16B128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7758" w14:textId="77777777" w:rsidR="00226EB0" w:rsidRDefault="00000000">
            <w:proofErr w:type="spellStart"/>
            <w:r>
              <w:rPr>
                <w:sz w:val="20"/>
                <w:szCs w:val="20"/>
              </w:rPr>
              <w:t>Bind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mosquitto.conf</w:t>
            </w:r>
            <w:proofErr w:type="spellEnd"/>
            <w:r>
              <w:rPr>
                <w:sz w:val="20"/>
                <w:szCs w:val="20"/>
              </w:rPr>
              <w:t xml:space="preserve"> échouait en CI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1CA5" w14:textId="77777777" w:rsidR="00226EB0" w:rsidRDefault="00000000">
            <w:r>
              <w:rPr>
                <w:sz w:val="20"/>
                <w:szCs w:val="20"/>
              </w:rPr>
              <w:t>Docker socket : host ne trouve pas les fichiers du volume Jenkins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D030" w14:textId="77777777" w:rsidR="00226EB0" w:rsidRDefault="00000000">
            <w:r>
              <w:rPr>
                <w:sz w:val="20"/>
                <w:szCs w:val="20"/>
              </w:rPr>
              <w:t xml:space="preserve">Config </w:t>
            </w:r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  <w:r>
              <w:rPr>
                <w:sz w:val="20"/>
                <w:szCs w:val="20"/>
              </w:rPr>
              <w:t xml:space="preserve"> générée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entrypoint</w:t>
            </w:r>
            <w:proofErr w:type="spellEnd"/>
          </w:p>
        </w:tc>
      </w:tr>
      <w:tr w:rsidR="00226EB0" w14:paraId="5C184C69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1EB4" w14:textId="77777777" w:rsidR="00226EB0" w:rsidRDefault="00000000">
            <w:r>
              <w:rPr>
                <w:sz w:val="20"/>
                <w:szCs w:val="20"/>
              </w:rPr>
              <w:t>Tests Jest : 3 tests échouaient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AAB3" w14:textId="77777777" w:rsidR="00226EB0" w:rsidRDefault="00000000"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pool.query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insuffisants (1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pour 3 appels)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3732" w14:textId="77777777" w:rsidR="00226EB0" w:rsidRDefault="00000000">
            <w:r>
              <w:rPr>
                <w:sz w:val="20"/>
                <w:szCs w:val="20"/>
              </w:rPr>
              <w:t xml:space="preserve">Ajout des </w:t>
            </w:r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  <w:r>
              <w:rPr>
                <w:sz w:val="20"/>
                <w:szCs w:val="20"/>
              </w:rPr>
              <w:t xml:space="preserve"> manquants pour chaque appel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</w:p>
        </w:tc>
      </w:tr>
      <w:tr w:rsidR="00226EB0" w14:paraId="3F6F9F4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416C" w14:textId="77777777" w:rsidR="00226EB0" w:rsidRDefault="00000000">
            <w:r>
              <w:rPr>
                <w:sz w:val="20"/>
                <w:szCs w:val="20"/>
              </w:rPr>
              <w:t>Frontend montrait données des 3 pays pour une alerte BR01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8794" w14:textId="77777777" w:rsidR="00226EB0" w:rsidRDefault="00000000">
            <w:r>
              <w:rPr>
                <w:sz w:val="20"/>
                <w:szCs w:val="20"/>
              </w:rPr>
              <w:t>Enrichissement incorrect du pays dans le siège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0D36" w14:textId="77777777" w:rsidR="00226EB0" w:rsidRDefault="00000000">
            <w:r>
              <w:rPr>
                <w:sz w:val="20"/>
                <w:szCs w:val="20"/>
              </w:rPr>
              <w:t xml:space="preserve">Filtre par </w:t>
            </w:r>
            <w:proofErr w:type="spellStart"/>
            <w:proofErr w:type="gramStart"/>
            <w:r>
              <w:rPr>
                <w:sz w:val="20"/>
                <w:szCs w:val="20"/>
              </w:rPr>
              <w:t>r.pays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lors de la transformation de la réponse</w:t>
            </w:r>
          </w:p>
        </w:tc>
      </w:tr>
    </w:tbl>
    <w:p w14:paraId="6509323D" w14:textId="2CD94526" w:rsidR="00B7633D" w:rsidRDefault="00B7633D">
      <w:pPr>
        <w:rPr>
          <w:b/>
          <w:bCs/>
          <w:color w:val="1F4E79"/>
          <w:sz w:val="32"/>
          <w:szCs w:val="32"/>
        </w:rPr>
      </w:pPr>
    </w:p>
    <w:p w14:paraId="5CA92207" w14:textId="520D5881" w:rsidR="00226EB0" w:rsidRDefault="00000000">
      <w:pPr>
        <w:pStyle w:val="Titre1"/>
      </w:pPr>
      <w:bookmarkStart w:id="31" w:name="_Toc233576452"/>
      <w:r>
        <w:t>5. Pipeline CI/CD Jenkins</w:t>
      </w:r>
      <w:bookmarkEnd w:id="31"/>
    </w:p>
    <w:p w14:paraId="5F8B49AC" w14:textId="77777777" w:rsidR="00226EB0" w:rsidRDefault="00226EB0"/>
    <w:p w14:paraId="7D96313C" w14:textId="77777777" w:rsidR="00226EB0" w:rsidRDefault="00000000">
      <w:pPr>
        <w:pStyle w:val="Titre2"/>
      </w:pPr>
      <w:bookmarkStart w:id="32" w:name="_Toc233576453"/>
      <w:r>
        <w:t>5.1 Architecture du pipeline</w:t>
      </w:r>
      <w:bookmarkEnd w:id="32"/>
    </w:p>
    <w:p w14:paraId="05EBBE44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push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develop</w:t>
      </w:r>
      <w:proofErr w:type="spellEnd"/>
    </w:p>
    <w:p w14:paraId="3FEEE6B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4B167E5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38F95A0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Jenkins détecte le changement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pollSCM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toutes les minutes)</w:t>
      </w:r>
    </w:p>
    <w:p w14:paraId="50FF552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6E734D4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586883E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┌─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──────────────────────────────────────────────┐</w:t>
      </w:r>
    </w:p>
    <w:p w14:paraId="3C98BFA2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│  Clone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le repo à la révision du commit                   │</w:t>
      </w:r>
    </w:p>
    <w:p w14:paraId="4AFC82B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542F90A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3FCD3F4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4001036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┌─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Prepare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───────────────────────────────────────────────┐</w:t>
      </w:r>
    </w:p>
    <w:p w14:paraId="01ED1969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Copie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fichier 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env.ci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credential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Jenkins)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7FF4761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6062F286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4EFEE901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243D9B8A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┌─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─────────────────────────────────────────────────┐</w:t>
      </w:r>
    </w:p>
    <w:p w14:paraId="6A84BE3E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docker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compose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--no-cache (5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images)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│</w:t>
      </w:r>
    </w:p>
    <w:p w14:paraId="01834AC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24D9AB76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4D93938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31906AB8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┌─ Start ─────────────────────────────────────────────────┐</w:t>
      </w:r>
    </w:p>
    <w:p w14:paraId="0C5AD297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docker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compose up -d (tous les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services)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│</w:t>
      </w:r>
    </w:p>
    <w:p w14:paraId="134D91B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21DD0A48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37E020FB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2C5E1932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┌─ Health Checks ─────────────────────────────────────────┐</w:t>
      </w:r>
    </w:p>
    <w:p w14:paraId="30F96F1A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Attente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(max 60s) que chaque API réponde                │</w:t>
      </w:r>
    </w:p>
    <w:p w14:paraId="6C280D69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bresil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-api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equateur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-api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colombie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-api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siege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-api    │</w:t>
      </w:r>
    </w:p>
    <w:p w14:paraId="57977499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6860EA5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690C21B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11765634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┌─ Tests unitaires ───────────────────────────────────────┐</w:t>
      </w:r>
    </w:p>
    <w:p w14:paraId="03D5D1E0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docker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bresil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-api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test (26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tests)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│</w:t>
      </w:r>
    </w:p>
    <w:p w14:paraId="3CE12EB4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docker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siege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api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test (12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tests)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│</w:t>
      </w:r>
    </w:p>
    <w:p w14:paraId="25C98F4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408B43A1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39AE5C58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7119622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┌─ Tests intégration ─────────────────────────────────────┐</w:t>
      </w:r>
    </w:p>
    <w:p w14:paraId="75D839C0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health-check.sh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sur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health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chaque API        │</w:t>
      </w:r>
    </w:p>
    <w:p w14:paraId="032C800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5D392B9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754A3AE3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✅ succès ──► statut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jenkins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/ci 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 → GitHub</w:t>
      </w:r>
    </w:p>
    <w:p w14:paraId="3BC2110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❌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échec  ─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─► logs exportés + statut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jenkins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/ci 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failure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1F14D97F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│</w:t>
      </w:r>
    </w:p>
    <w:p w14:paraId="7DE8925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▼</w:t>
      </w:r>
    </w:p>
    <w:p w14:paraId="5E42C5BB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┌─ Post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always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─────────────────────────────────────────┐</w:t>
      </w:r>
    </w:p>
    <w:p w14:paraId="42A884B4" w14:textId="77777777" w:rsidR="00226EB0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docker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compose down -v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remove-orphans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│</w:t>
      </w:r>
    </w:p>
    <w:p w14:paraId="55F7CB33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1E3B4D41" w14:textId="77777777" w:rsidR="00226EB0" w:rsidRDefault="00226EB0"/>
    <w:p w14:paraId="47DBDC57" w14:textId="77777777" w:rsidR="00B7633D" w:rsidRDefault="00B7633D">
      <w:pPr>
        <w:pStyle w:val="Titre2"/>
      </w:pPr>
    </w:p>
    <w:p w14:paraId="640F7567" w14:textId="263E875E" w:rsidR="00226EB0" w:rsidRDefault="00000000">
      <w:pPr>
        <w:pStyle w:val="Titre2"/>
      </w:pPr>
      <w:bookmarkStart w:id="33" w:name="_Toc233576454"/>
      <w:r>
        <w:t>5.2 Preuve d'exécution</w:t>
      </w:r>
      <w:bookmarkEnd w:id="33"/>
    </w:p>
    <w:p w14:paraId="54FC49F5" w14:textId="02FB308D" w:rsidR="00226EB0" w:rsidRDefault="00E41535">
      <w:r>
        <w:rPr>
          <w:noProof/>
        </w:rPr>
        <w:lastRenderedPageBreak/>
        <w:drawing>
          <wp:inline distT="0" distB="0" distL="0" distR="0" wp14:anchorId="798232F0" wp14:editId="48347411">
            <wp:extent cx="6120130" cy="2543175"/>
            <wp:effectExtent l="0" t="0" r="0" b="9525"/>
            <wp:docPr id="978945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5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D9EF" w14:textId="77777777" w:rsidR="00F32D84" w:rsidRDefault="00F32D84">
      <w:r>
        <w:rPr>
          <w:noProof/>
        </w:rPr>
        <w:drawing>
          <wp:inline distT="0" distB="0" distL="0" distR="0" wp14:anchorId="0ECFEA20" wp14:editId="59558991">
            <wp:extent cx="4716780" cy="2695093"/>
            <wp:effectExtent l="0" t="0" r="7620" b="0"/>
            <wp:docPr id="520353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3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9251" cy="26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0E6C" w14:textId="77777777" w:rsidR="00F32D84" w:rsidRDefault="00F32D84"/>
    <w:p w14:paraId="7CBC953D" w14:textId="6577A682" w:rsidR="00F32D84" w:rsidRDefault="00F32D84">
      <w:r>
        <w:t xml:space="preserve">Au lancement d’une Pull </w:t>
      </w:r>
      <w:proofErr w:type="spellStart"/>
      <w:r>
        <w:t>Request</w:t>
      </w:r>
      <w:proofErr w:type="spellEnd"/>
      <w:r>
        <w:t xml:space="preserve">, le </w:t>
      </w:r>
      <w:proofErr w:type="spellStart"/>
      <w:r>
        <w:t>build</w:t>
      </w:r>
      <w:proofErr w:type="spellEnd"/>
      <w:r>
        <w:t xml:space="preserve"> démarre automatique – </w:t>
      </w:r>
      <w:proofErr w:type="spellStart"/>
      <w:r>
        <w:t>Build</w:t>
      </w:r>
      <w:proofErr w:type="spellEnd"/>
      <w:r>
        <w:t xml:space="preserve"> #9</w:t>
      </w:r>
    </w:p>
    <w:p w14:paraId="0B8C9DCD" w14:textId="77777777" w:rsidR="00F32D84" w:rsidRDefault="00F32D84"/>
    <w:p w14:paraId="315FD8D2" w14:textId="03533BA0" w:rsidR="00E41535" w:rsidRDefault="00E41535">
      <w:r>
        <w:rPr>
          <w:noProof/>
        </w:rPr>
        <w:lastRenderedPageBreak/>
        <w:drawing>
          <wp:inline distT="0" distB="0" distL="0" distR="0" wp14:anchorId="419856D4" wp14:editId="5ECA2FED">
            <wp:extent cx="4518660" cy="3558949"/>
            <wp:effectExtent l="0" t="0" r="0" b="3810"/>
            <wp:docPr id="1135230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05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3974" cy="35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5DA3" w14:textId="7FCB5577" w:rsidR="00E41535" w:rsidRDefault="00E41535"/>
    <w:p w14:paraId="12267C96" w14:textId="75EE37FB" w:rsidR="00E41535" w:rsidRDefault="00E41535">
      <w:r>
        <w:rPr>
          <w:noProof/>
        </w:rPr>
        <w:drawing>
          <wp:inline distT="0" distB="0" distL="0" distR="0" wp14:anchorId="4EE68DE5" wp14:editId="399BDE40">
            <wp:extent cx="5600700" cy="2403199"/>
            <wp:effectExtent l="0" t="0" r="0" b="0"/>
            <wp:docPr id="596418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8908" name=""/>
                    <pic:cNvPicPr/>
                  </pic:nvPicPr>
                  <pic:blipFill rotWithShape="1">
                    <a:blip r:embed="rId25"/>
                    <a:srcRect r="19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047" cy="240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069F9" w14:textId="4D002E94" w:rsidR="00E41535" w:rsidRDefault="00E41535">
      <w:r>
        <w:rPr>
          <w:noProof/>
        </w:rPr>
        <w:lastRenderedPageBreak/>
        <w:drawing>
          <wp:inline distT="0" distB="0" distL="0" distR="0" wp14:anchorId="1B07C2C7" wp14:editId="30BE2F89">
            <wp:extent cx="6120130" cy="4208780"/>
            <wp:effectExtent l="0" t="0" r="0" b="1270"/>
            <wp:docPr id="1085460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0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D3B4" w14:textId="5DB5E6D5" w:rsidR="00E41535" w:rsidRDefault="00E41535">
      <w:r>
        <w:rPr>
          <w:noProof/>
        </w:rPr>
        <w:drawing>
          <wp:inline distT="0" distB="0" distL="0" distR="0" wp14:anchorId="2665559E" wp14:editId="3A0BFF49">
            <wp:extent cx="6120130" cy="3140710"/>
            <wp:effectExtent l="0" t="0" r="0" b="2540"/>
            <wp:docPr id="1770185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58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EDA1" w14:textId="16BD4A5F" w:rsidR="00E41535" w:rsidRDefault="00E41535">
      <w:r>
        <w:rPr>
          <w:noProof/>
        </w:rPr>
        <w:lastRenderedPageBreak/>
        <w:drawing>
          <wp:inline distT="0" distB="0" distL="0" distR="0" wp14:anchorId="76DADBE0" wp14:editId="135D61A6">
            <wp:extent cx="6120130" cy="4064635"/>
            <wp:effectExtent l="0" t="0" r="0" b="0"/>
            <wp:docPr id="1211048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8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7AC" w14:textId="77777777" w:rsidR="00226EB0" w:rsidRDefault="00000000">
      <w:pPr>
        <w:pStyle w:val="Titre2"/>
      </w:pPr>
      <w:bookmarkStart w:id="34" w:name="_Toc233576455"/>
      <w:r>
        <w:t>5.3 Particularités CI</w:t>
      </w:r>
      <w:bookmarkEnd w:id="34"/>
    </w:p>
    <w:p w14:paraId="4D34F25C" w14:textId="77777777" w:rsidR="00226EB0" w:rsidRDefault="00000000">
      <w:pPr>
        <w:spacing w:before="80" w:after="80"/>
      </w:pPr>
      <w:r>
        <w:rPr>
          <w:b/>
          <w:bCs/>
        </w:rPr>
        <w:t>Docker socket pattern :</w:t>
      </w:r>
    </w:p>
    <w:p w14:paraId="03429D73" w14:textId="77777777" w:rsidR="00226EB0" w:rsidRDefault="00000000">
      <w:pPr>
        <w:spacing w:before="80" w:after="80"/>
      </w:pPr>
      <w:r>
        <w:t xml:space="preserve">Jenkins tourne en conteneur et partage le socket Docker </w:t>
      </w:r>
      <w:proofErr w:type="gramStart"/>
      <w:r>
        <w:t>du host</w:t>
      </w:r>
      <w:proofErr w:type="gramEnd"/>
      <w:r>
        <w:t xml:space="preserve"> (/var/run/</w:t>
      </w:r>
      <w:proofErr w:type="spellStart"/>
      <w:r>
        <w:t>docker.sock</w:t>
      </w:r>
      <w:proofErr w:type="spellEnd"/>
      <w:r>
        <w:t xml:space="preserve">). Les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mounts</w:t>
      </w:r>
      <w:proofErr w:type="spellEnd"/>
      <w:r>
        <w:t xml:space="preserve"> de fichiers depuis le </w:t>
      </w:r>
      <w:proofErr w:type="spellStart"/>
      <w:r>
        <w:t>workspace</w:t>
      </w:r>
      <w:proofErr w:type="spellEnd"/>
      <w:r>
        <w:t xml:space="preserve"> Jenkins ne sont pas possibles car le daemon Docker </w:t>
      </w:r>
      <w:proofErr w:type="gramStart"/>
      <w:r>
        <w:t>du host</w:t>
      </w:r>
      <w:proofErr w:type="gramEnd"/>
      <w:r>
        <w:t xml:space="preserve"> ne peut pas résoudre les chemins internes au volume Jenkins. Solution : configuration </w:t>
      </w:r>
      <w:proofErr w:type="spellStart"/>
      <w:r>
        <w:t>Mosquitto</w:t>
      </w:r>
      <w:proofErr w:type="spellEnd"/>
      <w:r>
        <w:t xml:space="preserve"> générée </w:t>
      </w:r>
      <w:proofErr w:type="spellStart"/>
      <w:r>
        <w:t>inline</w:t>
      </w:r>
      <w:proofErr w:type="spellEnd"/>
      <w:r>
        <w:t xml:space="preserve"> via </w:t>
      </w:r>
      <w:proofErr w:type="spellStart"/>
      <w:r>
        <w:t>entrypoint</w:t>
      </w:r>
      <w:proofErr w:type="spellEnd"/>
      <w:r>
        <w:t>.</w:t>
      </w:r>
    </w:p>
    <w:p w14:paraId="2D9EF914" w14:textId="77777777" w:rsidR="00226EB0" w:rsidRDefault="00226EB0"/>
    <w:p w14:paraId="46C645DD" w14:textId="77777777" w:rsidR="00226EB0" w:rsidRDefault="00000000">
      <w:pPr>
        <w:spacing w:before="80" w:after="80"/>
      </w:pPr>
      <w:r>
        <w:rPr>
          <w:b/>
          <w:bCs/>
        </w:rPr>
        <w:t xml:space="preserve">Isolation des </w:t>
      </w:r>
      <w:proofErr w:type="spellStart"/>
      <w:r>
        <w:rPr>
          <w:b/>
          <w:bCs/>
        </w:rPr>
        <w:t>builds</w:t>
      </w:r>
      <w:proofErr w:type="spellEnd"/>
      <w:r>
        <w:rPr>
          <w:b/>
          <w:bCs/>
        </w:rPr>
        <w:t xml:space="preserve"> :</w:t>
      </w:r>
    </w:p>
    <w:p w14:paraId="3F7318B6" w14:textId="77777777" w:rsidR="00226EB0" w:rsidRDefault="00000000">
      <w:pPr>
        <w:spacing w:before="80" w:after="80"/>
      </w:pPr>
      <w:r>
        <w:t>Le COMPOSE_PROJECT_NAME = "</w:t>
      </w:r>
      <w:proofErr w:type="spellStart"/>
      <w:r>
        <w:t>futurekawa</w:t>
      </w:r>
      <w:proofErr w:type="spellEnd"/>
      <w:r>
        <w:t xml:space="preserve">-ci-${BUILD_NUMBER}" garantit que chaque </w:t>
      </w:r>
      <w:proofErr w:type="spellStart"/>
      <w:r>
        <w:t>build</w:t>
      </w:r>
      <w:proofErr w:type="spellEnd"/>
      <w:r>
        <w:t xml:space="preserve"> crée ses propres réseaux et conteneurs, sans conflit avec </w:t>
      </w:r>
      <w:proofErr w:type="gramStart"/>
      <w:r>
        <w:t>la stack locale</w:t>
      </w:r>
      <w:proofErr w:type="gramEnd"/>
      <w:r>
        <w:t xml:space="preserve"> ou les </w:t>
      </w:r>
      <w:proofErr w:type="spellStart"/>
      <w:r>
        <w:t>builds</w:t>
      </w:r>
      <w:proofErr w:type="spellEnd"/>
      <w:r>
        <w:t xml:space="preserve"> parallèles.</w:t>
      </w:r>
    </w:p>
    <w:p w14:paraId="3D87C766" w14:textId="77777777" w:rsidR="00226EB0" w:rsidRDefault="00226EB0">
      <w:pPr>
        <w:pBdr>
          <w:bottom w:val="single" w:sz="4" w:space="1" w:color="2E75B6"/>
        </w:pBdr>
        <w:spacing w:before="160" w:after="160"/>
      </w:pPr>
    </w:p>
    <w:p w14:paraId="2F1D393D" w14:textId="77777777" w:rsidR="00B7633D" w:rsidRDefault="00B7633D">
      <w:pPr>
        <w:pStyle w:val="Titre1"/>
      </w:pPr>
    </w:p>
    <w:p w14:paraId="4C0FEC54" w14:textId="77777777" w:rsidR="00B7633D" w:rsidRDefault="00B7633D">
      <w:pPr>
        <w:pStyle w:val="Titre1"/>
      </w:pPr>
    </w:p>
    <w:p w14:paraId="49861BC8" w14:textId="77777777" w:rsidR="00B7633D" w:rsidRDefault="00B7633D">
      <w:pPr>
        <w:pStyle w:val="Titre1"/>
      </w:pPr>
    </w:p>
    <w:p w14:paraId="33B2F23A" w14:textId="77777777" w:rsidR="00B7633D" w:rsidRDefault="00B7633D">
      <w:pPr>
        <w:pStyle w:val="Titre1"/>
      </w:pPr>
    </w:p>
    <w:p w14:paraId="654A3018" w14:textId="77777777" w:rsidR="00B7633D" w:rsidRDefault="00B7633D">
      <w:pPr>
        <w:pStyle w:val="Titre1"/>
      </w:pPr>
    </w:p>
    <w:p w14:paraId="1CF96042" w14:textId="73036BC4" w:rsidR="00226EB0" w:rsidRDefault="00000000">
      <w:pPr>
        <w:pStyle w:val="Titre1"/>
      </w:pPr>
      <w:bookmarkStart w:id="35" w:name="_Toc233576456"/>
      <w:r>
        <w:lastRenderedPageBreak/>
        <w:t>6. Sécurité — OWASP API Top 10</w:t>
      </w:r>
      <w:bookmarkEnd w:id="35"/>
    </w:p>
    <w:p w14:paraId="25EE9367" w14:textId="77777777" w:rsidR="00226EB0" w:rsidRDefault="00226EB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5614"/>
      </w:tblGrid>
      <w:tr w:rsidR="00226EB0" w14:paraId="13F50C80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9E93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Risque OWASP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442B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Mesure appliquée</w:t>
            </w:r>
          </w:p>
        </w:tc>
      </w:tr>
      <w:tr w:rsidR="00226EB0" w14:paraId="75AAEC2F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4D09" w14:textId="77777777" w:rsidR="00226EB0" w:rsidRDefault="00000000">
            <w:r>
              <w:rPr>
                <w:sz w:val="20"/>
                <w:szCs w:val="20"/>
              </w:rPr>
              <w:t xml:space="preserve">API1 — Broken Object Level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3780" w14:textId="77777777" w:rsidR="00226EB0" w:rsidRDefault="00000000">
            <w:r>
              <w:rPr>
                <w:sz w:val="20"/>
                <w:szCs w:val="20"/>
              </w:rPr>
              <w:t xml:space="preserve">Chaque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filtre par pays via variable d'environnement — impossible d'accéder aux données d'un autre pays</w:t>
            </w:r>
          </w:p>
        </w:tc>
      </w:tr>
      <w:tr w:rsidR="00226EB0" w14:paraId="16BB5585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BA3D" w14:textId="77777777" w:rsidR="00226EB0" w:rsidRDefault="00000000">
            <w:r>
              <w:rPr>
                <w:sz w:val="20"/>
                <w:szCs w:val="20"/>
              </w:rPr>
              <w:t xml:space="preserve">API2 — Broken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970C" w14:textId="77777777" w:rsidR="00226EB0" w:rsidRDefault="00000000">
            <w:r>
              <w:rPr>
                <w:sz w:val="20"/>
                <w:szCs w:val="20"/>
              </w:rPr>
              <w:t>Pas d'authentification en v1 (démo locale). En production : JWT ou API key à ajouter</w:t>
            </w:r>
          </w:p>
        </w:tc>
      </w:tr>
      <w:tr w:rsidR="00226EB0" w14:paraId="2304F363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7E99" w14:textId="77777777" w:rsidR="00226EB0" w:rsidRDefault="00000000">
            <w:r>
              <w:rPr>
                <w:sz w:val="20"/>
                <w:szCs w:val="20"/>
              </w:rPr>
              <w:t xml:space="preserve">API3 — Broken Object 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 xml:space="preserve"> Level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7EA9" w14:textId="77777777" w:rsidR="00226EB0" w:rsidRDefault="00000000">
            <w:r>
              <w:rPr>
                <w:sz w:val="20"/>
                <w:szCs w:val="20"/>
              </w:rPr>
              <w:t>Les routes n'exposent que les champs nécessaires (pas de SELECT * non contrôlé)</w:t>
            </w:r>
          </w:p>
        </w:tc>
      </w:tr>
      <w:tr w:rsidR="00226EB0" w14:paraId="34597C2E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D637" w14:textId="77777777" w:rsidR="00226EB0" w:rsidRDefault="00000000">
            <w:r>
              <w:rPr>
                <w:sz w:val="20"/>
                <w:szCs w:val="20"/>
              </w:rPr>
              <w:t xml:space="preserve">API4 — </w:t>
            </w:r>
            <w:proofErr w:type="spellStart"/>
            <w:r>
              <w:rPr>
                <w:sz w:val="20"/>
                <w:szCs w:val="20"/>
              </w:rPr>
              <w:t>Unrestricted</w:t>
            </w:r>
            <w:proofErr w:type="spellEnd"/>
            <w:r>
              <w:rPr>
                <w:sz w:val="20"/>
                <w:szCs w:val="20"/>
              </w:rPr>
              <w:t xml:space="preserve"> Resource </w:t>
            </w:r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A6C3" w14:textId="77777777" w:rsidR="00226EB0" w:rsidRDefault="00000000">
            <w:r>
              <w:rPr>
                <w:sz w:val="20"/>
                <w:szCs w:val="20"/>
              </w:rPr>
              <w:t>Timeout 3s par pays côté siège. Limit paramètre sur /</w:t>
            </w:r>
            <w:proofErr w:type="spellStart"/>
            <w:proofErr w:type="gramStart"/>
            <w:r>
              <w:rPr>
                <w:sz w:val="20"/>
                <w:szCs w:val="20"/>
              </w:rPr>
              <w:t>mesures?</w:t>
            </w:r>
            <w:proofErr w:type="gramEnd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>=200 (max 500)</w:t>
            </w:r>
          </w:p>
        </w:tc>
      </w:tr>
      <w:tr w:rsidR="00226EB0" w14:paraId="1DD1DD33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B591" w14:textId="77777777" w:rsidR="00226EB0" w:rsidRDefault="00000000">
            <w:r>
              <w:rPr>
                <w:sz w:val="20"/>
                <w:szCs w:val="20"/>
              </w:rPr>
              <w:t xml:space="preserve">API5 — Broken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Level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791C" w14:textId="77777777" w:rsidR="00226EB0" w:rsidRDefault="00000000">
            <w:r>
              <w:rPr>
                <w:sz w:val="20"/>
                <w:szCs w:val="20"/>
              </w:rPr>
              <w:t>Pas de routes d'administration exposées</w:t>
            </w:r>
          </w:p>
        </w:tc>
      </w:tr>
      <w:tr w:rsidR="00226EB0" w14:paraId="4D0CD7BC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9F95" w14:textId="77777777" w:rsidR="00226EB0" w:rsidRDefault="00000000">
            <w:r>
              <w:rPr>
                <w:sz w:val="20"/>
                <w:szCs w:val="20"/>
              </w:rPr>
              <w:t xml:space="preserve">API6 — </w:t>
            </w:r>
            <w:proofErr w:type="spellStart"/>
            <w:r>
              <w:rPr>
                <w:sz w:val="20"/>
                <w:szCs w:val="20"/>
              </w:rPr>
              <w:t>Unrestricted</w:t>
            </w:r>
            <w:proofErr w:type="spellEnd"/>
            <w:r>
              <w:rPr>
                <w:sz w:val="20"/>
                <w:szCs w:val="20"/>
              </w:rPr>
              <w:t xml:space="preserve"> Access to Sensitive Business Flows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D77E" w14:textId="77777777" w:rsidR="00226EB0" w:rsidRDefault="00000000">
            <w:r>
              <w:rPr>
                <w:sz w:val="20"/>
                <w:szCs w:val="20"/>
              </w:rPr>
              <w:t>Identifiant unique de lot — doublon rejeté par contrainte UNIQUE BDD</w:t>
            </w:r>
          </w:p>
        </w:tc>
      </w:tr>
      <w:tr w:rsidR="00226EB0" w14:paraId="4FF7C7B5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34C5" w14:textId="77777777" w:rsidR="00226EB0" w:rsidRDefault="00000000">
            <w:r>
              <w:rPr>
                <w:sz w:val="20"/>
                <w:szCs w:val="20"/>
              </w:rPr>
              <w:t xml:space="preserve">API7 — Server 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Forgery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2B80" w14:textId="77777777" w:rsidR="00226EB0" w:rsidRDefault="00000000">
            <w:r>
              <w:rPr>
                <w:sz w:val="20"/>
                <w:szCs w:val="20"/>
              </w:rPr>
              <w:t xml:space="preserve">Le siège ne fait des requêtes qu'aux URLs configurées </w:t>
            </w:r>
            <w:proofErr w:type="gramStart"/>
            <w:r>
              <w:rPr>
                <w:sz w:val="20"/>
                <w:szCs w:val="20"/>
              </w:rPr>
              <w:t>en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pas d'URL externe dynamique</w:t>
            </w:r>
          </w:p>
        </w:tc>
      </w:tr>
      <w:tr w:rsidR="00226EB0" w14:paraId="36DDECF3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5A05" w14:textId="77777777" w:rsidR="00226EB0" w:rsidRDefault="00000000">
            <w:r>
              <w:rPr>
                <w:sz w:val="20"/>
                <w:szCs w:val="20"/>
              </w:rPr>
              <w:t xml:space="preserve">API8 — Security </w:t>
            </w:r>
            <w:proofErr w:type="spellStart"/>
            <w:r>
              <w:rPr>
                <w:sz w:val="20"/>
                <w:szCs w:val="20"/>
              </w:rPr>
              <w:t>Misconfiguration</w:t>
            </w:r>
            <w:proofErr w:type="spellEnd"/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67E8" w14:textId="77777777" w:rsidR="00226EB0" w:rsidRDefault="00000000">
            <w:r>
              <w:rPr>
                <w:sz w:val="20"/>
                <w:szCs w:val="20"/>
              </w:rPr>
              <w:t xml:space="preserve">CORS activé côté siège. </w:t>
            </w:r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allow_anonymous</w:t>
            </w:r>
            <w:proofErr w:type="spellEnd"/>
            <w:r>
              <w:rPr>
                <w:sz w:val="20"/>
                <w:szCs w:val="20"/>
              </w:rPr>
              <w:t xml:space="preserve"> uniquement en dev (à restreindre en production)</w:t>
            </w:r>
          </w:p>
        </w:tc>
      </w:tr>
      <w:tr w:rsidR="00226EB0" w14:paraId="001AD50B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EC8F" w14:textId="77777777" w:rsidR="00226EB0" w:rsidRDefault="00000000">
            <w:r>
              <w:rPr>
                <w:sz w:val="20"/>
                <w:szCs w:val="20"/>
              </w:rPr>
              <w:t>API9 — Improper Inventory Management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1253" w14:textId="77777777" w:rsidR="00226EB0" w:rsidRDefault="00000000">
            <w:r>
              <w:rPr>
                <w:sz w:val="20"/>
                <w:szCs w:val="20"/>
              </w:rPr>
              <w:t xml:space="preserve">Swagger UI disponible sur /docs pour chaque API — documentation exhaustive des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</w:tr>
      <w:tr w:rsidR="00226EB0" w14:paraId="1CD840CA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C723" w14:textId="77777777" w:rsidR="00226EB0" w:rsidRDefault="00000000">
            <w:r>
              <w:rPr>
                <w:sz w:val="20"/>
                <w:szCs w:val="20"/>
              </w:rPr>
              <w:t xml:space="preserve">API10 — </w:t>
            </w:r>
            <w:proofErr w:type="spellStart"/>
            <w:r>
              <w:rPr>
                <w:sz w:val="20"/>
                <w:szCs w:val="20"/>
              </w:rPr>
              <w:t>Unsafe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  <w:r>
              <w:rPr>
                <w:sz w:val="20"/>
                <w:szCs w:val="20"/>
              </w:rPr>
              <w:t xml:space="preserve"> of APIs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4FC6" w14:textId="77777777" w:rsidR="00226EB0" w:rsidRDefault="00000000"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express.json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sur </w:t>
            </w:r>
            <w:proofErr w:type="gramStart"/>
            <w:r>
              <w:rPr>
                <w:sz w:val="20"/>
                <w:szCs w:val="20"/>
              </w:rPr>
              <w:t>tous les body</w:t>
            </w:r>
            <w:proofErr w:type="gramEnd"/>
            <w:r>
              <w:rPr>
                <w:sz w:val="20"/>
                <w:szCs w:val="20"/>
              </w:rPr>
              <w:t>. Requêtes SQL paramétrées (pas de concaténation)</w:t>
            </w:r>
          </w:p>
        </w:tc>
      </w:tr>
    </w:tbl>
    <w:p w14:paraId="2F3A4167" w14:textId="77777777" w:rsidR="00226EB0" w:rsidRDefault="00226EB0"/>
    <w:p w14:paraId="68EBD2D9" w14:textId="77777777" w:rsidR="00226EB0" w:rsidRDefault="00000000">
      <w:pPr>
        <w:spacing w:before="80" w:after="80"/>
      </w:pPr>
      <w:r>
        <w:rPr>
          <w:b/>
          <w:bCs/>
        </w:rPr>
        <w:t>Points de vigilance production :</w:t>
      </w:r>
    </w:p>
    <w:p w14:paraId="3A04C525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Activer l'authentification MQTT (</w:t>
      </w:r>
      <w:proofErr w:type="spellStart"/>
      <w:r>
        <w:t>username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dans </w:t>
      </w:r>
      <w:proofErr w:type="spellStart"/>
      <w:r>
        <w:t>mosquitto.conf</w:t>
      </w:r>
      <w:proofErr w:type="spellEnd"/>
      <w:r>
        <w:t>)</w:t>
      </w:r>
    </w:p>
    <w:p w14:paraId="640BEF03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Ajouter authentification JWT sur les APIs REST</w:t>
      </w:r>
    </w:p>
    <w:p w14:paraId="38DD2660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>Restreindre CORS aux domaines autorisés</w:t>
      </w:r>
    </w:p>
    <w:p w14:paraId="1715F403" w14:textId="77777777" w:rsidR="00226EB0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Passer de SQLite à PostgreSQL pour la concurrence </w:t>
      </w:r>
      <w:proofErr w:type="spellStart"/>
      <w:r>
        <w:t>multi-processus</w:t>
      </w:r>
      <w:proofErr w:type="spellEnd"/>
    </w:p>
    <w:p w14:paraId="403EE757" w14:textId="77777777" w:rsidR="00226EB0" w:rsidRDefault="00226EB0">
      <w:pPr>
        <w:pBdr>
          <w:bottom w:val="single" w:sz="4" w:space="1" w:color="2E75B6"/>
        </w:pBdr>
        <w:spacing w:before="160" w:after="160"/>
      </w:pPr>
    </w:p>
    <w:p w14:paraId="7E415369" w14:textId="77777777" w:rsidR="00B7633D" w:rsidRDefault="00B7633D">
      <w:pPr>
        <w:pStyle w:val="Titre1"/>
      </w:pPr>
    </w:p>
    <w:p w14:paraId="000C6A34" w14:textId="77777777" w:rsidR="00B7633D" w:rsidRDefault="00B7633D">
      <w:pPr>
        <w:pStyle w:val="Titre1"/>
      </w:pPr>
    </w:p>
    <w:p w14:paraId="489AACCB" w14:textId="77777777" w:rsidR="00B7633D" w:rsidRDefault="00B7633D">
      <w:pPr>
        <w:pStyle w:val="Titre1"/>
      </w:pPr>
    </w:p>
    <w:p w14:paraId="6BEB3025" w14:textId="77777777" w:rsidR="00B7633D" w:rsidRDefault="00B7633D">
      <w:pPr>
        <w:pStyle w:val="Titre1"/>
      </w:pPr>
    </w:p>
    <w:p w14:paraId="5E6648A7" w14:textId="77777777" w:rsidR="00B7633D" w:rsidRDefault="00B7633D">
      <w:pPr>
        <w:pStyle w:val="Titre1"/>
      </w:pPr>
    </w:p>
    <w:p w14:paraId="5AEE8966" w14:textId="77777777" w:rsidR="00B7633D" w:rsidRDefault="00B7633D">
      <w:pPr>
        <w:pStyle w:val="Titre1"/>
      </w:pPr>
    </w:p>
    <w:p w14:paraId="483DBCB0" w14:textId="3491DD96" w:rsidR="00226EB0" w:rsidRDefault="00000000">
      <w:pPr>
        <w:pStyle w:val="Titre1"/>
      </w:pPr>
      <w:bookmarkStart w:id="36" w:name="_Toc233576457"/>
      <w:r>
        <w:lastRenderedPageBreak/>
        <w:t>7. Schéma d'automatisation — Phase 2</w:t>
      </w:r>
      <w:bookmarkEnd w:id="36"/>
    </w:p>
    <w:p w14:paraId="037C7BBD" w14:textId="77777777" w:rsidR="00226EB0" w:rsidRDefault="00226EB0"/>
    <w:p w14:paraId="59A3C64B" w14:textId="7D0E5953" w:rsidR="00226EB0" w:rsidRPr="00C60B4E" w:rsidRDefault="00000000" w:rsidP="00C60B4E">
      <w:pPr>
        <w:pStyle w:val="lev1"/>
        <w:rPr>
          <w:sz w:val="24"/>
          <w:szCs w:val="24"/>
        </w:rPr>
      </w:pPr>
      <w:r w:rsidRPr="00C60B4E">
        <w:rPr>
          <w:sz w:val="24"/>
          <w:szCs w:val="24"/>
        </w:rPr>
        <w:t>Vision générale</w:t>
      </w:r>
    </w:p>
    <w:p w14:paraId="7AFB13C5" w14:textId="77777777" w:rsidR="00226EB0" w:rsidRDefault="00000000">
      <w:pPr>
        <w:spacing w:before="80" w:after="80"/>
      </w:pPr>
      <w:r>
        <w:t>La phase 2 vise à automatiser le contrôle des conditions de stockage : les capteurs déclenchent des actionneurs (climatisation, humidificateur, ventilation) en fonction des mesures et des règles métier.</w:t>
      </w:r>
    </w:p>
    <w:p w14:paraId="0D325552" w14:textId="77777777" w:rsidR="00226EB0" w:rsidRDefault="00226EB0"/>
    <w:p w14:paraId="3F80BD16" w14:textId="35997BCF" w:rsidR="00226EB0" w:rsidRDefault="00AC37E4">
      <w:r>
        <w:rPr>
          <w:noProof/>
        </w:rPr>
        <w:drawing>
          <wp:anchor distT="0" distB="0" distL="114300" distR="114300" simplePos="0" relativeHeight="251663360" behindDoc="1" locked="0" layoutInCell="1" allowOverlap="1" wp14:anchorId="1A0E5891" wp14:editId="6E70CCEA">
            <wp:simplePos x="0" y="0"/>
            <wp:positionH relativeFrom="column">
              <wp:posOffset>4773930</wp:posOffset>
            </wp:positionH>
            <wp:positionV relativeFrom="paragraph">
              <wp:posOffset>4575810</wp:posOffset>
            </wp:positionV>
            <wp:extent cx="1859280" cy="1247756"/>
            <wp:effectExtent l="0" t="0" r="7620" b="0"/>
            <wp:wrapNone/>
            <wp:docPr id="2094633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344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24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39" behindDoc="1" locked="0" layoutInCell="1" allowOverlap="1" wp14:anchorId="23AF8702" wp14:editId="27A4EB9E">
            <wp:simplePos x="0" y="0"/>
            <wp:positionH relativeFrom="column">
              <wp:posOffset>156210</wp:posOffset>
            </wp:positionH>
            <wp:positionV relativeFrom="paragraph">
              <wp:posOffset>2526030</wp:posOffset>
            </wp:positionV>
            <wp:extent cx="6120130" cy="2090420"/>
            <wp:effectExtent l="0" t="0" r="0" b="5080"/>
            <wp:wrapTight wrapText="bothSides">
              <wp:wrapPolygon edited="0">
                <wp:start x="0" y="0"/>
                <wp:lineTo x="0" y="21456"/>
                <wp:lineTo x="21515" y="21456"/>
                <wp:lineTo x="21515" y="0"/>
                <wp:lineTo x="0" y="0"/>
              </wp:wrapPolygon>
            </wp:wrapTight>
            <wp:docPr id="93363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340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3AA4764" wp14:editId="4B7D1B05">
            <wp:extent cx="6120130" cy="2523490"/>
            <wp:effectExtent l="0" t="0" r="0" b="0"/>
            <wp:docPr id="1483688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8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5681" w14:textId="69712B5D" w:rsidR="00AC37E4" w:rsidRDefault="00AC37E4"/>
    <w:p w14:paraId="6E8B2AEA" w14:textId="3DA70DD3" w:rsidR="00AC37E4" w:rsidRDefault="00AC37E4"/>
    <w:p w14:paraId="48E2C684" w14:textId="5A1DD452" w:rsidR="00226EB0" w:rsidRPr="00C60B4E" w:rsidRDefault="00000000" w:rsidP="00C60B4E">
      <w:pPr>
        <w:pStyle w:val="lev1"/>
        <w:rPr>
          <w:sz w:val="24"/>
          <w:szCs w:val="24"/>
        </w:rPr>
      </w:pPr>
      <w:r w:rsidRPr="00C60B4E">
        <w:rPr>
          <w:sz w:val="24"/>
          <w:szCs w:val="24"/>
        </w:rPr>
        <w:t>Cas nominal — Conditions dans les seuils</w:t>
      </w:r>
    </w:p>
    <w:p w14:paraId="3EE68168" w14:textId="77777777" w:rsidR="00226EB0" w:rsidRDefault="00000000">
      <w:pPr>
        <w:spacing w:before="80" w:after="80"/>
      </w:pPr>
      <w:r>
        <w:rPr>
          <w:b/>
          <w:bCs/>
        </w:rPr>
        <w:t>Situation : Température et humidité dans les tolérances définies.</w:t>
      </w:r>
    </w:p>
    <w:p w14:paraId="2BFF494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Mesure : temp=28°C, hum=54% (Brésil, seuil 29±3°C / 55±2%)</w:t>
      </w:r>
    </w:p>
    <w:p w14:paraId="7BA9E74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→ Dans les seuils → AUCUNE action</w:t>
      </w:r>
    </w:p>
    <w:p w14:paraId="40197BA2" w14:textId="77777777" w:rsidR="00226EB0" w:rsidRDefault="00226EB0">
      <w:pPr>
        <w:spacing w:before="40" w:after="40"/>
        <w:ind w:left="360"/>
      </w:pPr>
    </w:p>
    <w:p w14:paraId="2CA8D99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État actionneurs :</w:t>
      </w:r>
    </w:p>
    <w:p w14:paraId="64AFF9E6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Climatisation 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STANDBY</w:t>
      </w:r>
    </w:p>
    <w:p w14:paraId="4E12E56A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Humidificateur : STANDBY</w:t>
      </w:r>
    </w:p>
    <w:p w14:paraId="45F7ECD3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Ventilation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STANDBY</w:t>
      </w:r>
    </w:p>
    <w:p w14:paraId="534521E9" w14:textId="77777777" w:rsidR="00226EB0" w:rsidRDefault="00000000">
      <w:pPr>
        <w:spacing w:before="80" w:after="80"/>
      </w:pPr>
      <w:r>
        <w:t>Actions automatiques : Aucune. Enregistrement de la mesure en BDD. Statut lot = conforme.</w:t>
      </w:r>
    </w:p>
    <w:p w14:paraId="1E32B785" w14:textId="77777777" w:rsidR="00226EB0" w:rsidRDefault="00226EB0"/>
    <w:p w14:paraId="5B96CEB2" w14:textId="77777777" w:rsidR="00B7633D" w:rsidRDefault="00B7633D"/>
    <w:p w14:paraId="48702BF0" w14:textId="77777777" w:rsidR="00B7633D" w:rsidRDefault="00B7633D"/>
    <w:p w14:paraId="1AB734EC" w14:textId="0B4876A8" w:rsidR="00226EB0" w:rsidRPr="00C60B4E" w:rsidRDefault="00000000" w:rsidP="00C60B4E">
      <w:pPr>
        <w:pStyle w:val="lev1"/>
        <w:rPr>
          <w:sz w:val="24"/>
          <w:szCs w:val="24"/>
        </w:rPr>
      </w:pPr>
      <w:r w:rsidRPr="00C60B4E">
        <w:rPr>
          <w:sz w:val="24"/>
          <w:szCs w:val="24"/>
        </w:rPr>
        <w:t>Cas dégradé — Température trop haute</w:t>
      </w:r>
    </w:p>
    <w:p w14:paraId="0175FFC7" w14:textId="77777777" w:rsidR="00226EB0" w:rsidRDefault="00000000">
      <w:pPr>
        <w:spacing w:before="80" w:after="80"/>
      </w:pPr>
      <w:r>
        <w:rPr>
          <w:b/>
          <w:bCs/>
        </w:rPr>
        <w:t>Situation : Température dépasse le seuil maximum.</w:t>
      </w:r>
    </w:p>
    <w:p w14:paraId="26E2380E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Mesure : temp=34°C, hum=55% (Brésil, max autorisé 32°C)</w:t>
      </w:r>
    </w:p>
    <w:p w14:paraId="4F8D44DB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 → Hors seuil température</w:t>
      </w:r>
    </w:p>
    <w:p w14:paraId="79976DBE" w14:textId="77777777" w:rsidR="00226EB0" w:rsidRDefault="00226EB0">
      <w:pPr>
        <w:spacing w:before="40" w:after="40"/>
        <w:ind w:left="360"/>
      </w:pPr>
    </w:p>
    <w:p w14:paraId="415A150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Actions automatiques (dans l'ordre) :</w:t>
      </w:r>
    </w:p>
    <w:p w14:paraId="37E467F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1. Alerte email → responsable entrepôt (immédiat)</w:t>
      </w:r>
    </w:p>
    <w:p w14:paraId="5074FC5E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2. Ventilation : ON (refroidissement passif)</w:t>
      </w:r>
    </w:p>
    <w:p w14:paraId="33027E3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3. Attente 5 min → nouvelle mesure</w:t>
      </w:r>
    </w:p>
    <w:p w14:paraId="01B1A6B5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4. Si temp &gt; 32°C : Climatisation : ON (puissance 50%)</w:t>
      </w:r>
    </w:p>
    <w:p w14:paraId="1755183E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5. Attente 10 min → nouvelle mesure</w:t>
      </w:r>
    </w:p>
    <w:p w14:paraId="368FB5A1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6. Si temp &gt; 35°C : Climatisation : ON (puissance 100%) + alerte URGENCE</w:t>
      </w:r>
    </w:p>
    <w:p w14:paraId="4237A752" w14:textId="77777777" w:rsidR="00226EB0" w:rsidRDefault="00226EB0">
      <w:pPr>
        <w:spacing w:before="40" w:after="40"/>
        <w:ind w:left="360"/>
      </w:pPr>
    </w:p>
    <w:p w14:paraId="6C1AD9B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Statut lot :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en_alerte</w:t>
      </w:r>
      <w:proofErr w:type="spellEnd"/>
    </w:p>
    <w:p w14:paraId="189AEDE6" w14:textId="77777777" w:rsidR="00C60B4E" w:rsidRDefault="00C60B4E" w:rsidP="00C60B4E">
      <w:pPr>
        <w:pStyle w:val="lev1"/>
        <w:rPr>
          <w:sz w:val="24"/>
          <w:szCs w:val="24"/>
        </w:rPr>
      </w:pPr>
    </w:p>
    <w:p w14:paraId="1141DE41" w14:textId="7BDAEBF4" w:rsidR="00226EB0" w:rsidRPr="00C60B4E" w:rsidRDefault="00000000" w:rsidP="00C60B4E">
      <w:pPr>
        <w:pStyle w:val="lev1"/>
        <w:rPr>
          <w:sz w:val="24"/>
          <w:szCs w:val="24"/>
        </w:rPr>
      </w:pPr>
      <w:r w:rsidRPr="00C60B4E">
        <w:rPr>
          <w:sz w:val="24"/>
          <w:szCs w:val="24"/>
        </w:rPr>
        <w:t>Cas dégradé — Panne capteur</w:t>
      </w:r>
    </w:p>
    <w:p w14:paraId="26F82A7F" w14:textId="77777777" w:rsidR="00226EB0" w:rsidRDefault="00000000">
      <w:pPr>
        <w:spacing w:before="80" w:after="80"/>
      </w:pPr>
      <w:r>
        <w:rPr>
          <w:b/>
          <w:bCs/>
        </w:rPr>
        <w:t>Situation : Aucune mesure reçue depuis X minutes.</w:t>
      </w:r>
    </w:p>
    <w:p w14:paraId="19831D89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Timeout capteur : aucune mesure depuis 10 minutes</w:t>
      </w:r>
    </w:p>
    <w:p w14:paraId="5610CA9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→ Panne capteur suspectée</w:t>
      </w:r>
    </w:p>
    <w:p w14:paraId="5D39CB90" w14:textId="77777777" w:rsidR="00226EB0" w:rsidRDefault="00226EB0">
      <w:pPr>
        <w:spacing w:before="40" w:after="40"/>
        <w:ind w:left="360"/>
      </w:pPr>
    </w:p>
    <w:p w14:paraId="0D434E0C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Actions automatiques :</w:t>
      </w:r>
    </w:p>
    <w:p w14:paraId="6A15EA1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1. Alerte email : "Capteur BR01 hors ligne depuis 10 min"</w:t>
      </w:r>
    </w:p>
    <w:p w14:paraId="65C1617E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2. Maintien dernier état des actionneurs connu</w:t>
      </w:r>
    </w:p>
    <w:p w14:paraId="46C61E60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3. Passage en mode MANUEL forcé (sécurité)</w:t>
      </w:r>
    </w:p>
    <w:p w14:paraId="39882F87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4. Notification sur le dashboard (bannière rouge)</w:t>
      </w:r>
    </w:p>
    <w:p w14:paraId="3894220A" w14:textId="77777777" w:rsidR="00226EB0" w:rsidRDefault="00226EB0">
      <w:pPr>
        <w:spacing w:before="40" w:after="40"/>
        <w:ind w:left="360"/>
      </w:pPr>
    </w:p>
    <w:p w14:paraId="25EAA4DD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Résolution :</w:t>
      </w:r>
    </w:p>
    <w:p w14:paraId="35C373D9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 Opérateur vérifie physiquement le capteur</w:t>
      </w:r>
    </w:p>
    <w:p w14:paraId="26402333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 Redémarrage manuel ou remplacement</w:t>
      </w:r>
    </w:p>
    <w:p w14:paraId="05932D6E" w14:textId="77777777" w:rsidR="00226EB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 Retour en mode AUTO via l'interface</w:t>
      </w:r>
    </w:p>
    <w:p w14:paraId="1B5D01AA" w14:textId="77777777" w:rsidR="00C60B4E" w:rsidRPr="00C60B4E" w:rsidRDefault="00C60B4E" w:rsidP="00C60B4E">
      <w:pPr>
        <w:pStyle w:val="lev1"/>
        <w:rPr>
          <w:sz w:val="24"/>
          <w:szCs w:val="24"/>
        </w:rPr>
      </w:pPr>
    </w:p>
    <w:p w14:paraId="62CA0144" w14:textId="700C1A61" w:rsidR="00226EB0" w:rsidRDefault="00000000" w:rsidP="00C60B4E">
      <w:pPr>
        <w:pStyle w:val="lev1"/>
        <w:rPr>
          <w:sz w:val="24"/>
          <w:szCs w:val="24"/>
        </w:rPr>
      </w:pPr>
      <w:r w:rsidRPr="00C60B4E">
        <w:rPr>
          <w:sz w:val="24"/>
          <w:szCs w:val="24"/>
        </w:rPr>
        <w:t>Modes de fonctionnement</w:t>
      </w:r>
    </w:p>
    <w:p w14:paraId="2FD95EE7" w14:textId="77777777" w:rsidR="00C60B4E" w:rsidRPr="00C60B4E" w:rsidRDefault="00C60B4E" w:rsidP="00C60B4E">
      <w:pPr>
        <w:pStyle w:val="lev1"/>
        <w:rPr>
          <w:sz w:val="24"/>
          <w:szCs w:val="24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4678"/>
        <w:gridCol w:w="2807"/>
      </w:tblGrid>
      <w:tr w:rsidR="00226EB0" w14:paraId="01201E00" w14:textId="77777777">
        <w:trPr>
          <w:tblHeader/>
        </w:trPr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8104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6532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1AFD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Déclenchement</w:t>
            </w:r>
          </w:p>
        </w:tc>
      </w:tr>
      <w:tr w:rsidR="00226EB0" w14:paraId="65CD8CB0" w14:textId="77777777"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A16B" w14:textId="77777777" w:rsidR="00226EB0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6149" w14:textId="77777777" w:rsidR="00226EB0" w:rsidRDefault="00000000">
            <w:r>
              <w:rPr>
                <w:sz w:val="20"/>
                <w:szCs w:val="20"/>
              </w:rPr>
              <w:t>Actionneurs pilotés par les règles métier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038A" w14:textId="77777777" w:rsidR="00226EB0" w:rsidRDefault="00000000">
            <w:r>
              <w:rPr>
                <w:sz w:val="20"/>
                <w:szCs w:val="20"/>
              </w:rPr>
              <w:t>Par défaut</w:t>
            </w:r>
          </w:p>
        </w:tc>
      </w:tr>
      <w:tr w:rsidR="00226EB0" w14:paraId="5A7C00F2" w14:textId="77777777"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27B0" w14:textId="77777777" w:rsidR="00226EB0" w:rsidRDefault="00000000">
            <w:r>
              <w:rPr>
                <w:sz w:val="20"/>
                <w:szCs w:val="20"/>
              </w:rPr>
              <w:t>MANUEL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460E" w14:textId="77777777" w:rsidR="00226EB0" w:rsidRDefault="00000000">
            <w:r>
              <w:rPr>
                <w:sz w:val="20"/>
                <w:szCs w:val="20"/>
              </w:rPr>
              <w:t>Opérateur contrôle chaque actionneur via l'interface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6CFE" w14:textId="77777777" w:rsidR="00226EB0" w:rsidRDefault="00000000">
            <w:r>
              <w:rPr>
                <w:sz w:val="20"/>
                <w:szCs w:val="20"/>
              </w:rPr>
              <w:t>Bouton interface / panne capteur</w:t>
            </w:r>
          </w:p>
        </w:tc>
      </w:tr>
      <w:tr w:rsidR="00226EB0" w14:paraId="2583D05B" w14:textId="77777777"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385A" w14:textId="77777777" w:rsidR="00226EB0" w:rsidRDefault="00000000">
            <w:r>
              <w:rPr>
                <w:sz w:val="20"/>
                <w:szCs w:val="20"/>
              </w:rPr>
              <w:t>URGENCE</w:t>
            </w:r>
          </w:p>
        </w:tc>
        <w:tc>
          <w:tcPr>
            <w:tcW w:w="4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B8DF" w14:textId="77777777" w:rsidR="00226EB0" w:rsidRDefault="00000000">
            <w:r>
              <w:rPr>
                <w:sz w:val="20"/>
                <w:szCs w:val="20"/>
              </w:rPr>
              <w:t>Tous les actionneurs au maximum, alerte immédiate</w:t>
            </w:r>
          </w:p>
        </w:tc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3D97" w14:textId="77777777" w:rsidR="00226EB0" w:rsidRDefault="00000000">
            <w:r>
              <w:rPr>
                <w:sz w:val="20"/>
                <w:szCs w:val="20"/>
              </w:rPr>
              <w:t>Dépassement seuil critique</w:t>
            </w:r>
          </w:p>
        </w:tc>
      </w:tr>
    </w:tbl>
    <w:p w14:paraId="36550509" w14:textId="77777777" w:rsidR="00C60B4E" w:rsidRDefault="00C60B4E" w:rsidP="00C60B4E">
      <w:pPr>
        <w:pStyle w:val="lev1"/>
        <w:rPr>
          <w:sz w:val="24"/>
          <w:szCs w:val="24"/>
        </w:rPr>
      </w:pPr>
    </w:p>
    <w:p w14:paraId="51C9E456" w14:textId="13AEDCB0" w:rsidR="00226EB0" w:rsidRPr="00C60B4E" w:rsidRDefault="00000000" w:rsidP="00C60B4E">
      <w:pPr>
        <w:pStyle w:val="lev1"/>
        <w:rPr>
          <w:sz w:val="24"/>
          <w:szCs w:val="24"/>
        </w:rPr>
      </w:pPr>
      <w:r w:rsidRPr="00C60B4E">
        <w:rPr>
          <w:sz w:val="24"/>
          <w:szCs w:val="24"/>
        </w:rPr>
        <w:t>Sécurités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5614"/>
      </w:tblGrid>
      <w:tr w:rsidR="00226EB0" w14:paraId="4E21D467" w14:textId="77777777">
        <w:trPr>
          <w:tblHeader/>
        </w:trPr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A0D1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Sécurité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4925" w14:textId="77777777" w:rsidR="00226EB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26EB0" w14:paraId="122B93CE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4398" w14:textId="77777777" w:rsidR="00226EB0" w:rsidRDefault="00000000">
            <w:r>
              <w:rPr>
                <w:sz w:val="20"/>
                <w:szCs w:val="20"/>
              </w:rPr>
              <w:t>Timeout capteur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DF55" w14:textId="77777777" w:rsidR="00226EB0" w:rsidRDefault="00000000">
            <w:r>
              <w:rPr>
                <w:sz w:val="20"/>
                <w:szCs w:val="20"/>
              </w:rPr>
              <w:t>Si aucune mesure depuis 10 min → mode MANUEL forcé</w:t>
            </w:r>
          </w:p>
        </w:tc>
      </w:tr>
      <w:tr w:rsidR="00226EB0" w14:paraId="4DAB389C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FABD" w14:textId="77777777" w:rsidR="00226EB0" w:rsidRDefault="00000000">
            <w:r>
              <w:rPr>
                <w:sz w:val="20"/>
                <w:szCs w:val="20"/>
              </w:rPr>
              <w:t>Seuil d'arrêt d'urgence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E148" w14:textId="77777777" w:rsidR="00226EB0" w:rsidRDefault="00000000">
            <w:r>
              <w:rPr>
                <w:sz w:val="20"/>
                <w:szCs w:val="20"/>
              </w:rPr>
              <w:t>Température &gt; 40°C → arrêt climatisation (risque condensation)</w:t>
            </w:r>
          </w:p>
        </w:tc>
      </w:tr>
      <w:tr w:rsidR="00226EB0" w14:paraId="32CD7B4A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8E04" w14:textId="77777777" w:rsidR="00226EB0" w:rsidRDefault="00000000">
            <w:r>
              <w:rPr>
                <w:sz w:val="20"/>
                <w:szCs w:val="20"/>
              </w:rPr>
              <w:t>Redondance capteurs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0506" w14:textId="77777777" w:rsidR="00226EB0" w:rsidRDefault="00000000">
            <w:r>
              <w:rPr>
                <w:sz w:val="20"/>
                <w:szCs w:val="20"/>
              </w:rPr>
              <w:t>En production, 2 capteurs par entrepôt (validation croisée)</w:t>
            </w:r>
          </w:p>
        </w:tc>
      </w:tr>
      <w:tr w:rsidR="00226EB0" w14:paraId="779B9630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A400" w14:textId="77777777" w:rsidR="00226EB0" w:rsidRDefault="00000000">
            <w:r>
              <w:rPr>
                <w:sz w:val="20"/>
                <w:szCs w:val="20"/>
              </w:rPr>
              <w:t>Journalisation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3D82" w14:textId="77777777" w:rsidR="00226EB0" w:rsidRDefault="00000000">
            <w:r>
              <w:rPr>
                <w:sz w:val="20"/>
                <w:szCs w:val="20"/>
              </w:rPr>
              <w:t>Toutes les actions automatiques enregistrées avec timestamp et déclencheur</w:t>
            </w:r>
          </w:p>
        </w:tc>
      </w:tr>
      <w:tr w:rsidR="00226EB0" w14:paraId="00B3DB3A" w14:textId="77777777">
        <w:tc>
          <w:tcPr>
            <w:tcW w:w="3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BA35" w14:textId="77777777" w:rsidR="00226EB0" w:rsidRDefault="00000000">
            <w:r>
              <w:rPr>
                <w:sz w:val="20"/>
                <w:szCs w:val="20"/>
              </w:rPr>
              <w:t>Mode manuel inviolable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4604" w14:textId="77777777" w:rsidR="00226EB0" w:rsidRDefault="00000000">
            <w:r>
              <w:rPr>
                <w:sz w:val="20"/>
                <w:szCs w:val="20"/>
              </w:rPr>
              <w:t>En mode MANUEL, aucune règle auto ne peut changer l'état des actionneurs</w:t>
            </w:r>
          </w:p>
        </w:tc>
      </w:tr>
    </w:tbl>
    <w:p w14:paraId="2CC822EE" w14:textId="77777777" w:rsidR="00C60B4E" w:rsidRDefault="00C60B4E" w:rsidP="00AC37E4">
      <w:pPr>
        <w:pStyle w:val="Titre1"/>
      </w:pPr>
    </w:p>
    <w:p w14:paraId="0B5EE525" w14:textId="3CE4B387" w:rsidR="00226EB0" w:rsidRDefault="00000000" w:rsidP="00AC37E4">
      <w:pPr>
        <w:pStyle w:val="Titre1"/>
      </w:pPr>
      <w:bookmarkStart w:id="37" w:name="_Toc233576458"/>
      <w:r>
        <w:lastRenderedPageBreak/>
        <w:t>8. Questionnaire interview — Phase 2</w:t>
      </w:r>
      <w:bookmarkEnd w:id="37"/>
    </w:p>
    <w:p w14:paraId="5289813A" w14:textId="77777777" w:rsidR="00226EB0" w:rsidRDefault="00000000">
      <w:pPr>
        <w:spacing w:before="80" w:after="80"/>
      </w:pPr>
      <w:r>
        <w:rPr>
          <w:i/>
          <w:iCs/>
        </w:rPr>
        <w:t xml:space="preserve">Ce questionnaire est destiné à cadrer le cahier des charges de la phase d'automatisation avec les responsables d'exploitation </w:t>
      </w:r>
      <w:proofErr w:type="spellStart"/>
      <w:r>
        <w:rPr>
          <w:i/>
          <w:iCs/>
        </w:rPr>
        <w:t>FutureKawa</w:t>
      </w:r>
      <w:proofErr w:type="spellEnd"/>
      <w:r>
        <w:rPr>
          <w:i/>
          <w:iCs/>
        </w:rPr>
        <w:t>.</w:t>
      </w:r>
    </w:p>
    <w:p w14:paraId="002F5E2C" w14:textId="77777777" w:rsidR="00226EB0" w:rsidRDefault="00226EB0"/>
    <w:p w14:paraId="343C7821" w14:textId="77777777" w:rsidR="00226EB0" w:rsidRDefault="00000000" w:rsidP="008D4B14">
      <w:pPr>
        <w:pStyle w:val="lev1"/>
      </w:pPr>
      <w:r>
        <w:t>Objectifs et périmètre</w:t>
      </w:r>
    </w:p>
    <w:p w14:paraId="0ED96209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Quels sont les 3 principaux problèmes que l'automatisation doit résoudre en priorité (qualité, pertes, coût énergétique) ?</w:t>
      </w:r>
    </w:p>
    <w:p w14:paraId="44929F2D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Sur quels entrepôts souhaitez-vous déployer l'automatisation en premier ? Dans quel délai ?</w:t>
      </w:r>
    </w:p>
    <w:p w14:paraId="47F16C1F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Y a-t-il des entrepôts avec des contraintes spécifiques (bâtiments anciens, accès réseau limité, réglementation locale) ?</w:t>
      </w:r>
    </w:p>
    <w:p w14:paraId="13CDB4E2" w14:textId="77777777" w:rsidR="00226EB0" w:rsidRDefault="00226EB0"/>
    <w:p w14:paraId="55A110DA" w14:textId="77777777" w:rsidR="00226EB0" w:rsidRDefault="00000000" w:rsidP="008D4B14">
      <w:pPr>
        <w:pStyle w:val="lev1"/>
      </w:pPr>
      <w:r>
        <w:t>Actionneurs et matériel</w:t>
      </w:r>
    </w:p>
    <w:p w14:paraId="1F10515D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Quels actionneurs sont déjà présents dans les entrepôts (climatisation, ventilation, humidificateur) ? Sont-ils pilotables électroniquement ?</w:t>
      </w:r>
    </w:p>
    <w:p w14:paraId="500E3247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Disposez-vous d'un accès aux armoires électriques pour raccorder des relais de contrôle ?</w:t>
      </w:r>
    </w:p>
    <w:p w14:paraId="4BABB14C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 budget matériel est envisagé par entrepôt pour la phase 2 ?</w:t>
      </w:r>
    </w:p>
    <w:p w14:paraId="14BD92D8" w14:textId="77777777" w:rsidR="00226EB0" w:rsidRDefault="00226EB0"/>
    <w:p w14:paraId="47B720F7" w14:textId="77777777" w:rsidR="00226EB0" w:rsidRDefault="00000000" w:rsidP="008D4B14">
      <w:pPr>
        <w:pStyle w:val="lev1"/>
      </w:pPr>
      <w:r>
        <w:t>Seuils et règles métier</w:t>
      </w:r>
    </w:p>
    <w:p w14:paraId="57787BEC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Les seuils actuels (ex. 29°C ±3°C pour le Brésil) sont-ils validés par votre département qualité ? Peuvent-ils évoluer selon les variétés de café ou les saisons ?</w:t>
      </w:r>
    </w:p>
    <w:p w14:paraId="4436DE8E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Quelle tolérance de dépassement avant déclenchement d'un actionneur (immédiat ou après N minutes hors plage) ?</w:t>
      </w:r>
    </w:p>
    <w:p w14:paraId="0804D4EA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Comment gérez-vous aujourd'hui un pic de température en entrepôt (procédure manuelle) ?</w:t>
      </w:r>
    </w:p>
    <w:p w14:paraId="3C68DAFE" w14:textId="77777777" w:rsidR="00226EB0" w:rsidRDefault="00226EB0"/>
    <w:p w14:paraId="1DA60EC7" w14:textId="77777777" w:rsidR="00226EB0" w:rsidRDefault="00000000" w:rsidP="008D4B14">
      <w:pPr>
        <w:pStyle w:val="lev1"/>
      </w:pPr>
      <w:r>
        <w:t>Sécurité et supervision</w:t>
      </w:r>
    </w:p>
    <w:p w14:paraId="0691AD3B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En cas de panne du système automatisé, qui est responsable de la reprise manuelle et sous quel délai ?</w:t>
      </w:r>
    </w:p>
    <w:p w14:paraId="1DAF681C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Souhaitez-vous un mode de supervision centralisé au siège permettant de prendre la main à distance sur les actionneurs d'un pays ?</w:t>
      </w:r>
    </w:p>
    <w:p w14:paraId="6D39AC12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Quelles sont les contraintes réglementaires locales sur le contrôle automatisé des installations électriques (Brésil, Équateur, Colombie) ?</w:t>
      </w:r>
    </w:p>
    <w:p w14:paraId="588B2DB1" w14:textId="77777777" w:rsidR="00226EB0" w:rsidRDefault="00226EB0"/>
    <w:p w14:paraId="6E64C294" w14:textId="77777777" w:rsidR="00226EB0" w:rsidRDefault="00000000" w:rsidP="008D4B14">
      <w:pPr>
        <w:pStyle w:val="lev1"/>
      </w:pPr>
      <w:r>
        <w:t>Déploiement et formation</w:t>
      </w:r>
    </w:p>
    <w:p w14:paraId="2A899B75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Les équipes terrain ont-elles une formation technique suffisante pour maintenir des relais/automates ? Une formation est-elle envisageable ?</w:t>
      </w:r>
    </w:p>
    <w:p w14:paraId="7C1D9C5C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 niveau de connectivité réseau peut-on garantir dans les entrepôts (</w:t>
      </w:r>
      <w:proofErr w:type="spellStart"/>
      <w:r>
        <w:t>WiFi</w:t>
      </w:r>
      <w:proofErr w:type="spellEnd"/>
      <w:r>
        <w:t xml:space="preserve"> stable, GSM, Ethernet) ?</w:t>
      </w:r>
    </w:p>
    <w:p w14:paraId="170472DB" w14:textId="77777777" w:rsidR="00226EB0" w:rsidRDefault="00000000">
      <w:pPr>
        <w:pStyle w:val="Paragraphedeliste"/>
        <w:numPr>
          <w:ilvl w:val="0"/>
          <w:numId w:val="2"/>
        </w:numPr>
        <w:spacing w:before="40" w:after="40"/>
      </w:pPr>
      <w:r>
        <w:t>Quelle est la tolérance à l'indisponibilité du système automatisé (durée max acceptable sans supervision) ?</w:t>
      </w:r>
    </w:p>
    <w:p w14:paraId="2564794A" w14:textId="77777777" w:rsidR="00226EB0" w:rsidRDefault="00226EB0">
      <w:pPr>
        <w:pBdr>
          <w:bottom w:val="single" w:sz="4" w:space="1" w:color="2E75B6"/>
        </w:pBdr>
        <w:spacing w:before="160" w:after="160"/>
      </w:pPr>
    </w:p>
    <w:p w14:paraId="1A8DC402" w14:textId="77777777" w:rsidR="00226EB0" w:rsidRDefault="00000000">
      <w:pPr>
        <w:spacing w:before="80" w:after="80"/>
      </w:pPr>
      <w:r>
        <w:rPr>
          <w:i/>
          <w:iCs/>
          <w:color w:val="595959"/>
        </w:rPr>
        <w:t xml:space="preserve">Document rédigé dans le cadre du projet </w:t>
      </w:r>
      <w:proofErr w:type="spellStart"/>
      <w:r>
        <w:rPr>
          <w:i/>
          <w:iCs/>
          <w:color w:val="595959"/>
        </w:rPr>
        <w:t>FutureKawa</w:t>
      </w:r>
      <w:proofErr w:type="spellEnd"/>
      <w:r>
        <w:rPr>
          <w:i/>
          <w:iCs/>
          <w:color w:val="595959"/>
        </w:rPr>
        <w:t xml:space="preserve"> — MSPR Bloc 4 RNCP35584 — EPSI 2025-2026</w:t>
      </w:r>
    </w:p>
    <w:sectPr w:rsidR="00226EB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0608"/>
    <w:multiLevelType w:val="hybridMultilevel"/>
    <w:tmpl w:val="FC8ADE5C"/>
    <w:lvl w:ilvl="0" w:tplc="0336A7E2">
      <w:start w:val="1"/>
      <w:numFmt w:val="decimal"/>
      <w:lvlText w:val="%1."/>
      <w:lvlJc w:val="left"/>
      <w:pPr>
        <w:ind w:left="720" w:hanging="360"/>
      </w:pPr>
    </w:lvl>
    <w:lvl w:ilvl="1" w:tplc="2FB22B82">
      <w:numFmt w:val="decimal"/>
      <w:lvlText w:val=""/>
      <w:lvlJc w:val="left"/>
    </w:lvl>
    <w:lvl w:ilvl="2" w:tplc="7428BD20">
      <w:numFmt w:val="decimal"/>
      <w:lvlText w:val=""/>
      <w:lvlJc w:val="left"/>
    </w:lvl>
    <w:lvl w:ilvl="3" w:tplc="2C32DE1C">
      <w:numFmt w:val="decimal"/>
      <w:lvlText w:val=""/>
      <w:lvlJc w:val="left"/>
    </w:lvl>
    <w:lvl w:ilvl="4" w:tplc="5254E86A">
      <w:numFmt w:val="decimal"/>
      <w:lvlText w:val=""/>
      <w:lvlJc w:val="left"/>
    </w:lvl>
    <w:lvl w:ilvl="5" w:tplc="F0AA28D6">
      <w:numFmt w:val="decimal"/>
      <w:lvlText w:val=""/>
      <w:lvlJc w:val="left"/>
    </w:lvl>
    <w:lvl w:ilvl="6" w:tplc="06F8A91A">
      <w:numFmt w:val="decimal"/>
      <w:lvlText w:val=""/>
      <w:lvlJc w:val="left"/>
    </w:lvl>
    <w:lvl w:ilvl="7" w:tplc="EAC2BF3C">
      <w:numFmt w:val="decimal"/>
      <w:lvlText w:val=""/>
      <w:lvlJc w:val="left"/>
    </w:lvl>
    <w:lvl w:ilvl="8" w:tplc="D6BEB908">
      <w:numFmt w:val="decimal"/>
      <w:lvlText w:val=""/>
      <w:lvlJc w:val="left"/>
    </w:lvl>
  </w:abstractNum>
  <w:abstractNum w:abstractNumId="1" w15:restartNumberingAfterBreak="0">
    <w:nsid w:val="443908FA"/>
    <w:multiLevelType w:val="hybridMultilevel"/>
    <w:tmpl w:val="B9D826DA"/>
    <w:lvl w:ilvl="0" w:tplc="C8748644">
      <w:start w:val="1"/>
      <w:numFmt w:val="bullet"/>
      <w:lvlText w:val="●"/>
      <w:lvlJc w:val="left"/>
      <w:pPr>
        <w:ind w:left="720" w:hanging="360"/>
      </w:pPr>
    </w:lvl>
    <w:lvl w:ilvl="1" w:tplc="7172C66E">
      <w:start w:val="1"/>
      <w:numFmt w:val="bullet"/>
      <w:lvlText w:val="○"/>
      <w:lvlJc w:val="left"/>
      <w:pPr>
        <w:ind w:left="1440" w:hanging="360"/>
      </w:pPr>
    </w:lvl>
    <w:lvl w:ilvl="2" w:tplc="E6144A5C">
      <w:start w:val="1"/>
      <w:numFmt w:val="bullet"/>
      <w:lvlText w:val="■"/>
      <w:lvlJc w:val="left"/>
      <w:pPr>
        <w:ind w:left="2160" w:hanging="360"/>
      </w:pPr>
    </w:lvl>
    <w:lvl w:ilvl="3" w:tplc="0E1A626E">
      <w:start w:val="1"/>
      <w:numFmt w:val="bullet"/>
      <w:lvlText w:val="●"/>
      <w:lvlJc w:val="left"/>
      <w:pPr>
        <w:ind w:left="2880" w:hanging="360"/>
      </w:pPr>
    </w:lvl>
    <w:lvl w:ilvl="4" w:tplc="978A0AF8">
      <w:start w:val="1"/>
      <w:numFmt w:val="bullet"/>
      <w:lvlText w:val="○"/>
      <w:lvlJc w:val="left"/>
      <w:pPr>
        <w:ind w:left="3600" w:hanging="360"/>
      </w:pPr>
    </w:lvl>
    <w:lvl w:ilvl="5" w:tplc="40FA2886">
      <w:start w:val="1"/>
      <w:numFmt w:val="bullet"/>
      <w:lvlText w:val="■"/>
      <w:lvlJc w:val="left"/>
      <w:pPr>
        <w:ind w:left="4320" w:hanging="360"/>
      </w:pPr>
    </w:lvl>
    <w:lvl w:ilvl="6" w:tplc="06765C62">
      <w:start w:val="1"/>
      <w:numFmt w:val="bullet"/>
      <w:lvlText w:val="●"/>
      <w:lvlJc w:val="left"/>
      <w:pPr>
        <w:ind w:left="5040" w:hanging="360"/>
      </w:pPr>
    </w:lvl>
    <w:lvl w:ilvl="7" w:tplc="8B6AE536">
      <w:start w:val="1"/>
      <w:numFmt w:val="bullet"/>
      <w:lvlText w:val="●"/>
      <w:lvlJc w:val="left"/>
      <w:pPr>
        <w:ind w:left="5760" w:hanging="360"/>
      </w:pPr>
    </w:lvl>
    <w:lvl w:ilvl="8" w:tplc="CDB2E3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2179E2"/>
    <w:multiLevelType w:val="hybridMultilevel"/>
    <w:tmpl w:val="4F7A5292"/>
    <w:lvl w:ilvl="0" w:tplc="1A4086B2">
      <w:start w:val="1"/>
      <w:numFmt w:val="bullet"/>
      <w:lvlText w:val="•"/>
      <w:lvlJc w:val="left"/>
      <w:pPr>
        <w:ind w:left="720" w:hanging="360"/>
      </w:pPr>
    </w:lvl>
    <w:lvl w:ilvl="1" w:tplc="BF56F166">
      <w:numFmt w:val="decimal"/>
      <w:lvlText w:val=""/>
      <w:lvlJc w:val="left"/>
    </w:lvl>
    <w:lvl w:ilvl="2" w:tplc="8E4EAA40">
      <w:numFmt w:val="decimal"/>
      <w:lvlText w:val=""/>
      <w:lvlJc w:val="left"/>
    </w:lvl>
    <w:lvl w:ilvl="3" w:tplc="F70E5A3C">
      <w:numFmt w:val="decimal"/>
      <w:lvlText w:val=""/>
      <w:lvlJc w:val="left"/>
    </w:lvl>
    <w:lvl w:ilvl="4" w:tplc="12083218">
      <w:numFmt w:val="decimal"/>
      <w:lvlText w:val=""/>
      <w:lvlJc w:val="left"/>
    </w:lvl>
    <w:lvl w:ilvl="5" w:tplc="0F8A828A">
      <w:numFmt w:val="decimal"/>
      <w:lvlText w:val=""/>
      <w:lvlJc w:val="left"/>
    </w:lvl>
    <w:lvl w:ilvl="6" w:tplc="8D08CC74">
      <w:numFmt w:val="decimal"/>
      <w:lvlText w:val=""/>
      <w:lvlJc w:val="left"/>
    </w:lvl>
    <w:lvl w:ilvl="7" w:tplc="1B3AD024">
      <w:numFmt w:val="decimal"/>
      <w:lvlText w:val=""/>
      <w:lvlJc w:val="left"/>
    </w:lvl>
    <w:lvl w:ilvl="8" w:tplc="9B0EEBDE">
      <w:numFmt w:val="decimal"/>
      <w:lvlText w:val=""/>
      <w:lvlJc w:val="left"/>
    </w:lvl>
  </w:abstractNum>
  <w:num w:numId="1" w16cid:durableId="639456275">
    <w:abstractNumId w:val="1"/>
    <w:lvlOverride w:ilvl="0">
      <w:startOverride w:val="1"/>
    </w:lvlOverride>
  </w:num>
  <w:num w:numId="2" w16cid:durableId="260065666">
    <w:abstractNumId w:val="0"/>
    <w:lvlOverride w:ilvl="0">
      <w:startOverride w:val="1"/>
    </w:lvlOverride>
  </w:num>
  <w:num w:numId="3" w16cid:durableId="13301403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EB0"/>
    <w:rsid w:val="00040DFE"/>
    <w:rsid w:val="00117AAC"/>
    <w:rsid w:val="00226EB0"/>
    <w:rsid w:val="00562FCA"/>
    <w:rsid w:val="00621F5E"/>
    <w:rsid w:val="00694FD3"/>
    <w:rsid w:val="006F1C06"/>
    <w:rsid w:val="00714404"/>
    <w:rsid w:val="007677F2"/>
    <w:rsid w:val="007807BE"/>
    <w:rsid w:val="00807E37"/>
    <w:rsid w:val="008420CD"/>
    <w:rsid w:val="008D4B14"/>
    <w:rsid w:val="00991736"/>
    <w:rsid w:val="00AC37E4"/>
    <w:rsid w:val="00B7633D"/>
    <w:rsid w:val="00BE1B42"/>
    <w:rsid w:val="00C60B4E"/>
    <w:rsid w:val="00C73C5D"/>
    <w:rsid w:val="00DC1E96"/>
    <w:rsid w:val="00E41535"/>
    <w:rsid w:val="00E74E42"/>
    <w:rsid w:val="00F3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FB5B0"/>
  <w15:docId w15:val="{0242E250-9809-496C-85A6-975A4ECC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991736"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9173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91736"/>
  </w:style>
  <w:style w:type="paragraph" w:customStyle="1" w:styleId="Abstract">
    <w:name w:val="Abstract"/>
    <w:basedOn w:val="Normal"/>
    <w:next w:val="Corpsdetexte"/>
    <w:qFormat/>
    <w:rsid w:val="00991736"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173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99173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173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9173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4F577-8F35-4382-93B0-341EFF1AB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26</Pages>
  <Words>4000</Words>
  <Characters>22005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François Talaban</cp:lastModifiedBy>
  <cp:revision>12</cp:revision>
  <cp:lastPrinted>2026-06-28T20:07:00Z</cp:lastPrinted>
  <dcterms:created xsi:type="dcterms:W3CDTF">2026-06-15T13:01:00Z</dcterms:created>
  <dcterms:modified xsi:type="dcterms:W3CDTF">2026-06-28T20:07:00Z</dcterms:modified>
</cp:coreProperties>
</file>