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C9D4" w14:textId="77777777" w:rsidR="000460D5" w:rsidRPr="000460D5" w:rsidRDefault="000460D5" w:rsidP="000460D5">
      <w:pPr>
        <w:numPr>
          <w:ilvl w:val="0"/>
          <w:numId w:val="1"/>
        </w:numPr>
      </w:pPr>
      <w:r w:rsidRPr="000460D5">
        <w:t>Pregunta 1</w:t>
      </w:r>
    </w:p>
    <w:p w14:paraId="01E5C461" w14:textId="77777777" w:rsidR="000460D5" w:rsidRPr="000460D5" w:rsidRDefault="000460D5" w:rsidP="000460D5">
      <w:r w:rsidRPr="000460D5">
        <w:t>Revisa la malla de tu carrera, piensa en las asignaturas o certificados de competencias que has cursado hasta ahora. Responde: </w:t>
      </w:r>
    </w:p>
    <w:p w14:paraId="66AB622D" w14:textId="77777777" w:rsidR="000460D5" w:rsidRPr="000460D5" w:rsidRDefault="000460D5" w:rsidP="000460D5">
      <w:r w:rsidRPr="000460D5">
        <w:rPr>
          <w:b/>
          <w:bCs/>
        </w:rPr>
        <w:t>¿Cuáles son las asignaturas o certificados que más te gustaron y/o se relacionan con tus intereses profesionales? ¿Qué es lo que más te gustó de cada uno?</w:t>
      </w:r>
    </w:p>
    <w:p w14:paraId="57E2473E" w14:textId="77777777" w:rsidR="000460D5" w:rsidRPr="000460D5" w:rsidRDefault="000460D5" w:rsidP="000460D5">
      <w:r w:rsidRPr="000460D5">
        <w:rPr>
          <w:b/>
          <w:bCs/>
        </w:rPr>
        <w:t> </w:t>
      </w:r>
    </w:p>
    <w:p w14:paraId="1ED3FFC6" w14:textId="77777777" w:rsidR="000460D5" w:rsidRPr="000460D5" w:rsidRDefault="000460D5" w:rsidP="000460D5">
      <w:r w:rsidRPr="000460D5">
        <w:rPr>
          <w:b/>
          <w:bCs/>
        </w:rPr>
        <w:t>A partir de las certificaciones que obtienes a lo largo de la carrera ¿Existe valor en la o las certificaciones obtenidas? ¿Por qué? </w:t>
      </w:r>
    </w:p>
    <w:p w14:paraId="46081822" w14:textId="77777777" w:rsidR="000460D5" w:rsidRPr="000460D5" w:rsidRDefault="000460D5" w:rsidP="000460D5">
      <w:r w:rsidRPr="000460D5">
        <w:rPr>
          <w:b/>
          <w:bCs/>
        </w:rPr>
        <w:t>Su respuesta</w:t>
      </w:r>
    </w:p>
    <w:p w14:paraId="3F92BBF3" w14:textId="77777777" w:rsidR="000460D5" w:rsidRPr="000460D5" w:rsidRDefault="000460D5" w:rsidP="000460D5">
      <w:r w:rsidRPr="000460D5">
        <w:t xml:space="preserve">Los certificados y asignaturas que más me gustaron fueron las que estaban orientadas al desarrollo de software ya que introducían los conocimientos y nociones elementales para desarrollar una carrera en </w:t>
      </w:r>
      <w:proofErr w:type="spellStart"/>
      <w:r w:rsidRPr="000460D5">
        <w:t>area</w:t>
      </w:r>
      <w:proofErr w:type="spellEnd"/>
      <w:r w:rsidRPr="000460D5">
        <w:t>, que es justamente el área en la que me quiero desarrollar.</w:t>
      </w:r>
    </w:p>
    <w:p w14:paraId="7B412CD2" w14:textId="77777777" w:rsidR="000460D5" w:rsidRPr="000460D5" w:rsidRDefault="000460D5" w:rsidP="000460D5">
      <w:r w:rsidRPr="000460D5">
        <w:t>El valor de estas certificaciones existe efectivamente porque nos brindan las herramientas para poder desarrollar el conocimiento, herramientas básicas pero fundamentales con el fin de generar un perfil laboral sólido.</w:t>
      </w:r>
    </w:p>
    <w:p w14:paraId="0E616270" w14:textId="77777777" w:rsidR="000460D5" w:rsidRPr="000460D5" w:rsidRDefault="000460D5" w:rsidP="000460D5">
      <w:pPr>
        <w:numPr>
          <w:ilvl w:val="0"/>
          <w:numId w:val="1"/>
        </w:numPr>
      </w:pPr>
      <w:r w:rsidRPr="000460D5">
        <w:t>Pregunta 2</w:t>
      </w:r>
    </w:p>
    <w:p w14:paraId="490A16C3" w14:textId="77777777" w:rsidR="000460D5" w:rsidRPr="000460D5" w:rsidRDefault="000460D5" w:rsidP="000460D5">
      <w:r w:rsidRPr="000460D5">
        <w:t>Revisa las competencias y unidades de competencias correspondientes a cada asignatura de la malla de tu carrera. Marca en </w:t>
      </w:r>
      <w:r w:rsidRPr="000460D5">
        <w:rPr>
          <w:b/>
          <w:bCs/>
        </w:rPr>
        <w:t>verde</w:t>
      </w:r>
      <w:r w:rsidRPr="000460D5">
        <w:t> las competencias o unidades de competencia que consideras son tus </w:t>
      </w:r>
      <w:r w:rsidRPr="000460D5">
        <w:rPr>
          <w:b/>
          <w:bCs/>
        </w:rPr>
        <w:t>fortalezas</w:t>
      </w:r>
      <w:r w:rsidRPr="000460D5">
        <w:t> y en </w:t>
      </w:r>
      <w:r w:rsidRPr="000460D5">
        <w:rPr>
          <w:b/>
          <w:bCs/>
        </w:rPr>
        <w:t>rojo</w:t>
      </w:r>
      <w:r w:rsidRPr="000460D5">
        <w:t> las que requieren ser fortalecidas. A partir de este ejercicio responde:</w:t>
      </w:r>
    </w:p>
    <w:p w14:paraId="231819E6" w14:textId="77777777" w:rsidR="000460D5" w:rsidRPr="000460D5" w:rsidRDefault="000460D5" w:rsidP="000460D5">
      <w:r w:rsidRPr="000460D5">
        <w:rPr>
          <w:b/>
          <w:bCs/>
        </w:rPr>
        <w:t>¿Cuáles consideras que tienes más desarrolladas y te sientes más seguro aplicando? ¿En cuáles te sientes más débil y requieren ser fortalecidas?</w:t>
      </w:r>
    </w:p>
    <w:p w14:paraId="6EA644F9" w14:textId="77777777" w:rsidR="000460D5" w:rsidRPr="000460D5" w:rsidRDefault="000460D5" w:rsidP="000460D5">
      <w:r w:rsidRPr="000460D5">
        <w:rPr>
          <w:b/>
          <w:bCs/>
        </w:rPr>
        <w:t>Su respuesta</w:t>
      </w:r>
    </w:p>
    <w:p w14:paraId="7BB0FC0A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REALIZAR PRUEBAS DE CERTIFICACIÓN TANTO DE LOS PRODUCTOS COMO DE LOS</w:t>
      </w:r>
    </w:p>
    <w:p w14:paraId="4FC207F0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 xml:space="preserve">PROCESOS UTILIZANDO BUENAS PRÁCTICAS DEFINIDAS POR LA INDUSTRIA. </w:t>
      </w:r>
    </w:p>
    <w:p w14:paraId="61B76936" w14:textId="77777777" w:rsidR="000460D5" w:rsidRPr="000460D5" w:rsidRDefault="000460D5" w:rsidP="000460D5">
      <w:pPr>
        <w:rPr>
          <w:color w:val="00B050"/>
        </w:rPr>
      </w:pPr>
    </w:p>
    <w:p w14:paraId="544C3374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OFRECER PROPUESTAS DE SOLUCIÓN INFORMÁTICA ANALIZANDO DE FORMA</w:t>
      </w:r>
    </w:p>
    <w:p w14:paraId="0A5EC621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 xml:space="preserve">INTEGRAL LOS PROCESOS </w:t>
      </w:r>
      <w:proofErr w:type="gramStart"/>
      <w:r w:rsidRPr="000460D5">
        <w:rPr>
          <w:color w:val="00B050"/>
        </w:rPr>
        <w:t>DE ACUERDO A</w:t>
      </w:r>
      <w:proofErr w:type="gramEnd"/>
      <w:r w:rsidRPr="000460D5">
        <w:rPr>
          <w:color w:val="00B050"/>
        </w:rPr>
        <w:t xml:space="preserve"> LOS REQUERIMIENTOS DE LA</w:t>
      </w:r>
    </w:p>
    <w:p w14:paraId="70E3A36C" w14:textId="77777777" w:rsidR="000460D5" w:rsidRPr="000460D5" w:rsidRDefault="000460D5" w:rsidP="000460D5">
      <w:r w:rsidRPr="000460D5">
        <w:rPr>
          <w:color w:val="00B050"/>
        </w:rPr>
        <w:t>ORGANIZACIÓN.</w:t>
      </w:r>
    </w:p>
    <w:p w14:paraId="6801525B" w14:textId="77777777" w:rsidR="000460D5" w:rsidRPr="000460D5" w:rsidRDefault="000460D5" w:rsidP="000460D5"/>
    <w:p w14:paraId="15C14B19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GESTIONAR PROYECTOS INFORMÁTICOS, OFRECIENDO ALTERNATIVAS PARA LA TOMA</w:t>
      </w:r>
    </w:p>
    <w:p w14:paraId="336AAFFC" w14:textId="77777777" w:rsidR="000460D5" w:rsidRPr="000460D5" w:rsidRDefault="000460D5" w:rsidP="000460D5">
      <w:r w:rsidRPr="000460D5">
        <w:rPr>
          <w:color w:val="00B050"/>
        </w:rPr>
        <w:t xml:space="preserve">DE DECISIONES </w:t>
      </w:r>
      <w:proofErr w:type="gramStart"/>
      <w:r w:rsidRPr="000460D5">
        <w:rPr>
          <w:color w:val="00B050"/>
        </w:rPr>
        <w:t>DE ACUERDO A</w:t>
      </w:r>
      <w:proofErr w:type="gramEnd"/>
      <w:r w:rsidRPr="000460D5">
        <w:rPr>
          <w:color w:val="00B050"/>
        </w:rPr>
        <w:t xml:space="preserve"> LOS REQUERIMIENTOS DE LA ORGANIZACIÓN</w:t>
      </w:r>
      <w:r w:rsidRPr="000460D5">
        <w:t>.</w:t>
      </w:r>
    </w:p>
    <w:p w14:paraId="1EEE2F57" w14:textId="77777777" w:rsidR="000460D5" w:rsidRPr="000460D5" w:rsidRDefault="000460D5" w:rsidP="000460D5"/>
    <w:p w14:paraId="329AD973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CONSTRUIR MODELOS DE DATOS PARA SOPORTAR LOS REQUERIMIENTOS DE LA</w:t>
      </w:r>
    </w:p>
    <w:p w14:paraId="7994D722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 xml:space="preserve">ORGANIZACIÓN </w:t>
      </w:r>
      <w:proofErr w:type="gramStart"/>
      <w:r w:rsidRPr="000460D5">
        <w:rPr>
          <w:color w:val="FF0000"/>
        </w:rPr>
        <w:t>DE ACUERDO A</w:t>
      </w:r>
      <w:proofErr w:type="gramEnd"/>
      <w:r w:rsidRPr="000460D5">
        <w:rPr>
          <w:color w:val="FF0000"/>
        </w:rPr>
        <w:t xml:space="preserve"> UN DISEÑO DEFINIDO Y ESCALABLE EN EL TIEMPO. </w:t>
      </w:r>
    </w:p>
    <w:p w14:paraId="5E0E22B2" w14:textId="77777777" w:rsidR="000460D5" w:rsidRPr="000460D5" w:rsidRDefault="000460D5" w:rsidP="000460D5">
      <w:pPr>
        <w:rPr>
          <w:color w:val="FF0000"/>
        </w:rPr>
      </w:pPr>
    </w:p>
    <w:p w14:paraId="5F55DD81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DESARROLLAR LA TRANSFORMACIÓN DE GRANDES VOLÚMENES DE DATOS PARA LA</w:t>
      </w:r>
    </w:p>
    <w:p w14:paraId="7C1F8BB4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OBTENCIÓN DE INFORMACIÓN Y CONOCIMIENTO DE LA ORGANIZACIÓN A FIN DE</w:t>
      </w:r>
    </w:p>
    <w:p w14:paraId="613F8388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APOYAR LA TOMA DE DECISIONES Y LA MEJORA DE LOS PROCESOS DE NEGOCIOS, DE</w:t>
      </w:r>
    </w:p>
    <w:p w14:paraId="5CA5DE15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ACUERDO A LAS NECESIDADES DE LA ORGANIZACIÓN.</w:t>
      </w:r>
    </w:p>
    <w:p w14:paraId="6245B820" w14:textId="77777777" w:rsidR="000460D5" w:rsidRPr="000460D5" w:rsidRDefault="000460D5" w:rsidP="000460D5">
      <w:pPr>
        <w:rPr>
          <w:color w:val="FF0000"/>
        </w:rPr>
      </w:pPr>
    </w:p>
    <w:p w14:paraId="27B57E11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CONSTRUIR EL MODELO ARQUITECTÓNICO DE UNA SOLUCIÓN SISTÉMICA QUE</w:t>
      </w:r>
    </w:p>
    <w:p w14:paraId="78B20EDD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SOPORTE LOS PROCESOS DE NEGOCIO DE ACUERDO LOS REQUERIMIENTOS DE LA</w:t>
      </w:r>
    </w:p>
    <w:p w14:paraId="61F1396E" w14:textId="77777777" w:rsidR="000460D5" w:rsidRPr="000460D5" w:rsidRDefault="000460D5" w:rsidP="000460D5">
      <w:r w:rsidRPr="000460D5">
        <w:rPr>
          <w:color w:val="FF0000"/>
        </w:rPr>
        <w:t>ORGANIZACIÓN Y ESTÁNDARES INDUSTRIA.</w:t>
      </w:r>
    </w:p>
    <w:p w14:paraId="7E35289E" w14:textId="77777777" w:rsidR="000460D5" w:rsidRPr="000460D5" w:rsidRDefault="000460D5" w:rsidP="000460D5"/>
    <w:p w14:paraId="586438AC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DESARROLLAR UNA SOLUCIÓN DE SOFTWARE UTILIZANDO TÉCNICAS QUE PERMITAN</w:t>
      </w:r>
    </w:p>
    <w:p w14:paraId="17DF0151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SISTEMATIZAR EL PROCESO DE DESARROLLO Y MANTENIMIENTO, ASEGURANDO EL</w:t>
      </w:r>
    </w:p>
    <w:p w14:paraId="61424A4E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LOGRO DE LOS OBJETIVOS.</w:t>
      </w:r>
    </w:p>
    <w:p w14:paraId="47296FEC" w14:textId="77777777" w:rsidR="000460D5" w:rsidRPr="000460D5" w:rsidRDefault="000460D5" w:rsidP="000460D5">
      <w:pPr>
        <w:rPr>
          <w:color w:val="00B050"/>
        </w:rPr>
      </w:pPr>
    </w:p>
    <w:p w14:paraId="1BB7858E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>PROGRAMAR CONSULTAS O RUTINAS PARA MANIPULAR INFORMACIÓN DE UNA BASE</w:t>
      </w:r>
    </w:p>
    <w:p w14:paraId="6A8B63BD" w14:textId="77777777" w:rsidR="000460D5" w:rsidRPr="000460D5" w:rsidRDefault="000460D5" w:rsidP="000460D5">
      <w:pPr>
        <w:rPr>
          <w:color w:val="00B050"/>
        </w:rPr>
      </w:pPr>
      <w:r w:rsidRPr="000460D5">
        <w:rPr>
          <w:color w:val="00B050"/>
        </w:rPr>
        <w:t xml:space="preserve">DE DATOS </w:t>
      </w:r>
      <w:proofErr w:type="gramStart"/>
      <w:r w:rsidRPr="000460D5">
        <w:rPr>
          <w:color w:val="00B050"/>
        </w:rPr>
        <w:t>DE ACUERDO A</w:t>
      </w:r>
      <w:proofErr w:type="gramEnd"/>
      <w:r w:rsidRPr="000460D5">
        <w:rPr>
          <w:color w:val="00B050"/>
        </w:rPr>
        <w:t xml:space="preserve"> LOS REQUERIMIENTOS DE LA ORGANIZACIÓN. </w:t>
      </w:r>
    </w:p>
    <w:p w14:paraId="007E2A9F" w14:textId="77777777" w:rsidR="000460D5" w:rsidRPr="000460D5" w:rsidRDefault="000460D5" w:rsidP="000460D5">
      <w:pPr>
        <w:rPr>
          <w:color w:val="00B050"/>
        </w:rPr>
      </w:pPr>
    </w:p>
    <w:p w14:paraId="0335CAE4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lastRenderedPageBreak/>
        <w:t>CONSTRUIR PROGRAMAS Y RUTINAS DE VARIADA COMPLEJIDAD PARA DAR SOLUCIÓN</w:t>
      </w:r>
    </w:p>
    <w:p w14:paraId="41B537FD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A REQUERIMIENTOS DE LA ORGANIZACIÓN, ACORDES A TECNOLOGÍAS DE MERCADO Y</w:t>
      </w:r>
    </w:p>
    <w:p w14:paraId="6031BBDC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UTILIZANDO BUENAS PRÁCTICAS DE CODIFICACIÓN</w:t>
      </w:r>
    </w:p>
    <w:p w14:paraId="6F00DB6F" w14:textId="77777777" w:rsidR="000460D5" w:rsidRPr="000460D5" w:rsidRDefault="000460D5" w:rsidP="000460D5">
      <w:pPr>
        <w:rPr>
          <w:color w:val="FF0000"/>
        </w:rPr>
      </w:pPr>
    </w:p>
    <w:p w14:paraId="0EEF1C7A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IMPLEMENTAR SOLUCIONES SISTÉMICAS INTEGRALES PARA AUTOMATIZAR U</w:t>
      </w:r>
    </w:p>
    <w:p w14:paraId="06241E36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 xml:space="preserve">OPTIMIZAR PROCESOS DE NEGOCIO </w:t>
      </w:r>
      <w:proofErr w:type="gramStart"/>
      <w:r w:rsidRPr="000460D5">
        <w:rPr>
          <w:color w:val="FF0000"/>
        </w:rPr>
        <w:t>DE ACUERDO A</w:t>
      </w:r>
      <w:proofErr w:type="gramEnd"/>
      <w:r w:rsidRPr="000460D5">
        <w:rPr>
          <w:color w:val="FF0000"/>
        </w:rPr>
        <w:t xml:space="preserve"> LAS NECESIDADES DE LA</w:t>
      </w:r>
    </w:p>
    <w:p w14:paraId="32A79F56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ORGANIZACIÓN.</w:t>
      </w:r>
    </w:p>
    <w:p w14:paraId="6398760A" w14:textId="77777777" w:rsidR="000460D5" w:rsidRPr="000460D5" w:rsidRDefault="000460D5" w:rsidP="000460D5">
      <w:pPr>
        <w:rPr>
          <w:color w:val="FF0000"/>
        </w:rPr>
      </w:pPr>
    </w:p>
    <w:p w14:paraId="6AF548A1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>RESOLVER LAS VULNERABILIDADES SISTÉMICAS PARA ASEGURAR QUE EL SOFTWARE</w:t>
      </w:r>
    </w:p>
    <w:p w14:paraId="5EF03103" w14:textId="77777777" w:rsidR="000460D5" w:rsidRPr="000460D5" w:rsidRDefault="000460D5" w:rsidP="000460D5">
      <w:pPr>
        <w:rPr>
          <w:color w:val="FF0000"/>
        </w:rPr>
      </w:pPr>
      <w:r w:rsidRPr="000460D5">
        <w:rPr>
          <w:color w:val="FF0000"/>
        </w:rPr>
        <w:t xml:space="preserve">CONSTRUIDO CUMPLE LAS NORMAS DE SEGURIDAD EXIGIDAS POR LA INDUSTRIA. </w:t>
      </w:r>
    </w:p>
    <w:p w14:paraId="3F9528EA" w14:textId="77777777" w:rsidR="000460D5" w:rsidRPr="000460D5" w:rsidRDefault="000460D5" w:rsidP="000460D5"/>
    <w:p w14:paraId="584F7744" w14:textId="77777777" w:rsidR="000460D5" w:rsidRPr="000460D5" w:rsidRDefault="000460D5" w:rsidP="000460D5">
      <w:r w:rsidRPr="000460D5">
        <w:t>Competencias Genéricas</w:t>
      </w:r>
    </w:p>
    <w:p w14:paraId="7B9F58DF" w14:textId="77777777" w:rsidR="000460D5" w:rsidRPr="000460D5" w:rsidRDefault="000460D5" w:rsidP="000460D5"/>
    <w:p w14:paraId="2B2155CE" w14:textId="77777777" w:rsidR="000460D5" w:rsidRPr="000460D5" w:rsidRDefault="000460D5" w:rsidP="000460D5">
      <w:r w:rsidRPr="000460D5">
        <w:t>COMUNICARSE DE FORMA ORAL Y ESCRITA USANDO EL IDIOMA INGLÉS EN</w:t>
      </w:r>
    </w:p>
    <w:p w14:paraId="38E57DCD" w14:textId="77777777" w:rsidR="000460D5" w:rsidRPr="000460D5" w:rsidRDefault="000460D5" w:rsidP="000460D5">
      <w:r w:rsidRPr="000460D5">
        <w:t xml:space="preserve">SITUACIONES </w:t>
      </w:r>
      <w:proofErr w:type="gramStart"/>
      <w:r w:rsidRPr="000460D5">
        <w:t>SOCIO-LABORALES</w:t>
      </w:r>
      <w:proofErr w:type="gramEnd"/>
      <w:r w:rsidRPr="000460D5">
        <w:t xml:space="preserve"> A UN NIVEL BÁSICO, SEGÚN LA TABLA DE</w:t>
      </w:r>
    </w:p>
    <w:p w14:paraId="571803A1" w14:textId="77777777" w:rsidR="000460D5" w:rsidRPr="000460D5" w:rsidRDefault="000460D5" w:rsidP="000460D5">
      <w:r w:rsidRPr="000460D5">
        <w:t>COMPETENCIAS TOEIC Y CEFR.</w:t>
      </w:r>
    </w:p>
    <w:p w14:paraId="4F500F61" w14:textId="77777777" w:rsidR="000460D5" w:rsidRPr="000460D5" w:rsidRDefault="000460D5" w:rsidP="000460D5"/>
    <w:p w14:paraId="4D6AD88D" w14:textId="77777777" w:rsidR="000460D5" w:rsidRPr="000460D5" w:rsidRDefault="000460D5" w:rsidP="000460D5">
      <w:r w:rsidRPr="000460D5">
        <w:t>COMUNICARSE DE FORMA ORAL Y ESCRITA USANDO EL IDIOMA INGLÉS EN</w:t>
      </w:r>
    </w:p>
    <w:p w14:paraId="17026AAC" w14:textId="77777777" w:rsidR="000460D5" w:rsidRPr="000460D5" w:rsidRDefault="000460D5" w:rsidP="000460D5">
      <w:r w:rsidRPr="000460D5">
        <w:t xml:space="preserve">SITUACIONES </w:t>
      </w:r>
      <w:proofErr w:type="gramStart"/>
      <w:r w:rsidRPr="000460D5">
        <w:t>SOCIO-LABORALES</w:t>
      </w:r>
      <w:proofErr w:type="gramEnd"/>
      <w:r w:rsidRPr="000460D5">
        <w:t xml:space="preserve"> A UN NIVEL ELEMENTAL EN MODALIDAD INTENSIVA,</w:t>
      </w:r>
    </w:p>
    <w:p w14:paraId="52C30CF8" w14:textId="77777777" w:rsidR="000460D5" w:rsidRPr="000460D5" w:rsidRDefault="000460D5" w:rsidP="000460D5">
      <w:r w:rsidRPr="000460D5">
        <w:t xml:space="preserve">SEGÚN LA TABLA DE COMPETENCIAS TOEIC Y CEFR. </w:t>
      </w:r>
    </w:p>
    <w:p w14:paraId="1FD560AF" w14:textId="77777777" w:rsidR="000460D5" w:rsidRPr="000460D5" w:rsidRDefault="000460D5" w:rsidP="000460D5"/>
    <w:p w14:paraId="57EAE434" w14:textId="77777777" w:rsidR="000460D5" w:rsidRPr="000460D5" w:rsidRDefault="000460D5" w:rsidP="000460D5">
      <w:r w:rsidRPr="000460D5">
        <w:t>COMUNICARSE DE FORMA ORAL Y ESCRITA USANDO EL IDIOMA INGLÉS EN</w:t>
      </w:r>
    </w:p>
    <w:p w14:paraId="6941756E" w14:textId="77777777" w:rsidR="000460D5" w:rsidRPr="000460D5" w:rsidRDefault="000460D5" w:rsidP="000460D5">
      <w:r w:rsidRPr="000460D5">
        <w:t xml:space="preserve">SITUACIONES </w:t>
      </w:r>
      <w:proofErr w:type="gramStart"/>
      <w:r w:rsidRPr="000460D5">
        <w:t>SOCIO-LABORALES</w:t>
      </w:r>
      <w:proofErr w:type="gramEnd"/>
      <w:r w:rsidRPr="000460D5">
        <w:t xml:space="preserve"> A UN NIVEL INTERMEDIO EN MODALIDAD INTENSIVA,</w:t>
      </w:r>
    </w:p>
    <w:p w14:paraId="0F42F54D" w14:textId="77777777" w:rsidR="000460D5" w:rsidRPr="000460D5" w:rsidRDefault="000460D5" w:rsidP="000460D5">
      <w:r w:rsidRPr="000460D5">
        <w:lastRenderedPageBreak/>
        <w:t xml:space="preserve">SEGÚN LA TABLA DE COMPETENCIAS TOEIC Y CEFR. </w:t>
      </w:r>
    </w:p>
    <w:p w14:paraId="16C93383" w14:textId="77777777" w:rsidR="000460D5" w:rsidRPr="000460D5" w:rsidRDefault="000460D5" w:rsidP="000460D5"/>
    <w:p w14:paraId="3FC9E655" w14:textId="77777777" w:rsidR="000460D5" w:rsidRPr="000460D5" w:rsidRDefault="000460D5" w:rsidP="000460D5">
      <w:r w:rsidRPr="000460D5">
        <w:t>COMUNICARSE DE FORMA ORAL Y ESCRITA USANDO EL IDIOMA INGLÉS EN</w:t>
      </w:r>
    </w:p>
    <w:p w14:paraId="3F961821" w14:textId="77777777" w:rsidR="000460D5" w:rsidRPr="000460D5" w:rsidRDefault="000460D5" w:rsidP="000460D5">
      <w:r w:rsidRPr="000460D5">
        <w:t xml:space="preserve">SITUACIONES </w:t>
      </w:r>
      <w:proofErr w:type="gramStart"/>
      <w:r w:rsidRPr="000460D5">
        <w:t>SOCIO-LABORALES</w:t>
      </w:r>
      <w:proofErr w:type="gramEnd"/>
      <w:r w:rsidRPr="000460D5">
        <w:t xml:space="preserve"> A UN NIVEL INTERMEDIO ALTO EN MODALIDAD</w:t>
      </w:r>
    </w:p>
    <w:p w14:paraId="7C288E3D" w14:textId="77777777" w:rsidR="000460D5" w:rsidRPr="000460D5" w:rsidRDefault="000460D5" w:rsidP="000460D5">
      <w:r w:rsidRPr="000460D5">
        <w:t>INTENSIVA, SEGÚN LA TABLA DE COMPETENCIAS TOEIC Y CEFR.</w:t>
      </w:r>
    </w:p>
    <w:p w14:paraId="3AE5BBB6" w14:textId="77777777" w:rsidR="000460D5" w:rsidRPr="000460D5" w:rsidRDefault="000460D5" w:rsidP="000460D5"/>
    <w:p w14:paraId="1A5F1135" w14:textId="77777777" w:rsidR="000460D5" w:rsidRPr="000460D5" w:rsidRDefault="000460D5" w:rsidP="000460D5">
      <w:r w:rsidRPr="000460D5">
        <w:t xml:space="preserve">En base a lo anterior sin duda alguna me siento mucho más débil en el </w:t>
      </w:r>
      <w:proofErr w:type="spellStart"/>
      <w:r w:rsidRPr="000460D5">
        <w:t>area</w:t>
      </w:r>
      <w:proofErr w:type="spellEnd"/>
      <w:r w:rsidRPr="000460D5">
        <w:t xml:space="preserve"> técnica del desarrollo de software, ya que considero que mis conocimientos no han sido del todo aplicados y por lo mismo nace una inseguridad sobre el dominio de estos.</w:t>
      </w:r>
    </w:p>
    <w:p w14:paraId="4C23DACC" w14:textId="77777777" w:rsidR="000460D5" w:rsidRPr="000460D5" w:rsidRDefault="000460D5" w:rsidP="000460D5">
      <w:pPr>
        <w:numPr>
          <w:ilvl w:val="0"/>
          <w:numId w:val="1"/>
        </w:numPr>
      </w:pPr>
      <w:r w:rsidRPr="000460D5">
        <w:t>Pregunta 3</w:t>
      </w:r>
    </w:p>
    <w:p w14:paraId="168D94F6" w14:textId="77777777" w:rsidR="000460D5" w:rsidRPr="000460D5" w:rsidRDefault="000460D5" w:rsidP="000460D5">
      <w:r w:rsidRPr="000460D5">
        <w:t>A partir de las respuestas anteriores y el perfil de egreso de tu carrera (competencias), responde las siguientes preguntas:</w:t>
      </w:r>
    </w:p>
    <w:p w14:paraId="50985478" w14:textId="77777777" w:rsidR="000460D5" w:rsidRPr="000460D5" w:rsidRDefault="000460D5" w:rsidP="000460D5">
      <w:r w:rsidRPr="000460D5">
        <w:rPr>
          <w:b/>
          <w:bCs/>
        </w:rPr>
        <w:t>¿Cuáles son tus principales intereses profesionales? ¿Hay alguna área de desempeño que te interese más?</w:t>
      </w:r>
    </w:p>
    <w:p w14:paraId="7EED54C9" w14:textId="77777777" w:rsidR="000460D5" w:rsidRPr="000460D5" w:rsidRDefault="000460D5" w:rsidP="000460D5">
      <w:r w:rsidRPr="000460D5">
        <w:rPr>
          <w:b/>
          <w:bCs/>
        </w:rPr>
        <w:t>¿Cuáles son las principales competencias que se relacionan con tus intereses profesionales? ¿Hay alguna de ellas que sientas que requieres especialmente fortalecer? </w:t>
      </w:r>
    </w:p>
    <w:p w14:paraId="71DA9103" w14:textId="77777777" w:rsidR="000460D5" w:rsidRPr="000460D5" w:rsidRDefault="000460D5" w:rsidP="000460D5">
      <w:r w:rsidRPr="000460D5">
        <w:rPr>
          <w:b/>
          <w:bCs/>
        </w:rPr>
        <w:t>¿Cómo te gustaría que fuera tu escenario laboral en 5 años más? ¿Qué te gustaría estar haciendo? </w:t>
      </w:r>
    </w:p>
    <w:p w14:paraId="68FA12CE" w14:textId="77777777" w:rsidR="000460D5" w:rsidRPr="000460D5" w:rsidRDefault="000460D5" w:rsidP="000460D5">
      <w:r w:rsidRPr="000460D5">
        <w:rPr>
          <w:b/>
          <w:bCs/>
        </w:rPr>
        <w:t>Su respuesta</w:t>
      </w:r>
    </w:p>
    <w:p w14:paraId="5CB04645" w14:textId="77777777" w:rsidR="000460D5" w:rsidRPr="000460D5" w:rsidRDefault="000460D5" w:rsidP="000460D5">
      <w:r w:rsidRPr="000460D5">
        <w:t xml:space="preserve">Mi interés profesional está orientado al desarrollo y la arquitectura de software, por lo mismo las competencias que más se relacionan con mis intereses son las de desarrollo y arquitectura las </w:t>
      </w:r>
      <w:proofErr w:type="spellStart"/>
      <w:r w:rsidRPr="000460D5">
        <w:t>cualés</w:t>
      </w:r>
      <w:proofErr w:type="spellEnd"/>
      <w:r w:rsidRPr="000460D5">
        <w:t xml:space="preserve"> considero que no se abordaron de la mejor manera posible a lo largo de la carrera, motivo por el cual considero no estar apto aun para desempeñarme en el </w:t>
      </w:r>
      <w:proofErr w:type="spellStart"/>
      <w:r w:rsidRPr="000460D5">
        <w:t>area</w:t>
      </w:r>
      <w:proofErr w:type="spellEnd"/>
      <w:r w:rsidRPr="000460D5">
        <w:t xml:space="preserve">, sin </w:t>
      </w:r>
      <w:proofErr w:type="gramStart"/>
      <w:r w:rsidRPr="000460D5">
        <w:t>embargo</w:t>
      </w:r>
      <w:proofErr w:type="gramEnd"/>
      <w:r w:rsidRPr="000460D5">
        <w:t xml:space="preserve"> me encuentro trabajando en eso para sentirme listo lo antes posible.</w:t>
      </w:r>
    </w:p>
    <w:p w14:paraId="7184B24F" w14:textId="77777777" w:rsidR="000460D5" w:rsidRPr="000460D5" w:rsidRDefault="000460D5" w:rsidP="000460D5">
      <w:r w:rsidRPr="000460D5">
        <w:t xml:space="preserve">En 5 años me gustaría ser parte de una empresa de desarrollo de soluciones </w:t>
      </w:r>
      <w:proofErr w:type="spellStart"/>
      <w:r w:rsidRPr="000460D5">
        <w:t>tecnologicas</w:t>
      </w:r>
      <w:proofErr w:type="spellEnd"/>
      <w:r w:rsidRPr="000460D5">
        <w:t xml:space="preserve"> siendo un real aporte para el equipo y conforme con mi desarrollo hasta ese momento, con nuevas metas y </w:t>
      </w:r>
      <w:proofErr w:type="spellStart"/>
      <w:r w:rsidRPr="000460D5">
        <w:t>desafios</w:t>
      </w:r>
      <w:proofErr w:type="spellEnd"/>
    </w:p>
    <w:p w14:paraId="0AB97A76" w14:textId="77777777" w:rsidR="000460D5" w:rsidRPr="000460D5" w:rsidRDefault="000460D5" w:rsidP="000460D5">
      <w:pPr>
        <w:numPr>
          <w:ilvl w:val="0"/>
          <w:numId w:val="1"/>
        </w:numPr>
      </w:pPr>
      <w:r w:rsidRPr="000460D5">
        <w:t>Pregunta 4</w:t>
      </w:r>
    </w:p>
    <w:p w14:paraId="089BBACA" w14:textId="77777777" w:rsidR="000460D5" w:rsidRPr="000460D5" w:rsidRDefault="000460D5" w:rsidP="000460D5">
      <w:r w:rsidRPr="000460D5">
        <w:lastRenderedPageBreak/>
        <w:t>Finalmente, piensa en el proyecto que desarrollarás en APT y responde a las siguientes preguntas:</w:t>
      </w:r>
    </w:p>
    <w:p w14:paraId="59599A84" w14:textId="77777777" w:rsidR="000460D5" w:rsidRPr="000460D5" w:rsidRDefault="000460D5" w:rsidP="000460D5">
      <w:r w:rsidRPr="000460D5">
        <w:rPr>
          <w:b/>
          <w:bCs/>
        </w:rPr>
        <w:t>Los Proyectos APT que ya habías diseñado como plan de trabajo en el curso anterior, ¿se relacionan con tus proyecciones profesionales actuales? ¿Cuál se relaciona más? ¿Requiere ajuste?</w:t>
      </w:r>
    </w:p>
    <w:p w14:paraId="5D89B090" w14:textId="77777777" w:rsidR="000460D5" w:rsidRPr="000460D5" w:rsidRDefault="000460D5" w:rsidP="000460D5"/>
    <w:p w14:paraId="064772C3" w14:textId="77777777" w:rsidR="000460D5" w:rsidRPr="000460D5" w:rsidRDefault="000460D5" w:rsidP="000460D5">
      <w:r w:rsidRPr="000460D5">
        <w:t>Si no hay ninguno que se relacione lo suficiente:</w:t>
      </w:r>
    </w:p>
    <w:p w14:paraId="7E0A4C46" w14:textId="77777777" w:rsidR="000460D5" w:rsidRPr="000460D5" w:rsidRDefault="000460D5" w:rsidP="000460D5">
      <w:r w:rsidRPr="000460D5">
        <w:rPr>
          <w:b/>
          <w:bCs/>
        </w:rPr>
        <w:t>¿Qué área(s) de desempeño y competencias debería abordar este proyecto APT?</w:t>
      </w:r>
    </w:p>
    <w:p w14:paraId="6C1D046D" w14:textId="77777777" w:rsidR="000460D5" w:rsidRPr="000460D5" w:rsidRDefault="000460D5" w:rsidP="000460D5">
      <w:r w:rsidRPr="000460D5">
        <w:rPr>
          <w:b/>
          <w:bCs/>
        </w:rPr>
        <w:t>¿Qué tipo de proyecto podría ayudarte más en tu desarrollo profesional?</w:t>
      </w:r>
    </w:p>
    <w:p w14:paraId="303FB220" w14:textId="77777777" w:rsidR="000460D5" w:rsidRPr="000460D5" w:rsidRDefault="000460D5" w:rsidP="000460D5">
      <w:r w:rsidRPr="000460D5">
        <w:rPr>
          <w:b/>
          <w:bCs/>
        </w:rPr>
        <w:t>¿En qué contexto se debería situar este Proyecto APT?</w:t>
      </w:r>
    </w:p>
    <w:p w14:paraId="16A13817" w14:textId="77777777" w:rsidR="000460D5" w:rsidRPr="000460D5" w:rsidRDefault="000460D5" w:rsidP="000460D5">
      <w:r w:rsidRPr="000460D5">
        <w:rPr>
          <w:b/>
          <w:bCs/>
        </w:rPr>
        <w:t>Su respuesta</w:t>
      </w:r>
    </w:p>
    <w:p w14:paraId="41F18241" w14:textId="77777777" w:rsidR="000460D5" w:rsidRPr="000460D5" w:rsidRDefault="000460D5" w:rsidP="000460D5">
      <w:r w:rsidRPr="000460D5">
        <w:t xml:space="preserve">Sí, se relaciona directamente con mis intereses ya que es el desarrollo de un software como tal y abarca todo lo que esto implica, como la planificación del proyecto, documentación y </w:t>
      </w:r>
      <w:proofErr w:type="spellStart"/>
      <w:r w:rsidRPr="000460D5">
        <w:t>evaluacion</w:t>
      </w:r>
      <w:proofErr w:type="spellEnd"/>
      <w:r w:rsidRPr="000460D5">
        <w:t>. Además del desarrollo técnico que implica programar todas las soluciones desde cero y aplicando todas las herramientas adquiridas hasta este punto.</w:t>
      </w:r>
    </w:p>
    <w:p w14:paraId="7AE98B04" w14:textId="77777777" w:rsidR="000460D5" w:rsidRDefault="000460D5"/>
    <w:sectPr w:rsidR="00046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AC6"/>
    <w:multiLevelType w:val="multilevel"/>
    <w:tmpl w:val="EA4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62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D5"/>
    <w:rsid w:val="000460D5"/>
    <w:rsid w:val="00D7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50C1"/>
  <w15:chartTrackingRefBased/>
  <w15:docId w15:val="{4B19F79E-8512-4180-BB03-CA50920B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0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0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0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0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0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0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986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565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693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8086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413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8900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131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7294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619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0095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61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56487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237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5246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20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1512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950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Araya</dc:creator>
  <cp:keywords/>
  <dc:description/>
  <cp:lastModifiedBy>Erick Araya</cp:lastModifiedBy>
  <cp:revision>1</cp:revision>
  <dcterms:created xsi:type="dcterms:W3CDTF">2024-09-17T22:37:00Z</dcterms:created>
  <dcterms:modified xsi:type="dcterms:W3CDTF">2024-09-17T22:46:00Z</dcterms:modified>
</cp:coreProperties>
</file>