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4CF89636" w:rsidR="0003309E" w:rsidRPr="00711C16" w:rsidRDefault="00B37D2C" w:rsidP="00585A13">
            <w:pPr>
              <w:jc w:val="both"/>
              <w:rPr>
                <w:rFonts w:ascii="Calibri" w:hAnsi="Calibri" w:cs="Arial"/>
                <w:i/>
                <w:color w:val="548DD4"/>
                <w:sz w:val="20"/>
                <w:szCs w:val="20"/>
                <w:lang w:eastAsia="es-CL"/>
              </w:rPr>
            </w:pPr>
            <w:r w:rsidRPr="00B37D2C">
              <w:rPr>
                <w:rFonts w:ascii="Calibri" w:hAnsi="Calibri" w:cs="Arial"/>
                <w:i/>
                <w:color w:val="548DD4"/>
                <w:sz w:val="20"/>
                <w:szCs w:val="20"/>
                <w:lang w:eastAsia="es-CL"/>
              </w:rPr>
              <w:t xml:space="preserve">Hasta el momento en mi proyecto APT he avanzado en la implementación del </w:t>
            </w:r>
            <w:proofErr w:type="spellStart"/>
            <w:r w:rsidRPr="00B37D2C">
              <w:rPr>
                <w:rFonts w:ascii="Calibri" w:hAnsi="Calibri" w:cs="Arial"/>
                <w:i/>
                <w:color w:val="548DD4"/>
                <w:sz w:val="20"/>
                <w:szCs w:val="20"/>
                <w:lang w:eastAsia="es-CL"/>
              </w:rPr>
              <w:t>backend</w:t>
            </w:r>
            <w:proofErr w:type="spellEnd"/>
            <w:r w:rsidRPr="00B37D2C">
              <w:rPr>
                <w:rFonts w:ascii="Calibri" w:hAnsi="Calibri" w:cs="Arial"/>
                <w:i/>
                <w:color w:val="548DD4"/>
                <w:sz w:val="20"/>
                <w:szCs w:val="20"/>
                <w:lang w:eastAsia="es-CL"/>
              </w:rPr>
              <w:t xml:space="preserve"> con Express, integrando el </w:t>
            </w:r>
            <w:proofErr w:type="spellStart"/>
            <w:r w:rsidRPr="00B37D2C">
              <w:rPr>
                <w:rFonts w:ascii="Calibri" w:hAnsi="Calibri" w:cs="Arial"/>
                <w:i/>
                <w:color w:val="548DD4"/>
                <w:sz w:val="20"/>
                <w:szCs w:val="20"/>
                <w:lang w:eastAsia="es-CL"/>
              </w:rPr>
              <w:t>chatbot</w:t>
            </w:r>
            <w:proofErr w:type="spellEnd"/>
            <w:r w:rsidRPr="00B37D2C">
              <w:rPr>
                <w:rFonts w:ascii="Calibri" w:hAnsi="Calibri" w:cs="Arial"/>
                <w:i/>
                <w:color w:val="548DD4"/>
                <w:sz w:val="20"/>
                <w:szCs w:val="20"/>
                <w:lang w:eastAsia="es-CL"/>
              </w:rPr>
              <w:t xml:space="preserve"> legal utilizando la API de </w:t>
            </w:r>
            <w:proofErr w:type="spellStart"/>
            <w:r w:rsidRPr="00B37D2C">
              <w:rPr>
                <w:rFonts w:ascii="Calibri" w:hAnsi="Calibri" w:cs="Arial"/>
                <w:i/>
                <w:color w:val="548DD4"/>
                <w:sz w:val="20"/>
                <w:szCs w:val="20"/>
                <w:lang w:eastAsia="es-CL"/>
              </w:rPr>
              <w:t>OpenAI</w:t>
            </w:r>
            <w:proofErr w:type="spellEnd"/>
            <w:r w:rsidRPr="00B37D2C">
              <w:rPr>
                <w:rFonts w:ascii="Calibri" w:hAnsi="Calibri" w:cs="Arial"/>
                <w:i/>
                <w:color w:val="548DD4"/>
                <w:sz w:val="20"/>
                <w:szCs w:val="20"/>
                <w:lang w:eastAsia="es-CL"/>
              </w:rPr>
              <w:t>. También he diseñado el modelo de datos con dos colecciones (usuarios y consultas), he configurado la base de datos en MongoDB, y desarrollado pruebas para asegurar el correcto funcionamiento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9FCC191" w14:textId="77777777" w:rsidR="0003309E" w:rsidRDefault="00B37D2C" w:rsidP="00585A13">
            <w:pPr>
              <w:jc w:val="both"/>
              <w:rPr>
                <w:rFonts w:ascii="Calibri" w:hAnsi="Calibri" w:cs="Arial"/>
                <w:i/>
                <w:color w:val="548DD4"/>
                <w:sz w:val="20"/>
                <w:szCs w:val="20"/>
                <w:lang w:eastAsia="es-CL"/>
              </w:rPr>
            </w:pPr>
            <w:r w:rsidRPr="00B37D2C">
              <w:rPr>
                <w:rFonts w:ascii="Calibri" w:hAnsi="Calibri" w:cs="Arial"/>
                <w:i/>
                <w:color w:val="548DD4"/>
                <w:sz w:val="20"/>
                <w:szCs w:val="20"/>
                <w:lang w:eastAsia="es-CL"/>
              </w:rPr>
              <w:t xml:space="preserve">Presentaré como evidencia el código fuente del </w:t>
            </w:r>
            <w:proofErr w:type="spellStart"/>
            <w:r w:rsidRPr="00B37D2C">
              <w:rPr>
                <w:rFonts w:ascii="Calibri" w:hAnsi="Calibri" w:cs="Arial"/>
                <w:i/>
                <w:color w:val="548DD4"/>
                <w:sz w:val="20"/>
                <w:szCs w:val="20"/>
                <w:lang w:eastAsia="es-CL"/>
              </w:rPr>
              <w:t>backend</w:t>
            </w:r>
            <w:proofErr w:type="spellEnd"/>
            <w:r w:rsidRPr="00B37D2C">
              <w:rPr>
                <w:rFonts w:ascii="Calibri" w:hAnsi="Calibri" w:cs="Arial"/>
                <w:i/>
                <w:color w:val="548DD4"/>
                <w:sz w:val="20"/>
                <w:szCs w:val="20"/>
                <w:lang w:eastAsia="es-CL"/>
              </w:rPr>
              <w:t xml:space="preserve"> y </w:t>
            </w:r>
            <w:proofErr w:type="spellStart"/>
            <w:r w:rsidRPr="00B37D2C">
              <w:rPr>
                <w:rFonts w:ascii="Calibri" w:hAnsi="Calibri" w:cs="Arial"/>
                <w:i/>
                <w:color w:val="548DD4"/>
                <w:sz w:val="20"/>
                <w:szCs w:val="20"/>
                <w:lang w:eastAsia="es-CL"/>
              </w:rPr>
              <w:t>frontend</w:t>
            </w:r>
            <w:proofErr w:type="spellEnd"/>
            <w:r w:rsidRPr="00B37D2C">
              <w:rPr>
                <w:rFonts w:ascii="Calibri" w:hAnsi="Calibri" w:cs="Arial"/>
                <w:i/>
                <w:color w:val="548DD4"/>
                <w:sz w:val="20"/>
                <w:szCs w:val="20"/>
                <w:lang w:eastAsia="es-CL"/>
              </w:rPr>
              <w:t xml:space="preserve">, junto con el diagrama del modelo de datos utilizado. Estas evidencias reflejan el progreso del desarrollo del </w:t>
            </w:r>
            <w:proofErr w:type="spellStart"/>
            <w:r w:rsidRPr="00B37D2C">
              <w:rPr>
                <w:rFonts w:ascii="Calibri" w:hAnsi="Calibri" w:cs="Arial"/>
                <w:i/>
                <w:color w:val="548DD4"/>
                <w:sz w:val="20"/>
                <w:szCs w:val="20"/>
                <w:lang w:eastAsia="es-CL"/>
              </w:rPr>
              <w:t>chatbot</w:t>
            </w:r>
            <w:proofErr w:type="spellEnd"/>
            <w:r w:rsidRPr="00B37D2C">
              <w:rPr>
                <w:rFonts w:ascii="Calibri" w:hAnsi="Calibri" w:cs="Arial"/>
                <w:i/>
                <w:color w:val="548DD4"/>
                <w:sz w:val="20"/>
                <w:szCs w:val="20"/>
                <w:lang w:eastAsia="es-CL"/>
              </w:rPr>
              <w:t xml:space="preserve"> legal, la correcta estructuración de la base de datos y la implementación de pruebas funcionales.</w:t>
            </w:r>
          </w:p>
          <w:p w14:paraId="51E5B895" w14:textId="04593919" w:rsidR="00B37D2C" w:rsidRPr="00A370C8" w:rsidRDefault="00B37D2C"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5"/>
        <w:gridCol w:w="1417"/>
        <w:gridCol w:w="1134"/>
        <w:gridCol w:w="1140"/>
        <w:gridCol w:w="1275"/>
        <w:gridCol w:w="1412"/>
        <w:gridCol w:w="1282"/>
        <w:gridCol w:w="1270"/>
      </w:tblGrid>
      <w:tr w:rsidR="00FD5149" w:rsidRPr="006E3B0D" w14:paraId="66FA4353" w14:textId="77777777" w:rsidTr="00B37D2C">
        <w:trPr>
          <w:trHeight w:val="415"/>
        </w:trPr>
        <w:tc>
          <w:tcPr>
            <w:tcW w:w="10485"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B37D2C">
        <w:trPr>
          <w:trHeight w:val="711"/>
        </w:trPr>
        <w:tc>
          <w:tcPr>
            <w:tcW w:w="1555"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1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140"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2"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82"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70" w:type="dxa"/>
            <w:vAlign w:val="center"/>
          </w:tcPr>
          <w:p w14:paraId="4DFF4306" w14:textId="37F9CB62"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B37D2C">
        <w:trPr>
          <w:trHeight w:val="2410"/>
        </w:trPr>
        <w:tc>
          <w:tcPr>
            <w:tcW w:w="1555" w:type="dxa"/>
          </w:tcPr>
          <w:p w14:paraId="70C5CE35" w14:textId="1E7F9D22" w:rsidR="00B37D2C" w:rsidRPr="006E3B0D" w:rsidRDefault="00B37D2C" w:rsidP="00FD5149">
            <w:pPr>
              <w:jc w:val="both"/>
              <w:rPr>
                <w:b/>
                <w:sz w:val="18"/>
                <w:szCs w:val="24"/>
              </w:rPr>
            </w:pPr>
            <w:r w:rsidRPr="00BD36EA">
              <w:rPr>
                <w:rFonts w:ascii="Calibri" w:hAnsi="Calibri" w:cs="Arial"/>
                <w:i/>
                <w:color w:val="548DD4"/>
                <w:sz w:val="18"/>
                <w:szCs w:val="20"/>
                <w:lang w:eastAsia="es-CL"/>
              </w:rPr>
              <w:t>Implementación</w:t>
            </w:r>
            <w:r w:rsidRPr="00B37D2C">
              <w:rPr>
                <w:b/>
                <w:sz w:val="18"/>
                <w:szCs w:val="24"/>
              </w:rPr>
              <w:t xml:space="preserve"> </w:t>
            </w:r>
            <w:r w:rsidRPr="00BD36EA">
              <w:rPr>
                <w:rFonts w:ascii="Calibri" w:hAnsi="Calibri" w:cs="Arial"/>
                <w:i/>
                <w:color w:val="548DD4"/>
                <w:sz w:val="18"/>
                <w:szCs w:val="20"/>
                <w:lang w:eastAsia="es-CL"/>
              </w:rPr>
              <w:t>de tecnologías de desarrollo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5"/>
            </w:tblGrid>
            <w:tr w:rsidR="00B37D2C" w:rsidRPr="00B37D2C" w14:paraId="4F52B9D0" w14:textId="77777777" w:rsidTr="00B37D2C">
              <w:trPr>
                <w:tblCellSpacing w:w="15" w:type="dxa"/>
              </w:trPr>
              <w:tc>
                <w:tcPr>
                  <w:tcW w:w="4795" w:type="dxa"/>
                  <w:vAlign w:val="center"/>
                  <w:hideMark/>
                </w:tcPr>
                <w:p w14:paraId="6F84A8F5" w14:textId="6A50B566" w:rsidR="00B37D2C" w:rsidRPr="00B37D2C" w:rsidRDefault="00B37D2C" w:rsidP="00B37D2C">
                  <w:pPr>
                    <w:framePr w:hSpace="180" w:wrap="around" w:vAnchor="page" w:hAnchor="margin" w:xAlign="center" w:y="3517"/>
                    <w:jc w:val="both"/>
                    <w:rPr>
                      <w:rFonts w:ascii="Calibri" w:hAnsi="Calibri" w:cs="Arial"/>
                      <w:i/>
                      <w:color w:val="548DD4"/>
                      <w:sz w:val="18"/>
                      <w:szCs w:val="20"/>
                      <w:lang w:eastAsia="es-CL"/>
                    </w:rPr>
                  </w:pPr>
                </w:p>
              </w:tc>
            </w:tr>
          </w:tbl>
          <w:p w14:paraId="33AF2F50" w14:textId="77777777" w:rsidR="00B37D2C" w:rsidRPr="00B37D2C" w:rsidRDefault="00B37D2C" w:rsidP="00B37D2C">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37D2C" w:rsidRPr="00B37D2C" w14:paraId="1DAB3AEE" w14:textId="77777777" w:rsidTr="00B37D2C">
              <w:trPr>
                <w:tblCellSpacing w:w="15" w:type="dxa"/>
              </w:trPr>
              <w:tc>
                <w:tcPr>
                  <w:tcW w:w="36" w:type="dxa"/>
                  <w:vAlign w:val="center"/>
                  <w:hideMark/>
                </w:tcPr>
                <w:p w14:paraId="62B6E63A" w14:textId="77777777" w:rsidR="00B37D2C" w:rsidRPr="00B37D2C" w:rsidRDefault="00B37D2C" w:rsidP="00B37D2C">
                  <w:pPr>
                    <w:framePr w:hSpace="180" w:wrap="around" w:vAnchor="page" w:hAnchor="margin" w:xAlign="center" w:y="3517"/>
                    <w:jc w:val="both"/>
                    <w:rPr>
                      <w:rFonts w:ascii="Calibri" w:hAnsi="Calibri" w:cs="Arial"/>
                      <w:i/>
                      <w:color w:val="548DD4"/>
                      <w:sz w:val="18"/>
                      <w:szCs w:val="20"/>
                      <w:lang w:eastAsia="es-CL"/>
                    </w:rPr>
                  </w:pPr>
                </w:p>
              </w:tc>
            </w:tr>
          </w:tbl>
          <w:p w14:paraId="29F01B29" w14:textId="5AA46BBB" w:rsidR="00FD5149" w:rsidRPr="006E3B0D" w:rsidRDefault="00FD5149" w:rsidP="00FD5149">
            <w:pPr>
              <w:jc w:val="both"/>
              <w:rPr>
                <w:b/>
                <w:sz w:val="18"/>
                <w:szCs w:val="24"/>
              </w:rPr>
            </w:pPr>
          </w:p>
        </w:tc>
        <w:tc>
          <w:tcPr>
            <w:tcW w:w="1417" w:type="dxa"/>
          </w:tcPr>
          <w:p w14:paraId="7B4EBE25" w14:textId="6DAFA5C7" w:rsidR="00FD5149" w:rsidRPr="006E3B0D" w:rsidRDefault="00B37D2C" w:rsidP="00FD5149">
            <w:pPr>
              <w:jc w:val="both"/>
              <w:rPr>
                <w:rFonts w:ascii="Calibri" w:hAnsi="Calibri" w:cs="Arial"/>
                <w:i/>
                <w:color w:val="548DD4"/>
                <w:sz w:val="18"/>
                <w:szCs w:val="20"/>
                <w:lang w:eastAsia="es-CL"/>
              </w:rPr>
            </w:pPr>
            <w:r w:rsidRPr="00B37D2C">
              <w:rPr>
                <w:rFonts w:ascii="Calibri" w:hAnsi="Calibri" w:cs="Arial"/>
                <w:i/>
                <w:color w:val="548DD4"/>
                <w:sz w:val="18"/>
                <w:szCs w:val="20"/>
                <w:lang w:eastAsia="es-CL"/>
              </w:rPr>
              <w:t>Configuración de</w:t>
            </w:r>
            <w:r>
              <w:rPr>
                <w:rFonts w:ascii="Calibri" w:hAnsi="Calibri" w:cs="Arial"/>
                <w:i/>
                <w:color w:val="548DD4"/>
                <w:sz w:val="18"/>
                <w:szCs w:val="20"/>
                <w:lang w:eastAsia="es-CL"/>
              </w:rPr>
              <w:t xml:space="preserve"> </w:t>
            </w:r>
            <w:r w:rsidRPr="00B37D2C">
              <w:rPr>
                <w:rFonts w:ascii="Calibri" w:hAnsi="Calibri" w:cs="Arial"/>
                <w:i/>
                <w:color w:val="548DD4"/>
                <w:sz w:val="18"/>
                <w:szCs w:val="20"/>
                <w:lang w:eastAsia="es-CL"/>
              </w:rPr>
              <w:t>ambiente MERN</w:t>
            </w:r>
            <w:r w:rsidR="00FD5149">
              <w:rPr>
                <w:rFonts w:ascii="Calibri" w:hAnsi="Calibri" w:cs="Arial"/>
                <w:i/>
                <w:color w:val="548DD4"/>
                <w:sz w:val="18"/>
                <w:szCs w:val="20"/>
                <w:lang w:eastAsia="es-CL"/>
              </w:rPr>
              <w:t xml:space="preserve"> </w:t>
            </w:r>
          </w:p>
        </w:tc>
        <w:tc>
          <w:tcPr>
            <w:tcW w:w="1134" w:type="dxa"/>
          </w:tcPr>
          <w:p w14:paraId="16E191DF" w14:textId="31B0E461" w:rsidR="00FD5149" w:rsidRPr="006E3B0D" w:rsidRDefault="00B37D2C" w:rsidP="00FD5149">
            <w:pPr>
              <w:jc w:val="both"/>
              <w:rPr>
                <w:b/>
                <w:sz w:val="18"/>
                <w:szCs w:val="24"/>
              </w:rPr>
            </w:pPr>
            <w:r w:rsidRPr="00B37D2C">
              <w:rPr>
                <w:rFonts w:ascii="Calibri" w:hAnsi="Calibri" w:cs="Arial"/>
                <w:i/>
                <w:color w:val="548DD4"/>
                <w:sz w:val="18"/>
                <w:szCs w:val="20"/>
                <w:lang w:eastAsia="es-CL"/>
              </w:rPr>
              <w:t>Computadora, conexión a internet, repositorios de GitHub</w:t>
            </w:r>
          </w:p>
        </w:tc>
        <w:tc>
          <w:tcPr>
            <w:tcW w:w="1140" w:type="dxa"/>
          </w:tcPr>
          <w:p w14:paraId="66A5D860" w14:textId="7EC98704" w:rsidR="00FD5149" w:rsidRPr="006E3B0D" w:rsidRDefault="00B37D2C" w:rsidP="00FD5149">
            <w:pPr>
              <w:jc w:val="both"/>
              <w:rPr>
                <w:b/>
                <w:sz w:val="18"/>
                <w:szCs w:val="24"/>
              </w:rPr>
            </w:pPr>
            <w:r>
              <w:rPr>
                <w:rFonts w:ascii="Calibri" w:hAnsi="Calibri" w:cs="Arial"/>
                <w:i/>
                <w:color w:val="548DD4"/>
                <w:sz w:val="18"/>
                <w:szCs w:val="20"/>
                <w:lang w:eastAsia="es-CL"/>
              </w:rPr>
              <w:t>3 días.</w:t>
            </w:r>
            <w:r w:rsidR="00FD5149">
              <w:rPr>
                <w:rFonts w:ascii="Calibri" w:hAnsi="Calibri" w:cs="Arial"/>
                <w:i/>
                <w:color w:val="548DD4"/>
                <w:sz w:val="18"/>
                <w:szCs w:val="20"/>
                <w:lang w:eastAsia="es-CL"/>
              </w:rPr>
              <w:t xml:space="preserve"> </w:t>
            </w:r>
          </w:p>
        </w:tc>
        <w:tc>
          <w:tcPr>
            <w:tcW w:w="1275" w:type="dxa"/>
          </w:tcPr>
          <w:p w14:paraId="036AB5D8" w14:textId="4BBE5833" w:rsidR="00FD5149" w:rsidRPr="006E3B0D" w:rsidRDefault="00B37D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Jeremy Landaeta</w:t>
            </w:r>
            <w:r w:rsidR="00FD5149" w:rsidRPr="006E3B0D">
              <w:rPr>
                <w:rFonts w:ascii="Calibri" w:hAnsi="Calibri" w:cs="Arial"/>
                <w:i/>
                <w:color w:val="548DD4"/>
                <w:sz w:val="18"/>
                <w:szCs w:val="20"/>
                <w:lang w:eastAsia="es-CL"/>
              </w:rPr>
              <w:t>.</w:t>
            </w:r>
          </w:p>
        </w:tc>
        <w:tc>
          <w:tcPr>
            <w:tcW w:w="1412" w:type="dxa"/>
          </w:tcPr>
          <w:p w14:paraId="2FCEC037" w14:textId="38F2A9CB" w:rsidR="00FD5149" w:rsidRPr="006E3B0D" w:rsidRDefault="00B37D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dificultades</w:t>
            </w:r>
            <w:r w:rsidR="00FD5149" w:rsidRPr="006E3B0D">
              <w:rPr>
                <w:rFonts w:ascii="Calibri" w:hAnsi="Calibri" w:cs="Arial"/>
                <w:i/>
                <w:color w:val="548DD4"/>
                <w:sz w:val="18"/>
                <w:szCs w:val="20"/>
                <w:lang w:eastAsia="es-CL"/>
              </w:rPr>
              <w:t>.</w:t>
            </w:r>
          </w:p>
        </w:tc>
        <w:tc>
          <w:tcPr>
            <w:tcW w:w="1282" w:type="dxa"/>
          </w:tcPr>
          <w:p w14:paraId="2163602D" w14:textId="5D699CEE" w:rsidR="00FD5149" w:rsidRPr="00E54467" w:rsidRDefault="00B37D2C"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Completado</w:t>
            </w:r>
          </w:p>
        </w:tc>
        <w:tc>
          <w:tcPr>
            <w:tcW w:w="1270" w:type="dxa"/>
          </w:tcPr>
          <w:p w14:paraId="7C6D6F31" w14:textId="44DD2941" w:rsidR="00FD5149" w:rsidRPr="006E3B0D" w:rsidRDefault="00B37D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r w:rsidR="00FD5149">
              <w:rPr>
                <w:rFonts w:ascii="Calibri" w:hAnsi="Calibri" w:cs="Arial"/>
                <w:i/>
                <w:color w:val="548DD4"/>
                <w:sz w:val="18"/>
                <w:szCs w:val="20"/>
                <w:lang w:eastAsia="es-CL"/>
              </w:rPr>
              <w:t xml:space="preserve">. </w:t>
            </w:r>
          </w:p>
        </w:tc>
      </w:tr>
      <w:tr w:rsidR="00B37D2C" w:rsidRPr="00BD36EA" w14:paraId="2A8FA2E2" w14:textId="77777777" w:rsidTr="00B37D2C">
        <w:trPr>
          <w:trHeight w:val="2410"/>
        </w:trPr>
        <w:tc>
          <w:tcPr>
            <w:tcW w:w="1555" w:type="dxa"/>
          </w:tcPr>
          <w:p w14:paraId="7AE7022E" w14:textId="62F76905" w:rsidR="00B37D2C" w:rsidRPr="00B37D2C" w:rsidRDefault="00BD36EA" w:rsidP="00FD5149">
            <w:pPr>
              <w:jc w:val="both"/>
              <w:rPr>
                <w:b/>
                <w:sz w:val="18"/>
                <w:szCs w:val="24"/>
              </w:rPr>
            </w:pPr>
            <w:r w:rsidRPr="00F9741A">
              <w:rPr>
                <w:rFonts w:ascii="Calibri" w:hAnsi="Calibri" w:cs="Arial"/>
                <w:i/>
                <w:color w:val="548DD4"/>
                <w:sz w:val="18"/>
                <w:szCs w:val="20"/>
                <w:lang w:eastAsia="es-CL"/>
              </w:rPr>
              <w:t xml:space="preserve">Desarrollo de </w:t>
            </w:r>
            <w:proofErr w:type="spellStart"/>
            <w:r w:rsidRPr="00F9741A">
              <w:rPr>
                <w:rFonts w:ascii="Calibri" w:hAnsi="Calibri" w:cs="Arial"/>
                <w:i/>
                <w:color w:val="548DD4"/>
                <w:sz w:val="18"/>
                <w:szCs w:val="20"/>
                <w:lang w:eastAsia="es-CL"/>
              </w:rPr>
              <w:t>chatbot</w:t>
            </w:r>
            <w:proofErr w:type="spellEnd"/>
            <w:r w:rsidRPr="00F9741A">
              <w:rPr>
                <w:rFonts w:ascii="Calibri" w:hAnsi="Calibri" w:cs="Arial"/>
                <w:i/>
                <w:color w:val="548DD4"/>
                <w:sz w:val="18"/>
                <w:szCs w:val="20"/>
                <w:lang w:eastAsia="es-CL"/>
              </w:rPr>
              <w:t xml:space="preserve"> legal</w:t>
            </w:r>
          </w:p>
        </w:tc>
        <w:tc>
          <w:tcPr>
            <w:tcW w:w="1417" w:type="dxa"/>
          </w:tcPr>
          <w:p w14:paraId="0B4BAB34" w14:textId="7CAD5815" w:rsidR="00B37D2C" w:rsidRPr="00B37D2C"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 xml:space="preserve">Codificación del </w:t>
            </w:r>
            <w:proofErr w:type="spellStart"/>
            <w:r w:rsidRPr="00BD36EA">
              <w:rPr>
                <w:rFonts w:ascii="Calibri" w:hAnsi="Calibri" w:cs="Arial"/>
                <w:i/>
                <w:color w:val="548DD4"/>
                <w:sz w:val="18"/>
                <w:szCs w:val="20"/>
                <w:lang w:eastAsia="es-CL"/>
              </w:rPr>
              <w:t>backend</w:t>
            </w:r>
            <w:proofErr w:type="spellEnd"/>
            <w:r w:rsidRPr="00BD36EA">
              <w:rPr>
                <w:rFonts w:ascii="Calibri" w:hAnsi="Calibri" w:cs="Arial"/>
                <w:i/>
                <w:color w:val="548DD4"/>
                <w:sz w:val="18"/>
                <w:szCs w:val="20"/>
                <w:lang w:eastAsia="es-CL"/>
              </w:rPr>
              <w:t xml:space="preserve"> (API con Express y </w:t>
            </w:r>
            <w:proofErr w:type="spellStart"/>
            <w:r w:rsidRPr="00BD36EA">
              <w:rPr>
                <w:rFonts w:ascii="Calibri" w:hAnsi="Calibri" w:cs="Arial"/>
                <w:i/>
                <w:color w:val="548DD4"/>
                <w:sz w:val="18"/>
                <w:szCs w:val="20"/>
                <w:lang w:eastAsia="es-CL"/>
              </w:rPr>
              <w:t>OpenAI</w:t>
            </w:r>
            <w:proofErr w:type="spellEnd"/>
            <w:r w:rsidRPr="00BD36EA">
              <w:rPr>
                <w:rFonts w:ascii="Calibri" w:hAnsi="Calibri" w:cs="Arial"/>
                <w:i/>
                <w:color w:val="548DD4"/>
                <w:sz w:val="18"/>
                <w:szCs w:val="20"/>
                <w:lang w:eastAsia="es-CL"/>
              </w:rPr>
              <w:t>)</w:t>
            </w:r>
          </w:p>
        </w:tc>
        <w:tc>
          <w:tcPr>
            <w:tcW w:w="1134" w:type="dxa"/>
          </w:tcPr>
          <w:p w14:paraId="70F3B38B" w14:textId="4FD8BE80" w:rsidR="00B37D2C" w:rsidRPr="00BD36EA" w:rsidRDefault="00BD36EA" w:rsidP="00FD5149">
            <w:pPr>
              <w:jc w:val="both"/>
              <w:rPr>
                <w:rFonts w:ascii="Calibri" w:hAnsi="Calibri" w:cs="Arial"/>
                <w:i/>
                <w:color w:val="548DD4"/>
                <w:sz w:val="18"/>
                <w:szCs w:val="20"/>
                <w:lang w:val="en-US" w:eastAsia="es-CL"/>
              </w:rPr>
            </w:pPr>
            <w:r w:rsidRPr="00BD36EA">
              <w:rPr>
                <w:rFonts w:ascii="Calibri" w:hAnsi="Calibri" w:cs="Arial"/>
                <w:i/>
                <w:color w:val="548DD4"/>
                <w:sz w:val="18"/>
                <w:szCs w:val="20"/>
                <w:lang w:val="en-US" w:eastAsia="es-CL"/>
              </w:rPr>
              <w:t>Node.js, OpenAI API, Postman</w:t>
            </w:r>
          </w:p>
        </w:tc>
        <w:tc>
          <w:tcPr>
            <w:tcW w:w="1140" w:type="dxa"/>
          </w:tcPr>
          <w:p w14:paraId="503BCA8A" w14:textId="79CD918C" w:rsidR="00B37D2C" w:rsidRPr="00BD36EA" w:rsidRDefault="00BD36EA" w:rsidP="00FD5149">
            <w:pPr>
              <w:jc w:val="both"/>
              <w:rPr>
                <w:rFonts w:ascii="Calibri" w:hAnsi="Calibri" w:cs="Arial"/>
                <w:i/>
                <w:color w:val="548DD4"/>
                <w:sz w:val="18"/>
                <w:szCs w:val="20"/>
                <w:lang w:val="en-US" w:eastAsia="es-CL"/>
              </w:rPr>
            </w:pPr>
            <w:r w:rsidRPr="00BD36EA">
              <w:rPr>
                <w:rFonts w:ascii="Calibri" w:hAnsi="Calibri" w:cs="Arial"/>
                <w:i/>
                <w:color w:val="548DD4"/>
                <w:sz w:val="18"/>
                <w:szCs w:val="20"/>
                <w:lang w:eastAsia="es-CL"/>
              </w:rPr>
              <w:t>5 días</w:t>
            </w:r>
          </w:p>
        </w:tc>
        <w:tc>
          <w:tcPr>
            <w:tcW w:w="1275" w:type="dxa"/>
          </w:tcPr>
          <w:p w14:paraId="20D5F178" w14:textId="07838133" w:rsidR="00B37D2C" w:rsidRPr="00BD36EA" w:rsidRDefault="00BD36EA" w:rsidP="00FD5149">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Erick Araya.</w:t>
            </w:r>
          </w:p>
        </w:tc>
        <w:tc>
          <w:tcPr>
            <w:tcW w:w="1412" w:type="dxa"/>
          </w:tcPr>
          <w:p w14:paraId="4A9D3A32" w14:textId="71EEF078" w:rsidR="00B37D2C" w:rsidRPr="00BD36EA" w:rsidRDefault="00BD36EA" w:rsidP="00FD5149">
            <w:pPr>
              <w:jc w:val="both"/>
              <w:rPr>
                <w:rFonts w:ascii="Calibri" w:hAnsi="Calibri" w:cs="Arial"/>
                <w:i/>
                <w:color w:val="548DD4"/>
                <w:sz w:val="18"/>
                <w:szCs w:val="20"/>
                <w:lang w:val="en-US" w:eastAsia="es-CL"/>
              </w:rPr>
            </w:pPr>
            <w:proofErr w:type="gramStart"/>
            <w:r w:rsidRPr="00BD36EA">
              <w:rPr>
                <w:rFonts w:ascii="Calibri" w:hAnsi="Calibri" w:cs="Arial"/>
                <w:i/>
                <w:color w:val="548DD4"/>
                <w:sz w:val="18"/>
                <w:szCs w:val="20"/>
                <w:lang w:eastAsia="es-CL"/>
              </w:rPr>
              <w:t>API conectada correctamente</w:t>
            </w:r>
            <w:proofErr w:type="gramEnd"/>
          </w:p>
        </w:tc>
        <w:tc>
          <w:tcPr>
            <w:tcW w:w="1282" w:type="dxa"/>
          </w:tcPr>
          <w:p w14:paraId="0CCE7373" w14:textId="1701BA5B" w:rsidR="00B37D2C" w:rsidRPr="00BD36EA" w:rsidRDefault="00BD36EA" w:rsidP="00FD5149">
            <w:pPr>
              <w:jc w:val="both"/>
              <w:rPr>
                <w:rFonts w:ascii="Calibri" w:hAnsi="Calibri" w:cs="Arial"/>
                <w:i/>
                <w:color w:val="548DD4"/>
                <w:sz w:val="18"/>
                <w:szCs w:val="20"/>
                <w:lang w:val="en-US" w:eastAsia="es-CL"/>
              </w:rPr>
            </w:pPr>
            <w:proofErr w:type="spellStart"/>
            <w:r>
              <w:rPr>
                <w:rFonts w:ascii="Calibri" w:hAnsi="Calibri" w:cs="Arial"/>
                <w:i/>
                <w:color w:val="548DD4"/>
                <w:sz w:val="18"/>
                <w:szCs w:val="20"/>
                <w:lang w:val="en-US" w:eastAsia="es-CL"/>
              </w:rPr>
              <w:t>Completado</w:t>
            </w:r>
            <w:proofErr w:type="spellEnd"/>
          </w:p>
        </w:tc>
        <w:tc>
          <w:tcPr>
            <w:tcW w:w="1270" w:type="dxa"/>
          </w:tcPr>
          <w:p w14:paraId="672FA9BD" w14:textId="2CC3850C" w:rsidR="00B37D2C" w:rsidRPr="00BD36EA" w:rsidRDefault="00BD36EA" w:rsidP="00FD5149">
            <w:pPr>
              <w:jc w:val="both"/>
              <w:rPr>
                <w:rFonts w:ascii="Calibri" w:hAnsi="Calibri" w:cs="Arial"/>
                <w:i/>
                <w:color w:val="548DD4"/>
                <w:sz w:val="18"/>
                <w:szCs w:val="20"/>
                <w:lang w:val="en-US" w:eastAsia="es-CL"/>
              </w:rPr>
            </w:pPr>
            <w:proofErr w:type="spellStart"/>
            <w:r>
              <w:rPr>
                <w:rFonts w:ascii="Calibri" w:hAnsi="Calibri" w:cs="Arial"/>
                <w:i/>
                <w:color w:val="548DD4"/>
                <w:sz w:val="18"/>
                <w:szCs w:val="20"/>
                <w:lang w:val="en-US" w:eastAsia="es-CL"/>
              </w:rPr>
              <w:t>Ninguno</w:t>
            </w:r>
            <w:proofErr w:type="spellEnd"/>
            <w:r>
              <w:rPr>
                <w:rFonts w:ascii="Calibri" w:hAnsi="Calibri" w:cs="Arial"/>
                <w:i/>
                <w:color w:val="548DD4"/>
                <w:sz w:val="18"/>
                <w:szCs w:val="20"/>
                <w:lang w:val="en-US" w:eastAsia="es-CL"/>
              </w:rPr>
              <w:t>.</w:t>
            </w:r>
          </w:p>
        </w:tc>
      </w:tr>
      <w:tr w:rsidR="00BD36EA" w:rsidRPr="00BD36EA" w14:paraId="09373AEF" w14:textId="77777777" w:rsidTr="00B37D2C">
        <w:trPr>
          <w:trHeight w:val="2410"/>
        </w:trPr>
        <w:tc>
          <w:tcPr>
            <w:tcW w:w="1555" w:type="dxa"/>
          </w:tcPr>
          <w:p w14:paraId="211E7AE5" w14:textId="26BB59FC" w:rsidR="00BD36EA" w:rsidRPr="00BD36EA" w:rsidRDefault="00BD36EA" w:rsidP="00FD5149">
            <w:pPr>
              <w:jc w:val="both"/>
              <w:rPr>
                <w:b/>
                <w:sz w:val="18"/>
                <w:szCs w:val="24"/>
              </w:rPr>
            </w:pPr>
            <w:r w:rsidRPr="00F9741A">
              <w:rPr>
                <w:rFonts w:ascii="Calibri" w:hAnsi="Calibri" w:cs="Arial"/>
                <w:i/>
                <w:color w:val="548DD4"/>
                <w:sz w:val="18"/>
                <w:szCs w:val="20"/>
                <w:lang w:eastAsia="es-CL"/>
              </w:rPr>
              <w:t xml:space="preserve">Creación de </w:t>
            </w:r>
            <w:proofErr w:type="spellStart"/>
            <w:r w:rsidRPr="00F9741A">
              <w:rPr>
                <w:rFonts w:ascii="Calibri" w:hAnsi="Calibri" w:cs="Arial"/>
                <w:i/>
                <w:color w:val="548DD4"/>
                <w:sz w:val="18"/>
                <w:szCs w:val="20"/>
                <w:lang w:eastAsia="es-CL"/>
              </w:rPr>
              <w:t>frontend</w:t>
            </w:r>
            <w:proofErr w:type="spellEnd"/>
            <w:r w:rsidRPr="00F9741A">
              <w:rPr>
                <w:rFonts w:ascii="Calibri" w:hAnsi="Calibri" w:cs="Arial"/>
                <w:i/>
                <w:color w:val="548DD4"/>
                <w:sz w:val="18"/>
                <w:szCs w:val="20"/>
                <w:lang w:eastAsia="es-CL"/>
              </w:rPr>
              <w:t xml:space="preserve"> con </w:t>
            </w:r>
            <w:proofErr w:type="spellStart"/>
            <w:r w:rsidRPr="00F9741A">
              <w:rPr>
                <w:rFonts w:ascii="Calibri" w:hAnsi="Calibri" w:cs="Arial"/>
                <w:i/>
                <w:color w:val="548DD4"/>
                <w:sz w:val="18"/>
                <w:szCs w:val="20"/>
                <w:lang w:eastAsia="es-CL"/>
              </w:rPr>
              <w:t>React</w:t>
            </w:r>
            <w:proofErr w:type="spellEnd"/>
          </w:p>
        </w:tc>
        <w:tc>
          <w:tcPr>
            <w:tcW w:w="1417" w:type="dxa"/>
          </w:tcPr>
          <w:p w14:paraId="295D59AA" w14:textId="4A86A4C7" w:rsidR="00BD36EA" w:rsidRP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 xml:space="preserve">Diseño e implementación de la interfaz del </w:t>
            </w:r>
            <w:proofErr w:type="spellStart"/>
            <w:r w:rsidRPr="00BD36EA">
              <w:rPr>
                <w:rFonts w:ascii="Calibri" w:hAnsi="Calibri" w:cs="Arial"/>
                <w:i/>
                <w:color w:val="548DD4"/>
                <w:sz w:val="18"/>
                <w:szCs w:val="20"/>
                <w:lang w:eastAsia="es-CL"/>
              </w:rPr>
              <w:t>chatbot</w:t>
            </w:r>
            <w:proofErr w:type="spellEnd"/>
          </w:p>
        </w:tc>
        <w:tc>
          <w:tcPr>
            <w:tcW w:w="1134" w:type="dxa"/>
          </w:tcPr>
          <w:p w14:paraId="7D45AA9E" w14:textId="24C6153D" w:rsidR="00BD36EA" w:rsidRPr="00BD36EA" w:rsidRDefault="00BD36EA" w:rsidP="00FD5149">
            <w:pPr>
              <w:jc w:val="both"/>
              <w:rPr>
                <w:rFonts w:ascii="Calibri" w:hAnsi="Calibri" w:cs="Arial"/>
                <w:i/>
                <w:color w:val="548DD4"/>
                <w:sz w:val="18"/>
                <w:szCs w:val="20"/>
                <w:lang w:eastAsia="es-CL"/>
              </w:rPr>
            </w:pPr>
            <w:proofErr w:type="spellStart"/>
            <w:r w:rsidRPr="00BD36EA">
              <w:rPr>
                <w:rFonts w:ascii="Calibri" w:hAnsi="Calibri" w:cs="Arial"/>
                <w:i/>
                <w:color w:val="548DD4"/>
                <w:sz w:val="18"/>
                <w:szCs w:val="20"/>
                <w:lang w:eastAsia="es-CL"/>
              </w:rPr>
              <w:t>React</w:t>
            </w:r>
            <w:proofErr w:type="spellEnd"/>
            <w:r w:rsidRPr="00BD36EA">
              <w:rPr>
                <w:rFonts w:ascii="Calibri" w:hAnsi="Calibri" w:cs="Arial"/>
                <w:i/>
                <w:color w:val="548DD4"/>
                <w:sz w:val="18"/>
                <w:szCs w:val="20"/>
                <w:lang w:eastAsia="es-CL"/>
              </w:rPr>
              <w:t>, CSS, herramientas de diseño</w:t>
            </w:r>
          </w:p>
        </w:tc>
        <w:tc>
          <w:tcPr>
            <w:tcW w:w="1140" w:type="dxa"/>
          </w:tcPr>
          <w:p w14:paraId="74AF63C2" w14:textId="4B4948A4" w:rsidR="00BD36EA" w:rsidRP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4 días</w:t>
            </w:r>
          </w:p>
        </w:tc>
        <w:tc>
          <w:tcPr>
            <w:tcW w:w="1275" w:type="dxa"/>
          </w:tcPr>
          <w:p w14:paraId="07930D21" w14:textId="10D39275" w:rsidR="00BD36EA" w:rsidRP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Marcelo Vera.</w:t>
            </w:r>
          </w:p>
        </w:tc>
        <w:tc>
          <w:tcPr>
            <w:tcW w:w="1412" w:type="dxa"/>
          </w:tcPr>
          <w:p w14:paraId="2F6B6403" w14:textId="3A24349A" w:rsidR="00BD36EA" w:rsidRP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 xml:space="preserve">Ajustes en el diseño del </w:t>
            </w:r>
            <w:proofErr w:type="spellStart"/>
            <w:r w:rsidRPr="00BD36EA">
              <w:rPr>
                <w:rFonts w:ascii="Calibri" w:hAnsi="Calibri" w:cs="Arial"/>
                <w:i/>
                <w:color w:val="548DD4"/>
                <w:sz w:val="18"/>
                <w:szCs w:val="20"/>
                <w:lang w:eastAsia="es-CL"/>
              </w:rPr>
              <w:t>chatbo</w:t>
            </w:r>
            <w:r>
              <w:rPr>
                <w:rFonts w:ascii="Calibri" w:hAnsi="Calibri" w:cs="Arial"/>
                <w:i/>
                <w:color w:val="548DD4"/>
                <w:sz w:val="18"/>
                <w:szCs w:val="20"/>
                <w:lang w:eastAsia="es-CL"/>
              </w:rPr>
              <w:t>t</w:t>
            </w:r>
            <w:proofErr w:type="spellEnd"/>
          </w:p>
        </w:tc>
        <w:tc>
          <w:tcPr>
            <w:tcW w:w="1282" w:type="dxa"/>
          </w:tcPr>
          <w:p w14:paraId="45E88355" w14:textId="3FCE9EA2" w:rsidR="00BD36EA" w:rsidRP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1270" w:type="dxa"/>
          </w:tcPr>
          <w:p w14:paraId="04032F38" w14:textId="3C0A24BD" w:rsidR="00BD36EA" w:rsidRP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Ajustes visuales.</w:t>
            </w:r>
          </w:p>
        </w:tc>
      </w:tr>
      <w:tr w:rsidR="00BD36EA" w:rsidRPr="00BD36EA" w14:paraId="2408D44A" w14:textId="77777777" w:rsidTr="00B37D2C">
        <w:trPr>
          <w:trHeight w:val="2410"/>
        </w:trPr>
        <w:tc>
          <w:tcPr>
            <w:tcW w:w="1555" w:type="dxa"/>
          </w:tcPr>
          <w:p w14:paraId="77FF83B4" w14:textId="44E7BA4F" w:rsidR="00BD36EA" w:rsidRPr="00BD36EA" w:rsidRDefault="00BD36EA" w:rsidP="00FD5149">
            <w:pPr>
              <w:jc w:val="both"/>
              <w:rPr>
                <w:b/>
                <w:sz w:val="18"/>
                <w:szCs w:val="24"/>
              </w:rPr>
            </w:pPr>
            <w:r w:rsidRPr="00F9741A">
              <w:rPr>
                <w:rFonts w:ascii="Calibri" w:hAnsi="Calibri" w:cs="Arial"/>
                <w:i/>
                <w:color w:val="548DD4"/>
                <w:sz w:val="18"/>
                <w:szCs w:val="20"/>
                <w:lang w:eastAsia="es-CL"/>
              </w:rPr>
              <w:lastRenderedPageBreak/>
              <w:t>Documentación del proyect</w:t>
            </w:r>
            <w:r w:rsidRPr="00F9741A">
              <w:rPr>
                <w:rFonts w:ascii="Calibri" w:hAnsi="Calibri" w:cs="Arial"/>
                <w:i/>
                <w:color w:val="548DD4"/>
                <w:sz w:val="18"/>
                <w:szCs w:val="20"/>
                <w:lang w:eastAsia="es-CL"/>
              </w:rPr>
              <w:t>o</w:t>
            </w:r>
          </w:p>
        </w:tc>
        <w:tc>
          <w:tcPr>
            <w:tcW w:w="1417" w:type="dxa"/>
          </w:tcPr>
          <w:p w14:paraId="206C9863" w14:textId="6DF1BCE8" w:rsidR="00BD36EA" w:rsidRP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Elaboración del informe de avance y evidencia</w:t>
            </w:r>
          </w:p>
        </w:tc>
        <w:tc>
          <w:tcPr>
            <w:tcW w:w="1134" w:type="dxa"/>
          </w:tcPr>
          <w:p w14:paraId="011EDB85" w14:textId="50D974B5" w:rsidR="00BD36EA" w:rsidRP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Herramientas de documentación</w:t>
            </w:r>
          </w:p>
        </w:tc>
        <w:tc>
          <w:tcPr>
            <w:tcW w:w="1140" w:type="dxa"/>
          </w:tcPr>
          <w:p w14:paraId="17D830B8" w14:textId="3293B8FD" w:rsid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2 días</w:t>
            </w:r>
          </w:p>
        </w:tc>
        <w:tc>
          <w:tcPr>
            <w:tcW w:w="1275" w:type="dxa"/>
          </w:tcPr>
          <w:p w14:paraId="5BD1CD8C" w14:textId="2B528499" w:rsid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Jeremy Landaeta</w:t>
            </w:r>
          </w:p>
        </w:tc>
        <w:tc>
          <w:tcPr>
            <w:tcW w:w="1412" w:type="dxa"/>
          </w:tcPr>
          <w:p w14:paraId="1AC75CE0" w14:textId="2BA1F48E" w:rsidR="00BD36EA" w:rsidRP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Documentación detallada en proceso</w:t>
            </w:r>
          </w:p>
        </w:tc>
        <w:tc>
          <w:tcPr>
            <w:tcW w:w="1282" w:type="dxa"/>
          </w:tcPr>
          <w:p w14:paraId="6D42B379" w14:textId="02C909A1" w:rsidR="00BD36EA" w:rsidRDefault="00BD36E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1270" w:type="dxa"/>
          </w:tcPr>
          <w:p w14:paraId="32EC0858" w14:textId="247228CF" w:rsidR="00BD36EA" w:rsidRDefault="00BD36EA" w:rsidP="00FD5149">
            <w:pPr>
              <w:jc w:val="both"/>
              <w:rPr>
                <w:rFonts w:ascii="Calibri" w:hAnsi="Calibri" w:cs="Arial"/>
                <w:i/>
                <w:color w:val="548DD4"/>
                <w:sz w:val="18"/>
                <w:szCs w:val="20"/>
                <w:lang w:eastAsia="es-CL"/>
              </w:rPr>
            </w:pPr>
            <w:r w:rsidRPr="00BD36EA">
              <w:rPr>
                <w:rFonts w:ascii="Calibri" w:hAnsi="Calibri" w:cs="Arial"/>
                <w:i/>
                <w:color w:val="548DD4"/>
                <w:sz w:val="18"/>
                <w:szCs w:val="20"/>
                <w:lang w:eastAsia="es-CL"/>
              </w:rPr>
              <w:t>Actualización de pruebas y resultados</w:t>
            </w:r>
          </w:p>
        </w:tc>
      </w:tr>
    </w:tbl>
    <w:p w14:paraId="66FF4E8D" w14:textId="77777777" w:rsidR="0003309E" w:rsidRPr="00BD36EA"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7E0F547" w14:textId="77777777" w:rsidR="00BD36EA"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17CE44DE" w14:textId="757440A5" w:rsidR="0003309E" w:rsidRPr="00371CBB" w:rsidRDefault="00BD36EA" w:rsidP="00C5122E">
            <w:pPr>
              <w:jc w:val="both"/>
              <w:rPr>
                <w:rFonts w:ascii="Calibri" w:hAnsi="Calibri" w:cs="Arial"/>
                <w:i/>
                <w:iCs/>
                <w:color w:val="548DD4"/>
                <w:sz w:val="20"/>
                <w:szCs w:val="20"/>
                <w:lang w:eastAsia="es-CL"/>
              </w:rPr>
            </w:pPr>
            <w:r w:rsidRPr="00BD36EA">
              <w:t xml:space="preserve"> </w:t>
            </w:r>
            <w:r w:rsidRPr="00BD36EA">
              <w:rPr>
                <w:rFonts w:ascii="Calibri" w:hAnsi="Calibri" w:cs="Arial"/>
                <w:i/>
                <w:iCs/>
                <w:color w:val="548DD4"/>
                <w:sz w:val="20"/>
                <w:szCs w:val="20"/>
                <w:lang w:eastAsia="es-CL"/>
              </w:rPr>
              <w:t>Hasta ahora, el desarrollo del proyecto APT ha sido fluido. El cronograma inicial proporcionó el tiempo adecuado para completar las actividades sin presiones, lo que permitió mantener un ritmo constante. No se han presentado grandes problemas, lo que ha facilitado la ejecución de las tareas.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361AA11F" w14:textId="77777777" w:rsidR="00BD36EA" w:rsidRDefault="0003309E" w:rsidP="00C5122E">
            <w:pPr>
              <w:jc w:val="both"/>
            </w:pPr>
            <w:r w:rsidRPr="00CD38BD">
              <w:rPr>
                <w:rFonts w:ascii="Calibri" w:hAnsi="Calibri"/>
                <w:color w:val="1F3864" w:themeColor="accent1" w:themeShade="80"/>
              </w:rPr>
              <w:t xml:space="preserve">Actividades ajustadas o eliminadas: </w:t>
            </w:r>
            <w:r w:rsidR="00BD36EA" w:rsidRPr="00BD36EA">
              <w:t xml:space="preserve"> </w:t>
            </w:r>
          </w:p>
          <w:p w14:paraId="6E9610AC" w14:textId="36A40132" w:rsidR="00FD5149" w:rsidRPr="00CD38BD" w:rsidRDefault="00BD36EA" w:rsidP="00C5122E">
            <w:pPr>
              <w:jc w:val="both"/>
              <w:rPr>
                <w:rFonts w:ascii="Calibri" w:hAnsi="Calibri" w:cs="Arial"/>
                <w:i/>
                <w:color w:val="548DD4"/>
                <w:sz w:val="20"/>
                <w:szCs w:val="20"/>
                <w:lang w:eastAsia="es-CL"/>
              </w:rPr>
            </w:pPr>
            <w:r w:rsidRPr="00BD36EA">
              <w:rPr>
                <w:rFonts w:ascii="Calibri" w:hAnsi="Calibri" w:cs="Arial"/>
                <w:i/>
                <w:color w:val="548DD4"/>
                <w:sz w:val="20"/>
                <w:szCs w:val="20"/>
                <w:lang w:eastAsia="es-CL"/>
              </w:rPr>
              <w:t>El plan de trabajo no ha requerido ajustes hasta ahora, ya que se ha seguido el cronograma establecido sin contratiempos. La planificación inicial fue adecuada y contempló todos los recursos necesarios, lo que permitió avanzar con las actividades según lo previsto. Este enfoque sistemático y la dedicación del equipo han sido facilitadores clave para el desarrollo exitoso del proyecto</w:t>
            </w:r>
            <w:r>
              <w:rPr>
                <w:rFonts w:ascii="Calibri" w:hAnsi="Calibri" w:cs="Arial"/>
                <w:i/>
                <w:color w:val="548DD4"/>
                <w:sz w:val="20"/>
                <w:szCs w:val="20"/>
                <w:lang w:eastAsia="es-CL"/>
              </w:rPr>
              <w:t>.</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10E775B2" w14:textId="77777777" w:rsidR="00F9741A" w:rsidRDefault="0003309E" w:rsidP="00585A13">
            <w:pPr>
              <w:jc w:val="both"/>
              <w:rPr>
                <w:rFonts w:ascii="Calibri" w:hAnsi="Calibri"/>
                <w:color w:val="1F3864" w:themeColor="accent1" w:themeShade="80"/>
              </w:rPr>
            </w:pPr>
            <w:r w:rsidRPr="00CD38BD">
              <w:rPr>
                <w:rFonts w:ascii="Calibri" w:hAnsi="Calibri"/>
                <w:color w:val="1F3864" w:themeColor="accent1" w:themeShade="80"/>
              </w:rPr>
              <w:t>Actividades que no has iniciado o están retrasadas</w:t>
            </w:r>
            <w:r w:rsidR="00F9741A">
              <w:rPr>
                <w:rFonts w:ascii="Calibri" w:hAnsi="Calibri"/>
                <w:color w:val="1F3864" w:themeColor="accent1" w:themeShade="80"/>
              </w:rPr>
              <w:t>:</w:t>
            </w:r>
          </w:p>
          <w:p w14:paraId="71F24186" w14:textId="2B96E2D4" w:rsidR="0003309E" w:rsidRDefault="00F9741A" w:rsidP="00585A13">
            <w:pPr>
              <w:jc w:val="both"/>
              <w:rPr>
                <w:rFonts w:ascii="Calibri" w:hAnsi="Calibri" w:cs="Arial"/>
                <w:i/>
                <w:color w:val="548DD4"/>
                <w:sz w:val="20"/>
                <w:szCs w:val="20"/>
                <w:lang w:eastAsia="es-CL"/>
              </w:rPr>
            </w:pPr>
            <w:r w:rsidRPr="00F9741A">
              <w:rPr>
                <w:rFonts w:ascii="Calibri" w:hAnsi="Calibri" w:cs="Arial"/>
                <w:i/>
                <w:color w:val="548DD4"/>
                <w:sz w:val="20"/>
                <w:szCs w:val="20"/>
                <w:lang w:eastAsia="es-CL"/>
              </w:rPr>
              <w:t xml:space="preserve">Las actividades de </w:t>
            </w:r>
            <w:proofErr w:type="spellStart"/>
            <w:r w:rsidRPr="00F9741A">
              <w:rPr>
                <w:rFonts w:ascii="Calibri" w:hAnsi="Calibri" w:cs="Arial"/>
                <w:i/>
                <w:color w:val="548DD4"/>
                <w:sz w:val="20"/>
                <w:szCs w:val="20"/>
                <w:lang w:eastAsia="es-CL"/>
              </w:rPr>
              <w:t>login</w:t>
            </w:r>
            <w:proofErr w:type="spellEnd"/>
            <w:r w:rsidRPr="00F9741A">
              <w:rPr>
                <w:rFonts w:ascii="Calibri" w:hAnsi="Calibri" w:cs="Arial"/>
                <w:i/>
                <w:color w:val="548DD4"/>
                <w:sz w:val="20"/>
                <w:szCs w:val="20"/>
                <w:lang w:eastAsia="es-CL"/>
              </w:rPr>
              <w:t>/</w:t>
            </w:r>
            <w:proofErr w:type="spellStart"/>
            <w:r w:rsidRPr="00F9741A">
              <w:rPr>
                <w:rFonts w:ascii="Calibri" w:hAnsi="Calibri" w:cs="Arial"/>
                <w:i/>
                <w:color w:val="548DD4"/>
                <w:sz w:val="20"/>
                <w:szCs w:val="20"/>
                <w:lang w:eastAsia="es-CL"/>
              </w:rPr>
              <w:t>register</w:t>
            </w:r>
            <w:proofErr w:type="spellEnd"/>
            <w:r w:rsidRPr="00F9741A">
              <w:rPr>
                <w:rFonts w:ascii="Calibri" w:hAnsi="Calibri" w:cs="Arial"/>
                <w:i/>
                <w:color w:val="548DD4"/>
                <w:sz w:val="20"/>
                <w:szCs w:val="20"/>
                <w:lang w:eastAsia="es-CL"/>
              </w:rPr>
              <w:t>, permisos, asignación de roles y seguimiento de casos no se han iniciado debido a la priorización de otras tareas fundamentales en las etapas iniciales del proyecto. Para avanzar en estas actividades y no afectar el desarrollo del proyecto APT, se implementará un enfoque más estructurado, asignando plazos específicos y dividiendo las tareas en subtareas manejables. Además, se planificarán sesiones de trabajo en equipo para garantizar un avance constante y eficiente en la implementación de estas funcionalidades críticas.</w:t>
            </w:r>
            <w:r w:rsidR="0003309E" w:rsidRPr="00CD38BD">
              <w:rPr>
                <w:rFonts w:ascii="Calibri" w:hAnsi="Calibri" w:cs="Arial"/>
                <w:i/>
                <w:color w:val="548DD4"/>
                <w:sz w:val="20"/>
                <w:szCs w:val="20"/>
                <w:lang w:eastAsia="es-CL"/>
              </w:rPr>
              <w:t xml:space="preserve">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5E72B" w14:textId="77777777" w:rsidR="005D0E83" w:rsidRDefault="005D0E83" w:rsidP="0003309E">
      <w:pPr>
        <w:spacing w:after="0" w:line="240" w:lineRule="auto"/>
      </w:pPr>
      <w:r>
        <w:separator/>
      </w:r>
    </w:p>
  </w:endnote>
  <w:endnote w:type="continuationSeparator" w:id="0">
    <w:p w14:paraId="63800DFC" w14:textId="77777777" w:rsidR="005D0E83" w:rsidRDefault="005D0E8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F20A4" w14:textId="77777777" w:rsidR="005D0E83" w:rsidRDefault="005D0E83" w:rsidP="0003309E">
      <w:pPr>
        <w:spacing w:after="0" w:line="240" w:lineRule="auto"/>
      </w:pPr>
      <w:r>
        <w:separator/>
      </w:r>
    </w:p>
  </w:footnote>
  <w:footnote w:type="continuationSeparator" w:id="0">
    <w:p w14:paraId="57DC3327" w14:textId="77777777" w:rsidR="005D0E83" w:rsidRDefault="005D0E8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817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C3ABA"/>
    <w:rsid w:val="00470CE4"/>
    <w:rsid w:val="004B75F6"/>
    <w:rsid w:val="00521026"/>
    <w:rsid w:val="00545F23"/>
    <w:rsid w:val="00563B43"/>
    <w:rsid w:val="00586C9C"/>
    <w:rsid w:val="005A0A7C"/>
    <w:rsid w:val="005B4D4A"/>
    <w:rsid w:val="005D0E83"/>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37D2C"/>
    <w:rsid w:val="00B4258F"/>
    <w:rsid w:val="00B8164D"/>
    <w:rsid w:val="00BD36EA"/>
    <w:rsid w:val="00BE1024"/>
    <w:rsid w:val="00C20F3D"/>
    <w:rsid w:val="00C44557"/>
    <w:rsid w:val="00C5122E"/>
    <w:rsid w:val="00CE0AA8"/>
    <w:rsid w:val="00D67975"/>
    <w:rsid w:val="00D714E2"/>
    <w:rsid w:val="00DF3386"/>
    <w:rsid w:val="00E50368"/>
    <w:rsid w:val="00EA0C09"/>
    <w:rsid w:val="00F9741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60036">
      <w:bodyDiv w:val="1"/>
      <w:marLeft w:val="0"/>
      <w:marRight w:val="0"/>
      <w:marTop w:val="0"/>
      <w:marBottom w:val="0"/>
      <w:divBdr>
        <w:top w:val="none" w:sz="0" w:space="0" w:color="auto"/>
        <w:left w:val="none" w:sz="0" w:space="0" w:color="auto"/>
        <w:bottom w:val="none" w:sz="0" w:space="0" w:color="auto"/>
        <w:right w:val="none" w:sz="0" w:space="0" w:color="auto"/>
      </w:divBdr>
    </w:div>
    <w:div w:id="1135102114">
      <w:bodyDiv w:val="1"/>
      <w:marLeft w:val="0"/>
      <w:marRight w:val="0"/>
      <w:marTop w:val="0"/>
      <w:marBottom w:val="0"/>
      <w:divBdr>
        <w:top w:val="none" w:sz="0" w:space="0" w:color="auto"/>
        <w:left w:val="none" w:sz="0" w:space="0" w:color="auto"/>
        <w:bottom w:val="none" w:sz="0" w:space="0" w:color="auto"/>
        <w:right w:val="none" w:sz="0" w:space="0" w:color="auto"/>
      </w:divBdr>
    </w:div>
    <w:div w:id="1218472272">
      <w:bodyDiv w:val="1"/>
      <w:marLeft w:val="0"/>
      <w:marRight w:val="0"/>
      <w:marTop w:val="0"/>
      <w:marBottom w:val="0"/>
      <w:divBdr>
        <w:top w:val="none" w:sz="0" w:space="0" w:color="auto"/>
        <w:left w:val="none" w:sz="0" w:space="0" w:color="auto"/>
        <w:bottom w:val="none" w:sz="0" w:space="0" w:color="auto"/>
        <w:right w:val="none" w:sz="0" w:space="0" w:color="auto"/>
      </w:divBdr>
    </w:div>
    <w:div w:id="1330596541">
      <w:bodyDiv w:val="1"/>
      <w:marLeft w:val="0"/>
      <w:marRight w:val="0"/>
      <w:marTop w:val="0"/>
      <w:marBottom w:val="0"/>
      <w:divBdr>
        <w:top w:val="none" w:sz="0" w:space="0" w:color="auto"/>
        <w:left w:val="none" w:sz="0" w:space="0" w:color="auto"/>
        <w:bottom w:val="none" w:sz="0" w:space="0" w:color="auto"/>
        <w:right w:val="none" w:sz="0" w:space="0" w:color="auto"/>
      </w:divBdr>
    </w:div>
    <w:div w:id="1844777448">
      <w:bodyDiv w:val="1"/>
      <w:marLeft w:val="0"/>
      <w:marRight w:val="0"/>
      <w:marTop w:val="0"/>
      <w:marBottom w:val="0"/>
      <w:divBdr>
        <w:top w:val="none" w:sz="0" w:space="0" w:color="auto"/>
        <w:left w:val="none" w:sz="0" w:space="0" w:color="auto"/>
        <w:bottom w:val="none" w:sz="0" w:space="0" w:color="auto"/>
        <w:right w:val="none" w:sz="0" w:space="0" w:color="auto"/>
      </w:divBdr>
    </w:div>
    <w:div w:id="19442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 Araya</cp:lastModifiedBy>
  <cp:revision>5</cp:revision>
  <dcterms:created xsi:type="dcterms:W3CDTF">2022-08-24T18:14:00Z</dcterms:created>
  <dcterms:modified xsi:type="dcterms:W3CDTF">2024-10-13T22:20:00Z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