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480" w:lineRule="auto"/>
        <w:jc w:val="center"/>
        <w:rPr>
          <w:b w:val="1"/>
          <w:bCs w:val="1"/>
          <w:sz w:val="22"/>
          <w:szCs w:val="22"/>
        </w:rPr>
      </w:pPr>
      <w:bookmarkStart w:colFirst="0" w:colLast="0" w:name="_pnjyxtn2nfde" w:id="0"/>
      <w:bookmarkEnd w:id="0"/>
      <w:r w:rsidDel="00000000" w:rsidR="00000000" w:rsidRPr="00000000">
        <w:rPr>
          <w:b w:val="1"/>
          <w:bCs w:val="1"/>
          <w:sz w:val="22"/>
          <w:szCs w:val="22"/>
          <w:rtl w:val="0"/>
        </w:rPr>
        <w:t xml:space="preserve">Tarea Individual 1</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Comportamiento elegido:</w:t>
      </w:r>
      <w:r w:rsidDel="00000000" w:rsidR="00000000" w:rsidRPr="00000000">
        <w:rPr>
          <w:rtl w:val="0"/>
        </w:rPr>
        <w:t xml:space="preserve"> "Ser capitán/líder de un grupo/equipo"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He elegido este comportamiento porque, gracias al curso, puedo identificar que lo que realmente hice en mi experiencia como líder es un acto creativo. Antes, no lo consideraba de esa manera, pero ahora entiendo que la creatividad no solo se manifiesta en el arte o la innovación tecnológica, sino también en la resolución de problemas cotidianos, en la adaptabilidad y en la gestión de equipos.</w:t>
      </w:r>
    </w:p>
    <w:p w:rsidR="00000000" w:rsidDel="00000000" w:rsidP="00000000" w:rsidRDefault="00000000" w:rsidRPr="00000000" w14:paraId="00000004">
      <w:pPr>
        <w:pStyle w:val="Heading1"/>
        <w:keepNext w:val="0"/>
        <w:keepLines w:val="0"/>
        <w:spacing w:after="80" w:lineRule="auto"/>
        <w:jc w:val="both"/>
        <w:rPr>
          <w:b w:val="1"/>
          <w:bCs w:val="1"/>
          <w:sz w:val="22"/>
          <w:szCs w:val="22"/>
        </w:rPr>
      </w:pPr>
      <w:bookmarkStart w:colFirst="0" w:colLast="0" w:name="_akiaxxutqq0y" w:id="1"/>
      <w:bookmarkEnd w:id="1"/>
      <w:r w:rsidDel="00000000" w:rsidR="00000000" w:rsidRPr="00000000">
        <w:rPr>
          <w:b w:val="1"/>
          <w:bCs w:val="1"/>
          <w:sz w:val="22"/>
          <w:szCs w:val="22"/>
          <w:rtl w:val="0"/>
        </w:rPr>
        <w:t xml:space="preserve">Mi experiencia como líder de cuadrilla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Para responder a las preguntas, usaré mi experiencia como líder de cuadrilla </w:t>
      </w:r>
      <w:r w:rsidDel="00000000" w:rsidR="00000000" w:rsidRPr="00000000">
        <w:rPr>
          <w:rtl w:val="0"/>
        </w:rPr>
        <w:t xml:space="preserve">en Ingeniería para Chile</w:t>
      </w:r>
      <w:r w:rsidDel="00000000" w:rsidR="00000000" w:rsidRPr="00000000">
        <w:rPr>
          <w:rtl w:val="0"/>
        </w:rPr>
        <w:t xml:space="preserve">, durante los trabajos y voluntariados de verano 2025. En este rol, estuve a cargo de un equipo de 8 cuadrilleros, siendo responsable de su bienestar, del cumplimiento de las construcciones asignadas y de que la experiencia fuera significativa para todos.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Uno de los principales desafíos que enfrentamos fue que la familia beneficiaria del proyecto no estaba presente durante gran parte del día. Esto representaba un problema, ya que en cualquier voluntariado la interacción con la comunidad es clave. Ante esta situación, tuve que replantear la dinámica del equipo y encontrar una forma de fortalecer el sentido de comunidad entre nosotros.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Para lograrlo, implementé diversas estrategias creativas, como fomentar el trabajo colaborativo a través de actividades grupales, cocinar juntos, compartir cenas y realizar reflexiones colectivas en los momentos de descanso. En términos del proceso creativo, pasamos por las fases de divergencia y convergencia: primero exploramos varias opciones (fase divergente) y luego seleccionamos e implementamos las más efectivas (fase convergente).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Esta experiencia me permitió aplicar conceptos como:</w:t>
      </w:r>
    </w:p>
    <w:p w:rsidR="00000000" w:rsidDel="00000000" w:rsidP="00000000" w:rsidRDefault="00000000" w:rsidRPr="00000000" w14:paraId="00000009">
      <w:pPr>
        <w:numPr>
          <w:ilvl w:val="0"/>
          <w:numId w:val="2"/>
        </w:numPr>
        <w:spacing w:after="0" w:afterAutospacing="0" w:before="240" w:lineRule="auto"/>
        <w:ind w:left="720" w:hanging="360"/>
        <w:jc w:val="both"/>
        <w:rPr/>
      </w:pPr>
      <w:r w:rsidDel="00000000" w:rsidR="00000000" w:rsidRPr="00000000">
        <w:rPr>
          <w:b w:val="1"/>
          <w:bCs w:val="1"/>
          <w:rtl w:val="0"/>
        </w:rPr>
        <w:t xml:space="preserve">Mentalidad de prototipo:</w:t>
      </w:r>
      <w:r w:rsidDel="00000000" w:rsidR="00000000" w:rsidRPr="00000000">
        <w:rPr>
          <w:rtl w:val="0"/>
        </w:rPr>
        <w:t xml:space="preserve"> Experimentar soluciones rápidas y adaptarlas según la respuesta del equipo.</w:t>
      </w:r>
    </w:p>
    <w:p w:rsidR="00000000" w:rsidDel="00000000" w:rsidP="00000000" w:rsidRDefault="00000000" w:rsidRPr="00000000" w14:paraId="0000000A">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Confianza creativa:</w:t>
      </w:r>
      <w:r w:rsidDel="00000000" w:rsidR="00000000" w:rsidRPr="00000000">
        <w:rPr>
          <w:rtl w:val="0"/>
        </w:rPr>
        <w:t xml:space="preserve"> Atreverme a proponer soluciones distintas sin miedo al fracaso.</w:t>
      </w:r>
    </w:p>
    <w:p w:rsidR="00000000" w:rsidDel="00000000" w:rsidP="00000000" w:rsidRDefault="00000000" w:rsidRPr="00000000" w14:paraId="0000000B">
      <w:pPr>
        <w:numPr>
          <w:ilvl w:val="0"/>
          <w:numId w:val="2"/>
        </w:numPr>
        <w:spacing w:after="240" w:before="0" w:beforeAutospacing="0" w:lineRule="auto"/>
        <w:ind w:left="720" w:hanging="360"/>
        <w:jc w:val="both"/>
        <w:rPr/>
      </w:pPr>
      <w:r w:rsidDel="00000000" w:rsidR="00000000" w:rsidRPr="00000000">
        <w:rPr>
          <w:b w:val="1"/>
          <w:bCs w:val="1"/>
          <w:rtl w:val="0"/>
        </w:rPr>
        <w:t xml:space="preserve">Pensamiento rompe-patrón:</w:t>
      </w:r>
      <w:r w:rsidDel="00000000" w:rsidR="00000000" w:rsidRPr="00000000">
        <w:rPr>
          <w:rtl w:val="0"/>
        </w:rPr>
        <w:t xml:space="preserve"> No quedarme con el esquema tradicional de liderazgo, sino buscar formas innovadoras de motivar al equipo.</w:t>
      </w:r>
    </w:p>
    <w:p w:rsidR="00000000" w:rsidDel="00000000" w:rsidP="00000000" w:rsidRDefault="00000000" w:rsidRPr="00000000" w14:paraId="0000000C">
      <w:pPr>
        <w:pStyle w:val="Heading1"/>
        <w:keepNext w:val="0"/>
        <w:keepLines w:val="0"/>
        <w:spacing w:after="80" w:lineRule="auto"/>
        <w:jc w:val="both"/>
        <w:rPr>
          <w:b w:val="1"/>
          <w:bCs w:val="1"/>
          <w:sz w:val="22"/>
          <w:szCs w:val="22"/>
        </w:rPr>
      </w:pPr>
      <w:bookmarkStart w:colFirst="0" w:colLast="0" w:name="_z64k6vhcffb" w:id="2"/>
      <w:bookmarkEnd w:id="2"/>
      <w:r w:rsidDel="00000000" w:rsidR="00000000" w:rsidRPr="00000000">
        <w:rPr>
          <w:b w:val="1"/>
          <w:bCs w:val="1"/>
          <w:sz w:val="22"/>
          <w:szCs w:val="22"/>
          <w:rtl w:val="0"/>
        </w:rPr>
        <w:t xml:space="preserve">¿Qué hace creativo este comportamiento?</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A</w:t>
      </w:r>
      <w:r w:rsidDel="00000000" w:rsidR="00000000" w:rsidRPr="00000000">
        <w:rPr>
          <w:rtl w:val="0"/>
        </w:rPr>
        <w:t xml:space="preserve"> lo largo de la experiencia, me di cuenta de que ejercer un rol de liderazgo exige creatividad en múltiples niveles. Principalmente, por dos razones:</w:t>
      </w:r>
    </w:p>
    <w:p w:rsidR="00000000" w:rsidDel="00000000" w:rsidP="00000000" w:rsidRDefault="00000000" w:rsidRPr="00000000" w14:paraId="0000000E">
      <w:pPr>
        <w:numPr>
          <w:ilvl w:val="0"/>
          <w:numId w:val="1"/>
        </w:numPr>
        <w:spacing w:after="0" w:afterAutospacing="0" w:before="240" w:lineRule="auto"/>
        <w:ind w:left="720" w:hanging="360"/>
        <w:jc w:val="both"/>
        <w:rPr/>
      </w:pPr>
      <w:r w:rsidDel="00000000" w:rsidR="00000000" w:rsidRPr="00000000">
        <w:rPr>
          <w:rtl w:val="0"/>
        </w:rPr>
        <w:t xml:space="preserve">Resolver problemas desde nuevas perspectivas: Como líder, te llegan los problemas que nadie más ha podido solucionar. Aplicando la idea de patrones de pensamiento, entendí que el equipo veía la situación desde un solo ángulo y que necesitábamos romper esos esquemas para encontrar una solución viable.</w:t>
        <w:br w:type="textWrapping"/>
      </w:r>
    </w:p>
    <w:p w:rsidR="00000000" w:rsidDel="00000000" w:rsidP="00000000" w:rsidRDefault="00000000" w:rsidRPr="00000000" w14:paraId="0000000F">
      <w:pPr>
        <w:numPr>
          <w:ilvl w:val="0"/>
          <w:numId w:val="1"/>
        </w:numPr>
        <w:spacing w:after="240" w:before="0" w:beforeAutospacing="0" w:lineRule="auto"/>
        <w:ind w:left="720" w:hanging="360"/>
        <w:jc w:val="both"/>
        <w:rPr/>
      </w:pPr>
      <w:r w:rsidDel="00000000" w:rsidR="00000000" w:rsidRPr="00000000">
        <w:rPr>
          <w:rtl w:val="0"/>
        </w:rPr>
        <w:t xml:space="preserve">Gestionar diferentes personalidades: Uno de los mayores retos del liderazgo es la comunicación efectiva. No todas las personas reaccionan igual a las mismas estrategias, por lo que tuve que aplicar percepción creativa y asociación flexible para adaptar mis mensajes y generar cohesión dentro del equipo.</w:t>
      </w:r>
    </w:p>
    <w:p w:rsidR="00000000" w:rsidDel="00000000" w:rsidP="00000000" w:rsidRDefault="00000000" w:rsidRPr="00000000" w14:paraId="00000010">
      <w:pPr>
        <w:pStyle w:val="Heading1"/>
        <w:keepNext w:val="0"/>
        <w:keepLines w:val="0"/>
        <w:spacing w:after="80" w:lineRule="auto"/>
        <w:jc w:val="both"/>
        <w:rPr>
          <w:b w:val="1"/>
          <w:bCs w:val="1"/>
          <w:sz w:val="22"/>
          <w:szCs w:val="22"/>
        </w:rPr>
      </w:pPr>
      <w:bookmarkStart w:colFirst="0" w:colLast="0" w:name="_ybx3ow2metl3" w:id="3"/>
      <w:bookmarkEnd w:id="3"/>
      <w:r w:rsidDel="00000000" w:rsidR="00000000" w:rsidRPr="00000000">
        <w:rPr>
          <w:b w:val="1"/>
          <w:bCs w:val="1"/>
          <w:sz w:val="22"/>
          <w:szCs w:val="22"/>
          <w:rtl w:val="0"/>
        </w:rPr>
        <w:t xml:space="preserve">¿Por qué me sorprendió que fuera considerado un comportamiento creativo?</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Antes del curso, nunca había pensado en el liderazgo como un acto creativo. Creía que liderar se basaba únicamente en organizar tareas y delegar responsabilidades. Sin embargo, ahora sé que la creatividad es esencial en la resolución de problemas y en la interacción humana.</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Además, conceptos aprendidos como el pensamiento divergente y convergente me han ayudado a ver que, en el liderazgo, muchas veces no hay respuestas únicas. Innovar en la manera de resolver conflictos y mot</w:t>
      </w:r>
      <w:r w:rsidDel="00000000" w:rsidR="00000000" w:rsidRPr="00000000">
        <w:rPr>
          <w:rtl w:val="0"/>
        </w:rPr>
        <w:t xml:space="preserve">ivar a un equipo es, sin duda, un acto de creatividad.</w:t>
      </w:r>
    </w:p>
    <w:p w:rsidR="00000000" w:rsidDel="00000000" w:rsidP="00000000" w:rsidRDefault="00000000" w:rsidRPr="00000000" w14:paraId="00000013">
      <w:pPr>
        <w:pStyle w:val="Heading1"/>
        <w:keepNext w:val="0"/>
        <w:keepLines w:val="0"/>
        <w:spacing w:after="80" w:lineRule="auto"/>
        <w:jc w:val="both"/>
        <w:rPr>
          <w:b w:val="1"/>
          <w:bCs w:val="1"/>
          <w:sz w:val="22"/>
          <w:szCs w:val="22"/>
        </w:rPr>
      </w:pPr>
      <w:bookmarkStart w:colFirst="0" w:colLast="0" w:name="_cg1tzf2bbn05" w:id="4"/>
      <w:bookmarkEnd w:id="4"/>
      <w:r w:rsidDel="00000000" w:rsidR="00000000" w:rsidRPr="00000000">
        <w:rPr>
          <w:b w:val="1"/>
          <w:bCs w:val="1"/>
          <w:sz w:val="22"/>
          <w:szCs w:val="22"/>
          <w:rtl w:val="0"/>
        </w:rPr>
        <w:t xml:space="preserve">¿Tengo este comportamiento?</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Sí, y creo que todos pueden desarrollarlo en distintos niveles. Para mí, liderar implica dejar de lado el ego y comprender que los problemas siempre tienen solución; si no la encuentras, es porque aún no has visto el problema desde la perspectiva adecuada. Además, el curso me ha permitido entender que lo que hacía de manera intuitiva, en realidad, sigue un proceso creativo estructurado. Ahora puedo reconocer que la forma en que resolví los desafíos durante el voluntariado aplicaba principios como la mentalidad innovadora, la experimentación y la adaptabilidad.</w:t>
      </w:r>
    </w:p>
    <w:p w:rsidR="00000000" w:rsidDel="00000000" w:rsidP="00000000" w:rsidRDefault="00000000" w:rsidRPr="00000000" w14:paraId="00000015">
      <w:pPr>
        <w:spacing w:after="240" w:before="240" w:lineRule="auto"/>
        <w:jc w:val="both"/>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