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240" w:lineRule="auto"/>
        <w:jc w:val="center"/>
        <w:rPr>
          <w:rFonts w:ascii="Times New Roman" w:cs="Times New Roman" w:eastAsia="Times New Roman" w:hAnsi="Times New Roman"/>
          <w:b w:val="1"/>
          <w:bCs w:val="1"/>
          <w:sz w:val="22"/>
          <w:szCs w:val="22"/>
        </w:rPr>
      </w:pPr>
      <w:bookmarkStart w:colFirst="0" w:colLast="0" w:name="_dzq2nn3r1wds" w:id="0"/>
      <w:bookmarkEnd w:id="0"/>
      <w:r w:rsidDel="00000000" w:rsidR="00000000" w:rsidRPr="00000000">
        <w:rPr>
          <w:rtl w:val="0"/>
        </w:rPr>
      </w:r>
    </w:p>
    <w:p w:rsidR="00000000" w:rsidDel="00000000" w:rsidP="00000000" w:rsidRDefault="00000000" w:rsidRPr="00000000" w14:paraId="00000002">
      <w:pPr>
        <w:pStyle w:val="Title"/>
        <w:spacing w:line="240" w:lineRule="auto"/>
        <w:jc w:val="center"/>
        <w:rPr>
          <w:rFonts w:ascii="Times New Roman" w:cs="Times New Roman" w:eastAsia="Times New Roman" w:hAnsi="Times New Roman"/>
          <w:b w:val="1"/>
          <w:bCs w:val="1"/>
          <w:sz w:val="22"/>
          <w:szCs w:val="22"/>
        </w:rPr>
      </w:pPr>
      <w:bookmarkStart w:colFirst="0" w:colLast="0" w:name="_4eu872ca421r" w:id="1"/>
      <w:bookmarkEnd w:id="1"/>
      <w:r w:rsidDel="00000000" w:rsidR="00000000" w:rsidRPr="00000000">
        <w:rPr>
          <w:rtl w:val="0"/>
        </w:rPr>
      </w:r>
    </w:p>
    <w:p w:rsidR="00000000" w:rsidDel="00000000" w:rsidP="00000000" w:rsidRDefault="00000000" w:rsidRPr="00000000" w14:paraId="00000003">
      <w:pPr>
        <w:pStyle w:val="Title"/>
        <w:spacing w:line="240" w:lineRule="auto"/>
        <w:jc w:val="center"/>
        <w:rPr>
          <w:rFonts w:ascii="Times New Roman" w:cs="Times New Roman" w:eastAsia="Times New Roman" w:hAnsi="Times New Roman"/>
          <w:b w:val="1"/>
          <w:bCs w:val="1"/>
          <w:sz w:val="22"/>
          <w:szCs w:val="22"/>
        </w:rPr>
      </w:pPr>
      <w:bookmarkStart w:colFirst="0" w:colLast="0" w:name="_f7r3xwvh1o97" w:id="2"/>
      <w:bookmarkEnd w:id="2"/>
      <w:r w:rsidDel="00000000" w:rsidR="00000000" w:rsidRPr="00000000">
        <w:rPr>
          <w:rtl w:val="0"/>
        </w:rPr>
      </w:r>
    </w:p>
    <w:p w:rsidR="00000000" w:rsidDel="00000000" w:rsidP="00000000" w:rsidRDefault="00000000" w:rsidRPr="00000000" w14:paraId="00000004">
      <w:pPr>
        <w:pStyle w:val="Title"/>
        <w:spacing w:line="240" w:lineRule="auto"/>
        <w:jc w:val="center"/>
        <w:rPr>
          <w:rFonts w:ascii="Times New Roman" w:cs="Times New Roman" w:eastAsia="Times New Roman" w:hAnsi="Times New Roman"/>
          <w:b w:val="1"/>
          <w:bCs w:val="1"/>
          <w:sz w:val="22"/>
          <w:szCs w:val="22"/>
        </w:rPr>
      </w:pPr>
      <w:bookmarkStart w:colFirst="0" w:colLast="0" w:name="_x618u6uscqhi" w:id="3"/>
      <w:bookmarkEnd w:id="3"/>
      <w:r w:rsidDel="00000000" w:rsidR="00000000" w:rsidRPr="00000000">
        <w:rPr>
          <w:rtl w:val="0"/>
        </w:rPr>
      </w:r>
    </w:p>
    <w:p w:rsidR="00000000" w:rsidDel="00000000" w:rsidP="00000000" w:rsidRDefault="00000000" w:rsidRPr="00000000" w14:paraId="00000005">
      <w:pPr>
        <w:pStyle w:val="Title"/>
        <w:spacing w:line="240" w:lineRule="auto"/>
        <w:jc w:val="center"/>
        <w:rPr>
          <w:rFonts w:ascii="Times New Roman" w:cs="Times New Roman" w:eastAsia="Times New Roman" w:hAnsi="Times New Roman"/>
          <w:b w:val="1"/>
          <w:bCs w:val="1"/>
          <w:sz w:val="22"/>
          <w:szCs w:val="22"/>
        </w:rPr>
      </w:pPr>
      <w:bookmarkStart w:colFirst="0" w:colLast="0" w:name="_bvpud5wddu4n" w:id="4"/>
      <w:bookmarkEnd w:id="4"/>
      <w:r w:rsidDel="00000000" w:rsidR="00000000" w:rsidRPr="00000000">
        <w:rPr>
          <w:rtl w:val="0"/>
        </w:rPr>
      </w:r>
    </w:p>
    <w:p w:rsidR="00000000" w:rsidDel="00000000" w:rsidP="00000000" w:rsidRDefault="00000000" w:rsidRPr="00000000" w14:paraId="00000006">
      <w:pPr>
        <w:pStyle w:val="Title"/>
        <w:spacing w:line="240" w:lineRule="auto"/>
        <w:jc w:val="center"/>
        <w:rPr>
          <w:rFonts w:ascii="Times New Roman" w:cs="Times New Roman" w:eastAsia="Times New Roman" w:hAnsi="Times New Roman"/>
          <w:b w:val="1"/>
          <w:bCs w:val="1"/>
          <w:sz w:val="22"/>
          <w:szCs w:val="22"/>
        </w:rPr>
      </w:pPr>
      <w:bookmarkStart w:colFirst="0" w:colLast="0" w:name="_lp0zwe9l4bsp" w:id="5"/>
      <w:bookmarkEnd w:id="5"/>
      <w:r w:rsidDel="00000000" w:rsidR="00000000" w:rsidRPr="00000000">
        <w:rPr>
          <w:rtl w:val="0"/>
        </w:rPr>
      </w:r>
    </w:p>
    <w:p w:rsidR="00000000" w:rsidDel="00000000" w:rsidP="00000000" w:rsidRDefault="00000000" w:rsidRPr="00000000" w14:paraId="00000007">
      <w:pPr>
        <w:pStyle w:val="Title"/>
        <w:spacing w:line="240" w:lineRule="auto"/>
        <w:jc w:val="center"/>
        <w:rPr>
          <w:rFonts w:ascii="Times New Roman" w:cs="Times New Roman" w:eastAsia="Times New Roman" w:hAnsi="Times New Roman"/>
          <w:b w:val="1"/>
          <w:bCs w:val="1"/>
          <w:sz w:val="22"/>
          <w:szCs w:val="22"/>
        </w:rPr>
      </w:pPr>
      <w:bookmarkStart w:colFirst="0" w:colLast="0" w:name="_agshl8xbe2dy" w:id="6"/>
      <w:bookmarkEnd w:id="6"/>
      <w:r w:rsidDel="00000000" w:rsidR="00000000" w:rsidRPr="00000000">
        <w:rPr>
          <w:rtl w:val="0"/>
        </w:rPr>
      </w:r>
    </w:p>
    <w:p w:rsidR="00000000" w:rsidDel="00000000" w:rsidP="00000000" w:rsidRDefault="00000000" w:rsidRPr="00000000" w14:paraId="00000008">
      <w:pPr>
        <w:pStyle w:val="Title"/>
        <w:spacing w:line="240" w:lineRule="auto"/>
        <w:jc w:val="center"/>
        <w:rPr>
          <w:rFonts w:ascii="Times New Roman" w:cs="Times New Roman" w:eastAsia="Times New Roman" w:hAnsi="Times New Roman"/>
          <w:b w:val="1"/>
          <w:bCs w:val="1"/>
          <w:sz w:val="22"/>
          <w:szCs w:val="22"/>
        </w:rPr>
      </w:pPr>
      <w:bookmarkStart w:colFirst="0" w:colLast="0" w:name="_badiesk4qhyz" w:id="7"/>
      <w:bookmarkEnd w:id="7"/>
      <w:r w:rsidDel="00000000" w:rsidR="00000000" w:rsidRPr="00000000">
        <w:rPr>
          <w:rtl w:val="0"/>
        </w:rPr>
      </w:r>
    </w:p>
    <w:p w:rsidR="00000000" w:rsidDel="00000000" w:rsidP="00000000" w:rsidRDefault="00000000" w:rsidRPr="00000000" w14:paraId="00000009">
      <w:pPr>
        <w:pStyle w:val="Title"/>
        <w:spacing w:line="240" w:lineRule="auto"/>
        <w:jc w:val="center"/>
        <w:rPr>
          <w:rFonts w:ascii="Times New Roman" w:cs="Times New Roman" w:eastAsia="Times New Roman" w:hAnsi="Times New Roman"/>
          <w:b w:val="1"/>
          <w:bCs w:val="1"/>
          <w:sz w:val="22"/>
          <w:szCs w:val="22"/>
        </w:rPr>
      </w:pPr>
      <w:bookmarkStart w:colFirst="0" w:colLast="0" w:name="_w7fp9ylpd0i7" w:id="8"/>
      <w:bookmarkEnd w:id="8"/>
      <w:r w:rsidDel="00000000" w:rsidR="00000000" w:rsidRPr="00000000">
        <w:rPr>
          <w:rtl w:val="0"/>
        </w:rPr>
      </w:r>
    </w:p>
    <w:p w:rsidR="00000000" w:rsidDel="00000000" w:rsidP="00000000" w:rsidRDefault="00000000" w:rsidRPr="00000000" w14:paraId="0000000A">
      <w:pPr>
        <w:pStyle w:val="Title"/>
        <w:spacing w:line="240" w:lineRule="auto"/>
        <w:jc w:val="center"/>
        <w:rPr>
          <w:rFonts w:ascii="Times New Roman" w:cs="Times New Roman" w:eastAsia="Times New Roman" w:hAnsi="Times New Roman"/>
          <w:b w:val="1"/>
          <w:bCs w:val="1"/>
          <w:sz w:val="22"/>
          <w:szCs w:val="22"/>
        </w:rPr>
      </w:pPr>
      <w:bookmarkStart w:colFirst="0" w:colLast="0" w:name="_z2abyuxfp318" w:id="9"/>
      <w:bookmarkEnd w:id="9"/>
      <w:r w:rsidDel="00000000" w:rsidR="00000000" w:rsidRPr="00000000">
        <w:rPr>
          <w:rtl w:val="0"/>
        </w:rPr>
      </w:r>
    </w:p>
    <w:p w:rsidR="00000000" w:rsidDel="00000000" w:rsidP="00000000" w:rsidRDefault="00000000" w:rsidRPr="00000000" w14:paraId="0000000B">
      <w:pPr>
        <w:pStyle w:val="Title"/>
        <w:spacing w:line="240" w:lineRule="auto"/>
        <w:jc w:val="center"/>
        <w:rPr>
          <w:rFonts w:ascii="Times New Roman" w:cs="Times New Roman" w:eastAsia="Times New Roman" w:hAnsi="Times New Roman"/>
          <w:b w:val="1"/>
          <w:bCs w:val="1"/>
          <w:sz w:val="22"/>
          <w:szCs w:val="22"/>
        </w:rPr>
      </w:pPr>
      <w:bookmarkStart w:colFirst="0" w:colLast="0" w:name="_sskj8ct5jtws" w:id="10"/>
      <w:bookmarkEnd w:id="10"/>
      <w:r w:rsidDel="00000000" w:rsidR="00000000" w:rsidRPr="00000000">
        <w:rPr>
          <w:rtl w:val="0"/>
        </w:rPr>
      </w:r>
    </w:p>
    <w:p w:rsidR="00000000" w:rsidDel="00000000" w:rsidP="00000000" w:rsidRDefault="00000000" w:rsidRPr="00000000" w14:paraId="0000000C">
      <w:pPr>
        <w:pStyle w:val="Title"/>
        <w:spacing w:line="240" w:lineRule="auto"/>
        <w:jc w:val="center"/>
        <w:rPr>
          <w:rFonts w:ascii="Times New Roman" w:cs="Times New Roman" w:eastAsia="Times New Roman" w:hAnsi="Times New Roman"/>
          <w:b w:val="1"/>
          <w:bCs w:val="1"/>
          <w:sz w:val="22"/>
          <w:szCs w:val="22"/>
        </w:rPr>
      </w:pPr>
      <w:bookmarkStart w:colFirst="0" w:colLast="0" w:name="_qm0118j5ya0g" w:id="11"/>
      <w:bookmarkEnd w:id="11"/>
      <w:r w:rsidDel="00000000" w:rsidR="00000000" w:rsidRPr="00000000">
        <w:rPr>
          <w:rtl w:val="0"/>
        </w:rPr>
      </w:r>
    </w:p>
    <w:p w:rsidR="00000000" w:rsidDel="00000000" w:rsidP="00000000" w:rsidRDefault="00000000" w:rsidRPr="00000000" w14:paraId="0000000D">
      <w:pPr>
        <w:pStyle w:val="Title"/>
        <w:spacing w:line="240" w:lineRule="auto"/>
        <w:jc w:val="center"/>
        <w:rPr>
          <w:rFonts w:ascii="Times New Roman" w:cs="Times New Roman" w:eastAsia="Times New Roman" w:hAnsi="Times New Roman"/>
          <w:b w:val="1"/>
          <w:bCs w:val="1"/>
          <w:sz w:val="22"/>
          <w:szCs w:val="22"/>
        </w:rPr>
      </w:pPr>
      <w:bookmarkStart w:colFirst="0" w:colLast="0" w:name="_ihvh9q943izs" w:id="12"/>
      <w:bookmarkEnd w:id="12"/>
      <w:r w:rsidDel="00000000" w:rsidR="00000000" w:rsidRPr="00000000">
        <w:rPr>
          <w:rtl w:val="0"/>
        </w:rPr>
      </w:r>
    </w:p>
    <w:p w:rsidR="00000000" w:rsidDel="00000000" w:rsidP="00000000" w:rsidRDefault="00000000" w:rsidRPr="00000000" w14:paraId="0000000E">
      <w:pPr>
        <w:pStyle w:val="Title"/>
        <w:spacing w:line="240" w:lineRule="auto"/>
        <w:jc w:val="center"/>
        <w:rPr>
          <w:rFonts w:ascii="Times New Roman" w:cs="Times New Roman" w:eastAsia="Times New Roman" w:hAnsi="Times New Roman"/>
          <w:b w:val="1"/>
          <w:bCs w:val="1"/>
          <w:sz w:val="22"/>
          <w:szCs w:val="22"/>
        </w:rPr>
      </w:pPr>
      <w:bookmarkStart w:colFirst="0" w:colLast="0" w:name="_glaiwdeks7o5" w:id="13"/>
      <w:bookmarkEnd w:id="13"/>
      <w:r w:rsidDel="00000000" w:rsidR="00000000" w:rsidRPr="00000000">
        <w:rPr>
          <w:rtl w:val="0"/>
        </w:rPr>
      </w:r>
    </w:p>
    <w:p w:rsidR="00000000" w:rsidDel="00000000" w:rsidP="00000000" w:rsidRDefault="00000000" w:rsidRPr="00000000" w14:paraId="0000000F">
      <w:pPr>
        <w:pStyle w:val="Title"/>
        <w:spacing w:line="240" w:lineRule="auto"/>
        <w:jc w:val="center"/>
        <w:rPr>
          <w:rFonts w:ascii="Times New Roman" w:cs="Times New Roman" w:eastAsia="Times New Roman" w:hAnsi="Times New Roman"/>
          <w:b w:val="1"/>
          <w:bCs w:val="1"/>
          <w:sz w:val="22"/>
          <w:szCs w:val="22"/>
        </w:rPr>
      </w:pPr>
      <w:bookmarkStart w:colFirst="0" w:colLast="0" w:name="_yghawo3mebc7" w:id="14"/>
      <w:bookmarkEnd w:id="14"/>
      <w:r w:rsidDel="00000000" w:rsidR="00000000" w:rsidRPr="00000000">
        <w:rPr>
          <w:rtl w:val="0"/>
        </w:rPr>
      </w:r>
    </w:p>
    <w:p w:rsidR="00000000" w:rsidDel="00000000" w:rsidP="00000000" w:rsidRDefault="00000000" w:rsidRPr="00000000" w14:paraId="00000010">
      <w:pPr>
        <w:pStyle w:val="Title"/>
        <w:spacing w:line="240" w:lineRule="auto"/>
        <w:jc w:val="center"/>
        <w:rPr>
          <w:rFonts w:ascii="Times New Roman" w:cs="Times New Roman" w:eastAsia="Times New Roman" w:hAnsi="Times New Roman"/>
          <w:b w:val="1"/>
          <w:bCs w:val="1"/>
          <w:sz w:val="22"/>
          <w:szCs w:val="22"/>
        </w:rPr>
      </w:pPr>
      <w:bookmarkStart w:colFirst="0" w:colLast="0" w:name="_ct1pggmeyoc" w:id="15"/>
      <w:bookmarkEnd w:id="15"/>
      <w:r w:rsidDel="00000000" w:rsidR="00000000" w:rsidRPr="00000000">
        <w:rPr>
          <w:rtl w:val="0"/>
        </w:rPr>
      </w:r>
    </w:p>
    <w:p w:rsidR="00000000" w:rsidDel="00000000" w:rsidP="00000000" w:rsidRDefault="00000000" w:rsidRPr="00000000" w14:paraId="00000011">
      <w:pPr>
        <w:pStyle w:val="Title"/>
        <w:spacing w:line="240" w:lineRule="auto"/>
        <w:jc w:val="center"/>
        <w:rPr>
          <w:rFonts w:ascii="Times New Roman" w:cs="Times New Roman" w:eastAsia="Times New Roman" w:hAnsi="Times New Roman"/>
          <w:b w:val="1"/>
          <w:bCs w:val="1"/>
          <w:sz w:val="22"/>
          <w:szCs w:val="22"/>
        </w:rPr>
      </w:pPr>
      <w:bookmarkStart w:colFirst="0" w:colLast="0" w:name="_jp0jez4i753c" w:id="16"/>
      <w:bookmarkEnd w:id="16"/>
      <w:r w:rsidDel="00000000" w:rsidR="00000000" w:rsidRPr="00000000">
        <w:rPr>
          <w:rtl w:val="0"/>
        </w:rPr>
      </w:r>
    </w:p>
    <w:p w:rsidR="00000000" w:rsidDel="00000000" w:rsidP="00000000" w:rsidRDefault="00000000" w:rsidRPr="00000000" w14:paraId="00000012">
      <w:pPr>
        <w:pStyle w:val="Title"/>
        <w:spacing w:line="240" w:lineRule="auto"/>
        <w:jc w:val="center"/>
        <w:rPr>
          <w:rFonts w:ascii="Times New Roman" w:cs="Times New Roman" w:eastAsia="Times New Roman" w:hAnsi="Times New Roman"/>
          <w:b w:val="1"/>
          <w:bCs w:val="1"/>
          <w:sz w:val="22"/>
          <w:szCs w:val="22"/>
        </w:rPr>
      </w:pPr>
      <w:bookmarkStart w:colFirst="0" w:colLast="0" w:name="_2gnl7mvjo43n" w:id="17"/>
      <w:bookmarkEnd w:id="17"/>
      <w:r w:rsidDel="00000000" w:rsidR="00000000" w:rsidRPr="00000000">
        <w:rPr>
          <w:rtl w:val="0"/>
        </w:rPr>
      </w:r>
    </w:p>
    <w:p w:rsidR="00000000" w:rsidDel="00000000" w:rsidP="00000000" w:rsidRDefault="00000000" w:rsidRPr="00000000" w14:paraId="00000013">
      <w:pPr>
        <w:pStyle w:val="Title"/>
        <w:spacing w:line="240" w:lineRule="auto"/>
        <w:jc w:val="center"/>
        <w:rPr>
          <w:rFonts w:ascii="Times New Roman" w:cs="Times New Roman" w:eastAsia="Times New Roman" w:hAnsi="Times New Roman"/>
          <w:b w:val="1"/>
          <w:bCs w:val="1"/>
          <w:sz w:val="22"/>
          <w:szCs w:val="22"/>
        </w:rPr>
      </w:pPr>
      <w:bookmarkStart w:colFirst="0" w:colLast="0" w:name="_cr2ud3yzknmy" w:id="18"/>
      <w:bookmarkEnd w:id="18"/>
      <w:r w:rsidDel="00000000" w:rsidR="00000000" w:rsidRPr="00000000">
        <w:rPr>
          <w:rtl w:val="0"/>
        </w:rPr>
      </w:r>
    </w:p>
    <w:p w:rsidR="00000000" w:rsidDel="00000000" w:rsidP="00000000" w:rsidRDefault="00000000" w:rsidRPr="00000000" w14:paraId="00000014">
      <w:pPr>
        <w:pStyle w:val="Title"/>
        <w:spacing w:line="240" w:lineRule="auto"/>
        <w:jc w:val="center"/>
        <w:rPr>
          <w:rFonts w:ascii="Times New Roman" w:cs="Times New Roman" w:eastAsia="Times New Roman" w:hAnsi="Times New Roman"/>
          <w:b w:val="1"/>
          <w:bCs w:val="1"/>
          <w:sz w:val="22"/>
          <w:szCs w:val="22"/>
        </w:rPr>
      </w:pPr>
      <w:bookmarkStart w:colFirst="0" w:colLast="0" w:name="_rtw35d5lx70q" w:id="19"/>
      <w:bookmarkEnd w:id="19"/>
      <w:r w:rsidDel="00000000" w:rsidR="00000000" w:rsidRPr="00000000">
        <w:rPr>
          <w:rtl w:val="0"/>
        </w:rPr>
      </w:r>
    </w:p>
    <w:p w:rsidR="00000000" w:rsidDel="00000000" w:rsidP="00000000" w:rsidRDefault="00000000" w:rsidRPr="00000000" w14:paraId="00000015">
      <w:pPr>
        <w:pStyle w:val="Title"/>
        <w:spacing w:line="240" w:lineRule="auto"/>
        <w:jc w:val="center"/>
        <w:rPr>
          <w:rFonts w:ascii="Times New Roman" w:cs="Times New Roman" w:eastAsia="Times New Roman" w:hAnsi="Times New Roman"/>
          <w:b w:val="1"/>
          <w:bCs w:val="1"/>
          <w:sz w:val="22"/>
          <w:szCs w:val="22"/>
        </w:rPr>
      </w:pPr>
      <w:bookmarkStart w:colFirst="0" w:colLast="0" w:name="_fybzv0u8pp0m" w:id="20"/>
      <w:bookmarkEnd w:id="20"/>
      <w:r w:rsidDel="00000000" w:rsidR="00000000" w:rsidRPr="00000000">
        <w:rPr>
          <w:rtl w:val="0"/>
        </w:rPr>
      </w:r>
    </w:p>
    <w:p w:rsidR="00000000" w:rsidDel="00000000" w:rsidP="00000000" w:rsidRDefault="00000000" w:rsidRPr="00000000" w14:paraId="00000016">
      <w:pPr>
        <w:pStyle w:val="Title"/>
        <w:spacing w:line="240" w:lineRule="auto"/>
        <w:jc w:val="center"/>
        <w:rPr>
          <w:rFonts w:ascii="Times New Roman" w:cs="Times New Roman" w:eastAsia="Times New Roman" w:hAnsi="Times New Roman"/>
          <w:b w:val="1"/>
          <w:bCs w:val="1"/>
          <w:sz w:val="22"/>
          <w:szCs w:val="22"/>
        </w:rPr>
      </w:pPr>
      <w:bookmarkStart w:colFirst="0" w:colLast="0" w:name="_bygg9vejdayh" w:id="21"/>
      <w:bookmarkEnd w:id="21"/>
      <w:r w:rsidDel="00000000" w:rsidR="00000000" w:rsidRPr="00000000">
        <w:rPr>
          <w:rtl w:val="0"/>
        </w:rPr>
      </w:r>
    </w:p>
    <w:p w:rsidR="00000000" w:rsidDel="00000000" w:rsidP="00000000" w:rsidRDefault="00000000" w:rsidRPr="00000000" w14:paraId="00000017">
      <w:pPr>
        <w:pStyle w:val="Title"/>
        <w:spacing w:line="240" w:lineRule="auto"/>
        <w:jc w:val="center"/>
        <w:rPr>
          <w:rFonts w:ascii="Times New Roman" w:cs="Times New Roman" w:eastAsia="Times New Roman" w:hAnsi="Times New Roman"/>
          <w:b w:val="1"/>
          <w:bCs w:val="1"/>
          <w:sz w:val="22"/>
          <w:szCs w:val="22"/>
        </w:rPr>
      </w:pPr>
      <w:bookmarkStart w:colFirst="0" w:colLast="0" w:name="_po3rq1q7209r" w:id="22"/>
      <w:bookmarkEnd w:id="22"/>
      <w:r w:rsidDel="00000000" w:rsidR="00000000" w:rsidRPr="00000000">
        <w:rPr>
          <w:rtl w:val="0"/>
        </w:rPr>
      </w:r>
    </w:p>
    <w:p w:rsidR="00000000" w:rsidDel="00000000" w:rsidP="00000000" w:rsidRDefault="00000000" w:rsidRPr="00000000" w14:paraId="00000018">
      <w:pPr>
        <w:pStyle w:val="Title"/>
        <w:spacing w:line="240" w:lineRule="auto"/>
        <w:jc w:val="center"/>
        <w:rPr>
          <w:rFonts w:ascii="Times New Roman" w:cs="Times New Roman" w:eastAsia="Times New Roman" w:hAnsi="Times New Roman"/>
          <w:b w:val="1"/>
          <w:bCs w:val="1"/>
          <w:sz w:val="22"/>
          <w:szCs w:val="22"/>
        </w:rPr>
      </w:pPr>
      <w:bookmarkStart w:colFirst="0" w:colLast="0" w:name="_1saxxlp13b3p" w:id="23"/>
      <w:bookmarkEnd w:id="23"/>
      <w:r w:rsidDel="00000000" w:rsidR="00000000" w:rsidRPr="00000000">
        <w:rPr>
          <w:rtl w:val="0"/>
        </w:rPr>
      </w:r>
    </w:p>
    <w:p w:rsidR="00000000" w:rsidDel="00000000" w:rsidP="00000000" w:rsidRDefault="00000000" w:rsidRPr="00000000" w14:paraId="00000019">
      <w:pPr>
        <w:pStyle w:val="Title"/>
        <w:spacing w:line="240" w:lineRule="auto"/>
        <w:jc w:val="center"/>
        <w:rPr>
          <w:rFonts w:ascii="Times New Roman" w:cs="Times New Roman" w:eastAsia="Times New Roman" w:hAnsi="Times New Roman"/>
          <w:b w:val="1"/>
          <w:bCs w:val="1"/>
          <w:sz w:val="22"/>
          <w:szCs w:val="22"/>
        </w:rPr>
      </w:pPr>
      <w:bookmarkStart w:colFirst="0" w:colLast="0" w:name="_tvxka9hw3fqs" w:id="24"/>
      <w:bookmarkEnd w:id="24"/>
      <w:r w:rsidDel="00000000" w:rsidR="00000000" w:rsidRPr="00000000">
        <w:rPr>
          <w:rtl w:val="0"/>
        </w:rPr>
      </w:r>
    </w:p>
    <w:p w:rsidR="00000000" w:rsidDel="00000000" w:rsidP="00000000" w:rsidRDefault="00000000" w:rsidRPr="00000000" w14:paraId="0000001A">
      <w:pPr>
        <w:pStyle w:val="Title"/>
        <w:spacing w:line="240" w:lineRule="auto"/>
        <w:jc w:val="center"/>
        <w:rPr>
          <w:rFonts w:ascii="Times New Roman" w:cs="Times New Roman" w:eastAsia="Times New Roman" w:hAnsi="Times New Roman"/>
          <w:b w:val="1"/>
          <w:bCs w:val="1"/>
          <w:sz w:val="22"/>
          <w:szCs w:val="22"/>
        </w:rPr>
      </w:pPr>
      <w:bookmarkStart w:colFirst="0" w:colLast="0" w:name="_fxshx7qhugmd" w:id="25"/>
      <w:bookmarkEnd w:id="25"/>
      <w:r w:rsidDel="00000000" w:rsidR="00000000" w:rsidRPr="00000000">
        <w:rPr>
          <w:rtl w:val="0"/>
        </w:rPr>
      </w:r>
    </w:p>
    <w:p w:rsidR="00000000" w:rsidDel="00000000" w:rsidP="00000000" w:rsidRDefault="00000000" w:rsidRPr="00000000" w14:paraId="0000001B">
      <w:pPr>
        <w:pStyle w:val="Title"/>
        <w:spacing w:line="276" w:lineRule="auto"/>
        <w:jc w:val="center"/>
        <w:rPr>
          <w:rFonts w:ascii="Times New Roman" w:cs="Times New Roman" w:eastAsia="Times New Roman" w:hAnsi="Times New Roman"/>
          <w:b w:val="1"/>
          <w:bCs w:val="1"/>
          <w:sz w:val="48"/>
          <w:szCs w:val="48"/>
        </w:rPr>
      </w:pPr>
      <w:bookmarkStart w:colFirst="0" w:colLast="0" w:name="_6bvgtd9937b9" w:id="26"/>
      <w:bookmarkEnd w:id="26"/>
      <w:r w:rsidDel="00000000" w:rsidR="00000000" w:rsidRPr="00000000">
        <w:rPr>
          <w:b w:val="1"/>
          <w:bCs w:val="1"/>
          <w:sz w:val="48"/>
          <w:szCs w:val="48"/>
          <w:rtl w:val="0"/>
        </w:rPr>
        <w:t xml:space="preserve">Fundación </w:t>
      </w:r>
      <w:r w:rsidDel="00000000" w:rsidR="00000000" w:rsidRPr="00000000">
        <w:rPr>
          <w:rFonts w:ascii="Times New Roman" w:cs="Times New Roman" w:eastAsia="Times New Roman" w:hAnsi="Times New Roman"/>
          <w:b w:val="1"/>
          <w:bCs w:val="1"/>
          <w:sz w:val="48"/>
          <w:szCs w:val="48"/>
          <w:rtl w:val="0"/>
        </w:rPr>
        <w:t xml:space="preserve">Coanil</w:t>
      </w:r>
    </w:p>
    <w:p w:rsidR="00000000" w:rsidDel="00000000" w:rsidP="00000000" w:rsidRDefault="00000000" w:rsidRPr="00000000" w14:paraId="0000001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de Odoo Grupo 24</w:t>
      </w: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spacing w:line="276" w:lineRule="auto"/>
        <w:rPr/>
      </w:pP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tl w:val="0"/>
        </w:rPr>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spacing w:line="276" w:lineRule="auto"/>
        <w:rPr>
          <w:sz w:val="24"/>
          <w:szCs w:val="24"/>
        </w:rPr>
      </w:pPr>
      <w:r w:rsidDel="00000000" w:rsidR="00000000" w:rsidRPr="00000000">
        <w:rPr>
          <w:rtl w:val="0"/>
        </w:rPr>
      </w:r>
    </w:p>
    <w:p w:rsidR="00000000" w:rsidDel="00000000" w:rsidP="00000000" w:rsidRDefault="00000000" w:rsidRPr="00000000" w14:paraId="0000002C">
      <w:pPr>
        <w:spacing w:line="276" w:lineRule="auto"/>
        <w:rPr>
          <w:sz w:val="24"/>
          <w:szCs w:val="24"/>
        </w:rPr>
      </w:pPr>
      <w:r w:rsidDel="00000000" w:rsidR="00000000" w:rsidRPr="00000000">
        <w:rPr>
          <w:rtl w:val="0"/>
        </w:rPr>
      </w:r>
    </w:p>
    <w:p w:rsidR="00000000" w:rsidDel="00000000" w:rsidP="00000000" w:rsidRDefault="00000000" w:rsidRPr="00000000" w14:paraId="0000002D">
      <w:pPr>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Luis Barros, N° alumno: 23644168</w:t>
      </w:r>
    </w:p>
    <w:p w:rsidR="00000000" w:rsidDel="00000000" w:rsidP="00000000" w:rsidRDefault="00000000" w:rsidRPr="00000000" w14:paraId="0000002E">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Franco Corvalán, N° alumno: 23200022</w:t>
      </w:r>
      <w:r w:rsidDel="00000000" w:rsidR="00000000" w:rsidRPr="00000000">
        <w:rPr>
          <w:rtl w:val="0"/>
        </w:rPr>
      </w:r>
    </w:p>
    <w:p w:rsidR="00000000" w:rsidDel="00000000" w:rsidP="00000000" w:rsidRDefault="00000000" w:rsidRPr="00000000" w14:paraId="0000002F">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Pedro Kara,  N° alumno: 23647078</w:t>
      </w:r>
    </w:p>
    <w:p w:rsidR="00000000" w:rsidDel="00000000" w:rsidP="00000000" w:rsidRDefault="00000000" w:rsidRPr="00000000" w14:paraId="00000030">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Gaspar Magna, N° alumno: 22643710</w:t>
      </w:r>
    </w:p>
    <w:p w:rsidR="00000000" w:rsidDel="00000000" w:rsidP="00000000" w:rsidRDefault="00000000" w:rsidRPr="00000000" w14:paraId="00000031">
      <w:pPr>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Vittorio Tassara, N° alumno: 22642218</w:t>
      </w:r>
    </w:p>
    <w:p w:rsidR="00000000" w:rsidDel="00000000" w:rsidP="00000000" w:rsidRDefault="00000000" w:rsidRPr="00000000" w14:paraId="00000032">
      <w:pPr>
        <w:pStyle w:val="Heading1"/>
        <w:ind w:left="0" w:firstLine="0"/>
        <w:rPr>
          <w:rFonts w:ascii="Times New Roman" w:cs="Times New Roman" w:eastAsia="Times New Roman" w:hAnsi="Times New Roman"/>
          <w:sz w:val="24"/>
          <w:szCs w:val="24"/>
        </w:rPr>
      </w:pPr>
      <w:bookmarkStart w:colFirst="0" w:colLast="0" w:name="_fhw3ot2r7cge" w:id="27"/>
      <w:bookmarkEnd w:id="27"/>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tl w:val="0"/>
        </w:rPr>
      </w:r>
    </w:p>
    <w:sdt>
      <w:sdtPr>
        <w:id w:val="-1157139779"/>
        <w:docPartObj>
          <w:docPartGallery w:val="Table of Contents"/>
          <w:docPartUnique w:val="1"/>
        </w:docPartObj>
      </w:sdtPr>
      <w:sdtContent>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hw3ot2r7cg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lys0j4feus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Resumen Ejecutivo</w:t>
              <w:tab/>
              <w:t xml:space="preserve">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5vzpews6log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Investigación sobre Odoo</w:t>
              <w:tab/>
              <w:t xml:space="preserve">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j0qucllwe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Reflexión sobre uso de ERP</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ndzgyi0gcp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Conclusión</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ap2wflkjfv9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Bibliografía</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eik9o5kzs2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pStyle w:val="Heading1"/>
        <w:ind w:left="0" w:firstLine="0"/>
        <w:rPr>
          <w:rFonts w:ascii="Times New Roman" w:cs="Times New Roman" w:eastAsia="Times New Roman" w:hAnsi="Times New Roman"/>
          <w:b w:val="1"/>
          <w:bCs w:val="1"/>
          <w:sz w:val="24"/>
          <w:szCs w:val="24"/>
        </w:rPr>
      </w:pPr>
      <w:bookmarkStart w:colFirst="0" w:colLast="0" w:name="_dzu6za6jjnol" w:id="28"/>
      <w:bookmarkEnd w:id="28"/>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spacing w:line="276" w:lineRule="auto"/>
        <w:rPr>
          <w:sz w:val="24"/>
          <w:szCs w:val="24"/>
        </w:rPr>
      </w:pPr>
      <w:r w:rsidDel="00000000" w:rsidR="00000000" w:rsidRPr="00000000">
        <w:rPr>
          <w:rtl w:val="0"/>
        </w:rPr>
      </w:r>
    </w:p>
    <w:p w:rsidR="00000000" w:rsidDel="00000000" w:rsidP="00000000" w:rsidRDefault="00000000" w:rsidRPr="00000000" w14:paraId="00000059">
      <w:pPr>
        <w:spacing w:line="276" w:lineRule="auto"/>
        <w:rPr>
          <w:sz w:val="24"/>
          <w:szCs w:val="24"/>
        </w:rPr>
      </w:pPr>
      <w:r w:rsidDel="00000000" w:rsidR="00000000" w:rsidRPr="00000000">
        <w:rPr>
          <w:rtl w:val="0"/>
        </w:rPr>
      </w:r>
    </w:p>
    <w:p w:rsidR="00000000" w:rsidDel="00000000" w:rsidP="00000000" w:rsidRDefault="00000000" w:rsidRPr="00000000" w14:paraId="0000005A">
      <w:pPr>
        <w:spacing w:line="276" w:lineRule="auto"/>
        <w:rPr>
          <w:sz w:val="24"/>
          <w:szCs w:val="24"/>
        </w:rPr>
      </w:pPr>
      <w:r w:rsidDel="00000000" w:rsidR="00000000" w:rsidRPr="00000000">
        <w:rPr>
          <w:rtl w:val="0"/>
        </w:rPr>
      </w:r>
    </w:p>
    <w:p w:rsidR="00000000" w:rsidDel="00000000" w:rsidP="00000000" w:rsidRDefault="00000000" w:rsidRPr="00000000" w14:paraId="0000005B">
      <w:pPr>
        <w:spacing w:line="276" w:lineRule="auto"/>
        <w:rPr>
          <w:sz w:val="24"/>
          <w:szCs w:val="24"/>
        </w:rPr>
      </w:pPr>
      <w:r w:rsidDel="00000000" w:rsidR="00000000" w:rsidRPr="00000000">
        <w:rPr>
          <w:rtl w:val="0"/>
        </w:rPr>
      </w:r>
    </w:p>
    <w:p w:rsidR="00000000" w:rsidDel="00000000" w:rsidP="00000000" w:rsidRDefault="00000000" w:rsidRPr="00000000" w14:paraId="0000005C">
      <w:pPr>
        <w:spacing w:line="276" w:lineRule="auto"/>
        <w:rPr>
          <w:sz w:val="24"/>
          <w:szCs w:val="24"/>
        </w:rPr>
      </w:pPr>
      <w:r w:rsidDel="00000000" w:rsidR="00000000" w:rsidRPr="00000000">
        <w:rPr>
          <w:rtl w:val="0"/>
        </w:rPr>
      </w:r>
    </w:p>
    <w:p w:rsidR="00000000" w:rsidDel="00000000" w:rsidP="00000000" w:rsidRDefault="00000000" w:rsidRPr="00000000" w14:paraId="0000005D">
      <w:pPr>
        <w:spacing w:line="276" w:lineRule="auto"/>
        <w:rPr>
          <w:sz w:val="24"/>
          <w:szCs w:val="24"/>
        </w:rPr>
      </w:pPr>
      <w:r w:rsidDel="00000000" w:rsidR="00000000" w:rsidRPr="00000000">
        <w:rPr>
          <w:rtl w:val="0"/>
        </w:rPr>
      </w:r>
    </w:p>
    <w:p w:rsidR="00000000" w:rsidDel="00000000" w:rsidP="00000000" w:rsidRDefault="00000000" w:rsidRPr="00000000" w14:paraId="0000005E">
      <w:pPr>
        <w:pStyle w:val="Heading1"/>
        <w:spacing w:line="276" w:lineRule="auto"/>
        <w:ind w:left="0" w:firstLine="0"/>
        <w:jc w:val="both"/>
        <w:rPr>
          <w:rFonts w:ascii="Times New Roman" w:cs="Times New Roman" w:eastAsia="Times New Roman" w:hAnsi="Times New Roman"/>
        </w:rPr>
      </w:pPr>
      <w:bookmarkStart w:colFirst="0" w:colLast="0" w:name="_elys0j4feush" w:id="29"/>
      <w:bookmarkEnd w:id="29"/>
      <w:r w:rsidDel="00000000" w:rsidR="00000000" w:rsidRPr="00000000">
        <w:rPr>
          <w:rFonts w:ascii="Times New Roman" w:cs="Times New Roman" w:eastAsia="Times New Roman" w:hAnsi="Times New Roman"/>
          <w:b w:val="1"/>
          <w:bCs w:val="1"/>
          <w:sz w:val="24"/>
          <w:szCs w:val="24"/>
          <w:rtl w:val="0"/>
        </w:rPr>
        <w:t xml:space="preserve">Resumen Ejecutivo</w:t>
      </w:r>
      <w:r w:rsidDel="00000000" w:rsidR="00000000" w:rsidRPr="00000000">
        <w:rPr>
          <w:rtl w:val="0"/>
        </w:rPr>
      </w:r>
    </w:p>
    <w:p w:rsidR="00000000" w:rsidDel="00000000" w:rsidP="00000000" w:rsidRDefault="00000000" w:rsidRPr="00000000" w14:paraId="0000005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informe presenta un análisis integral de la plataforma Odoo y su funcionalidad como ERP, adaptada al caso de Fundación Coanil. </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Odoo es un sistema de planificación de recursos empresariales (ERP) que integra múltiples módulos para gestionar una variedad de áreas como lo son compras, ventas, CRM e inventario. Logrando así ofrecer una solución completa y fácil de actualizar.</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experiencia con Odoo demostró que los ERP son útiles a la hora de centralizar información y optimizar la toma de decisiones. Sin embargo, para organizaciones de alto calibre su implementación requiere tiempo, precisión en la configuración y una capacitación respectiva del uso de la plataforma.</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 concluye que debido al contexto, misión y visión de la organización Fundación Coanil, Odoo podría ser útil para la gestión de recursos humanos, control de inventario y la optimización de procesos administrativos.</w:t>
      </w:r>
      <w:r w:rsidDel="00000000" w:rsidR="00000000" w:rsidRPr="00000000">
        <w:rPr>
          <w:rtl w:val="0"/>
        </w:rPr>
      </w:r>
    </w:p>
    <w:p w:rsidR="00000000" w:rsidDel="00000000" w:rsidP="00000000" w:rsidRDefault="00000000" w:rsidRPr="00000000" w14:paraId="00000063">
      <w:pPr>
        <w:pStyle w:val="Heading1"/>
        <w:jc w:val="both"/>
        <w:rPr>
          <w:rFonts w:ascii="Times New Roman" w:cs="Times New Roman" w:eastAsia="Times New Roman" w:hAnsi="Times New Roman"/>
          <w:b w:val="1"/>
          <w:bCs w:val="1"/>
          <w:sz w:val="24"/>
          <w:szCs w:val="24"/>
        </w:rPr>
      </w:pPr>
      <w:bookmarkStart w:colFirst="0" w:colLast="0" w:name="_5vzpews6logv" w:id="30"/>
      <w:bookmarkEnd w:id="30"/>
      <w:r w:rsidDel="00000000" w:rsidR="00000000" w:rsidRPr="00000000">
        <w:rPr>
          <w:rFonts w:ascii="Times New Roman" w:cs="Times New Roman" w:eastAsia="Times New Roman" w:hAnsi="Times New Roman"/>
          <w:b w:val="1"/>
          <w:bCs w:val="1"/>
          <w:sz w:val="24"/>
          <w:szCs w:val="24"/>
          <w:rtl w:val="0"/>
        </w:rPr>
        <w:t xml:space="preserve">Investigación sobre Odoo</w:t>
      </w:r>
    </w:p>
    <w:p w:rsidR="00000000" w:rsidDel="00000000" w:rsidP="00000000" w:rsidRDefault="00000000" w:rsidRPr="00000000" w14:paraId="0000006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Odoo es una empresa que se dedica a ofrecer un sistema de gestión empresarial (ERP) el cual consiste en un conjunto de aplicaciones de código abierto que ayuda a las empresas a cubrir todas sus necesidades. Su misión es</w:t>
      </w:r>
      <w:r w:rsidDel="00000000" w:rsidR="00000000" w:rsidRPr="00000000">
        <w:rPr>
          <w:rFonts w:ascii="Times New Roman" w:cs="Times New Roman" w:eastAsia="Times New Roman" w:hAnsi="Times New Roman"/>
          <w:sz w:val="24"/>
          <w:szCs w:val="24"/>
          <w:highlight w:val="white"/>
          <w:rtl w:val="0"/>
        </w:rPr>
        <w:t xml:space="preserve"> ofrecer un software que sea intuitivo, tenga todas las funciones, esté totalmente integrado, se actualice con facilidad y que funcione sin problemas para cualquier empresa y cualquier usuario (Odoo, s.f-a). </w:t>
      </w:r>
      <w:r w:rsidDel="00000000" w:rsidR="00000000" w:rsidRPr="00000000">
        <w:rPr>
          <w:rFonts w:ascii="Times New Roman" w:cs="Times New Roman" w:eastAsia="Times New Roman" w:hAnsi="Times New Roman"/>
          <w:sz w:val="24"/>
          <w:szCs w:val="24"/>
          <w:rtl w:val="0"/>
        </w:rPr>
        <w:t xml:space="preserve">Dentro del sistema ERP que ofrecen, existen diversos módulos para facilitar a las empresas en sus procesos. Estos van desde funcionalidades para los sitio webs hasta recursos humanos, abarcando una gran gama de opciones para que el usuario pueda integrar todo su negocio y gestionarlo desde una única plataforma. Los módulos más destacables de este sistema son el de compras, de ventas, CRM e inventario, los cuales explicaremos más a fondo a continuación.</w:t>
      </w: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tenemos el módulo de compras. Este posee diversas funcionalidades que ayudan a la empresa a gestionar todo lo que esté relacionado con el aprovisionamiento. Una de sus funcionalidades corresponde a la automatización de las solicitudes de cotización. El sistema de Odoo simplifica las solicitudes de cotización y órdenes de compra con las reglas de reordenamiento automatizadas y crea reglas y métodos de reabastecimiento personalizados para la empresa (Odoo, s.f.-b). Otra funcionalidad que tiene el módulo de compras es la posibilidad de establecer contratos de compra flexibles y automatizados, lo que permite optimizar el proceso de aprovisionamiento. Gracias a esta herramienta, las solicitudes de cotización alternativa permiten a las empresas elegir los mejores precios, comparar líneas de producto y optimizar las órdenes recurrentes con órdenes abiertas (Odoo, s.f.-b). Además de las funcionalidades mencionadas, este módulo da la posibilidad de que las empresas les cobren a sus proveedores bajo sus términos. Esto lo hacen mediante la creación de facturas que permiten elegir si pagar al proveedor por cantidades ordenadas o recibidas (Odoo, s.f.-b). Cabe añadir que esta funcionalidad se puede integrar con el módulo de contabilidad, lo cual permite llevar el seguimiento del estado del pago de las facturas.</w:t>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otra parte, tenemos el módulo de ventas, el cual proporciona herramientas que ayudan a la empresa a gestionar el proceso comercial. Dentro de sus funcionalidades más destacadas encontramos 3 más importantes. En primer lugar tenemos el uso de plantillas de cotizaciones para automatizar órdenes que son frecuentes. Esto permite aplicar el precio e impuestos correctos a cada cliente de forma automática así disminuyendo el tiempo en tareas innecesarias (Odoo, s.f.-c). Otra funcionalidad que tiene el módulo de ventas es el portal del cliente. Este permite que los clientes accedan a sus documentos y así puedan visualizar cotizaciones, órdenes de venta y de entrega, y mucho más en la misma plataforma (Odoo, s.f.-c).En tercer lugar Odoo ofrece una herramienta que permite generar leads de calidad mediante visitas al sitio web, campañas de marketing, seudónimos de correo electrónico, registros a eventos y otras actividades. La puntuación de leads con inteligencia artificial filtra los mejores para el equipo de ventas (Odoo, s.f.-c).</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El módulo CRM de Odoo es una herramienta estratégica que permite a las empresas optimizar su proceso de ventas, centrándose en las necesidades de los clientes y el seguimiento eficaz de oportunidades. En primer lugar tenemos la vista kanban de las actividades que organiza las oportunidades por etapa. </w:t>
      </w:r>
      <w:r w:rsidDel="00000000" w:rsidR="00000000" w:rsidRPr="00000000">
        <w:rPr>
          <w:rFonts w:ascii="Times New Roman" w:cs="Times New Roman" w:eastAsia="Times New Roman" w:hAnsi="Times New Roman"/>
          <w:sz w:val="24"/>
          <w:szCs w:val="24"/>
          <w:highlight w:val="white"/>
          <w:rtl w:val="0"/>
        </w:rPr>
        <w:t xml:space="preserve">Cada oportunidad aparece como una tarjeta en una lista con toda la información importante. Cada etapa te muestra un resumen general de tus ingresos esperados (Odoo, s.f.-d). Una segunda funcionalidad es la planificación automática de llamadas y reuniones, envíos de correos y cotizaciones, entre otros (Odoo, s.f.-d). De esta forma se reduce el tiempo en tareas no esenciales. En tercer lugar, tenemos la comunicación integrada. Todos los correos electrónicos entrantes se agregan en automático al flujo de trabajo. Además, permite la comunicación con el equipo y los clientes desde un solo lugar para que se pueda acceder con facilidad a la información necesaria en todo momento (Odoo, s.f.-d).</w:t>
      </w:r>
    </w:p>
    <w:p w:rsidR="00000000" w:rsidDel="00000000" w:rsidP="00000000" w:rsidRDefault="00000000" w:rsidRPr="00000000" w14:paraId="0000006B">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Por último, el módulo de inventario de Odoo ofrece una solución moderna para la gestión de almacenes. Entre sus funcionalidades destacadas encontramos las estrategias de reabastecimiento inteligente, que permiten que</w:t>
      </w:r>
      <w:r w:rsidDel="00000000" w:rsidR="00000000" w:rsidRPr="00000000">
        <w:rPr>
          <w:rFonts w:ascii="Times New Roman" w:cs="Times New Roman" w:eastAsia="Times New Roman" w:hAnsi="Times New Roman"/>
          <w:sz w:val="24"/>
          <w:szCs w:val="24"/>
          <w:highlight w:val="white"/>
          <w:rtl w:val="0"/>
        </w:rPr>
        <w:t xml:space="preserve"> la empresa nunca se quede sin existencias</w:t>
      </w:r>
      <w:r w:rsidDel="00000000" w:rsidR="00000000" w:rsidRPr="00000000">
        <w:rPr>
          <w:rFonts w:ascii="Times New Roman" w:cs="Times New Roman" w:eastAsia="Times New Roman" w:hAnsi="Times New Roman"/>
          <w:sz w:val="24"/>
          <w:szCs w:val="24"/>
          <w:highlight w:val="white"/>
          <w:rtl w:val="0"/>
        </w:rPr>
        <w:t xml:space="preserve"> gracias a estas estrategias inteligentes de reabastecimiento, como el programa maestro de producción o las reglas de inventario mínimo y máximo (Odoo, s.f.-e). Por otra parte, este módulo tiene una funcionalidad que permite acelerar la recepción, el control de calidad y el almacenamiento. Este funciona al gestionar los envíos entrantes y salientes con reglas de tipo push y pull, códigos GS1 y rutas personalizables (Odoo, s.f.-e). Por último, el módulo ofrece la funcionalidad de gestionar el stock en tiempo real, mediante el número de serie, lotes, embalaje, estrategias de almacenamiento, conteos cíclicos, indicadores clave de rendimiento y muchas otras más. De esta forma, la búsqueda de inventario es instantánea (Odoo, s.f.-e).</w:t>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Style w:val="Heading1"/>
        <w:rPr>
          <w:rFonts w:ascii="Times New Roman" w:cs="Times New Roman" w:eastAsia="Times New Roman" w:hAnsi="Times New Roman"/>
          <w:b w:val="1"/>
          <w:bCs w:val="1"/>
          <w:sz w:val="24"/>
          <w:szCs w:val="24"/>
        </w:rPr>
      </w:pPr>
      <w:bookmarkStart w:colFirst="0" w:colLast="0" w:name="_6j0qucllwea" w:id="31"/>
      <w:bookmarkEnd w:id="31"/>
      <w:r w:rsidDel="00000000" w:rsidR="00000000" w:rsidRPr="00000000">
        <w:rPr>
          <w:rFonts w:ascii="Times New Roman" w:cs="Times New Roman" w:eastAsia="Times New Roman" w:hAnsi="Times New Roman"/>
          <w:b w:val="1"/>
          <w:bCs w:val="1"/>
          <w:sz w:val="24"/>
          <w:szCs w:val="24"/>
          <w:rtl w:val="0"/>
        </w:rPr>
        <w:t xml:space="preserve">Reflexión sobre uso de ERP</w:t>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un sistema ERP puede beneficiar el proceso de gestión de stock debido a que con este sistema es posible varias acciones, las cuales mejoran el proceso, una es la integración de la información en tiempo real, lo que permite tener una visión clara y actualizada del inventario disponible, como de las necesidades de reposición y del flujo de entrada y salida de stock. Además de que este sistema reduce automatiza procesos, por lo tanto disminuye  los errores humanos producidos por registros manuales, además agiliza procesos como los pedidos, la distribución y la recepción, ya sea por que el pedido lo pueden ver todos, facilita la creación de orden de compra, facturas entre otras cosas. Además por otro lado facilita la generación de informes para tomar decisiones basadas en datos, estos datos son recopilados por el sistema. Además permite la integración de varias áreas, como vincular finanzas, inventario y otras áreas. Por otro lado este sistema puede traer posibles complicaciones al momento de su implementación, como el costo de la implementación, ya que las fundaciones con presupuestos bajos pueden encontrar complicación al momento de comprar la “tecnologías” y licencias necesarias para implementar este sistema, además de los costos extras mensuales que genera este sistema, como además pagar la capacitación. Por otro lado podríamos encontrar empleados que se resistan un poco al cambio, por lo tanto  llevaría más tiempo la implementación del sistema. Por otro lado, es importante una buena implementación en base a los objetivos, ya que o sino podría perjudicar más que ayudar a la empresa.</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ejemplificar la aplicación de un sistema ERP, consideraremos el caso de un local de hamburguesas ubicado en el campus San Joaquín, las Burgas, conocido por ofrecer menús de hamburguesas, papas fritas y bebidas a precios accesibles y con altos estándares de calidad.</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tipo de negocio corresponde a una cadena de producción, donde el control de inventario, la facturación y el seguimiento detallado del proceso productivo son aspectos fundamentales para garantizar una operación eficiente y rentable. Conocer en tiempo real cómo se están produciendo los elementos del menú, cuántos insumos quedan disponibles y cómo están funcionando las áreas claves permite tomar mejores decisiones operativas y financieras.</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contexto, proponemos la siguiente estrategia de implementación de un ERP:</w:t>
      </w:r>
    </w:p>
    <w:p w:rsidR="00000000" w:rsidDel="00000000" w:rsidP="00000000" w:rsidRDefault="00000000" w:rsidRPr="00000000" w14:paraId="00000073">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Levantamiento de información: </w:t>
      </w:r>
      <w:r w:rsidDel="00000000" w:rsidR="00000000" w:rsidRPr="00000000">
        <w:rPr>
          <w:rFonts w:ascii="Times New Roman" w:cs="Times New Roman" w:eastAsia="Times New Roman" w:hAnsi="Times New Roman"/>
          <w:sz w:val="24"/>
          <w:szCs w:val="24"/>
          <w:rtl w:val="0"/>
        </w:rPr>
        <w:t xml:space="preserve">revisar cómo se gestionan actualmente el inventario, las ventas y la producción.</w:t>
        <w:br w:type="textWrapping"/>
      </w:r>
    </w:p>
    <w:p w:rsidR="00000000" w:rsidDel="00000000" w:rsidP="00000000" w:rsidRDefault="00000000" w:rsidRPr="00000000" w14:paraId="0000007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Selección de módulos clave: s</w:t>
      </w:r>
      <w:r w:rsidDel="00000000" w:rsidR="00000000" w:rsidRPr="00000000">
        <w:rPr>
          <w:rFonts w:ascii="Times New Roman" w:cs="Times New Roman" w:eastAsia="Times New Roman" w:hAnsi="Times New Roman"/>
          <w:sz w:val="24"/>
          <w:szCs w:val="24"/>
          <w:rtl w:val="0"/>
        </w:rPr>
        <w:t xml:space="preserve">e recomiendan módulos de inventario, facturación, y producción para cubrir las operaciones principales.</w:t>
        <w:br w:type="textWrapping"/>
      </w:r>
    </w:p>
    <w:p w:rsidR="00000000" w:rsidDel="00000000" w:rsidP="00000000" w:rsidRDefault="00000000" w:rsidRPr="00000000" w14:paraId="0000007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Elección del sistema ERP: </w:t>
      </w:r>
      <w:r w:rsidDel="00000000" w:rsidR="00000000" w:rsidRPr="00000000">
        <w:rPr>
          <w:rFonts w:ascii="Times New Roman" w:cs="Times New Roman" w:eastAsia="Times New Roman" w:hAnsi="Times New Roman"/>
          <w:sz w:val="24"/>
          <w:szCs w:val="24"/>
          <w:rtl w:val="0"/>
        </w:rPr>
        <w:t xml:space="preserve">elegir una solución sencilla y compatible con negocios pequeños, como Odoo.</w:t>
        <w:br w:type="textWrapping"/>
      </w:r>
    </w:p>
    <w:p w:rsidR="00000000" w:rsidDel="00000000" w:rsidP="00000000" w:rsidRDefault="00000000" w:rsidRPr="00000000" w14:paraId="0000007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Capacitación básica al equipo: </w:t>
      </w:r>
      <w:r w:rsidDel="00000000" w:rsidR="00000000" w:rsidRPr="00000000">
        <w:rPr>
          <w:rFonts w:ascii="Times New Roman" w:cs="Times New Roman" w:eastAsia="Times New Roman" w:hAnsi="Times New Roman"/>
          <w:sz w:val="24"/>
          <w:szCs w:val="24"/>
          <w:rtl w:val="0"/>
        </w:rPr>
        <w:t xml:space="preserve">enseñar al personal a usar el sistema para registrar ventas, revisar stock y operar en caja.</w:t>
        <w:br w:type="textWrapping"/>
      </w:r>
    </w:p>
    <w:p w:rsidR="00000000" w:rsidDel="00000000" w:rsidP="00000000" w:rsidRDefault="00000000" w:rsidRPr="00000000" w14:paraId="00000077">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Implementación progresiva:</w:t>
      </w:r>
      <w:r w:rsidDel="00000000" w:rsidR="00000000" w:rsidRPr="00000000">
        <w:rPr>
          <w:rFonts w:ascii="Times New Roman" w:cs="Times New Roman" w:eastAsia="Times New Roman" w:hAnsi="Times New Roman"/>
          <w:sz w:val="24"/>
          <w:szCs w:val="24"/>
          <w:rtl w:val="0"/>
        </w:rPr>
        <w:t xml:space="preserve"> partir por el control de inventario, luego facturación y finalmente la parte productiva.</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un sistema ERP en el local de hamburguesas permitiría mejorar significativamente la eficiencia operativa del negocio. Entre los principales beneficios se encuentran el mayor control sobre los insumos, la reducción de quiebres de stock, la automatización de la facturación y generación de reportes, así como una mejor visibilidad de los costos y márgenes de ganancia. Todo esto facilita una toma de decisiones más ágil y fundamentada, lo que contribuye directamente a la sostenibilidad y crecimiento del local. En definitiva, un ERP se transforma en una herramienta estratégica para profesionalizar la gestión y mejorar la experiencia tanto del equipo como de los clientes.</w:t>
      </w:r>
    </w:p>
    <w:p w:rsidR="00000000" w:rsidDel="00000000" w:rsidP="00000000" w:rsidRDefault="00000000" w:rsidRPr="00000000" w14:paraId="00000079">
      <w:pPr>
        <w:pStyle w:val="Heading1"/>
        <w:rPr>
          <w:rFonts w:ascii="Times New Roman" w:cs="Times New Roman" w:eastAsia="Times New Roman" w:hAnsi="Times New Roman"/>
          <w:b w:val="1"/>
          <w:bCs w:val="1"/>
          <w:sz w:val="24"/>
          <w:szCs w:val="24"/>
        </w:rPr>
      </w:pPr>
      <w:bookmarkStart w:colFirst="0" w:colLast="0" w:name="_sndzgyi0gcpz" w:id="32"/>
      <w:bookmarkEnd w:id="32"/>
      <w:r w:rsidDel="00000000" w:rsidR="00000000" w:rsidRPr="00000000">
        <w:rPr>
          <w:rFonts w:ascii="Times New Roman" w:cs="Times New Roman" w:eastAsia="Times New Roman" w:hAnsi="Times New Roman"/>
          <w:b w:val="1"/>
          <w:bCs w:val="1"/>
          <w:sz w:val="24"/>
          <w:szCs w:val="24"/>
          <w:rtl w:val="0"/>
        </w:rPr>
        <w:t xml:space="preserve">Conclusión</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través de nuestra experiencia desarrollando una implementación de un ERP (Enterprise Resource Planning), logramos comprender la dificultad que implica implementar un sistema de información, ya que es un proceso muy detallado, tedioso y, al mismo tiempo, crítico. Esto se debe a que un pequeño error puede generar una mala gestión de información entre los distintos módulos de la organización, afectando su funcionamiento integral.</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nuestra perspectiva, Odoo quizás no sea el mejor ERP, aunque esto no lo podemos afirmar con certeza, ya que no contamos con una opinión contrastada respecto al funcionamiento de otros sistemas ERP. Sin embargo, basándonos en este primer acercamiento, fue una experiencia grata, intuitiva y enriquecedora para entender cómo estos sistemas interconectan distintas áreas de una empresa.</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 qué manera son útiles los ERPs?</w:t>
        <w:br w:type="textWrapping"/>
      </w:r>
      <w:r w:rsidDel="00000000" w:rsidR="00000000" w:rsidRPr="00000000">
        <w:rPr>
          <w:rFonts w:ascii="Times New Roman" w:cs="Times New Roman" w:eastAsia="Times New Roman" w:hAnsi="Times New Roman"/>
          <w:sz w:val="24"/>
          <w:szCs w:val="24"/>
          <w:rtl w:val="0"/>
        </w:rPr>
        <w:t xml:space="preserve">Los ERPs son útiles porque permiten centralizar la información, mejorar la comunicación entre áreas, automatizar procesos y tomar decisiones con mayor rapidez y respaldo en datos actualizados. Además, facilitan el seguimiento de operaciones en tiempo real y reducen la posibilidad de errores humanos derivados de la gestión manual de información.</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¿Qué dificultades tuvimos al realizar la tarea?</w:t>
        <w:br w:type="textWrapping"/>
      </w:r>
      <w:r w:rsidDel="00000000" w:rsidR="00000000" w:rsidRPr="00000000">
        <w:rPr>
          <w:rFonts w:ascii="Times New Roman" w:cs="Times New Roman" w:eastAsia="Times New Roman" w:hAnsi="Times New Roman"/>
          <w:sz w:val="24"/>
          <w:szCs w:val="24"/>
          <w:rtl w:val="0"/>
        </w:rPr>
        <w:t xml:space="preserve">Entre las dificultades que enfrentamos estuvo la curva de aprendizaje inicial, ya que entender cómo se relacionan los módulos y cómo configurar correctamente los parámetros puede ser complejo sin experiencia previa. También nos encontramos con limitaciones en algunas funcionalidades de Odoo, y con la importancia de ingresar correctamente los datos, ya que cualquier error podría generar problemas en cascada entre los módulos.</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¿Qué aprendimos?</w:t>
        <w:br w:type="textWrapping"/>
      </w:r>
      <w:r w:rsidDel="00000000" w:rsidR="00000000" w:rsidRPr="00000000">
        <w:rPr>
          <w:rFonts w:ascii="Times New Roman" w:cs="Times New Roman" w:eastAsia="Times New Roman" w:hAnsi="Times New Roman"/>
          <w:sz w:val="24"/>
          <w:szCs w:val="24"/>
          <w:rtl w:val="0"/>
        </w:rPr>
        <w:t xml:space="preserve">Aprendimos la importancia de contar con un sistema integrado que permita gestionar los recursos de manera eficiente y ordenada, y que el éxito de su implementación depende no solo del software, sino también de una correcta planificación, configuración y capacitación del equipo humano involucrado.</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Propuesta para COANIL</w:t>
        <w:br w:type="textWrapping"/>
      </w:r>
      <w:r w:rsidDel="00000000" w:rsidR="00000000" w:rsidRPr="00000000">
        <w:rPr>
          <w:rFonts w:ascii="Times New Roman" w:cs="Times New Roman" w:eastAsia="Times New Roman" w:hAnsi="Times New Roman"/>
          <w:sz w:val="24"/>
          <w:szCs w:val="24"/>
          <w:rtl w:val="0"/>
        </w:rPr>
        <w:t xml:space="preserve">Proponemos la implementación de un sistema ERP como Odoo en Fundación COANIL, especialmente enfocado en dos áreas clave: gestión de recursos humanos y control de inventarios. Esto permitiría centralizar la información del personal, turnos, capacitaciones y beneficios, así como administrar de forma ordenada los insumos médicos, alimentos y recursos materiales de sus distintas residencias y centros. Además, facilitaría el seguimiento de presupuestos y reportes, optimizando los tiempos administrativos y permitiendo dedicar más recursos y atención directa a las personas beneficiarias de la fundación.</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Creemos que esta herramienta puede ser una excelente oportunidad para modernizar y profesionalizar la gestión de COANIL, adaptándose a sus necesidades sociales y administrativas, y mejorando la calidad de vida de sus usuarios a través de una mejor organización interna.</w:t>
      </w:r>
      <w:r w:rsidDel="00000000" w:rsidR="00000000" w:rsidRPr="00000000">
        <w:rPr>
          <w:rtl w:val="0"/>
        </w:rPr>
      </w:r>
    </w:p>
    <w:p w:rsidR="00000000" w:rsidDel="00000000" w:rsidP="00000000" w:rsidRDefault="00000000" w:rsidRPr="00000000" w14:paraId="00000081">
      <w:pPr>
        <w:pStyle w:val="Heading1"/>
        <w:keepNext w:val="0"/>
        <w:keepLines w:val="0"/>
        <w:numPr>
          <w:ilvl w:val="0"/>
          <w:numId w:val="3"/>
        </w:numPr>
        <w:spacing w:after="0" w:before="0" w:lineRule="auto"/>
        <w:ind w:left="720" w:hanging="360"/>
        <w:jc w:val="both"/>
        <w:rPr>
          <w:rFonts w:ascii="Times New Roman" w:cs="Times New Roman" w:eastAsia="Times New Roman" w:hAnsi="Times New Roman"/>
          <w:sz w:val="24"/>
          <w:szCs w:val="24"/>
        </w:rPr>
      </w:pPr>
      <w:bookmarkStart w:colFirst="0" w:colLast="0" w:name="_bi2pgz6jbk45" w:id="33"/>
      <w:bookmarkEnd w:id="33"/>
      <w:r w:rsidDel="00000000" w:rsidR="00000000" w:rsidRPr="00000000">
        <w:rPr>
          <w:rtl w:val="0"/>
        </w:rPr>
      </w:r>
    </w:p>
    <w:p w:rsidR="00000000" w:rsidDel="00000000" w:rsidP="00000000" w:rsidRDefault="00000000" w:rsidRPr="00000000" w14:paraId="00000082">
      <w:pPr>
        <w:pStyle w:val="Heading1"/>
        <w:jc w:val="both"/>
        <w:rPr>
          <w:rFonts w:ascii="Times New Roman" w:cs="Times New Roman" w:eastAsia="Times New Roman" w:hAnsi="Times New Roman"/>
          <w:b w:val="1"/>
          <w:bCs w:val="1"/>
          <w:sz w:val="24"/>
          <w:szCs w:val="24"/>
        </w:rPr>
      </w:pPr>
      <w:bookmarkStart w:colFirst="0" w:colLast="0" w:name="_ap2wflkjfv95" w:id="34"/>
      <w:bookmarkEnd w:id="34"/>
      <w:r w:rsidDel="00000000" w:rsidR="00000000" w:rsidRPr="00000000">
        <w:rPr>
          <w:rFonts w:ascii="Times New Roman" w:cs="Times New Roman" w:eastAsia="Times New Roman" w:hAnsi="Times New Roman"/>
          <w:b w:val="1"/>
          <w:bCs w:val="1"/>
          <w:sz w:val="24"/>
          <w:szCs w:val="24"/>
          <w:rtl w:val="0"/>
        </w:rPr>
        <w:t xml:space="preserve">Bibliografía </w:t>
      </w:r>
    </w:p>
    <w:p w:rsidR="00000000" w:rsidDel="00000000" w:rsidP="00000000" w:rsidRDefault="00000000" w:rsidRPr="00000000" w14:paraId="00000083">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Odoo. (s.f.-a). Nuestra empresa. </w:t>
      </w:r>
      <w:hyperlink r:id="rId6">
        <w:r w:rsidDel="00000000" w:rsidR="00000000" w:rsidRPr="00000000">
          <w:rPr>
            <w:rFonts w:ascii="Times New Roman" w:cs="Times New Roman" w:eastAsia="Times New Roman" w:hAnsi="Times New Roman"/>
            <w:color w:val="1155cc"/>
            <w:sz w:val="24"/>
            <w:szCs w:val="24"/>
            <w:u w:val="single"/>
            <w:rtl w:val="0"/>
          </w:rPr>
          <w:t xml:space="preserve">https://www.odoo.com/es/page/about-us</w:t>
        </w:r>
      </w:hyperlink>
      <w:r w:rsidDel="00000000" w:rsidR="00000000" w:rsidRPr="00000000">
        <w:rPr>
          <w:rtl w:val="0"/>
        </w:rPr>
      </w:r>
    </w:p>
    <w:p w:rsidR="00000000" w:rsidDel="00000000" w:rsidP="00000000" w:rsidRDefault="00000000" w:rsidRPr="00000000" w14:paraId="00000084">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Odoo. (s.f.-b). Aplicación de Compra </w:t>
      </w:r>
      <w:hyperlink r:id="rId7">
        <w:r w:rsidDel="00000000" w:rsidR="00000000" w:rsidRPr="00000000">
          <w:rPr>
            <w:rFonts w:ascii="Times New Roman" w:cs="Times New Roman" w:eastAsia="Times New Roman" w:hAnsi="Times New Roman"/>
            <w:color w:val="1155cc"/>
            <w:sz w:val="24"/>
            <w:szCs w:val="24"/>
            <w:u w:val="single"/>
            <w:rtl w:val="0"/>
          </w:rPr>
          <w:t xml:space="preserve">https://www.odoo.com/es/app/purchase</w:t>
        </w:r>
      </w:hyperlink>
      <w:r w:rsidDel="00000000" w:rsidR="00000000" w:rsidRPr="00000000">
        <w:rPr>
          <w:rtl w:val="0"/>
        </w:rPr>
      </w:r>
    </w:p>
    <w:p w:rsidR="00000000" w:rsidDel="00000000" w:rsidP="00000000" w:rsidRDefault="00000000" w:rsidRPr="00000000" w14:paraId="00000085">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Odoo. (s.f.-c). Aplicación de Venta </w:t>
      </w:r>
      <w:hyperlink r:id="rId8">
        <w:r w:rsidDel="00000000" w:rsidR="00000000" w:rsidRPr="00000000">
          <w:rPr>
            <w:rFonts w:ascii="Times New Roman" w:cs="Times New Roman" w:eastAsia="Times New Roman" w:hAnsi="Times New Roman"/>
            <w:color w:val="1155cc"/>
            <w:sz w:val="24"/>
            <w:szCs w:val="24"/>
            <w:u w:val="single"/>
            <w:rtl w:val="0"/>
          </w:rPr>
          <w:t xml:space="preserve">https://www.odoo.com/es/app/sales</w:t>
        </w:r>
      </w:hyperlink>
      <w:r w:rsidDel="00000000" w:rsidR="00000000" w:rsidRPr="00000000">
        <w:rPr>
          <w:rtl w:val="0"/>
        </w:rPr>
      </w:r>
    </w:p>
    <w:p w:rsidR="00000000" w:rsidDel="00000000" w:rsidP="00000000" w:rsidRDefault="00000000" w:rsidRPr="00000000" w14:paraId="00000086">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Odoo. (s.f.-d). Aplicación de CRM </w:t>
      </w:r>
      <w:hyperlink r:id="rId9">
        <w:r w:rsidDel="00000000" w:rsidR="00000000" w:rsidRPr="00000000">
          <w:rPr>
            <w:rFonts w:ascii="Times New Roman" w:cs="Times New Roman" w:eastAsia="Times New Roman" w:hAnsi="Times New Roman"/>
            <w:color w:val="1155cc"/>
            <w:sz w:val="24"/>
            <w:szCs w:val="24"/>
            <w:u w:val="single"/>
            <w:rtl w:val="0"/>
          </w:rPr>
          <w:t xml:space="preserve">https://www.odoo.com/es/app/crm</w:t>
        </w:r>
      </w:hyperlink>
      <w:r w:rsidDel="00000000" w:rsidR="00000000" w:rsidRPr="00000000">
        <w:rPr>
          <w:rtl w:val="0"/>
        </w:rPr>
      </w:r>
    </w:p>
    <w:p w:rsidR="00000000" w:rsidDel="00000000" w:rsidP="00000000" w:rsidRDefault="00000000" w:rsidRPr="00000000" w14:paraId="00000087">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Odoo. (s.f.-e). Aplicación de Inventario </w:t>
      </w:r>
      <w:hyperlink r:id="rId10">
        <w:r w:rsidDel="00000000" w:rsidR="00000000" w:rsidRPr="00000000">
          <w:rPr>
            <w:rFonts w:ascii="Times New Roman" w:cs="Times New Roman" w:eastAsia="Times New Roman" w:hAnsi="Times New Roman"/>
            <w:color w:val="1155cc"/>
            <w:sz w:val="24"/>
            <w:szCs w:val="24"/>
            <w:u w:val="single"/>
            <w:rtl w:val="0"/>
          </w:rPr>
          <w:t xml:space="preserve">https://www.odoo.com/es/app/inventory</w:t>
        </w:r>
      </w:hyperlink>
      <w:r w:rsidDel="00000000" w:rsidR="00000000" w:rsidRPr="00000000">
        <w:rPr>
          <w:rtl w:val="0"/>
        </w:rPr>
      </w:r>
    </w:p>
    <w:p w:rsidR="00000000" w:rsidDel="00000000" w:rsidP="00000000" w:rsidRDefault="00000000" w:rsidRPr="00000000" w14:paraId="00000088">
      <w:pPr>
        <w:pStyle w:val="Heading1"/>
        <w:jc w:val="both"/>
        <w:rPr>
          <w:rFonts w:ascii="Times New Roman" w:cs="Times New Roman" w:eastAsia="Times New Roman" w:hAnsi="Times New Roman"/>
          <w:b w:val="1"/>
          <w:bCs w:val="1"/>
          <w:sz w:val="24"/>
          <w:szCs w:val="24"/>
        </w:rPr>
      </w:pPr>
      <w:bookmarkStart w:colFirst="0" w:colLast="0" w:name="_deik9o5kzs2r" w:id="35"/>
      <w:bookmarkEnd w:id="35"/>
      <w:r w:rsidDel="00000000" w:rsidR="00000000" w:rsidRPr="00000000">
        <w:rPr>
          <w:rFonts w:ascii="Times New Roman" w:cs="Times New Roman" w:eastAsia="Times New Roman" w:hAnsi="Times New Roman"/>
          <w:b w:val="1"/>
          <w:bCs w:val="1"/>
          <w:sz w:val="24"/>
          <w:szCs w:val="24"/>
          <w:rtl w:val="0"/>
        </w:rPr>
        <w:t xml:space="preserve">Anexo</w:t>
      </w:r>
    </w:p>
    <w:p w:rsidR="00000000" w:rsidDel="00000000" w:rsidP="00000000" w:rsidRDefault="00000000" w:rsidRPr="00000000" w14:paraId="00000089">
      <w:pPr>
        <w:numPr>
          <w:ilvl w:val="0"/>
          <w:numId w:val="3"/>
        </w:numPr>
        <w:ind w:left="720" w:hanging="360"/>
        <w:jc w:val="both"/>
        <w:rPr>
          <w:rFonts w:ascii="Times New Roman" w:cs="Times New Roman" w:eastAsia="Times New Roman" w:hAnsi="Times New Roman"/>
          <w:sz w:val="24"/>
          <w:szCs w:val="24"/>
          <w:u w:val="none"/>
        </w:rPr>
      </w:pPr>
      <w:hyperlink r:id="rId11">
        <w:r w:rsidDel="00000000" w:rsidR="00000000" w:rsidRPr="00000000">
          <w:rPr>
            <w:rFonts w:ascii="Times New Roman" w:cs="Times New Roman" w:eastAsia="Times New Roman" w:hAnsi="Times New Roman"/>
            <w:color w:val="1155cc"/>
            <w:sz w:val="24"/>
            <w:szCs w:val="24"/>
            <w:u w:val="single"/>
            <w:rtl w:val="0"/>
          </w:rPr>
          <w:t xml:space="preserve">Acceso a videos explicativos de las actividad</w:t>
        </w:r>
      </w:hyperlink>
      <w:r w:rsidDel="00000000" w:rsidR="00000000" w:rsidRPr="00000000">
        <w:rPr>
          <w:rtl w:val="0"/>
        </w:rPr>
      </w:r>
    </w:p>
    <w:p w:rsidR="00000000" w:rsidDel="00000000" w:rsidP="00000000" w:rsidRDefault="00000000" w:rsidRPr="00000000" w14:paraId="0000008A">
      <w:pPr>
        <w:numPr>
          <w:ilvl w:val="0"/>
          <w:numId w:val="3"/>
        </w:numPr>
        <w:ind w:left="720" w:hanging="360"/>
        <w:jc w:val="both"/>
        <w:rPr>
          <w:rFonts w:ascii="Times New Roman" w:cs="Times New Roman" w:eastAsia="Times New Roman" w:hAnsi="Times New Roman"/>
          <w:sz w:val="24"/>
          <w:szCs w:val="24"/>
          <w:u w:val="none"/>
        </w:rPr>
      </w:pPr>
      <w:hyperlink r:id="rId12">
        <w:r w:rsidDel="00000000" w:rsidR="00000000" w:rsidRPr="00000000">
          <w:rPr>
            <w:rFonts w:ascii="Times New Roman" w:cs="Times New Roman" w:eastAsia="Times New Roman" w:hAnsi="Times New Roman"/>
            <w:color w:val="1155cc"/>
            <w:sz w:val="24"/>
            <w:szCs w:val="24"/>
            <w:u w:val="single"/>
            <w:rtl w:val="0"/>
          </w:rPr>
          <w:t xml:space="preserve">Accesos a informes generados en la actividad  </w:t>
        </w:r>
      </w:hyperlink>
      <w:r w:rsidDel="00000000" w:rsidR="00000000" w:rsidRPr="00000000">
        <w:rPr>
          <w:rtl w:val="0"/>
        </w:rPr>
      </w:r>
    </w:p>
    <w:p w:rsidR="00000000" w:rsidDel="00000000" w:rsidP="00000000" w:rsidRDefault="00000000" w:rsidRPr="00000000" w14:paraId="0000008B">
      <w:pPr>
        <w:numPr>
          <w:ilvl w:val="0"/>
          <w:numId w:val="3"/>
        </w:numPr>
        <w:ind w:left="720" w:hanging="360"/>
        <w:jc w:val="both"/>
        <w:rPr>
          <w:rFonts w:ascii="Times New Roman" w:cs="Times New Roman" w:eastAsia="Times New Roman" w:hAnsi="Times New Roman"/>
          <w:sz w:val="24"/>
          <w:szCs w:val="24"/>
          <w:u w:val="none"/>
        </w:rPr>
      </w:pPr>
      <w:hyperlink r:id="rId13">
        <w:r w:rsidDel="00000000" w:rsidR="00000000" w:rsidRPr="00000000">
          <w:rPr>
            <w:rFonts w:ascii="Times New Roman" w:cs="Times New Roman" w:eastAsia="Times New Roman" w:hAnsi="Times New Roman"/>
            <w:color w:val="1155cc"/>
            <w:sz w:val="24"/>
            <w:szCs w:val="24"/>
            <w:u w:val="single"/>
            <w:rtl w:val="0"/>
          </w:rPr>
          <w:t xml:space="preserve">Acceso a las captura de pantalla de Odoo</w:t>
        </w:r>
      </w:hyperlink>
      <w:r w:rsidDel="00000000" w:rsidR="00000000" w:rsidRPr="00000000">
        <w:rPr>
          <w:rtl w:val="0"/>
        </w:rPr>
      </w:r>
    </w:p>
    <w:sectPr>
      <w:headerReference r:id="rId14" w:type="default"/>
      <w:headerReference r:id="rId15" w:type="first"/>
      <w:footerReference r:id="rId16" w:type="default"/>
      <w:footerReference r:id="rId17" w:type="first"/>
      <w:pgSz w:h="16838" w:w="11906" w:orient="portrait"/>
      <w:pgMar w:bottom="1417.3228346456694" w:top="1417.3228346456694" w:left="1417.3228346456694" w:right="1417.322834645669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rPr/>
    </w:pPr>
    <w:r w:rsidDel="00000000" w:rsidR="00000000" w:rsidRPr="00000000">
      <w:rPr>
        <w:rtl w:val="0"/>
      </w:rPr>
    </w:r>
    <w:r w:rsidDel="00000000" w:rsidR="00000000" w:rsidRPr="00000000">
      <w:drawing>
        <wp:anchor allowOverlap="1" behindDoc="1" distB="57150" distT="57150" distL="57150" distR="57150" hidden="0" layoutInCell="1" locked="0" relativeHeight="0" simplePos="0">
          <wp:simplePos x="0" y="0"/>
          <wp:positionH relativeFrom="column">
            <wp:posOffset>2635800</wp:posOffset>
          </wp:positionH>
          <wp:positionV relativeFrom="paragraph">
            <wp:posOffset>180975</wp:posOffset>
          </wp:positionV>
          <wp:extent cx="3125332" cy="158591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125332" cy="15859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folders/1z2HtxJp-j5EPTPx9wgMc3rNn1UqJVDII?usp=drive_link" TargetMode="External"/><Relationship Id="rId10" Type="http://schemas.openxmlformats.org/officeDocument/2006/relationships/hyperlink" Target="https://www.odoo.com/es/app/inventory" TargetMode="External"/><Relationship Id="rId13" Type="http://schemas.openxmlformats.org/officeDocument/2006/relationships/hyperlink" Target="https://drive.google.com/drive/folders/10D2rDroBIIpIR4TeCl4pSwy1r6PYqwZZ?usp=drive_link" TargetMode="External"/><Relationship Id="rId12" Type="http://schemas.openxmlformats.org/officeDocument/2006/relationships/hyperlink" Target="https://drive.google.com/drive/folders/11CXjj57Oz9Dw2wFEXNnx3E0P36i1VrSC?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doo.com/es/app/crm" TargetMode="Externa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odoo.com/es/page/about-us" TargetMode="External"/><Relationship Id="rId7" Type="http://schemas.openxmlformats.org/officeDocument/2006/relationships/hyperlink" Target="https://www.odoo.com/es/app/purchase" TargetMode="External"/><Relationship Id="rId8" Type="http://schemas.openxmlformats.org/officeDocument/2006/relationships/hyperlink" Target="https://www.odoo.com/es/app/sale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