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_rId1_header1.png" ContentType="image/png"/>
  <Override PartName="/word/_rels/header1.xml.rels" ContentType="application/vnd.openxmlformats-package.relationships+xml"/>
  <Override PartName="/word/media/image_rId2_header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jc w:val="center"/>
        <w:rPr/>
      </w:pPr>
      <w:r>
        <w:rPr/>
      </w:r>
    </w:p>
    <w:p>
      <w:pPr>
        <w:pStyle w:val="NormalWeb"/>
        <w:spacing w:before="0" w:after="0"/>
        <w:jc w:val="center"/>
        <w:rPr/>
      </w:pPr>
      <w:r>
        <w:rPr/>
      </w:r>
    </w:p>
    <w:p>
      <w:pPr>
        <w:pStyle w:val="NormalWeb"/>
        <w:spacing w:before="0" w:after="0"/>
        <w:jc w:val="center"/>
        <w:rPr/>
      </w:pPr>
      <w:r>
        <w:rPr/>
      </w:r>
    </w:p>
    <w:p>
      <w:pPr>
        <w:pStyle w:val="Ttulo31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31"/>
        <w:rPr/>
      </w:pPr>
      <w:r>
        <w:rPr/>
        <w:t>ACUERDO DE CONTRATISTA INDEPENDIENTE</w:t>
      </w:r>
    </w:p>
    <w:p>
      <w:pPr>
        <w:pStyle w:val="Normal"/>
        <w:rPr>
          <w:rFonts w:ascii="Verdana" w:hAnsi="Verdana" w:cs="Verdana"/>
          <w:b/>
          <w:b/>
          <w:color w:val="000000"/>
          <w:sz w:val="27"/>
          <w:szCs w:val="27"/>
        </w:rPr>
      </w:pPr>
      <w:r>
        <w:rPr>
          <w:rFonts w:cs="Verdana" w:ascii="Verdana" w:hAnsi="Verdana"/>
          <w:b/>
          <w:color w:val="000000"/>
          <w:sz w:val="27"/>
          <w:szCs w:val="27"/>
        </w:rPr>
      </w:r>
    </w:p>
    <w:p>
      <w:pPr>
        <w:pStyle w:val="Normal"/>
        <w:rPr/>
      </w:pPr>
      <w:r>
        <w:rPr>
          <w:rFonts w:eastAsia="Verdana" w:cs="Verdana" w:ascii="Verdana" w:hAnsi="Verdana"/>
          <w:b/>
          <w:color w:val="000000"/>
          <w:sz w:val="27"/>
          <w:szCs w:val="27"/>
        </w:rPr>
        <w:t xml:space="preserve"> </w:t>
      </w:r>
      <w:r>
        <w:rPr>
          <w:rStyle w:val="Notranslate"/>
          <w:b/>
          <w:i/>
          <w:iCs/>
          <w:sz w:val="40"/>
          <w:szCs w:val="40"/>
        </w:rPr>
        <w:t xml:space="preserve">NUMERO: </w:t>
      </w:r>
      <w:r>
        <w:rPr>
          <w:rStyle w:val="Notranslate"/>
          <w:b/>
          <w:i/>
          <w:iCs/>
          <w:sz w:val="40"/>
          <w:szCs w:val="40"/>
        </w:rPr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Notranslate"/>
          <w:b/>
          <w:i/>
          <w:iCs/>
          <w:sz w:val="40"/>
          <w:szCs w:val="40"/>
        </w:rPr>
        <w:t xml:space="preserve">CLIENTE: </w:t>
      </w:r>
      <w:r>
        <w:rPr>
          <w:rStyle w:val="Notranslate"/>
          <w:b/>
          <w:i/>
          <w:iCs/>
          <w:sz w:val="40"/>
          <w:szCs w:val="40"/>
        </w:rPr>
        <w:t/>
      </w:r>
    </w:p>
    <w:p>
      <w:pPr>
        <w:pStyle w:val="Ttulo1"/>
        <w:numPr>
          <w:ilvl w:val="0"/>
          <w:numId w:val="1"/>
        </w:numPr>
        <w:rPr/>
      </w:pPr>
      <w:r>
        <w:rPr>
          <w:rStyle w:val="Notranslate"/>
          <w:i/>
          <w:iCs/>
          <w:sz w:val="40"/>
          <w:szCs w:val="40"/>
        </w:rPr>
        <w:t xml:space="preserve">PROYECTO: </w:t>
      </w:r>
      <w:r>
        <w:rPr>
          <w:rStyle w:val="Notranslate"/>
          <w:i/>
          <w:iCs/>
          <w:sz w:val="40"/>
          <w:szCs w:val="40"/>
        </w:rPr>
        <w:t/>
      </w:r>
    </w:p>
    <w:p>
      <w:pPr>
        <w:pStyle w:val="NormalWeb"/>
        <w:spacing w:before="0" w:after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 xml:space="preserve">Fecha: </w:t>
      </w: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/>
      </w:r>
    </w:p>
    <w:p>
      <w:pPr>
        <w:pStyle w:val="NormalWeb"/>
        <w:spacing w:before="0" w:after="0"/>
        <w:rPr/>
      </w:pP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br/>
        <w:t xml:space="preserve">Autor: </w:t>
      </w:r>
      <w:r>
        <w:rPr>
          <w:rStyle w:val="Notranslate"/>
          <w:rFonts w:cs="Verdana" w:ascii="Verdana" w:hAnsi="Verdana"/>
          <w:b/>
          <w:bCs/>
          <w:i/>
          <w:iCs/>
          <w:color w:val="000000"/>
          <w:sz w:val="20"/>
          <w:szCs w:val="20"/>
        </w:rPr>
        <w:t/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"/>
        <w:spacing w:before="0" w:after="0"/>
        <w:rPr>
          <w:rFonts w:ascii="Verdana" w:hAnsi="Verdana" w:cs="Verdan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</w:pPr>
      <w:r>
        <w:rPr>
          <w:rFonts w:cs="Verdana" w:ascii="Verdana" w:hAnsi="Verdana"/>
          <w:b/>
          <w:bCs/>
          <w:i w:val="false"/>
          <w:caps w:val="false"/>
          <w:smallCaps w:val="false"/>
          <w:strike w:val="false"/>
          <w:dstrike w:val="false"/>
          <w:color w:val="006600"/>
          <w:sz w:val="20"/>
          <w:szCs w:val="32"/>
          <w:u w:val="none"/>
        </w:rPr>
        <w:t xml:space="preserve">Esta plantilla de documento se brinda SOLAMENTE como una guia para la creacion de su propio documento. Sugerimos ENFATICAMENTE consultar a un abogado o profesional pertinente en su region/area/pais antes de usarlo en su negocio o industria. 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>
          <w:rFonts w:cs="Verdana" w:ascii="Verdana" w:hAnsi="Verdana"/>
          <w:b/>
          <w:bCs/>
          <w:color w:val="579D1C"/>
          <w:sz w:val="20"/>
          <w:szCs w:val="20"/>
        </w:rPr>
        <w:t xml:space="preserve">Complete los datos que piden los comentarios en color verde. </w:t>
      </w:r>
    </w:p>
    <w:p>
      <w:pPr>
        <w:pStyle w:val="NormalWeb"/>
        <w:spacing w:before="0" w:after="0"/>
        <w:rPr>
          <w:rFonts w:ascii="Verdana" w:hAnsi="Verdana" w:cs="Verdana"/>
          <w:b/>
          <w:b/>
          <w:bCs/>
          <w:color w:val="579D1C"/>
          <w:sz w:val="20"/>
          <w:szCs w:val="20"/>
        </w:rPr>
      </w:pPr>
      <w:r>
        <w:rPr>
          <w:rFonts w:cs="Verdana" w:ascii="Verdana" w:hAnsi="Verdana"/>
          <w:b/>
          <w:bCs/>
          <w:color w:val="579D1C"/>
          <w:sz w:val="20"/>
          <w:szCs w:val="20"/>
        </w:rPr>
        <w:t>Luego elimine estos comentarios ANTES de liberar el documento.</w:t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0" w:after="0"/>
        <w:rPr>
          <w:rFonts w:ascii="Verdana" w:hAnsi="Verdana" w:cs="Verdana"/>
          <w:b/>
          <w:b/>
          <w:color w:val="000000"/>
          <w:sz w:val="32"/>
          <w:szCs w:val="32"/>
        </w:rPr>
      </w:pPr>
      <w:r>
        <w:rPr>
          <w:rFonts w:cs="Verdana" w:ascii="Verdana" w:hAnsi="Verdana"/>
          <w:b/>
          <w:color w:val="000000"/>
          <w:sz w:val="32"/>
          <w:szCs w:val="32"/>
        </w:rPr>
      </w:r>
    </w:p>
    <w:p>
      <w:pPr>
        <w:pStyle w:val="NormalWeb"/>
        <w:spacing w:before="120" w:after="0"/>
        <w:rPr/>
      </w:pPr>
      <w:r>
        <w:rPr>
          <w:rStyle w:val="Notranslate"/>
          <w:rFonts w:eastAsia="Verdana" w:cs="Verdana" w:ascii="Verdana" w:hAnsi="Verdana"/>
          <w:b/>
          <w:bCs/>
          <w:color w:val="000000"/>
        </w:rPr>
        <w:t xml:space="preserve"> </w:t>
      </w:r>
      <w:r>
        <w:rPr>
          <w:rStyle w:val="Notranslate"/>
          <w:rFonts w:cs="Verdana" w:ascii="Verdana" w:hAnsi="Verdana"/>
          <w:b/>
          <w:bCs/>
          <w:color w:val="000000"/>
        </w:rPr>
        <w:t xml:space="preserve">Versión Control Chart: </w:t>
      </w:r>
    </w:p>
    <w:p>
      <w:pPr>
        <w:pStyle w:val="NormalWeb"/>
        <w:spacing w:before="120" w:after="0"/>
        <w:rPr/>
      </w:pPr>
      <w:r>
        <w:rPr>
          <w:rStyle w:val="Notranslate"/>
          <w:rFonts w:cs="Verdana" w:ascii="Verdana" w:hAnsi="Verdana"/>
          <w:b/>
          <w:bCs/>
          <w:color w:val="579D1C"/>
          <w:sz w:val="20"/>
          <w:szCs w:val="20"/>
        </w:rPr>
        <w:t>Indique fecha, su rol, su nombre,  acción sobre el documento (creación o que modificación) y numero de versión del mismo.</w:t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Web"/>
        <w:spacing w:before="0" w:after="0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  <w:t>${Version_control_chart[[metagrid]]}</w:t>
      </w:r>
    </w:p>
    <w:p>
      <w:pPr>
        <w:pStyle w:val="NormalWeb"/>
        <w:spacing w:before="0" w:after="240"/>
        <w:jc w:val="center"/>
        <w:rPr/>
      </w:pPr>
      <w:r>
        <w:rPr>
          <w:rStyle w:val="Notranslate"/>
          <w:rFonts w:eastAsia="Verdana" w:cs="Verdana" w:ascii="Verdana" w:hAnsi="Verdana"/>
          <w:color w:val="000000"/>
          <w:sz w:val="20"/>
          <w:szCs w:val="20"/>
        </w:rPr>
        <w:br/>
      </w:r>
      <w:r>
        <w:rPr>
          <w:rStyle w:val="Notranslate"/>
          <w:rFonts w:cs="Verdana" w:ascii="Verdana" w:hAnsi="Verdana"/>
          <w:b/>
          <w:color w:val="000000"/>
          <w:sz w:val="28"/>
          <w:szCs w:val="28"/>
        </w:rPr>
        <w:t>ACUERDO DE CONTRATISTA INDEPENDIENTE</w:t>
      </w:r>
    </w:p>
    <w:p>
      <w:pPr>
        <w:pStyle w:val="NormalWeb"/>
        <w:spacing w:before="240" w:after="240"/>
        <w:rPr/>
      </w:pPr>
      <w:r>
        <w:rPr>
          <w:rStyle w:val="Notranslate"/>
          <w:color w:val="000000"/>
        </w:rPr>
        <w:t>Este acuerdo de contratista independiente (el</w:t>
      </w:r>
      <w:r>
        <w:rPr>
          <w:rStyle w:val="Appleconvertedspace"/>
          <w:color w:val="000000"/>
        </w:rPr>
        <w:t> </w:t>
      </w:r>
      <w:r>
        <w:rPr>
          <w:rStyle w:val="Notranslate"/>
          <w:b/>
          <w:bCs/>
          <w:color w:val="000000"/>
        </w:rPr>
        <w:t>“Contrato”)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 xml:space="preserve">se celebra y entra en vigencia a partir del </w:t>
      </w:r>
      <w:r>
        <w:rPr>
          <w:rStyle w:val="Notranslate"/>
          <w:color w:val="000000"/>
        </w:rPr>
        <w:t xml:space="preserve"> </w:t>
      </w:r>
      <w:r>
        <w:rPr>
          <w:rStyle w:val="Notranslate"/>
          <w:color w:val="000000"/>
        </w:rPr>
        <w:t>(la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b/>
          <w:bCs/>
          <w:color w:val="000000"/>
        </w:rPr>
        <w:t>“Fecha</w:t>
      </w:r>
      <w:r>
        <w:rPr>
          <w:rStyle w:val="Appleconvertedspace"/>
          <w:b/>
          <w:bCs/>
          <w:color w:val="000000"/>
        </w:rPr>
        <w:t> </w:t>
      </w:r>
      <w:r>
        <w:rPr>
          <w:rStyle w:val="Notranslate"/>
          <w:b/>
          <w:bCs/>
          <w:color w:val="000000"/>
        </w:rPr>
        <w:t>Efectiva”)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 xml:space="preserve">entre </w:t>
      </w:r>
      <w:r>
        <w:rPr>
          <w:rStyle w:val="Notranslate"/>
          <w:color w:val="000000"/>
        </w:rPr>
        <w:t/>
      </w:r>
      <w:r>
        <w:rPr>
          <w:rStyle w:val="Notranslate"/>
          <w:color w:val="000000"/>
        </w:rPr>
        <w:t xml:space="preserve"> (la</w:t>
      </w:r>
      <w:r>
        <w:rPr>
          <w:rStyle w:val="Appleconvertedspace"/>
          <w:color w:val="000000"/>
        </w:rPr>
        <w:t> </w:t>
      </w:r>
      <w:r>
        <w:rPr>
          <w:rStyle w:val="Notranslate"/>
          <w:b/>
          <w:bCs/>
          <w:color w:val="000000"/>
        </w:rPr>
        <w:t>“Compañía”),</w:t>
      </w:r>
      <w:r>
        <w:rPr>
          <w:rStyle w:val="Appleconvertedspace"/>
          <w:b/>
          <w:bCs/>
          <w:color w:val="000000"/>
          <w:sz w:val="27"/>
          <w:szCs w:val="27"/>
        </w:rPr>
        <w:t xml:space="preserve"> </w:t>
      </w:r>
      <w:r>
        <w:rPr>
          <w:rStyle w:val="Appleconvertedspace"/>
          <w:b w:val="false"/>
          <w:bCs w:val="false"/>
          <w:color w:val="000000"/>
          <w:sz w:val="27"/>
          <w:szCs w:val="27"/>
        </w:rPr>
        <w:t/>
      </w:r>
      <w:r>
        <w:rPr>
          <w:rStyle w:val="Notranslate"/>
          <w:color w:val="000000"/>
        </w:rPr>
        <w:t xml:space="preserve"> y </w:t>
      </w:r>
      <w:r>
        <w:rPr>
          <w:rStyle w:val="Notranslate"/>
          <w:color w:val="000000"/>
        </w:rPr>
        <w:t>, </w:t>
      </w:r>
      <w:r>
        <w:rPr>
          <w:rStyle w:val="Notranslate"/>
          <w:color w:val="000000"/>
        </w:rPr>
        <w:t xml:space="preserve"> (el</w:t>
      </w:r>
      <w:r>
        <w:rPr>
          <w:rStyle w:val="Appleconvertedspace"/>
          <w:color w:val="000000"/>
        </w:rPr>
        <w:t> </w:t>
      </w:r>
      <w:r>
        <w:rPr>
          <w:rStyle w:val="Notranslate"/>
          <w:b/>
          <w:bCs/>
          <w:color w:val="000000"/>
        </w:rPr>
        <w:t>“contratista”)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(colectivamente, las</w:t>
      </w:r>
      <w:r>
        <w:rPr>
          <w:rStyle w:val="Appleconvertedspace"/>
          <w:color w:val="000000"/>
        </w:rPr>
        <w:t> </w:t>
      </w:r>
      <w:r>
        <w:rPr>
          <w:rStyle w:val="Notranslate"/>
          <w:b/>
          <w:bCs/>
          <w:color w:val="000000"/>
        </w:rPr>
        <w:t>“Partes”).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La Compañía solicita al Contratista que preste servicios para el mismo y podrá solicitar al Contratista que realice otros servicios en el futuro;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y por lo tanto, las Partes acuerdan lo siguiente: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b/>
          <w:color w:val="000000"/>
        </w:rPr>
        <w:br/>
        <w:t>1.0.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Duración y</w:t>
      </w:r>
      <w:r>
        <w:rPr>
          <w:rStyle w:val="Appleconvertedspace"/>
          <w:rFonts w:cs="Verdana" w:ascii="Verdana" w:hAnsi="Verdana"/>
          <w:b/>
          <w:bCs/>
          <w:color w:val="000000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Terminación.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1.1.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Este Acuerdo entra en vigor inmediatamente a partir de la fecha efectiva, y se mantiene en pleno vigor y efecto hasta que el contratista haya completado los servicios (el</w:t>
      </w:r>
      <w:r>
        <w:rPr>
          <w:rStyle w:val="Appleconvertedspace"/>
          <w:color w:val="000000"/>
        </w:rPr>
        <w:t> </w:t>
      </w:r>
      <w:r>
        <w:rPr>
          <w:rStyle w:val="Notranslate"/>
          <w:b/>
          <w:bCs/>
          <w:color w:val="000000"/>
        </w:rPr>
        <w:t>"Plazo"),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a menos que se resuelva con anterioridad conforme a esta Sección 1.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1.2.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 xml:space="preserve">Cualquiera de las Partes podrá rescindir el presente Acuerdo por causa, notificando por escrito a la otra Parte si la otra Parte: (i) infringe materialmente este Acuerdo y no ha podido subsanar dicho incumplimiento dentro de los </w:t>
      </w:r>
      <w:r>
        <w:rPr>
          <w:rStyle w:val="Notranslate"/>
          <w:color w:val="000000"/>
        </w:rPr>
        <w:t xml:space="preserve"> </w:t>
      </w:r>
      <w:r>
        <w:rPr>
          <w:rStyle w:val="Notranslate"/>
          <w:color w:val="000000"/>
        </w:rPr>
        <w:t>días el incumplimiento proporcionado por la Parte que no ha incurrido en la infracción;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(ii) se involucre en cualquier práctica comercial ilegal relacionada con el desempeño de esa Parte bajo el Acuerdo;</w:t>
      </w:r>
      <w:r>
        <w:rPr>
          <w:rStyle w:val="Appleconvertedspace"/>
          <w:color w:val="000000"/>
          <w:sz w:val="27"/>
          <w:szCs w:val="27"/>
        </w:rPr>
        <w:t> o</w:t>
      </w:r>
      <w:r>
        <w:rPr>
          <w:rStyle w:val="Notranslate"/>
          <w:color w:val="000000"/>
        </w:rPr>
        <w:t xml:space="preserve"> (iii) presenta una solicitud de quiebra, se convierte en insolvente, reconoce su insolvencia de cualquier manera, deja de hacer negocios, hace una cesión en beneficio de sus acreedores, o tiene un receptor, fideicomisario o parte similar designado para su propiedad.</w:t>
      </w:r>
    </w:p>
    <w:p>
      <w:pPr>
        <w:pStyle w:val="NormalWeb"/>
        <w:spacing w:before="240" w:after="2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b/>
          <w:color w:val="000000"/>
        </w:rPr>
        <w:br/>
        <w:t>2.0.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Servicios del Contratista.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2.1.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Durante el plazo, la empresa podrá solicitar el contratista proporcionar los siguientes servicios según sea necesario (los</w:t>
      </w:r>
      <w:r>
        <w:rPr>
          <w:rStyle w:val="Appleconvertedspace"/>
          <w:color w:val="000000"/>
        </w:rPr>
        <w:t> </w:t>
      </w:r>
      <w:r>
        <w:rPr>
          <w:rStyle w:val="Notranslate"/>
          <w:b/>
          <w:bCs/>
          <w:color w:val="000000"/>
        </w:rPr>
        <w:t>"Servicios"),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u otros servicios mediante mutuo acuerdo por escrito entre las Partes (correo electrónico es aceptable):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2.2.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El Contratista proporcionará el equipo necesario para realizar los Servicios.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Si el contratista tiene empleados o agentes (el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b/>
          <w:bCs/>
          <w:color w:val="000000"/>
        </w:rPr>
        <w:t>"contratista</w:t>
      </w:r>
      <w:r>
        <w:rPr>
          <w:rStyle w:val="Appleconvertedspace"/>
          <w:b/>
          <w:bCs/>
          <w:color w:val="000000"/>
        </w:rPr>
        <w:t> </w:t>
      </w:r>
      <w:r>
        <w:rPr>
          <w:rStyle w:val="Notranslate"/>
          <w:b/>
          <w:bCs/>
          <w:color w:val="000000"/>
        </w:rPr>
        <w:t>de</w:t>
      </w:r>
      <w:r>
        <w:rPr>
          <w:rStyle w:val="Appleconvertedspace"/>
          <w:b/>
          <w:bCs/>
          <w:color w:val="000000"/>
        </w:rPr>
        <w:t> </w:t>
      </w:r>
      <w:r>
        <w:rPr>
          <w:rStyle w:val="Notranslate"/>
          <w:b/>
          <w:bCs/>
          <w:color w:val="000000"/>
        </w:rPr>
        <w:t>personal")</w:t>
      </w:r>
      <w:r>
        <w:rPr>
          <w:rStyle w:val="Notranslate"/>
          <w:color w:val="000000"/>
        </w:rPr>
        <w:t>,</w:t>
      </w:r>
      <w:r>
        <w:rPr>
          <w:rStyle w:val="Appleconvertedspace"/>
          <w:color w:val="000000"/>
        </w:rPr>
        <w:t> </w:t>
      </w:r>
      <w:r>
        <w:rPr>
          <w:rStyle w:val="Notranslate"/>
          <w:color w:val="000000"/>
        </w:rPr>
        <w:t>el contratista será el único responsable de todos los costos asociados con la contratación de ese Personal o Agentes.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2.3 Como resultado de la prestación de los servicios, el personal del contratista o contratista puede crear cierto producto de trabajo (el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b/>
          <w:bCs/>
          <w:color w:val="000000"/>
        </w:rPr>
        <w:t>"Producto</w:t>
      </w:r>
      <w:r>
        <w:rPr>
          <w:rStyle w:val="Appleconvertedspace"/>
          <w:b/>
          <w:bCs/>
          <w:color w:val="000000"/>
        </w:rPr>
        <w:t> </w:t>
      </w:r>
      <w:r>
        <w:rPr>
          <w:rStyle w:val="Notranslate"/>
          <w:b/>
          <w:bCs/>
          <w:color w:val="000000"/>
        </w:rPr>
        <w:t>de</w:t>
      </w:r>
      <w:r>
        <w:rPr>
          <w:rStyle w:val="Appleconvertedspace"/>
          <w:b/>
          <w:bCs/>
          <w:color w:val="000000"/>
        </w:rPr>
        <w:t> </w:t>
      </w:r>
      <w:r>
        <w:rPr>
          <w:rStyle w:val="Notranslate"/>
          <w:b/>
          <w:bCs/>
          <w:color w:val="000000"/>
        </w:rPr>
        <w:t>Trabajo").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2.4.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 xml:space="preserve">El Contratista notificará a la Compañía cualquier cambio al calendario del Contratista que pudiera afectar adversamente la disponibilidad del Contratista, ya sea conocido o desconocido en el momento de este Acuerdo, a más tardar </w:t>
      </w:r>
      <w:r>
        <w:rPr>
          <w:rStyle w:val="Notranslate"/>
          <w:color w:val="000000"/>
        </w:rPr>
        <w:t xml:space="preserve"> </w:t>
      </w:r>
      <w:r>
        <w:rPr>
          <w:rStyle w:val="Notranslate"/>
          <w:color w:val="000000"/>
        </w:rPr>
        <w:t>antes de dicho cambio.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 xml:space="preserve">Si el Contratista se da cuenta de dichos cambios dentro del período de </w:t>
      </w:r>
      <w:r>
        <w:rPr>
          <w:rStyle w:val="Notranslate"/>
          <w:color w:val="000000"/>
        </w:rPr>
        <w:t/>
      </w:r>
      <w:r>
        <w:rPr>
          <w:rStyle w:val="Notranslate"/>
          <w:color w:val="000000"/>
        </w:rPr>
        <w:t>, el Contratista notificará a la Compañía con prontitud de dichos cambios dentro de un período razonable de tiempo.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2.5.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 xml:space="preserve">El trabajo realizado por el Contratista se realizará a la siguiente tarifa: </w:t>
      </w:r>
      <w:r>
        <w:rPr>
          <w:rStyle w:val="Notranslate"/>
          <w:color w:val="000000"/>
        </w:rPr>
        <w:t/>
      </w:r>
      <w:r>
        <w:rPr>
          <w:rStyle w:val="Notranslate"/>
          <w:rFonts w:cs="Verdana" w:ascii="Verdana" w:hAnsi="Verdana"/>
          <w:b/>
          <w:color w:val="000000"/>
          <w:sz w:val="20"/>
          <w:szCs w:val="20"/>
        </w:rPr>
        <w:t xml:space="preserve">. </w:t>
      </w:r>
      <w:r>
        <w:rPr>
          <w:rStyle w:val="Notranslate"/>
          <w:color w:val="000000"/>
        </w:rPr>
        <w:t xml:space="preserve">El Contratista emitirá facturas al departamento de pagos de la Compañía dentro de los </w:t>
      </w:r>
      <w:r>
        <w:rPr>
          <w:rStyle w:val="Notranslate"/>
          <w:color w:val="000000"/>
        </w:rPr>
        <w:t/>
      </w:r>
      <w:r>
        <w:rPr>
          <w:rStyle w:val="Notranslate"/>
          <w:color w:val="000000"/>
        </w:rPr>
        <w:t xml:space="preserve"> días siguientes a la finalización de los Servicios, a menos que la Compañía indique lo contrario, y proporcionará documentación según las instrucciones del departamento de pagos de la Compañía.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 xml:space="preserve">La Compañía remitirá el pago al Contratista dentro de </w:t>
      </w:r>
      <w:r>
        <w:rPr>
          <w:rStyle w:val="Notranslate"/>
          <w:color w:val="000000"/>
        </w:rPr>
        <w:t/>
      </w:r>
      <w:r>
        <w:rPr>
          <w:rStyle w:val="Notranslate"/>
          <w:color w:val="000000"/>
        </w:rPr>
        <w:t xml:space="preserve"> días de recibir la factura del Contratista.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2.6.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La Compañía no será responsable por cualquier tipo de impuestos ya sean nacionales, provinciales, municipales y/o locales derivados de los ingresos netos del Contratista o por la retención y / o pago de cualquier ingreso nacional, provincial y/o municipal y otros impuestos sobre la nómina, compensación de trabajadores, beneficios por incapacidad u otros requisitos legales Aplicable al Contratista.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</w:rPr>
        <w:br/>
        <w:t>3.0.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Estado del Contratista Independiente.</w:t>
      </w:r>
    </w:p>
    <w:p>
      <w:pPr>
        <w:pStyle w:val="NormalWeb"/>
        <w:spacing w:before="240" w:after="240"/>
        <w:rPr/>
      </w:pPr>
      <w:r>
        <w:rPr>
          <w:rStyle w:val="Notranslate"/>
          <w:color w:val="000000"/>
        </w:rPr>
        <w:t>3.1.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Las Partes acuerdan que el Contratista y cualquier Personal del Contratista serán contratados como contratistas independientes de la Compañía. Nada de lo contenido en este Acuerdo será interpretado para crear ningún tipo de relación de empleador y empleado, principal y agente, sociedad o empresa conjunta, o cualquier otra relación fiduciaria.</w:t>
      </w:r>
    </w:p>
    <w:p>
      <w:pPr>
        <w:pStyle w:val="NormalWeb"/>
        <w:spacing w:before="240" w:after="240"/>
        <w:rPr/>
      </w:pPr>
      <w:r>
        <w:rPr>
          <w:rStyle w:val="Notranslate"/>
          <w:color w:val="000000"/>
        </w:rPr>
        <w:t>3.2.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El Contratista no podrá actuar como agente para, ni en nombre de la Compañía, ni para representar a la Compañía, ni para obligar a la Compañía de ninguna manera.</w:t>
      </w:r>
    </w:p>
    <w:p>
      <w:pPr>
        <w:pStyle w:val="NormalWeb"/>
        <w:spacing w:before="240" w:after="240"/>
        <w:rPr/>
      </w:pPr>
      <w:r>
        <w:rPr>
          <w:rStyle w:val="Notranslate"/>
          <w:color w:val="000000"/>
        </w:rPr>
        <w:t>3.3.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El Contratista no tendrá derecho a compensación de trabajador, jubilación, seguro u otros beneficios otorgados a los empleados de la Compañía.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br/>
      </w:r>
      <w:r>
        <w:rPr>
          <w:rStyle w:val="Notranslate"/>
          <w:rFonts w:cs="Verdana" w:ascii="Verdana" w:hAnsi="Verdana"/>
          <w:b/>
          <w:color w:val="000000"/>
        </w:rPr>
        <w:t>4.0.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Propiedad.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4.1.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 xml:space="preserve">Las Partes acuerdan que, en la medida en que el Producto de Trabajo o una parte del Producto de Trabajo califique como "trabajo realizado por encargo", dentro de la definición de la Sección </w:t>
      </w:r>
      <w:r>
        <w:rPr>
          <w:rStyle w:val="Notranslate"/>
          <w:color w:val="000000"/>
        </w:rPr>
        <w:t/>
      </w:r>
      <w:r>
        <w:rPr>
          <w:rStyle w:val="Notranslate"/>
          <w:color w:val="000000"/>
        </w:rPr>
        <w:t xml:space="preserve"> de la Ley de Derechos de Autor de </w:t>
      </w:r>
      <w:r>
        <w:rPr>
          <w:rStyle w:val="Notranslate"/>
          <w:color w:val="000000"/>
        </w:rPr>
        <w:t> (   </w:t>
      </w:r>
      <w:r>
        <w:rPr>
          <w:rStyle w:val="Notranslate"/>
          <w:color w:val="000000"/>
        </w:rPr>
        <w:t>), Se considerará una obra o trabajo realizado por encargo.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Si el Producto de Trabajo o cualquier porción del Producto de Trabajo no califica como trabajo por encargo por contrato, y / o como de otra manera necesario para asegurar la propiedad completa de la Compañía de todos los derechos, títulos e intereses en el Producto de Trabajo, el Contratista transferirá y asignará a la Compañía todos los derechos, títulos e intereses en todo el mundo en y hacia cualquier Producto de Trabajo.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Esta transferencia y cesión incluye, pero no se limita a, el derecho de publicar, distribuir, hacer trabajos derivados, editar, alterar o de otra manera utilizar el Producto de Trabajo en cualquier forma que la Compañía considere apropiada.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4.2.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La Empresa otorga al Contratista una licencia limitada, no exclusiva, intransferible, no cedible, libre de regalías, a nivel mundial para exhibir el Producto de Trabajo en una plataforma controlada personalmente, en su totalidad o en parte, por el Contratista.</w:t>
      </w:r>
      <w:r>
        <w:rPr>
          <w:rStyle w:val="Appleconvertedspace"/>
          <w:color w:val="000000"/>
          <w:sz w:val="27"/>
          <w:szCs w:val="27"/>
        </w:rPr>
        <w:t> </w:t>
        <w:br/>
      </w:r>
      <w:r>
        <w:rPr>
          <w:rStyle w:val="Notranslate"/>
          <w:color w:val="000000"/>
        </w:rPr>
        <w:t>La Compañía puede revocar esta licencia en cualquier momento solicitando la retirada del Producto de Trabajo exhibido por el Contratista.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A petición, el Contratista retirará el Producto de Trabajo de la plataforma y proporcionará notificación por escrito de dicha remoción.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b/>
          <w:color w:val="000000"/>
        </w:rPr>
        <w:br/>
        <w:t>5.0.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Representaciones.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Ambas Partes manifiestan que están plenamente autorizadas y facultadas para celebrar el presente Acuerdo y que el cumplimiento de las obligaciones en virtud del presente acuerdo no violará ni infringirá los derechos de terceros ni violará ningún acuerdo entre las Partes y cualquier otro Persona, empresa u organización o cualquier ley o regulación gubernamental y/o provincial y/o municipal.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</w:rPr>
        <w:br/>
        <w:t>6.0.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Indemnización.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</w:p>
    <w:p>
      <w:pPr>
        <w:pStyle w:val="NormalWeb"/>
        <w:spacing w:before="240" w:after="240"/>
        <w:rPr/>
      </w:pPr>
      <w:r>
        <w:rPr>
          <w:rStyle w:val="Notranslate"/>
          <w:color w:val="000000"/>
        </w:rPr>
        <w:t>El Contratista indemnizará y eximirá de responsabilidad a la Compañía, a sus afiliados y a sus respectivos funcionarios, directores, agentes y empleados de cualquier reclamo, demanda, pérdida, causa de acción, daño, pleito, juicio, incluyendo honorarios de abogados y costos y costes, derivados de, o relacionados con, los servicios del Contratista bajo este Acuerdo.</w:t>
        <w:br/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</w:rPr>
        <w:t>7.0.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Información confidencial.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7.1 Cada Parte (en su nombre y en nombre de sus subcontratistas, empleados o representantes, o agentes de cualquier clase) acuerda mantener y tratar toda la información confidencial de la otra Parte, incluyendo, pero no limitado a, secretos comerciales, cifras de ventas, los empleados y la información del cliente y cualquier otra información que la Parte receptora razonablemente debe saber es confidencial (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b/>
          <w:bCs/>
          <w:color w:val="000000"/>
        </w:rPr>
        <w:t>“información</w:t>
      </w:r>
      <w:r>
        <w:rPr>
          <w:rStyle w:val="Appleconvertedspace"/>
          <w:b/>
          <w:bCs/>
          <w:color w:val="000000"/>
        </w:rPr>
        <w:t> </w:t>
      </w:r>
      <w:r>
        <w:rPr>
          <w:rStyle w:val="Notranslate"/>
          <w:b/>
          <w:bCs/>
          <w:color w:val="000000"/>
        </w:rPr>
        <w:t xml:space="preserve">confidencial”) </w:t>
      </w:r>
      <w:r>
        <w:rPr>
          <w:rStyle w:val="Notranslate"/>
          <w:color w:val="000000"/>
        </w:rPr>
        <w:t>como confidencial y proteger la información confidencial con el mismo grado de atención que utiliza cada parte para proteger su propia información confidencial de la misma naturaleza.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7.2 La Información Confidencial no incluye información que (i) en el momento de la divulgación o posteriormente sea legalmente obtenida de fuentes públicamente disponibles generalmente conocidas por el público (excepto como resultado de una divulgación por la Parte receptora o sus representantes);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(ii) esté disponible para la Parte receptora de una manera no confidencial de una fuente que no esté vinculada por un acuerdo de confidencialidad con respecto a la Información Confidencial y no esté obligada a hacerlo;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O (iii) ha sido adquirida o desarrollada independientemente por la Parte receptora sin violar sus obligaciones bajo este Acuerdo o bajo ninguna ley nacional, provincial, municipal o de cualquier otra jurisdicción pertinente.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b/>
          <w:color w:val="000000"/>
        </w:rPr>
        <w:br/>
        <w:t>8.0.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Responsabilidad.</w:t>
      </w:r>
    </w:p>
    <w:p>
      <w:pPr>
        <w:pStyle w:val="NormalWeb"/>
        <w:spacing w:before="240" w:after="240"/>
        <w:jc w:val="both"/>
        <w:rPr/>
      </w:pP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EXCEPTO CON RESPECTO A LAS OBLIGACIONES DE INDEMNIZACIÓN DE LAS PARTES, NINGUNA DE LAS PARTES SERÁ RESPONSABLE HACIA EL OTRO POR CUALQUIER DAÑO ESPECIAL, INDIRECTO, INCIDENTAL, PUNITIVO O CONSECUENTE QUE SURJA DE O RELACIONADO CON ESTE ACUERDO, INCLUYENDO DAÑOS CORPORALES, MUERTE, PÉRDIDA DE INGRESOS O BENEFICIOS U OTROS BENEFICIOS, Y RECLAMOS POR CUALQUIER TERCERO, INCLUSO SI LAS PARTES HAN SIDO ADVERTIDAS DE LA POSIBILIDAD DE DICHOS DAÑOS.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LA LIMITACIÓN ANTERIOR SE APLICA A TODAS LAS CAUSAS DE ACCIÓN EN EL AGREGADO, INCLUYENDO SIN LIMITACIÓN AL INCUMPLIMIENTO DE CONTRATO, INCUMPLIMIENTO DE GARANTÍA, NEGLIGENCIA, RESPONSABILIDAD ESTRICTA Y OTROS.</w:t>
      </w:r>
    </w:p>
    <w:p>
      <w:pPr>
        <w:pStyle w:val="NormalWeb"/>
        <w:spacing w:before="240" w:after="240"/>
        <w:rPr/>
      </w:pPr>
      <w:r>
        <w:rPr>
          <w:rStyle w:val="Notranslate"/>
          <w:color w:val="000000"/>
        </w:rPr>
        <w:br/>
      </w:r>
      <w:r>
        <w:rPr>
          <w:rStyle w:val="Notranslate"/>
          <w:rFonts w:cs="Verdana" w:ascii="Verdana" w:hAnsi="Verdana"/>
          <w:b/>
          <w:color w:val="000000"/>
        </w:rPr>
        <w:t>9.0.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Renuncia de Garantías.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LAS GARANTÍAS CONTENIDAS EN EL PRESENTE DOCUMENTO SON LAS ÚNICAS GARANTÍAS ACEPTADAS POR LAS PARTES AQUÍ.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CADA PARTE NO HACE NINGUNA OTRA GARANTÍA, YA SEA EXPRESA O IMPLÍCITA, Y EXPRESAMENTE EXCLUYE Y RENUNCIA A TODAS LAS DEMÁS GARANTÍAS Y REPRESENTACIONES DE CUALQUIER TIPO, INCLUYENDO CUALQUIER GARANTÍA DE COMERCIALIZACIÓN, ADECUACIÓN PARA UN PROPÓSITO PARTICULAR, U OTROS.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LA EMPRESA NO PROPORCIONA NINGUNA GARANTÍA DE QUE EL FUNCIONAMIENTO DE CUALQUIER SERVICIO AQUÍ SERÁ ININTERRUMPIDO O LIBRE DE ERRORES.</w:t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rFonts w:cs="Verdana" w:ascii="Verdana" w:hAnsi="Verdana"/>
          <w:b/>
          <w:color w:val="000000"/>
        </w:rPr>
        <w:br/>
        <w:t>10.0</w:t>
      </w:r>
      <w:r>
        <w:rPr>
          <w:rStyle w:val="Appleconvertedspace"/>
          <w:rFonts w:cs="Verdana" w:ascii="Verdana" w:hAnsi="Verdana"/>
          <w:b/>
          <w:color w:val="000000"/>
          <w:sz w:val="27"/>
          <w:szCs w:val="27"/>
        </w:rPr>
        <w:t> </w:t>
      </w:r>
      <w:r>
        <w:rPr>
          <w:rStyle w:val="Notranslate"/>
          <w:rFonts w:cs="Verdana" w:ascii="Verdana" w:hAnsi="Verdana"/>
          <w:b/>
          <w:bCs/>
          <w:color w:val="000000"/>
        </w:rPr>
        <w:t>Disposiciones varias.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10.1.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El presente Acuerdo y los anexos, duplicados o copias que lo acompañen constituyen el acuerdo completo entre las Partes con respecto al objeto del presente Acuerdo y sustituyen todas las negociaciones, acuerdos, representaciones y entendimientos previos de cualquier tipo, ya sean escritos u orales entre las Partes, anteriores a la fecha del presente Acuerdo.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10.2.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Este Acuerdo puede ser enmendado solamente por acuerdo escrito debidamente firmado por un representante autorizado de cada parte (el correo electrónico con la dirección legal, es aceptable).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10.3.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Si alguna disposición o disposiciones de este Acuerdo se mantienen inaplicables por cualquier motivo, dicha disposición se modificará para reflejar la intención de las partes.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Todas las disposiciones restantes de este Acuerdo permanecerán en pleno vigor y efecto durante la vigencia de este Acuerdo.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10.4.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El presente Acuerdo no será cedido por ninguna de las partes sin el consentimiento expreso de la otra parte.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10.5.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>No se presumirá que un fracaso o retraso en el ejercicio de cualquier derecho, poder o privilegio con respecto a este Acuerdo constituya una renuncia, y no se presumirá que un ejercicio único o parcial de cualquier derecho, poder o privilegio impide cualquier posterior o ulterior Ejercicio, de ese derecho, poder o privilegio o el ejercicio de cualquier otro derecho, poder o privilegio.</w:t>
      </w:r>
    </w:p>
    <w:p>
      <w:pPr>
        <w:pStyle w:val="NormalWeb"/>
        <w:spacing w:before="240" w:after="240"/>
        <w:ind w:left="0" w:right="0" w:firstLine="720"/>
        <w:jc w:val="both"/>
        <w:rPr/>
      </w:pPr>
      <w:r>
        <w:rPr>
          <w:rStyle w:val="Notranslate"/>
          <w:color w:val="000000"/>
        </w:rPr>
        <w:t>10.6.</w:t>
      </w:r>
      <w:r>
        <w:rPr>
          <w:rStyle w:val="Appleconvertedspace"/>
          <w:color w:val="000000"/>
          <w:sz w:val="27"/>
          <w:szCs w:val="27"/>
        </w:rPr>
        <w:t> </w:t>
      </w:r>
      <w:r>
        <w:rPr>
          <w:rStyle w:val="Notranslate"/>
          <w:color w:val="000000"/>
        </w:rPr>
        <w:t xml:space="preserve">Este Contrato se regirá e interpretará de conformidad con las leyes del </w:t>
      </w:r>
      <w:r>
        <w:rPr>
          <w:rStyle w:val="Notranslate"/>
          <w:color w:val="000000"/>
        </w:rPr>
        <w:t>  </w:t>
      </w:r>
      <w:r>
        <w:rPr>
          <w:rStyle w:val="Notranslate"/>
          <w:color w:val="000000"/>
        </w:rPr>
        <w:t xml:space="preserve"> Estado de </w:t>
      </w:r>
      <w:r>
        <w:rPr>
          <w:rStyle w:val="Notranslate"/>
          <w:color w:val="000000"/>
        </w:rPr>
        <w:t/>
      </w:r>
      <w:r>
        <w:rPr>
          <w:rStyle w:val="Notranslate"/>
          <w:color w:val="000000"/>
        </w:rPr>
        <w:t xml:space="preserve"> sin referencia a ningún principio de conflicto de leyes, que pudiera causar la aplicación de las leyes de otro </w:t>
      </w:r>
      <w:r>
        <w:rPr>
          <w:rStyle w:val="Notranslate"/>
          <w:color w:val="000000"/>
        </w:rPr>
        <w:t>  .</w:t>
      </w:r>
      <w:r>
        <w:rPr>
          <w:rStyle w:val="Notranslate"/>
          <w:color w:val="000000"/>
        </w:rPr>
        <w:t xml:space="preserve"> Cualquier acción instituida por cualquiera de las partes que surja de este Acuerdo sólo será llevada, juzgada y resuelta en los tribunales federales, nacionales o estatales aplicables que tengan jurisdicción en el Estado de </w:t>
      </w:r>
      <w:r>
        <w:rPr>
          <w:rStyle w:val="Notranslate"/>
          <w:color w:val="000000"/>
        </w:rPr>
        <w:t/>
      </w:r>
      <w:r>
        <w:rPr>
          <w:rStyle w:val="Appleconvertedspace"/>
          <w:color w:val="000000"/>
          <w:sz w:val="27"/>
          <w:szCs w:val="27"/>
        </w:rPr>
        <w:t xml:space="preserve">. </w:t>
      </w:r>
      <w:r>
        <w:rPr>
          <w:rStyle w:val="Notranslate"/>
          <w:color w:val="000000"/>
        </w:rPr>
        <w:t xml:space="preserve">CADA PARTE CONSIDERA A LA EXCLUSIVA JURISDICCIÓN PERSONAL Y LUGAR DE LOS TRIBUNALES, ESTADO Y FEDERAL, TENIENDO JURISDICCIÓN EN EL ESTADO DE </w:t>
      </w:r>
      <w:r>
        <w:rPr>
          <w:rStyle w:val="Notranslate"/>
          <w:color w:val="000000"/>
        </w:rPr>
        <w:t>.</w:t>
      </w:r>
    </w:p>
    <w:p>
      <w:pPr>
        <w:pStyle w:val="NormalWeb"/>
        <w:spacing w:before="240" w:after="240"/>
        <w:jc w:val="both"/>
        <w:rPr/>
      </w:pPr>
      <w:r>
        <w:rPr/>
      </w:r>
    </w:p>
    <w:p>
      <w:pPr>
        <w:pStyle w:val="NormalWeb"/>
        <w:spacing w:before="240" w:after="240"/>
        <w:jc w:val="both"/>
        <w:rPr/>
      </w:pPr>
      <w:r>
        <w:rPr>
          <w:rStyle w:val="Notranslate"/>
          <w:color w:val="000000"/>
        </w:rPr>
        <w:t>Las Partes firman el presente Acuerdo en la fecha indicada en la cláusula introductoria.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8000"/>
        </w:rPr>
        <w:br/>
      </w:r>
      <w:r>
        <w:rPr>
          <w:rStyle w:val="Notranslate"/>
          <w:rFonts w:cs="Verdana" w:ascii="Verdana" w:hAnsi="Verdana"/>
          <w:b/>
          <w:color w:val="000000"/>
        </w:rPr>
        <w:t/>
      </w:r>
      <w:r>
        <w:rPr>
          <w:rStyle w:val="Notranslate"/>
          <w:rFonts w:cs="Verdana" w:ascii="Verdana" w:hAnsi="Verdana"/>
          <w:b/>
          <w:color w:val="008000"/>
          <w:sz w:val="27"/>
          <w:szCs w:val="27"/>
        </w:rPr>
        <w:b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Firma:</w:t>
      </w:r>
      <w:r>
        <w:rPr>
          <w:rStyle w:val="Notranslate"/>
          <w:color w:val="000000"/>
        </w:rPr>
        <w:t xml:space="preserve"> ____________________________________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Nombre:</w:t>
      </w:r>
      <w:r>
        <w:rPr>
          <w:rStyle w:val="Notranslate"/>
          <w:color w:val="000000"/>
        </w:rPr>
        <w:t xml:space="preserve"> __________________________________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Titulo:</w:t>
      </w:r>
      <w:r>
        <w:rPr>
          <w:rStyle w:val="Notranslate"/>
          <w:color w:val="000000"/>
          <w:sz w:val="27"/>
          <w:szCs w:val="27"/>
        </w:rPr>
        <w:t xml:space="preserve"> _________________________________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8000"/>
        </w:rPr>
        <w:br/>
      </w:r>
      <w:r>
        <w:rPr>
          <w:rStyle w:val="Notranslate"/>
          <w:rFonts w:cs="Verdana" w:ascii="Verdana" w:hAnsi="Verdana"/>
          <w:b/>
          <w:color w:val="000000"/>
        </w:rPr>
        <w:t/>
      </w:r>
      <w:r>
        <w:rPr>
          <w:rStyle w:val="Notranslate"/>
          <w:rFonts w:cs="Verdana" w:ascii="Verdana" w:hAnsi="Verdana"/>
          <w:b/>
          <w:color w:val="008000"/>
        </w:rPr>
        <w:b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Firma:</w:t>
      </w:r>
      <w:r>
        <w:rPr>
          <w:rStyle w:val="Notranslate"/>
          <w:color w:val="000000"/>
        </w:rPr>
        <w:t xml:space="preserve"> __</w:t>
      </w:r>
      <w:r>
        <w:rPr>
          <w:rStyle w:val="Notranslate"/>
          <w:color w:val="000000"/>
        </w:rPr>
        <w:t/>
      </w:r>
      <w:r>
        <w:rPr>
          <w:rStyle w:val="Notranslate"/>
          <w:color w:val="000000"/>
        </w:rPr>
        <w:t>__________________________________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Nombre:</w:t>
      </w:r>
      <w:r>
        <w:rPr>
          <w:rStyle w:val="Notranslate"/>
          <w:color w:val="000000"/>
        </w:rPr>
        <w:t xml:space="preserve"> _</w:t>
      </w:r>
      <w:r>
        <w:rPr>
          <w:rStyle w:val="Notranslate"/>
          <w:color w:val="000000"/>
        </w:rPr>
        <w:t/>
      </w:r>
      <w:r>
        <w:rPr>
          <w:rStyle w:val="Notranslate"/>
          <w:color w:val="000000"/>
        </w:rPr>
        <w:t>_________________________________</w:t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color w:val="000000"/>
          <w:sz w:val="27"/>
          <w:szCs w:val="27"/>
        </w:rPr>
        <w:t>Titulo:</w:t>
      </w:r>
      <w:r>
        <w:rPr>
          <w:rStyle w:val="Notranslate"/>
          <w:color w:val="000000"/>
          <w:sz w:val="27"/>
          <w:szCs w:val="27"/>
        </w:rPr>
        <w:t xml:space="preserve"> _</w:t>
      </w:r>
      <w:r>
        <w:rPr>
          <w:rStyle w:val="Notranslate"/>
          <w:color w:val="000000"/>
          <w:sz w:val="27"/>
          <w:szCs w:val="27"/>
        </w:rPr>
        <w:t/>
      </w:r>
      <w:r>
        <w:rPr>
          <w:rStyle w:val="Notranslate"/>
          <w:color w:val="000000"/>
          <w:sz w:val="27"/>
          <w:szCs w:val="27"/>
        </w:rPr>
        <w:t>________________________________</w:t>
      </w:r>
    </w:p>
    <w:p>
      <w:pPr>
        <w:pStyle w:val="NormalWeb"/>
        <w:spacing w:before="240" w:after="240"/>
        <w:rPr/>
      </w:pPr>
      <w:r>
        <w:rPr/>
      </w:r>
      <w:bookmarkStart w:id="0" w:name="_PictureBullets"/>
      <w:bookmarkStart w:id="1" w:name="_PictureBullets"/>
      <w:bookmarkEnd w:id="1"/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/>
      </w:r>
    </w:p>
    <w:p>
      <w:pPr>
        <w:pStyle w:val="NormalWeb"/>
        <w:spacing w:before="240" w:after="240"/>
        <w:rPr/>
      </w:pPr>
      <w:r>
        <w:rPr>
          <w:rStyle w:val="Notranslate"/>
          <w:rFonts w:cs="Verdana" w:ascii="Verdana" w:hAnsi="Verdana"/>
          <w:b/>
          <w:bCs/>
          <w:i/>
          <w:color w:val="000000"/>
          <w:sz w:val="20"/>
          <w:szCs w:val="20"/>
        </w:rPr>
        <w:t>Notas:</w:t>
        <w:br/>
        <w:t>Todas las cifras expresadas en: (USD) United States Dollar.</w:t>
        <w:br/>
        <w:t>No se incluyen impuestos en los valores aquí presentados.</w:t>
      </w:r>
    </w:p>
    <w:sectPr>
      <w:headerReference w:type="default" r:id="rId2"/>
      <w:footerReference w:type="default" r:id="rId3"/>
      <w:type w:val="nextPage"/>
      <w:pgSz w:w="11906" w:h="16838"/>
      <w:pgMar w:left="1701" w:right="1133" w:header="1417" w:top="2089" w:footer="1417" w:bottom="18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Gothic720 Lt BT">
    <w:altName w:val="Times New Roman"/>
    <w:charset w:val="00"/>
    <w:family w:val="roman"/>
    <w:pitch w:val="default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0" w:right="360" w:hanging="0"/>
      <w:rPr>
        <w:sz w:val="16"/>
        <w:szCs w:val="16"/>
      </w:rPr>
    </w:pPr>
    <w:r>
      <w:rPr>
        <w:sz w:val="16"/>
        <w:szCs w:val="16"/>
      </w:rPr>
    </w:r>
    <w:r>
      <mc:AlternateContent>
        <mc:Choice Requires="wps">
          <w:drawing>
            <wp:anchor behindDoc="0" distT="0" distB="0" distL="0" distR="0" simplePos="0" locked="0" layoutInCell="1" allowOverlap="1" relativeHeight="8">
              <wp:simplePos x="0" y="0"/>
              <wp:positionH relativeFrom="page">
                <wp:posOffset>6764020</wp:posOffset>
              </wp:positionH>
              <wp:positionV relativeFrom="paragraph">
                <wp:posOffset>635</wp:posOffset>
              </wp:positionV>
              <wp:extent cx="75565" cy="173990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" cy="17399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Piedepgina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7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95pt;height:13.7pt;mso-wrap-distance-left:0pt;mso-wrap-distance-right:0pt;mso-wrap-distance-top:0pt;mso-wrap-distance-bottom:0pt;margin-top:0.05pt;mso-position-vertical-relative:text;margin-left:532.6pt;mso-position-horizontal-relative:page">
              <v:textbox inset="0.000694444444444444in,0.000694444444444444in,0.000694444444444444in,0.000694444444444444in">
                <w:txbxContent>
                  <w:p>
                    <w:pPr>
                      <w:pStyle w:val="Piedepgina"/>
                      <w:rPr>
                        <w:rStyle w:val="Nmerodepgina"/>
                      </w:rPr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7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Piedepgina"/>
      <w:ind w:left="0" w:right="360" w:hanging="0"/>
      <w:rPr/>
    </w:pPr>
    <w:r>
      <w:rPr>
        <w:sz w:val="16"/>
        <w:szCs w:val="16"/>
      </w:rPr>
      <w:t xml:space="preserve">@Copyright 2017-2018, TaskControl PMS . All Rights Reserved. </w:t>
    </w:r>
    <w:r>
      <w:rPr/>
      <w:t xml:space="preserve">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0"/>
      <w:rPr>
        <w:rFonts w:ascii="Verdana" w:hAnsi="Verdana" w:cs="Verdana"/>
        <w:b/>
        <w:b/>
        <w:color w:val="000000"/>
        <w:sz w:val="32"/>
        <w:szCs w:val="32"/>
      </w:rPr>
    </w:pPr>
    <w:r>
      <w:rPr>
        <w:rFonts w:cs="Verdana" w:ascii="Verdana" w:hAnsi="Verdana"/>
        <w:b/>
        <w:color w:val="000000"/>
        <w:sz w:val="32"/>
        <w:szCs w:val="32"/>
      </w:rPr>
      <w:t/>
      <w:pict>
        <v:shape type="#_x0000_t75" style="width:70px;height:70px">
          <v:imagedata r:id="rId1" o:title=""/>
        </v:shape>
      </w:pict>
      <w:t/>
    </w:r>
    <w:r>
      <w:rPr>
        <w:rFonts w:cs="Verdana" w:ascii="Verdana" w:hAnsi="Verdana"/>
        <w:b/>
        <w:color w:val="000000"/>
        <w:sz w:val="32"/>
        <w:szCs w:val="32"/>
      </w:rPr>
      <w:t xml:space="preserve">                       </w:t>
    </w:r>
    <w:r>
      <w:rPr>
        <w:rFonts w:cs="Verdana" w:ascii="Verdana" w:hAnsi="Verdana"/>
        <w:b/>
        <w:color w:val="000000"/>
        <w:sz w:val="32"/>
        <w:szCs w:val="32"/>
      </w:rPr>
      <w:t/>
      <w:pict>
        <v:shape type="#_x0000_t75" style="width:70px;height:70px">
          <v:imagedata r:id="rId2" o:title=""/>
        </v:shape>
      </w:pict>
      <w:t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s-ES" w:eastAsia="zh-CN" w:bidi="ar-SA"/>
    </w:rPr>
  </w:style>
  <w:style w:type="paragraph" w:styleId="Ttulo1">
    <w:name w:val="Heading 1"/>
    <w:basedOn w:val="Normal"/>
    <w:next w:val="Cuerpodetexto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Ttulo2">
    <w:name w:val="Heading 2"/>
    <w:basedOn w:val="Normal"/>
    <w:next w:val="Cuerpodetexto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Ttulo31"/>
    <w:next w:val="Cuerpodetexto"/>
    <w:qFormat/>
    <w:pPr>
      <w:numPr>
        <w:ilvl w:val="0"/>
        <w:numId w:val="0"/>
      </w:numPr>
      <w:spacing w:before="140" w:after="120"/>
      <w:ind w:hanging="0"/>
      <w:outlineLvl w:val="2"/>
    </w:pPr>
    <w:rPr>
      <w:b/>
      <w:bCs/>
      <w:sz w:val="28"/>
      <w:szCs w:val="28"/>
    </w:rPr>
  </w:style>
  <w:style w:type="paragraph" w:styleId="Ttulo7">
    <w:name w:val="Heading 7"/>
    <w:basedOn w:val="Ttulo4"/>
    <w:next w:val="Cuerpodetexto"/>
    <w:qFormat/>
    <w:pPr>
      <w:spacing w:before="60" w:after="60"/>
      <w:outlineLvl w:val="6"/>
    </w:pPr>
    <w:rPr>
      <w:b/>
      <w:bCs/>
      <w:sz w:val="22"/>
      <w:szCs w:val="22"/>
    </w:rPr>
  </w:style>
  <w:style w:type="paragraph" w:styleId="Ttulo8">
    <w:name w:val="Heading 8"/>
    <w:basedOn w:val="Ttulo31"/>
    <w:next w:val="Cuerpodetexto"/>
    <w:qFormat/>
    <w:pPr>
      <w:numPr>
        <w:ilvl w:val="0"/>
        <w:numId w:val="0"/>
      </w:numPr>
      <w:spacing w:before="60" w:after="60"/>
      <w:ind w:hanging="0"/>
      <w:outlineLvl w:val="7"/>
    </w:pPr>
    <w:rPr>
      <w:b/>
      <w:bCs/>
      <w:i/>
      <w:i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Fuentedeprrafopredeter4">
    <w:name w:val="Fuente de párrafo predeter.4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color w:val="000000"/>
      <w:sz w:val="22"/>
    </w:rPr>
  </w:style>
  <w:style w:type="character" w:styleId="WW8Num3z1">
    <w:name w:val="WW8Num3z1"/>
    <w:qFormat/>
    <w:rPr>
      <w:rFonts w:ascii="Courier New" w:hAnsi="Courier New" w:cs="Courier New"/>
      <w:color w:val="99CC00"/>
    </w:rPr>
  </w:style>
  <w:style w:type="character" w:styleId="WW8Num3z2">
    <w:name w:val="WW8Num3z2"/>
    <w:qFormat/>
    <w:rPr>
      <w:rFonts w:ascii="Wingdings" w:hAnsi="Wingdings" w:cs="Wingdings"/>
      <w:color w:val="99CC00"/>
    </w:rPr>
  </w:style>
  <w:style w:type="character" w:styleId="WW8Num3z3">
    <w:name w:val="WW8Num3z3"/>
    <w:qFormat/>
    <w:rPr>
      <w:rFonts w:ascii="Symbol" w:hAnsi="Symbol" w:cs="Symbol"/>
      <w:color w:val="99CC00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3z5">
    <w:name w:val="WW8Num3z5"/>
    <w:qFormat/>
    <w:rPr>
      <w:rFonts w:ascii="Wingdings" w:hAnsi="Wingdings" w:cs="Wingdings"/>
    </w:rPr>
  </w:style>
  <w:style w:type="character" w:styleId="WW8Num3z6">
    <w:name w:val="WW8Num3z6"/>
    <w:qFormat/>
    <w:rPr>
      <w:rFonts w:ascii="Symbol" w:hAnsi="Symbol" w:cs="Symbol"/>
    </w:rPr>
  </w:style>
  <w:style w:type="character" w:styleId="Fuentedeprrafopredeter3">
    <w:name w:val="Fuente de párrafo predeter.3"/>
    <w:qFormat/>
    <w:rPr/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Fuentedeprrafopredeter2">
    <w:name w:val="Fuente de párrafo predeter.2"/>
    <w:qFormat/>
    <w:rPr/>
  </w:style>
  <w:style w:type="character" w:styleId="Notranslate">
    <w:name w:val="notranslate"/>
    <w:basedOn w:val="Fuentedeprrafopredeter2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basedOn w:val="Fuentedeprrafopredeter2"/>
    <w:qFormat/>
    <w:rPr/>
  </w:style>
  <w:style w:type="character" w:styleId="Fuentedeprrafopredeter1">
    <w:name w:val="Fuente de párrafo predeter.1"/>
    <w:qFormat/>
    <w:rPr/>
  </w:style>
  <w:style w:type="character" w:styleId="Smbolosdenumeracin">
    <w:name w:val="Símbolos de numeración"/>
    <w:qFormat/>
    <w:rPr/>
  </w:style>
  <w:style w:type="character" w:styleId="Nmerodepgina">
    <w:name w:val="Número de página"/>
    <w:basedOn w:val="Fuentedeprrafopredeter"/>
    <w:rPr/>
  </w:style>
  <w:style w:type="character" w:styleId="Enlacedelndice">
    <w:name w:val="Enlace del índice"/>
    <w:qFormat/>
    <w:rPr/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4z8">
    <w:name w:val="WW8Num4z8"/>
    <w:qFormat/>
    <w:rPr/>
  </w:style>
  <w:style w:type="character" w:styleId="WW8Num4z7">
    <w:name w:val="WW8Num4z7"/>
    <w:qFormat/>
    <w:rPr/>
  </w:style>
  <w:style w:type="character" w:styleId="WW8Num4z6">
    <w:name w:val="WW8Num4z6"/>
    <w:qFormat/>
    <w:rPr/>
  </w:style>
  <w:style w:type="character" w:styleId="WW8Num4z5">
    <w:name w:val="WW8Num4z5"/>
    <w:qFormat/>
    <w:rPr/>
  </w:style>
  <w:style w:type="character" w:styleId="WW8Num4z4">
    <w:name w:val="WW8Num4z4"/>
    <w:qFormat/>
    <w:rPr/>
  </w:style>
  <w:style w:type="character" w:styleId="WW8Num4z3">
    <w:name w:val="WW8Num4z3"/>
    <w:qFormat/>
    <w:rPr/>
  </w:style>
  <w:style w:type="character" w:styleId="WW8Num4z2">
    <w:name w:val="WW8Num4z2"/>
    <w:qFormat/>
    <w:rPr/>
  </w:style>
  <w:style w:type="character" w:styleId="WW8Num4z1">
    <w:name w:val="WW8Num4z1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;Courier New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;Courier New"/>
    </w:rPr>
  </w:style>
  <w:style w:type="paragraph" w:styleId="Ttulo21">
    <w:name w:val="Título2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Ttulo31">
    <w:name w:val="Título3"/>
    <w:basedOn w:val="Ttulo21"/>
    <w:next w:val="Cuerpodetexto"/>
    <w:qFormat/>
    <w:pPr>
      <w:jc w:val="center"/>
    </w:pPr>
    <w:rPr>
      <w:b/>
      <w:bCs/>
      <w:sz w:val="56"/>
      <w:szCs w:val="56"/>
    </w:rPr>
  </w:style>
  <w:style w:type="paragraph" w:styleId="Ttulo4">
    <w:name w:val="Título4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Ttulo5">
    <w:name w:val="Título5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Epgrafe2">
    <w:name w:val="Epígrafe2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Ttulo11">
    <w:name w:val="Título1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Epgrafe1">
    <w:name w:val="Epígrafe1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NormalTextsansChar">
    <w:name w:val="Normal Text sans Char"/>
    <w:basedOn w:val="Normal"/>
    <w:qFormat/>
    <w:pPr>
      <w:suppressAutoHyphens w:val="false"/>
      <w:spacing w:before="160" w:after="280"/>
      <w:ind w:left="2835" w:right="357" w:hanging="0"/>
    </w:pPr>
    <w:rPr>
      <w:rFonts w:ascii="Gothic720 Lt BT;Times New Roman" w:hAnsi="Gothic720 Lt BT;Times New Roman" w:eastAsia="MS Mincho;MS Gothic" w:cs="Gothic720 Lt BT;Times New Roman"/>
      <w:color w:val="000000"/>
      <w:sz w:val="19"/>
      <w:lang w:val="en-US"/>
    </w:rPr>
  </w:style>
  <w:style w:type="paragraph" w:styleId="Contenidodelmarco">
    <w:name w:val="Contenido del marco"/>
    <w:basedOn w:val="Normal"/>
    <w:qFormat/>
    <w:pPr/>
    <w:rPr/>
  </w:style>
  <w:style w:type="paragraph" w:styleId="Epgrafe3">
    <w:name w:val="Epígrafe3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Encabezadodelista1">
    <w:name w:val="Encabezado de lista1"/>
    <w:basedOn w:val="Ttulo31"/>
    <w:qFormat/>
    <w:pPr>
      <w:suppressLineNumbers/>
      <w:bidi w:val="0"/>
      <w:ind w:left="0" w:right="0" w:hanging="0"/>
    </w:pPr>
    <w:rPr>
      <w:rFonts w:ascii="Verdana" w:hAnsi="Verdana" w:cs="Verdana"/>
      <w:b/>
      <w:bCs/>
      <w:sz w:val="32"/>
      <w:szCs w:val="32"/>
    </w:rPr>
  </w:style>
  <w:style w:type="paragraph" w:styleId="Sumario1">
    <w:name w:val="TOC 1"/>
    <w:basedOn w:val="Ndice"/>
    <w:pPr>
      <w:tabs>
        <w:tab w:val="right" w:pos="8504" w:leader="dot"/>
      </w:tabs>
      <w:ind w:left="0" w:right="0" w:hanging="0"/>
    </w:pPr>
    <w:rPr/>
  </w:style>
  <w:style w:type="paragraph" w:styleId="Sumario7">
    <w:name w:val="TOC 7"/>
    <w:basedOn w:val="Ndice"/>
    <w:pPr>
      <w:tabs>
        <w:tab w:val="right" w:pos="6806" w:leader="dot"/>
      </w:tabs>
      <w:ind w:left="1698" w:right="0" w:hanging="0"/>
    </w:pPr>
    <w:rPr/>
  </w:style>
  <w:style w:type="paragraph" w:styleId="Textoconsangra1">
    <w:name w:val="Texto con sangría1"/>
    <w:basedOn w:val="Ttulo4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ubttulo">
    <w:name w:val="Subtitle"/>
    <w:basedOn w:val="Ttulo4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Relationship Id="rId2" Type="http://schemas.openxmlformats.org/officeDocument/2006/relationships/image" Target="media/image_rId2_header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7</Pages>
  <Words>1858</Words>
  <Characters>11095</Characters>
  <CharactersWithSpaces>12951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2017-07-26T08:27:36Z</dcterms:created>
  <dc:creator/>
  <dc:description/>
  <dc:language>es-CL</dc:language>
  <cp:lastModifiedBy/>
  <dcterms:modified xsi:type="dcterms:W3CDTF">2020-06-27T03:20:59Z</dcterms:modified>
  <cp:revision>3</cp:revision>
  <dc:subject/>
  <dc:title>Caso de negocio</dc:title>
</cp:coreProperties>
</file>