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90" w:rsidRPr="00172B67" w:rsidRDefault="00194586">
      <w:pPr>
        <w:pStyle w:val="Ttulo1"/>
        <w:rPr>
          <w:lang w:val="es-AR"/>
        </w:rPr>
      </w:pPr>
      <w:r w:rsidRPr="00172B67">
        <w:rPr>
          <w:rFonts w:ascii="Arial" w:hAnsi="Arial"/>
          <w:lang w:val="es-AR"/>
        </w:rPr>
        <w:t>Manual de Usuario - Calculadora en Java</w:t>
      </w:r>
    </w:p>
    <w:p w:rsidR="00F14F90" w:rsidRPr="00172B67" w:rsidRDefault="00194586">
      <w:pPr>
        <w:jc w:val="both"/>
        <w:rPr>
          <w:lang w:val="es-AR"/>
        </w:rPr>
      </w:pPr>
      <w:r w:rsidRPr="00172B67">
        <w:rPr>
          <w:rFonts w:ascii="Arial" w:hAnsi="Arial"/>
          <w:b/>
          <w:sz w:val="28"/>
          <w:lang w:val="es-AR"/>
        </w:rPr>
        <w:t>Introducción</w:t>
      </w:r>
    </w:p>
    <w:p w:rsidR="00F14F90" w:rsidRPr="00172B67" w:rsidRDefault="00194586">
      <w:pPr>
        <w:jc w:val="both"/>
        <w:rPr>
          <w:lang w:val="es-AR"/>
        </w:rPr>
      </w:pPr>
      <w:r w:rsidRPr="00172B67">
        <w:rPr>
          <w:rFonts w:ascii="Arial" w:hAnsi="Arial"/>
          <w:lang w:val="es-AR"/>
        </w:rPr>
        <w:t>Este manual está diseñado para guiar al usuario en e</w:t>
      </w:r>
      <w:r w:rsidR="003D3988">
        <w:rPr>
          <w:rFonts w:ascii="Arial" w:hAnsi="Arial"/>
          <w:lang w:val="es-AR"/>
        </w:rPr>
        <w:t xml:space="preserve">l uso de una calculadora </w:t>
      </w:r>
      <w:r w:rsidRPr="00172B67">
        <w:rPr>
          <w:rFonts w:ascii="Arial" w:hAnsi="Arial"/>
          <w:lang w:val="es-AR"/>
        </w:rPr>
        <w:t xml:space="preserve">desarrollada en Java. La aplicación permite realizar operaciones matemáticas básicas: suma, resta, multiplicación y división. El diseño y desarrollo de esta herramienta provienen de experiencias previas con algoritmos básicos </w:t>
      </w:r>
    </w:p>
    <w:p w:rsidR="003D3988" w:rsidRPr="005D76D0" w:rsidRDefault="005D76D0" w:rsidP="005D76D0">
      <w:pPr>
        <w:jc w:val="both"/>
        <w:rPr>
          <w:lang w:val="es-AR"/>
        </w:rPr>
      </w:pPr>
      <w:r>
        <w:rPr>
          <w:rFonts w:ascii="Arial" w:hAnsi="Arial"/>
          <w:b/>
          <w:sz w:val="28"/>
          <w:lang w:val="es-AR"/>
        </w:rPr>
        <w:t>Requisitos Previos</w:t>
      </w:r>
    </w:p>
    <w:p w:rsidR="003D3988" w:rsidRPr="003D3988" w:rsidRDefault="003D3988" w:rsidP="003D3988">
      <w:pPr>
        <w:spacing w:after="240"/>
        <w:jc w:val="both"/>
        <w:rPr>
          <w:rFonts w:ascii="Arial" w:hAnsi="Arial"/>
          <w:lang w:val="es-AR"/>
        </w:rPr>
      </w:pPr>
      <w:r w:rsidRPr="003D3988">
        <w:rPr>
          <w:rFonts w:ascii="Arial" w:hAnsi="Arial"/>
          <w:lang w:val="es-AR"/>
        </w:rPr>
        <w:t>Para utilizar esta calculadora, es necesario disponer de:</w:t>
      </w:r>
    </w:p>
    <w:p w:rsidR="003D3988" w:rsidRPr="003D3988" w:rsidRDefault="003D3988" w:rsidP="003D3988">
      <w:pPr>
        <w:spacing w:after="240"/>
        <w:jc w:val="both"/>
        <w:rPr>
          <w:rFonts w:ascii="Arial" w:hAnsi="Arial"/>
          <w:lang w:val="es-AR"/>
        </w:rPr>
      </w:pPr>
      <w:r w:rsidRPr="003D3988">
        <w:rPr>
          <w:rFonts w:ascii="Arial" w:hAnsi="Arial"/>
          <w:lang w:val="es-AR"/>
        </w:rPr>
        <w:t>- Una computadora con sistema operativo Windows.</w:t>
      </w:r>
    </w:p>
    <w:p w:rsidR="003D3988" w:rsidRPr="003D3988" w:rsidRDefault="003D3988" w:rsidP="003D3988">
      <w:pPr>
        <w:spacing w:after="240"/>
        <w:jc w:val="both"/>
        <w:rPr>
          <w:rFonts w:ascii="Arial" w:hAnsi="Arial"/>
          <w:lang w:val="es-AR"/>
        </w:rPr>
      </w:pPr>
      <w:r w:rsidRPr="003D3988">
        <w:rPr>
          <w:rFonts w:ascii="Arial" w:hAnsi="Arial"/>
          <w:lang w:val="es-AR"/>
        </w:rPr>
        <w:t>- El ejecutable proporcionado po</w:t>
      </w:r>
      <w:r w:rsidR="005D76D0">
        <w:rPr>
          <w:rFonts w:ascii="Arial" w:hAnsi="Arial"/>
          <w:lang w:val="es-AR"/>
        </w:rPr>
        <w:t>r el desarrollador (aplicación</w:t>
      </w:r>
      <w:r w:rsidRPr="003D3988">
        <w:rPr>
          <w:rFonts w:ascii="Arial" w:hAnsi="Arial"/>
          <w:lang w:val="es-AR"/>
        </w:rPr>
        <w:t>).</w:t>
      </w:r>
    </w:p>
    <w:p w:rsidR="0087475C" w:rsidRDefault="003D3988" w:rsidP="003D3988">
      <w:pPr>
        <w:spacing w:after="240"/>
        <w:jc w:val="both"/>
        <w:rPr>
          <w:rFonts w:ascii="Arial" w:hAnsi="Arial"/>
          <w:lang w:val="es-AR"/>
        </w:rPr>
      </w:pPr>
      <w:r w:rsidRPr="003D3988">
        <w:rPr>
          <w:rFonts w:ascii="Arial" w:hAnsi="Arial"/>
          <w:lang w:val="es-AR"/>
        </w:rPr>
        <w:t>- Conocimientos básicos de operaciones matemáticas.</w:t>
      </w:r>
    </w:p>
    <w:p w:rsidR="00F14F90" w:rsidRPr="00172B67" w:rsidRDefault="00194586" w:rsidP="003D3988">
      <w:pPr>
        <w:spacing w:after="240"/>
        <w:jc w:val="both"/>
        <w:rPr>
          <w:lang w:val="es-AR"/>
        </w:rPr>
      </w:pPr>
      <w:r w:rsidRPr="00172B67">
        <w:rPr>
          <w:rFonts w:ascii="Arial" w:hAnsi="Arial"/>
          <w:b/>
          <w:sz w:val="28"/>
          <w:lang w:val="es-AR"/>
        </w:rPr>
        <w:t>Guía de Uso</w:t>
      </w:r>
    </w:p>
    <w:p w:rsidR="0087475C" w:rsidRPr="0087475C" w:rsidRDefault="00194586" w:rsidP="0087475C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  <w:r w:rsidRPr="0087475C">
        <w:rPr>
          <w:rFonts w:ascii="Arial" w:hAnsi="Arial"/>
          <w:lang w:val="es-AR"/>
        </w:rPr>
        <w:t>Ejecute el archivo **calculadoraFinal.exe** para abrir la calculadora.</w:t>
      </w:r>
    </w:p>
    <w:p w:rsidR="0087475C" w:rsidRDefault="0087475C" w:rsidP="0087475C">
      <w:pPr>
        <w:pStyle w:val="Prrafodelista"/>
        <w:spacing w:after="2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(Hacerle doble </w:t>
      </w:r>
      <w:proofErr w:type="spellStart"/>
      <w:r>
        <w:rPr>
          <w:rFonts w:ascii="Arial" w:hAnsi="Arial"/>
          <w:lang w:val="es-AR"/>
        </w:rPr>
        <w:t>click</w:t>
      </w:r>
      <w:proofErr w:type="spellEnd"/>
      <w:r>
        <w:rPr>
          <w:rFonts w:ascii="Arial" w:hAnsi="Arial"/>
          <w:lang w:val="es-AR"/>
        </w:rPr>
        <w:t>)</w:t>
      </w:r>
    </w:p>
    <w:p w:rsidR="0087475C" w:rsidRDefault="0087475C" w:rsidP="0087475C">
      <w:pPr>
        <w:pStyle w:val="Prrafodelista"/>
        <w:spacing w:after="240"/>
        <w:jc w:val="both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629F1403" wp14:editId="58539706">
            <wp:extent cx="157162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586" w:rsidRPr="0087475C">
        <w:rPr>
          <w:rFonts w:ascii="Arial" w:hAnsi="Arial"/>
          <w:lang w:val="es-AR"/>
        </w:rPr>
        <w:br/>
      </w:r>
    </w:p>
    <w:p w:rsidR="0087475C" w:rsidRDefault="0087475C" w:rsidP="0087475C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Ingrese un número</w:t>
      </w:r>
      <w:r w:rsidR="00194586" w:rsidRPr="0087475C">
        <w:rPr>
          <w:rFonts w:ascii="Arial" w:hAnsi="Arial"/>
          <w:lang w:val="es-AR"/>
        </w:rPr>
        <w:t xml:space="preserve"> utilizando los botones de la interfaz gráfica.</w:t>
      </w:r>
    </w:p>
    <w:p w:rsidR="0087475C" w:rsidRDefault="0087475C" w:rsidP="0087475C">
      <w:pPr>
        <w:pStyle w:val="Prrafodelista"/>
        <w:spacing w:after="240"/>
        <w:jc w:val="both"/>
        <w:rPr>
          <w:rFonts w:ascii="Arial" w:hAnsi="Arial"/>
          <w:lang w:val="es-AR"/>
        </w:rPr>
      </w:pPr>
      <w:bookmarkStart w:id="0" w:name="_GoBack"/>
      <w:r>
        <w:rPr>
          <w:noProof/>
        </w:rPr>
        <w:drawing>
          <wp:inline distT="0" distB="0" distL="0" distR="0" wp14:anchorId="0A711EA1" wp14:editId="5563AF7A">
            <wp:extent cx="1722597" cy="2352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24" cy="23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94586" w:rsidRPr="0087475C">
        <w:rPr>
          <w:rFonts w:ascii="Arial" w:hAnsi="Arial"/>
          <w:lang w:val="es-AR"/>
        </w:rPr>
        <w:br/>
      </w:r>
    </w:p>
    <w:p w:rsidR="0087475C" w:rsidRDefault="00194586" w:rsidP="0087475C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  <w:r w:rsidRPr="0087475C">
        <w:rPr>
          <w:rFonts w:ascii="Arial" w:hAnsi="Arial"/>
          <w:lang w:val="es-AR"/>
        </w:rPr>
        <w:t>Seleccione la operación deseada (suma, resta, multiplicación o división).</w:t>
      </w:r>
      <w:r w:rsidRPr="0087475C">
        <w:rPr>
          <w:rFonts w:ascii="Arial" w:hAnsi="Arial"/>
          <w:lang w:val="es-AR"/>
        </w:rPr>
        <w:br/>
        <w:t xml:space="preserve">   - Por ejemplo, para sumar 5 y 3, presione '5', luego '+', seguido de '3'.</w:t>
      </w:r>
    </w:p>
    <w:p w:rsidR="0087475C" w:rsidRDefault="0087475C" w:rsidP="0087475C">
      <w:pPr>
        <w:spacing w:after="240"/>
        <w:ind w:left="360"/>
        <w:jc w:val="both"/>
        <w:rPr>
          <w:rFonts w:ascii="Arial" w:hAnsi="Arial"/>
          <w:lang w:val="es-AR"/>
        </w:rPr>
      </w:pPr>
      <w:r>
        <w:rPr>
          <w:noProof/>
        </w:rPr>
        <w:lastRenderedPageBreak/>
        <w:drawing>
          <wp:inline distT="0" distB="0" distL="0" distR="0" wp14:anchorId="285258E1" wp14:editId="0DFB7219">
            <wp:extent cx="2733675" cy="3781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5C" w:rsidRDefault="00540D56" w:rsidP="00540D56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Ingrese el segundo numero</w:t>
      </w:r>
      <w:r>
        <w:rPr>
          <w:rFonts w:ascii="Arial" w:hAnsi="Arial"/>
          <w:lang w:val="es-AR"/>
        </w:rPr>
        <w:t xml:space="preserve"> número</w:t>
      </w:r>
      <w:r w:rsidRPr="0087475C">
        <w:rPr>
          <w:rFonts w:ascii="Arial" w:hAnsi="Arial"/>
          <w:lang w:val="es-AR"/>
        </w:rPr>
        <w:t xml:space="preserve"> utilizando los botones de la interfaz gráfica.</w:t>
      </w:r>
    </w:p>
    <w:p w:rsidR="00540D56" w:rsidRPr="00540D56" w:rsidRDefault="00540D56" w:rsidP="00540D56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</w:p>
    <w:p w:rsidR="00540D56" w:rsidRPr="00540D56" w:rsidRDefault="00194586" w:rsidP="00540D56">
      <w:pPr>
        <w:pStyle w:val="Prrafodelista"/>
        <w:numPr>
          <w:ilvl w:val="0"/>
          <w:numId w:val="10"/>
        </w:numPr>
        <w:spacing w:after="240"/>
        <w:jc w:val="both"/>
        <w:rPr>
          <w:rFonts w:ascii="Arial" w:hAnsi="Arial"/>
          <w:lang w:val="es-AR"/>
        </w:rPr>
      </w:pPr>
      <w:r w:rsidRPr="00540D56">
        <w:rPr>
          <w:rFonts w:ascii="Arial" w:hAnsi="Arial"/>
          <w:lang w:val="es-AR"/>
        </w:rPr>
        <w:t>Presione '=' para obtener el resultado en pantalla.</w:t>
      </w:r>
    </w:p>
    <w:p w:rsidR="00540D56" w:rsidRDefault="00540D56" w:rsidP="00540D56">
      <w:pPr>
        <w:pStyle w:val="Prrafodelista"/>
        <w:spacing w:after="240"/>
        <w:jc w:val="both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0DF22D63" wp14:editId="3D691868">
            <wp:extent cx="2255227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205" cy="31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586" w:rsidRPr="00540D56">
        <w:rPr>
          <w:rFonts w:ascii="Arial" w:hAnsi="Arial"/>
          <w:lang w:val="es-AR"/>
        </w:rPr>
        <w:br/>
      </w:r>
    </w:p>
    <w:p w:rsidR="00540D56" w:rsidRDefault="00540D56" w:rsidP="00540D56">
      <w:pPr>
        <w:pStyle w:val="Prrafodelista"/>
        <w:spacing w:after="240"/>
        <w:jc w:val="both"/>
        <w:rPr>
          <w:rFonts w:ascii="Arial" w:hAnsi="Arial"/>
          <w:lang w:val="es-AR"/>
        </w:rPr>
      </w:pPr>
    </w:p>
    <w:p w:rsidR="00F14F90" w:rsidRDefault="00194586" w:rsidP="00540D56">
      <w:pPr>
        <w:pStyle w:val="Prrafodelista"/>
        <w:spacing w:after="240"/>
        <w:jc w:val="both"/>
        <w:rPr>
          <w:rFonts w:ascii="Arial" w:hAnsi="Arial"/>
          <w:lang w:val="es-AR"/>
        </w:rPr>
      </w:pPr>
      <w:r w:rsidRPr="00540D56">
        <w:rPr>
          <w:rFonts w:ascii="Arial" w:hAnsi="Arial"/>
          <w:lang w:val="es-AR"/>
        </w:rPr>
        <w:t>5. Para reiniciar una operación, presione el botón 'C'.</w:t>
      </w:r>
    </w:p>
    <w:p w:rsidR="00540D56" w:rsidRDefault="00540D56" w:rsidP="00540D56">
      <w:pPr>
        <w:pStyle w:val="Prrafodelista"/>
        <w:spacing w:after="240"/>
        <w:jc w:val="both"/>
        <w:rPr>
          <w:rFonts w:ascii="Arial" w:hAnsi="Arial"/>
          <w:lang w:val="es-AR"/>
        </w:rPr>
      </w:pPr>
    </w:p>
    <w:p w:rsidR="00540D56" w:rsidRPr="00540D56" w:rsidRDefault="00540D56" w:rsidP="00540D56">
      <w:pPr>
        <w:pStyle w:val="Prrafodelista"/>
        <w:spacing w:after="240"/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8E3E49A" wp14:editId="1A17BA96">
            <wp:extent cx="2733675" cy="3724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90" w:rsidRPr="00172B67" w:rsidRDefault="00194586" w:rsidP="003D3988">
      <w:pPr>
        <w:spacing w:after="240"/>
        <w:jc w:val="both"/>
        <w:rPr>
          <w:lang w:val="es-AR"/>
        </w:rPr>
      </w:pPr>
      <w:r w:rsidRPr="00172B67">
        <w:rPr>
          <w:rFonts w:ascii="Arial" w:hAnsi="Arial"/>
          <w:lang w:val="es-AR"/>
        </w:rPr>
        <w:t>El diseño de la interfaz está pensado para ser intuitivo y accesible. Todos los botones están claramente etiquetados, y los resultados aparecen en una pantalla digital ubicada en la parte superior.</w:t>
      </w:r>
    </w:p>
    <w:p w:rsidR="00F14F90" w:rsidRPr="00172B67" w:rsidRDefault="00194586" w:rsidP="003D3988">
      <w:pPr>
        <w:spacing w:after="240"/>
        <w:jc w:val="both"/>
        <w:rPr>
          <w:lang w:val="es-AR"/>
        </w:rPr>
      </w:pPr>
      <w:r w:rsidRPr="00172B67">
        <w:rPr>
          <w:rFonts w:ascii="Arial" w:hAnsi="Arial"/>
          <w:b/>
          <w:sz w:val="28"/>
          <w:lang w:val="es-AR"/>
        </w:rPr>
        <w:t>Conclusión</w:t>
      </w:r>
    </w:p>
    <w:p w:rsidR="00F14F90" w:rsidRPr="00172B67" w:rsidRDefault="00194586" w:rsidP="003D3988">
      <w:pPr>
        <w:spacing w:after="240"/>
        <w:jc w:val="both"/>
        <w:rPr>
          <w:lang w:val="es-AR"/>
        </w:rPr>
      </w:pPr>
      <w:r w:rsidRPr="00172B67">
        <w:rPr>
          <w:rFonts w:ascii="Arial" w:hAnsi="Arial"/>
          <w:lang w:val="es-AR"/>
        </w:rPr>
        <w:t>La calculadora es una herramienta eficiente y fácil de usar. Ideal para usuarios que buscan realizar operaciones básicas de manera rápida desde su computadora.</w:t>
      </w:r>
    </w:p>
    <w:p w:rsidR="003D3988" w:rsidRPr="00172B67" w:rsidRDefault="003D3988">
      <w:pPr>
        <w:spacing w:after="240"/>
        <w:jc w:val="both"/>
        <w:rPr>
          <w:lang w:val="es-AR"/>
        </w:rPr>
      </w:pPr>
    </w:p>
    <w:sectPr w:rsidR="003D3988" w:rsidRPr="00172B67" w:rsidSect="0003461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C01D0F"/>
    <w:multiLevelType w:val="hybridMultilevel"/>
    <w:tmpl w:val="1C4C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B67"/>
    <w:rsid w:val="00194586"/>
    <w:rsid w:val="0029639D"/>
    <w:rsid w:val="00326F90"/>
    <w:rsid w:val="003D3988"/>
    <w:rsid w:val="00540D56"/>
    <w:rsid w:val="005D76D0"/>
    <w:rsid w:val="0087475C"/>
    <w:rsid w:val="00AA1D8D"/>
    <w:rsid w:val="00B47730"/>
    <w:rsid w:val="00CB0664"/>
    <w:rsid w:val="00F14F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C5A19"/>
  <w14:defaultImageDpi w14:val="300"/>
  <w15:docId w15:val="{16D765EA-E5DD-4DB5-B444-38F4769D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0D478-2868-4DB9-BC00-569D1B2B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Gateway</cp:lastModifiedBy>
  <cp:revision>5</cp:revision>
  <dcterms:created xsi:type="dcterms:W3CDTF">2013-12-23T23:15:00Z</dcterms:created>
  <dcterms:modified xsi:type="dcterms:W3CDTF">2024-11-17T22:58:00Z</dcterms:modified>
  <cp:category/>
</cp:coreProperties>
</file>