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s216uannkhyf" w:id="0"/>
      <w:bookmarkEnd w:id="0"/>
      <w:r w:rsidDel="00000000" w:rsidR="00000000" w:rsidRPr="00000000">
        <w:rPr/>
        <w:drawing>
          <wp:inline distB="114300" distT="114300" distL="114300" distR="114300">
            <wp:extent cx="3242678" cy="323215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242678" cy="3232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spacing w:line="360" w:lineRule="auto"/>
        <w:ind w:left="0" w:firstLine="0"/>
        <w:jc w:val="left"/>
        <w:rPr>
          <w:rFonts w:ascii="Calibri" w:cs="Calibri" w:eastAsia="Calibri" w:hAnsi="Calibri"/>
          <w:sz w:val="48"/>
          <w:szCs w:val="48"/>
        </w:rPr>
      </w:pPr>
      <w:bookmarkStart w:colFirst="0" w:colLast="0" w:name="_pzo7gnlbbwf8" w:id="1"/>
      <w:bookmarkEnd w:id="1"/>
      <w:r w:rsidDel="00000000" w:rsidR="00000000" w:rsidRPr="00000000">
        <w:rPr>
          <w:rtl w:val="0"/>
        </w:rPr>
      </w:r>
    </w:p>
    <w:p w:rsidR="00000000" w:rsidDel="00000000" w:rsidP="00000000" w:rsidRDefault="00000000" w:rsidRPr="00000000" w14:paraId="00000004">
      <w:pPr>
        <w:pStyle w:val="Title"/>
        <w:spacing w:line="360" w:lineRule="auto"/>
        <w:ind w:left="0" w:firstLine="0"/>
        <w:jc w:val="center"/>
        <w:rPr>
          <w:rFonts w:ascii="Calibri" w:cs="Calibri" w:eastAsia="Calibri" w:hAnsi="Calibri"/>
        </w:rPr>
      </w:pPr>
      <w:bookmarkStart w:colFirst="0" w:colLast="0" w:name="_4az0wutr173m" w:id="2"/>
      <w:bookmarkEnd w:id="2"/>
      <w:r w:rsidDel="00000000" w:rsidR="00000000" w:rsidRPr="00000000">
        <w:rPr>
          <w:rFonts w:ascii="Calibri" w:cs="Calibri" w:eastAsia="Calibri" w:hAnsi="Calibri"/>
          <w:rtl w:val="0"/>
        </w:rPr>
        <w:t xml:space="preserve">CarSafe</w:t>
      </w:r>
    </w:p>
    <w:p w:rsidR="00000000" w:rsidDel="00000000" w:rsidP="00000000" w:rsidRDefault="00000000" w:rsidRPr="00000000" w14:paraId="00000005">
      <w:pPr>
        <w:pStyle w:val="Title"/>
        <w:spacing w:line="360" w:lineRule="auto"/>
        <w:ind w:left="0" w:firstLine="0"/>
        <w:jc w:val="center"/>
        <w:rPr>
          <w:rFonts w:ascii="Calibri" w:cs="Calibri" w:eastAsia="Calibri" w:hAnsi="Calibri"/>
          <w:sz w:val="48"/>
          <w:szCs w:val="48"/>
        </w:rPr>
      </w:pPr>
      <w:bookmarkStart w:colFirst="0" w:colLast="0" w:name="_1n27m3c6g4od" w:id="3"/>
      <w:bookmarkEnd w:id="3"/>
      <w:r w:rsidDel="00000000" w:rsidR="00000000" w:rsidRPr="00000000">
        <w:rPr>
          <w:sz w:val="40"/>
          <w:szCs w:val="40"/>
          <w:rtl w:val="0"/>
        </w:rPr>
        <w:t xml:space="preserve">Sistema de Monitoreo Vehicular</w:t>
      </w:r>
      <w:r w:rsidDel="00000000" w:rsidR="00000000" w:rsidRPr="00000000">
        <w:rPr>
          <w:rtl w:val="0"/>
        </w:rPr>
      </w:r>
    </w:p>
    <w:p w:rsidR="00000000" w:rsidDel="00000000" w:rsidP="00000000" w:rsidRDefault="00000000" w:rsidRPr="00000000" w14:paraId="00000006">
      <w:pPr>
        <w:pStyle w:val="Title"/>
        <w:spacing w:line="360" w:lineRule="auto"/>
        <w:ind w:firstLine="720"/>
        <w:jc w:val="center"/>
        <w:rPr>
          <w:rFonts w:ascii="Calibri" w:cs="Calibri" w:eastAsia="Calibri" w:hAnsi="Calibri"/>
          <w:sz w:val="48"/>
          <w:szCs w:val="48"/>
        </w:rPr>
      </w:pPr>
      <w:bookmarkStart w:colFirst="0" w:colLast="0" w:name="_mbmsmxo3e13g" w:id="4"/>
      <w:bookmarkEnd w:id="4"/>
      <w:r w:rsidDel="00000000" w:rsidR="00000000" w:rsidRPr="00000000">
        <w:rPr>
          <w:rtl w:val="0"/>
        </w:rPr>
      </w:r>
    </w:p>
    <w:p w:rsidR="00000000" w:rsidDel="00000000" w:rsidP="00000000" w:rsidRDefault="00000000" w:rsidRPr="00000000" w14:paraId="00000007">
      <w:pPr>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Autor: Santander, Franco Javier</w:t>
      </w:r>
    </w:p>
    <w:p w:rsidR="00000000" w:rsidDel="00000000" w:rsidP="00000000" w:rsidRDefault="00000000" w:rsidRPr="00000000" w14:paraId="00000008">
      <w:pPr>
        <w:ind w:firstLine="72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line="36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Anteproyecto de tesis</w:t>
      </w:r>
    </w:p>
    <w:p w:rsidR="00000000" w:rsidDel="00000000" w:rsidP="00000000" w:rsidRDefault="00000000" w:rsidRPr="00000000" w14:paraId="0000000A">
      <w:pPr>
        <w:spacing w:line="36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Facultad de Ingeniería</w:t>
      </w:r>
    </w:p>
    <w:p w:rsidR="00000000" w:rsidDel="00000000" w:rsidP="00000000" w:rsidRDefault="00000000" w:rsidRPr="00000000" w14:paraId="0000000B">
      <w:pPr>
        <w:spacing w:line="36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Carrera: Ingeniería en informática</w:t>
      </w:r>
    </w:p>
    <w:p w:rsidR="00000000" w:rsidDel="00000000" w:rsidP="00000000" w:rsidRDefault="00000000" w:rsidRPr="00000000" w14:paraId="0000000C">
      <w:pPr>
        <w:spacing w:line="36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Universidad de Mendoza</w:t>
      </w:r>
    </w:p>
    <w:p w:rsidR="00000000" w:rsidDel="00000000" w:rsidP="00000000" w:rsidRDefault="00000000" w:rsidRPr="00000000" w14:paraId="0000000D">
      <w:pPr>
        <w:spacing w:line="36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Noviembre 2021</w:t>
      </w:r>
    </w:p>
    <w:p w:rsidR="00000000" w:rsidDel="00000000" w:rsidP="00000000" w:rsidRDefault="00000000" w:rsidRPr="00000000" w14:paraId="0000000E">
      <w:pPr>
        <w:spacing w:line="360" w:lineRule="auto"/>
        <w:ind w:firstLine="72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360" w:lineRule="auto"/>
        <w:ind w:left="0" w:firstLine="0"/>
        <w:jc w:val="center"/>
        <w:rPr/>
      </w:pPr>
      <w:r w:rsidDel="00000000" w:rsidR="00000000" w:rsidRPr="00000000">
        <w:rPr>
          <w:rFonts w:ascii="Calibri" w:cs="Calibri" w:eastAsia="Calibri" w:hAnsi="Calibri"/>
          <w:sz w:val="28"/>
          <w:szCs w:val="28"/>
          <w:rtl w:val="0"/>
        </w:rPr>
        <w:t xml:space="preserve">Tutor especialista:Ing. Pulido, Gabriel</w:t>
      </w:r>
      <w:r w:rsidDel="00000000" w:rsidR="00000000" w:rsidRPr="00000000">
        <w:rPr>
          <w:rtl w:val="0"/>
        </w:rPr>
      </w:r>
    </w:p>
    <w:p w:rsidR="00000000" w:rsidDel="00000000" w:rsidP="00000000" w:rsidRDefault="00000000" w:rsidRPr="00000000" w14:paraId="00000010">
      <w:pPr>
        <w:pStyle w:val="Heading1"/>
        <w:spacing w:line="360" w:lineRule="auto"/>
        <w:jc w:val="both"/>
        <w:rPr>
          <w:rFonts w:ascii="Calibri" w:cs="Calibri" w:eastAsia="Calibri" w:hAnsi="Calibri"/>
          <w:b w:val="1"/>
          <w:sz w:val="28"/>
          <w:szCs w:val="28"/>
        </w:rPr>
      </w:pPr>
      <w:bookmarkStart w:colFirst="0" w:colLast="0" w:name="_cvpxv2g5smnu" w:id="5"/>
      <w:bookmarkEnd w:id="5"/>
      <w:r w:rsidDel="00000000" w:rsidR="00000000" w:rsidRPr="00000000">
        <w:rPr>
          <w:rFonts w:ascii="Calibri" w:cs="Calibri" w:eastAsia="Calibri" w:hAnsi="Calibri"/>
          <w:b w:val="1"/>
          <w:sz w:val="28"/>
          <w:szCs w:val="28"/>
          <w:rtl w:val="0"/>
        </w:rPr>
        <w:t xml:space="preserve">1. Presentación del problema.</w:t>
      </w:r>
    </w:p>
    <w:p w:rsidR="00000000" w:rsidDel="00000000" w:rsidP="00000000" w:rsidRDefault="00000000" w:rsidRPr="00000000" w14:paraId="00000011">
      <w:pPr>
        <w:pStyle w:val="Heading2"/>
        <w:spacing w:line="360" w:lineRule="auto"/>
        <w:jc w:val="both"/>
        <w:rPr/>
      </w:pPr>
      <w:bookmarkStart w:colFirst="0" w:colLast="0" w:name="_ahlnloc2fo1e" w:id="6"/>
      <w:bookmarkEnd w:id="6"/>
      <w:r w:rsidDel="00000000" w:rsidR="00000000" w:rsidRPr="00000000">
        <w:rPr>
          <w:rFonts w:ascii="Calibri" w:cs="Calibri" w:eastAsia="Calibri" w:hAnsi="Calibri"/>
          <w:b w:val="1"/>
          <w:sz w:val="28"/>
          <w:szCs w:val="28"/>
          <w:rtl w:val="0"/>
        </w:rPr>
        <w:t xml:space="preserve">1.1 Planteamiento:</w:t>
      </w:r>
      <w:r w:rsidDel="00000000" w:rsidR="00000000" w:rsidRPr="00000000">
        <w:rPr>
          <w:rtl w:val="0"/>
        </w:rPr>
      </w:r>
    </w:p>
    <w:p w:rsidR="00000000" w:rsidDel="00000000" w:rsidP="00000000" w:rsidRDefault="00000000" w:rsidRPr="00000000" w14:paraId="00000012">
      <w:pPr>
        <w:spacing w:line="36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 el avance de la tecnología se han desarrollado distintos dispositivos, como inhibidores de alarmas que emiten una frecuencia más alta sobre la cual la alarma funciona, negando la activación de la misma y que deja desprotegido al vehículo aunque su dueño haya “conectado” el sistema de seguridad del mismo. </w:t>
      </w:r>
    </w:p>
    <w:p w:rsidR="00000000" w:rsidDel="00000000" w:rsidP="00000000" w:rsidRDefault="00000000" w:rsidRPr="00000000" w14:paraId="00000013">
      <w:pPr>
        <w:spacing w:line="36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Estos dispositivos </w:t>
      </w:r>
      <w:r w:rsidDel="00000000" w:rsidR="00000000" w:rsidRPr="00000000">
        <w:rPr>
          <w:rFonts w:ascii="Calibri" w:cs="Calibri" w:eastAsia="Calibri" w:hAnsi="Calibri"/>
          <w:sz w:val="24"/>
          <w:szCs w:val="24"/>
          <w:rtl w:val="0"/>
        </w:rPr>
        <w:t xml:space="preserve">permiten suponer que el</w:t>
      </w:r>
      <w:r w:rsidDel="00000000" w:rsidR="00000000" w:rsidRPr="00000000">
        <w:rPr>
          <w:rFonts w:ascii="Calibri" w:cs="Calibri" w:eastAsia="Calibri" w:hAnsi="Calibri"/>
          <w:sz w:val="24"/>
          <w:szCs w:val="24"/>
          <w:rtl w:val="0"/>
        </w:rPr>
        <w:t xml:space="preserve"> vehículo se encuentra protegido ya que la alarma debería de estar activa, pero la realidad es que el vehículo no tiene ningún sistema de seguridad que lo proteja, </w:t>
      </w:r>
      <w:r w:rsidDel="00000000" w:rsidR="00000000" w:rsidRPr="00000000">
        <w:rPr>
          <w:rFonts w:ascii="Calibri" w:cs="Calibri" w:eastAsia="Calibri" w:hAnsi="Calibri"/>
          <w:sz w:val="24"/>
          <w:szCs w:val="24"/>
          <w:rtl w:val="0"/>
        </w:rPr>
        <w:t xml:space="preserve">lo que permite hechos de hurto y robo que pueden pasar desapercibidos. </w:t>
      </w:r>
      <w:r w:rsidDel="00000000" w:rsidR="00000000" w:rsidRPr="00000000">
        <w:rPr>
          <w:rtl w:val="0"/>
        </w:rPr>
      </w:r>
    </w:p>
    <w:p w:rsidR="00000000" w:rsidDel="00000000" w:rsidP="00000000" w:rsidRDefault="00000000" w:rsidRPr="00000000" w14:paraId="00000014">
      <w:pPr>
        <w:spacing w:line="36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tiempo que</w:t>
      </w:r>
      <w:r w:rsidDel="00000000" w:rsidR="00000000" w:rsidRPr="00000000">
        <w:rPr>
          <w:rFonts w:ascii="Calibri" w:cs="Calibri" w:eastAsia="Calibri" w:hAnsi="Calibri"/>
          <w:sz w:val="24"/>
          <w:szCs w:val="24"/>
          <w:rtl w:val="0"/>
        </w:rPr>
        <w:t xml:space="preserve"> transcurre d</w:t>
      </w:r>
      <w:r w:rsidDel="00000000" w:rsidR="00000000" w:rsidRPr="00000000">
        <w:rPr>
          <w:rFonts w:ascii="Calibri" w:cs="Calibri" w:eastAsia="Calibri" w:hAnsi="Calibri"/>
          <w:sz w:val="24"/>
          <w:szCs w:val="24"/>
          <w:rtl w:val="0"/>
        </w:rPr>
        <w:t xml:space="preserve">esde que sucedió el hurto hasta que el dueño se percata de lo sucedido, puede ser </w:t>
      </w:r>
      <w:r w:rsidDel="00000000" w:rsidR="00000000" w:rsidRPr="00000000">
        <w:rPr>
          <w:rFonts w:ascii="Calibri" w:cs="Calibri" w:eastAsia="Calibri" w:hAnsi="Calibri"/>
          <w:sz w:val="24"/>
          <w:szCs w:val="24"/>
          <w:rtl w:val="0"/>
        </w:rPr>
        <w:t xml:space="preserve">tal, </w:t>
      </w:r>
      <w:r w:rsidDel="00000000" w:rsidR="00000000" w:rsidRPr="00000000">
        <w:rPr>
          <w:rFonts w:ascii="Calibri" w:cs="Calibri" w:eastAsia="Calibri" w:hAnsi="Calibri"/>
          <w:sz w:val="24"/>
          <w:szCs w:val="24"/>
          <w:rtl w:val="0"/>
        </w:rPr>
        <w:t xml:space="preserve">que no permite rastrear a quienes fueron o </w:t>
      </w:r>
      <w:r w:rsidDel="00000000" w:rsidR="00000000" w:rsidRPr="00000000">
        <w:rPr>
          <w:rFonts w:ascii="Calibri" w:cs="Calibri" w:eastAsia="Calibri" w:hAnsi="Calibri"/>
          <w:sz w:val="24"/>
          <w:szCs w:val="24"/>
          <w:rtl w:val="0"/>
        </w:rPr>
        <w:t xml:space="preserve">dónde </w:t>
      </w:r>
      <w:r w:rsidDel="00000000" w:rsidR="00000000" w:rsidRPr="00000000">
        <w:rPr>
          <w:rFonts w:ascii="Calibri" w:cs="Calibri" w:eastAsia="Calibri" w:hAnsi="Calibri"/>
          <w:sz w:val="24"/>
          <w:szCs w:val="24"/>
          <w:rtl w:val="0"/>
        </w:rPr>
        <w:t xml:space="preserve">podrían estar sus pertenencias.</w:t>
      </w:r>
    </w:p>
    <w:p w:rsidR="00000000" w:rsidDel="00000000" w:rsidP="00000000" w:rsidRDefault="00000000" w:rsidRPr="00000000" w14:paraId="00000015">
      <w:pPr>
        <w:spacing w:line="36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Ante estas problemáticas surge la necesidad de elaborar e implementar sistemas que complementen la seguridad que ya poseen los vehículos.</w:t>
      </w:r>
    </w:p>
    <w:p w:rsidR="00000000" w:rsidDel="00000000" w:rsidP="00000000" w:rsidRDefault="00000000" w:rsidRPr="00000000" w14:paraId="00000016">
      <w:pPr>
        <w:pStyle w:val="Heading2"/>
        <w:spacing w:line="360" w:lineRule="auto"/>
        <w:jc w:val="both"/>
        <w:rPr>
          <w:rFonts w:ascii="Calibri" w:cs="Calibri" w:eastAsia="Calibri" w:hAnsi="Calibri"/>
          <w:sz w:val="24"/>
          <w:szCs w:val="24"/>
        </w:rPr>
      </w:pPr>
      <w:bookmarkStart w:colFirst="0" w:colLast="0" w:name="_y4vi0f66l9db" w:id="7"/>
      <w:bookmarkEnd w:id="7"/>
      <w:r w:rsidDel="00000000" w:rsidR="00000000" w:rsidRPr="00000000">
        <w:rPr>
          <w:rFonts w:ascii="Calibri" w:cs="Calibri" w:eastAsia="Calibri" w:hAnsi="Calibri"/>
          <w:b w:val="1"/>
          <w:sz w:val="28"/>
          <w:szCs w:val="28"/>
          <w:rtl w:val="0"/>
        </w:rPr>
        <w:t xml:space="preserve">1.2 Justificación:</w:t>
      </w:r>
      <w:r w:rsidDel="00000000" w:rsidR="00000000" w:rsidRPr="00000000">
        <w:rPr>
          <w:rtl w:val="0"/>
        </w:rPr>
      </w:r>
    </w:p>
    <w:p w:rsidR="00000000" w:rsidDel="00000000" w:rsidP="00000000" w:rsidRDefault="00000000" w:rsidRPr="00000000" w14:paraId="00000017">
      <w:pPr>
        <w:spacing w:line="36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Teniendo en cuenta lo anterior, proveeremos de un dispositivo móvil que se guardará dentro del vehículo y de una plataforma muy práctica e intuitiva a través de la cual el usuario podrá conocer en tiempo real el estado del vehículo, sin importar la distancia a la que se encuentre </w:t>
      </w:r>
      <w:r w:rsidDel="00000000" w:rsidR="00000000" w:rsidRPr="00000000">
        <w:rPr>
          <w:rFonts w:ascii="Calibri" w:cs="Calibri" w:eastAsia="Calibri" w:hAnsi="Calibri"/>
          <w:sz w:val="24"/>
          <w:szCs w:val="24"/>
          <w:rtl w:val="0"/>
        </w:rPr>
        <w:t xml:space="preserve">del mismo. </w:t>
      </w:r>
    </w:p>
    <w:p w:rsidR="00000000" w:rsidDel="00000000" w:rsidP="00000000" w:rsidRDefault="00000000" w:rsidRPr="00000000" w14:paraId="00000018">
      <w:pPr>
        <w:spacing w:line="36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w:t>
      </w:r>
      <w:r w:rsidDel="00000000" w:rsidR="00000000" w:rsidRPr="00000000">
        <w:rPr>
          <w:rFonts w:ascii="Calibri" w:cs="Calibri" w:eastAsia="Calibri" w:hAnsi="Calibri"/>
          <w:sz w:val="24"/>
          <w:szCs w:val="24"/>
          <w:rtl w:val="0"/>
        </w:rPr>
        <w:t xml:space="preserve">os sensores del dispositivo serán utilizados para monitorear el vehículo y la información que genera será enviada a la plataforma que estará en la cloud. E</w:t>
      </w:r>
      <w:r w:rsidDel="00000000" w:rsidR="00000000" w:rsidRPr="00000000">
        <w:rPr>
          <w:rFonts w:ascii="Calibri" w:cs="Calibri" w:eastAsia="Calibri" w:hAnsi="Calibri"/>
          <w:sz w:val="24"/>
          <w:szCs w:val="24"/>
          <w:rtl w:val="0"/>
        </w:rPr>
        <w:t xml:space="preserve">n caso de algún suceso, además de notificar al usuario, se notificará a la policía.</w:t>
      </w:r>
    </w:p>
    <w:p w:rsidR="00000000" w:rsidDel="00000000" w:rsidP="00000000" w:rsidRDefault="00000000" w:rsidRPr="00000000" w14:paraId="00000019">
      <w:pPr>
        <w:spacing w:line="360" w:lineRule="auto"/>
        <w:ind w:firstLine="720"/>
        <w:jc w:val="both"/>
        <w:rPr>
          <w:sz w:val="24"/>
          <w:szCs w:val="24"/>
        </w:rPr>
      </w:pPr>
      <w:r w:rsidDel="00000000" w:rsidR="00000000" w:rsidRPr="00000000">
        <w:rPr>
          <w:rFonts w:ascii="Calibri" w:cs="Calibri" w:eastAsia="Calibri" w:hAnsi="Calibri"/>
          <w:sz w:val="24"/>
          <w:szCs w:val="24"/>
          <w:rtl w:val="0"/>
        </w:rPr>
        <w:t xml:space="preserve">El usuario no tendrá que invertir en ningún tipo de hardware adicional. El dispositivo será portable para cualquier tipo de vehículo y la sincronización dispositivo-aplicación se realizará mediante un único pin que el dispositivo generará y deberá ser ingresado en la aplicación.</w:t>
      </w:r>
      <w:r w:rsidDel="00000000" w:rsidR="00000000" w:rsidRPr="00000000">
        <w:rPr>
          <w:rtl w:val="0"/>
        </w:rPr>
      </w:r>
    </w:p>
    <w:p w:rsidR="00000000" w:rsidDel="00000000" w:rsidP="00000000" w:rsidRDefault="00000000" w:rsidRPr="00000000" w14:paraId="0000001A">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1B">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1C">
      <w:pPr>
        <w:pStyle w:val="Heading1"/>
        <w:spacing w:line="360" w:lineRule="auto"/>
        <w:jc w:val="both"/>
        <w:rPr>
          <w:rFonts w:ascii="Calibri" w:cs="Calibri" w:eastAsia="Calibri" w:hAnsi="Calibri"/>
          <w:b w:val="1"/>
          <w:sz w:val="28"/>
          <w:szCs w:val="28"/>
        </w:rPr>
      </w:pPr>
      <w:bookmarkStart w:colFirst="0" w:colLast="0" w:name="_o6b7x5azyzom" w:id="8"/>
      <w:bookmarkEnd w:id="8"/>
      <w:r w:rsidDel="00000000" w:rsidR="00000000" w:rsidRPr="00000000">
        <w:rPr>
          <w:rFonts w:ascii="Calibri" w:cs="Calibri" w:eastAsia="Calibri" w:hAnsi="Calibri"/>
          <w:b w:val="1"/>
          <w:sz w:val="28"/>
          <w:szCs w:val="28"/>
          <w:rtl w:val="0"/>
        </w:rPr>
        <w:t xml:space="preserve">2. Objetivos.</w:t>
      </w:r>
    </w:p>
    <w:p w:rsidR="00000000" w:rsidDel="00000000" w:rsidP="00000000" w:rsidRDefault="00000000" w:rsidRPr="00000000" w14:paraId="0000001D">
      <w:pPr>
        <w:pStyle w:val="Heading2"/>
        <w:spacing w:line="360" w:lineRule="auto"/>
        <w:jc w:val="both"/>
        <w:rPr>
          <w:sz w:val="24"/>
          <w:szCs w:val="24"/>
        </w:rPr>
      </w:pPr>
      <w:bookmarkStart w:colFirst="0" w:colLast="0" w:name="_sujtrg7q2mne" w:id="9"/>
      <w:bookmarkEnd w:id="9"/>
      <w:r w:rsidDel="00000000" w:rsidR="00000000" w:rsidRPr="00000000">
        <w:rPr>
          <w:rFonts w:ascii="Calibri" w:cs="Calibri" w:eastAsia="Calibri" w:hAnsi="Calibri"/>
          <w:b w:val="1"/>
          <w:sz w:val="28"/>
          <w:szCs w:val="28"/>
          <w:rtl w:val="0"/>
        </w:rPr>
        <w:t xml:space="preserve">2.1 Objetivo general:</w:t>
      </w:r>
      <w:r w:rsidDel="00000000" w:rsidR="00000000" w:rsidRPr="00000000">
        <w:rPr>
          <w:rtl w:val="0"/>
        </w:rPr>
      </w:r>
    </w:p>
    <w:p w:rsidR="00000000" w:rsidDel="00000000" w:rsidP="00000000" w:rsidRDefault="00000000" w:rsidRPr="00000000" w14:paraId="0000001E">
      <w:pPr>
        <w:spacing w:line="360" w:lineRule="auto"/>
        <w:ind w:left="0" w:firstLine="720"/>
        <w:jc w:val="both"/>
        <w:rPr/>
      </w:pPr>
      <w:r w:rsidDel="00000000" w:rsidR="00000000" w:rsidRPr="00000000">
        <w:rPr>
          <w:rFonts w:ascii="Calibri" w:cs="Calibri" w:eastAsia="Calibri" w:hAnsi="Calibri"/>
          <w:sz w:val="24"/>
          <w:szCs w:val="24"/>
          <w:rtl w:val="0"/>
        </w:rPr>
        <w:t xml:space="preserve">Elaborar, implementar y valorar un sistema que complemente la seguridad que ya poseen los vehículos.</w:t>
      </w:r>
      <w:r w:rsidDel="00000000" w:rsidR="00000000" w:rsidRPr="00000000">
        <w:rPr>
          <w:rtl w:val="0"/>
        </w:rPr>
      </w:r>
    </w:p>
    <w:p w:rsidR="00000000" w:rsidDel="00000000" w:rsidP="00000000" w:rsidRDefault="00000000" w:rsidRPr="00000000" w14:paraId="0000001F">
      <w:pPr>
        <w:pStyle w:val="Heading2"/>
        <w:spacing w:line="360" w:lineRule="auto"/>
        <w:jc w:val="both"/>
        <w:rPr/>
      </w:pPr>
      <w:bookmarkStart w:colFirst="0" w:colLast="0" w:name="_tjsrtvz91hnr" w:id="10"/>
      <w:bookmarkEnd w:id="10"/>
      <w:r w:rsidDel="00000000" w:rsidR="00000000" w:rsidRPr="00000000">
        <w:rPr>
          <w:rFonts w:ascii="Calibri" w:cs="Calibri" w:eastAsia="Calibri" w:hAnsi="Calibri"/>
          <w:b w:val="1"/>
          <w:sz w:val="28"/>
          <w:szCs w:val="28"/>
          <w:rtl w:val="0"/>
        </w:rPr>
        <w:t xml:space="preserve">2.2 Objetivos específicos:</w:t>
      </w:r>
      <w:r w:rsidDel="00000000" w:rsidR="00000000" w:rsidRPr="00000000">
        <w:rPr>
          <w:rtl w:val="0"/>
        </w:rPr>
      </w:r>
    </w:p>
    <w:p w:rsidR="00000000" w:rsidDel="00000000" w:rsidP="00000000" w:rsidRDefault="00000000" w:rsidRPr="00000000" w14:paraId="00000020">
      <w:pPr>
        <w:numPr>
          <w:ilvl w:val="0"/>
          <w:numId w:val="1"/>
        </w:numPr>
        <w:spacing w:line="360" w:lineRule="auto"/>
        <w:ind w:left="720" w:hanging="360"/>
        <w:jc w:val="both"/>
        <w:rPr>
          <w:rFonts w:ascii="Calibri" w:cs="Calibri" w:eastAsia="Calibri" w:hAnsi="Calibri"/>
          <w:sz w:val="18"/>
          <w:szCs w:val="18"/>
        </w:rPr>
      </w:pPr>
      <w:r w:rsidDel="00000000" w:rsidR="00000000" w:rsidRPr="00000000">
        <w:rPr>
          <w:rFonts w:ascii="Calibri" w:cs="Calibri" w:eastAsia="Calibri" w:hAnsi="Calibri"/>
          <w:sz w:val="24"/>
          <w:szCs w:val="24"/>
          <w:rtl w:val="0"/>
        </w:rPr>
        <w:t xml:space="preserve">Utilizar los sensores de un dispositivo móvil para poder conocer el estado del vehículo en tiempo real, sin importar la distancia  con el mismo.</w:t>
      </w:r>
    </w:p>
    <w:p w:rsidR="00000000" w:rsidDel="00000000" w:rsidP="00000000" w:rsidRDefault="00000000" w:rsidRPr="00000000" w14:paraId="00000021">
      <w:pPr>
        <w:numPr>
          <w:ilvl w:val="0"/>
          <w:numId w:val="1"/>
        </w:numPr>
        <w:spacing w:line="360" w:lineRule="auto"/>
        <w:ind w:left="720" w:hanging="360"/>
        <w:jc w:val="both"/>
        <w:rPr>
          <w:rFonts w:ascii="Calibri" w:cs="Calibri" w:eastAsia="Calibri" w:hAnsi="Calibri"/>
          <w:sz w:val="18"/>
          <w:szCs w:val="18"/>
        </w:rPr>
      </w:pPr>
      <w:r w:rsidDel="00000000" w:rsidR="00000000" w:rsidRPr="00000000">
        <w:rPr>
          <w:rFonts w:ascii="Calibri" w:cs="Calibri" w:eastAsia="Calibri" w:hAnsi="Calibri"/>
          <w:sz w:val="24"/>
          <w:szCs w:val="24"/>
          <w:rtl w:val="0"/>
        </w:rPr>
        <w:t xml:space="preserve">Crear</w:t>
      </w:r>
      <w:r w:rsidDel="00000000" w:rsidR="00000000" w:rsidRPr="00000000">
        <w:rPr>
          <w:rFonts w:ascii="Calibri" w:cs="Calibri" w:eastAsia="Calibri" w:hAnsi="Calibri"/>
          <w:sz w:val="24"/>
          <w:szCs w:val="24"/>
          <w:rtl w:val="0"/>
        </w:rPr>
        <w:t xml:space="preserve"> una plataforma que permita al usuario conocer el estado del vehículo.</w:t>
      </w:r>
      <w:r w:rsidDel="00000000" w:rsidR="00000000" w:rsidRPr="00000000">
        <w:rPr>
          <w:rtl w:val="0"/>
        </w:rPr>
      </w:r>
    </w:p>
    <w:p w:rsidR="00000000" w:rsidDel="00000000" w:rsidP="00000000" w:rsidRDefault="00000000" w:rsidRPr="00000000" w14:paraId="00000022">
      <w:pPr>
        <w:pStyle w:val="Heading1"/>
        <w:spacing w:line="360" w:lineRule="auto"/>
        <w:jc w:val="both"/>
        <w:rPr>
          <w:rFonts w:ascii="Calibri" w:cs="Calibri" w:eastAsia="Calibri" w:hAnsi="Calibri"/>
          <w:b w:val="1"/>
          <w:sz w:val="28"/>
          <w:szCs w:val="28"/>
        </w:rPr>
      </w:pPr>
      <w:bookmarkStart w:colFirst="0" w:colLast="0" w:name="_2qsvqr390sun" w:id="11"/>
      <w:bookmarkEnd w:id="11"/>
      <w:r w:rsidDel="00000000" w:rsidR="00000000" w:rsidRPr="00000000">
        <w:rPr>
          <w:rFonts w:ascii="Calibri" w:cs="Calibri" w:eastAsia="Calibri" w:hAnsi="Calibri"/>
          <w:b w:val="1"/>
          <w:sz w:val="28"/>
          <w:szCs w:val="28"/>
          <w:rtl w:val="0"/>
        </w:rPr>
        <w:t xml:space="preserve">3. Marco teórico y estado del arte.</w:t>
      </w:r>
    </w:p>
    <w:p w:rsidR="00000000" w:rsidDel="00000000" w:rsidP="00000000" w:rsidRDefault="00000000" w:rsidRPr="00000000" w14:paraId="00000023">
      <w:pPr>
        <w:pStyle w:val="Heading2"/>
        <w:spacing w:line="360" w:lineRule="auto"/>
        <w:jc w:val="both"/>
        <w:rPr>
          <w:rFonts w:ascii="Calibri" w:cs="Calibri" w:eastAsia="Calibri" w:hAnsi="Calibri"/>
          <w:b w:val="1"/>
          <w:sz w:val="28"/>
          <w:szCs w:val="28"/>
        </w:rPr>
      </w:pPr>
      <w:bookmarkStart w:colFirst="0" w:colLast="0" w:name="_lghpx58842gv" w:id="12"/>
      <w:bookmarkEnd w:id="12"/>
      <w:r w:rsidDel="00000000" w:rsidR="00000000" w:rsidRPr="00000000">
        <w:rPr>
          <w:rFonts w:ascii="Calibri" w:cs="Calibri" w:eastAsia="Calibri" w:hAnsi="Calibri"/>
          <w:b w:val="1"/>
          <w:sz w:val="28"/>
          <w:szCs w:val="28"/>
          <w:rtl w:val="0"/>
        </w:rPr>
        <w:t xml:space="preserve">3.1 Marco </w:t>
      </w:r>
      <w:r w:rsidDel="00000000" w:rsidR="00000000" w:rsidRPr="00000000">
        <w:rPr>
          <w:rFonts w:ascii="Calibri" w:cs="Calibri" w:eastAsia="Calibri" w:hAnsi="Calibri"/>
          <w:b w:val="1"/>
          <w:sz w:val="28"/>
          <w:szCs w:val="28"/>
          <w:rtl w:val="0"/>
        </w:rPr>
        <w:t xml:space="preserve">teórico</w:t>
      </w:r>
      <w:r w:rsidDel="00000000" w:rsidR="00000000" w:rsidRPr="00000000">
        <w:rPr>
          <w:rFonts w:ascii="Calibri" w:cs="Calibri" w:eastAsia="Calibri" w:hAnsi="Calibri"/>
          <w:b w:val="1"/>
          <w:sz w:val="28"/>
          <w:szCs w:val="28"/>
          <w:rtl w:val="0"/>
        </w:rPr>
        <w:t xml:space="preserve">:</w:t>
      </w:r>
    </w:p>
    <w:p w:rsidR="00000000" w:rsidDel="00000000" w:rsidP="00000000" w:rsidRDefault="00000000" w:rsidRPr="00000000" w14:paraId="00000024">
      <w:pPr>
        <w:spacing w:line="360" w:lineRule="auto"/>
        <w:jc w:val="both"/>
        <w:rPr>
          <w:rFonts w:ascii="Calibri" w:cs="Calibri" w:eastAsia="Calibri" w:hAnsi="Calibri"/>
          <w:sz w:val="24"/>
          <w:szCs w:val="24"/>
        </w:rPr>
      </w:pPr>
      <w:r w:rsidDel="00000000" w:rsidR="00000000" w:rsidRPr="00000000">
        <w:rPr>
          <w:rtl w:val="0"/>
        </w:rPr>
        <w:tab/>
        <w:t xml:space="preserve">Actualmente </w:t>
      </w:r>
      <w:r w:rsidDel="00000000" w:rsidR="00000000" w:rsidRPr="00000000">
        <w:rPr>
          <w:rFonts w:ascii="Calibri" w:cs="Calibri" w:eastAsia="Calibri" w:hAnsi="Calibri"/>
          <w:sz w:val="24"/>
          <w:szCs w:val="24"/>
          <w:rtl w:val="0"/>
        </w:rPr>
        <w:t xml:space="preserve">la mayoría de personas tiene en su posesión un teléfono smartphone mediante el cual puede comunicarse con la gente, aunque además de poder hacer esto, los smartphones cuentan con múltiples funciones adicionales. Esto es debido ya que el equipamiento que traen hacen que lo hagan mucho más complejos debido a que cuentan con microprocesadores y sensores el cual le permiten realizar </w:t>
      </w:r>
      <w:r w:rsidDel="00000000" w:rsidR="00000000" w:rsidRPr="00000000">
        <w:rPr>
          <w:rFonts w:ascii="Calibri" w:cs="Calibri" w:eastAsia="Calibri" w:hAnsi="Calibri"/>
          <w:sz w:val="24"/>
          <w:szCs w:val="24"/>
          <w:rtl w:val="0"/>
        </w:rPr>
        <w:t xml:space="preserve">varias tareas demás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5">
      <w:pPr>
        <w:pStyle w:val="Heading2"/>
        <w:spacing w:line="360" w:lineRule="auto"/>
        <w:jc w:val="both"/>
        <w:rPr>
          <w:rFonts w:ascii="Calibri" w:cs="Calibri" w:eastAsia="Calibri" w:hAnsi="Calibri"/>
          <w:b w:val="1"/>
          <w:sz w:val="28"/>
          <w:szCs w:val="28"/>
        </w:rPr>
      </w:pPr>
      <w:bookmarkStart w:colFirst="0" w:colLast="0" w:name="_o8pro6801q7j" w:id="13"/>
      <w:bookmarkEnd w:id="13"/>
      <w:r w:rsidDel="00000000" w:rsidR="00000000" w:rsidRPr="00000000">
        <w:rPr>
          <w:rFonts w:ascii="Calibri" w:cs="Calibri" w:eastAsia="Calibri" w:hAnsi="Calibri"/>
          <w:b w:val="1"/>
          <w:sz w:val="28"/>
          <w:szCs w:val="28"/>
          <w:rtl w:val="0"/>
        </w:rPr>
        <w:t xml:space="preserve">3.2 Historia y evolución de los smartphones:</w:t>
      </w:r>
    </w:p>
    <w:p w:rsidR="00000000" w:rsidDel="00000000" w:rsidP="00000000" w:rsidRDefault="00000000" w:rsidRPr="00000000" w14:paraId="00000026">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Para la década de los 90’, las personas acostumbraban a utilizar agendas electrónicas de bolsillos ó PDA, por sus siglas en inglés “Personal Digital Assistant”, además de usar teléfonos celulares para poder comunicarse. En el año 1994 Nokia lanzó uno de los primeros “Smartphones” el cual combinaba las funcionalidades de una computadora de bolsillo junto a las de un teléfono celular, de esta manera las personas podían recibir o hacer llamadas, además de revisar el correo electrónico o poder enviar algún fax.</w:t>
      </w:r>
    </w:p>
    <w:p w:rsidR="00000000" w:rsidDel="00000000" w:rsidP="00000000" w:rsidRDefault="00000000" w:rsidRPr="00000000" w14:paraId="00000027">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Esta tecnología fue evolucionando hasta el día de hoy en donde los smartphones tienen un equipamiento y poder de cómputo el cual se puede comparar al de una computadora de escritorio. </w:t>
      </w:r>
    </w:p>
    <w:p w:rsidR="00000000" w:rsidDel="00000000" w:rsidP="00000000" w:rsidRDefault="00000000" w:rsidRPr="00000000" w14:paraId="00000028">
      <w:pPr>
        <w:pStyle w:val="Heading2"/>
        <w:spacing w:line="360" w:lineRule="auto"/>
        <w:jc w:val="both"/>
        <w:rPr>
          <w:rFonts w:ascii="Calibri" w:cs="Calibri" w:eastAsia="Calibri" w:hAnsi="Calibri"/>
          <w:sz w:val="24"/>
          <w:szCs w:val="24"/>
        </w:rPr>
      </w:pPr>
      <w:bookmarkStart w:colFirst="0" w:colLast="0" w:name="_hfmv9xz15vy8" w:id="14"/>
      <w:bookmarkEnd w:id="14"/>
      <w:r w:rsidDel="00000000" w:rsidR="00000000" w:rsidRPr="00000000">
        <w:rPr>
          <w:rFonts w:ascii="Calibri" w:cs="Calibri" w:eastAsia="Calibri" w:hAnsi="Calibri"/>
          <w:b w:val="1"/>
          <w:sz w:val="28"/>
          <w:szCs w:val="28"/>
          <w:rtl w:val="0"/>
        </w:rPr>
        <w:t xml:space="preserve">3.2 Sensores y equipamiento de los </w:t>
      </w:r>
      <w:r w:rsidDel="00000000" w:rsidR="00000000" w:rsidRPr="00000000">
        <w:rPr>
          <w:rFonts w:ascii="Calibri" w:cs="Calibri" w:eastAsia="Calibri" w:hAnsi="Calibri"/>
          <w:b w:val="1"/>
          <w:sz w:val="28"/>
          <w:szCs w:val="28"/>
          <w:rtl w:val="0"/>
        </w:rPr>
        <w:t xml:space="preserve">Smartphones</w:t>
      </w:r>
      <w:r w:rsidDel="00000000" w:rsidR="00000000" w:rsidRPr="00000000">
        <w:rPr>
          <w:rFonts w:ascii="Calibri" w:cs="Calibri" w:eastAsia="Calibri" w:hAnsi="Calibri"/>
          <w:b w:val="1"/>
          <w:sz w:val="28"/>
          <w:szCs w:val="28"/>
          <w:rtl w:val="0"/>
        </w:rPr>
        <w:t xml:space="preserve">:</w:t>
      </w:r>
      <w:r w:rsidDel="00000000" w:rsidR="00000000" w:rsidRPr="00000000">
        <w:rPr>
          <w:rtl w:val="0"/>
        </w:rPr>
      </w:r>
    </w:p>
    <w:p w:rsidR="00000000" w:rsidDel="00000000" w:rsidP="00000000" w:rsidRDefault="00000000" w:rsidRPr="00000000" w14:paraId="00000029">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Dependiendo de la gama del smartphone es el equipamiento y los sensores que contendrá, aunque en general todo smartphone trae los siguientes sensores y equipamiento:</w:t>
      </w:r>
    </w:p>
    <w:p w:rsidR="00000000" w:rsidDel="00000000" w:rsidP="00000000" w:rsidRDefault="00000000" w:rsidRPr="00000000" w14:paraId="0000002A">
      <w:pPr>
        <w:numPr>
          <w:ilvl w:val="0"/>
          <w:numId w:val="3"/>
        </w:numPr>
        <w:spacing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Acelerómetro: Permite medir el movimiento aplicado al dispositivo en un espacio tridimensional.</w:t>
      </w:r>
    </w:p>
    <w:p w:rsidR="00000000" w:rsidDel="00000000" w:rsidP="00000000" w:rsidRDefault="00000000" w:rsidRPr="00000000" w14:paraId="0000002B">
      <w:pPr>
        <w:numPr>
          <w:ilvl w:val="0"/>
          <w:numId w:val="4"/>
        </w:numPr>
        <w:spacing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Magnetómetro: Permite medir y cuantificar las fuerzas electromagnéticas.</w:t>
      </w:r>
    </w:p>
    <w:p w:rsidR="00000000" w:rsidDel="00000000" w:rsidP="00000000" w:rsidRDefault="00000000" w:rsidRPr="00000000" w14:paraId="0000002C">
      <w:pPr>
        <w:numPr>
          <w:ilvl w:val="0"/>
          <w:numId w:val="4"/>
        </w:numPr>
        <w:spacing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Sensor de proximidad: Permite saber al dispositivo cuando alguien se acerca al mismo, es utilizado para bloquear la pantalla cuando se realizan llamadas telefónicas y el usuario acerca el dispositivo a la oreja.</w:t>
      </w:r>
    </w:p>
    <w:p w:rsidR="00000000" w:rsidDel="00000000" w:rsidP="00000000" w:rsidRDefault="00000000" w:rsidRPr="00000000" w14:paraId="0000002D">
      <w:pPr>
        <w:numPr>
          <w:ilvl w:val="0"/>
          <w:numId w:val="4"/>
        </w:numPr>
        <w:spacing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Micrófono: “Eurotronix”, una compañia distribuidora de componentes electrónicos y electromecánicos define en su página web la funcionalidad del micrófono de la siguiente manera: “Un micrófono funciona como un transductor o sensor electroacústico y convierte el sonido (ondas sonoras) en una señal eléctrica para aumentar su intensidad, transmitirla y registrarla”.</w:t>
      </w:r>
      <w:r w:rsidDel="00000000" w:rsidR="00000000" w:rsidRPr="00000000">
        <w:rPr>
          <w:rtl w:val="0"/>
        </w:rPr>
      </w:r>
    </w:p>
    <w:p w:rsidR="00000000" w:rsidDel="00000000" w:rsidP="00000000" w:rsidRDefault="00000000" w:rsidRPr="00000000" w14:paraId="0000002E">
      <w:pPr>
        <w:numPr>
          <w:ilvl w:val="0"/>
          <w:numId w:val="4"/>
        </w:numPr>
        <w:spacing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Red 2G, 3G y 4G: Son los distintos tipos de conectividad a internet que poseen los smartphones.</w:t>
      </w:r>
    </w:p>
    <w:p w:rsidR="00000000" w:rsidDel="00000000" w:rsidP="00000000" w:rsidRDefault="00000000" w:rsidRPr="00000000" w14:paraId="0000002F">
      <w:pPr>
        <w:numPr>
          <w:ilvl w:val="0"/>
          <w:numId w:val="4"/>
        </w:numPr>
        <w:spacing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GPS: Leen la señal que transmiten los satélites de GPS para saber en tiempo real la posición geográfica del mismo.</w:t>
      </w:r>
    </w:p>
    <w:p w:rsidR="00000000" w:rsidDel="00000000" w:rsidP="00000000" w:rsidRDefault="00000000" w:rsidRPr="00000000" w14:paraId="00000030">
      <w:pPr>
        <w:numPr>
          <w:ilvl w:val="0"/>
          <w:numId w:val="4"/>
        </w:numPr>
        <w:spacing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Bluetooth: Permite la transferencia de datos entre 2 o más dispositivos a través de radiofrecuencia en la banda ISM de los 2,4 GHz. </w:t>
      </w:r>
    </w:p>
    <w:p w:rsidR="00000000" w:rsidDel="00000000" w:rsidP="00000000" w:rsidRDefault="00000000" w:rsidRPr="00000000" w14:paraId="00000031">
      <w:pPr>
        <w:numPr>
          <w:ilvl w:val="0"/>
          <w:numId w:val="4"/>
        </w:numPr>
        <w:spacing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Wifi: Permite la conectividad a internet mediante ondas de radio.</w:t>
      </w:r>
    </w:p>
    <w:p w:rsidR="00000000" w:rsidDel="00000000" w:rsidP="00000000" w:rsidRDefault="00000000" w:rsidRPr="00000000" w14:paraId="00000032">
      <w:pPr>
        <w:numPr>
          <w:ilvl w:val="0"/>
          <w:numId w:val="4"/>
        </w:numPr>
        <w:spacing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Cámaras: Permiten capturar imágenes o videos.</w:t>
      </w:r>
      <w:r w:rsidDel="00000000" w:rsidR="00000000" w:rsidRPr="00000000">
        <w:rPr>
          <w:rtl w:val="0"/>
        </w:rPr>
      </w:r>
    </w:p>
    <w:p w:rsidR="00000000" w:rsidDel="00000000" w:rsidP="00000000" w:rsidRDefault="00000000" w:rsidRPr="00000000" w14:paraId="00000033">
      <w:pPr>
        <w:pStyle w:val="Heading1"/>
        <w:spacing w:line="360" w:lineRule="auto"/>
        <w:jc w:val="both"/>
        <w:rPr>
          <w:rFonts w:ascii="Calibri" w:cs="Calibri" w:eastAsia="Calibri" w:hAnsi="Calibri"/>
          <w:b w:val="1"/>
          <w:sz w:val="28"/>
          <w:szCs w:val="28"/>
        </w:rPr>
      </w:pPr>
      <w:bookmarkStart w:colFirst="0" w:colLast="0" w:name="_wv50i82bhrmh" w:id="15"/>
      <w:bookmarkEnd w:id="15"/>
      <w:r w:rsidDel="00000000" w:rsidR="00000000" w:rsidRPr="00000000">
        <w:rPr>
          <w:rFonts w:ascii="Calibri" w:cs="Calibri" w:eastAsia="Calibri" w:hAnsi="Calibri"/>
          <w:b w:val="1"/>
          <w:sz w:val="28"/>
          <w:szCs w:val="28"/>
          <w:rtl w:val="0"/>
        </w:rPr>
        <w:t xml:space="preserve">4. Aproximación metodológica.</w:t>
      </w:r>
    </w:p>
    <w:p w:rsidR="00000000" w:rsidDel="00000000" w:rsidP="00000000" w:rsidRDefault="00000000" w:rsidRPr="00000000" w14:paraId="00000034">
      <w:pPr>
        <w:spacing w:line="360" w:lineRule="auto"/>
        <w:jc w:val="both"/>
        <w:rPr>
          <w:rFonts w:ascii="Calibri" w:cs="Calibri" w:eastAsia="Calibri" w:hAnsi="Calibri"/>
          <w:sz w:val="24"/>
          <w:szCs w:val="24"/>
        </w:rPr>
      </w:pPr>
      <w:r w:rsidDel="00000000" w:rsidR="00000000" w:rsidRPr="00000000">
        <w:rPr>
          <w:rtl w:val="0"/>
        </w:rPr>
        <w:tab/>
      </w:r>
      <w:r w:rsidDel="00000000" w:rsidR="00000000" w:rsidRPr="00000000">
        <w:rPr>
          <w:rFonts w:ascii="Calibri" w:cs="Calibri" w:eastAsia="Calibri" w:hAnsi="Calibri"/>
          <w:sz w:val="24"/>
          <w:szCs w:val="24"/>
          <w:rtl w:val="0"/>
        </w:rPr>
        <w:t xml:space="preserve">Para el desarrollo de la aplicación se necesitará realizar un backend, un frontend y posteriormente su despliegue en la nube.</w:t>
      </w:r>
    </w:p>
    <w:p w:rsidR="00000000" w:rsidDel="00000000" w:rsidP="00000000" w:rsidRDefault="00000000" w:rsidRPr="00000000" w14:paraId="00000035">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spacing w:line="360" w:lineRule="auto"/>
        <w:ind w:lef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spacing w:line="360" w:lineRule="auto"/>
        <w:ind w:lef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spacing w:line="36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anchor allowOverlap="1" behindDoc="0" distB="114300" distT="114300" distL="114300" distR="114300" hidden="0" layoutInCell="1" locked="0" relativeHeight="0" simplePos="0">
            <wp:simplePos x="0" y="0"/>
            <wp:positionH relativeFrom="margin">
              <wp:align>center</wp:align>
            </wp:positionH>
            <wp:positionV relativeFrom="margin">
              <wp:align>top</wp:align>
            </wp:positionV>
            <wp:extent cx="7091363" cy="43053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091363" cy="4305300"/>
                    </a:xfrm>
                    <a:prstGeom prst="rect"/>
                    <a:ln/>
                  </pic:spPr>
                </pic:pic>
              </a:graphicData>
            </a:graphic>
          </wp:anchor>
        </w:drawing>
      </w:r>
      <w:r w:rsidDel="00000000" w:rsidR="00000000" w:rsidRPr="00000000">
        <w:rPr>
          <w:rFonts w:ascii="Calibri" w:cs="Calibri" w:eastAsia="Calibri" w:hAnsi="Calibri"/>
          <w:sz w:val="24"/>
          <w:szCs w:val="24"/>
          <w:rtl w:val="0"/>
        </w:rPr>
        <w:t xml:space="preserve">Diagrama de flujo de información entre las partes. Elaboración propia. </w:t>
      </w:r>
    </w:p>
    <w:p w:rsidR="00000000" w:rsidDel="00000000" w:rsidP="00000000" w:rsidRDefault="00000000" w:rsidRPr="00000000" w14:paraId="00000039">
      <w:pPr>
        <w:spacing w:line="360" w:lineRule="auto"/>
        <w:ind w:lef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spacing w:line="36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el desarrollo del frontend se utilizará el framework “Flutter” que permite desarrollar aplicaciones web y aplicaciones móviles. </w:t>
      </w:r>
    </w:p>
    <w:p w:rsidR="00000000" w:rsidDel="00000000" w:rsidP="00000000" w:rsidRDefault="00000000" w:rsidRPr="00000000" w14:paraId="0000003B">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Para el backend de la aplicación se utilizará la plataforma de desarrollo “Jhipster” el cual permite crear microservicios y aplicaciones monolíticas mediante el framework “Spring”, él mismo utiliza Java como lenguaje de programación. A su vez, como base de datos se utilizará “MySQl” y además se utilizará “Docker”que permite crear contenedores de aplicaciones.</w:t>
      </w:r>
    </w:p>
    <w:p w:rsidR="00000000" w:rsidDel="00000000" w:rsidP="00000000" w:rsidRDefault="00000000" w:rsidRPr="00000000" w14:paraId="0000003C">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Para el despliegue del backend se utilizarán los servicios de “Kubernetes” y “Cloud Storage” de “Google Cloud Platform”.</w:t>
      </w:r>
    </w:p>
    <w:p w:rsidR="00000000" w:rsidDel="00000000" w:rsidP="00000000" w:rsidRDefault="00000000" w:rsidRPr="00000000" w14:paraId="0000003D">
      <w:pPr>
        <w:spacing w:line="36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creará un contenedor del backend y de la base de datos. Los mismos serán desplegados en 2 nodos distintos en kubernetes, cada nodo tendrá un pod en donde se encontrará en ejecución los  contenedores correspondientes y la información de la base de datos persistirá en el servicio de cloud storage.</w:t>
      </w:r>
    </w:p>
    <w:p w:rsidR="00000000" w:rsidDel="00000000" w:rsidP="00000000" w:rsidRDefault="00000000" w:rsidRPr="00000000" w14:paraId="0000003E">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Mediante el protocolo HTTP, el dispositivo móvil actualizará la información correspondiente al estado del vehículo a la base de datos y el usuario mediante el mismo protocolo podrá hacer consultas al backend para conocer el estado del mismo.</w:t>
      </w:r>
    </w:p>
    <w:p w:rsidR="00000000" w:rsidDel="00000000" w:rsidP="00000000" w:rsidRDefault="00000000" w:rsidRPr="00000000" w14:paraId="0000003F">
      <w:pP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Diagrama de caso de uso del sistema completo. Elaboración propia.</w:t>
      </w:r>
      <w:r w:rsidDel="00000000" w:rsidR="00000000" w:rsidRPr="00000000">
        <w:drawing>
          <wp:anchor allowOverlap="1" behindDoc="0" distB="114300" distT="114300" distL="114300" distR="114300" hidden="0" layoutInCell="1" locked="0" relativeHeight="0" simplePos="0">
            <wp:simplePos x="0" y="0"/>
            <wp:positionH relativeFrom="column">
              <wp:posOffset>-658649</wp:posOffset>
            </wp:positionH>
            <wp:positionV relativeFrom="paragraph">
              <wp:posOffset>142875</wp:posOffset>
            </wp:positionV>
            <wp:extent cx="7043738" cy="529604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043738" cy="5296043"/>
                    </a:xfrm>
                    <a:prstGeom prst="rect"/>
                    <a:ln/>
                  </pic:spPr>
                </pic:pic>
              </a:graphicData>
            </a:graphic>
          </wp:anchor>
        </w:drawing>
      </w:r>
    </w:p>
    <w:p w:rsidR="00000000" w:rsidDel="00000000" w:rsidP="00000000" w:rsidRDefault="00000000" w:rsidRPr="00000000" w14:paraId="00000040">
      <w:pP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pStyle w:val="Heading1"/>
        <w:spacing w:line="360" w:lineRule="auto"/>
        <w:jc w:val="both"/>
        <w:rPr>
          <w:rFonts w:ascii="Calibri" w:cs="Calibri" w:eastAsia="Calibri" w:hAnsi="Calibri"/>
          <w:b w:val="1"/>
          <w:sz w:val="24"/>
          <w:szCs w:val="24"/>
        </w:rPr>
      </w:pPr>
      <w:bookmarkStart w:colFirst="0" w:colLast="0" w:name="_eq3tl234wwo8" w:id="16"/>
      <w:bookmarkEnd w:id="16"/>
      <w:r w:rsidDel="00000000" w:rsidR="00000000" w:rsidRPr="00000000">
        <w:rPr>
          <w:rFonts w:ascii="Calibri" w:cs="Calibri" w:eastAsia="Calibri" w:hAnsi="Calibri"/>
          <w:b w:val="1"/>
          <w:sz w:val="28"/>
          <w:szCs w:val="28"/>
          <w:rtl w:val="0"/>
        </w:rPr>
        <w:t xml:space="preserve">5. Plan de Labor.</w:t>
      </w:r>
      <w:r w:rsidDel="00000000" w:rsidR="00000000" w:rsidRPr="00000000">
        <w:rPr>
          <w:rtl w:val="0"/>
        </w:rPr>
      </w:r>
    </w:p>
    <w:p w:rsidR="00000000" w:rsidDel="00000000" w:rsidP="00000000" w:rsidRDefault="00000000" w:rsidRPr="00000000" w14:paraId="00000046">
      <w:pPr>
        <w:spacing w:after="160" w:line="259" w:lineRule="auto"/>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PLAN DE LABOR</w:t>
      </w:r>
      <w:r w:rsidDel="00000000" w:rsidR="00000000" w:rsidRPr="00000000">
        <w:rPr>
          <w:rtl w:val="0"/>
        </w:rPr>
      </w:r>
    </w:p>
    <w:tbl>
      <w:tblPr>
        <w:tblStyle w:val="Table1"/>
        <w:tblW w:w="106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0"/>
        <w:gridCol w:w="1520"/>
        <w:gridCol w:w="1520"/>
        <w:gridCol w:w="1520"/>
        <w:gridCol w:w="1520"/>
        <w:gridCol w:w="1520"/>
        <w:gridCol w:w="1520"/>
        <w:tblGridChange w:id="0">
          <w:tblGrid>
            <w:gridCol w:w="1500"/>
            <w:gridCol w:w="1520"/>
            <w:gridCol w:w="1520"/>
            <w:gridCol w:w="1520"/>
            <w:gridCol w:w="1520"/>
            <w:gridCol w:w="1520"/>
            <w:gridCol w:w="1520"/>
          </w:tblGrid>
        </w:tblGridChange>
      </w:tblGrid>
      <w:tr>
        <w:trPr>
          <w:cantSplit w:val="0"/>
          <w:tblHeader w:val="0"/>
        </w:trPr>
        <w:tc>
          <w:tcPr>
            <w:gridSpan w:val="7"/>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center"/>
              <w:rPr>
                <w:sz w:val="20"/>
                <w:szCs w:val="20"/>
              </w:rPr>
            </w:pPr>
            <w:r w:rsidDel="00000000" w:rsidR="00000000" w:rsidRPr="00000000">
              <w:rPr>
                <w:rFonts w:ascii="Calibri" w:cs="Calibri" w:eastAsia="Calibri" w:hAnsi="Calibri"/>
                <w:b w:val="1"/>
                <w:sz w:val="24"/>
                <w:szCs w:val="24"/>
                <w:rtl w:val="0"/>
              </w:rPr>
              <w:t xml:space="preserve">Sistema de Monitoreo Vehicular</w:t>
            </w:r>
            <w:r w:rsidDel="00000000" w:rsidR="00000000" w:rsidRPr="00000000">
              <w:rPr>
                <w:rtl w:val="0"/>
              </w:rPr>
            </w:r>
          </w:p>
        </w:tc>
      </w:tr>
      <w:tr>
        <w:trPr>
          <w:cantSplit w:val="0"/>
          <w:tblHeader w:val="0"/>
        </w:trPr>
        <w:tc>
          <w:tcPr>
            <w:gridSpan w:val="7"/>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rFonts w:ascii="Calibri" w:cs="Calibri" w:eastAsia="Calibri" w:hAnsi="Calibri"/>
                <w:b w:val="1"/>
                <w:sz w:val="24"/>
                <w:szCs w:val="24"/>
                <w:rtl w:val="0"/>
              </w:rPr>
              <w:t xml:space="preserve">Apellido y nombres: Santander Franco Javier</w:t>
            </w:r>
            <w:r w:rsidDel="00000000" w:rsidR="00000000" w:rsidRPr="00000000">
              <w:rPr>
                <w:rtl w:val="0"/>
              </w:rPr>
            </w:r>
          </w:p>
        </w:tc>
      </w:tr>
      <w:tr>
        <w:trPr>
          <w:cantSplit w:val="0"/>
          <w:tblHeader w:val="0"/>
        </w:trPr>
        <w:tc>
          <w:tcPr>
            <w:gridSpan w:val="7"/>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Fonts w:ascii="Calibri" w:cs="Calibri" w:eastAsia="Calibri" w:hAnsi="Calibri"/>
                <w:b w:val="1"/>
                <w:sz w:val="24"/>
                <w:szCs w:val="24"/>
                <w:rtl w:val="0"/>
              </w:rPr>
              <w:t xml:space="preserve">Tutor Especialista: Pulido Gabriel</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sz w:val="20"/>
                <w:szCs w:val="20"/>
              </w:rPr>
            </w:pPr>
            <w:r w:rsidDel="00000000" w:rsidR="00000000" w:rsidRPr="00000000">
              <w:rPr>
                <w:rFonts w:ascii="Calibri" w:cs="Calibri" w:eastAsia="Calibri" w:hAnsi="Calibri"/>
                <w:b w:val="1"/>
                <w:sz w:val="24"/>
                <w:szCs w:val="24"/>
                <w:rtl w:val="0"/>
              </w:rPr>
              <w:t xml:space="preserve">Año 2022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jc w:val="center"/>
              <w:rPr>
                <w:sz w:val="20"/>
                <w:szCs w:val="20"/>
              </w:rPr>
            </w:pPr>
            <w:r w:rsidDel="00000000" w:rsidR="00000000" w:rsidRPr="00000000">
              <w:rPr>
                <w:rFonts w:ascii="Calibri" w:cs="Calibri" w:eastAsia="Calibri" w:hAnsi="Calibri"/>
                <w:b w:val="1"/>
                <w:sz w:val="24"/>
                <w:szCs w:val="24"/>
                <w:rtl w:val="0"/>
              </w:rPr>
              <w:t xml:space="preserve">Actividad 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20"/>
                <w:szCs w:val="20"/>
              </w:rPr>
            </w:pPr>
            <w:r w:rsidDel="00000000" w:rsidR="00000000" w:rsidRPr="00000000">
              <w:rPr>
                <w:rFonts w:ascii="Calibri" w:cs="Calibri" w:eastAsia="Calibri" w:hAnsi="Calibri"/>
                <w:b w:val="1"/>
                <w:sz w:val="24"/>
                <w:szCs w:val="24"/>
                <w:rtl w:val="0"/>
              </w:rPr>
              <w:t xml:space="preserve">Actividad 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jc w:val="center"/>
              <w:rPr>
                <w:sz w:val="20"/>
                <w:szCs w:val="20"/>
              </w:rPr>
            </w:pPr>
            <w:r w:rsidDel="00000000" w:rsidR="00000000" w:rsidRPr="00000000">
              <w:rPr>
                <w:rFonts w:ascii="Calibri" w:cs="Calibri" w:eastAsia="Calibri" w:hAnsi="Calibri"/>
                <w:b w:val="1"/>
                <w:sz w:val="24"/>
                <w:szCs w:val="24"/>
                <w:rtl w:val="0"/>
              </w:rPr>
              <w:t xml:space="preserve">Actividad 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Calibri" w:cs="Calibri" w:eastAsia="Calibri" w:hAnsi="Calibri"/>
                <w:b w:val="1"/>
                <w:sz w:val="24"/>
                <w:szCs w:val="24"/>
                <w:rtl w:val="0"/>
              </w:rPr>
              <w:t xml:space="preserve">Actividad 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jc w:val="center"/>
              <w:rPr>
                <w:sz w:val="20"/>
                <w:szCs w:val="20"/>
              </w:rPr>
            </w:pPr>
            <w:r w:rsidDel="00000000" w:rsidR="00000000" w:rsidRPr="00000000">
              <w:rPr>
                <w:rFonts w:ascii="Calibri" w:cs="Calibri" w:eastAsia="Calibri" w:hAnsi="Calibri"/>
                <w:b w:val="1"/>
                <w:sz w:val="24"/>
                <w:szCs w:val="24"/>
                <w:rtl w:val="0"/>
              </w:rPr>
              <w:t xml:space="preserve">Actividad 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20"/>
                <w:szCs w:val="20"/>
              </w:rPr>
            </w:pPr>
            <w:r w:rsidDel="00000000" w:rsidR="00000000" w:rsidRPr="00000000">
              <w:rPr>
                <w:rFonts w:ascii="Calibri" w:cs="Calibri" w:eastAsia="Calibri" w:hAnsi="Calibri"/>
                <w:b w:val="1"/>
                <w:sz w:val="24"/>
                <w:szCs w:val="24"/>
                <w:rtl w:val="0"/>
              </w:rPr>
              <w:t xml:space="preserve">Actividad 6</w:t>
            </w:r>
            <w:r w:rsidDel="00000000" w:rsidR="00000000" w:rsidRPr="00000000">
              <w:rPr>
                <w:rtl w:val="0"/>
              </w:rPr>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3">
            <w:pPr>
              <w:widowControl w:val="0"/>
              <w:jc w:val="center"/>
              <w:rPr>
                <w:sz w:val="20"/>
                <w:szCs w:val="20"/>
              </w:rPr>
            </w:pPr>
            <w:r w:rsidDel="00000000" w:rsidR="00000000" w:rsidRPr="00000000">
              <w:rPr>
                <w:sz w:val="20"/>
                <w:szCs w:val="20"/>
                <w:rtl w:val="0"/>
              </w:rPr>
              <w:t xml:space="preserve">Febrero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4">
            <w:pPr>
              <w:widowControl w:val="0"/>
              <w:jc w:val="center"/>
              <w:rPr>
                <w:sz w:val="20"/>
                <w:szCs w:val="20"/>
              </w:rPr>
            </w:pPr>
            <w:r w:rsidDel="00000000" w:rsidR="00000000" w:rsidRPr="00000000">
              <w:rPr>
                <w:sz w:val="20"/>
                <w:szCs w:val="20"/>
                <w:rtl w:val="0"/>
              </w:rPr>
              <w:t xml:space="preserve">Desarrollo de diagramas de análisis y diseño</w:t>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65">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66">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67">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68">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69">
            <w:pPr>
              <w:widowControl w:val="0"/>
              <w:jc w:val="center"/>
              <w:rPr>
                <w:sz w:val="20"/>
                <w:szCs w:val="20"/>
              </w:rPr>
            </w:pPr>
            <w:r w:rsidDel="00000000" w:rsidR="00000000" w:rsidRPr="00000000">
              <w:rPr>
                <w:rtl w:val="0"/>
              </w:rPr>
            </w:r>
          </w:p>
        </w:tc>
      </w:tr>
      <w:tr>
        <w:trPr>
          <w:cantSplit w:val="0"/>
          <w:trHeight w:val="9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A">
            <w:pPr>
              <w:widowControl w:val="0"/>
              <w:jc w:val="center"/>
              <w:rPr>
                <w:sz w:val="20"/>
                <w:szCs w:val="20"/>
              </w:rPr>
            </w:pPr>
            <w:r w:rsidDel="00000000" w:rsidR="00000000" w:rsidRPr="00000000">
              <w:rPr>
                <w:sz w:val="20"/>
                <w:szCs w:val="20"/>
                <w:rtl w:val="0"/>
              </w:rPr>
              <w:t xml:space="preserve">Marzo</w:t>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6B">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C">
            <w:pPr>
              <w:widowControl w:val="0"/>
              <w:jc w:val="center"/>
              <w:rPr>
                <w:sz w:val="20"/>
                <w:szCs w:val="20"/>
              </w:rPr>
            </w:pPr>
            <w:r w:rsidDel="00000000" w:rsidR="00000000" w:rsidRPr="00000000">
              <w:rPr>
                <w:sz w:val="20"/>
                <w:szCs w:val="20"/>
                <w:rtl w:val="0"/>
              </w:rPr>
              <w:t xml:space="preserve">Desarrollo Backend</w:t>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6D">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6E">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6F">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70">
            <w:pPr>
              <w:widowControl w:val="0"/>
              <w:jc w:val="center"/>
              <w:rPr>
                <w:sz w:val="20"/>
                <w:szCs w:val="20"/>
              </w:rPr>
            </w:pPr>
            <w:r w:rsidDel="00000000" w:rsidR="00000000" w:rsidRPr="00000000">
              <w:rPr>
                <w:rtl w:val="0"/>
              </w:rPr>
            </w:r>
          </w:p>
        </w:tc>
      </w:tr>
      <w:tr>
        <w:trPr>
          <w:cantSplit w:val="0"/>
          <w:trHeight w:val="9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1">
            <w:pPr>
              <w:widowControl w:val="0"/>
              <w:jc w:val="center"/>
              <w:rPr>
                <w:sz w:val="20"/>
                <w:szCs w:val="20"/>
              </w:rPr>
            </w:pPr>
            <w:r w:rsidDel="00000000" w:rsidR="00000000" w:rsidRPr="00000000">
              <w:rPr>
                <w:sz w:val="20"/>
                <w:szCs w:val="20"/>
                <w:rtl w:val="0"/>
              </w:rPr>
              <w:t xml:space="preserve">Abril</w:t>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72">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73">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4">
            <w:pPr>
              <w:widowControl w:val="0"/>
              <w:jc w:val="center"/>
              <w:rPr>
                <w:sz w:val="20"/>
                <w:szCs w:val="20"/>
              </w:rPr>
            </w:pPr>
            <w:r w:rsidDel="00000000" w:rsidR="00000000" w:rsidRPr="00000000">
              <w:rPr>
                <w:rFonts w:ascii="Calibri" w:cs="Calibri" w:eastAsia="Calibri" w:hAnsi="Calibri"/>
                <w:rtl w:val="0"/>
              </w:rPr>
              <w:t xml:space="preserve">Desarrollo Frontend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75">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76">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77">
            <w:pPr>
              <w:widowControl w:val="0"/>
              <w:jc w:val="center"/>
              <w:rPr>
                <w:sz w:val="20"/>
                <w:szCs w:val="20"/>
              </w:rPr>
            </w:pPr>
            <w:r w:rsidDel="00000000" w:rsidR="00000000" w:rsidRPr="00000000">
              <w:rPr>
                <w:rtl w:val="0"/>
              </w:rPr>
            </w:r>
          </w:p>
        </w:tc>
      </w:tr>
      <w:tr>
        <w:trPr>
          <w:cantSplit w:val="0"/>
          <w:trHeight w:val="100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8">
            <w:pPr>
              <w:widowControl w:val="0"/>
              <w:jc w:val="center"/>
              <w:rPr>
                <w:sz w:val="20"/>
                <w:szCs w:val="20"/>
              </w:rPr>
            </w:pPr>
            <w:r w:rsidDel="00000000" w:rsidR="00000000" w:rsidRPr="00000000">
              <w:rPr>
                <w:sz w:val="20"/>
                <w:szCs w:val="20"/>
                <w:rtl w:val="0"/>
              </w:rPr>
              <w:t xml:space="preserve">Mayo</w:t>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79">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7A">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7B">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C">
            <w:pPr>
              <w:widowControl w:val="0"/>
              <w:jc w:val="center"/>
              <w:rPr>
                <w:sz w:val="20"/>
                <w:szCs w:val="20"/>
              </w:rPr>
            </w:pPr>
            <w:r w:rsidDel="00000000" w:rsidR="00000000" w:rsidRPr="00000000">
              <w:rPr>
                <w:rFonts w:ascii="Calibri" w:cs="Calibri" w:eastAsia="Calibri" w:hAnsi="Calibri"/>
                <w:rtl w:val="0"/>
              </w:rPr>
              <w:t xml:space="preserve">Despliegue de Cluster K8s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D">
            <w:pPr>
              <w:widowControl w:val="0"/>
              <w:jc w:val="center"/>
              <w:rPr>
                <w:sz w:val="20"/>
                <w:szCs w:val="20"/>
              </w:rPr>
            </w:pPr>
            <w:r w:rsidDel="00000000" w:rsidR="00000000" w:rsidRPr="00000000">
              <w:rPr>
                <w:rFonts w:ascii="Calibri" w:cs="Calibri" w:eastAsia="Calibri" w:hAnsi="Calibri"/>
                <w:rtl w:val="0"/>
              </w:rPr>
              <w:t xml:space="preserve">Integración &amp; Testing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7E">
            <w:pPr>
              <w:widowControl w:val="0"/>
              <w:jc w:val="center"/>
              <w:rPr>
                <w:sz w:val="20"/>
                <w:szCs w:val="20"/>
              </w:rPr>
            </w:pPr>
            <w:r w:rsidDel="00000000" w:rsidR="00000000" w:rsidRPr="00000000">
              <w:rPr>
                <w:rtl w:val="0"/>
              </w:rPr>
            </w:r>
          </w:p>
        </w:tc>
      </w:tr>
      <w:tr>
        <w:trPr>
          <w:cantSplit w:val="0"/>
          <w:trHeight w:val="103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F">
            <w:pPr>
              <w:widowControl w:val="0"/>
              <w:jc w:val="center"/>
              <w:rPr>
                <w:sz w:val="20"/>
                <w:szCs w:val="20"/>
              </w:rPr>
            </w:pPr>
            <w:r w:rsidDel="00000000" w:rsidR="00000000" w:rsidRPr="00000000">
              <w:rPr>
                <w:sz w:val="20"/>
                <w:szCs w:val="20"/>
                <w:rtl w:val="0"/>
              </w:rPr>
              <w:t xml:space="preserve">Junio</w:t>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80">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81">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82">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83">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84">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5">
            <w:pPr>
              <w:widowControl w:val="0"/>
              <w:jc w:val="center"/>
              <w:rPr>
                <w:sz w:val="20"/>
                <w:szCs w:val="20"/>
              </w:rPr>
            </w:pPr>
            <w:r w:rsidDel="00000000" w:rsidR="00000000" w:rsidRPr="00000000">
              <w:rPr>
                <w:rFonts w:ascii="Calibri" w:cs="Calibri" w:eastAsia="Calibri" w:hAnsi="Calibri"/>
                <w:rtl w:val="0"/>
              </w:rPr>
              <w:t xml:space="preserve">Documentación</w:t>
            </w:r>
            <w:r w:rsidDel="00000000" w:rsidR="00000000" w:rsidRPr="00000000">
              <w:rPr>
                <w:rtl w:val="0"/>
              </w:rPr>
            </w:r>
          </w:p>
        </w:tc>
      </w:tr>
      <w:tr>
        <w:trPr>
          <w:cantSplit w:val="0"/>
          <w:trHeight w:val="100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6">
            <w:pPr>
              <w:widowControl w:val="0"/>
              <w:jc w:val="center"/>
              <w:rPr>
                <w:sz w:val="20"/>
                <w:szCs w:val="20"/>
              </w:rPr>
            </w:pPr>
            <w:r w:rsidDel="00000000" w:rsidR="00000000" w:rsidRPr="00000000">
              <w:rPr>
                <w:sz w:val="20"/>
                <w:szCs w:val="20"/>
                <w:rtl w:val="0"/>
              </w:rPr>
              <w:t xml:space="preserve">Julio</w:t>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8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8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8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8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8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8C">
            <w:pPr>
              <w:widowControl w:val="0"/>
              <w:rPr>
                <w:sz w:val="20"/>
                <w:szCs w:val="20"/>
              </w:rPr>
            </w:pPr>
            <w:r w:rsidDel="00000000" w:rsidR="00000000" w:rsidRPr="00000000">
              <w:rPr>
                <w:rtl w:val="0"/>
              </w:rPr>
            </w:r>
          </w:p>
        </w:tc>
      </w:tr>
    </w:tbl>
    <w:p w:rsidR="00000000" w:rsidDel="00000000" w:rsidP="00000000" w:rsidRDefault="00000000" w:rsidRPr="00000000" w14:paraId="0000008D">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E">
      <w:pPr>
        <w:pStyle w:val="Heading1"/>
        <w:spacing w:line="360" w:lineRule="auto"/>
        <w:jc w:val="both"/>
        <w:rPr>
          <w:rFonts w:ascii="Calibri" w:cs="Calibri" w:eastAsia="Calibri" w:hAnsi="Calibri"/>
          <w:b w:val="1"/>
          <w:sz w:val="24"/>
          <w:szCs w:val="24"/>
        </w:rPr>
      </w:pPr>
      <w:bookmarkStart w:colFirst="0" w:colLast="0" w:name="_rqlkha3kg6d" w:id="17"/>
      <w:bookmarkEnd w:id="17"/>
      <w:r w:rsidDel="00000000" w:rsidR="00000000" w:rsidRPr="00000000">
        <w:rPr>
          <w:rtl w:val="0"/>
        </w:rPr>
      </w:r>
    </w:p>
    <w:p w:rsidR="00000000" w:rsidDel="00000000" w:rsidP="00000000" w:rsidRDefault="00000000" w:rsidRPr="00000000" w14:paraId="0000008F">
      <w:pPr>
        <w:pStyle w:val="Heading1"/>
        <w:spacing w:line="360" w:lineRule="auto"/>
        <w:jc w:val="both"/>
        <w:rPr>
          <w:rFonts w:ascii="Calibri" w:cs="Calibri" w:eastAsia="Calibri" w:hAnsi="Calibri"/>
          <w:b w:val="1"/>
          <w:sz w:val="24"/>
          <w:szCs w:val="24"/>
        </w:rPr>
      </w:pPr>
      <w:bookmarkStart w:colFirst="0" w:colLast="0" w:name="_cfz9tf7hclqd" w:id="18"/>
      <w:bookmarkEnd w:id="18"/>
      <w:r w:rsidDel="00000000" w:rsidR="00000000" w:rsidRPr="00000000">
        <w:rPr>
          <w:rtl w:val="0"/>
        </w:rPr>
      </w:r>
    </w:p>
    <w:p w:rsidR="00000000" w:rsidDel="00000000" w:rsidP="00000000" w:rsidRDefault="00000000" w:rsidRPr="00000000" w14:paraId="00000090">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pStyle w:val="Heading1"/>
        <w:spacing w:line="360" w:lineRule="auto"/>
        <w:jc w:val="both"/>
        <w:rPr>
          <w:rFonts w:ascii="Calibri" w:cs="Calibri" w:eastAsia="Calibri" w:hAnsi="Calibri"/>
          <w:b w:val="1"/>
          <w:sz w:val="28"/>
          <w:szCs w:val="28"/>
        </w:rPr>
      </w:pPr>
      <w:bookmarkStart w:colFirst="0" w:colLast="0" w:name="_4sgf1c3t4irp" w:id="19"/>
      <w:bookmarkEnd w:id="19"/>
      <w:r w:rsidDel="00000000" w:rsidR="00000000" w:rsidRPr="00000000">
        <w:rPr>
          <w:rFonts w:ascii="Calibri" w:cs="Calibri" w:eastAsia="Calibri" w:hAnsi="Calibri"/>
          <w:b w:val="1"/>
          <w:sz w:val="28"/>
          <w:szCs w:val="28"/>
          <w:rtl w:val="0"/>
        </w:rPr>
        <w:t xml:space="preserve">6. Bibliografía y referencias bibliográficas.</w:t>
      </w:r>
    </w:p>
    <w:p w:rsidR="00000000" w:rsidDel="00000000" w:rsidP="00000000" w:rsidRDefault="00000000" w:rsidRPr="00000000" w14:paraId="00000096">
      <w:pPr>
        <w:numPr>
          <w:ilvl w:val="0"/>
          <w:numId w:val="2"/>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McDermott-Wells, "What is Bluetooth?," in IEEE Potentials, vol. 23, no. 5, United States, 2005.</w:t>
      </w:r>
    </w:p>
    <w:p w:rsidR="00000000" w:rsidDel="00000000" w:rsidP="00000000" w:rsidRDefault="00000000" w:rsidRPr="00000000" w14:paraId="00000097">
      <w:pPr>
        <w:numPr>
          <w:ilvl w:val="0"/>
          <w:numId w:val="2"/>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Campbell-Kelly Martin, Garcia-Swartz Daniel D. “From Mainframes to Smartphones: A History of the International Computer Industry”. Proceedings of Harvard University Press, United States, 2015.</w:t>
      </w:r>
    </w:p>
    <w:p w:rsidR="00000000" w:rsidDel="00000000" w:rsidP="00000000" w:rsidRDefault="00000000" w:rsidRPr="00000000" w14:paraId="00000098">
      <w:pPr>
        <w:numPr>
          <w:ilvl w:val="0"/>
          <w:numId w:val="2"/>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Yúbal Fernandez. “14 sensores que encontrarás en tu móvil: cómo funcionan y para qué sirven”, 2019.  Xataka: </w:t>
      </w:r>
      <w:hyperlink r:id="rId9">
        <w:r w:rsidDel="00000000" w:rsidR="00000000" w:rsidRPr="00000000">
          <w:rPr>
            <w:rFonts w:ascii="Calibri" w:cs="Calibri" w:eastAsia="Calibri" w:hAnsi="Calibri"/>
            <w:color w:val="1155cc"/>
            <w:sz w:val="24"/>
            <w:szCs w:val="24"/>
            <w:u w:val="single"/>
            <w:rtl w:val="0"/>
          </w:rPr>
          <w:t xml:space="preserve">https://www.xataka.com/basics/sensores-que-encontraras-tu-movil-como-funcionan-sirven</w:t>
        </w:r>
      </w:hyperlink>
      <w:r w:rsidDel="00000000" w:rsidR="00000000" w:rsidRPr="00000000">
        <w:rPr>
          <w:rtl w:val="0"/>
        </w:rPr>
      </w:r>
    </w:p>
    <w:p w:rsidR="00000000" w:rsidDel="00000000" w:rsidP="00000000" w:rsidRDefault="00000000" w:rsidRPr="00000000" w14:paraId="00000099">
      <w:pPr>
        <w:numPr>
          <w:ilvl w:val="0"/>
          <w:numId w:val="2"/>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Stephen J. Bigelow. “Google Cloud Platform (GCP)”. Search Cloud Computing: </w:t>
      </w:r>
      <w:hyperlink r:id="rId10">
        <w:r w:rsidDel="00000000" w:rsidR="00000000" w:rsidRPr="00000000">
          <w:rPr>
            <w:rFonts w:ascii="Calibri" w:cs="Calibri" w:eastAsia="Calibri" w:hAnsi="Calibri"/>
            <w:color w:val="1155cc"/>
            <w:sz w:val="24"/>
            <w:szCs w:val="24"/>
            <w:u w:val="single"/>
            <w:rtl w:val="0"/>
          </w:rPr>
          <w:t xml:space="preserve">https://searchcloudcomputing.techtarget.com/definition/Google-Cloud-Platform</w:t>
        </w:r>
      </w:hyperlink>
      <w:r w:rsidDel="00000000" w:rsidR="00000000" w:rsidRPr="00000000">
        <w:rPr>
          <w:rtl w:val="0"/>
        </w:rPr>
      </w:r>
    </w:p>
    <w:p w:rsidR="00000000" w:rsidDel="00000000" w:rsidP="00000000" w:rsidRDefault="00000000" w:rsidRPr="00000000" w14:paraId="0000009A">
      <w:pPr>
        <w:numPr>
          <w:ilvl w:val="0"/>
          <w:numId w:val="2"/>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Fuente consultada: Eurotronix. España. </w:t>
      </w:r>
      <w:hyperlink r:id="rId11">
        <w:r w:rsidDel="00000000" w:rsidR="00000000" w:rsidRPr="00000000">
          <w:rPr>
            <w:rFonts w:ascii="Calibri" w:cs="Calibri" w:eastAsia="Calibri" w:hAnsi="Calibri"/>
            <w:color w:val="1155cc"/>
            <w:sz w:val="24"/>
            <w:szCs w:val="24"/>
            <w:u w:val="single"/>
            <w:rtl w:val="0"/>
          </w:rPr>
          <w:t xml:space="preserve">https://www.eurotronix.com/es/categorias/microfonos</w:t>
        </w:r>
      </w:hyperlink>
      <w:r w:rsidDel="00000000" w:rsidR="00000000" w:rsidRPr="00000000">
        <w:rPr>
          <w:rtl w:val="0"/>
        </w:rPr>
      </w:r>
    </w:p>
    <w:p w:rsidR="00000000" w:rsidDel="00000000" w:rsidP="00000000" w:rsidRDefault="00000000" w:rsidRPr="00000000" w14:paraId="0000009B">
      <w:pPr>
        <w:numPr>
          <w:ilvl w:val="0"/>
          <w:numId w:val="2"/>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Fuente consultada: Jhipster. </w:t>
      </w:r>
      <w:hyperlink r:id="rId12">
        <w:r w:rsidDel="00000000" w:rsidR="00000000" w:rsidRPr="00000000">
          <w:rPr>
            <w:rFonts w:ascii="Calibri" w:cs="Calibri" w:eastAsia="Calibri" w:hAnsi="Calibri"/>
            <w:color w:val="1155cc"/>
            <w:sz w:val="24"/>
            <w:szCs w:val="24"/>
            <w:u w:val="single"/>
            <w:rtl w:val="0"/>
          </w:rPr>
          <w:t xml:space="preserve">https://www.jhipster.tech/microservices-architecture/</w:t>
        </w:r>
      </w:hyperlink>
      <w:r w:rsidDel="00000000" w:rsidR="00000000" w:rsidRPr="00000000">
        <w:rPr>
          <w:rtl w:val="0"/>
        </w:rPr>
      </w:r>
    </w:p>
    <w:p w:rsidR="00000000" w:rsidDel="00000000" w:rsidP="00000000" w:rsidRDefault="00000000" w:rsidRPr="00000000" w14:paraId="0000009C">
      <w:pPr>
        <w:numPr>
          <w:ilvl w:val="0"/>
          <w:numId w:val="2"/>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Fuente consultada: Cloud Native Computing Foundation. Kubernetes. </w:t>
      </w:r>
      <w:hyperlink r:id="rId13">
        <w:r w:rsidDel="00000000" w:rsidR="00000000" w:rsidRPr="00000000">
          <w:rPr>
            <w:rFonts w:ascii="Calibri" w:cs="Calibri" w:eastAsia="Calibri" w:hAnsi="Calibri"/>
            <w:color w:val="1155cc"/>
            <w:sz w:val="24"/>
            <w:szCs w:val="24"/>
            <w:u w:val="single"/>
            <w:rtl w:val="0"/>
          </w:rPr>
          <w:t xml:space="preserve">https://kubernetes.io/es/</w:t>
        </w:r>
      </w:hyperlink>
      <w:r w:rsidDel="00000000" w:rsidR="00000000" w:rsidRPr="00000000">
        <w:rPr>
          <w:rtl w:val="0"/>
        </w:rPr>
      </w:r>
    </w:p>
    <w:p w:rsidR="00000000" w:rsidDel="00000000" w:rsidP="00000000" w:rsidRDefault="00000000" w:rsidRPr="00000000" w14:paraId="0000009D">
      <w:pPr>
        <w:numPr>
          <w:ilvl w:val="0"/>
          <w:numId w:val="2"/>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Fuente consultada: Docker Inc. </w:t>
      </w:r>
      <w:hyperlink r:id="rId14">
        <w:r w:rsidDel="00000000" w:rsidR="00000000" w:rsidRPr="00000000">
          <w:rPr>
            <w:rFonts w:ascii="Calibri" w:cs="Calibri" w:eastAsia="Calibri" w:hAnsi="Calibri"/>
            <w:color w:val="1155cc"/>
            <w:sz w:val="24"/>
            <w:szCs w:val="24"/>
            <w:u w:val="single"/>
            <w:rtl w:val="0"/>
          </w:rPr>
          <w:t xml:space="preserve">https://www.docker.com/resources/what-container</w:t>
        </w:r>
      </w:hyperlink>
      <w:r w:rsidDel="00000000" w:rsidR="00000000" w:rsidRPr="00000000">
        <w:rPr>
          <w:rtl w:val="0"/>
        </w:rPr>
      </w:r>
    </w:p>
    <w:p w:rsidR="00000000" w:rsidDel="00000000" w:rsidP="00000000" w:rsidRDefault="00000000" w:rsidRPr="00000000" w14:paraId="0000009E">
      <w:pPr>
        <w:numPr>
          <w:ilvl w:val="0"/>
          <w:numId w:val="2"/>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Fuente consultada: Google Cloud Platform. United States. </w:t>
      </w:r>
      <w:hyperlink r:id="rId15">
        <w:r w:rsidDel="00000000" w:rsidR="00000000" w:rsidRPr="00000000">
          <w:rPr>
            <w:rFonts w:ascii="Calibri" w:cs="Calibri" w:eastAsia="Calibri" w:hAnsi="Calibri"/>
            <w:color w:val="1155cc"/>
            <w:sz w:val="24"/>
            <w:szCs w:val="24"/>
            <w:u w:val="single"/>
            <w:rtl w:val="0"/>
          </w:rPr>
          <w:t xml:space="preserve">https://cloud.google.com/docs</w:t>
        </w:r>
      </w:hyperlink>
      <w:r w:rsidDel="00000000" w:rsidR="00000000" w:rsidRPr="00000000">
        <w:rPr>
          <w:rtl w:val="0"/>
        </w:rPr>
      </w:r>
    </w:p>
    <w:p w:rsidR="00000000" w:rsidDel="00000000" w:rsidP="00000000" w:rsidRDefault="00000000" w:rsidRPr="00000000" w14:paraId="0000009F">
      <w:pPr>
        <w:spacing w:line="36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ind w:left="1440" w:firstLine="0"/>
        <w:rPr/>
      </w:pPr>
      <w:r w:rsidDel="00000000" w:rsidR="00000000" w:rsidRPr="00000000">
        <w:rPr>
          <w:rtl w:val="0"/>
        </w:rPr>
      </w:r>
    </w:p>
    <w:sectPr>
      <w:headerReference r:id="rId16" w:type="first"/>
      <w:footerReference r:id="rId17" w:type="default"/>
      <w:footerReference r:id="rId1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ind w:left="8640" w:firstLine="385.51181102362307"/>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eurotronix.com/es/categorias/microfonos" TargetMode="External"/><Relationship Id="rId10" Type="http://schemas.openxmlformats.org/officeDocument/2006/relationships/hyperlink" Target="https://searchcloudcomputing.techtarget.com/definition/Google-Cloud-Platform" TargetMode="External"/><Relationship Id="rId13" Type="http://schemas.openxmlformats.org/officeDocument/2006/relationships/hyperlink" Target="https://kubernetes.io/es/" TargetMode="External"/><Relationship Id="rId12" Type="http://schemas.openxmlformats.org/officeDocument/2006/relationships/hyperlink" Target="https://www.jhipster.tech/microservices-architectu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xataka.com/basics/sensores-que-encontraras-tu-movil-como-funcionan-sirven" TargetMode="External"/><Relationship Id="rId15" Type="http://schemas.openxmlformats.org/officeDocument/2006/relationships/hyperlink" Target="https://cloud.google.com/docs" TargetMode="External"/><Relationship Id="rId14" Type="http://schemas.openxmlformats.org/officeDocument/2006/relationships/hyperlink" Target="https://www.docker.com/resources/what-container"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