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120" w:before="140" w:lineRule="auto"/>
        <w:rPr/>
      </w:pPr>
      <w:r w:rsidDel="00000000" w:rsidR="00000000" w:rsidRPr="00000000">
        <w:rPr>
          <w:rtl w:val="0"/>
        </w:rPr>
        <w:t xml:space="preserve">1111Progetto DCMPSS in VCV Rack A.A. 2025/26 - Valutazione di Copilot nell'assistenza alla scrittura di un plugin sintetizzatore VCV Rack in C++</w:t>
      </w:r>
    </w:p>
    <w:p w:rsidR="00000000" w:rsidDel="00000000" w:rsidP="00000000" w:rsidRDefault="00000000" w:rsidRPr="00000000" w14:paraId="00000002">
      <w:pPr>
        <w:pStyle w:val="Heading4"/>
        <w:rPr/>
      </w:pPr>
      <w:r w:rsidDel="00000000" w:rsidR="00000000" w:rsidRPr="00000000">
        <w:rPr>
          <w:rtl w:val="0"/>
        </w:rPr>
        <w:t xml:space="preserve">Obiettivo del test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Valutare la validità di Copilot come strumento AI per l'ausilio alla scrittura di un plugin sintetizzatore VCV Rack, confrontandolo con lo sviluppo manuale.</w:t>
      </w:r>
    </w:p>
    <w:p w:rsidR="00000000" w:rsidDel="00000000" w:rsidP="00000000" w:rsidRDefault="00000000" w:rsidRPr="00000000" w14:paraId="00000004">
      <w:pPr>
        <w:pStyle w:val="Heading4"/>
        <w:rPr/>
      </w:pPr>
      <w:r w:rsidDel="00000000" w:rsidR="00000000" w:rsidRPr="00000000">
        <w:rPr>
          <w:rtl w:val="0"/>
        </w:rPr>
        <w:t xml:space="preserve">Tempistiche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Il lavoro va svolto in autonomia, dalla fine del corso fino all’inizio del secondo ciclo, scadenza di consegna del progetto. Possono essere valutate estensioni della scadenza se il plugin non è completo, ma si consiglia di attenersi ai tempi.</w:t>
      </w:r>
    </w:p>
    <w:p w:rsidR="00000000" w:rsidDel="00000000" w:rsidP="00000000" w:rsidRDefault="00000000" w:rsidRPr="00000000" w14:paraId="00000006">
      <w:pPr>
        <w:pStyle w:val="Heading4"/>
        <w:rPr/>
      </w:pPr>
      <w:r w:rsidDel="00000000" w:rsidR="00000000" w:rsidRPr="00000000">
        <w:rPr>
          <w:rtl w:val="0"/>
        </w:rPr>
        <w:t xml:space="preserve">Struttura del test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Il test coinvolge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 studenti</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suddivisi in due gruppi:</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Gruppo Copilot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Gli studenti utilizzano Copilot per sviluppare il plugin.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Gruppo di controllo</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Gli studenti sviluppano il plugin manualmente senza assistenza AI.</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 gruppi non vanno intesi come squadre: ogni soggetto produce il proprio plugin e lavora in autonomia. Ogni studente deve seguire le indicazioni seguenti per garantire la comparabilità dei risultati. Gli studenti devono distribuirsi equamente tra i due gruppi.</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3"/>
        <w:rPr/>
      </w:pPr>
      <w:r w:rsidDel="00000000" w:rsidR="00000000" w:rsidRPr="00000000">
        <w:rPr>
          <w:rtl w:val="0"/>
        </w:rPr>
        <w:t xml:space="preserve">Fase preparatoria</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Setup degli ambienti di lavoro</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Installare gli strumenti necessari: </w:t>
      </w:r>
    </w:p>
    <w:p w:rsidR="00000000" w:rsidDel="00000000" w:rsidP="00000000" w:rsidRDefault="00000000" w:rsidRPr="00000000" w14:paraId="0000000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127"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Per il Gruppo Copilot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836"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Visual Studio Code + plugin co-pilot </w:t>
      </w:r>
    </w:p>
    <w:p w:rsidR="00000000" w:rsidDel="00000000" w:rsidP="00000000" w:rsidRDefault="00000000" w:rsidRPr="00000000" w14:paraId="00000011">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836"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VS Code chiede subito se si vuole installare co-pilot come plugin (si tratta di 2 plugins, uno per l'interazione sull'editor e un altro a fianco con una chat come chatGPT) </w:t>
      </w:r>
    </w:p>
    <w:p w:rsidR="00000000" w:rsidDel="00000000" w:rsidP="00000000" w:rsidRDefault="00000000" w:rsidRPr="00000000" w14:paraId="00000012">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836"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 necessario registrarsi a github come studenti UNIVPM per poter accedere all'account gratuito </w:t>
      </w:r>
    </w:p>
    <w:p w:rsidR="00000000" w:rsidDel="00000000" w:rsidP="00000000" w:rsidRDefault="00000000" w:rsidRPr="00000000" w14:paraId="00000013">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836"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Connessione internet stabile per l’uso di Copilot. </w:t>
      </w:r>
    </w:p>
    <w:p w:rsidR="00000000" w:rsidDel="00000000" w:rsidP="00000000" w:rsidRDefault="00000000" w:rsidRPr="00000000" w14:paraId="0000001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127"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Per il Gruppo di controllo</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836"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VS Code ma senza l'installazione dei plugin suddetti </w:t>
      </w:r>
    </w:p>
    <w:p w:rsidR="00000000" w:rsidDel="00000000" w:rsidP="00000000" w:rsidRDefault="00000000" w:rsidRPr="00000000" w14:paraId="00000016">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836"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Documentazione ufficiale di VCV Rack e altre risorse tecniche pertinenti. </w:t>
      </w:r>
    </w:p>
    <w:p w:rsidR="00000000" w:rsidDel="00000000" w:rsidP="00000000" w:rsidRDefault="00000000" w:rsidRPr="00000000" w14:paraId="00000017">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836"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Siti pertinenti come stack overflow </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Formazione preliminare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Breve tutorial sull’obiettivo del test e sull’utilizzo di strumenti disponibili. </w:t>
      </w:r>
    </w:p>
    <w:p w:rsidR="00000000" w:rsidDel="00000000" w:rsidP="00000000" w:rsidRDefault="00000000" w:rsidRPr="00000000" w14:paraId="0000001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Spiegazione delle regole e dei parametri di monitoraggio. </w:t>
      </w:r>
    </w:p>
    <w:p w:rsidR="00000000" w:rsidDel="00000000" w:rsidP="00000000" w:rsidRDefault="00000000" w:rsidRPr="00000000" w14:paraId="0000001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Seguire questo breve tutorial: </w:t>
      </w:r>
      <w:hyperlink r:id="rId6">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https://learn.microsoft.com/it-it/shows/github-copilot-series/getting-started-using-copilot-chat-for-cpp-in-vs-code</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pStyle w:val="Heading3"/>
        <w:rPr/>
      </w:pPr>
      <w:r w:rsidDel="00000000" w:rsidR="00000000" w:rsidRPr="00000000">
        <w:rPr>
          <w:rtl w:val="0"/>
        </w:rPr>
        <w:t xml:space="preserve">Durante il test</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Tempo di lavoro</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Ogni studente deve lavorare sfruttando la tecnica del "pomodoro timer", ovvero lavorare con concentrazione per periodi di 25 minuti, per poi fare delle brevi pause (ad es. per controllare le notifiche cellulare, che andrebbero escluse durante i “burst” di lavoro). Si può utilizzare un tool online (ad es. </w:t>
      </w:r>
      <w:hyperlink r:id="rId7">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https://pomofocus.io/</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per avviare il timer da 25 min e le pause da 5 min. Così sarà sufficiente conteggiare su un foglio esclusivamente il numero di timer avviati per avere una stima del tempo effettivamente speso. </w:t>
      </w:r>
    </w:p>
    <w:p w:rsidR="00000000" w:rsidDel="00000000" w:rsidP="00000000" w:rsidRDefault="00000000" w:rsidRPr="00000000" w14:paraId="0000001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 contato il tempo per coding, debug, studio.</w:t>
      </w:r>
    </w:p>
    <w:p w:rsidR="00000000" w:rsidDel="00000000" w:rsidP="00000000" w:rsidRDefault="00000000" w:rsidRPr="00000000" w14:paraId="0000002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 va contato il tempo iniziale per il setup dell’ambiente di sviluppo o di copilot github.</w:t>
      </w:r>
    </w:p>
    <w:p w:rsidR="00000000" w:rsidDel="00000000" w:rsidP="00000000" w:rsidRDefault="00000000" w:rsidRPr="00000000" w14:paraId="0000002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Per non falsare il dato è necessario che la concentrazione durante i 25 min sia elevata. </w:t>
      </w:r>
    </w:p>
    <w:p w:rsidR="00000000" w:rsidDel="00000000" w:rsidP="00000000" w:rsidRDefault="00000000" w:rsidRPr="00000000" w14:paraId="0000002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Sono tollerabili piccoli errori di misura, ma cerchiamo di essere quanto possibile precisi, per evitare di accumulare grandi errori di misura.</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Monitoraggio</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Gruppo Copilot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127"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Registrazione del numero dei prompt utilizzati (manualmente). </w:t>
      </w:r>
    </w:p>
    <w:p w:rsidR="00000000" w:rsidDel="00000000" w:rsidP="00000000" w:rsidRDefault="00000000" w:rsidRPr="00000000" w14:paraId="0000002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127"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Tracciamento del tempo speso (numero di periodi da 25 min). </w:t>
      </w:r>
    </w:p>
    <w:p w:rsidR="00000000" w:rsidDel="00000000" w:rsidP="00000000" w:rsidRDefault="00000000" w:rsidRPr="00000000" w14:paraId="0000002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Gruppo di controllo</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127"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Monitoraggio del numero di risorse consultate (es. documentazione, libri, stackoverflow). </w:t>
      </w:r>
    </w:p>
    <w:p w:rsidR="00000000" w:rsidDel="00000000" w:rsidP="00000000" w:rsidRDefault="00000000" w:rsidRPr="00000000" w14:paraId="0000002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127"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Tracciamento del tempo speso (numero di periodi da 25 min). </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Osservazioni qualitative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Annotare eventuali difficoltà riscontrate (es. inefficacia di alcuni prompt a copilot, particolari problemi dell’ambiente di sviluppo).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3"/>
        <w:rPr/>
      </w:pPr>
      <w:r w:rsidDel="00000000" w:rsidR="00000000" w:rsidRPr="00000000">
        <w:rPr>
          <w:rtl w:val="0"/>
        </w:rPr>
        <w:t xml:space="preserve">Conclusione del test (a cura del professore)</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Raccolta dei risultati </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Valutare i plugin sviluppati secondo criteri predefiniti (es. funzionalità, qualità del codice, performance). </w:t>
      </w:r>
    </w:p>
    <w:p w:rsidR="00000000" w:rsidDel="00000000" w:rsidP="00000000" w:rsidRDefault="00000000" w:rsidRPr="00000000" w14:paraId="0000003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Confrontare i tempi totali impiegati dai due gruppi. </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Questionario finale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Gli studenti devono preparare un report breve per esprimere le opinioni sull’utilizzo degli strumenti, le difficoltà riscontrate ed altre segnalazioni utili. </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Analisi dei dati</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Confrontare: </w:t>
      </w:r>
    </w:p>
    <w:p w:rsidR="00000000" w:rsidDel="00000000" w:rsidP="00000000" w:rsidRDefault="00000000" w:rsidRPr="00000000" w14:paraId="0000003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127"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Tempo medio impiegato. </w:t>
      </w:r>
    </w:p>
    <w:p w:rsidR="00000000" w:rsidDel="00000000" w:rsidP="00000000" w:rsidRDefault="00000000" w:rsidRPr="00000000" w14:paraId="0000003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127"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Numero di prompt richiesti dal gruppo Copilot. </w:t>
      </w:r>
    </w:p>
    <w:p w:rsidR="00000000" w:rsidDel="00000000" w:rsidP="00000000" w:rsidRDefault="00000000" w:rsidRPr="00000000" w14:paraId="0000003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127"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Numero e tipologia delle risorse consultate dal gruppo di controllo. </w:t>
      </w:r>
    </w:p>
    <w:p w:rsidR="00000000" w:rsidDel="00000000" w:rsidP="00000000" w:rsidRDefault="00000000" w:rsidRPr="00000000" w14:paraId="0000003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2127"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Qualità dei plugin prodotti. </w:t>
      </w:r>
    </w:p>
    <w:p w:rsidR="00000000" w:rsidDel="00000000" w:rsidP="00000000" w:rsidRDefault="00000000" w:rsidRPr="00000000" w14:paraId="00000039">
      <w:pPr>
        <w:pStyle w:val="Heading3"/>
        <w:rPr/>
      </w:pPr>
      <w:r w:rsidDel="00000000" w:rsidR="00000000" w:rsidRPr="00000000">
        <w:rPr>
          <w:rtl w:val="0"/>
        </w:rPr>
      </w:r>
    </w:p>
    <w:p w:rsidR="00000000" w:rsidDel="00000000" w:rsidP="00000000" w:rsidRDefault="00000000" w:rsidRPr="00000000" w14:paraId="0000003A">
      <w:pPr>
        <w:pStyle w:val="Heading3"/>
        <w:rPr/>
      </w:pPr>
      <w:r w:rsidDel="00000000" w:rsidR="00000000" w:rsidRPr="00000000">
        <w:rPr>
          <w:rtl w:val="0"/>
        </w:rPr>
        <w:t xml:space="preserve">Regole di condotta</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Gli studenti devono lavorare individualmente e non scambiarsi informazioni finché il progetto non termina (poi ci sarà modo di farlo ampiamente). </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Eventuali dubbi durante il test devono essere segnalati al professore.  </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Il gruppo di controllo ha la possibilità di utilizzare il testo cartaceo su VCV Rack scritto dal docente.</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Chi lavora con copilot può provare tutte le strade possibili (ipoteticamente potrebbe anche fornire a copilot questo documento e vedere se ne esce fuori già un progetto completo). I prompt possono essere in qualsiasi lingua (è possibile che in inglese sia più capace perché è la lingua più comune che conosce).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3"/>
        <w:rPr/>
      </w:pPr>
      <w:r w:rsidDel="00000000" w:rsidR="00000000" w:rsidRPr="00000000">
        <w:rPr>
          <w:rtl w:val="0"/>
        </w:rPr>
        <w:t xml:space="preserve">Specifiche del sintetizzatore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Titolo di ciascun progetto e quindi plugin: va stabilito all'inizio e comunicato al professore. Utilizzare </w:t>
      </w:r>
      <w:r w:rsidDel="00000000" w:rsidR="00000000" w:rsidRPr="00000000">
        <w:rPr>
          <w:rtl w:val="0"/>
        </w:rPr>
        <w:t xml:space="preserve">ABC</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come base di partenza, andando a rinominare tutte le occorrenze di “HelloWorld” e i file. Il plugin dovrebbe contenere solo un modulo (ma se resta utile fare altri moduli per debug, controlli o altro lo potete fare). E’ possibile e consigliato realizzare le varie funzionalità (filtri, oscillatori) in file .hpp a parte e poi integrare tutto nel file .cpp del modulo.</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Modulo</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Il modulo contiene un intero sintetizzatore a sintesi sottrattiva su un solo pannello (che quindi dovrà essere più largo di quelli che abbiamo realizzato a lezione) con tutti i controlli, gli ingressi e le uscite necessari. Sarà un sintetizzatore semplice, ma con un po’ di particolarità elencate sotto per evitare che alla prima richiesta, copilot fornisca subito una soluzione plausibile.</w:t>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Componenti software necessari</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2x oscillatori con forme d'onda base (solo square, saw). Il pitch di entrambi è controllabile da un solo potenziometro che viene sommato ad un eventuale segnale V/OCT esterno. Tuttavia il secondo osc ha un potenziometro per aggiustare il pitch relativamente al primo, su un intervallo di -1oct/+1oct. Utilizzare potenziometri per regolare il livello in uscita di ciascun oscillatore.</w:t>
      </w:r>
    </w:p>
    <w:p w:rsidR="00000000" w:rsidDel="00000000" w:rsidP="00000000" w:rsidRDefault="00000000" w:rsidRPr="00000000" w14:paraId="0000004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Generatore di noise (con potenziometro per regolare il livello) </w:t>
      </w:r>
    </w:p>
    <w:p w:rsidR="00000000" w:rsidDel="00000000" w:rsidP="00000000" w:rsidRDefault="00000000" w:rsidRPr="00000000" w14:paraId="0000004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 due osc e il noise vengono sommati (post-potenziometro) e il risultato viene inviato al filtro.</w:t>
      </w:r>
    </w:p>
    <w:p w:rsidR="00000000" w:rsidDel="00000000" w:rsidP="00000000" w:rsidRDefault="00000000" w:rsidRPr="00000000" w14:paraId="0000004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Filtro passa-basso di 2° ordine con controllo della risonanza e cutoff regolabile con segnale esterno V/OCT </w:t>
      </w:r>
    </w:p>
    <w:p w:rsidR="00000000" w:rsidDel="00000000" w:rsidP="00000000" w:rsidRDefault="00000000" w:rsidRPr="00000000" w14:paraId="0000004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Amplificatore con controllo ADSR (Attack, Decay, Sustain, Release) alla fine della catena di sintesi. </w:t>
      </w:r>
    </w:p>
    <w:p w:rsidR="00000000" w:rsidDel="00000000" w:rsidP="00000000" w:rsidRDefault="00000000" w:rsidRPr="00000000" w14:paraId="0000004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Generatore di LFO per modulazione della frequenza base di entrambi gli oscillatori e dell'ampiezza del noise </w:t>
      </w:r>
      <w:r w:rsidDel="00000000" w:rsidR="00000000" w:rsidRPr="00000000">
        <w:rPr>
          <w:rFonts w:ascii="Liberation Serif" w:cs="Liberation Serif" w:eastAsia="Liberation Serif" w:hAnsi="Liberation Serif"/>
          <w:b w:val="0"/>
          <w:bCs w:val="0"/>
          <w:i w:val="0"/>
          <w:iCs w:val="0"/>
          <w:smallCaps w:val="0"/>
          <w:strike w:val="0"/>
          <w:color w:val="ff0000"/>
          <w:sz w:val="24"/>
          <w:szCs w:val="24"/>
          <w:u w:val="none"/>
          <w:shd w:fill="auto" w:val="clear"/>
          <w:vertAlign w:val="baseline"/>
          <w:rtl w:val="0"/>
        </w:rPr>
        <w:t xml:space="preserve">(l’amount di quanto segnale LFO va verso gli osc o il noise viene controllato tramite due pot)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Il segnale del LFO deve essere inviato ad un output, per poterlo usare ad altri scopi. Si può controllare la frequenza dell’LFO. La forma d’onda del LFO è sinusoidale o triangolare.</w:t>
      </w:r>
    </w:p>
    <w:p w:rsidR="00000000" w:rsidDel="00000000" w:rsidP="00000000" w:rsidRDefault="00000000" w:rsidRPr="00000000" w14:paraId="0000004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 vanno aggiunte altre caratteristiche (se vi volete divertire a farlo, fatelo dopo aver concluso il progetto, così non vanno a influenzare il conteggio del tempo necessario)</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Interfaccia utente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Deve essere realizzata in un singolo pannello (un modulo). </w:t>
      </w:r>
    </w:p>
    <w:p w:rsidR="00000000" w:rsidDel="00000000" w:rsidP="00000000" w:rsidRDefault="00000000" w:rsidRPr="00000000" w14:paraId="0000004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 grafica deve essere sufficientemente fruibile/comprensibile.</w:t>
      </w:r>
    </w:p>
    <w:p w:rsidR="00000000" w:rsidDel="00000000" w:rsidP="00000000" w:rsidRDefault="00000000" w:rsidRPr="00000000" w14:paraId="0000004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Utilizzare il template grafico (SVG) dei moduli ABC. Posizionare gli elementi esclusivamente tramite codice. </w:t>
      </w:r>
    </w:p>
    <w:p w:rsidR="00000000" w:rsidDel="00000000" w:rsidP="00000000" w:rsidRDefault="00000000" w:rsidRPr="00000000" w14:paraId="0000005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 testi (titolo, scritte etc) vanno posizionati tramite codice usando le classi fornite in ABC.hpp (ATextLabel, ATitle), che quindi vanno copiate da ABC.hpp nell'header del proprio progetto (es mioprogetto.hpp). </w:t>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Elementi grafici richiesti</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Numero di controlli visibili: </w:t>
      </w:r>
    </w:p>
    <w:p w:rsidR="00000000" w:rsidDel="00000000" w:rsidP="00000000" w:rsidRDefault="00000000" w:rsidRPr="00000000" w14:paraId="00000053">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127"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Knob</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4 (osc), 1 (noise), 2 (filter), (4 ADSR), 1 (main vol), 3 (LFO)</w:t>
      </w:r>
    </w:p>
    <w:p w:rsidR="00000000" w:rsidDel="00000000" w:rsidP="00000000" w:rsidRDefault="00000000" w:rsidRPr="00000000" w14:paraId="00000054">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127" w:right="0" w:hanging="283.0000000000001"/>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Pulsanti</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2 (per selezionare forme d'onda osc). </w:t>
      </w:r>
    </w:p>
    <w:p w:rsidR="00000000" w:rsidDel="00000000" w:rsidP="00000000" w:rsidRDefault="00000000" w:rsidRPr="00000000" w14:paraId="0000005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 range dei potenziometri possono essere scelti dallo studente in maniera arbitraria (purché funzionale)</w:t>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Qualità</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 grafica deve essere sufficientemente leggibile e organizzata. Utilizzare le ATextLabel vicino ad ogni controllo per spiegarne la funzione (almeno i più importanti). In alterrnativa, utilizzare la stringa nella configParam per i controlli meno importanti.</w:t>
      </w:r>
    </w:p>
    <w:p w:rsidR="00000000" w:rsidDel="00000000" w:rsidP="00000000" w:rsidRDefault="00000000" w:rsidRPr="00000000" w14:paraId="00000058">
      <w:pPr>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2">
    <w:lvl w:ilvl="0">
      <w:start w:val="1"/>
      <w:numFmt w:val="decimal"/>
      <w:lvlText w:val="%1."/>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3">
    <w:lvl w:ilvl="0">
      <w:start w:val="1"/>
      <w:numFmt w:val="decimal"/>
      <w:lvlText w:val="%1."/>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4">
    <w:lvl w:ilvl="0">
      <w:start w:val="1"/>
      <w:numFmt w:val="decimal"/>
      <w:lvlText w:val="%1."/>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5">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6">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7">
    <w:lvl w:ilvl="0">
      <w:start w:val="1"/>
      <w:numFmt w:val="decimal"/>
      <w:lvlText w:val="%1."/>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spacing w:after="120" w:before="120" w:lineRule="auto"/>
    </w:pPr>
    <w:rPr>
      <w:rFonts w:ascii="Liberation Serif" w:cs="Liberation Serif" w:eastAsia="Liberation Serif" w:hAnsi="Liberation Serif"/>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earn.microsoft.com/it-it/shows/github-copilot-series/getting-started-using-copilot-chat-for-cpp-in-vs-code" TargetMode="External"/><Relationship Id="rId7" Type="http://schemas.openxmlformats.org/officeDocument/2006/relationships/hyperlink" Target="https://pomofocu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