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06D0" w14:textId="77777777" w:rsidR="00C1321E" w:rsidRPr="00C1321E" w:rsidRDefault="00C1321E" w:rsidP="00C1321E">
      <w:pPr>
        <w:snapToGrid w:val="0"/>
        <w:spacing w:afterLines="100" w:after="312" w:line="360" w:lineRule="auto"/>
        <w:jc w:val="center"/>
        <w:outlineLvl w:val="0"/>
        <w:rPr>
          <w:rFonts w:ascii="Times New Roman" w:eastAsia="等线" w:hAnsi="Times New Roman"/>
          <w:b/>
          <w:bCs/>
          <w:szCs w:val="21"/>
        </w:rPr>
      </w:pPr>
      <w:r w:rsidRPr="00C1321E">
        <w:rPr>
          <w:rFonts w:ascii="Times New Roman" w:eastAsia="等线" w:hAnsi="等线"/>
          <w:b/>
          <w:szCs w:val="21"/>
        </w:rPr>
        <w:t>第三部分</w:t>
      </w:r>
      <w:r w:rsidRPr="00C1321E">
        <w:rPr>
          <w:rFonts w:ascii="Times New Roman" w:eastAsia="等线" w:hAnsi="Times New Roman"/>
          <w:b/>
          <w:szCs w:val="21"/>
        </w:rPr>
        <w:t xml:space="preserve"> </w:t>
      </w:r>
      <w:r w:rsidRPr="00C1321E">
        <w:rPr>
          <w:rFonts w:ascii="Times New Roman" w:eastAsia="等线" w:hAnsi="等线"/>
          <w:b/>
          <w:szCs w:val="21"/>
        </w:rPr>
        <w:t>专用合同条款</w:t>
      </w:r>
    </w:p>
    <w:p w14:paraId="60CA0F6F" w14:textId="77777777" w:rsidR="00C1321E" w:rsidRPr="00C1321E" w:rsidRDefault="00C1321E" w:rsidP="00C1321E">
      <w:pPr>
        <w:snapToGrid w:val="0"/>
        <w:spacing w:line="360" w:lineRule="auto"/>
        <w:jc w:val="left"/>
        <w:rPr>
          <w:rFonts w:ascii="Times New Roman" w:eastAsia="等线" w:hAnsi="Times New Roman"/>
          <w:szCs w:val="21"/>
        </w:rPr>
      </w:pPr>
      <w:bookmarkStart w:id="0" w:name="_Toc389586420"/>
      <w:r w:rsidRPr="00C1321E">
        <w:rPr>
          <w:rFonts w:ascii="Times New Roman" w:eastAsia="等线" w:hAnsi="Times New Roman"/>
          <w:szCs w:val="21"/>
        </w:rPr>
        <w:t xml:space="preserve">1  </w:t>
      </w:r>
      <w:r w:rsidRPr="00C1321E">
        <w:rPr>
          <w:rFonts w:ascii="Times New Roman" w:eastAsia="等线" w:hAnsi="等线"/>
          <w:szCs w:val="21"/>
        </w:rPr>
        <w:t>一般约定</w:t>
      </w:r>
      <w:bookmarkEnd w:id="0"/>
    </w:p>
    <w:p w14:paraId="42BF062B" w14:textId="77777777" w:rsidR="00C1321E" w:rsidRPr="00C1321E" w:rsidRDefault="00C1321E" w:rsidP="00C1321E">
      <w:pPr>
        <w:tabs>
          <w:tab w:val="left" w:pos="709"/>
        </w:tabs>
        <w:snapToGrid w:val="0"/>
        <w:spacing w:line="360" w:lineRule="auto"/>
        <w:jc w:val="left"/>
        <w:rPr>
          <w:rFonts w:ascii="Times New Roman" w:eastAsia="等线" w:hAnsi="Times New Roman"/>
          <w:szCs w:val="21"/>
        </w:rPr>
      </w:pPr>
      <w:bookmarkStart w:id="1" w:name="_Toc389586421"/>
      <w:r w:rsidRPr="00C1321E">
        <w:rPr>
          <w:rFonts w:ascii="Times New Roman" w:eastAsia="等线" w:hAnsi="Times New Roman"/>
          <w:szCs w:val="21"/>
        </w:rPr>
        <w:t xml:space="preserve">1.1 </w:t>
      </w:r>
      <w:r w:rsidRPr="00C1321E">
        <w:rPr>
          <w:rFonts w:ascii="Times New Roman" w:eastAsia="等线" w:hAnsi="等线"/>
          <w:szCs w:val="21"/>
        </w:rPr>
        <w:t>词语定义与解释</w:t>
      </w:r>
      <w:bookmarkEnd w:id="1"/>
    </w:p>
    <w:p w14:paraId="355C683A" w14:textId="68A9BC1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1.1.1 </w:t>
      </w:r>
      <w:r w:rsidRPr="00C1321E">
        <w:rPr>
          <w:rFonts w:ascii="Times New Roman" w:eastAsia="等线" w:hAnsi="等线"/>
          <w:szCs w:val="21"/>
        </w:rPr>
        <w:t>总包合同是指：</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TotalPackageContract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TotalPackageContract</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35175349" w14:textId="3C58573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1.1.2 </w:t>
      </w:r>
      <w:r w:rsidRPr="00C1321E">
        <w:rPr>
          <w:rFonts w:ascii="Times New Roman" w:eastAsia="等线" w:hAnsi="等线"/>
          <w:szCs w:val="21"/>
        </w:rPr>
        <w:t>其他分包合同文件包括：</w:t>
      </w:r>
      <w:bookmarkStart w:id="2" w:name="_Hlk73832434"/>
      <w:r w:rsidRPr="00C1321E">
        <w:rPr>
          <w:rFonts w:ascii="Times New Roman" w:eastAsia="等线" w:hAnsi="等线" w:hint="eastAsia"/>
          <w:szCs w:val="21"/>
          <w:u w:val="single"/>
        </w:rPr>
        <w:t xml:space="preserve"> </w:t>
      </w:r>
      <w:bookmarkEnd w:id="2"/>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OtherSubDocuments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OtherSubDocuments</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5AE2E5AB" w14:textId="62FA7E5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1.1.28 </w:t>
      </w:r>
      <w:r w:rsidRPr="00C1321E">
        <w:rPr>
          <w:rFonts w:ascii="Times New Roman" w:eastAsia="等线" w:hAnsi="等线"/>
          <w:szCs w:val="21"/>
        </w:rPr>
        <w:t>作为施工场地组成部分的其他场所包括</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OtherPlaces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OtherPlaces</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4D91BC45" w14:textId="71F4696E"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1.1.49</w:t>
      </w:r>
      <w:r w:rsidRPr="00C1321E">
        <w:rPr>
          <w:rFonts w:ascii="Times New Roman" w:eastAsia="等线" w:hAnsi="等线"/>
          <w:szCs w:val="21"/>
        </w:rPr>
        <w:t>分包合同适用的其他规范性文件：</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NormativeDocument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NormativeDocument</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6AF0732A" w14:textId="77777777" w:rsidR="00C1321E" w:rsidRPr="00C1321E" w:rsidRDefault="00C1321E" w:rsidP="00C1321E">
      <w:pPr>
        <w:snapToGrid w:val="0"/>
        <w:spacing w:line="360" w:lineRule="auto"/>
        <w:jc w:val="left"/>
        <w:rPr>
          <w:rFonts w:ascii="Times New Roman" w:eastAsia="等线" w:hAnsi="Times New Roman"/>
          <w:szCs w:val="21"/>
        </w:rPr>
      </w:pPr>
      <w:bookmarkStart w:id="3" w:name="_Toc389586422"/>
      <w:r w:rsidRPr="00C1321E">
        <w:rPr>
          <w:rFonts w:ascii="Times New Roman" w:eastAsia="等线" w:hAnsi="Times New Roman"/>
          <w:szCs w:val="21"/>
        </w:rPr>
        <w:t xml:space="preserve">1.3 </w:t>
      </w:r>
      <w:r w:rsidRPr="00C1321E">
        <w:rPr>
          <w:rFonts w:ascii="Times New Roman" w:eastAsia="等线" w:hAnsi="等线"/>
          <w:szCs w:val="21"/>
        </w:rPr>
        <w:t>标准和规范</w:t>
      </w:r>
      <w:bookmarkEnd w:id="3"/>
    </w:p>
    <w:p w14:paraId="257EF2C4" w14:textId="52591C6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适用于分包工程的需要特别指出的标准和规范包括：</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StandardSpecification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StandardSpecification</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1234213F" w14:textId="77777777" w:rsidR="00C1321E" w:rsidRPr="00C1321E" w:rsidRDefault="00C1321E" w:rsidP="00C1321E">
      <w:pPr>
        <w:snapToGrid w:val="0"/>
        <w:spacing w:line="360" w:lineRule="auto"/>
        <w:jc w:val="left"/>
        <w:rPr>
          <w:rFonts w:ascii="Times New Roman" w:eastAsia="等线" w:hAnsi="Times New Roman"/>
          <w:szCs w:val="21"/>
        </w:rPr>
      </w:pPr>
      <w:bookmarkStart w:id="4" w:name="_Toc389586424"/>
      <w:r w:rsidRPr="00C1321E">
        <w:rPr>
          <w:rFonts w:ascii="Times New Roman" w:eastAsia="等线" w:hAnsi="Times New Roman"/>
          <w:szCs w:val="21"/>
        </w:rPr>
        <w:t>1.4</w:t>
      </w:r>
      <w:r w:rsidRPr="00C1321E">
        <w:rPr>
          <w:rFonts w:ascii="Times New Roman" w:eastAsia="等线" w:hAnsi="等线"/>
          <w:szCs w:val="21"/>
        </w:rPr>
        <w:t>图纸</w:t>
      </w:r>
      <w:bookmarkEnd w:id="4"/>
    </w:p>
    <w:p w14:paraId="74EC31C5" w14:textId="1DEEC49D"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1.4.1 </w:t>
      </w:r>
      <w:r w:rsidRPr="00C1321E">
        <w:rPr>
          <w:rFonts w:ascii="Times New Roman" w:eastAsia="等线" w:hAnsi="等线"/>
          <w:szCs w:val="21"/>
        </w:rPr>
        <w:t>总承包商向施工分包商提供图纸的期限：</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DrawingPeriod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DrawingPeriod</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243E4223" w14:textId="6B3AFBF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总承包商向施工分包商提供图纸的数量：</w:t>
      </w:r>
      <w:r w:rsidRPr="00C1321E">
        <w:rPr>
          <w:rFonts w:ascii="Times New Roman" w:eastAsia="等线" w:hAnsi="等线" w:hint="eastAsia"/>
          <w:szCs w:val="21"/>
          <w:u w:val="single"/>
        </w:rPr>
        <w:t xml:space="preserve">  </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DrawingCount</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DrawingCount</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037BFE07" w14:textId="6351A838"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总承包商向施工分包商提供图纸的内容：</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DrawingContents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DrawingContents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46CD06B1"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1.4.3 </w:t>
      </w:r>
      <w:r w:rsidRPr="00C1321E">
        <w:rPr>
          <w:rFonts w:ascii="Times New Roman" w:eastAsia="等线" w:hAnsi="等线"/>
          <w:szCs w:val="21"/>
        </w:rPr>
        <w:t>深化设计</w:t>
      </w:r>
    </w:p>
    <w:p w14:paraId="42869E53" w14:textId="57413EBB"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总承包商委托施工分包商进行深化设计的范围及费用承担：</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DeepeningDesign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DeepeningDesign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4174B0D1" w14:textId="77777777" w:rsidR="00C1321E" w:rsidRPr="00C1321E" w:rsidRDefault="00C1321E" w:rsidP="00C1321E">
      <w:pPr>
        <w:snapToGrid w:val="0"/>
        <w:spacing w:line="360" w:lineRule="auto"/>
        <w:jc w:val="left"/>
        <w:rPr>
          <w:rFonts w:ascii="Times New Roman" w:eastAsia="等线" w:hAnsi="Times New Roman"/>
          <w:szCs w:val="21"/>
        </w:rPr>
      </w:pPr>
      <w:bookmarkStart w:id="5" w:name="_Toc389586425"/>
      <w:r w:rsidRPr="00C1321E">
        <w:rPr>
          <w:rFonts w:ascii="Times New Roman" w:eastAsia="等线" w:hAnsi="Times New Roman"/>
          <w:szCs w:val="21"/>
        </w:rPr>
        <w:t xml:space="preserve">1.5 </w:t>
      </w:r>
      <w:r w:rsidRPr="00C1321E">
        <w:rPr>
          <w:rFonts w:ascii="Times New Roman" w:eastAsia="等线" w:hAnsi="等线"/>
          <w:szCs w:val="21"/>
        </w:rPr>
        <w:t>施工分包商文件</w:t>
      </w:r>
    </w:p>
    <w:p w14:paraId="34B01386" w14:textId="2E40DA0F" w:rsidR="00C1321E" w:rsidRPr="00C1321E" w:rsidRDefault="00C1321E" w:rsidP="00C1321E">
      <w:pPr>
        <w:adjustRightInd w:val="0"/>
        <w:snapToGrid w:val="0"/>
        <w:spacing w:line="360" w:lineRule="auto"/>
        <w:rPr>
          <w:rFonts w:ascii="Times New Roman" w:eastAsia="等线" w:hAnsi="Times New Roman"/>
          <w:szCs w:val="21"/>
        </w:rPr>
      </w:pPr>
      <w:r w:rsidRPr="00C1321E">
        <w:rPr>
          <w:rFonts w:ascii="Times New Roman" w:eastAsia="等线" w:hAnsi="等线"/>
          <w:szCs w:val="21"/>
        </w:rPr>
        <w:t>施工分包商向总承包商提供施工文件的数量：</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ConstructionSubFileCount</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ConstructionSubFileCount</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u w:val="single"/>
        </w:rPr>
        <w:t>;</w:t>
      </w:r>
    </w:p>
    <w:p w14:paraId="61E9CE19" w14:textId="232291D8" w:rsidR="00C1321E" w:rsidRPr="00C1321E" w:rsidRDefault="00C1321E" w:rsidP="00C1321E">
      <w:pPr>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施工分包商向总承包商提供施工文件的形式：</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ConstructionSubFileForm</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ConstructionSubFileForm</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u w:val="single"/>
        </w:rPr>
        <w:t>;</w:t>
      </w:r>
    </w:p>
    <w:p w14:paraId="61948DCA" w14:textId="77777777" w:rsidR="00C1321E" w:rsidRPr="00C1321E" w:rsidRDefault="00C1321E" w:rsidP="00C1321E">
      <w:pPr>
        <w:snapToGrid w:val="0"/>
        <w:spacing w:line="360" w:lineRule="auto"/>
        <w:jc w:val="left"/>
        <w:rPr>
          <w:rFonts w:ascii="Times New Roman" w:eastAsia="等线" w:hAnsi="Times New Roman"/>
          <w:szCs w:val="21"/>
        </w:rPr>
      </w:pPr>
      <w:r w:rsidRPr="00C1321E">
        <w:rPr>
          <w:rFonts w:ascii="Times New Roman" w:eastAsia="等线" w:hAnsi="Times New Roman"/>
          <w:szCs w:val="21"/>
        </w:rPr>
        <w:t>1.6</w:t>
      </w:r>
      <w:r w:rsidRPr="00C1321E">
        <w:rPr>
          <w:rFonts w:ascii="Times New Roman" w:eastAsia="等线" w:hAnsi="等线"/>
          <w:szCs w:val="21"/>
        </w:rPr>
        <w:t>联络</w:t>
      </w:r>
      <w:bookmarkEnd w:id="5"/>
    </w:p>
    <w:p w14:paraId="1B107020" w14:textId="2629FC2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总承包商接收文件的地点：</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GeneralContractorAddress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GeneralContractorAddress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0AA4B1F" w14:textId="6036D77F"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总承包商指定的接收人：</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GeneralContractorMan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GeneralContractorMan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0010D9C1" w14:textId="2ED61FBE"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施工分包商接收文件的地点：</w:t>
      </w:r>
      <w:r w:rsidRPr="00C1321E">
        <w:rPr>
          <w:rFonts w:ascii="Times New Roman" w:eastAsia="等线" w:hAnsi="等线" w:hint="eastAsia"/>
          <w:szCs w:val="21"/>
          <w:u w:val="single"/>
        </w:rPr>
        <w:t xml:space="preserve">  </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SubAddress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SubAddress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217E6D66" w14:textId="49FC263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施工分包商指定的接收人：</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SubMan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SubMan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0A37A2F3" w14:textId="77777777" w:rsidR="00C1321E" w:rsidRPr="00C1321E" w:rsidRDefault="00C1321E" w:rsidP="00C1321E">
      <w:pPr>
        <w:snapToGrid w:val="0"/>
        <w:spacing w:line="360" w:lineRule="auto"/>
        <w:jc w:val="left"/>
        <w:rPr>
          <w:rFonts w:ascii="Times New Roman" w:eastAsia="等线" w:hAnsi="Times New Roman"/>
          <w:szCs w:val="21"/>
        </w:rPr>
      </w:pPr>
      <w:bookmarkStart w:id="6" w:name="_Toc389586427"/>
      <w:r w:rsidRPr="00C1321E">
        <w:rPr>
          <w:rFonts w:ascii="Times New Roman" w:eastAsia="等线" w:hAnsi="Times New Roman"/>
          <w:szCs w:val="21"/>
        </w:rPr>
        <w:t>2</w:t>
      </w:r>
      <w:r w:rsidRPr="00C1321E">
        <w:rPr>
          <w:rFonts w:ascii="Times New Roman" w:eastAsia="等线" w:hAnsi="等线"/>
          <w:szCs w:val="21"/>
        </w:rPr>
        <w:t>总承包商</w:t>
      </w:r>
      <w:bookmarkEnd w:id="6"/>
    </w:p>
    <w:p w14:paraId="1372EA92" w14:textId="77777777" w:rsidR="00C1321E" w:rsidRPr="00C1321E" w:rsidRDefault="00C1321E" w:rsidP="00C1321E">
      <w:pPr>
        <w:snapToGrid w:val="0"/>
        <w:spacing w:line="360" w:lineRule="auto"/>
        <w:jc w:val="left"/>
        <w:rPr>
          <w:rFonts w:ascii="Times New Roman" w:eastAsia="等线" w:hAnsi="Times New Roman"/>
          <w:szCs w:val="21"/>
        </w:rPr>
      </w:pPr>
      <w:bookmarkStart w:id="7" w:name="_Toc389586428"/>
      <w:r w:rsidRPr="00C1321E">
        <w:rPr>
          <w:rFonts w:ascii="Times New Roman" w:eastAsia="等线" w:hAnsi="Times New Roman"/>
          <w:szCs w:val="21"/>
        </w:rPr>
        <w:t xml:space="preserve">2.2 </w:t>
      </w:r>
      <w:r w:rsidRPr="00C1321E">
        <w:rPr>
          <w:rFonts w:ascii="Times New Roman" w:eastAsia="等线" w:hAnsi="等线"/>
          <w:szCs w:val="21"/>
        </w:rPr>
        <w:t>提供基础资料、施工条件</w:t>
      </w:r>
      <w:bookmarkEnd w:id="7"/>
    </w:p>
    <w:p w14:paraId="3A9D8F8C" w14:textId="7DD37905"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Times New Roman"/>
          <w:szCs w:val="21"/>
        </w:rPr>
        <w:t xml:space="preserve">2.2.2 </w:t>
      </w:r>
      <w:r w:rsidRPr="00C1321E">
        <w:rPr>
          <w:rFonts w:ascii="Times New Roman" w:eastAsia="等线" w:hAnsi="等线"/>
          <w:szCs w:val="21"/>
        </w:rPr>
        <w:t>（</w:t>
      </w:r>
      <w:r w:rsidRPr="00C1321E">
        <w:rPr>
          <w:rFonts w:ascii="Times New Roman" w:eastAsia="等线" w:hAnsi="Times New Roman"/>
          <w:szCs w:val="21"/>
        </w:rPr>
        <w:t>5</w:t>
      </w:r>
      <w:r w:rsidRPr="00C1321E">
        <w:rPr>
          <w:rFonts w:ascii="Times New Roman" w:eastAsia="等线" w:hAnsi="等线"/>
          <w:szCs w:val="21"/>
        </w:rPr>
        <w:t>）总承包商负责提供的其他设施和条件：</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FacilitiesConditions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FacilitiesConditions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4998C3A7" w14:textId="77777777" w:rsidR="00C1321E" w:rsidRPr="00C1321E" w:rsidRDefault="00C1321E" w:rsidP="00C1321E">
      <w:pPr>
        <w:snapToGrid w:val="0"/>
        <w:spacing w:line="360" w:lineRule="auto"/>
        <w:jc w:val="left"/>
        <w:rPr>
          <w:rFonts w:ascii="Times New Roman" w:eastAsia="等线" w:hAnsi="Times New Roman"/>
          <w:szCs w:val="21"/>
        </w:rPr>
      </w:pPr>
      <w:bookmarkStart w:id="8" w:name="_Toc389586429"/>
      <w:r w:rsidRPr="00C1321E">
        <w:rPr>
          <w:rFonts w:ascii="Times New Roman" w:eastAsia="等线" w:hAnsi="Times New Roman"/>
          <w:szCs w:val="21"/>
        </w:rPr>
        <w:t xml:space="preserve">2.3 </w:t>
      </w:r>
      <w:r w:rsidRPr="00C1321E">
        <w:rPr>
          <w:rFonts w:ascii="Times New Roman" w:eastAsia="等线" w:hAnsi="等线"/>
          <w:szCs w:val="21"/>
        </w:rPr>
        <w:t>总承包商项目经理</w:t>
      </w:r>
      <w:bookmarkEnd w:id="8"/>
    </w:p>
    <w:p w14:paraId="0496B6B0" w14:textId="7816927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姓</w:t>
      </w:r>
      <w:r w:rsidRPr="00C1321E">
        <w:rPr>
          <w:rFonts w:ascii="Times New Roman" w:eastAsia="等线" w:hAnsi="Times New Roman"/>
          <w:szCs w:val="21"/>
        </w:rPr>
        <w:t xml:space="preserve">    </w:t>
      </w:r>
      <w:r w:rsidRPr="00C1321E">
        <w:rPr>
          <w:rFonts w:ascii="Times New Roman" w:eastAsia="等线" w:hAnsi="等线"/>
          <w:szCs w:val="21"/>
        </w:rPr>
        <w:t>名：</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ProjectManagerName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ProjectManagerName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24EB2953" w14:textId="3EF6B3F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职</w:t>
      </w:r>
      <w:r w:rsidRPr="00C1321E">
        <w:rPr>
          <w:rFonts w:ascii="Times New Roman" w:eastAsia="等线" w:hAnsi="Times New Roman"/>
          <w:szCs w:val="21"/>
        </w:rPr>
        <w:t xml:space="preserve">    </w:t>
      </w:r>
      <w:r w:rsidRPr="00C1321E">
        <w:rPr>
          <w:rFonts w:ascii="Times New Roman" w:eastAsia="等线" w:hAnsi="等线"/>
          <w:szCs w:val="21"/>
        </w:rPr>
        <w:t>称：</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ProjectManagerTitle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ProjectManagerTitle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C9D0F25" w14:textId="660B66B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建造师执业资格等级：</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432664" w:rsidRPr="00081E7A">
        <w:rPr>
          <w:rFonts w:ascii="Times New Roman" w:hAnsiTheme="minorEastAsia"/>
          <w:noProof/>
          <w:szCs w:val="21"/>
          <w:u w:val="single"/>
        </w:rPr>
        <w:instrText>BuilderQualificationLevel</w:instrText>
      </w:r>
      <w:r w:rsidR="0092771C" w:rsidRPr="00C1321E">
        <w:rPr>
          <w:rFonts w:ascii="Times New Roman" w:eastAsia="等线" w:hAnsi="等线" w:hint="eastAsia"/>
          <w:szCs w:val="21"/>
          <w:u w:val="single"/>
        </w:rPr>
        <w:instrText xml:space="preserve">  </w:instrText>
      </w:r>
      <w:r w:rsidRPr="00C1321E">
        <w:rPr>
          <w:rFonts w:ascii="Times New Roman" w:eastAsia="等线" w:hAnsi="等线" w:hint="eastAsia"/>
          <w:szCs w:val="21"/>
          <w:u w:val="single"/>
        </w:rPr>
        <w:instrText>\*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BuilderQualificationLevel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05AEEE8" w14:textId="46E5C3BD"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建造师注册证书号：</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432664">
        <w:rPr>
          <w:rFonts w:ascii="Times New Roman" w:eastAsia="等线" w:hAnsi="等线" w:hint="eastAsia"/>
          <w:szCs w:val="21"/>
          <w:u w:val="single"/>
        </w:rPr>
        <w:instrText>BuilderRegistrationCertificate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BuilderRegistrationCertificate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1B8C2CD9" w14:textId="7623662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联系电话：</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ProjectManagerTel</w:instrText>
      </w:r>
      <w:r w:rsidR="001262E7" w:rsidRPr="00C1321E">
        <w:rPr>
          <w:rFonts w:ascii="Times New Roman" w:eastAsia="等线" w:hAnsi="等线" w:hint="eastAsia"/>
          <w:szCs w:val="21"/>
          <w:u w:val="single"/>
        </w:rPr>
        <w:instrText xml:space="preserve"> </w:instrText>
      </w:r>
      <w:r w:rsidRPr="00C1321E">
        <w:rPr>
          <w:rFonts w:ascii="Times New Roman" w:eastAsia="等线" w:hAnsi="等线" w:hint="eastAsia"/>
          <w:szCs w:val="21"/>
          <w:u w:val="single"/>
        </w:rPr>
        <w:instrText>\*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ProjectManagerTel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BA15041" w14:textId="0B7F92E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lastRenderedPageBreak/>
        <w:t>电子信箱：</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ProjectManagerEmail</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ProjectManagerEmail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2690BC22" w14:textId="077028C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通信地址：</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ProjectManagerAddress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ProjectManagerAddress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198E3B32" w14:textId="6171D3CD"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总承包商对项目经理的授权范围：</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ScopeAuthorization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ScopeAuthorization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w:t>
      </w:r>
    </w:p>
    <w:p w14:paraId="0081B4A6" w14:textId="77777777" w:rsidR="00C1321E" w:rsidRPr="00C1321E" w:rsidRDefault="00C1321E" w:rsidP="00C1321E">
      <w:pPr>
        <w:snapToGrid w:val="0"/>
        <w:spacing w:line="360" w:lineRule="auto"/>
        <w:jc w:val="left"/>
        <w:rPr>
          <w:rFonts w:ascii="Times New Roman" w:eastAsia="等线" w:hAnsi="Times New Roman"/>
          <w:szCs w:val="21"/>
        </w:rPr>
      </w:pPr>
      <w:bookmarkStart w:id="9" w:name="_Toc389586430"/>
      <w:r w:rsidRPr="00C1321E">
        <w:rPr>
          <w:rFonts w:ascii="Times New Roman" w:eastAsia="等线" w:hAnsi="Times New Roman"/>
          <w:szCs w:val="21"/>
        </w:rPr>
        <w:t>3</w:t>
      </w:r>
      <w:r w:rsidRPr="00C1321E">
        <w:rPr>
          <w:rFonts w:ascii="Times New Roman" w:eastAsia="等线" w:hAnsi="等线"/>
          <w:szCs w:val="21"/>
        </w:rPr>
        <w:t>施工分包商</w:t>
      </w:r>
      <w:bookmarkEnd w:id="9"/>
    </w:p>
    <w:p w14:paraId="0AFC02B9" w14:textId="77777777" w:rsidR="00C1321E" w:rsidRPr="00C1321E" w:rsidRDefault="00C1321E" w:rsidP="00C1321E">
      <w:pPr>
        <w:snapToGrid w:val="0"/>
        <w:spacing w:line="360" w:lineRule="auto"/>
        <w:jc w:val="left"/>
        <w:rPr>
          <w:rFonts w:ascii="Times New Roman" w:eastAsia="等线" w:hAnsi="Times New Roman"/>
          <w:szCs w:val="21"/>
        </w:rPr>
      </w:pPr>
      <w:bookmarkStart w:id="10" w:name="_Toc389586431"/>
      <w:r w:rsidRPr="00C1321E">
        <w:rPr>
          <w:rFonts w:ascii="Times New Roman" w:eastAsia="等线" w:hAnsi="Times New Roman"/>
          <w:szCs w:val="21"/>
        </w:rPr>
        <w:t xml:space="preserve">3.1 </w:t>
      </w:r>
      <w:r w:rsidRPr="00C1321E">
        <w:rPr>
          <w:rFonts w:ascii="Times New Roman" w:eastAsia="等线" w:hAnsi="等线"/>
          <w:szCs w:val="21"/>
        </w:rPr>
        <w:t>施工分包商的一般义务</w:t>
      </w:r>
      <w:bookmarkEnd w:id="10"/>
    </w:p>
    <w:p w14:paraId="01013274" w14:textId="36AD4350"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3.1.1 </w:t>
      </w:r>
      <w:r w:rsidRPr="00C1321E">
        <w:rPr>
          <w:rFonts w:ascii="Times New Roman" w:eastAsia="等线" w:hAnsi="等线"/>
          <w:szCs w:val="21"/>
        </w:rPr>
        <w:t>由施工分包商</w:t>
      </w:r>
      <w:r w:rsidRPr="00C1321E">
        <w:rPr>
          <w:rFonts w:ascii="Times New Roman" w:eastAsia="等线" w:hAnsi="等线"/>
          <w:color w:val="000000"/>
          <w:kern w:val="0"/>
          <w:szCs w:val="21"/>
        </w:rPr>
        <w:t>办理的许可和批准手续包括</w:t>
      </w:r>
      <w:r w:rsidRPr="00C1321E">
        <w:rPr>
          <w:rFonts w:ascii="Times New Roman" w:eastAsia="等线" w:hAnsi="等线"/>
          <w:szCs w:val="21"/>
        </w:rPr>
        <w:t>：</w:t>
      </w:r>
      <w:r w:rsidR="00AB2DC1">
        <w:rPr>
          <w:rFonts w:ascii="Times New Roman" w:eastAsia="等线" w:hAnsi="等线"/>
          <w:szCs w:val="21"/>
          <w:u w:val="single"/>
        </w:rPr>
        <w:fldChar w:fldCharType="begin"/>
      </w:r>
      <w:r w:rsidR="00AB2DC1">
        <w:rPr>
          <w:rFonts w:ascii="Times New Roman" w:eastAsia="等线" w:hAnsi="等线"/>
          <w:szCs w:val="21"/>
          <w:u w:val="single"/>
        </w:rPr>
        <w:instrText xml:space="preserve"> MERGEFIELD  PermitsApprovals  \* MERGEFORMAT </w:instrText>
      </w:r>
      <w:r w:rsidR="00AB2DC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PermitsApprovals</w:t>
      </w:r>
      <w:r w:rsidR="00AB2DC1">
        <w:rPr>
          <w:rFonts w:ascii="Times New Roman" w:eastAsia="等线" w:hAnsi="等线"/>
          <w:noProof/>
          <w:szCs w:val="21"/>
          <w:u w:val="single"/>
        </w:rPr>
        <w:t>»</w:t>
      </w:r>
      <w:r w:rsidR="00AB2DC1">
        <w:rPr>
          <w:rFonts w:ascii="Times New Roman" w:eastAsia="等线" w:hAnsi="等线"/>
          <w:szCs w:val="21"/>
          <w:u w:val="single"/>
        </w:rPr>
        <w:fldChar w:fldCharType="end"/>
      </w:r>
      <w:r w:rsidRPr="00C1321E">
        <w:rPr>
          <w:rFonts w:ascii="Times New Roman" w:eastAsia="等线" w:hAnsi="等线"/>
          <w:szCs w:val="21"/>
        </w:rPr>
        <w:t>。</w:t>
      </w:r>
    </w:p>
    <w:p w14:paraId="25F93072" w14:textId="77777777" w:rsidR="00C1321E" w:rsidRPr="00C1321E" w:rsidRDefault="00C1321E" w:rsidP="00C1321E">
      <w:pPr>
        <w:snapToGrid w:val="0"/>
        <w:spacing w:line="360" w:lineRule="auto"/>
        <w:jc w:val="left"/>
        <w:rPr>
          <w:rFonts w:ascii="Times New Roman" w:eastAsia="等线" w:hAnsi="Times New Roman"/>
          <w:szCs w:val="21"/>
        </w:rPr>
      </w:pPr>
      <w:bookmarkStart w:id="11" w:name="_Toc389586432"/>
      <w:r w:rsidRPr="00C1321E">
        <w:rPr>
          <w:rFonts w:ascii="Times New Roman" w:eastAsia="等线" w:hAnsi="Times New Roman"/>
          <w:szCs w:val="21"/>
        </w:rPr>
        <w:t xml:space="preserve">3.2 </w:t>
      </w:r>
      <w:r w:rsidRPr="00C1321E">
        <w:rPr>
          <w:rFonts w:ascii="Times New Roman" w:eastAsia="等线" w:hAnsi="等线"/>
          <w:szCs w:val="21"/>
        </w:rPr>
        <w:t>施工分包商项目经理和其他主要项目管理人员</w:t>
      </w:r>
      <w:bookmarkEnd w:id="11"/>
    </w:p>
    <w:p w14:paraId="63C44C42"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3.2.1 </w:t>
      </w:r>
      <w:r w:rsidRPr="00C1321E">
        <w:rPr>
          <w:rFonts w:ascii="Times New Roman" w:eastAsia="等线" w:hAnsi="等线"/>
          <w:szCs w:val="21"/>
        </w:rPr>
        <w:t>施工分包商项目经理信息：</w:t>
      </w:r>
    </w:p>
    <w:p w14:paraId="7CAE6E91" w14:textId="1EAA2B70"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姓</w:t>
      </w:r>
      <w:r w:rsidRPr="00C1321E">
        <w:rPr>
          <w:rFonts w:ascii="Times New Roman" w:eastAsia="等线" w:hAnsi="Times New Roman"/>
          <w:szCs w:val="21"/>
        </w:rPr>
        <w:t xml:space="preserve">    </w:t>
      </w:r>
      <w:r w:rsidRPr="00C1321E">
        <w:rPr>
          <w:rFonts w:ascii="Times New Roman" w:eastAsia="等线" w:hAnsi="等线"/>
          <w:szCs w:val="21"/>
        </w:rPr>
        <w:t>名：</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SubProjectManagerName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SubProjectManagerName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4AD4B4C6" w14:textId="43B0D851"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职</w:t>
      </w:r>
      <w:r w:rsidRPr="00C1321E">
        <w:rPr>
          <w:rFonts w:ascii="Times New Roman" w:eastAsia="等线" w:hAnsi="Times New Roman"/>
          <w:szCs w:val="21"/>
        </w:rPr>
        <w:t xml:space="preserve">    </w:t>
      </w:r>
      <w:r w:rsidRPr="00C1321E">
        <w:rPr>
          <w:rFonts w:ascii="Times New Roman" w:eastAsia="等线" w:hAnsi="等线"/>
          <w:szCs w:val="21"/>
        </w:rPr>
        <w:t>称：</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SubProjectManagerTitle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SubProjectManagerTitle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5D27F2C2" w14:textId="356D179F"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建造师执业资格等级：</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SubBuilderQualificationLevel</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SubBuilderQualificationLevel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098ECB8" w14:textId="7BEA1CE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建造师注册证书号：</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SubBuilderRegistrationCertificate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SubBuilderRegistrationCertificate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5BE2C6D" w14:textId="42D82285"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联系电话：</w:t>
      </w:r>
      <w:r w:rsidR="00AB2DC1">
        <w:rPr>
          <w:rFonts w:ascii="Times New Roman" w:eastAsia="等线" w:hAnsi="等线"/>
          <w:szCs w:val="21"/>
          <w:u w:val="single"/>
        </w:rPr>
        <w:fldChar w:fldCharType="begin"/>
      </w:r>
      <w:r w:rsidR="00AB2DC1">
        <w:rPr>
          <w:rFonts w:ascii="Times New Roman" w:eastAsia="等线" w:hAnsi="等线"/>
          <w:szCs w:val="21"/>
          <w:u w:val="single"/>
        </w:rPr>
        <w:instrText xml:space="preserve"> MERGEFIELD  SubProjectManagerTel  \* MERGEFORMAT </w:instrText>
      </w:r>
      <w:r w:rsidR="00AB2DC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SubProjectManagerTel</w:t>
      </w:r>
      <w:r w:rsidR="00AB2DC1">
        <w:rPr>
          <w:rFonts w:ascii="Times New Roman" w:eastAsia="等线" w:hAnsi="等线"/>
          <w:noProof/>
          <w:szCs w:val="21"/>
          <w:u w:val="single"/>
        </w:rPr>
        <w:t>»</w:t>
      </w:r>
      <w:r w:rsidR="00AB2DC1">
        <w:rPr>
          <w:rFonts w:ascii="Times New Roman" w:eastAsia="等线" w:hAnsi="等线"/>
          <w:szCs w:val="21"/>
          <w:u w:val="single"/>
        </w:rPr>
        <w:fldChar w:fldCharType="end"/>
      </w:r>
      <w:r w:rsidRPr="00C1321E">
        <w:rPr>
          <w:rFonts w:ascii="Times New Roman" w:eastAsia="等线" w:hAnsi="等线"/>
          <w:szCs w:val="21"/>
        </w:rPr>
        <w:t>；</w:t>
      </w:r>
    </w:p>
    <w:p w14:paraId="4BBB4CC8" w14:textId="64D427BD"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电子信箱：</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SubProjectManagerEmail</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SubProjectManagerEmail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B7D5FCF" w14:textId="2D56E0E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通信地址：</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SubProjectManagerAddress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SubProjectManagerAddress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43D16928" w14:textId="5AE1A573" w:rsidR="00C1321E" w:rsidRPr="00C1321E" w:rsidRDefault="00C1321E" w:rsidP="00C1321E">
      <w:pPr>
        <w:adjustRightInd w:val="0"/>
        <w:snapToGrid w:val="0"/>
        <w:spacing w:line="360" w:lineRule="auto"/>
        <w:jc w:val="left"/>
        <w:rPr>
          <w:rFonts w:ascii="Times New Roman" w:eastAsia="等线" w:hAnsi="Times New Roman"/>
          <w:color w:val="FF0000"/>
          <w:szCs w:val="21"/>
          <w:u w:val="single"/>
        </w:rPr>
      </w:pPr>
      <w:r w:rsidRPr="00C1321E">
        <w:rPr>
          <w:rFonts w:ascii="Times New Roman" w:eastAsia="等线" w:hAnsi="等线"/>
          <w:szCs w:val="21"/>
        </w:rPr>
        <w:t>施工分包商对施工分包商项目经理的授权范围：</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SubScopeAuthorization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SubScopeAuthorization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w:t>
      </w:r>
    </w:p>
    <w:p w14:paraId="53BBFF2B" w14:textId="09A3949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施工分包商组织机构配置和关键人员名单详见附件</w:t>
      </w:r>
      <w:r w:rsidRPr="00C1321E">
        <w:rPr>
          <w:rFonts w:ascii="Times New Roman" w:eastAsia="等线" w:hAnsi="等线" w:hint="eastAsia"/>
          <w:szCs w:val="21"/>
          <w:u w:val="single"/>
        </w:rPr>
        <w:t xml:space="preserve">  </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FC2AB3">
        <w:rPr>
          <w:rFonts w:ascii="Times New Roman" w:hAnsiTheme="minorEastAsia"/>
          <w:noProof/>
          <w:szCs w:val="21"/>
          <w:u w:val="single"/>
        </w:rPr>
        <w:instrText>AttachmentName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AttachmentName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E38F414" w14:textId="6A41B6D2" w:rsidR="00C1321E" w:rsidRPr="00C1321E" w:rsidRDefault="00C1321E" w:rsidP="00C1321E">
      <w:pPr>
        <w:adjustRightInd w:val="0"/>
        <w:snapToGrid w:val="0"/>
        <w:spacing w:line="360" w:lineRule="auto"/>
        <w:jc w:val="left"/>
        <w:rPr>
          <w:rFonts w:ascii="Times New Roman" w:eastAsia="等线" w:hAnsi="Times New Roman" w:hint="eastAsia"/>
          <w:szCs w:val="21"/>
        </w:rPr>
      </w:pPr>
      <w:r w:rsidRPr="00C1321E">
        <w:rPr>
          <w:rFonts w:ascii="Times New Roman" w:eastAsia="等线" w:hAnsi="Times New Roman"/>
          <w:szCs w:val="21"/>
        </w:rPr>
        <w:t xml:space="preserve">3.2.2 </w:t>
      </w:r>
      <w:r w:rsidRPr="00C1321E">
        <w:rPr>
          <w:rFonts w:ascii="Times New Roman" w:eastAsia="等线" w:hAnsi="等线"/>
          <w:szCs w:val="21"/>
        </w:rPr>
        <w:t>施工分包商项目经理每月在施工现场时间不得少于</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F00AC7">
        <w:rPr>
          <w:rFonts w:ascii="Times New Roman" w:eastAsia="等线" w:hAnsi="等线"/>
          <w:szCs w:val="21"/>
          <w:u w:val="single"/>
        </w:rPr>
        <w:instrText>DaysNum</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DaysNum</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天。</w:t>
      </w:r>
    </w:p>
    <w:p w14:paraId="19F88CD8" w14:textId="58341658" w:rsidR="00C1321E" w:rsidRPr="00C1321E" w:rsidRDefault="00C1321E" w:rsidP="00C1321E">
      <w:pPr>
        <w:adjustRightInd w:val="0"/>
        <w:snapToGrid w:val="0"/>
        <w:spacing w:line="360" w:lineRule="auto"/>
        <w:jc w:val="left"/>
        <w:rPr>
          <w:rFonts w:ascii="Times New Roman" w:eastAsia="等线" w:hAnsi="Times New Roman" w:hint="eastAsia"/>
          <w:szCs w:val="21"/>
        </w:rPr>
      </w:pPr>
      <w:r w:rsidRPr="00C1321E">
        <w:rPr>
          <w:rFonts w:ascii="Times New Roman" w:eastAsia="等线" w:hAnsi="等线"/>
          <w:szCs w:val="21"/>
        </w:rPr>
        <w:t>施工分包商项目经理兼任其他项目的项目经理的违约责任：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F00AC7" w:rsidRPr="00FC2AB3">
        <w:rPr>
          <w:rFonts w:ascii="Times New Roman" w:hAnsiTheme="minorEastAsia"/>
          <w:noProof/>
          <w:kern w:val="0"/>
          <w:szCs w:val="21"/>
          <w:u w:val="single"/>
        </w:rPr>
        <w:instrText>DefaultResponsibility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DefaultResponsibility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F3FEB65" w14:textId="1BA24EF4"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Times New Roman"/>
          <w:szCs w:val="21"/>
        </w:rPr>
        <w:t xml:space="preserve">3.2.3 </w:t>
      </w:r>
      <w:r w:rsidRPr="00C1321E">
        <w:rPr>
          <w:rFonts w:ascii="Times New Roman" w:eastAsia="等线" w:hAnsi="等线"/>
          <w:szCs w:val="21"/>
        </w:rPr>
        <w:t>施工分包商项目经理和其他主要项目管理人员擅自离开施工场地的违约责任：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LeaveSiteResponsibility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LeaveSiteResponsibility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23672FD"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3.2.4 </w:t>
      </w:r>
      <w:r w:rsidRPr="00C1321E">
        <w:rPr>
          <w:rFonts w:ascii="Times New Roman" w:eastAsia="等线" w:hAnsi="等线"/>
          <w:szCs w:val="21"/>
        </w:rPr>
        <w:t>施工分包商擅自更换</w:t>
      </w:r>
      <w:r w:rsidRPr="00C1321E">
        <w:rPr>
          <w:rFonts w:ascii="Times New Roman" w:eastAsia="等线" w:hAnsi="等线"/>
          <w:color w:val="000000"/>
          <w:kern w:val="0"/>
          <w:szCs w:val="21"/>
        </w:rPr>
        <w:t>施工分包商项目经理或其他主要项目管理人员的违约责任：详见附件。</w:t>
      </w:r>
    </w:p>
    <w:p w14:paraId="7DE5F998" w14:textId="0BE8733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施工分包商无正当理由拒绝更换施工分包商项目经理</w:t>
      </w:r>
      <w:r w:rsidRPr="00C1321E">
        <w:rPr>
          <w:rFonts w:ascii="Times New Roman" w:eastAsia="等线" w:hAnsi="等线"/>
          <w:color w:val="000000"/>
          <w:kern w:val="0"/>
          <w:szCs w:val="21"/>
        </w:rPr>
        <w:t>或其他主要项目管理人员</w:t>
      </w:r>
      <w:r w:rsidRPr="00C1321E">
        <w:rPr>
          <w:rFonts w:ascii="Times New Roman" w:eastAsia="等线" w:hAnsi="等线"/>
          <w:szCs w:val="21"/>
        </w:rPr>
        <w:t>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RefusedChangeResponsibility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RefusedChangeResponsibility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7AA54A6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2" w:name="_Toc389586433"/>
      <w:r w:rsidRPr="00C1321E">
        <w:rPr>
          <w:rFonts w:ascii="Times New Roman" w:eastAsia="等线" w:hAnsi="Times New Roman"/>
          <w:szCs w:val="21"/>
        </w:rPr>
        <w:t xml:space="preserve">3.3 </w:t>
      </w:r>
      <w:r w:rsidRPr="00C1321E">
        <w:rPr>
          <w:rFonts w:ascii="Times New Roman" w:eastAsia="等线" w:hAnsi="等线"/>
          <w:szCs w:val="21"/>
        </w:rPr>
        <w:t>特殊工种上岗作业要求</w:t>
      </w:r>
      <w:bookmarkEnd w:id="12"/>
    </w:p>
    <w:p w14:paraId="32256BCD" w14:textId="340B1E69"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特殊工种作业人员无证上岗的违约责任：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WithoutCardMountGuard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WithoutCardMountGuard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0A56B77"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3" w:name="_Toc389586434"/>
      <w:r w:rsidRPr="00C1321E">
        <w:rPr>
          <w:rFonts w:ascii="Times New Roman" w:eastAsia="等线" w:hAnsi="Times New Roman"/>
          <w:szCs w:val="21"/>
        </w:rPr>
        <w:t xml:space="preserve">3.4 </w:t>
      </w:r>
      <w:r w:rsidRPr="00C1321E">
        <w:rPr>
          <w:rFonts w:ascii="Times New Roman" w:eastAsia="等线" w:hAnsi="等线"/>
          <w:szCs w:val="21"/>
        </w:rPr>
        <w:t>禁止转包和再分包</w:t>
      </w:r>
      <w:bookmarkEnd w:id="13"/>
    </w:p>
    <w:p w14:paraId="4518A5D2" w14:textId="121B340A" w:rsidR="00C1321E" w:rsidRPr="00C1321E" w:rsidRDefault="00C1321E" w:rsidP="00C1321E">
      <w:pPr>
        <w:adjustRightInd w:val="0"/>
        <w:snapToGrid w:val="0"/>
        <w:spacing w:line="360" w:lineRule="auto"/>
        <w:jc w:val="left"/>
        <w:rPr>
          <w:rFonts w:ascii="Times New Roman" w:eastAsia="等线" w:hAnsi="Times New Roman"/>
          <w:color w:val="FF0000"/>
          <w:szCs w:val="21"/>
          <w:u w:val="single"/>
        </w:rPr>
      </w:pPr>
      <w:r w:rsidRPr="00C1321E">
        <w:rPr>
          <w:rFonts w:ascii="Times New Roman" w:eastAsia="等线" w:hAnsi="Times New Roman"/>
          <w:color w:val="000000"/>
          <w:kern w:val="0"/>
          <w:szCs w:val="21"/>
        </w:rPr>
        <w:t xml:space="preserve">3.4.1 </w:t>
      </w:r>
      <w:r w:rsidRPr="00C1321E">
        <w:rPr>
          <w:rFonts w:ascii="Times New Roman" w:eastAsia="等线" w:hAnsi="等线"/>
          <w:color w:val="000000"/>
          <w:kern w:val="0"/>
          <w:szCs w:val="21"/>
        </w:rPr>
        <w:t>施工分包商转包分包工程的违约责任：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SubcontractWorks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SubcontractWorks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D9E5137" w14:textId="5873C44A"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Times New Roman"/>
          <w:color w:val="000000"/>
          <w:kern w:val="0"/>
          <w:szCs w:val="21"/>
        </w:rPr>
        <w:t xml:space="preserve">3.4.2 </w:t>
      </w:r>
      <w:r w:rsidRPr="00C1321E">
        <w:rPr>
          <w:rFonts w:ascii="Times New Roman" w:eastAsia="等线" w:hAnsi="等线"/>
          <w:color w:val="000000"/>
          <w:kern w:val="0"/>
          <w:szCs w:val="21"/>
        </w:rPr>
        <w:t>施工分包商违法分包工程的违约责任：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IllegalSubcontracting</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IllegalSubcontracting</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1D9E8259"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4" w:name="_Toc389586435"/>
      <w:r w:rsidRPr="00C1321E">
        <w:rPr>
          <w:rFonts w:ascii="Times New Roman" w:eastAsia="等线" w:hAnsi="Times New Roman"/>
          <w:szCs w:val="21"/>
        </w:rPr>
        <w:t xml:space="preserve">3.5 </w:t>
      </w:r>
      <w:r w:rsidRPr="00C1321E">
        <w:rPr>
          <w:rFonts w:ascii="Times New Roman" w:eastAsia="等线" w:hAnsi="等线"/>
          <w:szCs w:val="21"/>
        </w:rPr>
        <w:t>履约担保</w:t>
      </w:r>
      <w:bookmarkEnd w:id="14"/>
    </w:p>
    <w:p w14:paraId="64FB623A" w14:textId="3E3F6A5A"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履约担保的方式：</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PerformanceWay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PerformanceWay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1AF4395E" w14:textId="4362BFE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lastRenderedPageBreak/>
        <w:t>履约担保的金额：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PerformanceMoney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PerformanceMoney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p>
    <w:p w14:paraId="26498D03" w14:textId="7A5950AB"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履约担保的期限：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PerformanceTimelimit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PerformanceTimelimit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6EB378F7"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3.6  </w:t>
      </w:r>
      <w:r w:rsidRPr="00C1321E">
        <w:rPr>
          <w:rFonts w:ascii="Times New Roman" w:eastAsia="等线" w:hAnsi="等线"/>
          <w:szCs w:val="21"/>
        </w:rPr>
        <w:t>联合体</w:t>
      </w:r>
    </w:p>
    <w:p w14:paraId="76348381" w14:textId="437ABB01" w:rsidR="00C1321E" w:rsidRPr="00C1321E" w:rsidRDefault="00C1321E" w:rsidP="00C1321E">
      <w:pPr>
        <w:adjustRightInd w:val="0"/>
        <w:snapToGrid w:val="0"/>
        <w:spacing w:line="360" w:lineRule="auto"/>
        <w:jc w:val="left"/>
        <w:rPr>
          <w:rFonts w:ascii="Times New Roman" w:eastAsia="等线" w:hAnsi="Times New Roman"/>
          <w:bCs/>
          <w:szCs w:val="21"/>
        </w:rPr>
      </w:pPr>
      <w:r w:rsidRPr="00C1321E">
        <w:rPr>
          <w:rFonts w:ascii="Times New Roman" w:eastAsia="等线" w:hAnsi="Times New Roman"/>
          <w:szCs w:val="21"/>
        </w:rPr>
        <w:t xml:space="preserve">3.6.2 </w:t>
      </w:r>
      <w:r w:rsidRPr="00C1321E">
        <w:rPr>
          <w:rFonts w:ascii="Times New Roman" w:eastAsia="等线" w:hAnsi="等线"/>
          <w:szCs w:val="21"/>
        </w:rPr>
        <w:t>经总承包商确认的联合体协议详见附件</w:t>
      </w:r>
      <w:r w:rsidR="00AB2DC1">
        <w:rPr>
          <w:rFonts w:ascii="Times New Roman" w:eastAsia="等线" w:hAnsi="等线"/>
          <w:kern w:val="0"/>
          <w:szCs w:val="21"/>
          <w:u w:val="single"/>
        </w:rPr>
        <w:fldChar w:fldCharType="begin"/>
      </w:r>
      <w:r w:rsidR="00AB2DC1">
        <w:rPr>
          <w:rFonts w:ascii="Times New Roman" w:eastAsia="等线" w:hAnsi="等线"/>
          <w:kern w:val="0"/>
          <w:szCs w:val="21"/>
          <w:u w:val="single"/>
        </w:rPr>
        <w:instrText xml:space="preserve"> MERGEFIELD  AssociationAgreementAttachUrl  \* MERGEFORMAT </w:instrText>
      </w:r>
      <w:r w:rsidR="00AB2DC1">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AssociationAgreementAttachUrl</w:t>
      </w:r>
      <w:r w:rsidR="00AB2DC1">
        <w:rPr>
          <w:rFonts w:ascii="Times New Roman" w:eastAsia="等线" w:hAnsi="等线"/>
          <w:noProof/>
          <w:kern w:val="0"/>
          <w:szCs w:val="21"/>
          <w:u w:val="single"/>
        </w:rPr>
        <w:t>»</w:t>
      </w:r>
      <w:r w:rsidR="00AB2DC1">
        <w:rPr>
          <w:rFonts w:ascii="Times New Roman" w:eastAsia="等线" w:hAnsi="等线"/>
          <w:kern w:val="0"/>
          <w:szCs w:val="21"/>
          <w:u w:val="single"/>
        </w:rPr>
        <w:fldChar w:fldCharType="end"/>
      </w:r>
      <w:r w:rsidRPr="00C1321E">
        <w:rPr>
          <w:rFonts w:ascii="Times New Roman" w:eastAsia="等线" w:hAnsi="等线"/>
          <w:szCs w:val="21"/>
        </w:rPr>
        <w:t>。</w:t>
      </w:r>
    </w:p>
    <w:p w14:paraId="57A5DBBB"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5" w:name="_Toc389586436"/>
      <w:r w:rsidRPr="00C1321E">
        <w:rPr>
          <w:rFonts w:ascii="Times New Roman" w:eastAsia="等线" w:hAnsi="Times New Roman"/>
          <w:szCs w:val="21"/>
        </w:rPr>
        <w:t>5</w:t>
      </w:r>
      <w:r w:rsidRPr="00C1321E">
        <w:rPr>
          <w:rFonts w:ascii="Times New Roman" w:eastAsia="等线" w:hAnsi="等线"/>
          <w:szCs w:val="21"/>
        </w:rPr>
        <w:t>分包工程质量</w:t>
      </w:r>
      <w:bookmarkEnd w:id="15"/>
    </w:p>
    <w:p w14:paraId="10EB761E"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6" w:name="_Toc389586437"/>
      <w:r w:rsidRPr="00C1321E">
        <w:rPr>
          <w:rFonts w:ascii="Times New Roman" w:eastAsia="等线" w:hAnsi="Times New Roman"/>
          <w:szCs w:val="21"/>
        </w:rPr>
        <w:t xml:space="preserve">5.1 </w:t>
      </w:r>
      <w:r w:rsidRPr="00C1321E">
        <w:rPr>
          <w:rFonts w:ascii="Times New Roman" w:eastAsia="等线" w:hAnsi="等线"/>
          <w:szCs w:val="21"/>
        </w:rPr>
        <w:t>质量要求</w:t>
      </w:r>
      <w:bookmarkEnd w:id="16"/>
    </w:p>
    <w:p w14:paraId="341F26EE" w14:textId="192B99EC"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对于分包工程质量的特殊标准或要求：</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SpecialStandards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SpecialStandards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color w:val="000000"/>
          <w:kern w:val="0"/>
          <w:szCs w:val="21"/>
        </w:rPr>
        <w:t>。</w:t>
      </w:r>
    </w:p>
    <w:p w14:paraId="2A253D9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7" w:name="_Toc389586438"/>
      <w:r w:rsidRPr="00C1321E">
        <w:rPr>
          <w:rFonts w:ascii="Times New Roman" w:eastAsia="等线" w:hAnsi="Times New Roman"/>
          <w:szCs w:val="21"/>
        </w:rPr>
        <w:t>6</w:t>
      </w:r>
      <w:bookmarkEnd w:id="17"/>
      <w:r w:rsidRPr="00C1321E">
        <w:rPr>
          <w:rFonts w:ascii="Times New Roman" w:eastAsia="等线" w:hAnsi="Times New Roman"/>
          <w:szCs w:val="21"/>
        </w:rPr>
        <w:t>HSE</w:t>
      </w:r>
      <w:r w:rsidRPr="00C1321E">
        <w:rPr>
          <w:rFonts w:ascii="Times New Roman" w:eastAsia="等线" w:hAnsi="等线"/>
          <w:szCs w:val="21"/>
        </w:rPr>
        <w:t>管理</w:t>
      </w:r>
    </w:p>
    <w:p w14:paraId="71B9C956"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6.1  </w:t>
      </w:r>
      <w:r w:rsidRPr="00C1321E">
        <w:rPr>
          <w:rFonts w:ascii="Times New Roman" w:eastAsia="等线" w:hAnsi="等线"/>
          <w:szCs w:val="21"/>
        </w:rPr>
        <w:t>安全文明施工</w:t>
      </w:r>
    </w:p>
    <w:p w14:paraId="7F6DDA81"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6.1.1  </w:t>
      </w:r>
      <w:r w:rsidRPr="00C1321E">
        <w:rPr>
          <w:rFonts w:ascii="Times New Roman" w:eastAsia="等线" w:hAnsi="等线"/>
          <w:szCs w:val="21"/>
        </w:rPr>
        <w:t>安全文明施工</w:t>
      </w:r>
    </w:p>
    <w:p w14:paraId="34648737" w14:textId="60E5A4D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总承包商的安全文明施工措施包括：</w:t>
      </w:r>
      <w:r w:rsidR="00AB2DC1">
        <w:rPr>
          <w:rFonts w:ascii="Times New Roman" w:eastAsia="等线" w:hAnsi="等线"/>
          <w:kern w:val="0"/>
          <w:szCs w:val="21"/>
          <w:u w:val="single"/>
        </w:rPr>
        <w:fldChar w:fldCharType="begin"/>
      </w:r>
      <w:r w:rsidR="00AB2DC1">
        <w:rPr>
          <w:rFonts w:ascii="Times New Roman" w:eastAsia="等线" w:hAnsi="等线"/>
          <w:kern w:val="0"/>
          <w:szCs w:val="21"/>
          <w:u w:val="single"/>
        </w:rPr>
        <w:instrText xml:space="preserve"> MERGEFIELD  ConstructionMeasures  \* MERGEFORMAT </w:instrText>
      </w:r>
      <w:r w:rsidR="00AB2DC1">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ConstructionMeasures</w:t>
      </w:r>
      <w:r w:rsidR="00AB2DC1">
        <w:rPr>
          <w:rFonts w:ascii="Times New Roman" w:eastAsia="等线" w:hAnsi="等线"/>
          <w:noProof/>
          <w:kern w:val="0"/>
          <w:szCs w:val="21"/>
          <w:u w:val="single"/>
        </w:rPr>
        <w:t>»</w:t>
      </w:r>
      <w:r w:rsidR="00AB2DC1">
        <w:rPr>
          <w:rFonts w:ascii="Times New Roman" w:eastAsia="等线" w:hAnsi="等线"/>
          <w:kern w:val="0"/>
          <w:szCs w:val="21"/>
          <w:u w:val="single"/>
        </w:rPr>
        <w:fldChar w:fldCharType="end"/>
      </w:r>
      <w:r w:rsidRPr="00C1321E">
        <w:rPr>
          <w:rFonts w:ascii="Times New Roman" w:eastAsia="等线" w:hAnsi="等线"/>
          <w:szCs w:val="21"/>
        </w:rPr>
        <w:t>。</w:t>
      </w:r>
    </w:p>
    <w:p w14:paraId="0FA428AB" w14:textId="0BCC995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施工分包商的安全文明施工措施包括：</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SubMeasures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SubMeasures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27B8D9E0"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8" w:name="_Toc389586439"/>
      <w:r w:rsidRPr="00C1321E">
        <w:rPr>
          <w:rFonts w:ascii="Times New Roman" w:eastAsia="等线" w:hAnsi="Times New Roman"/>
          <w:szCs w:val="21"/>
        </w:rPr>
        <w:t xml:space="preserve">6.3 </w:t>
      </w:r>
      <w:bookmarkEnd w:id="18"/>
      <w:r w:rsidRPr="00C1321E">
        <w:rPr>
          <w:rFonts w:ascii="Times New Roman" w:eastAsia="等线" w:hAnsi="等线"/>
          <w:szCs w:val="21"/>
        </w:rPr>
        <w:t>职业健康</w:t>
      </w:r>
    </w:p>
    <w:p w14:paraId="798B313A" w14:textId="6264A04C"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Times New Roman"/>
          <w:szCs w:val="21"/>
        </w:rPr>
        <w:t xml:space="preserve">6.3.3 </w:t>
      </w:r>
      <w:r w:rsidRPr="00C1321E">
        <w:rPr>
          <w:rFonts w:ascii="Times New Roman" w:eastAsia="等线" w:hAnsi="等线"/>
          <w:szCs w:val="21"/>
        </w:rPr>
        <w:t>施工分包商拖欠其雇佣人员的劳动报酬或劳务分包单位的劳务费用应承担的违约责任：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LabourCost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LabourCost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BEC6984"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6.3.4 </w:t>
      </w:r>
      <w:r w:rsidRPr="00C1321E">
        <w:rPr>
          <w:rFonts w:ascii="Times New Roman" w:eastAsia="等线" w:hAnsi="等线"/>
          <w:szCs w:val="21"/>
        </w:rPr>
        <w:t>施工分包商劳资专管员</w:t>
      </w:r>
    </w:p>
    <w:p w14:paraId="6798D913" w14:textId="548CBE3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姓</w:t>
      </w:r>
      <w:r w:rsidRPr="00C1321E">
        <w:rPr>
          <w:rFonts w:ascii="Times New Roman" w:eastAsia="等线" w:hAnsi="Times New Roman"/>
          <w:szCs w:val="21"/>
        </w:rPr>
        <w:t xml:space="preserve">    </w:t>
      </w:r>
      <w:r w:rsidRPr="00C1321E">
        <w:rPr>
          <w:rFonts w:ascii="Times New Roman" w:eastAsia="等线" w:hAnsi="等线"/>
          <w:szCs w:val="21"/>
        </w:rPr>
        <w:t>名：</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LaborSupervisorName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LaborSupervisorName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6DCC8BEF" w14:textId="31B17E51"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职</w:t>
      </w:r>
      <w:r w:rsidRPr="00C1321E">
        <w:rPr>
          <w:rFonts w:ascii="Times New Roman" w:eastAsia="等线" w:hAnsi="Times New Roman"/>
          <w:szCs w:val="21"/>
        </w:rPr>
        <w:t xml:space="preserve">    </w:t>
      </w:r>
      <w:r w:rsidRPr="00C1321E">
        <w:rPr>
          <w:rFonts w:ascii="Times New Roman" w:eastAsia="等线" w:hAnsi="等线"/>
          <w:szCs w:val="21"/>
        </w:rPr>
        <w:t>称：</w:t>
      </w:r>
      <w:r w:rsidR="00AB2DC1">
        <w:rPr>
          <w:rFonts w:ascii="Times New Roman" w:eastAsia="等线" w:hAnsi="等线"/>
          <w:kern w:val="0"/>
          <w:szCs w:val="21"/>
          <w:u w:val="single"/>
        </w:rPr>
        <w:fldChar w:fldCharType="begin"/>
      </w:r>
      <w:r w:rsidR="00AB2DC1">
        <w:rPr>
          <w:rFonts w:ascii="Times New Roman" w:eastAsia="等线" w:hAnsi="等线"/>
          <w:kern w:val="0"/>
          <w:szCs w:val="21"/>
          <w:u w:val="single"/>
        </w:rPr>
        <w:instrText xml:space="preserve"> MERGEFIELD  LaborSupervisorTitle  \* MERGEFORMAT </w:instrText>
      </w:r>
      <w:r w:rsidR="00AB2DC1">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LaborSupervisorTitle</w:t>
      </w:r>
      <w:r w:rsidR="00AB2DC1">
        <w:rPr>
          <w:rFonts w:ascii="Times New Roman" w:eastAsia="等线" w:hAnsi="等线"/>
          <w:noProof/>
          <w:kern w:val="0"/>
          <w:szCs w:val="21"/>
          <w:u w:val="single"/>
        </w:rPr>
        <w:t>»</w:t>
      </w:r>
      <w:r w:rsidR="00AB2DC1">
        <w:rPr>
          <w:rFonts w:ascii="Times New Roman" w:eastAsia="等线" w:hAnsi="等线"/>
          <w:kern w:val="0"/>
          <w:szCs w:val="21"/>
          <w:u w:val="single"/>
        </w:rPr>
        <w:fldChar w:fldCharType="end"/>
      </w:r>
      <w:r w:rsidRPr="00C1321E">
        <w:rPr>
          <w:rFonts w:ascii="Times New Roman" w:eastAsia="等线" w:hAnsi="等线"/>
          <w:szCs w:val="21"/>
        </w:rPr>
        <w:t>；</w:t>
      </w:r>
    </w:p>
    <w:p w14:paraId="5B214E74" w14:textId="7667701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联系电话：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LaborSupervisorTel</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LaborSupervisorTel</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27CB9115" w14:textId="71ACFFB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电子信箱：</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LaborSupervisorEmail</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LaborSupervisorEmail</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47899D68" w14:textId="7E2287B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通信地址：</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LaborSupervisorAddress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LaborSupervisorAddress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05688344" w14:textId="77777777"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Times New Roman"/>
          <w:szCs w:val="21"/>
        </w:rPr>
        <w:t xml:space="preserve">    </w:t>
      </w:r>
      <w:r w:rsidRPr="00C1321E">
        <w:rPr>
          <w:rFonts w:ascii="Times New Roman" w:eastAsia="等线" w:hAnsi="等线"/>
          <w:szCs w:val="21"/>
        </w:rPr>
        <w:t>劳务费用发放台账的格式及要求按照总承包商的要求执行，在项目现场确定。</w:t>
      </w:r>
    </w:p>
    <w:p w14:paraId="15806B1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9" w:name="_Toc389586440"/>
      <w:r w:rsidRPr="00C1321E">
        <w:rPr>
          <w:rFonts w:ascii="Times New Roman" w:eastAsia="等线" w:hAnsi="Times New Roman"/>
          <w:szCs w:val="21"/>
        </w:rPr>
        <w:t>7</w:t>
      </w:r>
      <w:r w:rsidRPr="00C1321E">
        <w:rPr>
          <w:rFonts w:ascii="Times New Roman" w:eastAsia="等线" w:hAnsi="等线"/>
          <w:szCs w:val="21"/>
        </w:rPr>
        <w:t>工期和进度</w:t>
      </w:r>
      <w:bookmarkEnd w:id="19"/>
    </w:p>
    <w:p w14:paraId="7A98612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0" w:name="_Toc389586441"/>
      <w:r w:rsidRPr="00C1321E">
        <w:rPr>
          <w:rFonts w:ascii="Times New Roman" w:eastAsia="等线" w:hAnsi="Times New Roman"/>
          <w:szCs w:val="21"/>
        </w:rPr>
        <w:t xml:space="preserve">7.1 </w:t>
      </w:r>
      <w:r w:rsidRPr="00C1321E">
        <w:rPr>
          <w:rFonts w:ascii="Times New Roman" w:eastAsia="等线" w:hAnsi="等线"/>
          <w:szCs w:val="21"/>
        </w:rPr>
        <w:t>施工组织</w:t>
      </w:r>
      <w:bookmarkEnd w:id="20"/>
    </w:p>
    <w:p w14:paraId="42D54B80"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7.1.1 </w:t>
      </w:r>
      <w:r w:rsidRPr="00C1321E">
        <w:rPr>
          <w:rFonts w:ascii="Times New Roman" w:eastAsia="等线" w:hAnsi="等线"/>
          <w:szCs w:val="21"/>
        </w:rPr>
        <w:t>施工组织设计的编制和批准</w:t>
      </w:r>
    </w:p>
    <w:p w14:paraId="0BBE380F" w14:textId="77F3A81A"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施工分包商未按时提交详细施工组织设计的违约责任：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OrganizationalDesign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OrganizationalDesign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1B7940AA" w14:textId="751BDC93" w:rsidR="00C1321E" w:rsidRPr="00C1321E" w:rsidRDefault="00C1321E" w:rsidP="00C1321E">
      <w:pPr>
        <w:adjustRightInd w:val="0"/>
        <w:snapToGrid w:val="0"/>
        <w:spacing w:line="360" w:lineRule="auto"/>
        <w:jc w:val="left"/>
        <w:rPr>
          <w:rFonts w:ascii="Times New Roman" w:eastAsia="等线" w:hAnsi="Times New Roman"/>
          <w:color w:val="FF0000"/>
          <w:kern w:val="0"/>
          <w:szCs w:val="21"/>
        </w:rPr>
      </w:pPr>
      <w:r w:rsidRPr="00C1321E">
        <w:rPr>
          <w:rFonts w:ascii="Times New Roman" w:eastAsia="等线" w:hAnsi="等线"/>
          <w:szCs w:val="21"/>
        </w:rPr>
        <w:t>总承包商对施工组织设计</w:t>
      </w:r>
      <w:r w:rsidRPr="00C1321E">
        <w:rPr>
          <w:rFonts w:ascii="Times New Roman" w:eastAsia="等线" w:hAnsi="等线"/>
          <w:color w:val="000000"/>
          <w:kern w:val="0"/>
          <w:szCs w:val="21"/>
        </w:rPr>
        <w:t>未按时确认或未按时提出修改意见的违约责任：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Amendments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Amendments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15B2697D" w14:textId="77777777"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 xml:space="preserve">7.1.3 </w:t>
      </w:r>
      <w:r w:rsidRPr="00C1321E">
        <w:rPr>
          <w:rFonts w:ascii="Times New Roman" w:eastAsia="等线" w:hAnsi="等线"/>
          <w:color w:val="000000"/>
          <w:kern w:val="0"/>
          <w:szCs w:val="21"/>
        </w:rPr>
        <w:t>劳动力保障</w:t>
      </w:r>
    </w:p>
    <w:p w14:paraId="7885AEEF" w14:textId="69107FE7" w:rsidR="00C1321E" w:rsidRPr="00C1321E" w:rsidRDefault="00C1321E" w:rsidP="00C1321E">
      <w:pPr>
        <w:adjustRightInd w:val="0"/>
        <w:snapToGrid w:val="0"/>
        <w:spacing w:line="360" w:lineRule="auto"/>
        <w:jc w:val="left"/>
        <w:rPr>
          <w:rFonts w:ascii="Times New Roman" w:eastAsia="等线" w:hAnsi="Times New Roman"/>
          <w:color w:val="FF0000"/>
          <w:kern w:val="0"/>
          <w:szCs w:val="21"/>
        </w:rPr>
      </w:pPr>
      <w:r w:rsidRPr="00C1321E">
        <w:rPr>
          <w:rFonts w:ascii="Times New Roman" w:eastAsia="等线" w:hAnsi="等线"/>
          <w:color w:val="000000"/>
          <w:kern w:val="0"/>
          <w:szCs w:val="21"/>
        </w:rPr>
        <w:t>施工分包商未按时补足劳动力的违约责任：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Labour</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Labour</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3B94EE73"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1" w:name="_Toc389586444"/>
      <w:r w:rsidRPr="00C1321E">
        <w:rPr>
          <w:rFonts w:ascii="Times New Roman" w:eastAsia="等线" w:hAnsi="Times New Roman"/>
          <w:szCs w:val="21"/>
        </w:rPr>
        <w:t xml:space="preserve">7.4 </w:t>
      </w:r>
      <w:r w:rsidRPr="00C1321E">
        <w:rPr>
          <w:rFonts w:ascii="Times New Roman" w:eastAsia="等线" w:hAnsi="等线"/>
          <w:szCs w:val="21"/>
        </w:rPr>
        <w:t>工期延误</w:t>
      </w:r>
      <w:bookmarkEnd w:id="21"/>
    </w:p>
    <w:p w14:paraId="5B8C93B5"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7.4.2  </w:t>
      </w:r>
      <w:r w:rsidRPr="00C1321E">
        <w:rPr>
          <w:rFonts w:ascii="Times New Roman" w:eastAsia="等线" w:hAnsi="等线"/>
          <w:szCs w:val="21"/>
        </w:rPr>
        <w:t>因施工分包商原因导致工期延误</w:t>
      </w:r>
    </w:p>
    <w:p w14:paraId="3B0B701B" w14:textId="4AB8A186"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因施工分包商原因造成工期延误的，施工分包商应承担的逾期竣工违约责任：</w:t>
      </w:r>
      <w:r w:rsidRPr="00C1321E">
        <w:rPr>
          <w:rFonts w:ascii="Times New Roman" w:eastAsia="等线" w:hAnsi="等线"/>
          <w:kern w:val="0"/>
          <w:szCs w:val="21"/>
          <w:u w:val="single"/>
        </w:rPr>
        <w:lastRenderedPageBreak/>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WithinTimeLimit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WithinTimeLimit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40D87E1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2" w:name="_Toc389586445"/>
      <w:r w:rsidRPr="00C1321E">
        <w:rPr>
          <w:rFonts w:ascii="Times New Roman" w:eastAsia="等线" w:hAnsi="Times New Roman"/>
          <w:szCs w:val="21"/>
        </w:rPr>
        <w:t xml:space="preserve">7.5 </w:t>
      </w:r>
      <w:r w:rsidRPr="00C1321E">
        <w:rPr>
          <w:rFonts w:ascii="Times New Roman" w:eastAsia="等线" w:hAnsi="等线"/>
          <w:szCs w:val="21"/>
        </w:rPr>
        <w:t>不利物质条件</w:t>
      </w:r>
      <w:bookmarkEnd w:id="22"/>
    </w:p>
    <w:p w14:paraId="4C6B3B96" w14:textId="6D590FB4"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不利物质条件的其他情形：</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AdverseMaterialConditions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AdverseMaterialConditions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48D9B88B"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3" w:name="_Toc389586446"/>
      <w:r w:rsidRPr="00C1321E">
        <w:rPr>
          <w:rFonts w:ascii="Times New Roman" w:eastAsia="等线" w:hAnsi="Times New Roman"/>
          <w:szCs w:val="21"/>
        </w:rPr>
        <w:t xml:space="preserve">7.6 </w:t>
      </w:r>
      <w:r w:rsidRPr="00C1321E">
        <w:rPr>
          <w:rFonts w:ascii="Times New Roman" w:eastAsia="等线" w:hAnsi="等线"/>
          <w:szCs w:val="21"/>
        </w:rPr>
        <w:t>异常恶劣的气候条件</w:t>
      </w:r>
      <w:bookmarkEnd w:id="23"/>
    </w:p>
    <w:p w14:paraId="6389782C"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异常恶劣的气候条件包括：。</w:t>
      </w:r>
    </w:p>
    <w:p w14:paraId="2BD41B5C"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4" w:name="_Toc389586447"/>
      <w:r w:rsidRPr="00C1321E">
        <w:rPr>
          <w:rFonts w:ascii="Times New Roman" w:eastAsia="等线" w:hAnsi="Times New Roman"/>
          <w:szCs w:val="21"/>
        </w:rPr>
        <w:t>8</w:t>
      </w:r>
      <w:r w:rsidRPr="00C1321E">
        <w:rPr>
          <w:rFonts w:ascii="Times New Roman" w:eastAsia="等线" w:hAnsi="等线"/>
          <w:szCs w:val="21"/>
        </w:rPr>
        <w:t>材料与设备</w:t>
      </w:r>
      <w:bookmarkEnd w:id="24"/>
    </w:p>
    <w:p w14:paraId="032A5711" w14:textId="36BFB4F4" w:rsidR="00C1321E" w:rsidRPr="00C1321E" w:rsidRDefault="00C1321E" w:rsidP="00C1321E">
      <w:pPr>
        <w:adjustRightInd w:val="0"/>
        <w:snapToGrid w:val="0"/>
        <w:spacing w:line="360" w:lineRule="auto"/>
        <w:jc w:val="left"/>
        <w:rPr>
          <w:rFonts w:ascii="Times New Roman" w:eastAsia="等线" w:hAnsi="Times New Roman"/>
          <w:szCs w:val="21"/>
          <w:u w:val="single"/>
        </w:rPr>
      </w:pPr>
      <w:bookmarkStart w:id="25" w:name="_Toc389586448"/>
      <w:r w:rsidRPr="00C1321E">
        <w:rPr>
          <w:rFonts w:ascii="Times New Roman" w:eastAsia="等线" w:hAnsi="Times New Roman"/>
          <w:szCs w:val="21"/>
        </w:rPr>
        <w:t xml:space="preserve">8.1  </w:t>
      </w:r>
      <w:r w:rsidRPr="00C1321E">
        <w:rPr>
          <w:rFonts w:ascii="Times New Roman" w:eastAsia="等线" w:hAnsi="等线"/>
          <w:szCs w:val="21"/>
        </w:rPr>
        <w:t>总承包商和施工分包商的供应范围：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MaterialEquipmentSupplyRange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MaterialEquipmentSupplyRange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A5AD4F6"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8.3  </w:t>
      </w:r>
      <w:r w:rsidRPr="00C1321E">
        <w:rPr>
          <w:rFonts w:ascii="Times New Roman" w:eastAsia="等线" w:hAnsi="等线"/>
          <w:szCs w:val="21"/>
        </w:rPr>
        <w:t>总承包商供应的材料与工程设备</w:t>
      </w:r>
    </w:p>
    <w:p w14:paraId="59A8942B" w14:textId="4C07F5CB"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8.3.2  </w:t>
      </w:r>
      <w:r w:rsidRPr="00C1321E">
        <w:rPr>
          <w:rFonts w:ascii="Times New Roman" w:eastAsia="等线" w:hAnsi="等线"/>
          <w:szCs w:val="21"/>
        </w:rPr>
        <w:t>总承包商供应的材料设备，由施工分包商负责卸至指定地点的卸车费标准：</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UnloadingRateStandard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UnloadingRateStandard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33492C4D" w14:textId="40460251"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8.3.3  </w:t>
      </w:r>
      <w:r w:rsidRPr="00C1321E">
        <w:rPr>
          <w:rFonts w:ascii="Times New Roman" w:eastAsia="等线" w:hAnsi="等线"/>
          <w:szCs w:val="21"/>
        </w:rPr>
        <w:t>总承包商供应的其它材料设备从总承包商现场仓库出库到施工作业地点的二次搬运费标准：</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SecondaryHandlingCharges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SecondaryHandlingCharges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193545BD"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6" w:name="_Toc389586450"/>
      <w:bookmarkEnd w:id="25"/>
      <w:r w:rsidRPr="00C1321E">
        <w:rPr>
          <w:rFonts w:ascii="Times New Roman" w:eastAsia="等线" w:hAnsi="Times New Roman"/>
          <w:szCs w:val="21"/>
        </w:rPr>
        <w:t xml:space="preserve">8.6 </w:t>
      </w:r>
      <w:r w:rsidRPr="00C1321E">
        <w:rPr>
          <w:rFonts w:ascii="Times New Roman" w:eastAsia="等线" w:hAnsi="等线"/>
          <w:szCs w:val="21"/>
        </w:rPr>
        <w:t>样品</w:t>
      </w:r>
      <w:bookmarkEnd w:id="26"/>
    </w:p>
    <w:p w14:paraId="2BC12D3E" w14:textId="6C29EBA9"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8.6.1  </w:t>
      </w:r>
      <w:r w:rsidRPr="00C1321E">
        <w:rPr>
          <w:rFonts w:ascii="Times New Roman" w:eastAsia="等线" w:hAnsi="等线"/>
          <w:szCs w:val="21"/>
        </w:rPr>
        <w:t>需要施工分包商报送样品的材料或工程设备，样品的种类、名称、规格、数量要求：</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SampleRequirements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SampleRequirements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2CF1653D"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7" w:name="_Toc389586451"/>
      <w:r w:rsidRPr="00C1321E">
        <w:rPr>
          <w:rFonts w:ascii="Times New Roman" w:eastAsia="等线" w:hAnsi="Times New Roman"/>
          <w:szCs w:val="21"/>
        </w:rPr>
        <w:t xml:space="preserve">8.7 </w:t>
      </w:r>
      <w:r w:rsidRPr="00C1321E">
        <w:rPr>
          <w:rFonts w:ascii="Times New Roman" w:eastAsia="等线" w:hAnsi="等线"/>
          <w:szCs w:val="21"/>
        </w:rPr>
        <w:t>材料与工程设备的替代</w:t>
      </w:r>
      <w:bookmarkEnd w:id="27"/>
    </w:p>
    <w:p w14:paraId="43C5941A" w14:textId="27C2A851"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color w:val="000000"/>
          <w:kern w:val="0"/>
          <w:szCs w:val="21"/>
        </w:rPr>
        <w:t>关于材料与工程设备替代的约定：</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AlternativeAgreed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AlternativeAgreed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DCF731A"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8" w:name="_Toc389586452"/>
      <w:r w:rsidRPr="00C1321E">
        <w:rPr>
          <w:rFonts w:ascii="Times New Roman" w:eastAsia="等线" w:hAnsi="Times New Roman"/>
          <w:szCs w:val="21"/>
        </w:rPr>
        <w:t xml:space="preserve">8.8 </w:t>
      </w:r>
      <w:r w:rsidRPr="00C1321E">
        <w:rPr>
          <w:rFonts w:ascii="Times New Roman" w:eastAsia="等线" w:hAnsi="等线"/>
          <w:szCs w:val="21"/>
        </w:rPr>
        <w:t>施工设备和临时设施</w:t>
      </w:r>
      <w:bookmarkEnd w:id="28"/>
    </w:p>
    <w:p w14:paraId="6A7F7520" w14:textId="13AA83D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8.8.1</w:t>
      </w:r>
      <w:r w:rsidRPr="00C1321E">
        <w:rPr>
          <w:rFonts w:ascii="Times New Roman" w:eastAsia="等线" w:hAnsi="等线"/>
          <w:szCs w:val="21"/>
        </w:rPr>
        <w:t>总承包商提供的施工设备和临时设施包括：</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Equipment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Equipment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36BD2DC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9" w:name="_Toc389586454"/>
      <w:r w:rsidRPr="00C1321E">
        <w:rPr>
          <w:rFonts w:ascii="Times New Roman" w:eastAsia="等线" w:hAnsi="Times New Roman"/>
          <w:szCs w:val="21"/>
        </w:rPr>
        <w:t>10</w:t>
      </w:r>
      <w:r w:rsidRPr="00C1321E">
        <w:rPr>
          <w:rFonts w:ascii="Times New Roman" w:eastAsia="等线" w:hAnsi="等线"/>
          <w:szCs w:val="21"/>
        </w:rPr>
        <w:t>分包合同变更</w:t>
      </w:r>
      <w:bookmarkEnd w:id="29"/>
    </w:p>
    <w:p w14:paraId="1293283B"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10.1 </w:t>
      </w:r>
      <w:r w:rsidRPr="00C1321E">
        <w:rPr>
          <w:rFonts w:ascii="Times New Roman" w:eastAsia="等线" w:hAnsi="等线"/>
          <w:szCs w:val="21"/>
        </w:rPr>
        <w:t>分包合同变更的范围</w:t>
      </w:r>
    </w:p>
    <w:p w14:paraId="327B2498" w14:textId="15B634C8"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属于分包合同变更的其他情形：</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OtherCircumstances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OtherCircumstances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3937A7CC"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10.3 </w:t>
      </w:r>
      <w:r w:rsidRPr="00C1321E">
        <w:rPr>
          <w:rFonts w:ascii="Times New Roman" w:eastAsia="等线" w:hAnsi="等线"/>
          <w:szCs w:val="21"/>
        </w:rPr>
        <w:t>分包合同变更估价</w:t>
      </w:r>
    </w:p>
    <w:p w14:paraId="272D0903"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10.3.1  </w:t>
      </w:r>
      <w:r w:rsidRPr="00C1321E">
        <w:rPr>
          <w:rFonts w:ascii="Times New Roman" w:eastAsia="等线" w:hAnsi="等线"/>
          <w:szCs w:val="21"/>
        </w:rPr>
        <w:t>变更估价的原则</w:t>
      </w:r>
    </w:p>
    <w:p w14:paraId="05BF9202" w14:textId="560C0396"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变更估价的其他原则：</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ChangeValuation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ChangeValuation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r w:rsidRPr="00C1321E">
        <w:rPr>
          <w:rFonts w:ascii="Times New Roman" w:eastAsia="等线" w:hAnsi="Times New Roman"/>
          <w:szCs w:val="21"/>
        </w:rPr>
        <w:t xml:space="preserve">         </w:t>
      </w:r>
    </w:p>
    <w:p w14:paraId="21510901"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0" w:name="_Toc389586457"/>
      <w:r w:rsidRPr="00C1321E">
        <w:rPr>
          <w:rFonts w:ascii="Times New Roman" w:eastAsia="等线" w:hAnsi="Times New Roman"/>
          <w:szCs w:val="21"/>
        </w:rPr>
        <w:t xml:space="preserve">10.4 </w:t>
      </w:r>
      <w:r w:rsidRPr="00C1321E">
        <w:rPr>
          <w:rFonts w:ascii="Times New Roman" w:eastAsia="等线" w:hAnsi="等线"/>
          <w:szCs w:val="21"/>
        </w:rPr>
        <w:t>施工分包商的合理化建议</w:t>
      </w:r>
      <w:bookmarkEnd w:id="30"/>
    </w:p>
    <w:p w14:paraId="3CD340A2" w14:textId="4D9670A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施工分包商提出的合理化建议降低了合同价格或者提高了工程经济效益的，奖励的方法和金额为：</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Reward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Reward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F635574"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1" w:name="_Toc389586458"/>
      <w:r w:rsidRPr="00C1321E">
        <w:rPr>
          <w:rFonts w:ascii="Times New Roman" w:eastAsia="等线" w:hAnsi="Times New Roman"/>
          <w:szCs w:val="21"/>
        </w:rPr>
        <w:t xml:space="preserve">10.5 </w:t>
      </w:r>
      <w:r w:rsidRPr="00C1321E">
        <w:rPr>
          <w:rFonts w:ascii="Times New Roman" w:eastAsia="等线" w:hAnsi="等线"/>
          <w:szCs w:val="21"/>
        </w:rPr>
        <w:t>变更引起的工期调整</w:t>
      </w:r>
      <w:bookmarkEnd w:id="31"/>
    </w:p>
    <w:p w14:paraId="70D20B5E" w14:textId="7244A10C"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因变更引起工期变化的，确定增减工期天数的方法：</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IncreaseDecreasePeriod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IncreaseDecreasePeriod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450B193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2" w:name="_Toc389586459"/>
      <w:r w:rsidRPr="00C1321E">
        <w:rPr>
          <w:rFonts w:ascii="Times New Roman" w:eastAsia="等线" w:hAnsi="Times New Roman"/>
          <w:szCs w:val="21"/>
        </w:rPr>
        <w:t xml:space="preserve">11 </w:t>
      </w:r>
      <w:r w:rsidRPr="00C1321E">
        <w:rPr>
          <w:rFonts w:ascii="Times New Roman" w:eastAsia="等线" w:hAnsi="等线"/>
          <w:szCs w:val="21"/>
        </w:rPr>
        <w:t>合同价格</w:t>
      </w:r>
      <w:bookmarkEnd w:id="32"/>
    </w:p>
    <w:p w14:paraId="55D468B7"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1</w:t>
      </w:r>
      <w:r w:rsidRPr="00C1321E">
        <w:rPr>
          <w:rFonts w:ascii="Times New Roman" w:eastAsia="等线" w:hAnsi="等线"/>
          <w:szCs w:val="21"/>
        </w:rPr>
        <w:t>）单价合同</w:t>
      </w:r>
    </w:p>
    <w:p w14:paraId="50C224B9" w14:textId="6DD45E4B"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lastRenderedPageBreak/>
        <w:t>合同单价包含的风险范围：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RiskRange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RiskRange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4307AACB"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风险范围以外合同价格的调整方法：</w:t>
      </w:r>
    </w:p>
    <w:p w14:paraId="18300291" w14:textId="06454181" w:rsidR="00C1321E" w:rsidRPr="00C1321E" w:rsidRDefault="00C1321E" w:rsidP="00C1321E">
      <w:pPr>
        <w:numPr>
          <w:ilvl w:val="0"/>
          <w:numId w:val="2"/>
        </w:numPr>
        <w:adjustRightInd w:val="0"/>
        <w:snapToGrid w:val="0"/>
        <w:spacing w:line="360" w:lineRule="auto"/>
        <w:jc w:val="left"/>
        <w:rPr>
          <w:rFonts w:ascii="Times New Roman" w:eastAsia="等线" w:hAnsi="Times New Roman"/>
          <w:szCs w:val="21"/>
          <w:u w:val="single"/>
        </w:rPr>
      </w:pPr>
      <w:r w:rsidRPr="00C1321E">
        <w:rPr>
          <w:rFonts w:ascii="Times New Roman" w:hAnsi="等线"/>
          <w:kern w:val="0"/>
          <w:szCs w:val="21"/>
          <w:u w:val="single"/>
        </w:rPr>
        <w:fldChar w:fldCharType="begin"/>
      </w:r>
      <w:r w:rsidRPr="00C1321E">
        <w:rPr>
          <w:rFonts w:ascii="Times New Roman" w:hAnsi="等线"/>
          <w:kern w:val="0"/>
          <w:szCs w:val="21"/>
          <w:u w:val="single"/>
        </w:rPr>
        <w:instrText xml:space="preserve"> MERGEFIELD  </w:instrText>
      </w:r>
      <w:r w:rsidR="00AB204C" w:rsidRPr="008D670A">
        <w:rPr>
          <w:rFonts w:ascii="Times New Roman" w:hAnsiTheme="minorEastAsia"/>
          <w:noProof/>
          <w:kern w:val="0"/>
          <w:szCs w:val="21"/>
          <w:u w:val="single"/>
        </w:rPr>
        <w:instrText>AdjustmentMethodA</w:instrText>
      </w:r>
      <w:r w:rsidRPr="00C1321E">
        <w:rPr>
          <w:rFonts w:ascii="Times New Roman" w:hAnsi="等线"/>
          <w:kern w:val="0"/>
          <w:szCs w:val="21"/>
          <w:u w:val="single"/>
        </w:rPr>
        <w:instrText xml:space="preserve">  \* MERGEFORMAT </w:instrText>
      </w:r>
      <w:r w:rsidRPr="00C1321E">
        <w:rPr>
          <w:rFonts w:ascii="Times New Roman" w:hAnsi="等线"/>
          <w:kern w:val="0"/>
          <w:szCs w:val="21"/>
          <w:u w:val="single"/>
        </w:rPr>
        <w:fldChar w:fldCharType="separate"/>
      </w:r>
      <w:r w:rsidR="00AB2DC1">
        <w:rPr>
          <w:rFonts w:ascii="Times New Roman" w:hAnsi="等线"/>
          <w:noProof/>
          <w:kern w:val="0"/>
          <w:szCs w:val="21"/>
          <w:u w:val="single"/>
        </w:rPr>
        <w:t>«</w:t>
      </w:r>
      <w:r w:rsidR="00AB2DC1">
        <w:rPr>
          <w:rFonts w:ascii="Times New Roman" w:hAnsi="等线"/>
          <w:noProof/>
          <w:kern w:val="0"/>
          <w:szCs w:val="21"/>
          <w:u w:val="single"/>
        </w:rPr>
        <w:t>AdjustmentMethodA</w:t>
      </w:r>
      <w:r w:rsidR="00AB2DC1">
        <w:rPr>
          <w:rFonts w:ascii="Times New Roman" w:hAnsi="等线"/>
          <w:noProof/>
          <w:kern w:val="0"/>
          <w:szCs w:val="21"/>
          <w:u w:val="single"/>
        </w:rPr>
        <w:t>»</w:t>
      </w:r>
      <w:r w:rsidRPr="00C1321E">
        <w:rPr>
          <w:rFonts w:ascii="Times New Roman" w:hAnsi="等线"/>
          <w:kern w:val="0"/>
          <w:szCs w:val="21"/>
          <w:u w:val="single"/>
        </w:rPr>
        <w:fldChar w:fldCharType="end"/>
      </w:r>
      <w:r w:rsidRPr="00C1321E">
        <w:rPr>
          <w:rFonts w:ascii="Times New Roman" w:hAnsi="等线" w:hint="eastAsia"/>
          <w:kern w:val="0"/>
          <w:szCs w:val="21"/>
          <w:u w:val="single"/>
        </w:rPr>
        <w:t>。</w:t>
      </w:r>
    </w:p>
    <w:p w14:paraId="04DF3FD5" w14:textId="1C4B8682" w:rsidR="00C1321E" w:rsidRPr="00C1321E" w:rsidRDefault="00C1321E" w:rsidP="00C1321E">
      <w:pPr>
        <w:numPr>
          <w:ilvl w:val="0"/>
          <w:numId w:val="2"/>
        </w:numPr>
        <w:adjustRightInd w:val="0"/>
        <w:snapToGrid w:val="0"/>
        <w:spacing w:line="360" w:lineRule="auto"/>
        <w:jc w:val="left"/>
        <w:rPr>
          <w:rFonts w:ascii="Times New Roman" w:eastAsia="等线" w:hAnsi="Times New Roman"/>
          <w:szCs w:val="21"/>
        </w:rPr>
      </w:pPr>
      <w:r w:rsidRPr="00C1321E">
        <w:rPr>
          <w:rFonts w:ascii="Times New Roman" w:hAnsi="等线"/>
          <w:kern w:val="0"/>
          <w:szCs w:val="21"/>
          <w:u w:val="single"/>
        </w:rPr>
        <w:fldChar w:fldCharType="begin"/>
      </w:r>
      <w:r w:rsidRPr="00C1321E">
        <w:rPr>
          <w:rFonts w:ascii="Times New Roman" w:hAnsi="等线"/>
          <w:kern w:val="0"/>
          <w:szCs w:val="21"/>
          <w:u w:val="single"/>
        </w:rPr>
        <w:instrText xml:space="preserve"> MERGEFIELD  </w:instrText>
      </w:r>
      <w:r w:rsidR="00AB204C" w:rsidRPr="008D670A">
        <w:rPr>
          <w:rFonts w:ascii="Times New Roman" w:hAnsiTheme="minorEastAsia"/>
          <w:noProof/>
          <w:kern w:val="0"/>
          <w:szCs w:val="21"/>
          <w:u w:val="single"/>
        </w:rPr>
        <w:instrText>AdjustmentMethodB</w:instrText>
      </w:r>
      <w:r w:rsidRPr="00C1321E">
        <w:rPr>
          <w:rFonts w:ascii="Times New Roman" w:hAnsi="等线"/>
          <w:kern w:val="0"/>
          <w:szCs w:val="21"/>
          <w:u w:val="single"/>
        </w:rPr>
        <w:instrText xml:space="preserve">  \* MERGEFORMAT </w:instrText>
      </w:r>
      <w:r w:rsidRPr="00C1321E">
        <w:rPr>
          <w:rFonts w:ascii="Times New Roman" w:hAnsi="等线"/>
          <w:kern w:val="0"/>
          <w:szCs w:val="21"/>
          <w:u w:val="single"/>
        </w:rPr>
        <w:fldChar w:fldCharType="separate"/>
      </w:r>
      <w:r w:rsidR="00AB2DC1">
        <w:rPr>
          <w:rFonts w:ascii="Times New Roman" w:hAnsi="等线"/>
          <w:noProof/>
          <w:kern w:val="0"/>
          <w:szCs w:val="21"/>
          <w:u w:val="single"/>
        </w:rPr>
        <w:t>«</w:t>
      </w:r>
      <w:r w:rsidR="00AB2DC1">
        <w:rPr>
          <w:rFonts w:ascii="Times New Roman" w:hAnsi="等线"/>
          <w:noProof/>
          <w:kern w:val="0"/>
          <w:szCs w:val="21"/>
          <w:u w:val="single"/>
        </w:rPr>
        <w:t>AdjustmentMethodB</w:t>
      </w:r>
      <w:r w:rsidR="00AB2DC1">
        <w:rPr>
          <w:rFonts w:ascii="Times New Roman" w:hAnsi="等线"/>
          <w:noProof/>
          <w:kern w:val="0"/>
          <w:szCs w:val="21"/>
          <w:u w:val="single"/>
        </w:rPr>
        <w:t>»</w:t>
      </w:r>
      <w:r w:rsidRPr="00C1321E">
        <w:rPr>
          <w:rFonts w:ascii="Times New Roman" w:hAnsi="等线"/>
          <w:kern w:val="0"/>
          <w:szCs w:val="21"/>
          <w:u w:val="single"/>
        </w:rPr>
        <w:fldChar w:fldCharType="end"/>
      </w:r>
      <w:r w:rsidRPr="00C1321E">
        <w:rPr>
          <w:rFonts w:ascii="Times New Roman" w:hAnsi="等线" w:hint="eastAsia"/>
          <w:kern w:val="0"/>
          <w:szCs w:val="21"/>
          <w:u w:val="single"/>
        </w:rPr>
        <w:t>。</w:t>
      </w:r>
    </w:p>
    <w:p w14:paraId="03A088FA"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2</w:t>
      </w:r>
      <w:r w:rsidRPr="00C1321E">
        <w:rPr>
          <w:rFonts w:ascii="Times New Roman" w:eastAsia="等线" w:hAnsi="等线"/>
          <w:szCs w:val="21"/>
        </w:rPr>
        <w:t>）总价合同</w:t>
      </w:r>
    </w:p>
    <w:p w14:paraId="40B393F2" w14:textId="6A50AFB8"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总价包含的风险范围：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TotalPriceRiskRange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TotalPriceRiskRange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443F7C70" w14:textId="77777777"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风险范围以外合同价格的调整方法：</w:t>
      </w:r>
    </w:p>
    <w:p w14:paraId="5295A024" w14:textId="656C2ECF" w:rsidR="00C1321E" w:rsidRPr="00C1321E" w:rsidRDefault="00C1321E" w:rsidP="00C1321E">
      <w:pPr>
        <w:numPr>
          <w:ilvl w:val="0"/>
          <w:numId w:val="3"/>
        </w:numPr>
        <w:adjustRightInd w:val="0"/>
        <w:snapToGrid w:val="0"/>
        <w:spacing w:line="360" w:lineRule="auto"/>
        <w:jc w:val="left"/>
        <w:rPr>
          <w:rFonts w:ascii="Times New Roman" w:eastAsia="等线" w:hAnsi="Times New Roman"/>
          <w:szCs w:val="21"/>
        </w:rPr>
      </w:pPr>
      <w:r w:rsidRPr="00C1321E">
        <w:rPr>
          <w:rFonts w:ascii="Times New Roman" w:hAnsi="等线"/>
          <w:kern w:val="0"/>
          <w:szCs w:val="21"/>
          <w:u w:val="single"/>
        </w:rPr>
        <w:fldChar w:fldCharType="begin"/>
      </w:r>
      <w:r w:rsidRPr="00C1321E">
        <w:rPr>
          <w:rFonts w:ascii="Times New Roman" w:hAnsi="等线"/>
          <w:kern w:val="0"/>
          <w:szCs w:val="21"/>
          <w:u w:val="single"/>
        </w:rPr>
        <w:instrText xml:space="preserve"> MERGEFIELD  </w:instrText>
      </w:r>
      <w:r w:rsidR="00AB204C" w:rsidRPr="008D670A">
        <w:rPr>
          <w:rFonts w:ascii="Times New Roman" w:hAnsiTheme="minorEastAsia"/>
          <w:noProof/>
          <w:kern w:val="0"/>
          <w:szCs w:val="21"/>
          <w:u w:val="single"/>
        </w:rPr>
        <w:instrText>TotalAdjustmentMethodA</w:instrText>
      </w:r>
      <w:r w:rsidRPr="00C1321E">
        <w:rPr>
          <w:rFonts w:ascii="Times New Roman" w:hAnsi="等线"/>
          <w:kern w:val="0"/>
          <w:szCs w:val="21"/>
          <w:u w:val="single"/>
        </w:rPr>
        <w:instrText xml:space="preserve">  \* MERGEFORMAT </w:instrText>
      </w:r>
      <w:r w:rsidRPr="00C1321E">
        <w:rPr>
          <w:rFonts w:ascii="Times New Roman" w:hAnsi="等线"/>
          <w:kern w:val="0"/>
          <w:szCs w:val="21"/>
          <w:u w:val="single"/>
        </w:rPr>
        <w:fldChar w:fldCharType="separate"/>
      </w:r>
      <w:r w:rsidR="00AB2DC1">
        <w:rPr>
          <w:rFonts w:ascii="Times New Roman" w:hAnsi="等线"/>
          <w:noProof/>
          <w:kern w:val="0"/>
          <w:szCs w:val="21"/>
          <w:u w:val="single"/>
        </w:rPr>
        <w:t>«</w:t>
      </w:r>
      <w:r w:rsidR="00AB2DC1">
        <w:rPr>
          <w:rFonts w:ascii="Times New Roman" w:hAnsi="等线"/>
          <w:noProof/>
          <w:kern w:val="0"/>
          <w:szCs w:val="21"/>
          <w:u w:val="single"/>
        </w:rPr>
        <w:t>TotalAdjustmentMethodA</w:t>
      </w:r>
      <w:r w:rsidR="00AB2DC1">
        <w:rPr>
          <w:rFonts w:ascii="Times New Roman" w:hAnsi="等线"/>
          <w:noProof/>
          <w:kern w:val="0"/>
          <w:szCs w:val="21"/>
          <w:u w:val="single"/>
        </w:rPr>
        <w:t>»</w:t>
      </w:r>
      <w:r w:rsidRPr="00C1321E">
        <w:rPr>
          <w:rFonts w:ascii="Times New Roman" w:hAnsi="等线"/>
          <w:kern w:val="0"/>
          <w:szCs w:val="21"/>
          <w:u w:val="single"/>
        </w:rPr>
        <w:fldChar w:fldCharType="end"/>
      </w:r>
      <w:r w:rsidRPr="00C1321E">
        <w:rPr>
          <w:rFonts w:ascii="Times New Roman" w:hAnsi="等线" w:hint="eastAsia"/>
          <w:kern w:val="0"/>
          <w:szCs w:val="21"/>
          <w:u w:val="single"/>
        </w:rPr>
        <w:t>。</w:t>
      </w:r>
    </w:p>
    <w:p w14:paraId="512D5B8B" w14:textId="7E953F56" w:rsidR="00C1321E" w:rsidRPr="00C1321E" w:rsidRDefault="00C1321E" w:rsidP="00C1321E">
      <w:pPr>
        <w:numPr>
          <w:ilvl w:val="0"/>
          <w:numId w:val="3"/>
        </w:numPr>
        <w:adjustRightInd w:val="0"/>
        <w:snapToGrid w:val="0"/>
        <w:spacing w:line="360" w:lineRule="auto"/>
        <w:jc w:val="left"/>
        <w:rPr>
          <w:rFonts w:ascii="Times New Roman" w:eastAsia="等线" w:hAnsi="Times New Roman"/>
          <w:szCs w:val="21"/>
        </w:rPr>
      </w:pPr>
      <w:r w:rsidRPr="00C1321E">
        <w:rPr>
          <w:rFonts w:ascii="Times New Roman" w:hAnsi="等线"/>
          <w:kern w:val="0"/>
          <w:szCs w:val="21"/>
          <w:u w:val="single"/>
        </w:rPr>
        <w:fldChar w:fldCharType="begin"/>
      </w:r>
      <w:r w:rsidRPr="00C1321E">
        <w:rPr>
          <w:rFonts w:ascii="Times New Roman" w:hAnsi="等线"/>
          <w:kern w:val="0"/>
          <w:szCs w:val="21"/>
          <w:u w:val="single"/>
        </w:rPr>
        <w:instrText xml:space="preserve"> MERGEFIELD  </w:instrText>
      </w:r>
      <w:r w:rsidR="00AB204C" w:rsidRPr="008D670A">
        <w:rPr>
          <w:rFonts w:ascii="Times New Roman" w:hAnsiTheme="minorEastAsia"/>
          <w:noProof/>
          <w:kern w:val="0"/>
          <w:szCs w:val="21"/>
          <w:u w:val="single"/>
        </w:rPr>
        <w:instrText>TotalAdjustmentMethodB</w:instrText>
      </w:r>
      <w:r w:rsidRPr="00C1321E">
        <w:rPr>
          <w:rFonts w:ascii="Times New Roman" w:hAnsi="等线"/>
          <w:kern w:val="0"/>
          <w:szCs w:val="21"/>
          <w:u w:val="single"/>
        </w:rPr>
        <w:instrText xml:space="preserve">  \* MERGEFORMAT </w:instrText>
      </w:r>
      <w:r w:rsidRPr="00C1321E">
        <w:rPr>
          <w:rFonts w:ascii="Times New Roman" w:hAnsi="等线"/>
          <w:kern w:val="0"/>
          <w:szCs w:val="21"/>
          <w:u w:val="single"/>
        </w:rPr>
        <w:fldChar w:fldCharType="separate"/>
      </w:r>
      <w:r w:rsidR="00AB2DC1">
        <w:rPr>
          <w:rFonts w:ascii="Times New Roman" w:hAnsi="等线"/>
          <w:noProof/>
          <w:kern w:val="0"/>
          <w:szCs w:val="21"/>
          <w:u w:val="single"/>
        </w:rPr>
        <w:t>«</w:t>
      </w:r>
      <w:r w:rsidR="00AB2DC1">
        <w:rPr>
          <w:rFonts w:ascii="Times New Roman" w:hAnsi="等线"/>
          <w:noProof/>
          <w:kern w:val="0"/>
          <w:szCs w:val="21"/>
          <w:u w:val="single"/>
        </w:rPr>
        <w:t>TotalAdjustmentMethodB</w:t>
      </w:r>
      <w:r w:rsidR="00AB2DC1">
        <w:rPr>
          <w:rFonts w:ascii="Times New Roman" w:hAnsi="等线"/>
          <w:noProof/>
          <w:kern w:val="0"/>
          <w:szCs w:val="21"/>
          <w:u w:val="single"/>
        </w:rPr>
        <w:t>»</w:t>
      </w:r>
      <w:r w:rsidRPr="00C1321E">
        <w:rPr>
          <w:rFonts w:ascii="Times New Roman" w:hAnsi="等线"/>
          <w:kern w:val="0"/>
          <w:szCs w:val="21"/>
          <w:u w:val="single"/>
        </w:rPr>
        <w:fldChar w:fldCharType="end"/>
      </w:r>
      <w:r w:rsidRPr="00C1321E">
        <w:rPr>
          <w:rFonts w:ascii="Times New Roman" w:hAnsi="等线" w:hint="eastAsia"/>
          <w:kern w:val="0"/>
          <w:szCs w:val="21"/>
          <w:u w:val="single"/>
        </w:rPr>
        <w:t>。</w:t>
      </w:r>
    </w:p>
    <w:p w14:paraId="541DD4DD" w14:textId="2EEAD78D"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w:t>
      </w:r>
      <w:r w:rsidRPr="00C1321E">
        <w:rPr>
          <w:rFonts w:ascii="Times New Roman" w:eastAsia="等线" w:hAnsi="Times New Roman"/>
          <w:szCs w:val="21"/>
        </w:rPr>
        <w:t>3</w:t>
      </w:r>
      <w:r w:rsidRPr="00C1321E">
        <w:rPr>
          <w:rFonts w:ascii="Times New Roman" w:eastAsia="等线" w:hAnsi="等线"/>
          <w:szCs w:val="21"/>
        </w:rPr>
        <w:t>）其他价格形式：</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OtherPriceForms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OtherPriceForms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177BF54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3" w:name="_Toc389586460"/>
      <w:r w:rsidRPr="00C1321E">
        <w:rPr>
          <w:rFonts w:ascii="Times New Roman" w:eastAsia="等线" w:hAnsi="Times New Roman"/>
          <w:szCs w:val="21"/>
        </w:rPr>
        <w:t>12</w:t>
      </w:r>
      <w:r w:rsidRPr="00C1321E">
        <w:rPr>
          <w:rFonts w:ascii="Times New Roman" w:eastAsia="等线" w:hAnsi="等线"/>
          <w:szCs w:val="21"/>
        </w:rPr>
        <w:t>价格调整</w:t>
      </w:r>
      <w:bookmarkEnd w:id="33"/>
    </w:p>
    <w:p w14:paraId="097E951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4" w:name="_Toc389586461"/>
      <w:r w:rsidRPr="00C1321E">
        <w:rPr>
          <w:rFonts w:ascii="Times New Roman" w:eastAsia="等线" w:hAnsi="Times New Roman"/>
          <w:szCs w:val="21"/>
        </w:rPr>
        <w:t xml:space="preserve">12.1 </w:t>
      </w:r>
      <w:r w:rsidRPr="00C1321E">
        <w:rPr>
          <w:rFonts w:ascii="Times New Roman" w:eastAsia="等线" w:hAnsi="等线"/>
          <w:szCs w:val="21"/>
        </w:rPr>
        <w:t>市场价格波动引起的调整</w:t>
      </w:r>
      <w:bookmarkEnd w:id="34"/>
    </w:p>
    <w:p w14:paraId="58297DF3" w14:textId="6ECC2186"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color w:val="000000"/>
          <w:kern w:val="0"/>
          <w:szCs w:val="21"/>
        </w:rPr>
        <w:t>市场价格</w:t>
      </w:r>
      <w:r w:rsidRPr="00C1321E">
        <w:rPr>
          <w:rFonts w:ascii="Times New Roman" w:eastAsia="等线" w:hAnsi="等线"/>
          <w:szCs w:val="21"/>
        </w:rPr>
        <w:t>的</w:t>
      </w:r>
      <w:r w:rsidRPr="00C1321E">
        <w:rPr>
          <w:rFonts w:ascii="Times New Roman" w:eastAsia="等线" w:hAnsi="等线"/>
          <w:color w:val="000000"/>
          <w:kern w:val="0"/>
          <w:szCs w:val="21"/>
        </w:rPr>
        <w:t>波动</w:t>
      </w:r>
      <w:r w:rsidRPr="00C1321E">
        <w:rPr>
          <w:rFonts w:ascii="Times New Roman" w:eastAsia="等线" w:hAnsi="等线"/>
          <w:szCs w:val="21"/>
        </w:rPr>
        <w:t>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MarketPriceRange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MarketPriceRange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4AD1A5C6" w14:textId="59733305" w:rsidR="00C1321E" w:rsidRPr="00C1321E" w:rsidRDefault="00C1321E" w:rsidP="00C1321E">
      <w:pPr>
        <w:adjustRightInd w:val="0"/>
        <w:snapToGrid w:val="0"/>
        <w:spacing w:line="360" w:lineRule="auto"/>
        <w:jc w:val="left"/>
        <w:rPr>
          <w:rFonts w:ascii="Times New Roman" w:eastAsia="等线" w:hAnsi="等线"/>
          <w:kern w:val="0"/>
          <w:szCs w:val="21"/>
          <w:u w:val="single"/>
        </w:rPr>
      </w:pPr>
      <w:r w:rsidRPr="00C1321E">
        <w:rPr>
          <w:rFonts w:ascii="Times New Roman" w:eastAsia="等线" w:hAnsi="等线"/>
          <w:szCs w:val="21"/>
        </w:rPr>
        <w:t>市场价格波动超过约定，需要调差的工程设备和材料的范围：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DifferenceRange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DifferenceRange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7D1763E" w14:textId="5817E4F8"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因市场价格波动，调整合同价格的方式：</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PricingWay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PricingWay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9B21624"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5" w:name="_Toc389586462"/>
      <w:r w:rsidRPr="00C1321E">
        <w:rPr>
          <w:rFonts w:ascii="Times New Roman" w:eastAsia="等线" w:hAnsi="Times New Roman"/>
          <w:szCs w:val="21"/>
        </w:rPr>
        <w:t>13</w:t>
      </w:r>
      <w:r w:rsidRPr="00C1321E">
        <w:rPr>
          <w:rFonts w:ascii="Times New Roman" w:eastAsia="等线" w:hAnsi="等线"/>
          <w:szCs w:val="21"/>
        </w:rPr>
        <w:t>计量</w:t>
      </w:r>
      <w:bookmarkEnd w:id="35"/>
    </w:p>
    <w:p w14:paraId="70085950"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6" w:name="_Toc389586463"/>
      <w:r w:rsidRPr="00C1321E">
        <w:rPr>
          <w:rFonts w:ascii="Times New Roman" w:eastAsia="等线" w:hAnsi="Times New Roman"/>
          <w:szCs w:val="21"/>
        </w:rPr>
        <w:t xml:space="preserve">13.1 </w:t>
      </w:r>
      <w:r w:rsidRPr="00C1321E">
        <w:rPr>
          <w:rFonts w:ascii="Times New Roman" w:eastAsia="等线" w:hAnsi="等线"/>
          <w:szCs w:val="21"/>
        </w:rPr>
        <w:t>计量原则和计量周期</w:t>
      </w:r>
      <w:bookmarkEnd w:id="36"/>
    </w:p>
    <w:p w14:paraId="0B574408" w14:textId="5DCECA6E"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Times New Roman"/>
          <w:szCs w:val="21"/>
        </w:rPr>
        <w:t xml:space="preserve">13.1.1 </w:t>
      </w:r>
      <w:r w:rsidRPr="00C1321E">
        <w:rPr>
          <w:rFonts w:ascii="Times New Roman" w:eastAsia="等线" w:hAnsi="等线"/>
          <w:szCs w:val="21"/>
        </w:rPr>
        <w:t>工程量计算规则：</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QuantityCalculationRules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QuantityCalculationRules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2DD9A506"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7" w:name="_Toc389586465"/>
      <w:r w:rsidRPr="00C1321E">
        <w:rPr>
          <w:rFonts w:ascii="Times New Roman" w:eastAsia="等线" w:hAnsi="Times New Roman"/>
          <w:szCs w:val="21"/>
        </w:rPr>
        <w:t>14</w:t>
      </w:r>
      <w:r w:rsidRPr="00C1321E">
        <w:rPr>
          <w:rFonts w:ascii="Times New Roman" w:eastAsia="等线" w:hAnsi="等线"/>
          <w:szCs w:val="21"/>
        </w:rPr>
        <w:t>工程款支付</w:t>
      </w:r>
      <w:bookmarkEnd w:id="37"/>
    </w:p>
    <w:p w14:paraId="119CA0EA"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8" w:name="_Toc389586466"/>
      <w:r w:rsidRPr="00C1321E">
        <w:rPr>
          <w:rFonts w:ascii="Times New Roman" w:eastAsia="等线" w:hAnsi="Times New Roman"/>
          <w:szCs w:val="21"/>
        </w:rPr>
        <w:t xml:space="preserve">14.1 </w:t>
      </w:r>
      <w:r w:rsidRPr="00C1321E">
        <w:rPr>
          <w:rFonts w:ascii="Times New Roman" w:eastAsia="等线" w:hAnsi="等线"/>
          <w:szCs w:val="21"/>
        </w:rPr>
        <w:t>预付款</w:t>
      </w:r>
      <w:bookmarkEnd w:id="38"/>
    </w:p>
    <w:p w14:paraId="40D5DA4B" w14:textId="7A5F003E"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预付款支付比例或金额：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AdvancePayment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AdvancePayment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67244C4E" w14:textId="2DAD91A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预付款支付期限：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AdvancePaymentPeriod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AdvancePaymentPeriod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76903D1A" w14:textId="55C8E3B6"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总承包商逾期支付预付款的违约责任：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LatePaymentAdvance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LatePaymentAdvance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u w:val="single"/>
        </w:rPr>
        <w:t>.</w:t>
      </w:r>
    </w:p>
    <w:p w14:paraId="1684F673"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关于预付款扣回的约定：。</w:t>
      </w:r>
    </w:p>
    <w:p w14:paraId="05EF51C1"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9" w:name="_Toc389586468"/>
      <w:r w:rsidRPr="00C1321E">
        <w:rPr>
          <w:rFonts w:ascii="Times New Roman" w:eastAsia="等线" w:hAnsi="Times New Roman"/>
          <w:szCs w:val="21"/>
        </w:rPr>
        <w:t xml:space="preserve">14.3 </w:t>
      </w:r>
      <w:r w:rsidRPr="00C1321E">
        <w:rPr>
          <w:rFonts w:ascii="Times New Roman" w:eastAsia="等线" w:hAnsi="等线"/>
          <w:szCs w:val="21"/>
        </w:rPr>
        <w:t>工程进度款支付</w:t>
      </w:r>
      <w:bookmarkEnd w:id="39"/>
    </w:p>
    <w:p w14:paraId="49200086" w14:textId="416A1F49"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color w:val="000000"/>
          <w:szCs w:val="21"/>
        </w:rPr>
        <w:t>14.3</w:t>
      </w:r>
      <w:r w:rsidRPr="00C1321E">
        <w:rPr>
          <w:rFonts w:ascii="Times New Roman" w:eastAsia="等线" w:hAnsi="Times New Roman"/>
          <w:color w:val="000000"/>
          <w:kern w:val="0"/>
          <w:szCs w:val="21"/>
        </w:rPr>
        <w:t xml:space="preserve">.2 </w:t>
      </w:r>
      <w:r w:rsidRPr="00C1321E">
        <w:rPr>
          <w:rFonts w:ascii="Times New Roman" w:eastAsia="等线" w:hAnsi="等线"/>
          <w:szCs w:val="21"/>
        </w:rPr>
        <w:t>进度付款申请单应包括的内容：</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ProgressPaymentContents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ProgressPaymentContents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u w:val="single"/>
        </w:rPr>
        <w:t>.</w:t>
      </w:r>
    </w:p>
    <w:p w14:paraId="6BC10359"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14.3.3 </w:t>
      </w:r>
      <w:r w:rsidRPr="00C1321E">
        <w:rPr>
          <w:rFonts w:ascii="Times New Roman" w:eastAsia="等线" w:hAnsi="等线"/>
          <w:szCs w:val="21"/>
        </w:rPr>
        <w:t>进度款审核与支付</w:t>
      </w:r>
    </w:p>
    <w:p w14:paraId="66AA5209" w14:textId="1156B04C" w:rsidR="00C1321E" w:rsidRPr="00C1321E" w:rsidRDefault="00C1321E" w:rsidP="00C1321E">
      <w:pPr>
        <w:adjustRightInd w:val="0"/>
        <w:snapToGrid w:val="0"/>
        <w:spacing w:line="360" w:lineRule="auto"/>
        <w:jc w:val="left"/>
        <w:rPr>
          <w:rFonts w:ascii="Times New Roman" w:eastAsia="等线" w:hAnsi="等线"/>
          <w:kern w:val="0"/>
          <w:szCs w:val="21"/>
          <w:u w:val="single"/>
        </w:rPr>
      </w:pPr>
      <w:r w:rsidRPr="00C1321E">
        <w:rPr>
          <w:rFonts w:ascii="Times New Roman" w:eastAsia="等线" w:hAnsi="等线"/>
          <w:szCs w:val="21"/>
        </w:rPr>
        <w:t>关于进度款支付的其他特殊约定：</w:t>
      </w:r>
      <w:bookmarkStart w:id="40" w:name="_Toc389586469"/>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ProgressPaymentConvention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ProgressPaymentConvention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u w:val="single"/>
        </w:rPr>
        <w:t>.</w:t>
      </w:r>
    </w:p>
    <w:p w14:paraId="2F1A01E8"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16</w:t>
      </w:r>
      <w:r w:rsidRPr="00C1321E">
        <w:rPr>
          <w:rFonts w:ascii="Times New Roman" w:eastAsia="等线" w:hAnsi="等线"/>
          <w:szCs w:val="21"/>
        </w:rPr>
        <w:t>试车</w:t>
      </w:r>
      <w:bookmarkEnd w:id="40"/>
    </w:p>
    <w:p w14:paraId="13C7E49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1" w:name="_Toc389586470"/>
      <w:r w:rsidRPr="00C1321E">
        <w:rPr>
          <w:rFonts w:ascii="Times New Roman" w:eastAsia="等线" w:hAnsi="Times New Roman"/>
          <w:szCs w:val="21"/>
        </w:rPr>
        <w:t xml:space="preserve">16.1 </w:t>
      </w:r>
      <w:r w:rsidRPr="00C1321E">
        <w:rPr>
          <w:rFonts w:ascii="Times New Roman" w:eastAsia="等线" w:hAnsi="等线"/>
          <w:szCs w:val="21"/>
        </w:rPr>
        <w:t>试车的组织和配合</w:t>
      </w:r>
      <w:bookmarkEnd w:id="41"/>
    </w:p>
    <w:p w14:paraId="76986CDC" w14:textId="2D372192" w:rsidR="00C1321E" w:rsidRPr="00C1321E" w:rsidRDefault="00C1321E" w:rsidP="00C1321E">
      <w:pPr>
        <w:adjustRightInd w:val="0"/>
        <w:snapToGrid w:val="0"/>
        <w:spacing w:line="360" w:lineRule="auto"/>
        <w:jc w:val="left"/>
        <w:rPr>
          <w:rFonts w:ascii="Times New Roman" w:eastAsia="等线" w:hAnsi="Times New Roman"/>
          <w:color w:val="000000"/>
          <w:kern w:val="0"/>
          <w:szCs w:val="21"/>
          <w:u w:val="single"/>
        </w:rPr>
      </w:pPr>
      <w:r w:rsidRPr="00C1321E">
        <w:rPr>
          <w:rFonts w:ascii="Times New Roman" w:eastAsia="等线" w:hAnsi="等线"/>
          <w:color w:val="000000"/>
          <w:kern w:val="0"/>
          <w:szCs w:val="21"/>
        </w:rPr>
        <w:t>（</w:t>
      </w:r>
      <w:r w:rsidRPr="00C1321E">
        <w:rPr>
          <w:rFonts w:ascii="Times New Roman" w:eastAsia="等线" w:hAnsi="Times New Roman"/>
          <w:color w:val="000000"/>
          <w:kern w:val="0"/>
          <w:szCs w:val="21"/>
        </w:rPr>
        <w:t>3</w:t>
      </w:r>
      <w:r w:rsidRPr="00C1321E">
        <w:rPr>
          <w:rFonts w:ascii="Times New Roman" w:eastAsia="等线" w:hAnsi="等线"/>
          <w:color w:val="000000"/>
          <w:kern w:val="0"/>
          <w:szCs w:val="21"/>
        </w:rPr>
        <w:t>）保运工作范围的约定：</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GuaranteedScopeWork</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GuaranteedScopeWork</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r w:rsidRPr="00C1321E">
        <w:rPr>
          <w:rFonts w:ascii="Times New Roman" w:eastAsia="等线" w:hAnsi="Times New Roman"/>
          <w:color w:val="000000"/>
          <w:kern w:val="0"/>
          <w:szCs w:val="21"/>
          <w:u w:val="single"/>
        </w:rPr>
        <w:t xml:space="preserve"> </w:t>
      </w:r>
    </w:p>
    <w:p w14:paraId="50951A20" w14:textId="77777777"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 xml:space="preserve">16.3  </w:t>
      </w:r>
      <w:r w:rsidRPr="00C1321E">
        <w:rPr>
          <w:rFonts w:ascii="Times New Roman" w:eastAsia="等线" w:hAnsi="等线"/>
          <w:color w:val="000000"/>
          <w:kern w:val="0"/>
          <w:szCs w:val="21"/>
        </w:rPr>
        <w:t>试车费用承担</w:t>
      </w:r>
      <w:r w:rsidRPr="00C1321E">
        <w:rPr>
          <w:rFonts w:ascii="Times New Roman" w:eastAsia="等线" w:hAnsi="等线"/>
          <w:color w:val="FF0000"/>
          <w:kern w:val="0"/>
          <w:szCs w:val="21"/>
        </w:rPr>
        <w:t>（</w:t>
      </w:r>
      <w:r w:rsidRPr="00C1321E">
        <w:rPr>
          <w:rFonts w:ascii="Times New Roman" w:eastAsia="等线" w:hAnsi="等线" w:hint="eastAsia"/>
          <w:color w:val="FF0000"/>
          <w:kern w:val="0"/>
          <w:szCs w:val="21"/>
        </w:rPr>
        <w:t>枚举选择</w:t>
      </w:r>
      <w:r w:rsidRPr="00C1321E">
        <w:rPr>
          <w:rFonts w:ascii="Times New Roman" w:eastAsia="等线" w:hAnsi="等线"/>
          <w:color w:val="FF0000"/>
          <w:kern w:val="0"/>
          <w:szCs w:val="21"/>
        </w:rPr>
        <w:t>）</w:t>
      </w:r>
    </w:p>
    <w:p w14:paraId="03180E2D"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color w:val="000000"/>
          <w:kern w:val="0"/>
          <w:szCs w:val="21"/>
        </w:rPr>
        <w:lastRenderedPageBreak/>
        <w:t>保运工作的费用标准</w:t>
      </w:r>
      <w:r w:rsidRPr="00C1321E">
        <w:rPr>
          <w:rFonts w:ascii="Times New Roman" w:eastAsia="等线" w:hAnsi="等线"/>
          <w:color w:val="FF0000"/>
          <w:kern w:val="0"/>
          <w:szCs w:val="21"/>
          <w:u w:val="single"/>
        </w:rPr>
        <w:t>（在所选项前打</w:t>
      </w:r>
      <w:r w:rsidRPr="00C1321E">
        <w:rPr>
          <w:rFonts w:ascii="Times New Roman" w:eastAsia="等线" w:hAnsi="Times New Roman"/>
          <w:color w:val="FF0000"/>
          <w:kern w:val="0"/>
          <w:szCs w:val="21"/>
          <w:u w:val="single"/>
        </w:rPr>
        <w:t>√</w:t>
      </w:r>
      <w:r w:rsidRPr="00C1321E">
        <w:rPr>
          <w:rFonts w:ascii="Times New Roman" w:eastAsia="等线" w:hAnsi="等线"/>
          <w:color w:val="FF0000"/>
          <w:kern w:val="0"/>
          <w:szCs w:val="21"/>
          <w:u w:val="single"/>
        </w:rPr>
        <w:t>）</w:t>
      </w:r>
      <w:r w:rsidRPr="00C1321E">
        <w:rPr>
          <w:rFonts w:ascii="Times New Roman" w:eastAsia="等线" w:hAnsi="等线"/>
          <w:color w:val="FF0000"/>
          <w:kern w:val="0"/>
          <w:szCs w:val="21"/>
        </w:rPr>
        <w:t>：</w:t>
      </w:r>
      <w:r w:rsidRPr="00C1321E">
        <w:rPr>
          <w:rFonts w:ascii="Times New Roman" w:eastAsia="等线" w:hAnsi="Times New Roman"/>
          <w:color w:val="FF0000"/>
          <w:kern w:val="0"/>
          <w:szCs w:val="21"/>
          <w:u w:val="single"/>
        </w:rPr>
        <w:t>□</w:t>
      </w:r>
      <w:r w:rsidRPr="00C1321E">
        <w:rPr>
          <w:rFonts w:ascii="Times New Roman" w:eastAsia="等线" w:hAnsi="等线"/>
          <w:color w:val="FF0000"/>
          <w:kern w:val="0"/>
          <w:szCs w:val="21"/>
          <w:u w:val="single"/>
        </w:rPr>
        <w:t>已包括在合同价款中；</w:t>
      </w:r>
      <w:r w:rsidRPr="00C1321E">
        <w:rPr>
          <w:rFonts w:ascii="Times New Roman" w:eastAsia="等线" w:hAnsi="Times New Roman"/>
          <w:color w:val="FF0000"/>
          <w:kern w:val="0"/>
          <w:szCs w:val="21"/>
          <w:u w:val="single"/>
        </w:rPr>
        <w:t>□</w:t>
      </w:r>
      <w:r w:rsidRPr="00C1321E">
        <w:rPr>
          <w:rFonts w:ascii="Times New Roman" w:eastAsia="等线" w:hAnsi="等线"/>
          <w:color w:val="FF0000"/>
          <w:kern w:val="0"/>
          <w:szCs w:val="21"/>
          <w:u w:val="single"/>
        </w:rPr>
        <w:t>双方另签工程保运协议；</w:t>
      </w:r>
      <w:r w:rsidRPr="00C1321E">
        <w:rPr>
          <w:rFonts w:ascii="Times New Roman" w:eastAsia="等线" w:hAnsi="Times New Roman"/>
          <w:color w:val="FF0000"/>
          <w:kern w:val="0"/>
          <w:szCs w:val="21"/>
          <w:u w:val="single"/>
        </w:rPr>
        <w:t>□</w:t>
      </w:r>
      <w:r w:rsidRPr="00C1321E">
        <w:rPr>
          <w:rFonts w:ascii="Times New Roman" w:eastAsia="等线" w:hAnsi="等线" w:hint="eastAsia"/>
          <w:color w:val="FF0000"/>
          <w:kern w:val="0"/>
          <w:szCs w:val="21"/>
          <w:u w:val="single"/>
        </w:rPr>
        <w:t>本合同工程不涉及保运工作。</w:t>
      </w:r>
    </w:p>
    <w:p w14:paraId="4CE491F0"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2" w:name="_Toc389586472"/>
      <w:r w:rsidRPr="00C1321E">
        <w:rPr>
          <w:rFonts w:ascii="Times New Roman" w:eastAsia="等线" w:hAnsi="Times New Roman"/>
          <w:szCs w:val="21"/>
        </w:rPr>
        <w:t>17</w:t>
      </w:r>
      <w:r w:rsidRPr="00C1321E">
        <w:rPr>
          <w:rFonts w:ascii="Times New Roman" w:eastAsia="等线" w:hAnsi="等线"/>
          <w:szCs w:val="21"/>
        </w:rPr>
        <w:t>竣工验收</w:t>
      </w:r>
      <w:bookmarkEnd w:id="42"/>
    </w:p>
    <w:p w14:paraId="77BF89DD"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3" w:name="_Toc389586473"/>
      <w:r w:rsidRPr="00C1321E">
        <w:rPr>
          <w:rFonts w:ascii="Times New Roman" w:eastAsia="等线" w:hAnsi="Times New Roman"/>
          <w:szCs w:val="21"/>
        </w:rPr>
        <w:t>17.1</w:t>
      </w:r>
      <w:r w:rsidRPr="00C1321E">
        <w:rPr>
          <w:rFonts w:ascii="Times New Roman" w:eastAsia="等线" w:hAnsi="等线"/>
          <w:szCs w:val="21"/>
        </w:rPr>
        <w:t>竣工验收条件</w:t>
      </w:r>
      <w:bookmarkEnd w:id="43"/>
    </w:p>
    <w:p w14:paraId="0A18E6CA" w14:textId="49C4F11C" w:rsidR="00C1321E" w:rsidRPr="00C1321E" w:rsidRDefault="00C1321E" w:rsidP="00C1321E">
      <w:pPr>
        <w:snapToGrid w:val="0"/>
        <w:spacing w:line="360" w:lineRule="auto"/>
        <w:rPr>
          <w:rFonts w:ascii="Times New Roman" w:eastAsia="等线" w:hAnsi="Times New Roman"/>
          <w:color w:val="FF0000"/>
          <w:kern w:val="0"/>
          <w:szCs w:val="21"/>
        </w:rPr>
      </w:pPr>
      <w:r w:rsidRPr="00C1321E">
        <w:rPr>
          <w:rFonts w:ascii="Times New Roman" w:eastAsia="等线" w:hAnsi="等线"/>
          <w:color w:val="000000"/>
          <w:kern w:val="0"/>
          <w:szCs w:val="21"/>
        </w:rPr>
        <w:t>（</w:t>
      </w:r>
      <w:r w:rsidRPr="00C1321E">
        <w:rPr>
          <w:rFonts w:ascii="Times New Roman" w:eastAsia="等线" w:hAnsi="Times New Roman"/>
          <w:color w:val="000000"/>
          <w:kern w:val="0"/>
          <w:szCs w:val="21"/>
        </w:rPr>
        <w:t>4</w:t>
      </w:r>
      <w:r w:rsidRPr="00C1321E">
        <w:rPr>
          <w:rFonts w:ascii="Times New Roman" w:eastAsia="等线" w:hAnsi="等线"/>
          <w:color w:val="000000"/>
          <w:kern w:val="0"/>
          <w:szCs w:val="21"/>
        </w:rPr>
        <w:t>）申请</w:t>
      </w:r>
      <w:r w:rsidRPr="00C1321E">
        <w:rPr>
          <w:rFonts w:ascii="Times New Roman" w:eastAsia="等线" w:hAnsi="等线"/>
          <w:szCs w:val="21"/>
        </w:rPr>
        <w:t>竣工</w:t>
      </w:r>
      <w:r w:rsidRPr="00C1321E">
        <w:rPr>
          <w:rFonts w:ascii="Times New Roman" w:eastAsia="等线" w:hAnsi="等线"/>
          <w:color w:val="000000"/>
          <w:kern w:val="0"/>
          <w:szCs w:val="21"/>
        </w:rPr>
        <w:t>验收应具备的其他条件：</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AcceptanceCondition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AcceptanceCondition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785A7E77"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4" w:name="_Toc389586475"/>
      <w:r w:rsidRPr="00C1321E">
        <w:rPr>
          <w:rFonts w:ascii="Times New Roman" w:eastAsia="等线" w:hAnsi="Times New Roman"/>
          <w:szCs w:val="21"/>
        </w:rPr>
        <w:t xml:space="preserve">17.3 </w:t>
      </w:r>
      <w:r w:rsidRPr="00C1321E">
        <w:rPr>
          <w:rFonts w:ascii="Times New Roman" w:eastAsia="等线" w:hAnsi="等线"/>
          <w:szCs w:val="21"/>
        </w:rPr>
        <w:t>竣工日期</w:t>
      </w:r>
      <w:bookmarkEnd w:id="44"/>
    </w:p>
    <w:p w14:paraId="42B28614" w14:textId="6E0DEBDB"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分包工程自</w:t>
      </w:r>
      <w:r w:rsidRPr="00C1321E">
        <w:rPr>
          <w:rFonts w:ascii="Times New Roman" w:eastAsia="等线" w:hAnsi="等线"/>
          <w:szCs w:val="21"/>
        </w:rPr>
        <w:t>竣工</w:t>
      </w:r>
      <w:r w:rsidRPr="00C1321E">
        <w:rPr>
          <w:rFonts w:ascii="Times New Roman" w:eastAsia="等线" w:hAnsi="等线"/>
          <w:color w:val="000000"/>
          <w:kern w:val="0"/>
          <w:szCs w:val="21"/>
        </w:rPr>
        <w:t>验收合格至移交总承包商的期间未能保持质量合格状态的，施工分包商应承担的违约责任：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UnqualifiedResponsibility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UnqualifiedResponsibility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5CE8801"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5" w:name="_Toc389586476"/>
      <w:r w:rsidRPr="00C1321E">
        <w:rPr>
          <w:rFonts w:ascii="Times New Roman" w:eastAsia="等线" w:hAnsi="Times New Roman"/>
          <w:szCs w:val="21"/>
        </w:rPr>
        <w:t>17.4</w:t>
      </w:r>
      <w:r w:rsidRPr="00C1321E">
        <w:rPr>
          <w:rFonts w:ascii="Times New Roman" w:eastAsia="等线" w:hAnsi="等线"/>
          <w:szCs w:val="21"/>
        </w:rPr>
        <w:t>竣工退场</w:t>
      </w:r>
      <w:bookmarkEnd w:id="45"/>
    </w:p>
    <w:p w14:paraId="6F4466ED" w14:textId="3496FF0E"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施工分包商对施工场地进行清理并退场的期限：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CleanExitTimeLimit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CleanExitTimeLimit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2E2D86C3"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6" w:name="_Toc389586477"/>
      <w:r w:rsidRPr="00C1321E">
        <w:rPr>
          <w:rFonts w:ascii="Times New Roman" w:eastAsia="等线" w:hAnsi="Times New Roman"/>
          <w:szCs w:val="21"/>
        </w:rPr>
        <w:t>18</w:t>
      </w:r>
      <w:r w:rsidRPr="00C1321E">
        <w:rPr>
          <w:rFonts w:ascii="Times New Roman" w:eastAsia="等线" w:hAnsi="等线"/>
          <w:szCs w:val="21"/>
        </w:rPr>
        <w:t>分包工程移交</w:t>
      </w:r>
      <w:bookmarkEnd w:id="46"/>
    </w:p>
    <w:p w14:paraId="2397B9A3"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7" w:name="_Toc389586478"/>
      <w:r w:rsidRPr="00C1321E">
        <w:rPr>
          <w:rFonts w:ascii="Times New Roman" w:eastAsia="等线" w:hAnsi="Times New Roman"/>
          <w:szCs w:val="21"/>
        </w:rPr>
        <w:t xml:space="preserve">18.1 </w:t>
      </w:r>
      <w:r w:rsidRPr="00C1321E">
        <w:rPr>
          <w:rFonts w:ascii="Times New Roman" w:eastAsia="等线" w:hAnsi="等线"/>
          <w:szCs w:val="21"/>
        </w:rPr>
        <w:t>分包工程移交时间</w:t>
      </w:r>
      <w:bookmarkEnd w:id="47"/>
    </w:p>
    <w:p w14:paraId="0EB9710B" w14:textId="54EFE249" w:rsidR="00C1321E" w:rsidRPr="00C1321E" w:rsidRDefault="00C1321E" w:rsidP="00C1321E">
      <w:pPr>
        <w:adjustRightInd w:val="0"/>
        <w:snapToGrid w:val="0"/>
        <w:spacing w:line="360" w:lineRule="auto"/>
        <w:jc w:val="left"/>
        <w:rPr>
          <w:rFonts w:ascii="Times New Roman" w:eastAsia="等线" w:hAnsi="Times New Roman"/>
          <w:color w:val="FF0000"/>
          <w:kern w:val="0"/>
          <w:szCs w:val="21"/>
          <w:u w:val="single"/>
        </w:rPr>
      </w:pPr>
      <w:r w:rsidRPr="00C1321E">
        <w:rPr>
          <w:rFonts w:ascii="Times New Roman" w:eastAsia="等线" w:hAnsi="等线"/>
          <w:color w:val="000000"/>
          <w:kern w:val="0"/>
          <w:szCs w:val="21"/>
        </w:rPr>
        <w:t>合同当事人完成全部工程资料移交的期限：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DataTransferTimeLimit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DataTransferTimeLimit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7B3269C4" w14:textId="149F02C8"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工程资料的套数、内容：</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DataNumContents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DataNumContents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8107BF0"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8" w:name="_Toc389586479"/>
      <w:r w:rsidRPr="00C1321E">
        <w:rPr>
          <w:rFonts w:ascii="Times New Roman" w:eastAsia="等线" w:hAnsi="Times New Roman"/>
          <w:szCs w:val="21"/>
        </w:rPr>
        <w:t>19</w:t>
      </w:r>
      <w:r w:rsidRPr="00C1321E">
        <w:rPr>
          <w:rFonts w:ascii="Times New Roman" w:eastAsia="等线" w:hAnsi="等线"/>
          <w:szCs w:val="21"/>
        </w:rPr>
        <w:t>结算</w:t>
      </w:r>
      <w:bookmarkEnd w:id="48"/>
    </w:p>
    <w:p w14:paraId="0B6F8A38"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9" w:name="_Toc389586480"/>
      <w:r w:rsidRPr="00C1321E">
        <w:rPr>
          <w:rFonts w:ascii="Times New Roman" w:eastAsia="等线" w:hAnsi="Times New Roman"/>
          <w:szCs w:val="21"/>
        </w:rPr>
        <w:t xml:space="preserve">19.1 </w:t>
      </w:r>
      <w:r w:rsidRPr="00C1321E">
        <w:rPr>
          <w:rFonts w:ascii="Times New Roman" w:eastAsia="等线" w:hAnsi="等线"/>
          <w:szCs w:val="21"/>
        </w:rPr>
        <w:t>结算申请</w:t>
      </w:r>
      <w:bookmarkEnd w:id="49"/>
    </w:p>
    <w:p w14:paraId="51164CA0" w14:textId="47C5B6E5"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color w:val="000000"/>
          <w:szCs w:val="21"/>
        </w:rPr>
        <w:t>分包工程结算申请单需要的资料清单和份数：</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DataListing</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DataListing</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F867E80" w14:textId="77777777" w:rsidR="00C1321E" w:rsidRPr="00C1321E" w:rsidRDefault="00C1321E" w:rsidP="00C1321E">
      <w:pPr>
        <w:adjustRightInd w:val="0"/>
        <w:snapToGrid w:val="0"/>
        <w:spacing w:line="360" w:lineRule="auto"/>
        <w:jc w:val="left"/>
        <w:rPr>
          <w:rFonts w:ascii="Times New Roman" w:eastAsia="等线" w:hAnsi="Times New Roman"/>
          <w:color w:val="000000"/>
          <w:szCs w:val="21"/>
        </w:rPr>
      </w:pPr>
      <w:r w:rsidRPr="00C1321E">
        <w:rPr>
          <w:rFonts w:ascii="Times New Roman" w:eastAsia="等线" w:hAnsi="Times New Roman"/>
          <w:color w:val="000000"/>
          <w:szCs w:val="21"/>
        </w:rPr>
        <w:t xml:space="preserve">19.3 </w:t>
      </w:r>
      <w:r w:rsidRPr="00C1321E">
        <w:rPr>
          <w:rFonts w:ascii="Times New Roman" w:eastAsia="等线" w:hAnsi="等线"/>
          <w:color w:val="000000"/>
          <w:szCs w:val="21"/>
        </w:rPr>
        <w:t>最终结清</w:t>
      </w:r>
    </w:p>
    <w:p w14:paraId="45AFCF50" w14:textId="6F22B3AD" w:rsidR="00C1321E" w:rsidRPr="00C1321E" w:rsidRDefault="00C1321E" w:rsidP="00C1321E">
      <w:pPr>
        <w:adjustRightInd w:val="0"/>
        <w:snapToGrid w:val="0"/>
        <w:spacing w:line="360" w:lineRule="auto"/>
        <w:jc w:val="left"/>
        <w:rPr>
          <w:rFonts w:ascii="Times New Roman" w:eastAsia="等线" w:hAnsi="Times New Roman"/>
          <w:color w:val="000000"/>
          <w:szCs w:val="21"/>
          <w:u w:val="single"/>
        </w:rPr>
      </w:pPr>
      <w:r w:rsidRPr="00C1321E">
        <w:rPr>
          <w:rFonts w:ascii="Times New Roman" w:eastAsia="等线" w:hAnsi="Times New Roman"/>
          <w:color w:val="000000"/>
          <w:szCs w:val="21"/>
        </w:rPr>
        <w:t xml:space="preserve">19.3.1 </w:t>
      </w:r>
      <w:r w:rsidRPr="00C1321E">
        <w:rPr>
          <w:rFonts w:ascii="Times New Roman" w:eastAsia="等线" w:hAnsi="等线"/>
          <w:color w:val="000000"/>
          <w:szCs w:val="21"/>
        </w:rPr>
        <w:t>分包工程最终结清申请单需要的份数：</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FinalSettlementNum</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FinalSettlementNum</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4B10F9A"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0" w:name="_Toc389586483"/>
      <w:r w:rsidRPr="00C1321E">
        <w:rPr>
          <w:rFonts w:ascii="Times New Roman" w:eastAsia="等线" w:hAnsi="Times New Roman"/>
          <w:szCs w:val="21"/>
        </w:rPr>
        <w:t>20</w:t>
      </w:r>
      <w:r w:rsidRPr="00C1321E">
        <w:rPr>
          <w:rFonts w:ascii="Times New Roman" w:eastAsia="等线" w:hAnsi="等线"/>
          <w:szCs w:val="21"/>
        </w:rPr>
        <w:t>缺陷责任期与保修期</w:t>
      </w:r>
      <w:bookmarkEnd w:id="50"/>
    </w:p>
    <w:p w14:paraId="17B02AC4" w14:textId="77777777" w:rsidR="00C1321E" w:rsidRPr="00C1321E" w:rsidRDefault="00C1321E" w:rsidP="00C1321E">
      <w:pPr>
        <w:adjustRightInd w:val="0"/>
        <w:snapToGrid w:val="0"/>
        <w:spacing w:line="360" w:lineRule="auto"/>
        <w:jc w:val="left"/>
        <w:rPr>
          <w:rFonts w:ascii="Times New Roman" w:eastAsia="等线" w:hAnsi="Times New Roman"/>
          <w:kern w:val="0"/>
          <w:szCs w:val="21"/>
        </w:rPr>
      </w:pPr>
      <w:bookmarkStart w:id="51" w:name="_Toc389586484"/>
      <w:r w:rsidRPr="00C1321E">
        <w:rPr>
          <w:rFonts w:ascii="Times New Roman" w:eastAsia="等线" w:hAnsi="Times New Roman"/>
          <w:kern w:val="0"/>
          <w:szCs w:val="21"/>
        </w:rPr>
        <w:t xml:space="preserve">20.1 </w:t>
      </w:r>
      <w:r w:rsidRPr="00C1321E">
        <w:rPr>
          <w:rFonts w:ascii="Times New Roman" w:eastAsia="等线" w:hAnsi="等线"/>
          <w:kern w:val="0"/>
          <w:szCs w:val="21"/>
        </w:rPr>
        <w:t>缺陷责任期</w:t>
      </w:r>
      <w:bookmarkEnd w:id="51"/>
    </w:p>
    <w:p w14:paraId="5C654DEF" w14:textId="72C47C78"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 xml:space="preserve">20.1.1 </w:t>
      </w:r>
      <w:r w:rsidRPr="00C1321E">
        <w:rPr>
          <w:rFonts w:ascii="Times New Roman" w:eastAsia="等线" w:hAnsi="等线"/>
          <w:color w:val="000000"/>
          <w:kern w:val="0"/>
          <w:szCs w:val="21"/>
        </w:rPr>
        <w:t>缺陷责任期的起算日：</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DefectLiabilityDate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DefectLiabilityDate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356BB486" w14:textId="1E5CDD9B"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缺陷责任期的具体期限：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DefectLiabilityPeriod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DefectLiabilityPeriod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7FF94554"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2" w:name="_Toc389586485"/>
      <w:r w:rsidRPr="00C1321E">
        <w:rPr>
          <w:rFonts w:ascii="Times New Roman" w:eastAsia="等线" w:hAnsi="Times New Roman"/>
          <w:szCs w:val="21"/>
        </w:rPr>
        <w:t xml:space="preserve">20.2 </w:t>
      </w:r>
      <w:r w:rsidRPr="00C1321E">
        <w:rPr>
          <w:rFonts w:ascii="Times New Roman" w:eastAsia="等线" w:hAnsi="等线"/>
          <w:szCs w:val="21"/>
        </w:rPr>
        <w:t>保修期</w:t>
      </w:r>
      <w:bookmarkEnd w:id="52"/>
    </w:p>
    <w:p w14:paraId="18E5A0C1" w14:textId="31103CB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20.2.1 </w:t>
      </w:r>
      <w:r w:rsidRPr="00C1321E">
        <w:rPr>
          <w:rFonts w:ascii="Times New Roman" w:eastAsia="等线" w:hAnsi="等线"/>
          <w:szCs w:val="21"/>
        </w:rPr>
        <w:t>保修期的起算日：</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WarrantyPeriodDate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WarrantyPeriodDate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3C54BBB1" w14:textId="7313BE8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color w:val="000000"/>
          <w:kern w:val="0"/>
          <w:szCs w:val="21"/>
        </w:rPr>
        <w:t>保修期具体期限：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WarrantyPeriodPeriod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WarrantyPeriodPeriod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Times New Roman"/>
          <w:color w:val="000000"/>
          <w:kern w:val="0"/>
          <w:szCs w:val="21"/>
          <w:u w:val="single"/>
        </w:rPr>
        <w:t xml:space="preserve"> </w:t>
      </w:r>
      <w:r w:rsidRPr="00C1321E">
        <w:rPr>
          <w:rFonts w:ascii="Times New Roman" w:eastAsia="等线" w:hAnsi="等线"/>
          <w:color w:val="000000"/>
          <w:kern w:val="0"/>
          <w:szCs w:val="21"/>
        </w:rPr>
        <w:t>。</w:t>
      </w:r>
    </w:p>
    <w:p w14:paraId="19B15C41"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3" w:name="_Toc389586486"/>
      <w:r w:rsidRPr="00C1321E">
        <w:rPr>
          <w:rFonts w:ascii="Times New Roman" w:eastAsia="等线" w:hAnsi="Times New Roman"/>
          <w:szCs w:val="21"/>
        </w:rPr>
        <w:t xml:space="preserve">20.3 </w:t>
      </w:r>
      <w:r w:rsidRPr="00C1321E">
        <w:rPr>
          <w:rFonts w:ascii="Times New Roman" w:eastAsia="等线" w:hAnsi="等线"/>
          <w:szCs w:val="21"/>
        </w:rPr>
        <w:t>质量保证金</w:t>
      </w:r>
      <w:bookmarkEnd w:id="53"/>
    </w:p>
    <w:p w14:paraId="442CF31E" w14:textId="175ED834"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Times New Roman"/>
          <w:szCs w:val="21"/>
        </w:rPr>
        <w:t xml:space="preserve">20.3.1 </w:t>
      </w:r>
      <w:r w:rsidRPr="00C1321E">
        <w:rPr>
          <w:rFonts w:ascii="Times New Roman" w:eastAsia="等线" w:hAnsi="等线"/>
          <w:szCs w:val="21"/>
        </w:rPr>
        <w:t>质量保证金的扣留金额和扣留方式：</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MarginDetainWay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MarginDetainWay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B77A70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4" w:name="_Toc389586487"/>
      <w:r w:rsidRPr="00C1321E">
        <w:rPr>
          <w:rFonts w:ascii="Times New Roman" w:eastAsia="等线" w:hAnsi="Times New Roman"/>
          <w:szCs w:val="21"/>
        </w:rPr>
        <w:t>21</w:t>
      </w:r>
      <w:r w:rsidRPr="00C1321E">
        <w:rPr>
          <w:rFonts w:ascii="Times New Roman" w:eastAsia="等线" w:hAnsi="等线"/>
          <w:szCs w:val="21"/>
        </w:rPr>
        <w:t>违约</w:t>
      </w:r>
      <w:bookmarkEnd w:id="54"/>
    </w:p>
    <w:p w14:paraId="084EBACB"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5" w:name="_Toc389586488"/>
      <w:r w:rsidRPr="00C1321E">
        <w:rPr>
          <w:rFonts w:ascii="Times New Roman" w:eastAsia="等线" w:hAnsi="Times New Roman"/>
          <w:szCs w:val="21"/>
        </w:rPr>
        <w:t xml:space="preserve">21.1 </w:t>
      </w:r>
      <w:r w:rsidRPr="00C1321E">
        <w:rPr>
          <w:rFonts w:ascii="Times New Roman" w:eastAsia="等线" w:hAnsi="等线"/>
          <w:szCs w:val="21"/>
        </w:rPr>
        <w:t>总承包商违约</w:t>
      </w:r>
      <w:bookmarkEnd w:id="55"/>
    </w:p>
    <w:p w14:paraId="4F60A0A9" w14:textId="7D2A8330"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Times New Roman"/>
          <w:szCs w:val="21"/>
        </w:rPr>
        <w:t xml:space="preserve">21.1.1 </w:t>
      </w:r>
      <w:r w:rsidRPr="00C1321E">
        <w:rPr>
          <w:rFonts w:ascii="Times New Roman" w:eastAsia="等线" w:hAnsi="等线"/>
          <w:szCs w:val="21"/>
        </w:rPr>
        <w:t>总承包商违约时应支付的违约金或违约金的计算方法：</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DefaultMethod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DefaultMethod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rPr>
        <w:t>。</w:t>
      </w:r>
      <w:r w:rsidRPr="00C1321E">
        <w:rPr>
          <w:rFonts w:ascii="Times New Roman" w:eastAsia="等线" w:hAnsi="等线" w:hint="eastAsia"/>
          <w:szCs w:val="21"/>
        </w:rPr>
        <w:t xml:space="preserve">  </w:t>
      </w:r>
    </w:p>
    <w:p w14:paraId="490065F6" w14:textId="77777777"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 xml:space="preserve">21.1.3  </w:t>
      </w:r>
      <w:r w:rsidRPr="00C1321E">
        <w:rPr>
          <w:rFonts w:ascii="Times New Roman" w:eastAsia="等线" w:hAnsi="等线"/>
          <w:color w:val="000000"/>
          <w:kern w:val="0"/>
          <w:szCs w:val="21"/>
        </w:rPr>
        <w:t>因总承包商违约解除合同</w:t>
      </w:r>
    </w:p>
    <w:p w14:paraId="2F545DCB" w14:textId="40D45715" w:rsidR="00C1321E" w:rsidRPr="00C1321E" w:rsidRDefault="00C1321E" w:rsidP="00C1321E">
      <w:pPr>
        <w:adjustRightInd w:val="0"/>
        <w:snapToGrid w:val="0"/>
        <w:spacing w:line="360" w:lineRule="auto"/>
        <w:jc w:val="left"/>
        <w:rPr>
          <w:rFonts w:ascii="Times New Roman" w:eastAsia="等线" w:hAnsi="Times New Roman"/>
          <w:kern w:val="0"/>
          <w:szCs w:val="21"/>
        </w:rPr>
      </w:pPr>
      <w:r w:rsidRPr="00C1321E">
        <w:rPr>
          <w:rFonts w:ascii="Times New Roman" w:eastAsia="等线" w:hAnsi="等线"/>
          <w:color w:val="000000"/>
          <w:kern w:val="0"/>
          <w:szCs w:val="21"/>
        </w:rPr>
        <w:lastRenderedPageBreak/>
        <w:t>因总承包商违约解除合同的，关于已完工程估价、清算和付款的约定：</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TerminationContract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TerminationContract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rPr>
        <w:t>。</w:t>
      </w:r>
    </w:p>
    <w:p w14:paraId="529EFCE7"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6" w:name="_Toc389586489"/>
      <w:r w:rsidRPr="00C1321E">
        <w:rPr>
          <w:rFonts w:ascii="Times New Roman" w:eastAsia="等线" w:hAnsi="Times New Roman"/>
          <w:szCs w:val="21"/>
        </w:rPr>
        <w:t xml:space="preserve">21.2 </w:t>
      </w:r>
      <w:r w:rsidRPr="00C1321E">
        <w:rPr>
          <w:rFonts w:ascii="Times New Roman" w:eastAsia="等线" w:hAnsi="等线"/>
          <w:szCs w:val="21"/>
        </w:rPr>
        <w:t>施工分包商违约</w:t>
      </w:r>
      <w:bookmarkEnd w:id="56"/>
    </w:p>
    <w:p w14:paraId="385900B0"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21.2.1</w:t>
      </w:r>
      <w:r w:rsidRPr="00C1321E">
        <w:rPr>
          <w:rFonts w:ascii="Times New Roman" w:eastAsia="等线" w:hAnsi="等线"/>
          <w:szCs w:val="21"/>
        </w:rPr>
        <w:t>施工分包商违约责任</w:t>
      </w:r>
    </w:p>
    <w:p w14:paraId="497C2073" w14:textId="77777777"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施工分包商违约时应支付的违约金或违约金的计算方法：</w:t>
      </w:r>
    </w:p>
    <w:p w14:paraId="39F5C4AD" w14:textId="7B4D8B50" w:rsidR="00C1321E" w:rsidRPr="00C1321E" w:rsidRDefault="00C1321E" w:rsidP="00C1321E">
      <w:pPr>
        <w:adjustRightInd w:val="0"/>
        <w:snapToGrid w:val="0"/>
        <w:spacing w:line="360" w:lineRule="auto"/>
        <w:jc w:val="left"/>
        <w:rPr>
          <w:rFonts w:ascii="Times New Roman" w:eastAsia="等线" w:hAnsi="等线"/>
          <w:kern w:val="0"/>
          <w:szCs w:val="21"/>
        </w:rPr>
      </w:pP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DefaultLiability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DefaultLiability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rPr>
        <w:t>。</w:t>
      </w:r>
    </w:p>
    <w:p w14:paraId="24870614" w14:textId="77777777"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21.2.3</w:t>
      </w:r>
      <w:r w:rsidRPr="00C1321E">
        <w:rPr>
          <w:rFonts w:ascii="Times New Roman" w:eastAsia="等线" w:hAnsi="等线"/>
          <w:color w:val="000000"/>
          <w:kern w:val="0"/>
          <w:szCs w:val="21"/>
        </w:rPr>
        <w:t>因施工分包商违约解除合同</w:t>
      </w:r>
    </w:p>
    <w:p w14:paraId="6B00EFF3" w14:textId="771EC40C" w:rsidR="00C1321E" w:rsidRPr="00C1321E" w:rsidRDefault="00C1321E" w:rsidP="00C1321E">
      <w:pPr>
        <w:adjustRightInd w:val="0"/>
        <w:snapToGrid w:val="0"/>
        <w:spacing w:line="360" w:lineRule="auto"/>
        <w:jc w:val="left"/>
        <w:rPr>
          <w:rFonts w:ascii="Times New Roman" w:eastAsia="等线" w:hAnsi="Times New Roman"/>
          <w:kern w:val="0"/>
          <w:szCs w:val="21"/>
        </w:rPr>
      </w:pPr>
      <w:r w:rsidRPr="00C1321E">
        <w:rPr>
          <w:rFonts w:ascii="Times New Roman" w:eastAsia="等线" w:hAnsi="等线"/>
          <w:color w:val="000000"/>
          <w:kern w:val="0"/>
          <w:szCs w:val="21"/>
        </w:rPr>
        <w:t>因施工分包商违约解除合同的，关于分包工程估价、清算和付款的约定：</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SubDefaultCancelContract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SubDefaultCancelContract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u w:val="single"/>
        </w:rPr>
        <w:t>。</w:t>
      </w:r>
    </w:p>
    <w:p w14:paraId="1E02307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7" w:name="_Toc389586490"/>
      <w:r w:rsidRPr="00C1321E">
        <w:rPr>
          <w:rFonts w:ascii="Times New Roman" w:eastAsia="等线" w:hAnsi="Times New Roman"/>
          <w:szCs w:val="21"/>
        </w:rPr>
        <w:t>22</w:t>
      </w:r>
      <w:r w:rsidRPr="00C1321E">
        <w:rPr>
          <w:rFonts w:ascii="Times New Roman" w:eastAsia="等线" w:hAnsi="等线"/>
          <w:szCs w:val="21"/>
        </w:rPr>
        <w:t>不可抗力</w:t>
      </w:r>
      <w:bookmarkEnd w:id="57"/>
    </w:p>
    <w:p w14:paraId="55093FE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8" w:name="_Toc389586491"/>
      <w:r w:rsidRPr="00C1321E">
        <w:rPr>
          <w:rFonts w:ascii="Times New Roman" w:eastAsia="等线" w:hAnsi="Times New Roman"/>
          <w:szCs w:val="21"/>
        </w:rPr>
        <w:t xml:space="preserve">22.1 </w:t>
      </w:r>
      <w:r w:rsidRPr="00C1321E">
        <w:rPr>
          <w:rFonts w:ascii="Times New Roman" w:eastAsia="等线" w:hAnsi="等线"/>
          <w:szCs w:val="21"/>
        </w:rPr>
        <w:t>不可抗力的确认和通知</w:t>
      </w:r>
      <w:bookmarkEnd w:id="58"/>
    </w:p>
    <w:p w14:paraId="5EE68857" w14:textId="6B40A6E2"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szCs w:val="21"/>
        </w:rPr>
        <w:t>不可抗力的其他情形</w:t>
      </w:r>
      <w:r w:rsidRPr="00C1321E">
        <w:rPr>
          <w:rFonts w:ascii="Times New Roman" w:eastAsia="等线" w:hAnsi="等线"/>
          <w:color w:val="000000"/>
          <w:kern w:val="0"/>
          <w:szCs w:val="21"/>
        </w:rPr>
        <w:t>：</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ForceMajeure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ForceMajeure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color w:val="000000"/>
          <w:kern w:val="0"/>
          <w:szCs w:val="21"/>
        </w:rPr>
        <w:t>。</w:t>
      </w:r>
    </w:p>
    <w:p w14:paraId="4D096D9C"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color w:val="000000"/>
          <w:kern w:val="0"/>
          <w:szCs w:val="21"/>
        </w:rPr>
        <w:t xml:space="preserve">22.2  </w:t>
      </w:r>
      <w:r w:rsidRPr="00C1321E">
        <w:rPr>
          <w:rFonts w:ascii="Times New Roman" w:eastAsia="等线" w:hAnsi="等线"/>
          <w:szCs w:val="21"/>
        </w:rPr>
        <w:t>不被认为是不可抗力的情形</w:t>
      </w:r>
    </w:p>
    <w:p w14:paraId="7DBEEB1C" w14:textId="7AEDDBA4"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color w:val="000000"/>
          <w:kern w:val="0"/>
          <w:szCs w:val="21"/>
        </w:rPr>
        <w:t>（</w:t>
      </w:r>
      <w:r w:rsidRPr="00C1321E">
        <w:rPr>
          <w:rFonts w:ascii="Times New Roman" w:eastAsia="等线" w:hAnsi="Times New Roman"/>
          <w:color w:val="000000"/>
          <w:kern w:val="0"/>
          <w:szCs w:val="21"/>
        </w:rPr>
        <w:t>6</w:t>
      </w:r>
      <w:r w:rsidRPr="00C1321E">
        <w:rPr>
          <w:rFonts w:ascii="Times New Roman" w:eastAsia="等线" w:hAnsi="等线"/>
          <w:color w:val="000000"/>
          <w:kern w:val="0"/>
          <w:szCs w:val="21"/>
        </w:rPr>
        <w:t>）不被认为不可抗力的其他情形：</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NotConsideredForceMajeure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NotConsideredForceMajeure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color w:val="000000"/>
          <w:kern w:val="0"/>
          <w:szCs w:val="21"/>
        </w:rPr>
        <w:t>。</w:t>
      </w:r>
    </w:p>
    <w:p w14:paraId="204E9187"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9" w:name="_Toc389586492"/>
      <w:r w:rsidRPr="00C1321E">
        <w:rPr>
          <w:rFonts w:ascii="Times New Roman" w:eastAsia="等线" w:hAnsi="Times New Roman"/>
          <w:szCs w:val="21"/>
        </w:rPr>
        <w:t>22.5</w:t>
      </w:r>
      <w:r w:rsidRPr="00C1321E">
        <w:rPr>
          <w:rFonts w:ascii="Times New Roman" w:eastAsia="等线" w:hAnsi="等线"/>
          <w:szCs w:val="21"/>
        </w:rPr>
        <w:t>因不可抗力解除合同</w:t>
      </w:r>
      <w:bookmarkEnd w:id="59"/>
    </w:p>
    <w:p w14:paraId="0131A15E" w14:textId="420B0DB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因不可抗力解除合同，总承包商应支付款项包括：</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GeneralContractorShallPay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GeneralContractorShallPay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color w:val="000000"/>
          <w:kern w:val="0"/>
          <w:szCs w:val="21"/>
        </w:rPr>
        <w:t>。</w:t>
      </w:r>
    </w:p>
    <w:p w14:paraId="680844E6"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60" w:name="_Toc389586493"/>
      <w:r w:rsidRPr="00C1321E">
        <w:rPr>
          <w:rFonts w:ascii="Times New Roman" w:eastAsia="等线" w:hAnsi="Times New Roman"/>
          <w:szCs w:val="21"/>
        </w:rPr>
        <w:t>23</w:t>
      </w:r>
      <w:r w:rsidRPr="00C1321E">
        <w:rPr>
          <w:rFonts w:ascii="Times New Roman" w:eastAsia="等线" w:hAnsi="等线"/>
          <w:szCs w:val="21"/>
        </w:rPr>
        <w:t>保险</w:t>
      </w:r>
      <w:bookmarkEnd w:id="60"/>
    </w:p>
    <w:p w14:paraId="20481CC6"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23.4  </w:t>
      </w:r>
      <w:r w:rsidRPr="00C1321E">
        <w:rPr>
          <w:rFonts w:ascii="Times New Roman" w:eastAsia="等线" w:hAnsi="等线"/>
          <w:szCs w:val="21"/>
        </w:rPr>
        <w:t>施工分包商负责提供的保险</w:t>
      </w:r>
    </w:p>
    <w:p w14:paraId="0984A87B"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23.4.2  </w:t>
      </w:r>
      <w:r w:rsidRPr="00C1321E">
        <w:rPr>
          <w:rFonts w:ascii="Times New Roman" w:eastAsia="等线" w:hAnsi="等线"/>
          <w:szCs w:val="21"/>
        </w:rPr>
        <w:t>施工分包商负责提供的保险包括但不限于：</w:t>
      </w:r>
    </w:p>
    <w:p w14:paraId="41403446" w14:textId="64F4432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2</w:t>
      </w:r>
      <w:r w:rsidRPr="00C1321E">
        <w:rPr>
          <w:rFonts w:ascii="Times New Roman" w:eastAsia="等线" w:hAnsi="等线"/>
          <w:szCs w:val="21"/>
        </w:rPr>
        <w:t>）施工分包商投保意外伤害保险的赔偿限额：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LimitIndemnity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LimitIndemnity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722471B" w14:textId="6EB31C85"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3</w:t>
      </w:r>
      <w:r w:rsidRPr="00C1321E">
        <w:rPr>
          <w:rFonts w:ascii="Times New Roman" w:eastAsia="等线" w:hAnsi="等线"/>
          <w:szCs w:val="21"/>
        </w:rPr>
        <w:t>）施工机具保险的保险金额：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InsuredAmount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InsuredAmount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590EC34E"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61" w:name="_Toc389586495"/>
      <w:r w:rsidRPr="00C1321E">
        <w:rPr>
          <w:rFonts w:ascii="Times New Roman" w:eastAsia="等线" w:hAnsi="Times New Roman"/>
          <w:szCs w:val="21"/>
        </w:rPr>
        <w:t xml:space="preserve">23.5 </w:t>
      </w:r>
      <w:r w:rsidRPr="00C1321E">
        <w:rPr>
          <w:rFonts w:ascii="Times New Roman" w:eastAsia="等线" w:hAnsi="等线"/>
          <w:szCs w:val="21"/>
        </w:rPr>
        <w:t>保险凭证</w:t>
      </w:r>
      <w:bookmarkEnd w:id="61"/>
    </w:p>
    <w:p w14:paraId="266761C7" w14:textId="6D58E233"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施工分包商提交保险凭证和保险单复印件的期限：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CertificateInsurance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CertificateInsurance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71ECBFC"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62" w:name="_Toc389586499"/>
      <w:r w:rsidRPr="00C1321E">
        <w:rPr>
          <w:rFonts w:ascii="Times New Roman" w:eastAsia="等线" w:hAnsi="Times New Roman"/>
          <w:szCs w:val="21"/>
        </w:rPr>
        <w:t xml:space="preserve">25 </w:t>
      </w:r>
      <w:r w:rsidRPr="00C1321E">
        <w:rPr>
          <w:rFonts w:ascii="Times New Roman" w:eastAsia="等线" w:hAnsi="等线"/>
          <w:szCs w:val="21"/>
        </w:rPr>
        <w:t>争议解决</w:t>
      </w:r>
      <w:bookmarkEnd w:id="62"/>
    </w:p>
    <w:p w14:paraId="23846155"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63" w:name="_Toc389586500"/>
      <w:r w:rsidRPr="00C1321E">
        <w:rPr>
          <w:rFonts w:ascii="Times New Roman" w:eastAsia="等线" w:hAnsi="Times New Roman"/>
          <w:szCs w:val="21"/>
        </w:rPr>
        <w:t xml:space="preserve">25.2 </w:t>
      </w:r>
      <w:r w:rsidRPr="00C1321E">
        <w:rPr>
          <w:rFonts w:ascii="Times New Roman" w:eastAsia="等线" w:hAnsi="等线"/>
          <w:szCs w:val="21"/>
        </w:rPr>
        <w:t>仲裁或诉讼</w:t>
      </w:r>
      <w:bookmarkEnd w:id="63"/>
    </w:p>
    <w:p w14:paraId="2896CB1A"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因合同及合同有关事项发生的争议，按下列第</w:t>
      </w:r>
      <w:r w:rsidRPr="00C1321E">
        <w:rPr>
          <w:rFonts w:ascii="Times New Roman" w:eastAsia="等线" w:hAnsi="Times New Roman"/>
          <w:szCs w:val="21"/>
          <w:u w:val="single"/>
        </w:rPr>
        <w:t>1</w:t>
      </w:r>
      <w:r w:rsidRPr="00C1321E">
        <w:rPr>
          <w:rFonts w:ascii="Times New Roman" w:eastAsia="等线" w:hAnsi="等线"/>
          <w:szCs w:val="21"/>
        </w:rPr>
        <w:t>种方式解决：</w:t>
      </w:r>
    </w:p>
    <w:p w14:paraId="3BFA7A63" w14:textId="0D7A99B1"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1</w:t>
      </w:r>
      <w:r w:rsidRPr="00C1321E">
        <w:rPr>
          <w:rFonts w:ascii="Times New Roman" w:eastAsia="等线" w:hAnsi="等线"/>
          <w:szCs w:val="21"/>
        </w:rPr>
        <w:t>）向</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ArbitrationCommission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ArbitrationCommission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仲裁委员会申请仲裁。</w:t>
      </w:r>
    </w:p>
    <w:p w14:paraId="13360EEB" w14:textId="545B984A" w:rsidR="00C1321E" w:rsidRPr="00C1321E" w:rsidRDefault="00C1321E" w:rsidP="00C1321E">
      <w:pPr>
        <w:snapToGrid w:val="0"/>
        <w:spacing w:line="360" w:lineRule="auto"/>
        <w:jc w:val="left"/>
        <w:rPr>
          <w:rFonts w:ascii="Times New Roman" w:eastAsia="等线" w:hAnsi="Times New Roman"/>
          <w:b/>
          <w:color w:val="000000"/>
          <w:szCs w:val="21"/>
        </w:rPr>
      </w:pPr>
      <w:r w:rsidRPr="00C1321E">
        <w:rPr>
          <w:rFonts w:ascii="Times New Roman" w:eastAsia="等线" w:hAnsi="等线"/>
          <w:szCs w:val="21"/>
        </w:rPr>
        <w:t>（</w:t>
      </w:r>
      <w:r w:rsidRPr="00C1321E">
        <w:rPr>
          <w:rFonts w:ascii="Times New Roman" w:eastAsia="等线" w:hAnsi="Times New Roman"/>
          <w:szCs w:val="21"/>
        </w:rPr>
        <w:t>2</w:t>
      </w:r>
      <w:r w:rsidRPr="00C1321E">
        <w:rPr>
          <w:rFonts w:ascii="Times New Roman" w:eastAsia="等线" w:hAnsi="等线"/>
          <w:szCs w:val="21"/>
        </w:rPr>
        <w:t>）向</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PeopleCourt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PeopleCourt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人民法院起诉。</w:t>
      </w:r>
      <w:r w:rsidRPr="00C1321E">
        <w:rPr>
          <w:rFonts w:ascii="Times New Roman" w:eastAsia="等线" w:hAnsi="Times New Roman"/>
          <w:b/>
          <w:color w:val="000000"/>
          <w:szCs w:val="21"/>
        </w:rPr>
        <w:br w:type="page"/>
      </w:r>
      <w:r w:rsidRPr="00C1321E">
        <w:rPr>
          <w:rFonts w:ascii="Times New Roman" w:eastAsia="等线" w:hAnsi="等线"/>
          <w:b/>
          <w:color w:val="000000"/>
          <w:szCs w:val="21"/>
        </w:rPr>
        <w:lastRenderedPageBreak/>
        <w:t>专用合同条款附件：</w:t>
      </w:r>
    </w:p>
    <w:p w14:paraId="25CA5988" w14:textId="6DAB013E" w:rsidR="008E5981" w:rsidRPr="00C1321E" w:rsidRDefault="009D1096" w:rsidP="00C1321E">
      <w:r>
        <w:rPr>
          <w:rFonts w:ascii="Times New Roman" w:eastAsia="等线" w:hAnsi="等线" w:hint="eastAsia"/>
          <w:szCs w:val="21"/>
        </w:rPr>
        <w:t xml:space="preserve"> </w:t>
      </w:r>
      <w:r>
        <w:rPr>
          <w:rFonts w:ascii="Times New Roman" w:eastAsia="等线" w:hAnsi="等线"/>
          <w:szCs w:val="21"/>
        </w:rPr>
        <w:fldChar w:fldCharType="begin"/>
      </w:r>
      <w:r>
        <w:rPr>
          <w:rFonts w:ascii="Times New Roman" w:eastAsia="等线" w:hAnsi="等线"/>
          <w:szCs w:val="21"/>
        </w:rPr>
        <w:instrText xml:space="preserve"> </w:instrText>
      </w:r>
      <w:r>
        <w:rPr>
          <w:rFonts w:ascii="Times New Roman" w:eastAsia="等线" w:hAnsi="等线" w:hint="eastAsia"/>
          <w:szCs w:val="21"/>
        </w:rPr>
        <w:instrText>MERGEFIELD  txtSch  \* MERGEFORMAT</w:instrText>
      </w:r>
      <w:r>
        <w:rPr>
          <w:rFonts w:ascii="Times New Roman" w:eastAsia="等线" w:hAnsi="等线"/>
          <w:szCs w:val="21"/>
        </w:rPr>
        <w:instrText xml:space="preserve"> </w:instrText>
      </w:r>
      <w:r>
        <w:rPr>
          <w:rFonts w:ascii="Times New Roman" w:eastAsia="等线" w:hAnsi="等线"/>
          <w:szCs w:val="21"/>
        </w:rPr>
        <w:fldChar w:fldCharType="separate"/>
      </w:r>
      <w:r>
        <w:rPr>
          <w:rFonts w:ascii="Times New Roman" w:eastAsia="等线" w:hAnsi="等线"/>
          <w:noProof/>
          <w:szCs w:val="21"/>
        </w:rPr>
        <w:t>«</w:t>
      </w:r>
      <w:r>
        <w:rPr>
          <w:rFonts w:ascii="Times New Roman" w:eastAsia="等线" w:hAnsi="等线"/>
          <w:noProof/>
          <w:szCs w:val="21"/>
        </w:rPr>
        <w:t>txtSch</w:t>
      </w:r>
      <w:r>
        <w:rPr>
          <w:rFonts w:ascii="Times New Roman" w:eastAsia="等线" w:hAnsi="等线"/>
          <w:noProof/>
          <w:szCs w:val="21"/>
        </w:rPr>
        <w:t>»</w:t>
      </w:r>
      <w:r>
        <w:rPr>
          <w:rFonts w:ascii="Times New Roman" w:eastAsia="等线" w:hAnsi="等线"/>
          <w:szCs w:val="21"/>
        </w:rPr>
        <w:fldChar w:fldCharType="end"/>
      </w:r>
    </w:p>
    <w:sectPr w:rsidR="008E5981" w:rsidRPr="00C1321E" w:rsidSect="0008153D">
      <w:headerReference w:type="even" r:id="rId7"/>
      <w:headerReference w:type="default" r:id="rId8"/>
      <w:head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F928" w14:textId="77777777" w:rsidR="00257A62" w:rsidRDefault="00257A62" w:rsidP="00C1321E">
      <w:r>
        <w:separator/>
      </w:r>
    </w:p>
  </w:endnote>
  <w:endnote w:type="continuationSeparator" w:id="0">
    <w:p w14:paraId="2AF1A6E9" w14:textId="77777777" w:rsidR="00257A62" w:rsidRDefault="00257A62" w:rsidP="00C1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EEFA9" w14:textId="77777777" w:rsidR="00257A62" w:rsidRDefault="00257A62" w:rsidP="00C1321E">
      <w:r>
        <w:separator/>
      </w:r>
    </w:p>
  </w:footnote>
  <w:footnote w:type="continuationSeparator" w:id="0">
    <w:p w14:paraId="7274E63A" w14:textId="77777777" w:rsidR="00257A62" w:rsidRDefault="00257A62" w:rsidP="00C13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C9C34" w14:textId="77777777" w:rsidR="00CC30D5" w:rsidRDefault="00257A62" w:rsidP="00CC30D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B61DC" w14:textId="77777777" w:rsidR="00CC30D5" w:rsidRPr="0008153D" w:rsidRDefault="003837B7" w:rsidP="0008153D">
    <w:pPr>
      <w:pBdr>
        <w:bottom w:val="single" w:sz="6" w:space="1" w:color="auto"/>
      </w:pBdr>
      <w:tabs>
        <w:tab w:val="center" w:pos="4153"/>
        <w:tab w:val="right" w:pos="8306"/>
      </w:tabs>
      <w:snapToGrid w:val="0"/>
      <w:jc w:val="left"/>
      <w:rPr>
        <w:rFonts w:ascii="Arial" w:hAnsi="Arial"/>
        <w:sz w:val="18"/>
        <w:szCs w:val="18"/>
      </w:rPr>
    </w:pPr>
    <w:r w:rsidRPr="0008153D">
      <w:rPr>
        <w:rFonts w:ascii="Arial" w:hAnsi="Arial"/>
        <w:noProof/>
        <w:position w:val="10"/>
        <w:sz w:val="18"/>
        <w:szCs w:val="18"/>
      </w:rPr>
      <w:drawing>
        <wp:inline distT="0" distB="0" distL="0" distR="0" wp14:anchorId="35FC4852" wp14:editId="2A6F5286">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08153D">
      <w:rPr>
        <w:rFonts w:ascii="Arial" w:hAnsi="Arial" w:hint="eastAsia"/>
        <w:position w:val="10"/>
        <w:sz w:val="18"/>
        <w:szCs w:val="18"/>
      </w:rPr>
      <w:t xml:space="preserve">                                         </w:t>
    </w:r>
    <w:r>
      <w:rPr>
        <w:rFonts w:ascii="Arial" w:hAnsi="Arial"/>
        <w:position w:val="10"/>
        <w:sz w:val="18"/>
        <w:szCs w:val="18"/>
      </w:rPr>
      <w:t xml:space="preserve"> </w:t>
    </w:r>
    <w:r w:rsidRPr="0008153D">
      <w:rPr>
        <w:rFonts w:ascii="Arial" w:hAnsi="Arial" w:hint="eastAsia"/>
        <w:position w:val="10"/>
        <w:sz w:val="18"/>
        <w:szCs w:val="18"/>
      </w:rPr>
      <w:t xml:space="preserve">    ***</w:t>
    </w:r>
    <w:r w:rsidRPr="0008153D">
      <w:rPr>
        <w:rFonts w:ascii="Arial" w:hAnsi="Arial" w:hint="eastAsia"/>
        <w:position w:val="10"/>
        <w:sz w:val="18"/>
        <w:szCs w:val="18"/>
      </w:rPr>
      <w:t>项目施工合同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62DF6" w14:textId="77777777" w:rsidR="00CC30D5" w:rsidRPr="00CC30D5" w:rsidRDefault="003837B7" w:rsidP="00CC30D5">
    <w:pPr>
      <w:pBdr>
        <w:bottom w:val="single" w:sz="6" w:space="1" w:color="auto"/>
      </w:pBdr>
      <w:tabs>
        <w:tab w:val="center" w:pos="4153"/>
        <w:tab w:val="right" w:pos="8306"/>
      </w:tabs>
      <w:snapToGrid w:val="0"/>
      <w:jc w:val="left"/>
      <w:rPr>
        <w:rFonts w:ascii="Arial" w:hAnsi="Arial"/>
        <w:sz w:val="18"/>
        <w:szCs w:val="18"/>
      </w:rPr>
    </w:pPr>
    <w:r w:rsidRPr="00CC30D5">
      <w:rPr>
        <w:rFonts w:ascii="Arial" w:hAnsi="Arial"/>
        <w:noProof/>
        <w:position w:val="10"/>
        <w:sz w:val="18"/>
        <w:szCs w:val="18"/>
      </w:rPr>
      <w:drawing>
        <wp:inline distT="0" distB="0" distL="0" distR="0" wp14:anchorId="0BBDA544" wp14:editId="0579D93B">
          <wp:extent cx="1695450" cy="304312"/>
          <wp:effectExtent l="19050" t="0" r="0" b="0"/>
          <wp:docPr id="2"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CC30D5">
      <w:rPr>
        <w:rFonts w:ascii="Arial" w:hAnsi="Arial" w:hint="eastAsia"/>
        <w:position w:val="10"/>
        <w:sz w:val="18"/>
        <w:szCs w:val="18"/>
      </w:rPr>
      <w:t xml:space="preserve">                                                    ***</w:t>
    </w:r>
    <w:r w:rsidRPr="00CC30D5">
      <w:rPr>
        <w:rFonts w:ascii="Arial" w:hAnsi="Arial" w:hint="eastAsia"/>
        <w:position w:val="10"/>
        <w:sz w:val="18"/>
        <w:szCs w:val="18"/>
      </w:rPr>
      <w:t>项目施工合同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1FB0"/>
    <w:multiLevelType w:val="hybridMultilevel"/>
    <w:tmpl w:val="491C134A"/>
    <w:lvl w:ilvl="0" w:tplc="BADE6E7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CC27BD7"/>
    <w:multiLevelType w:val="hybridMultilevel"/>
    <w:tmpl w:val="7EDC22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DB60F3E"/>
    <w:multiLevelType w:val="hybridMultilevel"/>
    <w:tmpl w:val="491C134A"/>
    <w:lvl w:ilvl="0" w:tplc="BADE6E7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262E7"/>
    <w:rsid w:val="001E065A"/>
    <w:rsid w:val="00255439"/>
    <w:rsid w:val="00257A62"/>
    <w:rsid w:val="003837B7"/>
    <w:rsid w:val="003C333C"/>
    <w:rsid w:val="00432664"/>
    <w:rsid w:val="0047450B"/>
    <w:rsid w:val="005D70FF"/>
    <w:rsid w:val="00684BCB"/>
    <w:rsid w:val="006D507E"/>
    <w:rsid w:val="008D075C"/>
    <w:rsid w:val="00900D6B"/>
    <w:rsid w:val="0092771C"/>
    <w:rsid w:val="00976E6B"/>
    <w:rsid w:val="009D1096"/>
    <w:rsid w:val="00AB204C"/>
    <w:rsid w:val="00AB2DC1"/>
    <w:rsid w:val="00AF7EA9"/>
    <w:rsid w:val="00B1144D"/>
    <w:rsid w:val="00C1321E"/>
    <w:rsid w:val="00C33502"/>
    <w:rsid w:val="00CC23BF"/>
    <w:rsid w:val="00CE23F9"/>
    <w:rsid w:val="00D63B81"/>
    <w:rsid w:val="00EB7DE6"/>
    <w:rsid w:val="00F00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页眉1,页眉2,页眉2.,ITTHEADER,h,Encabezado Linea 1,666"/>
    <w:basedOn w:val="a"/>
    <w:link w:val="a4"/>
    <w:uiPriority w:val="99"/>
    <w:unhideWhenUsed/>
    <w:rsid w:val="00C1321E"/>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页眉1 字符,页眉2 字符,页眉2. 字符,ITTHEADER 字符,h 字符,Encabezado Linea 1 字符,666 字符"/>
    <w:basedOn w:val="a0"/>
    <w:link w:val="a3"/>
    <w:uiPriority w:val="99"/>
    <w:rsid w:val="00C1321E"/>
    <w:rPr>
      <w:rFonts w:ascii="Calibri" w:eastAsia="宋体" w:hAnsi="Calibri" w:cs="Times New Roman"/>
      <w:sz w:val="18"/>
      <w:szCs w:val="18"/>
    </w:rPr>
  </w:style>
  <w:style w:type="paragraph" w:styleId="a5">
    <w:name w:val="footer"/>
    <w:basedOn w:val="a"/>
    <w:link w:val="a6"/>
    <w:uiPriority w:val="99"/>
    <w:unhideWhenUsed/>
    <w:rsid w:val="00C1321E"/>
    <w:pPr>
      <w:tabs>
        <w:tab w:val="center" w:pos="4153"/>
        <w:tab w:val="right" w:pos="8306"/>
      </w:tabs>
      <w:snapToGrid w:val="0"/>
      <w:jc w:val="left"/>
    </w:pPr>
    <w:rPr>
      <w:sz w:val="18"/>
      <w:szCs w:val="18"/>
    </w:rPr>
  </w:style>
  <w:style w:type="character" w:customStyle="1" w:styleId="a6">
    <w:name w:val="页脚 字符"/>
    <w:basedOn w:val="a0"/>
    <w:link w:val="a5"/>
    <w:uiPriority w:val="99"/>
    <w:rsid w:val="00C1321E"/>
    <w:rPr>
      <w:rFonts w:ascii="Calibri" w:eastAsia="宋体" w:hAnsi="Calibri" w:cs="Times New Roman"/>
      <w:sz w:val="18"/>
      <w:szCs w:val="18"/>
    </w:rPr>
  </w:style>
  <w:style w:type="numbering" w:customStyle="1" w:styleId="1">
    <w:name w:val="无列表1"/>
    <w:next w:val="a2"/>
    <w:uiPriority w:val="99"/>
    <w:semiHidden/>
    <w:unhideWhenUsed/>
    <w:rsid w:val="00C1321E"/>
  </w:style>
  <w:style w:type="paragraph" w:styleId="a7">
    <w:name w:val="List Paragraph"/>
    <w:basedOn w:val="a"/>
    <w:uiPriority w:val="99"/>
    <w:qFormat/>
    <w:rsid w:val="00C132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8</Pages>
  <Words>1703</Words>
  <Characters>9711</Characters>
  <Application>Microsoft Office Word</Application>
  <DocSecurity>0</DocSecurity>
  <Lines>80</Lines>
  <Paragraphs>22</Paragraphs>
  <ScaleCrop>false</ScaleCrop>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18</cp:revision>
  <dcterms:created xsi:type="dcterms:W3CDTF">2021-03-04T08:41:00Z</dcterms:created>
  <dcterms:modified xsi:type="dcterms:W3CDTF">2021-06-08T06:51:00Z</dcterms:modified>
</cp:coreProperties>
</file>