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8A6" w:rsidRPr="00043EC0" w:rsidRDefault="00327821" w:rsidP="004A46C5">
      <w:pPr>
        <w:spacing w:line="480" w:lineRule="auto"/>
        <w:jc w:val="center"/>
        <w:rPr>
          <w:rFonts w:ascii="宋体" w:eastAsia="宋体" w:hAnsi="宋体"/>
          <w:b/>
          <w:sz w:val="36"/>
          <w:szCs w:val="36"/>
        </w:rPr>
      </w:pPr>
      <w:r w:rsidRPr="00043EC0">
        <w:rPr>
          <w:rFonts w:ascii="宋体" w:eastAsia="宋体" w:hAnsi="宋体" w:hint="eastAsia"/>
          <w:b/>
          <w:sz w:val="36"/>
          <w:szCs w:val="36"/>
        </w:rPr>
        <w:t>项目安全管理资料考核</w:t>
      </w:r>
      <w:r w:rsidR="003176A2" w:rsidRPr="00043EC0">
        <w:rPr>
          <w:rFonts w:ascii="宋体" w:eastAsia="宋体" w:hAnsi="宋体" w:hint="eastAsia"/>
          <w:b/>
          <w:sz w:val="36"/>
          <w:szCs w:val="36"/>
        </w:rPr>
        <w:t>功能优化</w:t>
      </w:r>
    </w:p>
    <w:p w:rsidR="00DD5FCE" w:rsidRPr="00414E79" w:rsidRDefault="00DD5FCE" w:rsidP="004A46C5">
      <w:pPr>
        <w:spacing w:line="480" w:lineRule="auto"/>
        <w:jc w:val="left"/>
        <w:rPr>
          <w:rFonts w:ascii="宋体" w:eastAsia="宋体" w:hAnsi="宋体"/>
          <w:sz w:val="24"/>
          <w:szCs w:val="24"/>
        </w:rPr>
      </w:pPr>
      <w:r w:rsidRPr="00414E79">
        <w:rPr>
          <w:rFonts w:ascii="宋体" w:eastAsia="宋体" w:hAnsi="宋体"/>
          <w:sz w:val="24"/>
          <w:szCs w:val="24"/>
        </w:rPr>
        <w:tab/>
      </w:r>
      <w:r w:rsidRPr="00414E79">
        <w:rPr>
          <w:rFonts w:ascii="宋体" w:eastAsia="宋体" w:hAnsi="宋体"/>
          <w:sz w:val="24"/>
          <w:szCs w:val="24"/>
        </w:rPr>
        <w:tab/>
      </w:r>
      <w:r w:rsidRPr="00414E79">
        <w:rPr>
          <w:rFonts w:ascii="宋体" w:eastAsia="宋体" w:hAnsi="宋体" w:hint="eastAsia"/>
          <w:sz w:val="24"/>
          <w:szCs w:val="24"/>
        </w:rPr>
        <w:t>为了方便对项目现场资料的考核</w:t>
      </w:r>
      <w:r w:rsidR="00467DD3">
        <w:rPr>
          <w:rFonts w:ascii="宋体" w:eastAsia="宋体" w:hAnsi="宋体" w:hint="eastAsia"/>
          <w:sz w:val="24"/>
          <w:szCs w:val="24"/>
        </w:rPr>
        <w:t>，减少考核管理人的操作步骤和工作量，以及</w:t>
      </w:r>
      <w:r w:rsidRPr="00414E79">
        <w:rPr>
          <w:rFonts w:ascii="宋体" w:eastAsia="宋体" w:hAnsi="宋体" w:hint="eastAsia"/>
          <w:sz w:val="24"/>
          <w:szCs w:val="24"/>
        </w:rPr>
        <w:t>项目现场对考核资料的维护</w:t>
      </w:r>
      <w:r w:rsidR="00467DD3">
        <w:rPr>
          <w:rFonts w:ascii="宋体" w:eastAsia="宋体" w:hAnsi="宋体" w:hint="eastAsia"/>
          <w:sz w:val="24"/>
          <w:szCs w:val="24"/>
        </w:rPr>
        <w:t>时间和对考核分数的影响</w:t>
      </w:r>
      <w:r w:rsidR="00F77D86" w:rsidRPr="00414E79">
        <w:rPr>
          <w:rFonts w:ascii="宋体" w:eastAsia="宋体" w:hAnsi="宋体" w:hint="eastAsia"/>
          <w:sz w:val="24"/>
          <w:szCs w:val="24"/>
        </w:rPr>
        <w:t>，</w:t>
      </w:r>
      <w:r w:rsidRPr="00414E79">
        <w:rPr>
          <w:rFonts w:ascii="宋体" w:eastAsia="宋体" w:hAnsi="宋体" w:hint="eastAsia"/>
          <w:sz w:val="24"/>
          <w:szCs w:val="24"/>
        </w:rPr>
        <w:t>需要对现在安全管理软件中资料考核模块功能进行优化，具体优化内容通过现在运行使用的逻辑和</w:t>
      </w:r>
      <w:r w:rsidR="00E7589D" w:rsidRPr="00414E79">
        <w:rPr>
          <w:rFonts w:ascii="宋体" w:eastAsia="宋体" w:hAnsi="宋体" w:hint="eastAsia"/>
          <w:sz w:val="24"/>
          <w:szCs w:val="24"/>
        </w:rPr>
        <w:t>优化后实现的逻辑进行</w:t>
      </w:r>
      <w:r w:rsidR="00297FE8" w:rsidRPr="00414E79">
        <w:rPr>
          <w:rFonts w:ascii="宋体" w:eastAsia="宋体" w:hAnsi="宋体" w:hint="eastAsia"/>
          <w:sz w:val="24"/>
          <w:szCs w:val="24"/>
        </w:rPr>
        <w:t>对</w:t>
      </w:r>
      <w:r w:rsidR="003D0862" w:rsidRPr="00414E79">
        <w:rPr>
          <w:rFonts w:ascii="宋体" w:eastAsia="宋体" w:hAnsi="宋体" w:hint="eastAsia"/>
          <w:sz w:val="24"/>
          <w:szCs w:val="24"/>
        </w:rPr>
        <w:t>比</w:t>
      </w:r>
      <w:r w:rsidRPr="00414E79">
        <w:rPr>
          <w:rFonts w:ascii="宋体" w:eastAsia="宋体" w:hAnsi="宋体" w:hint="eastAsia"/>
          <w:sz w:val="24"/>
          <w:szCs w:val="24"/>
        </w:rPr>
        <w:t>说明</w:t>
      </w:r>
      <w:r w:rsidR="00E7589D" w:rsidRPr="00414E79">
        <w:rPr>
          <w:rFonts w:ascii="宋体" w:eastAsia="宋体" w:hAnsi="宋体" w:hint="eastAsia"/>
          <w:sz w:val="24"/>
          <w:szCs w:val="24"/>
        </w:rPr>
        <w:t>如下：</w:t>
      </w:r>
      <w:r w:rsidR="005C2E37">
        <w:rPr>
          <w:rFonts w:ascii="宋体" w:eastAsia="宋体" w:hAnsi="宋体" w:hint="eastAsia"/>
          <w:sz w:val="24"/>
          <w:szCs w:val="24"/>
        </w:rPr>
        <w:t>（注：</w:t>
      </w:r>
      <w:r w:rsidR="001C585A" w:rsidRPr="001C585A">
        <w:rPr>
          <w:rFonts w:ascii="宋体" w:eastAsia="宋体" w:hAnsi="宋体" w:hint="eastAsia"/>
          <w:sz w:val="24"/>
          <w:szCs w:val="24"/>
          <w:highlight w:val="green"/>
        </w:rPr>
        <w:t>颜色</w:t>
      </w:r>
      <w:r w:rsidR="003B6D91">
        <w:rPr>
          <w:rFonts w:ascii="宋体" w:eastAsia="宋体" w:hAnsi="宋体" w:hint="eastAsia"/>
          <w:sz w:val="24"/>
          <w:szCs w:val="24"/>
        </w:rPr>
        <w:t>标识为</w:t>
      </w:r>
      <w:r w:rsidR="00E34F68">
        <w:rPr>
          <w:rFonts w:ascii="宋体" w:eastAsia="宋体" w:hAnsi="宋体" w:hint="eastAsia"/>
          <w:sz w:val="24"/>
          <w:szCs w:val="24"/>
        </w:rPr>
        <w:t>原逻辑需要优化的功能点</w:t>
      </w:r>
      <w:r w:rsidR="005C2E37">
        <w:rPr>
          <w:rFonts w:ascii="宋体" w:eastAsia="宋体" w:hAnsi="宋体" w:hint="eastAsia"/>
          <w:sz w:val="24"/>
          <w:szCs w:val="24"/>
        </w:rPr>
        <w:t>）</w:t>
      </w:r>
    </w:p>
    <w:p w:rsidR="003176A2" w:rsidRDefault="00FF1C2F" w:rsidP="004A46C5">
      <w:pPr>
        <w:pStyle w:val="a3"/>
        <w:numPr>
          <w:ilvl w:val="0"/>
          <w:numId w:val="1"/>
        </w:numPr>
        <w:spacing w:line="480" w:lineRule="auto"/>
        <w:ind w:left="0" w:firstLineChars="0"/>
        <w:jc w:val="left"/>
        <w:rPr>
          <w:rFonts w:ascii="宋体" w:eastAsia="宋体" w:hAnsi="宋体"/>
          <w:sz w:val="24"/>
          <w:szCs w:val="24"/>
        </w:rPr>
      </w:pPr>
      <w:r w:rsidRPr="00414E79">
        <w:rPr>
          <w:rFonts w:ascii="宋体" w:eastAsia="宋体" w:hAnsi="宋体" w:hint="eastAsia"/>
          <w:sz w:val="24"/>
          <w:szCs w:val="24"/>
        </w:rPr>
        <w:t>现在</w:t>
      </w:r>
      <w:r w:rsidR="003176A2" w:rsidRPr="00414E79">
        <w:rPr>
          <w:rFonts w:ascii="宋体" w:eastAsia="宋体" w:hAnsi="宋体" w:hint="eastAsia"/>
          <w:sz w:val="24"/>
          <w:szCs w:val="24"/>
        </w:rPr>
        <w:t>程序的考核逻辑</w:t>
      </w:r>
    </w:p>
    <w:p w:rsidR="00BB32E6" w:rsidRPr="00414E79" w:rsidRDefault="007012C7" w:rsidP="004A46C5">
      <w:pPr>
        <w:pStyle w:val="a3"/>
        <w:spacing w:line="480" w:lineRule="auto"/>
        <w:ind w:firstLineChars="0" w:firstLine="0"/>
        <w:jc w:val="left"/>
        <w:rPr>
          <w:rFonts w:ascii="宋体" w:eastAsia="宋体" w:hAnsi="宋体"/>
          <w:sz w:val="24"/>
          <w:szCs w:val="24"/>
        </w:rPr>
      </w:pPr>
      <w:r>
        <w:rPr>
          <w:rFonts w:ascii="宋体" w:eastAsia="宋体" w:hAnsi="宋体" w:hint="eastAsia"/>
          <w:sz w:val="24"/>
          <w:szCs w:val="24"/>
        </w:rPr>
        <w:t>1、</w:t>
      </w:r>
      <w:r w:rsidR="00FF1C2F" w:rsidRPr="00414E79">
        <w:rPr>
          <w:rFonts w:ascii="宋体" w:eastAsia="宋体" w:hAnsi="宋体" w:hint="eastAsia"/>
          <w:sz w:val="24"/>
          <w:szCs w:val="24"/>
        </w:rPr>
        <w:t>安全管理资料设置</w:t>
      </w:r>
      <w:bookmarkStart w:id="0" w:name="_GoBack"/>
      <w:bookmarkEnd w:id="0"/>
      <w:r w:rsidR="001A76DD">
        <w:rPr>
          <w:rFonts w:ascii="宋体" w:eastAsia="宋体" w:hAnsi="宋体" w:hint="eastAsia"/>
          <w:sz w:val="24"/>
          <w:szCs w:val="24"/>
        </w:rPr>
        <w:t>（</w:t>
      </w:r>
      <w:r w:rsidR="001A76DD">
        <w:rPr>
          <w:rFonts w:ascii="宋体" w:eastAsia="宋体" w:hAnsi="宋体" w:hint="eastAsia"/>
          <w:color w:val="FF0000"/>
          <w:sz w:val="24"/>
          <w:szCs w:val="24"/>
          <w:highlight w:val="yellow"/>
        </w:rPr>
        <w:t>每一个项目对应一个独立的</w:t>
      </w:r>
      <w:r w:rsidR="001A76DD" w:rsidRPr="001A76DD">
        <w:rPr>
          <w:rFonts w:ascii="宋体" w:eastAsia="宋体" w:hAnsi="宋体" w:hint="eastAsia"/>
          <w:color w:val="FF0000"/>
          <w:sz w:val="24"/>
          <w:szCs w:val="24"/>
          <w:highlight w:val="yellow"/>
        </w:rPr>
        <w:t>资料库</w:t>
      </w:r>
      <w:r w:rsidR="001A76DD">
        <w:rPr>
          <w:rFonts w:ascii="宋体" w:eastAsia="宋体" w:hAnsi="宋体" w:hint="eastAsia"/>
          <w:sz w:val="24"/>
          <w:szCs w:val="24"/>
        </w:rPr>
        <w:t>）</w:t>
      </w:r>
    </w:p>
    <w:p w:rsidR="00B100F6" w:rsidRPr="00414E79" w:rsidRDefault="00F40649"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sidR="00BB32E6" w:rsidRPr="00414E79">
        <w:rPr>
          <w:rFonts w:ascii="宋体" w:eastAsia="宋体" w:hAnsi="宋体" w:hint="eastAsia"/>
          <w:sz w:val="24"/>
          <w:szCs w:val="24"/>
        </w:rPr>
        <w:t>设置安全资料目录（即资料检查项）</w:t>
      </w:r>
      <w:r w:rsidR="00B100F6" w:rsidRPr="00414E79">
        <w:rPr>
          <w:rFonts w:ascii="宋体" w:eastAsia="宋体" w:hAnsi="宋体" w:hint="eastAsia"/>
          <w:sz w:val="24"/>
          <w:szCs w:val="24"/>
        </w:rPr>
        <w:t>，由公司统一添加维护，资料类型分考核项和非考核项。</w:t>
      </w:r>
    </w:p>
    <w:p w:rsidR="002772D5" w:rsidRDefault="00F40649"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sidR="00BB32E6" w:rsidRPr="00414E79">
        <w:rPr>
          <w:rFonts w:ascii="宋体" w:eastAsia="宋体" w:hAnsi="宋体" w:hint="eastAsia"/>
          <w:sz w:val="24"/>
          <w:szCs w:val="24"/>
        </w:rPr>
        <w:t>内容包括：文件类别/名称、编码、</w:t>
      </w:r>
      <w:r w:rsidR="00D62E81" w:rsidRPr="00414E79">
        <w:rPr>
          <w:rFonts w:ascii="宋体" w:eastAsia="宋体" w:hAnsi="宋体" w:hint="eastAsia"/>
          <w:sz w:val="24"/>
          <w:szCs w:val="24"/>
        </w:rPr>
        <w:t>是否考核项、分值、单据流水号位数、对应系统菜单、考核类型（月报、季报、半年报等）、备注、上级节点等。</w:t>
      </w:r>
    </w:p>
    <w:p w:rsidR="00B21C2B" w:rsidRDefault="00B21C2B" w:rsidP="004A46C5">
      <w:pPr>
        <w:pStyle w:val="a3"/>
        <w:spacing w:line="480" w:lineRule="auto"/>
        <w:ind w:firstLineChars="0" w:firstLine="0"/>
        <w:jc w:val="left"/>
        <w:rPr>
          <w:rFonts w:ascii="宋体" w:eastAsia="宋体" w:hAnsi="宋体"/>
          <w:sz w:val="24"/>
          <w:szCs w:val="24"/>
        </w:rPr>
      </w:pPr>
      <w:r>
        <w:rPr>
          <w:noProof/>
        </w:rPr>
        <w:drawing>
          <wp:inline distT="0" distB="0" distL="0" distR="0">
            <wp:extent cx="5274310" cy="3222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22625"/>
                    </a:xfrm>
                    <a:prstGeom prst="rect">
                      <a:avLst/>
                    </a:prstGeom>
                  </pic:spPr>
                </pic:pic>
              </a:graphicData>
            </a:graphic>
          </wp:inline>
        </w:drawing>
      </w:r>
      <w:r>
        <w:rPr>
          <w:noProof/>
        </w:rPr>
        <w:lastRenderedPageBreak/>
        <w:drawing>
          <wp:inline distT="0" distB="0" distL="0" distR="0">
            <wp:extent cx="5274310" cy="2290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0445"/>
                    </a:xfrm>
                    <a:prstGeom prst="rect">
                      <a:avLst/>
                    </a:prstGeom>
                  </pic:spPr>
                </pic:pic>
              </a:graphicData>
            </a:graphic>
          </wp:inline>
        </w:drawing>
      </w:r>
    </w:p>
    <w:p w:rsidR="00B24352" w:rsidRPr="00B24352" w:rsidRDefault="00FF1C2F" w:rsidP="004A46C5">
      <w:pPr>
        <w:pStyle w:val="a3"/>
        <w:numPr>
          <w:ilvl w:val="0"/>
          <w:numId w:val="3"/>
        </w:numPr>
        <w:spacing w:line="480" w:lineRule="auto"/>
        <w:ind w:firstLineChars="0"/>
        <w:jc w:val="left"/>
        <w:rPr>
          <w:rFonts w:ascii="宋体" w:eastAsia="宋体" w:hAnsi="宋体"/>
          <w:color w:val="FF0000"/>
          <w:sz w:val="24"/>
          <w:szCs w:val="24"/>
          <w:highlight w:val="yellow"/>
        </w:rPr>
      </w:pPr>
      <w:bookmarkStart w:id="1" w:name="_Hlk492564391"/>
      <w:r w:rsidRPr="0007455B">
        <w:rPr>
          <w:rFonts w:ascii="宋体" w:eastAsia="宋体" w:hAnsi="宋体" w:hint="eastAsia"/>
          <w:color w:val="FF0000"/>
          <w:sz w:val="24"/>
          <w:szCs w:val="24"/>
          <w:highlight w:val="yellow"/>
        </w:rPr>
        <w:t>安全管理资料考核计划（考核总表）</w:t>
      </w:r>
    </w:p>
    <w:bookmarkEnd w:id="1"/>
    <w:p w:rsidR="007012C7" w:rsidRPr="00B24352" w:rsidRDefault="00B24352" w:rsidP="004A46C5">
      <w:pPr>
        <w:pStyle w:val="a3"/>
        <w:spacing w:line="480" w:lineRule="auto"/>
        <w:ind w:firstLineChars="0" w:firstLine="0"/>
        <w:jc w:val="left"/>
        <w:rPr>
          <w:rFonts w:ascii="宋体" w:eastAsia="宋体" w:hAnsi="宋体"/>
          <w:color w:val="FF0000"/>
          <w:sz w:val="24"/>
          <w:szCs w:val="24"/>
          <w:highlight w:val="yellow"/>
        </w:rPr>
      </w:pPr>
      <w:r w:rsidRPr="00B24352">
        <w:rPr>
          <w:rFonts w:ascii="宋体" w:eastAsia="宋体" w:hAnsi="宋体"/>
          <w:sz w:val="24"/>
          <w:szCs w:val="24"/>
        </w:rPr>
        <w:tab/>
      </w:r>
      <w:r w:rsidR="008F36C7" w:rsidRPr="00B24352">
        <w:rPr>
          <w:rFonts w:ascii="宋体" w:eastAsia="宋体" w:hAnsi="宋体" w:hint="eastAsia"/>
          <w:sz w:val="24"/>
          <w:szCs w:val="24"/>
        </w:rPr>
        <w:t>按照</w:t>
      </w:r>
      <w:r w:rsidRPr="00B24352">
        <w:rPr>
          <w:rFonts w:ascii="宋体" w:eastAsia="宋体" w:hAnsi="宋体" w:hint="eastAsia"/>
          <w:sz w:val="24"/>
          <w:szCs w:val="24"/>
        </w:rPr>
        <w:t>安全管理资料设置的考核项的考核类型及考核时间点，把落在</w:t>
      </w:r>
      <w:r w:rsidR="008F36C7" w:rsidRPr="00B24352">
        <w:rPr>
          <w:rFonts w:ascii="宋体" w:eastAsia="宋体" w:hAnsi="宋体" w:hint="eastAsia"/>
          <w:sz w:val="24"/>
          <w:szCs w:val="24"/>
        </w:rPr>
        <w:t>项目的开工时间和竣工时间</w:t>
      </w:r>
      <w:r w:rsidRPr="00B24352">
        <w:rPr>
          <w:rFonts w:ascii="宋体" w:eastAsia="宋体" w:hAnsi="宋体" w:hint="eastAsia"/>
          <w:sz w:val="24"/>
          <w:szCs w:val="24"/>
        </w:rPr>
        <w:t>之间的考核项及考核日期点生成一个</w:t>
      </w:r>
      <w:r w:rsidRPr="00633714">
        <w:rPr>
          <w:rFonts w:ascii="宋体" w:eastAsia="宋体" w:hAnsi="宋体" w:hint="eastAsia"/>
          <w:sz w:val="24"/>
          <w:szCs w:val="24"/>
          <w:highlight w:val="green"/>
        </w:rPr>
        <w:t>计划总表呈现</w:t>
      </w:r>
      <w:r w:rsidR="00633714" w:rsidRPr="00633714">
        <w:rPr>
          <w:rFonts w:ascii="宋体" w:eastAsia="宋体" w:hAnsi="宋体" w:hint="eastAsia"/>
          <w:sz w:val="24"/>
          <w:szCs w:val="24"/>
          <w:highlight w:val="green"/>
        </w:rPr>
        <w:t>（不可维护）</w:t>
      </w:r>
      <w:r w:rsidRPr="00B24352">
        <w:rPr>
          <w:rFonts w:ascii="宋体" w:eastAsia="宋体" w:hAnsi="宋体" w:hint="eastAsia"/>
          <w:sz w:val="24"/>
          <w:szCs w:val="24"/>
        </w:rPr>
        <w:t>。</w:t>
      </w:r>
    </w:p>
    <w:p w:rsidR="00B21C2B" w:rsidRDefault="00524AE3"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sidR="00206B7A">
        <w:rPr>
          <w:rFonts w:ascii="宋体" w:eastAsia="宋体" w:hAnsi="宋体" w:hint="eastAsia"/>
          <w:sz w:val="24"/>
          <w:szCs w:val="24"/>
        </w:rPr>
        <w:t>同时根据项目性质不同，可</w:t>
      </w:r>
      <w:r w:rsidR="00206B7A" w:rsidRPr="00206B7A">
        <w:rPr>
          <w:rFonts w:ascii="宋体" w:eastAsia="宋体" w:hAnsi="宋体" w:hint="eastAsia"/>
          <w:sz w:val="24"/>
          <w:szCs w:val="24"/>
          <w:highlight w:val="green"/>
        </w:rPr>
        <w:t>对单项目进行检查项的增加和删除，但是不能修改考核时间</w:t>
      </w:r>
      <w:r w:rsidR="00206B7A">
        <w:rPr>
          <w:rFonts w:ascii="宋体" w:eastAsia="宋体" w:hAnsi="宋体" w:hint="eastAsia"/>
          <w:sz w:val="24"/>
          <w:szCs w:val="24"/>
        </w:rPr>
        <w:t>。</w:t>
      </w:r>
    </w:p>
    <w:p w:rsidR="00611D9A" w:rsidRDefault="00611D9A" w:rsidP="004A46C5">
      <w:pPr>
        <w:pStyle w:val="a3"/>
        <w:spacing w:line="480" w:lineRule="auto"/>
        <w:ind w:firstLineChars="0" w:firstLine="0"/>
        <w:jc w:val="left"/>
        <w:rPr>
          <w:rFonts w:ascii="宋体" w:eastAsia="宋体" w:hAnsi="宋体"/>
          <w:sz w:val="24"/>
          <w:szCs w:val="24"/>
        </w:rPr>
      </w:pPr>
      <w:r>
        <w:rPr>
          <w:noProof/>
        </w:rPr>
        <w:drawing>
          <wp:inline distT="0" distB="0" distL="0" distR="0">
            <wp:extent cx="5274310" cy="17900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90065"/>
                    </a:xfrm>
                    <a:prstGeom prst="rect">
                      <a:avLst/>
                    </a:prstGeom>
                  </pic:spPr>
                </pic:pic>
              </a:graphicData>
            </a:graphic>
          </wp:inline>
        </w:drawing>
      </w:r>
    </w:p>
    <w:p w:rsidR="00206B7A" w:rsidRPr="007012C7" w:rsidRDefault="00082FBA" w:rsidP="004A46C5">
      <w:pPr>
        <w:pStyle w:val="a3"/>
        <w:spacing w:line="480" w:lineRule="auto"/>
        <w:ind w:firstLineChars="0" w:firstLine="0"/>
        <w:jc w:val="left"/>
        <w:rPr>
          <w:rFonts w:ascii="宋体" w:eastAsia="宋体" w:hAnsi="宋体"/>
          <w:sz w:val="24"/>
          <w:szCs w:val="24"/>
        </w:rPr>
      </w:pPr>
      <w:r>
        <w:rPr>
          <w:noProof/>
        </w:rPr>
        <w:lastRenderedPageBreak/>
        <w:drawing>
          <wp:inline distT="0" distB="0" distL="0" distR="0">
            <wp:extent cx="5274310" cy="2297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7430"/>
                    </a:xfrm>
                    <a:prstGeom prst="rect">
                      <a:avLst/>
                    </a:prstGeom>
                  </pic:spPr>
                </pic:pic>
              </a:graphicData>
            </a:graphic>
          </wp:inline>
        </w:drawing>
      </w:r>
    </w:p>
    <w:p w:rsidR="00B80F73" w:rsidRDefault="00FF1C2F" w:rsidP="004A46C5">
      <w:pPr>
        <w:pStyle w:val="a3"/>
        <w:numPr>
          <w:ilvl w:val="0"/>
          <w:numId w:val="3"/>
        </w:numPr>
        <w:spacing w:line="480" w:lineRule="auto"/>
        <w:ind w:firstLineChars="0"/>
        <w:jc w:val="left"/>
        <w:rPr>
          <w:rFonts w:ascii="宋体" w:eastAsia="宋体" w:hAnsi="宋体"/>
          <w:sz w:val="24"/>
          <w:szCs w:val="24"/>
        </w:rPr>
      </w:pPr>
      <w:r w:rsidRPr="00414E79">
        <w:rPr>
          <w:rFonts w:ascii="宋体" w:eastAsia="宋体" w:hAnsi="宋体" w:hint="eastAsia"/>
          <w:sz w:val="24"/>
          <w:szCs w:val="24"/>
        </w:rPr>
        <w:t>项目安全管理资料</w:t>
      </w:r>
    </w:p>
    <w:p w:rsidR="007012C7" w:rsidRDefault="002E6BC6"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sidR="007012C7">
        <w:rPr>
          <w:rFonts w:ascii="宋体" w:eastAsia="宋体" w:hAnsi="宋体" w:hint="eastAsia"/>
          <w:sz w:val="24"/>
          <w:szCs w:val="24"/>
        </w:rPr>
        <w:t>项目上对安全管理资料设置页面设置的资料按项目进度进行添加维护，</w:t>
      </w:r>
      <w:r w:rsidR="00292FF0">
        <w:rPr>
          <w:rFonts w:ascii="宋体" w:eastAsia="宋体" w:hAnsi="宋体" w:hint="eastAsia"/>
          <w:sz w:val="24"/>
          <w:szCs w:val="24"/>
        </w:rPr>
        <w:t>本部在本页面查看各个项目上添加维护的所有资料（包括考核项和非考核项）。</w:t>
      </w:r>
    </w:p>
    <w:p w:rsidR="002772D5" w:rsidRDefault="00E230E6" w:rsidP="004A46C5">
      <w:pPr>
        <w:pStyle w:val="a3"/>
        <w:spacing w:line="480" w:lineRule="auto"/>
        <w:ind w:firstLineChars="0" w:firstLine="0"/>
        <w:jc w:val="left"/>
        <w:rPr>
          <w:rFonts w:ascii="宋体" w:eastAsia="宋体" w:hAnsi="宋体"/>
          <w:sz w:val="24"/>
          <w:szCs w:val="24"/>
        </w:rPr>
      </w:pPr>
      <w:r>
        <w:rPr>
          <w:noProof/>
        </w:rPr>
        <w:drawing>
          <wp:inline distT="0" distB="0" distL="0" distR="0">
            <wp:extent cx="5274310" cy="28047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4795"/>
                    </a:xfrm>
                    <a:prstGeom prst="rect">
                      <a:avLst/>
                    </a:prstGeom>
                  </pic:spPr>
                </pic:pic>
              </a:graphicData>
            </a:graphic>
          </wp:inline>
        </w:drawing>
      </w:r>
    </w:p>
    <w:p w:rsidR="00FF1C2F" w:rsidRDefault="00FF1C2F" w:rsidP="004A46C5">
      <w:pPr>
        <w:pStyle w:val="a3"/>
        <w:numPr>
          <w:ilvl w:val="0"/>
          <w:numId w:val="3"/>
        </w:numPr>
        <w:spacing w:line="480" w:lineRule="auto"/>
        <w:ind w:firstLineChars="0"/>
        <w:jc w:val="left"/>
        <w:rPr>
          <w:rFonts w:ascii="宋体" w:eastAsia="宋体" w:hAnsi="宋体"/>
          <w:color w:val="FF0000"/>
          <w:sz w:val="24"/>
          <w:szCs w:val="24"/>
        </w:rPr>
      </w:pPr>
      <w:r w:rsidRPr="0007455B">
        <w:rPr>
          <w:rFonts w:ascii="宋体" w:eastAsia="宋体" w:hAnsi="宋体" w:hint="eastAsia"/>
          <w:color w:val="FF0000"/>
          <w:sz w:val="24"/>
          <w:szCs w:val="24"/>
          <w:highlight w:val="yellow"/>
        </w:rPr>
        <w:t>安全管理资料考核</w:t>
      </w:r>
    </w:p>
    <w:p w:rsidR="00F87C00" w:rsidRDefault="005854AF"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sidR="00511D1A" w:rsidRPr="004A6911">
        <w:rPr>
          <w:rFonts w:ascii="宋体" w:eastAsia="宋体" w:hAnsi="宋体" w:hint="eastAsia"/>
          <w:sz w:val="24"/>
          <w:szCs w:val="24"/>
        </w:rPr>
        <w:t>安全部考核管理人</w:t>
      </w:r>
      <w:r w:rsidR="00F87C00">
        <w:rPr>
          <w:rFonts w:ascii="宋体" w:eastAsia="宋体" w:hAnsi="宋体" w:hint="eastAsia"/>
          <w:sz w:val="24"/>
          <w:szCs w:val="24"/>
        </w:rPr>
        <w:t>进行</w:t>
      </w:r>
      <w:r w:rsidR="00511D1A" w:rsidRPr="004A6911">
        <w:rPr>
          <w:rFonts w:ascii="宋体" w:eastAsia="宋体" w:hAnsi="宋体" w:hint="eastAsia"/>
          <w:sz w:val="24"/>
          <w:szCs w:val="24"/>
        </w:rPr>
        <w:t>考核时</w:t>
      </w:r>
      <w:r w:rsidR="00F87C00">
        <w:rPr>
          <w:rFonts w:ascii="宋体" w:eastAsia="宋体" w:hAnsi="宋体" w:hint="eastAsia"/>
          <w:sz w:val="24"/>
          <w:szCs w:val="24"/>
        </w:rPr>
        <w:t>分以下步骤进行：</w:t>
      </w:r>
    </w:p>
    <w:p w:rsidR="00F87C00" w:rsidRDefault="00F87C00" w:rsidP="004A46C5">
      <w:pPr>
        <w:pStyle w:val="a3"/>
        <w:spacing w:line="480" w:lineRule="auto"/>
        <w:ind w:firstLineChars="0" w:firstLine="0"/>
        <w:jc w:val="left"/>
        <w:rPr>
          <w:rFonts w:ascii="宋体" w:eastAsia="宋体" w:hAnsi="宋体"/>
          <w:sz w:val="24"/>
          <w:szCs w:val="24"/>
        </w:rPr>
      </w:pPr>
      <w:r>
        <w:rPr>
          <w:rFonts w:ascii="宋体" w:eastAsia="宋体" w:hAnsi="宋体" w:hint="eastAsia"/>
          <w:sz w:val="24"/>
          <w:szCs w:val="24"/>
        </w:rPr>
        <w:t>（1）</w:t>
      </w:r>
      <w:r w:rsidR="00511D1A" w:rsidRPr="00F53D2B">
        <w:rPr>
          <w:rFonts w:ascii="宋体" w:eastAsia="宋体" w:hAnsi="宋体" w:hint="eastAsia"/>
          <w:sz w:val="24"/>
          <w:szCs w:val="24"/>
          <w:highlight w:val="green"/>
        </w:rPr>
        <w:t>手动添加一条考核记录</w:t>
      </w:r>
      <w:r w:rsidR="00A97604">
        <w:rPr>
          <w:rFonts w:ascii="宋体" w:eastAsia="宋体" w:hAnsi="宋体" w:hint="eastAsia"/>
          <w:sz w:val="24"/>
          <w:szCs w:val="24"/>
        </w:rPr>
        <w:t>，并维护好这次考核的开始时间和结束时间。</w:t>
      </w:r>
    </w:p>
    <w:p w:rsidR="00511D1A" w:rsidRDefault="00F87C00" w:rsidP="004A46C5">
      <w:pPr>
        <w:pStyle w:val="a3"/>
        <w:spacing w:line="480" w:lineRule="auto"/>
        <w:ind w:firstLineChars="0" w:firstLine="0"/>
        <w:jc w:val="left"/>
        <w:rPr>
          <w:rFonts w:ascii="宋体" w:eastAsia="宋体" w:hAnsi="宋体"/>
          <w:sz w:val="24"/>
          <w:szCs w:val="24"/>
        </w:rPr>
      </w:pPr>
      <w:r>
        <w:rPr>
          <w:rFonts w:ascii="宋体" w:eastAsia="宋体" w:hAnsi="宋体" w:hint="eastAsia"/>
          <w:sz w:val="24"/>
          <w:szCs w:val="24"/>
        </w:rPr>
        <w:t>（2）</w:t>
      </w:r>
      <w:r w:rsidR="00A97604">
        <w:rPr>
          <w:rFonts w:ascii="宋体" w:eastAsia="宋体" w:hAnsi="宋体" w:hint="eastAsia"/>
          <w:sz w:val="24"/>
          <w:szCs w:val="24"/>
        </w:rPr>
        <w:t>抽取</w:t>
      </w:r>
      <w:r w:rsidR="001432CE" w:rsidRPr="0048223F">
        <w:rPr>
          <w:rFonts w:ascii="宋体" w:eastAsia="宋体" w:hAnsi="宋体" w:hint="eastAsia"/>
          <w:sz w:val="24"/>
          <w:szCs w:val="24"/>
          <w:highlight w:val="magenta"/>
        </w:rPr>
        <w:t>安全管理资料考核计划表</w:t>
      </w:r>
      <w:r w:rsidR="001432CE">
        <w:rPr>
          <w:rFonts w:ascii="宋体" w:eastAsia="宋体" w:hAnsi="宋体" w:hint="eastAsia"/>
          <w:sz w:val="24"/>
          <w:szCs w:val="24"/>
        </w:rPr>
        <w:t>中</w:t>
      </w:r>
      <w:r w:rsidR="006D6105">
        <w:rPr>
          <w:rFonts w:ascii="宋体" w:eastAsia="宋体" w:hAnsi="宋体" w:hint="eastAsia"/>
          <w:sz w:val="24"/>
          <w:szCs w:val="24"/>
        </w:rPr>
        <w:t>落在这个时间段内的项目及资料考核项。</w:t>
      </w:r>
      <w:r>
        <w:rPr>
          <w:rFonts w:ascii="宋体" w:eastAsia="宋体" w:hAnsi="宋体" w:hint="eastAsia"/>
          <w:sz w:val="24"/>
          <w:szCs w:val="24"/>
        </w:rPr>
        <w:t>（3）</w:t>
      </w:r>
      <w:r w:rsidR="003175CD" w:rsidRPr="00F53D2B">
        <w:rPr>
          <w:rFonts w:ascii="宋体" w:eastAsia="宋体" w:hAnsi="宋体" w:hint="eastAsia"/>
          <w:sz w:val="24"/>
          <w:szCs w:val="24"/>
          <w:highlight w:val="green"/>
        </w:rPr>
        <w:t>对抽取的考核项目进行筛选，删除不需要考核的项目</w:t>
      </w:r>
      <w:r w:rsidR="003175CD">
        <w:rPr>
          <w:rFonts w:ascii="宋体" w:eastAsia="宋体" w:hAnsi="宋体" w:hint="eastAsia"/>
          <w:sz w:val="24"/>
          <w:szCs w:val="24"/>
        </w:rPr>
        <w:t>。</w:t>
      </w:r>
    </w:p>
    <w:p w:rsidR="003175CD" w:rsidRDefault="003175CD" w:rsidP="004A46C5">
      <w:pPr>
        <w:pStyle w:val="a3"/>
        <w:spacing w:line="480" w:lineRule="auto"/>
        <w:ind w:firstLineChars="0" w:firstLine="0"/>
        <w:jc w:val="left"/>
        <w:rPr>
          <w:rFonts w:ascii="宋体" w:eastAsia="宋体" w:hAnsi="宋体"/>
          <w:sz w:val="24"/>
          <w:szCs w:val="24"/>
        </w:rPr>
      </w:pPr>
      <w:r>
        <w:rPr>
          <w:rFonts w:ascii="宋体" w:eastAsia="宋体" w:hAnsi="宋体" w:hint="eastAsia"/>
          <w:sz w:val="24"/>
          <w:szCs w:val="24"/>
        </w:rPr>
        <w:t>（4）</w:t>
      </w:r>
      <w:r w:rsidR="001A03E7" w:rsidRPr="00F53D2B">
        <w:rPr>
          <w:rFonts w:ascii="宋体" w:eastAsia="宋体" w:hAnsi="宋体" w:hint="eastAsia"/>
          <w:sz w:val="24"/>
          <w:szCs w:val="24"/>
          <w:highlight w:val="green"/>
        </w:rPr>
        <w:t>维护每个项目考核项</w:t>
      </w:r>
      <w:r w:rsidR="001A03E7">
        <w:rPr>
          <w:rFonts w:ascii="宋体" w:eastAsia="宋体" w:hAnsi="宋体" w:hint="eastAsia"/>
          <w:sz w:val="24"/>
          <w:szCs w:val="24"/>
        </w:rPr>
        <w:t>，删除或者增加某个项目的某些考核项，调整考核项</w:t>
      </w:r>
      <w:r w:rsidR="001A03E7">
        <w:rPr>
          <w:rFonts w:ascii="宋体" w:eastAsia="宋体" w:hAnsi="宋体" w:hint="eastAsia"/>
          <w:sz w:val="24"/>
          <w:szCs w:val="24"/>
        </w:rPr>
        <w:lastRenderedPageBreak/>
        <w:t>的考核起止时间和分值。</w:t>
      </w:r>
    </w:p>
    <w:p w:rsidR="006F7A33" w:rsidRDefault="006F7A33" w:rsidP="004A46C5">
      <w:pPr>
        <w:pStyle w:val="a3"/>
        <w:spacing w:line="480" w:lineRule="auto"/>
        <w:ind w:firstLineChars="0" w:firstLine="0"/>
        <w:jc w:val="left"/>
        <w:rPr>
          <w:rFonts w:ascii="宋体" w:eastAsia="宋体" w:hAnsi="宋体"/>
          <w:sz w:val="24"/>
          <w:szCs w:val="24"/>
        </w:rPr>
      </w:pPr>
      <w:r>
        <w:rPr>
          <w:rFonts w:ascii="宋体" w:eastAsia="宋体" w:hAnsi="宋体" w:hint="eastAsia"/>
          <w:sz w:val="24"/>
          <w:szCs w:val="24"/>
        </w:rPr>
        <w:t>（5）</w:t>
      </w:r>
      <w:r w:rsidRPr="00F53D2B">
        <w:rPr>
          <w:rFonts w:ascii="宋体" w:eastAsia="宋体" w:hAnsi="宋体" w:hint="eastAsia"/>
          <w:sz w:val="24"/>
          <w:szCs w:val="24"/>
          <w:highlight w:val="green"/>
        </w:rPr>
        <w:t>项目接到考核单</w:t>
      </w:r>
      <w:r>
        <w:rPr>
          <w:rFonts w:ascii="宋体" w:eastAsia="宋体" w:hAnsi="宋体" w:hint="eastAsia"/>
          <w:sz w:val="24"/>
          <w:szCs w:val="24"/>
        </w:rPr>
        <w:t>，进行资料维护。</w:t>
      </w:r>
    </w:p>
    <w:p w:rsidR="006F7A33" w:rsidRDefault="006F7A33" w:rsidP="004A46C5">
      <w:pPr>
        <w:pStyle w:val="a3"/>
        <w:spacing w:line="480" w:lineRule="auto"/>
        <w:ind w:firstLineChars="0" w:firstLine="0"/>
        <w:jc w:val="left"/>
        <w:rPr>
          <w:rFonts w:ascii="宋体" w:eastAsia="宋体" w:hAnsi="宋体"/>
          <w:sz w:val="24"/>
          <w:szCs w:val="24"/>
        </w:rPr>
      </w:pPr>
      <w:r>
        <w:rPr>
          <w:rFonts w:ascii="宋体" w:eastAsia="宋体" w:hAnsi="宋体" w:hint="eastAsia"/>
          <w:sz w:val="24"/>
          <w:szCs w:val="24"/>
        </w:rPr>
        <w:t>（6）系统根据维护时间进行自动生成</w:t>
      </w:r>
      <w:r w:rsidR="00FD50C1">
        <w:rPr>
          <w:rFonts w:ascii="宋体" w:eastAsia="宋体" w:hAnsi="宋体" w:hint="eastAsia"/>
          <w:sz w:val="24"/>
          <w:szCs w:val="24"/>
        </w:rPr>
        <w:t>这条记录的</w:t>
      </w:r>
      <w:r>
        <w:rPr>
          <w:rFonts w:ascii="宋体" w:eastAsia="宋体" w:hAnsi="宋体" w:hint="eastAsia"/>
          <w:sz w:val="24"/>
          <w:szCs w:val="24"/>
        </w:rPr>
        <w:t>考核分。</w:t>
      </w:r>
    </w:p>
    <w:p w:rsidR="00F87C00" w:rsidRDefault="00F87C00"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sidR="00E83AC8">
        <w:rPr>
          <w:noProof/>
        </w:rPr>
        <w:drawing>
          <wp:inline distT="0" distB="0" distL="0" distR="0">
            <wp:extent cx="5274310" cy="2765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5425"/>
                    </a:xfrm>
                    <a:prstGeom prst="rect">
                      <a:avLst/>
                    </a:prstGeom>
                  </pic:spPr>
                </pic:pic>
              </a:graphicData>
            </a:graphic>
          </wp:inline>
        </w:drawing>
      </w:r>
    </w:p>
    <w:p w:rsidR="00FE00A9" w:rsidRPr="001432CE" w:rsidRDefault="00B54972" w:rsidP="004A46C5">
      <w:pPr>
        <w:pStyle w:val="a3"/>
        <w:spacing w:line="480" w:lineRule="auto"/>
        <w:ind w:firstLineChars="0" w:firstLine="0"/>
        <w:jc w:val="left"/>
        <w:rPr>
          <w:rFonts w:ascii="宋体" w:eastAsia="宋体" w:hAnsi="宋体"/>
          <w:sz w:val="24"/>
          <w:szCs w:val="24"/>
        </w:rPr>
      </w:pPr>
      <w:r>
        <w:rPr>
          <w:noProof/>
        </w:rPr>
        <w:drawing>
          <wp:inline distT="0" distB="0" distL="0" distR="0">
            <wp:extent cx="5274310" cy="28562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6230"/>
                    </a:xfrm>
                    <a:prstGeom prst="rect">
                      <a:avLst/>
                    </a:prstGeom>
                  </pic:spPr>
                </pic:pic>
              </a:graphicData>
            </a:graphic>
          </wp:inline>
        </w:drawing>
      </w:r>
    </w:p>
    <w:p w:rsidR="007821DD" w:rsidRPr="0007455B" w:rsidRDefault="007821DD" w:rsidP="004A46C5">
      <w:pPr>
        <w:pStyle w:val="a3"/>
        <w:spacing w:line="480" w:lineRule="auto"/>
        <w:ind w:left="360" w:firstLineChars="0" w:firstLine="0"/>
        <w:jc w:val="left"/>
        <w:rPr>
          <w:rFonts w:ascii="宋体" w:eastAsia="宋体" w:hAnsi="宋体"/>
          <w:color w:val="FF0000"/>
          <w:sz w:val="24"/>
          <w:szCs w:val="24"/>
        </w:rPr>
      </w:pPr>
    </w:p>
    <w:p w:rsidR="002772D5" w:rsidRDefault="00AB7D47" w:rsidP="004A46C5">
      <w:pPr>
        <w:pStyle w:val="a3"/>
        <w:numPr>
          <w:ilvl w:val="0"/>
          <w:numId w:val="1"/>
        </w:numPr>
        <w:spacing w:line="480" w:lineRule="auto"/>
        <w:ind w:left="0" w:firstLineChars="0"/>
        <w:jc w:val="left"/>
        <w:rPr>
          <w:rFonts w:ascii="宋体" w:eastAsia="宋体" w:hAnsi="宋体"/>
          <w:sz w:val="24"/>
          <w:szCs w:val="24"/>
        </w:rPr>
      </w:pPr>
      <w:r w:rsidRPr="00414E79">
        <w:rPr>
          <w:rFonts w:ascii="宋体" w:eastAsia="宋体" w:hAnsi="宋体" w:hint="eastAsia"/>
          <w:sz w:val="24"/>
          <w:szCs w:val="24"/>
        </w:rPr>
        <w:t>需要</w:t>
      </w:r>
      <w:r w:rsidR="003B03B6" w:rsidRPr="00414E79">
        <w:rPr>
          <w:rFonts w:ascii="宋体" w:eastAsia="宋体" w:hAnsi="宋体" w:hint="eastAsia"/>
          <w:sz w:val="24"/>
          <w:szCs w:val="24"/>
        </w:rPr>
        <w:t>优化</w:t>
      </w:r>
      <w:r w:rsidRPr="00414E79">
        <w:rPr>
          <w:rFonts w:ascii="宋体" w:eastAsia="宋体" w:hAnsi="宋体" w:hint="eastAsia"/>
          <w:sz w:val="24"/>
          <w:szCs w:val="24"/>
        </w:rPr>
        <w:t>的考核逻辑</w:t>
      </w:r>
    </w:p>
    <w:p w:rsidR="00C753EC" w:rsidRDefault="00C753EC" w:rsidP="004A46C5">
      <w:pPr>
        <w:pStyle w:val="a3"/>
        <w:numPr>
          <w:ilvl w:val="0"/>
          <w:numId w:val="4"/>
        </w:numPr>
        <w:spacing w:line="480" w:lineRule="auto"/>
        <w:ind w:firstLineChars="0"/>
        <w:jc w:val="left"/>
        <w:rPr>
          <w:rFonts w:ascii="宋体" w:eastAsia="宋体" w:hAnsi="宋体"/>
          <w:sz w:val="24"/>
          <w:szCs w:val="24"/>
        </w:rPr>
      </w:pPr>
      <w:r w:rsidRPr="002772D5">
        <w:rPr>
          <w:rFonts w:ascii="宋体" w:eastAsia="宋体" w:hAnsi="宋体" w:hint="eastAsia"/>
          <w:sz w:val="24"/>
          <w:szCs w:val="24"/>
        </w:rPr>
        <w:t>安全管理资料设置</w:t>
      </w:r>
    </w:p>
    <w:p w:rsidR="0077163F" w:rsidRDefault="00CC16BA" w:rsidP="004A46C5">
      <w:pPr>
        <w:pStyle w:val="a3"/>
        <w:spacing w:line="480" w:lineRule="auto"/>
        <w:ind w:left="360" w:firstLineChars="0" w:firstLine="0"/>
        <w:jc w:val="left"/>
        <w:rPr>
          <w:rFonts w:ascii="宋体" w:eastAsia="宋体" w:hAnsi="宋体"/>
          <w:sz w:val="24"/>
          <w:szCs w:val="24"/>
        </w:rPr>
      </w:pPr>
      <w:r>
        <w:rPr>
          <w:rFonts w:ascii="宋体" w:eastAsia="宋体" w:hAnsi="宋体" w:hint="eastAsia"/>
          <w:sz w:val="24"/>
          <w:szCs w:val="24"/>
        </w:rPr>
        <w:t>页面逻辑保持不变。</w:t>
      </w:r>
    </w:p>
    <w:p w:rsidR="0001227B" w:rsidRPr="002772D5" w:rsidRDefault="0001227B" w:rsidP="004A46C5">
      <w:pPr>
        <w:pStyle w:val="a3"/>
        <w:spacing w:line="480" w:lineRule="auto"/>
        <w:ind w:left="360" w:firstLineChars="0" w:firstLine="0"/>
        <w:jc w:val="left"/>
        <w:rPr>
          <w:rFonts w:ascii="宋体" w:eastAsia="宋体" w:hAnsi="宋体"/>
          <w:sz w:val="24"/>
          <w:szCs w:val="24"/>
        </w:rPr>
      </w:pPr>
    </w:p>
    <w:p w:rsidR="00C753EC" w:rsidRPr="00B466EF" w:rsidRDefault="00C753EC" w:rsidP="004A46C5">
      <w:pPr>
        <w:pStyle w:val="a3"/>
        <w:numPr>
          <w:ilvl w:val="0"/>
          <w:numId w:val="4"/>
        </w:numPr>
        <w:spacing w:line="480" w:lineRule="auto"/>
        <w:ind w:firstLineChars="0"/>
        <w:jc w:val="left"/>
        <w:rPr>
          <w:rFonts w:ascii="宋体" w:eastAsia="宋体" w:hAnsi="宋体"/>
          <w:color w:val="FF0000"/>
          <w:sz w:val="24"/>
          <w:szCs w:val="24"/>
          <w:highlight w:val="yellow"/>
        </w:rPr>
      </w:pPr>
      <w:r w:rsidRPr="00B466EF">
        <w:rPr>
          <w:rFonts w:ascii="宋体" w:eastAsia="宋体" w:hAnsi="宋体" w:hint="eastAsia"/>
          <w:color w:val="FF0000"/>
          <w:sz w:val="24"/>
          <w:szCs w:val="24"/>
          <w:highlight w:val="yellow"/>
        </w:rPr>
        <w:t>安全管理资料考核计划（考核总表）</w:t>
      </w:r>
    </w:p>
    <w:p w:rsidR="00286754" w:rsidRDefault="00FD00DA" w:rsidP="004A46C5">
      <w:pPr>
        <w:pStyle w:val="a3"/>
        <w:spacing w:line="480" w:lineRule="auto"/>
        <w:ind w:left="357" w:firstLineChars="0" w:firstLine="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252A1D">
        <w:rPr>
          <w:rFonts w:ascii="宋体" w:eastAsia="宋体" w:hAnsi="宋体" w:hint="eastAsia"/>
          <w:sz w:val="24"/>
          <w:szCs w:val="24"/>
        </w:rPr>
        <w:t>原</w:t>
      </w:r>
      <w:r w:rsidR="00252A1D" w:rsidRPr="005D72E0">
        <w:rPr>
          <w:rFonts w:ascii="宋体" w:eastAsia="宋体" w:hAnsi="宋体" w:hint="eastAsia"/>
          <w:sz w:val="24"/>
          <w:szCs w:val="24"/>
          <w:highlight w:val="magenta"/>
        </w:rPr>
        <w:t>安全管理资料考核计划（考核总表）</w:t>
      </w:r>
      <w:r w:rsidR="00252A1D" w:rsidRPr="00252A1D">
        <w:rPr>
          <w:rFonts w:ascii="宋体" w:eastAsia="宋体" w:hAnsi="宋体" w:hint="eastAsia"/>
          <w:sz w:val="24"/>
          <w:szCs w:val="24"/>
        </w:rPr>
        <w:t>页面功能与</w:t>
      </w:r>
      <w:r w:rsidR="00252A1D">
        <w:rPr>
          <w:rFonts w:ascii="宋体" w:eastAsia="宋体" w:hAnsi="宋体" w:hint="eastAsia"/>
          <w:sz w:val="24"/>
          <w:szCs w:val="24"/>
          <w:highlight w:val="magenta"/>
        </w:rPr>
        <w:t>安全管理资料考核</w:t>
      </w:r>
      <w:r w:rsidR="00252A1D" w:rsidRPr="00252A1D">
        <w:rPr>
          <w:rFonts w:ascii="宋体" w:eastAsia="宋体" w:hAnsi="宋体" w:hint="eastAsia"/>
          <w:sz w:val="24"/>
          <w:szCs w:val="24"/>
        </w:rPr>
        <w:t>页面功能合并到一起实现。</w:t>
      </w:r>
      <w:r w:rsidR="00B67558">
        <w:rPr>
          <w:rFonts w:ascii="宋体" w:eastAsia="宋体" w:hAnsi="宋体" w:hint="eastAsia"/>
          <w:sz w:val="24"/>
          <w:szCs w:val="24"/>
        </w:rPr>
        <w:t>具体实现方法：</w:t>
      </w:r>
    </w:p>
    <w:p w:rsidR="00252A1D" w:rsidRDefault="008E7276" w:rsidP="004A46C5">
      <w:pPr>
        <w:pStyle w:val="a3"/>
        <w:numPr>
          <w:ilvl w:val="0"/>
          <w:numId w:val="5"/>
        </w:numPr>
        <w:spacing w:line="480" w:lineRule="auto"/>
        <w:ind w:firstLineChars="0"/>
        <w:jc w:val="left"/>
        <w:rPr>
          <w:rFonts w:ascii="宋体" w:eastAsia="宋体" w:hAnsi="宋体"/>
          <w:sz w:val="24"/>
          <w:szCs w:val="24"/>
        </w:rPr>
      </w:pPr>
      <w:r>
        <w:rPr>
          <w:rFonts w:ascii="宋体" w:eastAsia="宋体" w:hAnsi="宋体" w:hint="eastAsia"/>
          <w:sz w:val="24"/>
          <w:szCs w:val="24"/>
        </w:rPr>
        <w:t>新增项目</w:t>
      </w:r>
      <w:r w:rsidR="004A01B4">
        <w:rPr>
          <w:rFonts w:ascii="宋体" w:eastAsia="宋体" w:hAnsi="宋体" w:hint="eastAsia"/>
          <w:sz w:val="24"/>
          <w:szCs w:val="24"/>
        </w:rPr>
        <w:t>时自动生成开工日期与竣工日期</w:t>
      </w:r>
      <w:r w:rsidR="00560BBD">
        <w:rPr>
          <w:rFonts w:ascii="宋体" w:eastAsia="宋体" w:hAnsi="宋体" w:hint="eastAsia"/>
          <w:sz w:val="24"/>
          <w:szCs w:val="24"/>
        </w:rPr>
        <w:t>内时间段内所有检查项。</w:t>
      </w:r>
    </w:p>
    <w:p w:rsidR="00560BBD" w:rsidRDefault="00B373E3" w:rsidP="004A46C5">
      <w:pPr>
        <w:pStyle w:val="a3"/>
        <w:numPr>
          <w:ilvl w:val="0"/>
          <w:numId w:val="5"/>
        </w:numPr>
        <w:spacing w:line="480" w:lineRule="auto"/>
        <w:ind w:firstLineChars="0"/>
        <w:jc w:val="left"/>
        <w:rPr>
          <w:rFonts w:ascii="宋体" w:eastAsia="宋体" w:hAnsi="宋体"/>
          <w:sz w:val="24"/>
          <w:szCs w:val="24"/>
        </w:rPr>
      </w:pPr>
      <w:r>
        <w:rPr>
          <w:rFonts w:ascii="宋体" w:eastAsia="宋体" w:hAnsi="宋体" w:hint="eastAsia"/>
          <w:sz w:val="24"/>
          <w:szCs w:val="24"/>
        </w:rPr>
        <w:t>每个项目独立生成自己的</w:t>
      </w:r>
      <w:r w:rsidRPr="007A24FB">
        <w:rPr>
          <w:rFonts w:ascii="宋体" w:eastAsia="宋体" w:hAnsi="宋体" w:hint="eastAsia"/>
          <w:sz w:val="24"/>
          <w:szCs w:val="24"/>
          <w:highlight w:val="magenta"/>
        </w:rPr>
        <w:t>检查项考核总表</w:t>
      </w:r>
      <w:r>
        <w:rPr>
          <w:rFonts w:ascii="宋体" w:eastAsia="宋体" w:hAnsi="宋体" w:hint="eastAsia"/>
          <w:sz w:val="24"/>
          <w:szCs w:val="24"/>
        </w:rPr>
        <w:t>，同时考核人可以随时调整检查项和考核时间。</w:t>
      </w:r>
    </w:p>
    <w:p w:rsidR="00B373E3" w:rsidRDefault="009E35CB" w:rsidP="004A46C5">
      <w:pPr>
        <w:pStyle w:val="a3"/>
        <w:numPr>
          <w:ilvl w:val="0"/>
          <w:numId w:val="5"/>
        </w:numPr>
        <w:spacing w:line="480" w:lineRule="auto"/>
        <w:ind w:firstLineChars="0"/>
        <w:jc w:val="left"/>
        <w:rPr>
          <w:rFonts w:ascii="宋体" w:eastAsia="宋体" w:hAnsi="宋体"/>
          <w:sz w:val="24"/>
          <w:szCs w:val="24"/>
        </w:rPr>
      </w:pPr>
      <w:r>
        <w:rPr>
          <w:rFonts w:ascii="宋体" w:eastAsia="宋体" w:hAnsi="宋体" w:hint="eastAsia"/>
          <w:sz w:val="24"/>
          <w:szCs w:val="24"/>
        </w:rPr>
        <w:t>每次调整竣工时间时自动按设置规则增加</w:t>
      </w:r>
      <w:r w:rsidRPr="007A24FB">
        <w:rPr>
          <w:rFonts w:ascii="宋体" w:eastAsia="宋体" w:hAnsi="宋体" w:hint="eastAsia"/>
          <w:sz w:val="24"/>
          <w:szCs w:val="24"/>
          <w:highlight w:val="magenta"/>
        </w:rPr>
        <w:t>考核总表</w:t>
      </w:r>
      <w:r>
        <w:rPr>
          <w:rFonts w:ascii="宋体" w:eastAsia="宋体" w:hAnsi="宋体" w:hint="eastAsia"/>
          <w:sz w:val="24"/>
          <w:szCs w:val="24"/>
        </w:rPr>
        <w:t>考核项。</w:t>
      </w:r>
    </w:p>
    <w:p w:rsidR="00C36B43" w:rsidRDefault="005B635B" w:rsidP="004A46C5">
      <w:pPr>
        <w:pStyle w:val="a3"/>
        <w:numPr>
          <w:ilvl w:val="0"/>
          <w:numId w:val="5"/>
        </w:numPr>
        <w:spacing w:line="480" w:lineRule="auto"/>
        <w:ind w:firstLineChars="0"/>
        <w:jc w:val="left"/>
        <w:rPr>
          <w:rFonts w:ascii="宋体" w:eastAsia="宋体" w:hAnsi="宋体"/>
          <w:sz w:val="24"/>
          <w:szCs w:val="24"/>
        </w:rPr>
      </w:pPr>
      <w:r>
        <w:rPr>
          <w:rFonts w:ascii="宋体" w:eastAsia="宋体" w:hAnsi="宋体" w:hint="eastAsia"/>
          <w:sz w:val="24"/>
          <w:szCs w:val="24"/>
        </w:rPr>
        <w:t>项目现场从项目建立时，实时动态看到本项目的考核项和考核节点。</w:t>
      </w:r>
    </w:p>
    <w:p w:rsidR="005B635B" w:rsidRDefault="00A601BF" w:rsidP="004A46C5">
      <w:pPr>
        <w:pStyle w:val="a3"/>
        <w:numPr>
          <w:ilvl w:val="0"/>
          <w:numId w:val="5"/>
        </w:numPr>
        <w:spacing w:line="480" w:lineRule="auto"/>
        <w:ind w:firstLineChars="0"/>
        <w:jc w:val="left"/>
        <w:rPr>
          <w:rFonts w:ascii="宋体" w:eastAsia="宋体" w:hAnsi="宋体"/>
          <w:sz w:val="24"/>
          <w:szCs w:val="24"/>
        </w:rPr>
      </w:pPr>
      <w:r>
        <w:rPr>
          <w:rFonts w:ascii="宋体" w:eastAsia="宋体" w:hAnsi="宋体" w:hint="eastAsia"/>
          <w:sz w:val="24"/>
          <w:szCs w:val="24"/>
        </w:rPr>
        <w:t>项目添加资料时，在</w:t>
      </w:r>
      <w:r w:rsidRPr="007A24FB">
        <w:rPr>
          <w:rFonts w:ascii="宋体" w:eastAsia="宋体" w:hAnsi="宋体" w:hint="eastAsia"/>
          <w:sz w:val="24"/>
          <w:szCs w:val="24"/>
          <w:highlight w:val="magenta"/>
        </w:rPr>
        <w:t>总表</w:t>
      </w:r>
      <w:r>
        <w:rPr>
          <w:rFonts w:ascii="宋体" w:eastAsia="宋体" w:hAnsi="宋体" w:hint="eastAsia"/>
          <w:sz w:val="24"/>
          <w:szCs w:val="24"/>
        </w:rPr>
        <w:t>中</w:t>
      </w:r>
      <w:r w:rsidR="004F0D4A">
        <w:rPr>
          <w:rFonts w:ascii="宋体" w:eastAsia="宋体" w:hAnsi="宋体" w:hint="eastAsia"/>
          <w:sz w:val="24"/>
          <w:szCs w:val="24"/>
        </w:rPr>
        <w:t>自动按照设置的分值计分</w:t>
      </w:r>
      <w:r w:rsidR="00E41980">
        <w:rPr>
          <w:rFonts w:ascii="宋体" w:eastAsia="宋体" w:hAnsi="宋体" w:hint="eastAsia"/>
          <w:sz w:val="24"/>
          <w:szCs w:val="24"/>
        </w:rPr>
        <w:t>，总表中自动对考核节点根据提交资料时间进行不同颜色显示。</w:t>
      </w:r>
    </w:p>
    <w:p w:rsidR="00866704" w:rsidRPr="008C425A" w:rsidRDefault="00621792" w:rsidP="004A46C5">
      <w:pPr>
        <w:pStyle w:val="a3"/>
        <w:numPr>
          <w:ilvl w:val="0"/>
          <w:numId w:val="5"/>
        </w:numPr>
        <w:spacing w:line="480" w:lineRule="auto"/>
        <w:ind w:firstLineChars="0"/>
        <w:jc w:val="left"/>
        <w:rPr>
          <w:rFonts w:ascii="宋体" w:eastAsia="宋体" w:hAnsi="宋体"/>
          <w:sz w:val="24"/>
          <w:szCs w:val="24"/>
        </w:rPr>
      </w:pPr>
      <w:r>
        <w:rPr>
          <w:rFonts w:ascii="宋体" w:eastAsia="宋体" w:hAnsi="宋体" w:hint="eastAsia"/>
          <w:sz w:val="24"/>
          <w:szCs w:val="24"/>
        </w:rPr>
        <w:t>本部考核人</w:t>
      </w:r>
      <w:r w:rsidR="000F5652" w:rsidRPr="000F5652">
        <w:rPr>
          <w:rFonts w:ascii="宋体" w:eastAsia="宋体" w:hAnsi="宋体" w:hint="eastAsia"/>
          <w:sz w:val="24"/>
          <w:szCs w:val="24"/>
          <w:highlight w:val="yellow"/>
        </w:rPr>
        <w:t>（及现场人员）</w:t>
      </w:r>
      <w:r>
        <w:rPr>
          <w:rFonts w:ascii="宋体" w:eastAsia="宋体" w:hAnsi="宋体" w:hint="eastAsia"/>
          <w:sz w:val="24"/>
          <w:szCs w:val="24"/>
        </w:rPr>
        <w:t>能随时</w:t>
      </w:r>
      <w:r w:rsidR="00E41980">
        <w:rPr>
          <w:rFonts w:ascii="宋体" w:eastAsia="宋体" w:hAnsi="宋体" w:hint="eastAsia"/>
          <w:sz w:val="24"/>
          <w:szCs w:val="24"/>
        </w:rPr>
        <w:t>在</w:t>
      </w:r>
      <w:r w:rsidR="00E41980" w:rsidRPr="00E41980">
        <w:rPr>
          <w:rFonts w:ascii="宋体" w:eastAsia="宋体" w:hAnsi="宋体" w:hint="eastAsia"/>
          <w:sz w:val="24"/>
          <w:szCs w:val="24"/>
          <w:highlight w:val="magenta"/>
        </w:rPr>
        <w:t>考核总表</w:t>
      </w:r>
      <w:r w:rsidR="00E41980">
        <w:rPr>
          <w:rFonts w:ascii="宋体" w:eastAsia="宋体" w:hAnsi="宋体" w:hint="eastAsia"/>
          <w:sz w:val="24"/>
          <w:szCs w:val="24"/>
        </w:rPr>
        <w:t>中</w:t>
      </w:r>
      <w:r>
        <w:rPr>
          <w:rFonts w:ascii="宋体" w:eastAsia="宋体" w:hAnsi="宋体" w:hint="eastAsia"/>
          <w:sz w:val="24"/>
          <w:szCs w:val="24"/>
        </w:rPr>
        <w:t>按时间段查询，生成</w:t>
      </w:r>
      <w:r w:rsidR="00E41980">
        <w:rPr>
          <w:rFonts w:ascii="宋体" w:eastAsia="宋体" w:hAnsi="宋体" w:hint="eastAsia"/>
          <w:sz w:val="24"/>
          <w:szCs w:val="24"/>
        </w:rPr>
        <w:t>考核结果</w:t>
      </w:r>
      <w:r w:rsidR="00C776A1">
        <w:rPr>
          <w:rFonts w:ascii="宋体" w:eastAsia="宋体" w:hAnsi="宋体" w:hint="eastAsia"/>
          <w:sz w:val="24"/>
          <w:szCs w:val="24"/>
        </w:rPr>
        <w:t>。</w:t>
      </w:r>
    </w:p>
    <w:p w:rsidR="003C7ABC" w:rsidRPr="00B24352" w:rsidRDefault="003C7ABC" w:rsidP="004A46C5">
      <w:pPr>
        <w:pStyle w:val="a3"/>
        <w:spacing w:line="480" w:lineRule="auto"/>
        <w:ind w:left="360" w:firstLineChars="0" w:firstLine="0"/>
        <w:jc w:val="left"/>
        <w:rPr>
          <w:rFonts w:ascii="宋体" w:eastAsia="宋体" w:hAnsi="宋体"/>
          <w:sz w:val="24"/>
          <w:szCs w:val="24"/>
        </w:rPr>
      </w:pPr>
    </w:p>
    <w:p w:rsidR="00C753EC" w:rsidRDefault="002772D5" w:rsidP="004A46C5">
      <w:pPr>
        <w:pStyle w:val="a3"/>
        <w:numPr>
          <w:ilvl w:val="0"/>
          <w:numId w:val="4"/>
        </w:numPr>
        <w:spacing w:line="480" w:lineRule="auto"/>
        <w:ind w:firstLineChars="0"/>
        <w:jc w:val="left"/>
        <w:rPr>
          <w:rFonts w:ascii="宋体" w:eastAsia="宋体" w:hAnsi="宋体"/>
          <w:sz w:val="24"/>
          <w:szCs w:val="24"/>
        </w:rPr>
      </w:pPr>
      <w:r>
        <w:rPr>
          <w:rFonts w:ascii="宋体" w:eastAsia="宋体" w:hAnsi="宋体"/>
          <w:sz w:val="24"/>
          <w:szCs w:val="24"/>
        </w:rPr>
        <w:tab/>
      </w:r>
      <w:r w:rsidR="00C753EC" w:rsidRPr="00414E79">
        <w:rPr>
          <w:rFonts w:ascii="宋体" w:eastAsia="宋体" w:hAnsi="宋体" w:hint="eastAsia"/>
          <w:sz w:val="24"/>
          <w:szCs w:val="24"/>
        </w:rPr>
        <w:t>项目安全管理资料</w:t>
      </w:r>
      <w:r w:rsidR="000F5652" w:rsidRPr="000F5652">
        <w:rPr>
          <w:rFonts w:ascii="宋体" w:eastAsia="宋体" w:hAnsi="宋体" w:hint="eastAsia"/>
          <w:sz w:val="24"/>
          <w:szCs w:val="24"/>
          <w:highlight w:val="yellow"/>
        </w:rPr>
        <w:t>（每一个项目为独立的资料库）</w:t>
      </w:r>
    </w:p>
    <w:p w:rsidR="00140760" w:rsidRDefault="00CC16BA" w:rsidP="004A46C5">
      <w:pPr>
        <w:pStyle w:val="a3"/>
        <w:spacing w:line="480" w:lineRule="auto"/>
        <w:ind w:left="360" w:firstLineChars="0" w:firstLine="0"/>
        <w:jc w:val="left"/>
        <w:rPr>
          <w:rFonts w:ascii="宋体" w:eastAsia="宋体" w:hAnsi="宋体"/>
          <w:sz w:val="24"/>
          <w:szCs w:val="24"/>
        </w:rPr>
      </w:pPr>
      <w:r>
        <w:rPr>
          <w:rFonts w:ascii="宋体" w:eastAsia="宋体" w:hAnsi="宋体" w:hint="eastAsia"/>
          <w:sz w:val="24"/>
          <w:szCs w:val="24"/>
        </w:rPr>
        <w:t>页面逻辑保持不变。</w:t>
      </w:r>
    </w:p>
    <w:p w:rsidR="00CC16BA" w:rsidRPr="00414E79" w:rsidRDefault="00CC16BA" w:rsidP="004A46C5">
      <w:pPr>
        <w:pStyle w:val="a3"/>
        <w:spacing w:line="480" w:lineRule="auto"/>
        <w:ind w:left="360" w:firstLineChars="0" w:firstLine="0"/>
        <w:jc w:val="left"/>
        <w:rPr>
          <w:rFonts w:ascii="宋体" w:eastAsia="宋体" w:hAnsi="宋体"/>
          <w:sz w:val="24"/>
          <w:szCs w:val="24"/>
        </w:rPr>
      </w:pPr>
    </w:p>
    <w:p w:rsidR="00C753EC" w:rsidRPr="00B466EF" w:rsidRDefault="00C753EC" w:rsidP="004A46C5">
      <w:pPr>
        <w:pStyle w:val="a3"/>
        <w:numPr>
          <w:ilvl w:val="0"/>
          <w:numId w:val="4"/>
        </w:numPr>
        <w:spacing w:line="480" w:lineRule="auto"/>
        <w:ind w:firstLineChars="0"/>
        <w:jc w:val="left"/>
        <w:rPr>
          <w:rFonts w:ascii="宋体" w:eastAsia="宋体" w:hAnsi="宋体"/>
          <w:color w:val="FF0000"/>
          <w:sz w:val="24"/>
          <w:szCs w:val="24"/>
          <w:highlight w:val="yellow"/>
        </w:rPr>
      </w:pPr>
      <w:r w:rsidRPr="00B466EF">
        <w:rPr>
          <w:rFonts w:ascii="宋体" w:eastAsia="宋体" w:hAnsi="宋体" w:hint="eastAsia"/>
          <w:color w:val="FF0000"/>
          <w:sz w:val="24"/>
          <w:szCs w:val="24"/>
          <w:highlight w:val="yellow"/>
        </w:rPr>
        <w:t>安全管理资料考核</w:t>
      </w:r>
    </w:p>
    <w:p w:rsidR="00457AAC" w:rsidRPr="00414E79" w:rsidRDefault="005D72E0" w:rsidP="004A46C5">
      <w:pPr>
        <w:pStyle w:val="a3"/>
        <w:spacing w:line="480" w:lineRule="auto"/>
        <w:ind w:firstLineChars="0" w:firstLine="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将此页面功能放到</w:t>
      </w:r>
      <w:r w:rsidRPr="005D72E0">
        <w:rPr>
          <w:rFonts w:ascii="宋体" w:eastAsia="宋体" w:hAnsi="宋体" w:hint="eastAsia"/>
          <w:sz w:val="24"/>
          <w:szCs w:val="24"/>
          <w:highlight w:val="magenta"/>
        </w:rPr>
        <w:t>安全管理资料考核计划（考核总表）</w:t>
      </w:r>
      <w:r>
        <w:rPr>
          <w:rFonts w:ascii="宋体" w:eastAsia="宋体" w:hAnsi="宋体" w:hint="eastAsia"/>
          <w:sz w:val="24"/>
          <w:szCs w:val="24"/>
        </w:rPr>
        <w:t>页面实现。方便看到各个项目每个时间段的资料情况，同时检查增加考核记录、抽取考核项、频繁维护项目考核项操作。</w:t>
      </w:r>
    </w:p>
    <w:p w:rsidR="007048FC" w:rsidRPr="00414E79" w:rsidRDefault="007048FC" w:rsidP="004A46C5">
      <w:pPr>
        <w:pStyle w:val="a3"/>
        <w:spacing w:line="480" w:lineRule="auto"/>
        <w:ind w:firstLineChars="0" w:firstLine="0"/>
        <w:jc w:val="left"/>
        <w:rPr>
          <w:rFonts w:ascii="宋体" w:eastAsia="宋体" w:hAnsi="宋体"/>
          <w:sz w:val="24"/>
          <w:szCs w:val="24"/>
        </w:rPr>
      </w:pPr>
    </w:p>
    <w:sectPr w:rsidR="007048FC" w:rsidRPr="00414E79" w:rsidSect="00C32F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478" w:rsidRDefault="00F65478" w:rsidP="001A76DD">
      <w:pPr>
        <w:ind w:firstLine="560"/>
      </w:pPr>
      <w:r>
        <w:separator/>
      </w:r>
    </w:p>
  </w:endnote>
  <w:endnote w:type="continuationSeparator" w:id="1">
    <w:p w:rsidR="00F65478" w:rsidRDefault="00F65478" w:rsidP="001A76DD">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478" w:rsidRDefault="00F65478" w:rsidP="001A76DD">
      <w:pPr>
        <w:ind w:firstLine="560"/>
      </w:pPr>
      <w:r>
        <w:separator/>
      </w:r>
    </w:p>
  </w:footnote>
  <w:footnote w:type="continuationSeparator" w:id="1">
    <w:p w:rsidR="00F65478" w:rsidRDefault="00F65478" w:rsidP="001A76DD">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6ECC"/>
    <w:multiLevelType w:val="hybridMultilevel"/>
    <w:tmpl w:val="A3C07462"/>
    <w:lvl w:ilvl="0" w:tplc="83BE9FB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3F0D95"/>
    <w:multiLevelType w:val="hybridMultilevel"/>
    <w:tmpl w:val="9E849BB8"/>
    <w:lvl w:ilvl="0" w:tplc="2ECCC82E">
      <w:start w:val="1"/>
      <w:numFmt w:val="japaneseCounting"/>
      <w:lvlText w:val="%1、"/>
      <w:lvlJc w:val="left"/>
      <w:pPr>
        <w:ind w:left="420" w:hanging="420"/>
      </w:pPr>
      <w:rPr>
        <w:rFonts w:hint="default"/>
      </w:rPr>
    </w:lvl>
    <w:lvl w:ilvl="1" w:tplc="68ECA4A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F47763"/>
    <w:multiLevelType w:val="hybridMultilevel"/>
    <w:tmpl w:val="35A8C0D4"/>
    <w:lvl w:ilvl="0" w:tplc="6428D82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1660C5"/>
    <w:multiLevelType w:val="hybridMultilevel"/>
    <w:tmpl w:val="6408F312"/>
    <w:lvl w:ilvl="0" w:tplc="FCE222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0C3FB0"/>
    <w:multiLevelType w:val="hybridMultilevel"/>
    <w:tmpl w:val="35F2089C"/>
    <w:lvl w:ilvl="0" w:tplc="330CDB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05C6"/>
    <w:rsid w:val="0001227B"/>
    <w:rsid w:val="00043EC0"/>
    <w:rsid w:val="000646C0"/>
    <w:rsid w:val="00064C68"/>
    <w:rsid w:val="0007455B"/>
    <w:rsid w:val="00082FBA"/>
    <w:rsid w:val="000A05C6"/>
    <w:rsid w:val="000D6B38"/>
    <w:rsid w:val="000F5652"/>
    <w:rsid w:val="000F7447"/>
    <w:rsid w:val="00140760"/>
    <w:rsid w:val="001432CE"/>
    <w:rsid w:val="00157939"/>
    <w:rsid w:val="00180FA4"/>
    <w:rsid w:val="001A03E7"/>
    <w:rsid w:val="001A76DD"/>
    <w:rsid w:val="001C585A"/>
    <w:rsid w:val="00206B7A"/>
    <w:rsid w:val="00252A1D"/>
    <w:rsid w:val="002772D5"/>
    <w:rsid w:val="00286754"/>
    <w:rsid w:val="00292FF0"/>
    <w:rsid w:val="00297FE8"/>
    <w:rsid w:val="002E6BC6"/>
    <w:rsid w:val="003175CD"/>
    <w:rsid w:val="003176A2"/>
    <w:rsid w:val="00327821"/>
    <w:rsid w:val="00337F7C"/>
    <w:rsid w:val="00340F57"/>
    <w:rsid w:val="00344695"/>
    <w:rsid w:val="003B03B6"/>
    <w:rsid w:val="003B6D91"/>
    <w:rsid w:val="003C7ABC"/>
    <w:rsid w:val="003D0862"/>
    <w:rsid w:val="00402C78"/>
    <w:rsid w:val="00414E79"/>
    <w:rsid w:val="00416DF1"/>
    <w:rsid w:val="00457AAC"/>
    <w:rsid w:val="00467DD3"/>
    <w:rsid w:val="0048223F"/>
    <w:rsid w:val="004A01B4"/>
    <w:rsid w:val="004A46C5"/>
    <w:rsid w:val="004A6911"/>
    <w:rsid w:val="004F0D4A"/>
    <w:rsid w:val="00502B68"/>
    <w:rsid w:val="00511D1A"/>
    <w:rsid w:val="00524AE3"/>
    <w:rsid w:val="00560BBD"/>
    <w:rsid w:val="005854AF"/>
    <w:rsid w:val="005B635B"/>
    <w:rsid w:val="005C2E37"/>
    <w:rsid w:val="005D72E0"/>
    <w:rsid w:val="00611D9A"/>
    <w:rsid w:val="00617D1A"/>
    <w:rsid w:val="00620D29"/>
    <w:rsid w:val="00621792"/>
    <w:rsid w:val="00625DE5"/>
    <w:rsid w:val="00633714"/>
    <w:rsid w:val="006D6105"/>
    <w:rsid w:val="006E2290"/>
    <w:rsid w:val="006F7A33"/>
    <w:rsid w:val="007012C7"/>
    <w:rsid w:val="007048FC"/>
    <w:rsid w:val="007119D4"/>
    <w:rsid w:val="007158A6"/>
    <w:rsid w:val="00723B38"/>
    <w:rsid w:val="00770356"/>
    <w:rsid w:val="0077163F"/>
    <w:rsid w:val="007821DD"/>
    <w:rsid w:val="00796635"/>
    <w:rsid w:val="007A24FB"/>
    <w:rsid w:val="007E0C35"/>
    <w:rsid w:val="00802B3D"/>
    <w:rsid w:val="00805984"/>
    <w:rsid w:val="008337EE"/>
    <w:rsid w:val="00866704"/>
    <w:rsid w:val="008707C1"/>
    <w:rsid w:val="008C425A"/>
    <w:rsid w:val="008E7276"/>
    <w:rsid w:val="008F36C7"/>
    <w:rsid w:val="009A4FC3"/>
    <w:rsid w:val="009B13E4"/>
    <w:rsid w:val="009B1AE7"/>
    <w:rsid w:val="009E35CB"/>
    <w:rsid w:val="00A601BF"/>
    <w:rsid w:val="00A6032B"/>
    <w:rsid w:val="00A97604"/>
    <w:rsid w:val="00AB7D47"/>
    <w:rsid w:val="00B100F6"/>
    <w:rsid w:val="00B1037F"/>
    <w:rsid w:val="00B158B4"/>
    <w:rsid w:val="00B20CC9"/>
    <w:rsid w:val="00B21C2B"/>
    <w:rsid w:val="00B24352"/>
    <w:rsid w:val="00B373E3"/>
    <w:rsid w:val="00B466EF"/>
    <w:rsid w:val="00B54972"/>
    <w:rsid w:val="00B624E3"/>
    <w:rsid w:val="00B66700"/>
    <w:rsid w:val="00B67558"/>
    <w:rsid w:val="00B80F73"/>
    <w:rsid w:val="00B8665C"/>
    <w:rsid w:val="00BB32E6"/>
    <w:rsid w:val="00BD6650"/>
    <w:rsid w:val="00C32F89"/>
    <w:rsid w:val="00C36B43"/>
    <w:rsid w:val="00C45C0D"/>
    <w:rsid w:val="00C753EC"/>
    <w:rsid w:val="00C776A1"/>
    <w:rsid w:val="00C8231D"/>
    <w:rsid w:val="00CC16BA"/>
    <w:rsid w:val="00CC48D0"/>
    <w:rsid w:val="00D06475"/>
    <w:rsid w:val="00D574DC"/>
    <w:rsid w:val="00D62E81"/>
    <w:rsid w:val="00DD5FCE"/>
    <w:rsid w:val="00E230E6"/>
    <w:rsid w:val="00E34F68"/>
    <w:rsid w:val="00E41980"/>
    <w:rsid w:val="00E5598F"/>
    <w:rsid w:val="00E74280"/>
    <w:rsid w:val="00E74EF0"/>
    <w:rsid w:val="00E7589D"/>
    <w:rsid w:val="00E83AC8"/>
    <w:rsid w:val="00EE1FE2"/>
    <w:rsid w:val="00F40649"/>
    <w:rsid w:val="00F5053B"/>
    <w:rsid w:val="00F53D2B"/>
    <w:rsid w:val="00F65478"/>
    <w:rsid w:val="00F77D86"/>
    <w:rsid w:val="00F87C00"/>
    <w:rsid w:val="00FD00DA"/>
    <w:rsid w:val="00FD50C1"/>
    <w:rsid w:val="00FE00A9"/>
    <w:rsid w:val="00FF1308"/>
    <w:rsid w:val="00FF1C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6A2"/>
    <w:pPr>
      <w:ind w:firstLineChars="200" w:firstLine="420"/>
    </w:pPr>
  </w:style>
  <w:style w:type="paragraph" w:styleId="a4">
    <w:name w:val="Balloon Text"/>
    <w:basedOn w:val="a"/>
    <w:link w:val="Char"/>
    <w:uiPriority w:val="99"/>
    <w:semiHidden/>
    <w:unhideWhenUsed/>
    <w:rsid w:val="001A76DD"/>
    <w:rPr>
      <w:sz w:val="18"/>
      <w:szCs w:val="18"/>
    </w:rPr>
  </w:style>
  <w:style w:type="character" w:customStyle="1" w:styleId="Char">
    <w:name w:val="批注框文本 Char"/>
    <w:basedOn w:val="a0"/>
    <w:link w:val="a4"/>
    <w:uiPriority w:val="99"/>
    <w:semiHidden/>
    <w:rsid w:val="001A76DD"/>
    <w:rPr>
      <w:sz w:val="18"/>
      <w:szCs w:val="18"/>
    </w:rPr>
  </w:style>
  <w:style w:type="paragraph" w:styleId="a5">
    <w:name w:val="header"/>
    <w:basedOn w:val="a"/>
    <w:link w:val="Char0"/>
    <w:uiPriority w:val="99"/>
    <w:semiHidden/>
    <w:unhideWhenUsed/>
    <w:rsid w:val="001A76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A76DD"/>
    <w:rPr>
      <w:sz w:val="18"/>
      <w:szCs w:val="18"/>
    </w:rPr>
  </w:style>
  <w:style w:type="paragraph" w:styleId="a6">
    <w:name w:val="footer"/>
    <w:basedOn w:val="a"/>
    <w:link w:val="Char1"/>
    <w:uiPriority w:val="99"/>
    <w:semiHidden/>
    <w:unhideWhenUsed/>
    <w:rsid w:val="001A76D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A76D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杨红卫</dc:creator>
  <cp:keywords/>
  <dc:description/>
  <cp:lastModifiedBy>项耀华-000472</cp:lastModifiedBy>
  <cp:revision>135</cp:revision>
  <dcterms:created xsi:type="dcterms:W3CDTF">2017-09-07T07:12:00Z</dcterms:created>
  <dcterms:modified xsi:type="dcterms:W3CDTF">2017-09-18T01:59:00Z</dcterms:modified>
</cp:coreProperties>
</file>