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0E3" w:rsidRDefault="008F60E3" w:rsidP="008F60E3">
      <w:pPr>
        <w:spacing w:line="360" w:lineRule="auto"/>
        <w:ind w:firstLineChars="200" w:firstLine="600"/>
        <w:jc w:val="center"/>
        <w:rPr>
          <w:rFonts w:ascii="黑体" w:eastAsia="黑体" w:hAnsi="黑体"/>
          <w:sz w:val="30"/>
          <w:szCs w:val="30"/>
        </w:rPr>
      </w:pPr>
      <w:r w:rsidRPr="008F60E3">
        <w:rPr>
          <w:rFonts w:ascii="黑体" w:eastAsia="黑体" w:hAnsi="黑体" w:hint="eastAsia"/>
          <w:sz w:val="30"/>
          <w:szCs w:val="30"/>
        </w:rPr>
        <w:t>集团（股份）公司</w:t>
      </w:r>
      <w:r>
        <w:rPr>
          <w:rFonts w:ascii="黑体" w:eastAsia="黑体" w:hAnsi="黑体" w:hint="eastAsia"/>
          <w:sz w:val="30"/>
          <w:szCs w:val="30"/>
        </w:rPr>
        <w:t>“</w:t>
      </w:r>
      <w:r w:rsidRPr="008F60E3">
        <w:rPr>
          <w:rFonts w:ascii="黑体" w:eastAsia="黑体" w:hAnsi="黑体" w:hint="eastAsia"/>
          <w:sz w:val="30"/>
          <w:szCs w:val="30"/>
        </w:rPr>
        <w:t>安全生产信息化管理系统</w:t>
      </w:r>
      <w:r>
        <w:rPr>
          <w:rFonts w:ascii="黑体" w:eastAsia="黑体" w:hAnsi="黑体" w:hint="eastAsia"/>
          <w:sz w:val="30"/>
          <w:szCs w:val="30"/>
        </w:rPr>
        <w:t>”</w:t>
      </w:r>
    </w:p>
    <w:p w:rsidR="008F60E3" w:rsidRDefault="008F60E3" w:rsidP="008F60E3">
      <w:pPr>
        <w:spacing w:line="360" w:lineRule="auto"/>
        <w:ind w:firstLineChars="200" w:firstLine="600"/>
        <w:jc w:val="center"/>
        <w:rPr>
          <w:rFonts w:ascii="黑体" w:eastAsia="黑体" w:hAnsi="黑体"/>
          <w:sz w:val="30"/>
          <w:szCs w:val="30"/>
        </w:rPr>
      </w:pPr>
      <w:r w:rsidRPr="008F60E3">
        <w:rPr>
          <w:rFonts w:ascii="黑体" w:eastAsia="黑体" w:hAnsi="黑体" w:hint="eastAsia"/>
          <w:sz w:val="30"/>
          <w:szCs w:val="30"/>
        </w:rPr>
        <w:t>二、三期使用情况</w:t>
      </w:r>
      <w:r w:rsidR="009A337F">
        <w:rPr>
          <w:rFonts w:ascii="黑体" w:eastAsia="黑体" w:hAnsi="黑体" w:hint="eastAsia"/>
          <w:sz w:val="30"/>
          <w:szCs w:val="30"/>
        </w:rPr>
        <w:t>汇报</w:t>
      </w:r>
    </w:p>
    <w:p w:rsidR="00054BA0" w:rsidRPr="00054BA0" w:rsidRDefault="00054BA0" w:rsidP="00054BA0">
      <w:pPr>
        <w:spacing w:line="360" w:lineRule="auto"/>
        <w:ind w:firstLineChars="200" w:firstLine="600"/>
        <w:jc w:val="right"/>
        <w:rPr>
          <w:rFonts w:ascii="黑体" w:eastAsia="黑体" w:hAnsi="黑体"/>
          <w:sz w:val="24"/>
          <w:szCs w:val="24"/>
        </w:rPr>
      </w:pPr>
      <w:r>
        <w:rPr>
          <w:rFonts w:ascii="黑体" w:eastAsia="黑体" w:hAnsi="黑体" w:hint="eastAsia"/>
          <w:sz w:val="30"/>
          <w:szCs w:val="30"/>
        </w:rPr>
        <w:t xml:space="preserve">       </w:t>
      </w:r>
      <w:r w:rsidRPr="00054BA0">
        <w:rPr>
          <w:rFonts w:ascii="黑体" w:eastAsia="黑体" w:hAnsi="黑体" w:hint="eastAsia"/>
          <w:sz w:val="24"/>
          <w:szCs w:val="24"/>
        </w:rPr>
        <w:t xml:space="preserve"> 中国五环工程有限公司</w:t>
      </w:r>
    </w:p>
    <w:p w:rsidR="0054740E" w:rsidRDefault="008F60E3" w:rsidP="0054740E">
      <w:pPr>
        <w:spacing w:line="360" w:lineRule="auto"/>
        <w:ind w:firstLineChars="200" w:firstLine="480"/>
        <w:rPr>
          <w:sz w:val="24"/>
          <w:szCs w:val="24"/>
        </w:rPr>
      </w:pPr>
      <w:r>
        <w:rPr>
          <w:rFonts w:hint="eastAsia"/>
          <w:sz w:val="24"/>
          <w:szCs w:val="24"/>
        </w:rPr>
        <w:t>按照集团（股份）公司“安全生产信息化管理系统”（简称系统）总体工作安排，中</w:t>
      </w:r>
      <w:r w:rsidR="00F009DF">
        <w:rPr>
          <w:sz w:val="24"/>
          <w:szCs w:val="24"/>
        </w:rPr>
        <w:t>国五环工程有限公司</w:t>
      </w:r>
      <w:r w:rsidR="007B0262">
        <w:rPr>
          <w:rFonts w:hint="eastAsia"/>
          <w:sz w:val="24"/>
          <w:szCs w:val="24"/>
        </w:rPr>
        <w:t>（简称五环公司）</w:t>
      </w:r>
      <w:r>
        <w:rPr>
          <w:rFonts w:hint="eastAsia"/>
          <w:sz w:val="24"/>
          <w:szCs w:val="24"/>
        </w:rPr>
        <w:t>组织</w:t>
      </w:r>
      <w:r w:rsidR="00F009DF">
        <w:rPr>
          <w:rFonts w:hint="eastAsia"/>
          <w:sz w:val="24"/>
          <w:szCs w:val="24"/>
        </w:rPr>
        <w:t>施工部</w:t>
      </w:r>
      <w:r w:rsidR="00DA7C14">
        <w:rPr>
          <w:rFonts w:hint="eastAsia"/>
          <w:sz w:val="24"/>
          <w:szCs w:val="24"/>
        </w:rPr>
        <w:t>HSE</w:t>
      </w:r>
      <w:r w:rsidR="00DA7C14">
        <w:rPr>
          <w:rFonts w:hint="eastAsia"/>
          <w:sz w:val="24"/>
          <w:szCs w:val="24"/>
        </w:rPr>
        <w:t>组</w:t>
      </w:r>
      <w:r w:rsidR="00F009DF">
        <w:rPr>
          <w:rFonts w:hint="eastAsia"/>
          <w:sz w:val="24"/>
          <w:szCs w:val="24"/>
        </w:rPr>
        <w:t>与安全质量部</w:t>
      </w:r>
      <w:r w:rsidR="007B0262">
        <w:rPr>
          <w:rFonts w:hint="eastAsia"/>
          <w:sz w:val="24"/>
          <w:szCs w:val="24"/>
        </w:rPr>
        <w:t>安全生产管理</w:t>
      </w:r>
      <w:r w:rsidR="00F009DF">
        <w:rPr>
          <w:rFonts w:hint="eastAsia"/>
          <w:sz w:val="24"/>
          <w:szCs w:val="24"/>
        </w:rPr>
        <w:t>人员</w:t>
      </w:r>
      <w:r w:rsidR="00DA7C14">
        <w:rPr>
          <w:rFonts w:hint="eastAsia"/>
          <w:sz w:val="24"/>
          <w:szCs w:val="24"/>
        </w:rPr>
        <w:t>共同</w:t>
      </w:r>
      <w:r w:rsidR="00F009DF">
        <w:rPr>
          <w:rFonts w:hint="eastAsia"/>
          <w:sz w:val="24"/>
          <w:szCs w:val="24"/>
        </w:rPr>
        <w:t>组成</w:t>
      </w:r>
      <w:r>
        <w:rPr>
          <w:rFonts w:hint="eastAsia"/>
          <w:sz w:val="24"/>
          <w:szCs w:val="24"/>
        </w:rPr>
        <w:t>了</w:t>
      </w:r>
      <w:r w:rsidR="00F009DF" w:rsidRPr="00077F8B">
        <w:rPr>
          <w:rFonts w:hint="eastAsia"/>
          <w:sz w:val="24"/>
          <w:szCs w:val="24"/>
        </w:rPr>
        <w:t>系统</w:t>
      </w:r>
      <w:r w:rsidRPr="00077F8B">
        <w:rPr>
          <w:rFonts w:hint="eastAsia"/>
          <w:sz w:val="24"/>
          <w:szCs w:val="24"/>
        </w:rPr>
        <w:t>维护</w:t>
      </w:r>
      <w:r w:rsidR="007B0262" w:rsidRPr="00077F8B">
        <w:rPr>
          <w:rFonts w:hint="eastAsia"/>
          <w:sz w:val="24"/>
          <w:szCs w:val="24"/>
        </w:rPr>
        <w:t>与</w:t>
      </w:r>
      <w:r w:rsidRPr="00077F8B">
        <w:rPr>
          <w:rFonts w:hint="eastAsia"/>
          <w:sz w:val="24"/>
          <w:szCs w:val="24"/>
        </w:rPr>
        <w:t>推进</w:t>
      </w:r>
      <w:r w:rsidR="00F009DF" w:rsidRPr="00077F8B">
        <w:rPr>
          <w:rFonts w:hint="eastAsia"/>
          <w:sz w:val="24"/>
          <w:szCs w:val="24"/>
        </w:rPr>
        <w:t>小组</w:t>
      </w:r>
      <w:r w:rsidR="007B0262">
        <w:rPr>
          <w:rFonts w:hint="eastAsia"/>
          <w:sz w:val="24"/>
          <w:szCs w:val="24"/>
        </w:rPr>
        <w:t>，</w:t>
      </w:r>
      <w:r w:rsidR="00F672D9">
        <w:rPr>
          <w:rFonts w:hint="eastAsia"/>
          <w:sz w:val="24"/>
          <w:szCs w:val="24"/>
        </w:rPr>
        <w:t>全面</w:t>
      </w:r>
      <w:r w:rsidR="00F009DF">
        <w:rPr>
          <w:rFonts w:hint="eastAsia"/>
          <w:sz w:val="24"/>
          <w:szCs w:val="24"/>
        </w:rPr>
        <w:t>负责系统</w:t>
      </w:r>
      <w:r w:rsidR="00700018">
        <w:rPr>
          <w:rFonts w:hint="eastAsia"/>
          <w:sz w:val="24"/>
          <w:szCs w:val="24"/>
        </w:rPr>
        <w:t>功能</w:t>
      </w:r>
      <w:r>
        <w:rPr>
          <w:rFonts w:hint="eastAsia"/>
          <w:sz w:val="24"/>
          <w:szCs w:val="24"/>
        </w:rPr>
        <w:t>模块的</w:t>
      </w:r>
      <w:r w:rsidR="00F009DF">
        <w:rPr>
          <w:rFonts w:hint="eastAsia"/>
          <w:sz w:val="24"/>
          <w:szCs w:val="24"/>
        </w:rPr>
        <w:t>测试</w:t>
      </w:r>
      <w:r>
        <w:rPr>
          <w:rFonts w:hint="eastAsia"/>
          <w:sz w:val="24"/>
          <w:szCs w:val="24"/>
        </w:rPr>
        <w:t>、改进与系统的项目推进</w:t>
      </w:r>
      <w:r w:rsidR="00700018">
        <w:rPr>
          <w:rFonts w:hint="eastAsia"/>
          <w:sz w:val="24"/>
          <w:szCs w:val="24"/>
        </w:rPr>
        <w:t>工作</w:t>
      </w:r>
      <w:r w:rsidR="00CD718E">
        <w:rPr>
          <w:rFonts w:hint="eastAsia"/>
          <w:sz w:val="24"/>
          <w:szCs w:val="24"/>
        </w:rPr>
        <w:t>，</w:t>
      </w:r>
      <w:r>
        <w:rPr>
          <w:rFonts w:hint="eastAsia"/>
          <w:sz w:val="24"/>
          <w:szCs w:val="24"/>
        </w:rPr>
        <w:t>现将</w:t>
      </w:r>
      <w:r w:rsidR="009A337F">
        <w:rPr>
          <w:rFonts w:hint="eastAsia"/>
          <w:sz w:val="24"/>
          <w:szCs w:val="24"/>
        </w:rPr>
        <w:t>我公司</w:t>
      </w:r>
      <w:r>
        <w:rPr>
          <w:rFonts w:hint="eastAsia"/>
          <w:sz w:val="24"/>
          <w:szCs w:val="24"/>
        </w:rPr>
        <w:t>系统二、三期使用情况总结汇报如下。</w:t>
      </w:r>
    </w:p>
    <w:p w:rsidR="008F60E3" w:rsidRPr="00F65478" w:rsidRDefault="00572A07" w:rsidP="003F5ECE">
      <w:pPr>
        <w:pStyle w:val="a5"/>
        <w:numPr>
          <w:ilvl w:val="0"/>
          <w:numId w:val="6"/>
        </w:numPr>
        <w:spacing w:beforeLines="50" w:afterLines="50" w:line="360" w:lineRule="auto"/>
        <w:ind w:left="964" w:firstLineChars="0" w:hanging="482"/>
        <w:rPr>
          <w:b/>
          <w:sz w:val="24"/>
          <w:szCs w:val="24"/>
        </w:rPr>
      </w:pPr>
      <w:r w:rsidRPr="00F65478">
        <w:rPr>
          <w:rFonts w:hint="eastAsia"/>
          <w:b/>
          <w:sz w:val="24"/>
          <w:szCs w:val="24"/>
        </w:rPr>
        <w:t>通用</w:t>
      </w:r>
      <w:r w:rsidR="008F60E3" w:rsidRPr="00F65478">
        <w:rPr>
          <w:rFonts w:hint="eastAsia"/>
          <w:b/>
          <w:sz w:val="24"/>
          <w:szCs w:val="24"/>
        </w:rPr>
        <w:t>功能模块的使用情况</w:t>
      </w:r>
    </w:p>
    <w:p w:rsidR="008F60E3" w:rsidRPr="008F60E3" w:rsidRDefault="008F60E3" w:rsidP="008F60E3">
      <w:pPr>
        <w:pStyle w:val="a5"/>
        <w:numPr>
          <w:ilvl w:val="0"/>
          <w:numId w:val="7"/>
        </w:numPr>
        <w:spacing w:line="360" w:lineRule="auto"/>
        <w:ind w:firstLineChars="0"/>
        <w:rPr>
          <w:sz w:val="24"/>
          <w:szCs w:val="24"/>
        </w:rPr>
      </w:pPr>
      <w:r w:rsidRPr="008F60E3">
        <w:rPr>
          <w:rFonts w:hint="eastAsia"/>
          <w:sz w:val="24"/>
          <w:szCs w:val="24"/>
        </w:rPr>
        <w:t>系统二期、三期推进情况</w:t>
      </w:r>
    </w:p>
    <w:p w:rsidR="00554477" w:rsidRDefault="00C40CD5" w:rsidP="00554477">
      <w:pPr>
        <w:spacing w:line="360" w:lineRule="auto"/>
        <w:ind w:firstLineChars="200" w:firstLine="480"/>
        <w:rPr>
          <w:sz w:val="24"/>
          <w:szCs w:val="24"/>
        </w:rPr>
      </w:pPr>
      <w:r>
        <w:rPr>
          <w:rFonts w:hint="eastAsia"/>
          <w:sz w:val="24"/>
          <w:szCs w:val="24"/>
        </w:rPr>
        <w:t>按照集团公司统一安排</w:t>
      </w:r>
      <w:r w:rsidR="00473142">
        <w:rPr>
          <w:rFonts w:hint="eastAsia"/>
          <w:sz w:val="24"/>
          <w:szCs w:val="24"/>
        </w:rPr>
        <w:t>，</w:t>
      </w:r>
      <w:r w:rsidR="00554477">
        <w:rPr>
          <w:rFonts w:hint="eastAsia"/>
          <w:sz w:val="24"/>
          <w:szCs w:val="24"/>
        </w:rPr>
        <w:t>五环公司</w:t>
      </w:r>
      <w:r>
        <w:rPr>
          <w:rFonts w:hint="eastAsia"/>
          <w:sz w:val="24"/>
          <w:szCs w:val="24"/>
        </w:rPr>
        <w:t>第一时间</w:t>
      </w:r>
      <w:r w:rsidR="00554477">
        <w:rPr>
          <w:rFonts w:hint="eastAsia"/>
          <w:sz w:val="24"/>
          <w:szCs w:val="24"/>
        </w:rPr>
        <w:t>对</w:t>
      </w:r>
      <w:r w:rsidR="008F60E3">
        <w:rPr>
          <w:rFonts w:hint="eastAsia"/>
          <w:sz w:val="24"/>
          <w:szCs w:val="24"/>
        </w:rPr>
        <w:t>系统</w:t>
      </w:r>
      <w:r w:rsidR="00554477">
        <w:rPr>
          <w:rFonts w:hint="eastAsia"/>
          <w:sz w:val="24"/>
          <w:szCs w:val="24"/>
        </w:rPr>
        <w:t>进行了服务器端的部署。由系统维护</w:t>
      </w:r>
      <w:r w:rsidR="007B0262">
        <w:rPr>
          <w:rFonts w:hint="eastAsia"/>
          <w:sz w:val="24"/>
          <w:szCs w:val="24"/>
        </w:rPr>
        <w:t>与</w:t>
      </w:r>
      <w:r w:rsidR="00554477">
        <w:rPr>
          <w:rFonts w:hint="eastAsia"/>
          <w:sz w:val="24"/>
          <w:szCs w:val="24"/>
        </w:rPr>
        <w:t>推进小组组织，公司施工部及各项目安全生产管理人员参加，对系统进行了测试、使用。同时，公司与合肥诺必达信息技术有限公司（简称诺必达公司）在充分沟通的基础上，达成了项目级系统功能模块定制化的合作协议，现正由诺必达公司进行个性化功能开发。</w:t>
      </w:r>
    </w:p>
    <w:p w:rsidR="008F60E3" w:rsidRDefault="00554477" w:rsidP="00554477">
      <w:pPr>
        <w:spacing w:line="360" w:lineRule="auto"/>
        <w:ind w:firstLineChars="200" w:firstLine="480"/>
        <w:rPr>
          <w:sz w:val="24"/>
          <w:szCs w:val="24"/>
        </w:rPr>
      </w:pPr>
      <w:r>
        <w:rPr>
          <w:rFonts w:hint="eastAsia"/>
          <w:sz w:val="24"/>
          <w:szCs w:val="24"/>
        </w:rPr>
        <w:t>截止目前，公司级系统使用情况为：</w:t>
      </w:r>
    </w:p>
    <w:p w:rsidR="0022107C" w:rsidRDefault="00554477" w:rsidP="00554477">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）作为</w:t>
      </w:r>
      <w:r w:rsidR="007A333F">
        <w:rPr>
          <w:rFonts w:hint="eastAsia"/>
          <w:sz w:val="24"/>
          <w:szCs w:val="24"/>
        </w:rPr>
        <w:t>信息交互</w:t>
      </w:r>
      <w:r>
        <w:rPr>
          <w:rFonts w:hint="eastAsia"/>
          <w:sz w:val="24"/>
          <w:szCs w:val="24"/>
        </w:rPr>
        <w:t>渠道</w:t>
      </w:r>
      <w:r w:rsidR="0022107C">
        <w:rPr>
          <w:rFonts w:hint="eastAsia"/>
          <w:sz w:val="24"/>
          <w:szCs w:val="24"/>
        </w:rPr>
        <w:t>。</w:t>
      </w:r>
      <w:r>
        <w:rPr>
          <w:rFonts w:hint="eastAsia"/>
          <w:sz w:val="24"/>
          <w:szCs w:val="24"/>
        </w:rPr>
        <w:t>使用该系统定期</w:t>
      </w:r>
      <w:r w:rsidR="0022107C">
        <w:rPr>
          <w:rFonts w:hint="eastAsia"/>
          <w:sz w:val="24"/>
          <w:szCs w:val="24"/>
        </w:rPr>
        <w:t>将公司及项目各项安全生产数据进行统计、分析</w:t>
      </w:r>
      <w:r w:rsidR="003F5ECE">
        <w:rPr>
          <w:rFonts w:hint="eastAsia"/>
          <w:sz w:val="24"/>
          <w:szCs w:val="24"/>
        </w:rPr>
        <w:t>并</w:t>
      </w:r>
      <w:r w:rsidR="0022107C">
        <w:rPr>
          <w:rFonts w:hint="eastAsia"/>
          <w:sz w:val="24"/>
          <w:szCs w:val="24"/>
        </w:rPr>
        <w:t>向</w:t>
      </w:r>
      <w:r>
        <w:rPr>
          <w:rFonts w:hint="eastAsia"/>
          <w:sz w:val="24"/>
          <w:szCs w:val="24"/>
        </w:rPr>
        <w:t>集团公司</w:t>
      </w:r>
      <w:r w:rsidR="0022107C">
        <w:rPr>
          <w:rFonts w:hint="eastAsia"/>
          <w:sz w:val="24"/>
          <w:szCs w:val="24"/>
        </w:rPr>
        <w:t>上报；</w:t>
      </w:r>
      <w:r>
        <w:rPr>
          <w:rFonts w:hint="eastAsia"/>
          <w:sz w:val="24"/>
          <w:szCs w:val="24"/>
        </w:rPr>
        <w:t>通过该系统，</w:t>
      </w:r>
      <w:r w:rsidR="0022107C">
        <w:rPr>
          <w:rFonts w:hint="eastAsia"/>
          <w:sz w:val="24"/>
          <w:szCs w:val="24"/>
        </w:rPr>
        <w:t>将集团公司的通知要求、公司</w:t>
      </w:r>
      <w:r w:rsidR="007A333F">
        <w:rPr>
          <w:rFonts w:hint="eastAsia"/>
          <w:sz w:val="24"/>
          <w:szCs w:val="24"/>
        </w:rPr>
        <w:t>的</w:t>
      </w:r>
      <w:r w:rsidR="0022107C">
        <w:rPr>
          <w:rFonts w:hint="eastAsia"/>
          <w:sz w:val="24"/>
          <w:szCs w:val="24"/>
        </w:rPr>
        <w:t>检查通知等各类文件及时向所有项目传达；通过该系统，实现对项目</w:t>
      </w:r>
      <w:r w:rsidR="00CE4E8F">
        <w:rPr>
          <w:rFonts w:hint="eastAsia"/>
          <w:sz w:val="24"/>
          <w:szCs w:val="24"/>
        </w:rPr>
        <w:t>第一手</w:t>
      </w:r>
      <w:r w:rsidR="0022107C">
        <w:rPr>
          <w:rFonts w:hint="eastAsia"/>
          <w:sz w:val="24"/>
          <w:szCs w:val="24"/>
        </w:rPr>
        <w:t>信息的掌握和评价。</w:t>
      </w:r>
    </w:p>
    <w:p w:rsidR="00554477" w:rsidRDefault="00554477" w:rsidP="00554477">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）作为资源库</w:t>
      </w:r>
      <w:r w:rsidR="0022107C">
        <w:rPr>
          <w:rFonts w:hint="eastAsia"/>
          <w:sz w:val="24"/>
          <w:szCs w:val="24"/>
        </w:rPr>
        <w:t>。</w:t>
      </w:r>
      <w:r>
        <w:rPr>
          <w:rFonts w:hint="eastAsia"/>
          <w:sz w:val="24"/>
          <w:szCs w:val="24"/>
        </w:rPr>
        <w:t>供公司及项目现场相关人员查询安全法律法规、标准规范及集团公司各项安全管理规章制度、应急预案并下载使用</w:t>
      </w:r>
      <w:r w:rsidR="0022107C">
        <w:rPr>
          <w:rFonts w:hint="eastAsia"/>
          <w:sz w:val="24"/>
          <w:szCs w:val="24"/>
        </w:rPr>
        <w:t>；供公司及项目现场相关人员查询使用安全教育培训资源。</w:t>
      </w:r>
    </w:p>
    <w:p w:rsidR="00554477" w:rsidRPr="00077F8B" w:rsidRDefault="00554477" w:rsidP="001A0778">
      <w:pPr>
        <w:spacing w:line="360" w:lineRule="auto"/>
        <w:ind w:firstLineChars="200" w:firstLine="480"/>
        <w:rPr>
          <w:sz w:val="24"/>
          <w:szCs w:val="24"/>
        </w:rPr>
      </w:pPr>
      <w:r w:rsidRPr="00077F8B">
        <w:rPr>
          <w:rFonts w:hint="eastAsia"/>
          <w:sz w:val="24"/>
          <w:szCs w:val="24"/>
        </w:rPr>
        <w:t>项目级系统使用情况为：</w:t>
      </w:r>
    </w:p>
    <w:p w:rsidR="0004313B" w:rsidRDefault="00054BA0" w:rsidP="0004313B">
      <w:pPr>
        <w:spacing w:line="360" w:lineRule="auto"/>
        <w:ind w:firstLineChars="200" w:firstLine="480"/>
        <w:rPr>
          <w:sz w:val="24"/>
          <w:szCs w:val="24"/>
        </w:rPr>
      </w:pPr>
      <w:r>
        <w:rPr>
          <w:rFonts w:hint="eastAsia"/>
          <w:sz w:val="24"/>
          <w:szCs w:val="24"/>
        </w:rPr>
        <w:t>项目级系统现正</w:t>
      </w:r>
      <w:r w:rsidR="00554477">
        <w:rPr>
          <w:rFonts w:hint="eastAsia"/>
          <w:sz w:val="24"/>
          <w:szCs w:val="24"/>
        </w:rPr>
        <w:t>在公司印尼、伊朗</w:t>
      </w:r>
      <w:r w:rsidR="00EF214B">
        <w:rPr>
          <w:rFonts w:hint="eastAsia"/>
          <w:sz w:val="24"/>
          <w:szCs w:val="24"/>
        </w:rPr>
        <w:t>和</w:t>
      </w:r>
      <w:r w:rsidR="00554477">
        <w:rPr>
          <w:rFonts w:hint="eastAsia"/>
          <w:sz w:val="24"/>
          <w:szCs w:val="24"/>
        </w:rPr>
        <w:t>埃及项目进行推广使用，除</w:t>
      </w:r>
      <w:r w:rsidR="00EF214B" w:rsidRPr="00077F8B">
        <w:rPr>
          <w:rFonts w:hint="eastAsia"/>
          <w:sz w:val="24"/>
          <w:szCs w:val="24"/>
        </w:rPr>
        <w:t>两项</w:t>
      </w:r>
      <w:r w:rsidR="00554477">
        <w:rPr>
          <w:rFonts w:hint="eastAsia"/>
          <w:sz w:val="24"/>
          <w:szCs w:val="24"/>
        </w:rPr>
        <w:t>尚处于个性化开发阶段的功能模块外，系统</w:t>
      </w:r>
      <w:r>
        <w:rPr>
          <w:rFonts w:hint="eastAsia"/>
          <w:sz w:val="24"/>
          <w:szCs w:val="24"/>
        </w:rPr>
        <w:t>其他</w:t>
      </w:r>
      <w:r w:rsidR="00554477">
        <w:rPr>
          <w:rFonts w:hint="eastAsia"/>
          <w:sz w:val="24"/>
          <w:szCs w:val="24"/>
        </w:rPr>
        <w:t>功能</w:t>
      </w:r>
      <w:r w:rsidR="001A0778">
        <w:rPr>
          <w:rFonts w:hint="eastAsia"/>
          <w:sz w:val="24"/>
          <w:szCs w:val="24"/>
        </w:rPr>
        <w:t>均</w:t>
      </w:r>
      <w:r>
        <w:rPr>
          <w:rFonts w:hint="eastAsia"/>
          <w:sz w:val="24"/>
          <w:szCs w:val="24"/>
        </w:rPr>
        <w:t>已正常运转。整体来看，</w:t>
      </w:r>
      <w:r w:rsidR="00EF214B">
        <w:rPr>
          <w:rFonts w:hint="eastAsia"/>
          <w:sz w:val="24"/>
          <w:szCs w:val="24"/>
        </w:rPr>
        <w:t>现阶段</w:t>
      </w:r>
      <w:r>
        <w:rPr>
          <w:rFonts w:hint="eastAsia"/>
          <w:sz w:val="24"/>
          <w:szCs w:val="24"/>
        </w:rPr>
        <w:t>系统</w:t>
      </w:r>
      <w:r w:rsidR="00EF214B">
        <w:rPr>
          <w:rFonts w:hint="eastAsia"/>
          <w:sz w:val="24"/>
          <w:szCs w:val="24"/>
        </w:rPr>
        <w:t>功能可以</w:t>
      </w:r>
      <w:r w:rsidR="001F5417">
        <w:rPr>
          <w:rFonts w:hint="eastAsia"/>
          <w:sz w:val="24"/>
          <w:szCs w:val="24"/>
        </w:rPr>
        <w:t>达</w:t>
      </w:r>
      <w:r>
        <w:rPr>
          <w:rFonts w:hint="eastAsia"/>
          <w:sz w:val="24"/>
          <w:szCs w:val="24"/>
        </w:rPr>
        <w:t>到</w:t>
      </w:r>
      <w:r w:rsidR="00554477">
        <w:rPr>
          <w:rFonts w:hint="eastAsia"/>
          <w:sz w:val="24"/>
          <w:szCs w:val="24"/>
        </w:rPr>
        <w:t>辅助</w:t>
      </w:r>
      <w:r w:rsidR="008356AF">
        <w:rPr>
          <w:rFonts w:hint="eastAsia"/>
          <w:sz w:val="24"/>
          <w:szCs w:val="24"/>
        </w:rPr>
        <w:t>项目</w:t>
      </w:r>
      <w:r w:rsidR="00554477">
        <w:rPr>
          <w:rFonts w:hint="eastAsia"/>
          <w:sz w:val="24"/>
          <w:szCs w:val="24"/>
        </w:rPr>
        <w:t>安全生产管理</w:t>
      </w:r>
      <w:r w:rsidR="00D51409">
        <w:rPr>
          <w:rFonts w:hint="eastAsia"/>
          <w:sz w:val="24"/>
          <w:szCs w:val="24"/>
        </w:rPr>
        <w:t>工作开展</w:t>
      </w:r>
      <w:r>
        <w:rPr>
          <w:rFonts w:hint="eastAsia"/>
          <w:sz w:val="24"/>
          <w:szCs w:val="24"/>
        </w:rPr>
        <w:t>的</w:t>
      </w:r>
      <w:r w:rsidR="00554477">
        <w:rPr>
          <w:rFonts w:hint="eastAsia"/>
          <w:sz w:val="24"/>
          <w:szCs w:val="24"/>
        </w:rPr>
        <w:t>目的。</w:t>
      </w:r>
    </w:p>
    <w:p w:rsidR="00554477" w:rsidRDefault="00054BA0" w:rsidP="00054BA0">
      <w:pPr>
        <w:pStyle w:val="a5"/>
        <w:numPr>
          <w:ilvl w:val="0"/>
          <w:numId w:val="7"/>
        </w:numPr>
        <w:spacing w:line="360" w:lineRule="auto"/>
        <w:ind w:firstLineChars="0"/>
        <w:rPr>
          <w:sz w:val="24"/>
          <w:szCs w:val="24"/>
        </w:rPr>
      </w:pPr>
      <w:r>
        <w:rPr>
          <w:rFonts w:hint="eastAsia"/>
          <w:sz w:val="24"/>
          <w:szCs w:val="24"/>
        </w:rPr>
        <w:t>对系统二期、三期通用功能模块使用过程中的建议</w:t>
      </w:r>
    </w:p>
    <w:p w:rsidR="00054BA0" w:rsidRDefault="00054BA0" w:rsidP="00054BA0">
      <w:pPr>
        <w:spacing w:line="360" w:lineRule="auto"/>
        <w:ind w:firstLineChars="200" w:firstLine="480"/>
        <w:rPr>
          <w:sz w:val="24"/>
          <w:szCs w:val="24"/>
        </w:rPr>
      </w:pPr>
      <w:r>
        <w:rPr>
          <w:rFonts w:hint="eastAsia"/>
          <w:sz w:val="24"/>
          <w:szCs w:val="24"/>
        </w:rPr>
        <w:lastRenderedPageBreak/>
        <w:t>在对系统二、三期通用功能模块进行测试的过程中，</w:t>
      </w:r>
      <w:r w:rsidR="0004313B">
        <w:rPr>
          <w:rFonts w:hint="eastAsia"/>
          <w:sz w:val="24"/>
          <w:szCs w:val="24"/>
        </w:rPr>
        <w:t>我公司</w:t>
      </w:r>
      <w:r>
        <w:rPr>
          <w:rFonts w:hint="eastAsia"/>
          <w:sz w:val="24"/>
          <w:szCs w:val="24"/>
        </w:rPr>
        <w:t>发现了部分操作及系统功能方面的问题，已及时向诺必达公司进行反馈</w:t>
      </w:r>
      <w:r w:rsidR="0004313B">
        <w:rPr>
          <w:rFonts w:hint="eastAsia"/>
          <w:sz w:val="24"/>
          <w:szCs w:val="24"/>
        </w:rPr>
        <w:t>。</w:t>
      </w:r>
      <w:r>
        <w:rPr>
          <w:rFonts w:hint="eastAsia"/>
          <w:sz w:val="24"/>
          <w:szCs w:val="24"/>
        </w:rPr>
        <w:t>目前，这些问题已经得到有效解决。</w:t>
      </w:r>
    </w:p>
    <w:p w:rsidR="00054BA0" w:rsidRDefault="00054BA0" w:rsidP="00054BA0">
      <w:pPr>
        <w:spacing w:line="360" w:lineRule="auto"/>
        <w:ind w:firstLineChars="200" w:firstLine="480"/>
        <w:rPr>
          <w:sz w:val="24"/>
          <w:szCs w:val="24"/>
        </w:rPr>
      </w:pPr>
      <w:r>
        <w:rPr>
          <w:rFonts w:hint="eastAsia"/>
          <w:sz w:val="24"/>
          <w:szCs w:val="24"/>
        </w:rPr>
        <w:t>结合</w:t>
      </w:r>
      <w:r w:rsidR="0004313B">
        <w:rPr>
          <w:rFonts w:hint="eastAsia"/>
          <w:sz w:val="24"/>
          <w:szCs w:val="24"/>
        </w:rPr>
        <w:t>公司安全生产管理人员使用意见，对系统二、三期通用功能模块提出以下建议：</w:t>
      </w:r>
    </w:p>
    <w:p w:rsidR="0004313B" w:rsidRPr="0004313B" w:rsidRDefault="0004313B" w:rsidP="0004313B">
      <w:pPr>
        <w:pStyle w:val="a5"/>
        <w:numPr>
          <w:ilvl w:val="0"/>
          <w:numId w:val="8"/>
        </w:numPr>
        <w:spacing w:line="360" w:lineRule="auto"/>
        <w:ind w:firstLineChars="0"/>
        <w:rPr>
          <w:sz w:val="24"/>
          <w:szCs w:val="24"/>
        </w:rPr>
      </w:pPr>
      <w:r w:rsidRPr="0004313B">
        <w:rPr>
          <w:rFonts w:hint="eastAsia"/>
          <w:sz w:val="24"/>
          <w:szCs w:val="24"/>
        </w:rPr>
        <w:t>进一步完善系统中职业健康、环境保护以及安全事故模块的功能。</w:t>
      </w:r>
    </w:p>
    <w:p w:rsidR="0004313B" w:rsidRDefault="0004313B" w:rsidP="0004313B">
      <w:pPr>
        <w:pStyle w:val="a5"/>
        <w:numPr>
          <w:ilvl w:val="0"/>
          <w:numId w:val="8"/>
        </w:numPr>
        <w:spacing w:line="360" w:lineRule="auto"/>
        <w:ind w:firstLineChars="0"/>
        <w:rPr>
          <w:sz w:val="24"/>
          <w:szCs w:val="24"/>
        </w:rPr>
      </w:pPr>
      <w:r>
        <w:rPr>
          <w:rFonts w:hint="eastAsia"/>
          <w:sz w:val="24"/>
          <w:szCs w:val="24"/>
        </w:rPr>
        <w:t>完善系统首页中待办事项、资质预警与系统各功能模块的衔接。</w:t>
      </w:r>
    </w:p>
    <w:p w:rsidR="0004313B" w:rsidRDefault="0004313B" w:rsidP="0004313B">
      <w:pPr>
        <w:pStyle w:val="a5"/>
        <w:numPr>
          <w:ilvl w:val="0"/>
          <w:numId w:val="8"/>
        </w:numPr>
        <w:spacing w:line="360" w:lineRule="auto"/>
        <w:ind w:firstLineChars="0"/>
        <w:rPr>
          <w:sz w:val="24"/>
          <w:szCs w:val="24"/>
        </w:rPr>
      </w:pPr>
      <w:r>
        <w:rPr>
          <w:rFonts w:hint="eastAsia"/>
          <w:sz w:val="24"/>
          <w:szCs w:val="24"/>
        </w:rPr>
        <w:t>进一步补充公共资源中的系统资源。</w:t>
      </w:r>
    </w:p>
    <w:p w:rsidR="00572A07" w:rsidRDefault="00572A07" w:rsidP="0004313B">
      <w:pPr>
        <w:pStyle w:val="a5"/>
        <w:numPr>
          <w:ilvl w:val="0"/>
          <w:numId w:val="8"/>
        </w:numPr>
        <w:spacing w:line="360" w:lineRule="auto"/>
        <w:ind w:firstLineChars="0"/>
        <w:rPr>
          <w:sz w:val="24"/>
          <w:szCs w:val="24"/>
        </w:rPr>
      </w:pPr>
      <w:r>
        <w:rPr>
          <w:rFonts w:hint="eastAsia"/>
          <w:sz w:val="24"/>
          <w:szCs w:val="24"/>
        </w:rPr>
        <w:t>考虑到涉外项目，建议开发英文版系统。</w:t>
      </w:r>
    </w:p>
    <w:p w:rsidR="00572A07" w:rsidRDefault="00572A07" w:rsidP="0004313B">
      <w:pPr>
        <w:pStyle w:val="a5"/>
        <w:numPr>
          <w:ilvl w:val="0"/>
          <w:numId w:val="8"/>
        </w:numPr>
        <w:spacing w:line="360" w:lineRule="auto"/>
        <w:ind w:firstLineChars="0"/>
        <w:rPr>
          <w:sz w:val="24"/>
          <w:szCs w:val="24"/>
        </w:rPr>
      </w:pPr>
      <w:r>
        <w:rPr>
          <w:rFonts w:hint="eastAsia"/>
          <w:sz w:val="24"/>
          <w:szCs w:val="24"/>
        </w:rPr>
        <w:t>考虑到涉外项目实际情况，建议开发离线版系统。</w:t>
      </w:r>
    </w:p>
    <w:p w:rsidR="0004313B" w:rsidRPr="006950FF" w:rsidRDefault="0004313B" w:rsidP="0004313B">
      <w:pPr>
        <w:pStyle w:val="a5"/>
        <w:numPr>
          <w:ilvl w:val="0"/>
          <w:numId w:val="7"/>
        </w:numPr>
        <w:spacing w:line="360" w:lineRule="auto"/>
        <w:ind w:firstLineChars="0"/>
        <w:rPr>
          <w:sz w:val="24"/>
          <w:szCs w:val="24"/>
        </w:rPr>
      </w:pPr>
      <w:r w:rsidRPr="006950FF">
        <w:rPr>
          <w:rFonts w:hint="eastAsia"/>
          <w:sz w:val="24"/>
          <w:szCs w:val="24"/>
        </w:rPr>
        <w:t>开展系统二期、三期培训的情况汇报以及培训中存在的问题</w:t>
      </w:r>
    </w:p>
    <w:p w:rsidR="00572A07" w:rsidRDefault="00572A07" w:rsidP="00572A07">
      <w:pPr>
        <w:spacing w:line="360" w:lineRule="auto"/>
        <w:ind w:firstLineChars="200" w:firstLine="480"/>
        <w:rPr>
          <w:sz w:val="24"/>
          <w:szCs w:val="24"/>
        </w:rPr>
      </w:pPr>
      <w:r>
        <w:rPr>
          <w:rFonts w:hint="eastAsia"/>
          <w:sz w:val="24"/>
          <w:szCs w:val="24"/>
        </w:rPr>
        <w:t>公司在</w:t>
      </w:r>
      <w:r>
        <w:rPr>
          <w:rFonts w:hint="eastAsia"/>
          <w:sz w:val="24"/>
          <w:szCs w:val="24"/>
        </w:rPr>
        <w:t>2017</w:t>
      </w:r>
      <w:r>
        <w:rPr>
          <w:rFonts w:hint="eastAsia"/>
          <w:sz w:val="24"/>
          <w:szCs w:val="24"/>
        </w:rPr>
        <w:t>年</w:t>
      </w:r>
      <w:r w:rsidR="0004313B" w:rsidRPr="00572A07">
        <w:rPr>
          <w:sz w:val="24"/>
          <w:szCs w:val="24"/>
        </w:rPr>
        <w:t>2</w:t>
      </w:r>
      <w:r w:rsidR="0004313B" w:rsidRPr="00572A07">
        <w:rPr>
          <w:sz w:val="24"/>
          <w:szCs w:val="24"/>
        </w:rPr>
        <w:t>月</w:t>
      </w:r>
      <w:r w:rsidR="0004313B" w:rsidRPr="00572A07">
        <w:rPr>
          <w:sz w:val="24"/>
          <w:szCs w:val="24"/>
        </w:rPr>
        <w:t>27</w:t>
      </w:r>
      <w:r w:rsidR="0004313B" w:rsidRPr="00572A07">
        <w:rPr>
          <w:sz w:val="24"/>
          <w:szCs w:val="24"/>
        </w:rPr>
        <w:t>日组织开展了</w:t>
      </w:r>
      <w:r>
        <w:rPr>
          <w:rFonts w:hint="eastAsia"/>
          <w:sz w:val="24"/>
          <w:szCs w:val="24"/>
        </w:rPr>
        <w:t>系统</w:t>
      </w:r>
      <w:r w:rsidR="0004313B" w:rsidRPr="00572A07">
        <w:rPr>
          <w:sz w:val="24"/>
          <w:szCs w:val="24"/>
        </w:rPr>
        <w:t>二</w:t>
      </w:r>
      <w:r>
        <w:rPr>
          <w:rFonts w:hint="eastAsia"/>
          <w:sz w:val="24"/>
          <w:szCs w:val="24"/>
        </w:rPr>
        <w:t>、三</w:t>
      </w:r>
      <w:r w:rsidR="0004313B" w:rsidRPr="00572A07">
        <w:rPr>
          <w:sz w:val="24"/>
          <w:szCs w:val="24"/>
        </w:rPr>
        <w:t>期使用培训，</w:t>
      </w:r>
      <w:r>
        <w:rPr>
          <w:rFonts w:hint="eastAsia"/>
          <w:sz w:val="24"/>
          <w:szCs w:val="24"/>
        </w:rPr>
        <w:t>由</w:t>
      </w:r>
      <w:r w:rsidR="0004313B" w:rsidRPr="00572A07">
        <w:rPr>
          <w:sz w:val="24"/>
          <w:szCs w:val="24"/>
        </w:rPr>
        <w:t>诺必达</w:t>
      </w:r>
      <w:r>
        <w:rPr>
          <w:rFonts w:hint="eastAsia"/>
          <w:sz w:val="24"/>
          <w:szCs w:val="24"/>
        </w:rPr>
        <w:t>公司</w:t>
      </w:r>
      <w:r w:rsidR="0004313B" w:rsidRPr="00572A07">
        <w:rPr>
          <w:sz w:val="24"/>
          <w:szCs w:val="24"/>
        </w:rPr>
        <w:t>技术人员主讲，</w:t>
      </w:r>
      <w:r>
        <w:rPr>
          <w:rFonts w:hint="eastAsia"/>
          <w:sz w:val="24"/>
          <w:szCs w:val="24"/>
        </w:rPr>
        <w:t>公司施工部、安全质量部所有未出差安全生产管理人员参加了此次培训</w:t>
      </w:r>
      <w:r w:rsidR="0004313B" w:rsidRPr="00572A07">
        <w:rPr>
          <w:sz w:val="24"/>
          <w:szCs w:val="24"/>
        </w:rPr>
        <w:t>。</w:t>
      </w:r>
    </w:p>
    <w:p w:rsidR="0004313B" w:rsidRDefault="00572A07" w:rsidP="00572A07">
      <w:pPr>
        <w:spacing w:line="360" w:lineRule="auto"/>
        <w:ind w:firstLineChars="200" w:firstLine="480"/>
        <w:rPr>
          <w:sz w:val="24"/>
          <w:szCs w:val="24"/>
        </w:rPr>
      </w:pPr>
      <w:r>
        <w:rPr>
          <w:sz w:val="24"/>
          <w:szCs w:val="24"/>
        </w:rPr>
        <w:t>2017</w:t>
      </w:r>
      <w:r>
        <w:rPr>
          <w:rFonts w:hint="eastAsia"/>
          <w:sz w:val="24"/>
          <w:szCs w:val="24"/>
        </w:rPr>
        <w:t>年</w:t>
      </w:r>
      <w:r w:rsidR="0004313B" w:rsidRPr="00572A07">
        <w:rPr>
          <w:sz w:val="24"/>
          <w:szCs w:val="24"/>
        </w:rPr>
        <w:t>3</w:t>
      </w:r>
      <w:r>
        <w:rPr>
          <w:sz w:val="24"/>
          <w:szCs w:val="24"/>
        </w:rPr>
        <w:t>月</w:t>
      </w:r>
      <w:r>
        <w:rPr>
          <w:rFonts w:hint="eastAsia"/>
          <w:sz w:val="24"/>
          <w:szCs w:val="24"/>
        </w:rPr>
        <w:t>期间，公司会同诺必达公司</w:t>
      </w:r>
      <w:r>
        <w:rPr>
          <w:sz w:val="24"/>
          <w:szCs w:val="24"/>
        </w:rPr>
        <w:t>组织</w:t>
      </w:r>
      <w:r>
        <w:rPr>
          <w:rFonts w:hint="eastAsia"/>
          <w:sz w:val="24"/>
          <w:szCs w:val="24"/>
        </w:rPr>
        <w:t>开展了两次系统使用</w:t>
      </w:r>
      <w:r>
        <w:rPr>
          <w:sz w:val="24"/>
          <w:szCs w:val="24"/>
        </w:rPr>
        <w:t>培训暨</w:t>
      </w:r>
      <w:r>
        <w:rPr>
          <w:rFonts w:hint="eastAsia"/>
          <w:sz w:val="24"/>
          <w:szCs w:val="24"/>
        </w:rPr>
        <w:t>个性化功能开发</w:t>
      </w:r>
      <w:r>
        <w:rPr>
          <w:sz w:val="24"/>
          <w:szCs w:val="24"/>
        </w:rPr>
        <w:t>讨论会</w:t>
      </w:r>
      <w:r w:rsidR="0004313B" w:rsidRPr="00572A07">
        <w:rPr>
          <w:sz w:val="24"/>
          <w:szCs w:val="24"/>
        </w:rPr>
        <w:t>。</w:t>
      </w:r>
    </w:p>
    <w:p w:rsidR="00077F8B" w:rsidRPr="00077F8B" w:rsidRDefault="00572A07" w:rsidP="00572A07">
      <w:pPr>
        <w:spacing w:line="360" w:lineRule="auto"/>
        <w:ind w:firstLineChars="200" w:firstLine="480"/>
      </w:pPr>
      <w:r>
        <w:rPr>
          <w:rFonts w:hint="eastAsia"/>
          <w:sz w:val="24"/>
          <w:szCs w:val="24"/>
        </w:rPr>
        <w:t>印尼、伊朗、埃及项目</w:t>
      </w:r>
      <w:r w:rsidR="009A6BD8">
        <w:rPr>
          <w:rFonts w:hint="eastAsia"/>
          <w:sz w:val="24"/>
          <w:szCs w:val="24"/>
        </w:rPr>
        <w:t>现场</w:t>
      </w:r>
      <w:r>
        <w:rPr>
          <w:rFonts w:hint="eastAsia"/>
          <w:sz w:val="24"/>
          <w:szCs w:val="24"/>
        </w:rPr>
        <w:t>安全生产管理人员结合系统操作手册，对系统进行了测试使用，发回了测试使用报告。</w:t>
      </w:r>
      <w:r w:rsidR="00A3339C" w:rsidRPr="00077F8B">
        <w:rPr>
          <w:rFonts w:hint="eastAsia"/>
          <w:sz w:val="24"/>
          <w:szCs w:val="24"/>
        </w:rPr>
        <w:t>系统维护与推进小组负责将收集到的所有问题汇总并提交软件公司进行完善，现在修改工作</w:t>
      </w:r>
      <w:r w:rsidR="004C61C2" w:rsidRPr="00077F8B">
        <w:rPr>
          <w:rFonts w:hint="eastAsia"/>
          <w:sz w:val="24"/>
          <w:szCs w:val="24"/>
        </w:rPr>
        <w:t>正在紧张进行中</w:t>
      </w:r>
      <w:r w:rsidR="00077F8B" w:rsidRPr="00077F8B">
        <w:rPr>
          <w:rFonts w:hint="eastAsia"/>
        </w:rPr>
        <w:t>。</w:t>
      </w:r>
    </w:p>
    <w:p w:rsidR="00572A07" w:rsidRDefault="00572A07" w:rsidP="00572A07">
      <w:pPr>
        <w:spacing w:line="360" w:lineRule="auto"/>
        <w:ind w:firstLineChars="200" w:firstLine="480"/>
        <w:rPr>
          <w:sz w:val="24"/>
          <w:szCs w:val="24"/>
        </w:rPr>
      </w:pPr>
      <w:r>
        <w:rPr>
          <w:rFonts w:hint="eastAsia"/>
          <w:sz w:val="24"/>
          <w:szCs w:val="24"/>
        </w:rPr>
        <w:t>整体而言</w:t>
      </w:r>
      <w:r w:rsidR="009A337F">
        <w:rPr>
          <w:rFonts w:hint="eastAsia"/>
          <w:sz w:val="24"/>
          <w:szCs w:val="24"/>
        </w:rPr>
        <w:t>，公司安全生产管理人员对系统功能已经较为熟悉，对系统操作已经比较</w:t>
      </w:r>
      <w:r>
        <w:rPr>
          <w:rFonts w:hint="eastAsia"/>
          <w:sz w:val="24"/>
          <w:szCs w:val="24"/>
        </w:rPr>
        <w:t>熟练。</w:t>
      </w:r>
    </w:p>
    <w:p w:rsidR="00572A07" w:rsidRPr="00D47B52" w:rsidRDefault="00572A07" w:rsidP="003F5ECE">
      <w:pPr>
        <w:pStyle w:val="a5"/>
        <w:numPr>
          <w:ilvl w:val="0"/>
          <w:numId w:val="6"/>
        </w:numPr>
        <w:spacing w:beforeLines="50" w:afterLines="50" w:line="360" w:lineRule="auto"/>
        <w:ind w:left="964" w:firstLineChars="0" w:hanging="482"/>
        <w:rPr>
          <w:b/>
          <w:sz w:val="24"/>
          <w:szCs w:val="24"/>
        </w:rPr>
      </w:pPr>
      <w:r w:rsidRPr="00D47B52">
        <w:rPr>
          <w:rFonts w:hint="eastAsia"/>
          <w:b/>
          <w:sz w:val="24"/>
          <w:szCs w:val="24"/>
        </w:rPr>
        <w:t>验收意见</w:t>
      </w:r>
    </w:p>
    <w:p w:rsidR="00572A07" w:rsidRDefault="00572A07" w:rsidP="00572A07">
      <w:pPr>
        <w:spacing w:line="360" w:lineRule="auto"/>
        <w:ind w:firstLineChars="200" w:firstLine="480"/>
        <w:rPr>
          <w:sz w:val="24"/>
          <w:szCs w:val="24"/>
        </w:rPr>
      </w:pPr>
      <w:r>
        <w:rPr>
          <w:rFonts w:hint="eastAsia"/>
          <w:sz w:val="24"/>
          <w:szCs w:val="24"/>
        </w:rPr>
        <w:t>综合考虑系统整体技术框架和实际运用性能，我公司认为该系统</w:t>
      </w:r>
      <w:r w:rsidR="007B0262">
        <w:rPr>
          <w:rFonts w:hint="eastAsia"/>
          <w:sz w:val="24"/>
          <w:szCs w:val="24"/>
        </w:rPr>
        <w:t>通用模块</w:t>
      </w:r>
      <w:r>
        <w:rPr>
          <w:rFonts w:hint="eastAsia"/>
          <w:sz w:val="24"/>
          <w:szCs w:val="24"/>
        </w:rPr>
        <w:t>基本符合系统设计初衷，达到了补充并规范安全管理的目的，系统运行稳定，同意通过该系统</w:t>
      </w:r>
      <w:r>
        <w:rPr>
          <w:rFonts w:hint="eastAsia"/>
          <w:sz w:val="24"/>
          <w:szCs w:val="24"/>
          <w:highlight w:val="yellow"/>
        </w:rPr>
        <w:t>二</w:t>
      </w:r>
      <w:r w:rsidR="007B0262">
        <w:rPr>
          <w:rFonts w:hint="eastAsia"/>
          <w:sz w:val="24"/>
          <w:szCs w:val="24"/>
          <w:highlight w:val="yellow"/>
        </w:rPr>
        <w:t>、三期通用</w:t>
      </w:r>
      <w:r>
        <w:rPr>
          <w:rFonts w:hint="eastAsia"/>
          <w:sz w:val="24"/>
          <w:szCs w:val="24"/>
          <w:highlight w:val="yellow"/>
        </w:rPr>
        <w:t>功能模块的</w:t>
      </w:r>
      <w:r w:rsidRPr="00700018">
        <w:rPr>
          <w:rFonts w:hint="eastAsia"/>
          <w:sz w:val="24"/>
          <w:szCs w:val="24"/>
        </w:rPr>
        <w:t>审查</w:t>
      </w:r>
      <w:r>
        <w:rPr>
          <w:rFonts w:hint="eastAsia"/>
          <w:sz w:val="24"/>
          <w:szCs w:val="24"/>
        </w:rPr>
        <w:t>验收。</w:t>
      </w:r>
    </w:p>
    <w:p w:rsidR="007B0262" w:rsidRDefault="007B0262" w:rsidP="00572A07">
      <w:pPr>
        <w:spacing w:line="360" w:lineRule="auto"/>
        <w:ind w:firstLineChars="200" w:firstLine="480"/>
        <w:rPr>
          <w:sz w:val="24"/>
          <w:szCs w:val="24"/>
        </w:rPr>
      </w:pPr>
      <w:r>
        <w:rPr>
          <w:rFonts w:hint="eastAsia"/>
          <w:sz w:val="24"/>
          <w:szCs w:val="24"/>
        </w:rPr>
        <w:t>对于公司提出的系统二、三期个性化定制模块，诺必达公司尚在完善过程中，因此，对于系统二、三期个性化定制模块，</w:t>
      </w:r>
      <w:r w:rsidRPr="006950FF">
        <w:rPr>
          <w:rFonts w:hint="eastAsia"/>
          <w:sz w:val="24"/>
          <w:szCs w:val="24"/>
          <w:highlight w:val="yellow"/>
        </w:rPr>
        <w:t>暂不具备验收条件</w:t>
      </w:r>
      <w:r>
        <w:rPr>
          <w:rFonts w:hint="eastAsia"/>
          <w:sz w:val="24"/>
          <w:szCs w:val="24"/>
        </w:rPr>
        <w:t>。</w:t>
      </w:r>
    </w:p>
    <w:p w:rsidR="007B0262" w:rsidRPr="00572A07" w:rsidRDefault="007B0262" w:rsidP="00572A07">
      <w:pPr>
        <w:spacing w:line="360" w:lineRule="auto"/>
        <w:ind w:firstLineChars="200" w:firstLine="480"/>
        <w:rPr>
          <w:sz w:val="24"/>
          <w:szCs w:val="24"/>
        </w:rPr>
      </w:pPr>
      <w:r>
        <w:rPr>
          <w:rFonts w:hint="eastAsia"/>
          <w:sz w:val="24"/>
          <w:szCs w:val="24"/>
        </w:rPr>
        <w:t>由于系统整体分为集团</w:t>
      </w:r>
      <w:r>
        <w:rPr>
          <w:rFonts w:hint="eastAsia"/>
          <w:sz w:val="24"/>
          <w:szCs w:val="24"/>
        </w:rPr>
        <w:t>-</w:t>
      </w:r>
      <w:r>
        <w:rPr>
          <w:rFonts w:hint="eastAsia"/>
          <w:sz w:val="24"/>
          <w:szCs w:val="24"/>
        </w:rPr>
        <w:t>子公司</w:t>
      </w:r>
      <w:r>
        <w:rPr>
          <w:rFonts w:hint="eastAsia"/>
          <w:sz w:val="24"/>
          <w:szCs w:val="24"/>
        </w:rPr>
        <w:t>-</w:t>
      </w:r>
      <w:r>
        <w:rPr>
          <w:rFonts w:hint="eastAsia"/>
          <w:sz w:val="24"/>
          <w:szCs w:val="24"/>
        </w:rPr>
        <w:t>项目现场三级，三级系统的各项功能模块密切不可分割，因此从整体上，我公司认为该系统最终验收</w:t>
      </w:r>
      <w:r w:rsidRPr="009A337F">
        <w:rPr>
          <w:rFonts w:hint="eastAsia"/>
          <w:sz w:val="24"/>
          <w:szCs w:val="24"/>
          <w:highlight w:val="yellow"/>
        </w:rPr>
        <w:t>暂不具备验收条件</w:t>
      </w:r>
      <w:r>
        <w:rPr>
          <w:rFonts w:hint="eastAsia"/>
          <w:sz w:val="24"/>
          <w:szCs w:val="24"/>
        </w:rPr>
        <w:t>。</w:t>
      </w:r>
    </w:p>
    <w:p w:rsidR="007B0262" w:rsidRPr="00D47B52" w:rsidRDefault="007B0262" w:rsidP="003F5ECE">
      <w:pPr>
        <w:pStyle w:val="a5"/>
        <w:numPr>
          <w:ilvl w:val="0"/>
          <w:numId w:val="6"/>
        </w:numPr>
        <w:spacing w:beforeLines="50" w:afterLines="50" w:line="360" w:lineRule="auto"/>
        <w:ind w:left="964" w:firstLineChars="0" w:hanging="482"/>
        <w:rPr>
          <w:b/>
          <w:sz w:val="24"/>
          <w:szCs w:val="24"/>
        </w:rPr>
      </w:pPr>
      <w:r w:rsidRPr="00D47B52">
        <w:rPr>
          <w:rFonts w:hint="eastAsia"/>
          <w:b/>
          <w:sz w:val="24"/>
          <w:szCs w:val="24"/>
        </w:rPr>
        <w:lastRenderedPageBreak/>
        <w:t>公司系统个性化功能模块的定制情况</w:t>
      </w:r>
    </w:p>
    <w:p w:rsidR="00166320" w:rsidRDefault="009F1558" w:rsidP="009F1558">
      <w:pPr>
        <w:spacing w:line="360" w:lineRule="auto"/>
        <w:ind w:firstLineChars="200" w:firstLine="480"/>
        <w:rPr>
          <w:sz w:val="24"/>
          <w:szCs w:val="24"/>
        </w:rPr>
      </w:pPr>
      <w:r w:rsidRPr="009F1558">
        <w:rPr>
          <w:rFonts w:hint="eastAsia"/>
          <w:sz w:val="24"/>
          <w:szCs w:val="24"/>
        </w:rPr>
        <w:t>五环</w:t>
      </w:r>
      <w:r>
        <w:rPr>
          <w:rFonts w:hint="eastAsia"/>
          <w:sz w:val="24"/>
          <w:szCs w:val="24"/>
        </w:rPr>
        <w:t>公司</w:t>
      </w:r>
      <w:r w:rsidR="008668E2">
        <w:rPr>
          <w:rFonts w:hint="eastAsia"/>
          <w:sz w:val="24"/>
          <w:szCs w:val="24"/>
        </w:rPr>
        <w:t>结合</w:t>
      </w:r>
      <w:r>
        <w:rPr>
          <w:rFonts w:hint="eastAsia"/>
          <w:sz w:val="24"/>
          <w:szCs w:val="24"/>
        </w:rPr>
        <w:t>已有</w:t>
      </w:r>
      <w:r>
        <w:rPr>
          <w:rFonts w:hint="eastAsia"/>
          <w:sz w:val="24"/>
          <w:szCs w:val="24"/>
        </w:rPr>
        <w:t>HSE</w:t>
      </w:r>
      <w:r>
        <w:rPr>
          <w:rFonts w:hint="eastAsia"/>
          <w:sz w:val="24"/>
          <w:szCs w:val="24"/>
        </w:rPr>
        <w:t>管理信息系统</w:t>
      </w:r>
      <w:r w:rsidR="008668E2">
        <w:rPr>
          <w:rFonts w:hint="eastAsia"/>
          <w:sz w:val="24"/>
          <w:szCs w:val="24"/>
        </w:rPr>
        <w:t>的</w:t>
      </w:r>
      <w:r>
        <w:rPr>
          <w:rFonts w:hint="eastAsia"/>
          <w:sz w:val="24"/>
          <w:szCs w:val="24"/>
        </w:rPr>
        <w:t>开</w:t>
      </w:r>
      <w:r w:rsidR="008668E2">
        <w:rPr>
          <w:rFonts w:hint="eastAsia"/>
          <w:sz w:val="24"/>
          <w:szCs w:val="24"/>
        </w:rPr>
        <w:t>发经验与</w:t>
      </w:r>
      <w:r>
        <w:rPr>
          <w:rFonts w:hint="eastAsia"/>
          <w:sz w:val="24"/>
          <w:szCs w:val="24"/>
        </w:rPr>
        <w:t>自身</w:t>
      </w:r>
      <w:r>
        <w:rPr>
          <w:rFonts w:hint="eastAsia"/>
          <w:sz w:val="24"/>
          <w:szCs w:val="24"/>
        </w:rPr>
        <w:t>HSE</w:t>
      </w:r>
      <w:r>
        <w:rPr>
          <w:rFonts w:hint="eastAsia"/>
          <w:sz w:val="24"/>
          <w:szCs w:val="24"/>
        </w:rPr>
        <w:t>管理体系要求，对项目级系统提出了较大范围的个性化功能模块定制，主要为：</w:t>
      </w:r>
    </w:p>
    <w:p w:rsidR="009F1558" w:rsidRPr="009F1558" w:rsidRDefault="009F1558" w:rsidP="009F1558">
      <w:pPr>
        <w:pStyle w:val="a5"/>
        <w:numPr>
          <w:ilvl w:val="0"/>
          <w:numId w:val="9"/>
        </w:numPr>
        <w:spacing w:line="360" w:lineRule="auto"/>
        <w:ind w:firstLineChars="0"/>
        <w:rPr>
          <w:sz w:val="24"/>
          <w:szCs w:val="24"/>
        </w:rPr>
      </w:pPr>
      <w:r w:rsidRPr="009F1558">
        <w:rPr>
          <w:rFonts w:hint="eastAsia"/>
          <w:sz w:val="24"/>
          <w:szCs w:val="24"/>
        </w:rPr>
        <w:t>HSE</w:t>
      </w:r>
      <w:r w:rsidRPr="009F1558">
        <w:rPr>
          <w:rFonts w:hint="eastAsia"/>
          <w:sz w:val="24"/>
          <w:szCs w:val="24"/>
        </w:rPr>
        <w:t>管理月报</w:t>
      </w:r>
      <w:r w:rsidR="008668E2">
        <w:rPr>
          <w:rFonts w:hint="eastAsia"/>
          <w:sz w:val="24"/>
          <w:szCs w:val="24"/>
        </w:rPr>
        <w:t>模块</w:t>
      </w:r>
      <w:r w:rsidRPr="009F1558">
        <w:rPr>
          <w:rFonts w:hint="eastAsia"/>
          <w:sz w:val="24"/>
          <w:szCs w:val="24"/>
        </w:rPr>
        <w:t>的功能开发。</w:t>
      </w:r>
    </w:p>
    <w:p w:rsidR="009F1558" w:rsidRDefault="009F1558" w:rsidP="009F1558">
      <w:pPr>
        <w:pStyle w:val="a5"/>
        <w:numPr>
          <w:ilvl w:val="0"/>
          <w:numId w:val="9"/>
        </w:numPr>
        <w:spacing w:line="360" w:lineRule="auto"/>
        <w:ind w:firstLineChars="0"/>
        <w:rPr>
          <w:sz w:val="24"/>
          <w:szCs w:val="24"/>
        </w:rPr>
      </w:pPr>
      <w:r>
        <w:rPr>
          <w:rFonts w:hint="eastAsia"/>
          <w:sz w:val="24"/>
          <w:szCs w:val="24"/>
        </w:rPr>
        <w:t>HSE</w:t>
      </w:r>
      <w:r>
        <w:rPr>
          <w:rFonts w:hint="eastAsia"/>
          <w:sz w:val="24"/>
          <w:szCs w:val="24"/>
        </w:rPr>
        <w:t>日志暨管理数据收集</w:t>
      </w:r>
      <w:r w:rsidR="008668E2">
        <w:rPr>
          <w:rFonts w:hint="eastAsia"/>
          <w:sz w:val="24"/>
          <w:szCs w:val="24"/>
        </w:rPr>
        <w:t>模块</w:t>
      </w:r>
      <w:r>
        <w:rPr>
          <w:rFonts w:hint="eastAsia"/>
          <w:sz w:val="24"/>
          <w:szCs w:val="24"/>
        </w:rPr>
        <w:t>的功能开发。</w:t>
      </w:r>
    </w:p>
    <w:p w:rsidR="009F1558" w:rsidRDefault="009F1558" w:rsidP="009F1558">
      <w:pPr>
        <w:pStyle w:val="a5"/>
        <w:numPr>
          <w:ilvl w:val="0"/>
          <w:numId w:val="9"/>
        </w:numPr>
        <w:spacing w:line="360" w:lineRule="auto"/>
        <w:ind w:firstLineChars="0"/>
        <w:rPr>
          <w:sz w:val="24"/>
          <w:szCs w:val="24"/>
        </w:rPr>
      </w:pPr>
      <w:r>
        <w:rPr>
          <w:rFonts w:hint="eastAsia"/>
          <w:sz w:val="24"/>
          <w:szCs w:val="24"/>
        </w:rPr>
        <w:t>HSE</w:t>
      </w:r>
      <w:r>
        <w:rPr>
          <w:rFonts w:hint="eastAsia"/>
          <w:sz w:val="24"/>
          <w:szCs w:val="24"/>
        </w:rPr>
        <w:t>费用管理模块的功能开发。</w:t>
      </w:r>
    </w:p>
    <w:p w:rsidR="009F1558" w:rsidRDefault="008668E2" w:rsidP="009F1558">
      <w:pPr>
        <w:pStyle w:val="a5"/>
        <w:numPr>
          <w:ilvl w:val="0"/>
          <w:numId w:val="9"/>
        </w:numPr>
        <w:spacing w:line="360" w:lineRule="auto"/>
        <w:ind w:firstLineChars="0"/>
        <w:rPr>
          <w:sz w:val="24"/>
          <w:szCs w:val="24"/>
        </w:rPr>
      </w:pPr>
      <w:r>
        <w:rPr>
          <w:rFonts w:hint="eastAsia"/>
          <w:sz w:val="24"/>
          <w:szCs w:val="24"/>
        </w:rPr>
        <w:t>危险源辨识与评价模块的功能开发。</w:t>
      </w:r>
    </w:p>
    <w:p w:rsidR="008668E2" w:rsidRDefault="008668E2" w:rsidP="008668E2">
      <w:pPr>
        <w:pStyle w:val="a5"/>
        <w:numPr>
          <w:ilvl w:val="0"/>
          <w:numId w:val="9"/>
        </w:numPr>
        <w:spacing w:line="360" w:lineRule="auto"/>
        <w:ind w:firstLineChars="0"/>
        <w:rPr>
          <w:sz w:val="24"/>
          <w:szCs w:val="24"/>
        </w:rPr>
      </w:pPr>
      <w:r>
        <w:rPr>
          <w:rFonts w:hint="eastAsia"/>
          <w:sz w:val="24"/>
          <w:szCs w:val="24"/>
        </w:rPr>
        <w:t>安全检查管理模块的功能完善。</w:t>
      </w:r>
    </w:p>
    <w:p w:rsidR="008668E2" w:rsidRDefault="008668E2" w:rsidP="008668E2">
      <w:pPr>
        <w:pStyle w:val="a5"/>
        <w:numPr>
          <w:ilvl w:val="0"/>
          <w:numId w:val="9"/>
        </w:numPr>
        <w:spacing w:line="360" w:lineRule="auto"/>
        <w:ind w:firstLineChars="0"/>
        <w:rPr>
          <w:sz w:val="24"/>
          <w:szCs w:val="24"/>
        </w:rPr>
      </w:pPr>
      <w:r>
        <w:rPr>
          <w:rFonts w:hint="eastAsia"/>
          <w:sz w:val="24"/>
          <w:szCs w:val="24"/>
        </w:rPr>
        <w:t>项目级系统与公司级系统各功能模块间的衔接。</w:t>
      </w:r>
    </w:p>
    <w:p w:rsidR="008668E2" w:rsidRPr="008668E2" w:rsidRDefault="008668E2" w:rsidP="008668E2">
      <w:pPr>
        <w:spacing w:line="360" w:lineRule="auto"/>
        <w:ind w:firstLineChars="200" w:firstLine="480"/>
        <w:rPr>
          <w:sz w:val="24"/>
          <w:szCs w:val="24"/>
        </w:rPr>
      </w:pPr>
      <w:r>
        <w:rPr>
          <w:rFonts w:hint="eastAsia"/>
          <w:sz w:val="24"/>
          <w:szCs w:val="24"/>
        </w:rPr>
        <w:t>系统个性化功能开发工作量较大，需要一定时间才能完成，因此，五环公司个性化定制版系统尚处于开发阶段，就目前进度而言，在四月底可以完成系统开发工作。</w:t>
      </w:r>
      <w:bookmarkStart w:id="0" w:name="_GoBack"/>
      <w:bookmarkEnd w:id="0"/>
    </w:p>
    <w:p w:rsidR="008668E2" w:rsidRPr="008668E2" w:rsidRDefault="008668E2" w:rsidP="008668E2">
      <w:pPr>
        <w:pStyle w:val="a5"/>
        <w:spacing w:line="360" w:lineRule="auto"/>
        <w:ind w:left="1200" w:firstLineChars="0" w:firstLine="0"/>
        <w:rPr>
          <w:sz w:val="24"/>
          <w:szCs w:val="24"/>
        </w:rPr>
      </w:pPr>
    </w:p>
    <w:sectPr w:rsidR="008668E2" w:rsidRPr="008668E2" w:rsidSect="001663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AC1" w:rsidRDefault="00B07AC1" w:rsidP="00F009DF">
      <w:r>
        <w:separator/>
      </w:r>
    </w:p>
  </w:endnote>
  <w:endnote w:type="continuationSeparator" w:id="0">
    <w:p w:rsidR="00B07AC1" w:rsidRDefault="00B07AC1" w:rsidP="00F009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AC1" w:rsidRDefault="00B07AC1" w:rsidP="00F009DF">
      <w:r>
        <w:separator/>
      </w:r>
    </w:p>
  </w:footnote>
  <w:footnote w:type="continuationSeparator" w:id="0">
    <w:p w:rsidR="00B07AC1" w:rsidRDefault="00B07AC1" w:rsidP="00F009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41177"/>
    <w:multiLevelType w:val="hybridMultilevel"/>
    <w:tmpl w:val="0DCCA26C"/>
    <w:lvl w:ilvl="0" w:tplc="DB5CE1B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EDE5B7D"/>
    <w:multiLevelType w:val="hybridMultilevel"/>
    <w:tmpl w:val="A692D700"/>
    <w:lvl w:ilvl="0" w:tplc="5C9E8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5F6CAA"/>
    <w:multiLevelType w:val="hybridMultilevel"/>
    <w:tmpl w:val="5F4EB70A"/>
    <w:lvl w:ilvl="0" w:tplc="87F65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AD6C94"/>
    <w:multiLevelType w:val="hybridMultilevel"/>
    <w:tmpl w:val="E3327098"/>
    <w:lvl w:ilvl="0" w:tplc="DDEE7C58">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D4F3945"/>
    <w:multiLevelType w:val="hybridMultilevel"/>
    <w:tmpl w:val="13367CD8"/>
    <w:lvl w:ilvl="0" w:tplc="DDEE7C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A5182C"/>
    <w:multiLevelType w:val="hybridMultilevel"/>
    <w:tmpl w:val="26422E5C"/>
    <w:lvl w:ilvl="0" w:tplc="C89A631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35010E3"/>
    <w:multiLevelType w:val="hybridMultilevel"/>
    <w:tmpl w:val="E8FEE22C"/>
    <w:lvl w:ilvl="0" w:tplc="2A36B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7740C6"/>
    <w:multiLevelType w:val="hybridMultilevel"/>
    <w:tmpl w:val="97308A02"/>
    <w:lvl w:ilvl="0" w:tplc="C75C8A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C582A4C"/>
    <w:multiLevelType w:val="hybridMultilevel"/>
    <w:tmpl w:val="A49C909C"/>
    <w:lvl w:ilvl="0" w:tplc="E738E34A">
      <w:start w:val="1"/>
      <w:numFmt w:val="japaneseCounting"/>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6"/>
  </w:num>
  <w:num w:numId="3">
    <w:abstractNumId w:val="2"/>
  </w:num>
  <w:num w:numId="4">
    <w:abstractNumId w:val="1"/>
  </w:num>
  <w:num w:numId="5">
    <w:abstractNumId w:val="7"/>
  </w:num>
  <w:num w:numId="6">
    <w:abstractNumId w:val="5"/>
  </w:num>
  <w:num w:numId="7">
    <w:abstractNumId w:val="8"/>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09DF"/>
    <w:rsid w:val="0004313B"/>
    <w:rsid w:val="00054BA0"/>
    <w:rsid w:val="00065F5C"/>
    <w:rsid w:val="00077F8B"/>
    <w:rsid w:val="00106471"/>
    <w:rsid w:val="00166320"/>
    <w:rsid w:val="001A0778"/>
    <w:rsid w:val="001F5417"/>
    <w:rsid w:val="001F550E"/>
    <w:rsid w:val="0022107C"/>
    <w:rsid w:val="003966F6"/>
    <w:rsid w:val="003F5ECE"/>
    <w:rsid w:val="004615C1"/>
    <w:rsid w:val="00473142"/>
    <w:rsid w:val="004764F3"/>
    <w:rsid w:val="004C61C2"/>
    <w:rsid w:val="004D22EA"/>
    <w:rsid w:val="0054740E"/>
    <w:rsid w:val="00554477"/>
    <w:rsid w:val="00572A07"/>
    <w:rsid w:val="005E16F6"/>
    <w:rsid w:val="00622FD7"/>
    <w:rsid w:val="006950FF"/>
    <w:rsid w:val="00700018"/>
    <w:rsid w:val="0070384C"/>
    <w:rsid w:val="00740152"/>
    <w:rsid w:val="007A333F"/>
    <w:rsid w:val="007B0262"/>
    <w:rsid w:val="007C4EBC"/>
    <w:rsid w:val="00800FDC"/>
    <w:rsid w:val="008161F6"/>
    <w:rsid w:val="00826C98"/>
    <w:rsid w:val="008356AF"/>
    <w:rsid w:val="008668E2"/>
    <w:rsid w:val="008E3F79"/>
    <w:rsid w:val="008F60E3"/>
    <w:rsid w:val="00922745"/>
    <w:rsid w:val="009A337F"/>
    <w:rsid w:val="009A6BD8"/>
    <w:rsid w:val="009D28B4"/>
    <w:rsid w:val="009F1558"/>
    <w:rsid w:val="00A3339C"/>
    <w:rsid w:val="00A453EE"/>
    <w:rsid w:val="00AD14AD"/>
    <w:rsid w:val="00AD5B0C"/>
    <w:rsid w:val="00B06B63"/>
    <w:rsid w:val="00B07AC1"/>
    <w:rsid w:val="00B73BEE"/>
    <w:rsid w:val="00B83CE7"/>
    <w:rsid w:val="00C144F6"/>
    <w:rsid w:val="00C40CD5"/>
    <w:rsid w:val="00CA54C5"/>
    <w:rsid w:val="00CD27E9"/>
    <w:rsid w:val="00CD718E"/>
    <w:rsid w:val="00CE4E8F"/>
    <w:rsid w:val="00D15C6A"/>
    <w:rsid w:val="00D47B52"/>
    <w:rsid w:val="00D51409"/>
    <w:rsid w:val="00DA7C14"/>
    <w:rsid w:val="00E148E3"/>
    <w:rsid w:val="00E22850"/>
    <w:rsid w:val="00E41066"/>
    <w:rsid w:val="00EA6D93"/>
    <w:rsid w:val="00EF214B"/>
    <w:rsid w:val="00F009DF"/>
    <w:rsid w:val="00F65478"/>
    <w:rsid w:val="00F672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9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0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09DF"/>
    <w:rPr>
      <w:sz w:val="18"/>
      <w:szCs w:val="18"/>
    </w:rPr>
  </w:style>
  <w:style w:type="paragraph" w:styleId="a4">
    <w:name w:val="footer"/>
    <w:basedOn w:val="a"/>
    <w:link w:val="Char0"/>
    <w:uiPriority w:val="99"/>
    <w:unhideWhenUsed/>
    <w:rsid w:val="00F009DF"/>
    <w:pPr>
      <w:tabs>
        <w:tab w:val="center" w:pos="4153"/>
        <w:tab w:val="right" w:pos="8306"/>
      </w:tabs>
      <w:snapToGrid w:val="0"/>
      <w:jc w:val="left"/>
    </w:pPr>
    <w:rPr>
      <w:sz w:val="18"/>
      <w:szCs w:val="18"/>
    </w:rPr>
  </w:style>
  <w:style w:type="character" w:customStyle="1" w:styleId="Char0">
    <w:name w:val="页脚 Char"/>
    <w:basedOn w:val="a0"/>
    <w:link w:val="a4"/>
    <w:uiPriority w:val="99"/>
    <w:rsid w:val="00F009DF"/>
    <w:rPr>
      <w:sz w:val="18"/>
      <w:szCs w:val="18"/>
    </w:rPr>
  </w:style>
  <w:style w:type="paragraph" w:styleId="a5">
    <w:name w:val="List Paragraph"/>
    <w:basedOn w:val="a"/>
    <w:uiPriority w:val="34"/>
    <w:qFormat/>
    <w:rsid w:val="00CD718E"/>
    <w:pPr>
      <w:ind w:firstLineChars="200" w:firstLine="420"/>
    </w:pPr>
  </w:style>
  <w:style w:type="table" w:styleId="a6">
    <w:name w:val="Table Grid"/>
    <w:basedOn w:val="a1"/>
    <w:uiPriority w:val="59"/>
    <w:rsid w:val="00CD7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唐健</cp:lastModifiedBy>
  <cp:revision>37</cp:revision>
  <dcterms:created xsi:type="dcterms:W3CDTF">2016-06-21T13:06:00Z</dcterms:created>
  <dcterms:modified xsi:type="dcterms:W3CDTF">2017-04-12T05:33:00Z</dcterms:modified>
</cp:coreProperties>
</file>