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C6" w:rsidRPr="004B7C6D" w:rsidRDefault="00237F50" w:rsidP="00237F50">
      <w:pPr>
        <w:spacing w:line="360" w:lineRule="auto"/>
        <w:jc w:val="center"/>
        <w:rPr>
          <w:rFonts w:ascii="仿宋_GB2312" w:eastAsia="仿宋_GB2312" w:hAnsi="宋体" w:cs="宋体" w:hint="eastAsia"/>
          <w:b/>
          <w:bCs/>
          <w:sz w:val="44"/>
          <w:szCs w:val="44"/>
        </w:rPr>
      </w:pPr>
      <w:r w:rsidRPr="004B7C6D">
        <w:rPr>
          <w:rFonts w:ascii="仿宋_GB2312" w:eastAsia="仿宋_GB2312" w:hAnsi="宋体" w:cs="宋体" w:hint="eastAsia"/>
          <w:b/>
          <w:bCs/>
          <w:sz w:val="44"/>
          <w:szCs w:val="44"/>
        </w:rPr>
        <w:t>集团公司安全生产信息化管理系统</w:t>
      </w:r>
    </w:p>
    <w:p w:rsidR="00237F50" w:rsidRPr="004B7C6D" w:rsidRDefault="00237F50" w:rsidP="00C942C6">
      <w:pPr>
        <w:spacing w:line="360" w:lineRule="auto"/>
        <w:jc w:val="center"/>
        <w:rPr>
          <w:rFonts w:ascii="仿宋_GB2312" w:eastAsia="仿宋_GB2312" w:hAnsi="宋体" w:cs="宋体" w:hint="eastAsia"/>
          <w:b/>
          <w:bCs/>
          <w:sz w:val="44"/>
          <w:szCs w:val="44"/>
        </w:rPr>
      </w:pPr>
      <w:r w:rsidRPr="004B7C6D">
        <w:rPr>
          <w:rFonts w:ascii="仿宋_GB2312" w:eastAsia="仿宋_GB2312" w:hAnsi="宋体" w:cs="宋体" w:hint="eastAsia"/>
          <w:b/>
          <w:bCs/>
          <w:sz w:val="44"/>
          <w:szCs w:val="44"/>
        </w:rPr>
        <w:t>二期、三期使用情况</w:t>
      </w:r>
      <w:r w:rsidR="005F6E75" w:rsidRPr="004B7C6D">
        <w:rPr>
          <w:rFonts w:ascii="仿宋_GB2312" w:eastAsia="仿宋_GB2312" w:hAnsi="宋体" w:cs="宋体" w:hint="eastAsia"/>
          <w:b/>
          <w:bCs/>
          <w:sz w:val="44"/>
          <w:szCs w:val="44"/>
        </w:rPr>
        <w:t>回复</w:t>
      </w:r>
    </w:p>
    <w:p w:rsidR="00C942C6" w:rsidRPr="004B7C6D" w:rsidRDefault="00C942C6" w:rsidP="00C942C6">
      <w:pPr>
        <w:spacing w:line="360" w:lineRule="auto"/>
        <w:jc w:val="left"/>
        <w:rPr>
          <w:rFonts w:ascii="仿宋_GB2312" w:eastAsia="仿宋_GB2312" w:hAnsi="宋体" w:cs="宋体" w:hint="eastAsia"/>
          <w:b/>
          <w:bCs/>
          <w:sz w:val="30"/>
          <w:szCs w:val="30"/>
        </w:rPr>
      </w:pPr>
    </w:p>
    <w:p w:rsidR="00C942C6" w:rsidRPr="004B7C6D" w:rsidRDefault="00C942C6" w:rsidP="00C942C6">
      <w:pPr>
        <w:spacing w:line="360" w:lineRule="auto"/>
        <w:jc w:val="left"/>
        <w:rPr>
          <w:rFonts w:ascii="仿宋_GB2312" w:eastAsia="仿宋_GB2312" w:hAnsi="仿宋" w:cs="宋体" w:hint="eastAsia"/>
          <w:b/>
          <w:bCs/>
          <w:sz w:val="28"/>
          <w:szCs w:val="28"/>
        </w:rPr>
      </w:pPr>
      <w:r w:rsidRPr="004B7C6D">
        <w:rPr>
          <w:rFonts w:ascii="仿宋_GB2312" w:eastAsia="仿宋_GB2312" w:hAnsi="仿宋" w:cs="宋体" w:hint="eastAsia"/>
          <w:b/>
          <w:bCs/>
          <w:sz w:val="28"/>
          <w:szCs w:val="28"/>
        </w:rPr>
        <w:t>集团公司安全管理部：</w:t>
      </w:r>
    </w:p>
    <w:p w:rsidR="00237F50" w:rsidRPr="004B7C6D" w:rsidRDefault="00237F50" w:rsidP="00237F50">
      <w:pPr>
        <w:spacing w:line="360" w:lineRule="auto"/>
        <w:jc w:val="left"/>
        <w:rPr>
          <w:rFonts w:ascii="仿宋_GB2312" w:eastAsia="仿宋_GB2312" w:hAnsi="仿宋" w:hint="eastAsia"/>
          <w:bCs/>
          <w:sz w:val="28"/>
          <w:szCs w:val="28"/>
        </w:rPr>
      </w:pPr>
      <w:r w:rsidRPr="004B7C6D">
        <w:rPr>
          <w:rFonts w:ascii="仿宋_GB2312" w:eastAsia="仿宋_GB2312" w:hAnsi="仿宋" w:cs="宋体" w:hint="eastAsia"/>
          <w:bCs/>
          <w:sz w:val="28"/>
          <w:szCs w:val="28"/>
        </w:rPr>
        <w:t>一、通用功能模块的使用情况</w:t>
      </w:r>
    </w:p>
    <w:p w:rsidR="00401679" w:rsidRPr="004B7C6D" w:rsidRDefault="005F6E75" w:rsidP="004B7C6D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4B7C6D">
        <w:rPr>
          <w:rFonts w:ascii="仿宋_GB2312" w:eastAsia="仿宋_GB2312" w:hAnsi="仿宋" w:hint="eastAsia"/>
          <w:sz w:val="28"/>
          <w:szCs w:val="28"/>
        </w:rPr>
        <w:t>（一）</w:t>
      </w:r>
      <w:r w:rsidR="004E0F49" w:rsidRPr="004B7C6D">
        <w:rPr>
          <w:rFonts w:ascii="仿宋_GB2312" w:eastAsia="仿宋_GB2312" w:hAnsi="仿宋" w:hint="eastAsia"/>
          <w:sz w:val="28"/>
          <w:szCs w:val="28"/>
        </w:rPr>
        <w:t>①子公司级系统运行良好。我公司按时上报月报、季报、年报各类安全报表，按期上传安委会会议纪要，针对集团公司大检查下发的隐患整改通知书，及时上传整改内容和图片进行封闭。</w:t>
      </w:r>
    </w:p>
    <w:p w:rsidR="005F6E75" w:rsidRPr="004B7C6D" w:rsidRDefault="004E0F49" w:rsidP="004B7C6D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4B7C6D">
        <w:rPr>
          <w:rFonts w:ascii="仿宋_GB2312" w:eastAsia="仿宋_GB2312" w:hAnsi="仿宋" w:hint="eastAsia"/>
          <w:sz w:val="28"/>
          <w:szCs w:val="28"/>
        </w:rPr>
        <w:t>②项目级系统未使用。我公司现使用的项目级</w:t>
      </w:r>
      <w:r w:rsidR="001000DE" w:rsidRPr="004B7C6D">
        <w:rPr>
          <w:rFonts w:ascii="仿宋_GB2312" w:eastAsia="仿宋_GB2312" w:hAnsi="仿宋" w:hint="eastAsia"/>
          <w:sz w:val="28"/>
          <w:szCs w:val="28"/>
        </w:rPr>
        <w:t>系统为我公司单独与诺必达公司制定的软件系统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，运行情况良好</w:t>
      </w:r>
      <w:r w:rsidR="001000DE" w:rsidRPr="004B7C6D">
        <w:rPr>
          <w:rFonts w:ascii="仿宋_GB2312" w:eastAsia="仿宋_GB2312" w:hAnsi="仿宋" w:hint="eastAsia"/>
          <w:sz w:val="28"/>
          <w:szCs w:val="28"/>
        </w:rPr>
        <w:t>。</w:t>
      </w:r>
    </w:p>
    <w:p w:rsidR="005F6E75" w:rsidRPr="004B7C6D" w:rsidRDefault="005F6E75" w:rsidP="004B7C6D">
      <w:pPr>
        <w:ind w:firstLineChars="150" w:firstLine="420"/>
        <w:rPr>
          <w:rFonts w:ascii="仿宋_GB2312" w:eastAsia="仿宋_GB2312" w:hAnsi="仿宋" w:hint="eastAsia"/>
          <w:sz w:val="28"/>
          <w:szCs w:val="28"/>
        </w:rPr>
      </w:pPr>
      <w:r w:rsidRPr="004B7C6D">
        <w:rPr>
          <w:rFonts w:ascii="仿宋_GB2312" w:eastAsia="仿宋_GB2312" w:hAnsi="仿宋" w:hint="eastAsia"/>
          <w:sz w:val="28"/>
          <w:szCs w:val="28"/>
        </w:rPr>
        <w:t>（二）</w:t>
      </w:r>
      <w:r w:rsidR="00601695" w:rsidRPr="004B7C6D">
        <w:rPr>
          <w:rFonts w:ascii="仿宋_GB2312" w:eastAsia="仿宋_GB2312" w:hAnsi="仿宋" w:hint="eastAsia"/>
          <w:sz w:val="28"/>
          <w:szCs w:val="28"/>
        </w:rPr>
        <w:t>系统二期运行情况良好，各功能模块满足公司使用需求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，</w:t>
      </w:r>
      <w:r w:rsidR="00601695" w:rsidRPr="004B7C6D">
        <w:rPr>
          <w:rFonts w:ascii="仿宋_GB2312" w:eastAsia="仿宋_GB2312" w:hAnsi="仿宋" w:hint="eastAsia"/>
          <w:sz w:val="28"/>
          <w:szCs w:val="28"/>
        </w:rPr>
        <w:t>三期我公司还未使用。</w:t>
      </w:r>
    </w:p>
    <w:p w:rsidR="005F6E75" w:rsidRPr="004B7C6D" w:rsidRDefault="005F6E75" w:rsidP="004B7C6D">
      <w:pPr>
        <w:ind w:firstLineChars="150" w:firstLine="420"/>
        <w:rPr>
          <w:rFonts w:ascii="仿宋_GB2312" w:eastAsia="仿宋_GB2312" w:hAnsi="仿宋" w:hint="eastAsia"/>
          <w:sz w:val="28"/>
          <w:szCs w:val="28"/>
        </w:rPr>
      </w:pPr>
      <w:r w:rsidRPr="004B7C6D">
        <w:rPr>
          <w:rFonts w:ascii="仿宋_GB2312" w:eastAsia="仿宋_GB2312" w:hAnsi="仿宋" w:hint="eastAsia"/>
          <w:sz w:val="28"/>
          <w:szCs w:val="28"/>
        </w:rPr>
        <w:t>（三）</w:t>
      </w:r>
      <w:r w:rsidR="00601695" w:rsidRPr="004B7C6D">
        <w:rPr>
          <w:rFonts w:ascii="仿宋_GB2312" w:eastAsia="仿宋_GB2312" w:hAnsi="仿宋" w:hint="eastAsia"/>
          <w:sz w:val="28"/>
          <w:szCs w:val="28"/>
        </w:rPr>
        <w:t>我公司于2017年1月</w:t>
      </w:r>
      <w:r w:rsidR="00467CEF" w:rsidRPr="004B7C6D">
        <w:rPr>
          <w:rFonts w:ascii="仿宋_GB2312" w:eastAsia="仿宋_GB2312" w:hAnsi="仿宋" w:hint="eastAsia"/>
          <w:sz w:val="28"/>
          <w:szCs w:val="28"/>
        </w:rPr>
        <w:t>13日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由</w:t>
      </w:r>
      <w:r w:rsidR="00467CEF" w:rsidRPr="004B7C6D">
        <w:rPr>
          <w:rFonts w:ascii="仿宋_GB2312" w:eastAsia="仿宋_GB2312" w:hAnsi="仿宋" w:hint="eastAsia"/>
          <w:sz w:val="28"/>
          <w:szCs w:val="28"/>
        </w:rPr>
        <w:t>诺必达公司软件工程师高磊对69名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安全管理人员</w:t>
      </w:r>
      <w:r w:rsidR="00467CEF" w:rsidRPr="004B7C6D">
        <w:rPr>
          <w:rFonts w:ascii="仿宋_GB2312" w:eastAsia="仿宋_GB2312" w:hAnsi="仿宋" w:hint="eastAsia"/>
          <w:sz w:val="28"/>
          <w:szCs w:val="28"/>
        </w:rPr>
        <w:t>进行了培训，针对二期系统的登录、功能模块的操作、各类文件的上传等进行了讲解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，使其</w:t>
      </w:r>
      <w:r w:rsidR="00177206" w:rsidRPr="004B7C6D">
        <w:rPr>
          <w:rFonts w:ascii="仿宋_GB2312" w:eastAsia="仿宋_GB2312" w:hAnsi="仿宋" w:hint="eastAsia"/>
          <w:sz w:val="28"/>
          <w:szCs w:val="28"/>
        </w:rPr>
        <w:t>对系统的使用和操作有了初步的了解和认识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，为2017年全面应用奠定了基础</w:t>
      </w:r>
      <w:r w:rsidR="00177206" w:rsidRPr="004B7C6D">
        <w:rPr>
          <w:rFonts w:ascii="仿宋_GB2312" w:eastAsia="仿宋_GB2312" w:hAnsi="仿宋" w:hint="eastAsia"/>
          <w:sz w:val="28"/>
          <w:szCs w:val="28"/>
        </w:rPr>
        <w:t>；公司又于3月25日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通过视频</w:t>
      </w:r>
      <w:r w:rsidR="00177206" w:rsidRPr="004B7C6D">
        <w:rPr>
          <w:rFonts w:ascii="仿宋_GB2312" w:eastAsia="仿宋_GB2312" w:hAnsi="仿宋" w:hint="eastAsia"/>
          <w:sz w:val="28"/>
          <w:szCs w:val="28"/>
        </w:rPr>
        <w:t>对二级单位/项目部安全人员进行了诺必达软件操作的安全培训，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再次推动了</w:t>
      </w:r>
      <w:r w:rsidR="00177206" w:rsidRPr="004B7C6D">
        <w:rPr>
          <w:rFonts w:ascii="仿宋_GB2312" w:eastAsia="仿宋_GB2312" w:hAnsi="仿宋" w:hint="eastAsia"/>
          <w:sz w:val="28"/>
          <w:szCs w:val="28"/>
        </w:rPr>
        <w:t>诺必达系统的推广和使用。</w:t>
      </w:r>
    </w:p>
    <w:p w:rsidR="005F6E75" w:rsidRPr="004B7C6D" w:rsidRDefault="005F6E75">
      <w:pPr>
        <w:rPr>
          <w:rFonts w:ascii="仿宋_GB2312" w:eastAsia="仿宋_GB2312" w:hAnsi="仿宋" w:hint="eastAsia"/>
          <w:sz w:val="28"/>
          <w:szCs w:val="28"/>
        </w:rPr>
      </w:pPr>
      <w:r w:rsidRPr="004B7C6D">
        <w:rPr>
          <w:rFonts w:ascii="仿宋_GB2312" w:eastAsia="仿宋_GB2312" w:hAnsi="仿宋" w:hint="eastAsia"/>
          <w:sz w:val="28"/>
          <w:szCs w:val="28"/>
        </w:rPr>
        <w:t>二、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我公司的</w:t>
      </w:r>
      <w:r w:rsidR="00601695" w:rsidRPr="004B7C6D">
        <w:rPr>
          <w:rFonts w:ascii="仿宋_GB2312" w:eastAsia="仿宋_GB2312" w:hAnsi="仿宋" w:hint="eastAsia"/>
          <w:sz w:val="28"/>
          <w:szCs w:val="28"/>
        </w:rPr>
        <w:t>系统二期先运行良好，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已</w:t>
      </w:r>
      <w:r w:rsidR="00601695" w:rsidRPr="004B7C6D">
        <w:rPr>
          <w:rFonts w:ascii="仿宋_GB2312" w:eastAsia="仿宋_GB2312" w:hAnsi="仿宋" w:hint="eastAsia"/>
          <w:sz w:val="28"/>
          <w:szCs w:val="28"/>
        </w:rPr>
        <w:t>验收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，</w:t>
      </w:r>
      <w:r w:rsidR="00601695" w:rsidRPr="004B7C6D">
        <w:rPr>
          <w:rFonts w:ascii="仿宋_GB2312" w:eastAsia="仿宋_GB2312" w:hAnsi="仿宋" w:hint="eastAsia"/>
          <w:sz w:val="28"/>
          <w:szCs w:val="28"/>
        </w:rPr>
        <w:t>系统三期</w:t>
      </w:r>
      <w:r w:rsidR="00C942C6" w:rsidRPr="004B7C6D">
        <w:rPr>
          <w:rFonts w:ascii="仿宋_GB2312" w:eastAsia="仿宋_GB2312" w:hAnsi="仿宋" w:hint="eastAsia"/>
          <w:sz w:val="28"/>
          <w:szCs w:val="28"/>
        </w:rPr>
        <w:t>（手机版）</w:t>
      </w:r>
      <w:r w:rsidR="00601695" w:rsidRPr="004B7C6D">
        <w:rPr>
          <w:rFonts w:ascii="仿宋_GB2312" w:eastAsia="仿宋_GB2312" w:hAnsi="仿宋" w:hint="eastAsia"/>
          <w:sz w:val="28"/>
          <w:szCs w:val="28"/>
        </w:rPr>
        <w:t>未使用。</w:t>
      </w:r>
    </w:p>
    <w:p w:rsidR="00634D7A" w:rsidRDefault="00634D7A">
      <w:pPr>
        <w:rPr>
          <w:rFonts w:ascii="仿宋_GB2312" w:eastAsia="仿宋_GB2312" w:hint="eastAsia"/>
          <w:sz w:val="30"/>
          <w:szCs w:val="30"/>
        </w:rPr>
      </w:pPr>
      <w:r w:rsidRPr="004B7C6D">
        <w:rPr>
          <w:rFonts w:ascii="仿宋_GB2312" w:eastAsia="仿宋_GB2312" w:hint="eastAsia"/>
          <w:sz w:val="30"/>
          <w:szCs w:val="30"/>
        </w:rPr>
        <w:t>三、</w:t>
      </w:r>
      <w:r w:rsidR="00814A07" w:rsidRPr="004B7C6D">
        <w:rPr>
          <w:rFonts w:ascii="仿宋_GB2312" w:eastAsia="仿宋_GB2312" w:hint="eastAsia"/>
          <w:sz w:val="30"/>
          <w:szCs w:val="30"/>
        </w:rPr>
        <w:t>我公司根据</w:t>
      </w:r>
      <w:r w:rsidR="00C942C6" w:rsidRPr="004B7C6D">
        <w:rPr>
          <w:rFonts w:ascii="仿宋_GB2312" w:eastAsia="仿宋_GB2312" w:hint="eastAsia"/>
          <w:sz w:val="30"/>
          <w:szCs w:val="30"/>
        </w:rPr>
        <w:t>管理</w:t>
      </w:r>
      <w:r w:rsidR="00814A07" w:rsidRPr="004B7C6D">
        <w:rPr>
          <w:rFonts w:ascii="仿宋_GB2312" w:eastAsia="仿宋_GB2312" w:hint="eastAsia"/>
          <w:sz w:val="30"/>
          <w:szCs w:val="30"/>
        </w:rPr>
        <w:t>需</w:t>
      </w:r>
      <w:r w:rsidR="00C942C6" w:rsidRPr="004B7C6D">
        <w:rPr>
          <w:rFonts w:ascii="仿宋_GB2312" w:eastAsia="仿宋_GB2312" w:hint="eastAsia"/>
          <w:sz w:val="30"/>
          <w:szCs w:val="30"/>
        </w:rPr>
        <w:t>要</w:t>
      </w:r>
      <w:r w:rsidR="00814A07" w:rsidRPr="004B7C6D">
        <w:rPr>
          <w:rFonts w:ascii="仿宋_GB2312" w:eastAsia="仿宋_GB2312" w:hint="eastAsia"/>
          <w:sz w:val="30"/>
          <w:szCs w:val="30"/>
        </w:rPr>
        <w:t>和现场</w:t>
      </w:r>
      <w:r w:rsidR="00C942C6" w:rsidRPr="004B7C6D">
        <w:rPr>
          <w:rFonts w:ascii="仿宋_GB2312" w:eastAsia="仿宋_GB2312" w:hint="eastAsia"/>
          <w:sz w:val="30"/>
          <w:szCs w:val="30"/>
        </w:rPr>
        <w:t>要求已</w:t>
      </w:r>
      <w:r w:rsidR="00814A07" w:rsidRPr="004B7C6D">
        <w:rPr>
          <w:rFonts w:ascii="仿宋_GB2312" w:eastAsia="仿宋_GB2312" w:hint="eastAsia"/>
          <w:sz w:val="30"/>
          <w:szCs w:val="30"/>
        </w:rPr>
        <w:t>与诺必达软件公司</w:t>
      </w:r>
      <w:r w:rsidR="00C942C6" w:rsidRPr="004B7C6D">
        <w:rPr>
          <w:rFonts w:ascii="仿宋_GB2312" w:eastAsia="仿宋_GB2312" w:hint="eastAsia"/>
          <w:sz w:val="30"/>
          <w:szCs w:val="30"/>
        </w:rPr>
        <w:t>定</w:t>
      </w:r>
      <w:r w:rsidR="00814A07" w:rsidRPr="004B7C6D">
        <w:rPr>
          <w:rFonts w:ascii="仿宋_GB2312" w:eastAsia="仿宋_GB2312" w:hint="eastAsia"/>
          <w:sz w:val="30"/>
          <w:szCs w:val="30"/>
        </w:rPr>
        <w:t>制了</w:t>
      </w:r>
      <w:r w:rsidR="00C942C6" w:rsidRPr="004B7C6D">
        <w:rPr>
          <w:rFonts w:ascii="仿宋_GB2312" w:eastAsia="仿宋_GB2312" w:hint="eastAsia"/>
          <w:sz w:val="30"/>
          <w:szCs w:val="30"/>
        </w:rPr>
        <w:t>相关</w:t>
      </w:r>
      <w:r w:rsidR="00814A07" w:rsidRPr="004B7C6D">
        <w:rPr>
          <w:rFonts w:ascii="仿宋_GB2312" w:eastAsia="仿宋_GB2312" w:hint="eastAsia"/>
          <w:sz w:val="30"/>
          <w:szCs w:val="30"/>
        </w:rPr>
        <w:t>功能模块，</w:t>
      </w:r>
      <w:r w:rsidR="00FB5052" w:rsidRPr="004B7C6D">
        <w:rPr>
          <w:rFonts w:ascii="仿宋_GB2312" w:eastAsia="仿宋_GB2312" w:hint="eastAsia"/>
          <w:sz w:val="30"/>
          <w:szCs w:val="30"/>
        </w:rPr>
        <w:t>现使用状况良好。</w:t>
      </w:r>
    </w:p>
    <w:p w:rsidR="004B7C6D" w:rsidRDefault="004B7C6D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 xml:space="preserve">                        中国化学工程第十六建设有限公司</w:t>
      </w:r>
    </w:p>
    <w:p w:rsidR="004B7C6D" w:rsidRPr="004B7C6D" w:rsidRDefault="004B7C6D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     2017年4月13日</w:t>
      </w:r>
    </w:p>
    <w:sectPr w:rsidR="004B7C6D" w:rsidRPr="004B7C6D" w:rsidSect="0040167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232" w:rsidRDefault="00300232" w:rsidP="00601695">
      <w:r>
        <w:separator/>
      </w:r>
    </w:p>
  </w:endnote>
  <w:endnote w:type="continuationSeparator" w:id="1">
    <w:p w:rsidR="00300232" w:rsidRDefault="00300232" w:rsidP="00601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232" w:rsidRDefault="00300232" w:rsidP="00601695">
      <w:r>
        <w:separator/>
      </w:r>
    </w:p>
  </w:footnote>
  <w:footnote w:type="continuationSeparator" w:id="1">
    <w:p w:rsidR="00300232" w:rsidRDefault="00300232" w:rsidP="006016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2C6" w:rsidRDefault="00C942C6" w:rsidP="00C942C6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F50"/>
    <w:rsid w:val="00001BA1"/>
    <w:rsid w:val="001000DE"/>
    <w:rsid w:val="00177206"/>
    <w:rsid w:val="00237F50"/>
    <w:rsid w:val="00300232"/>
    <w:rsid w:val="00317AD4"/>
    <w:rsid w:val="00347921"/>
    <w:rsid w:val="0037511E"/>
    <w:rsid w:val="00401679"/>
    <w:rsid w:val="004060DA"/>
    <w:rsid w:val="00451BAB"/>
    <w:rsid w:val="00467CEF"/>
    <w:rsid w:val="004B7C6D"/>
    <w:rsid w:val="004E0F49"/>
    <w:rsid w:val="005F6E75"/>
    <w:rsid w:val="00601695"/>
    <w:rsid w:val="00634D7A"/>
    <w:rsid w:val="00814A07"/>
    <w:rsid w:val="00BA22D8"/>
    <w:rsid w:val="00C942C6"/>
    <w:rsid w:val="00D22ABC"/>
    <w:rsid w:val="00FB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F50"/>
    <w:pPr>
      <w:widowControl w:val="0"/>
      <w:jc w:val="both"/>
    </w:pPr>
    <w:rPr>
      <w:rFonts w:ascii="Arial" w:eastAsia="宋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695"/>
    <w:rPr>
      <w:rFonts w:ascii="Arial" w:eastAsia="宋体" w:hAnsi="Arial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695"/>
    <w:rPr>
      <w:rFonts w:ascii="Arial" w:eastAsia="宋体" w:hAnsi="Arial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陈琳</dc:creator>
  <cp:lastModifiedBy>陈琳</cp:lastModifiedBy>
  <cp:revision>13</cp:revision>
  <dcterms:created xsi:type="dcterms:W3CDTF">2017-04-12T06:18:00Z</dcterms:created>
  <dcterms:modified xsi:type="dcterms:W3CDTF">2017-04-13T08:17:00Z</dcterms:modified>
</cp:coreProperties>
</file>