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33" w:rsidRDefault="00F20FA6" w:rsidP="00903833">
      <w:pPr>
        <w:jc w:val="center"/>
        <w:rPr>
          <w:sz w:val="36"/>
          <w:szCs w:val="36"/>
        </w:rPr>
      </w:pPr>
      <w:r w:rsidRPr="00F45146">
        <w:rPr>
          <w:rFonts w:hint="eastAsia"/>
          <w:sz w:val="36"/>
          <w:szCs w:val="36"/>
        </w:rPr>
        <w:t>关于</w:t>
      </w:r>
      <w:r w:rsidR="009B0D09" w:rsidRPr="00F45146">
        <w:rPr>
          <w:sz w:val="36"/>
          <w:szCs w:val="36"/>
        </w:rPr>
        <w:t>安全生产信息化管理系统二期</w:t>
      </w:r>
      <w:r w:rsidR="00903833">
        <w:rPr>
          <w:sz w:val="36"/>
          <w:szCs w:val="36"/>
        </w:rPr>
        <w:t>、</w:t>
      </w:r>
      <w:r w:rsidR="009B0D09" w:rsidRPr="00F45146">
        <w:rPr>
          <w:sz w:val="36"/>
          <w:szCs w:val="36"/>
        </w:rPr>
        <w:t>三期</w:t>
      </w:r>
    </w:p>
    <w:p w:rsidR="00F20FA6" w:rsidRPr="00F45146" w:rsidRDefault="0061003C" w:rsidP="00903833">
      <w:pPr>
        <w:jc w:val="center"/>
        <w:rPr>
          <w:sz w:val="36"/>
          <w:szCs w:val="36"/>
        </w:rPr>
      </w:pPr>
      <w:r w:rsidRPr="00F45146">
        <w:rPr>
          <w:sz w:val="36"/>
          <w:szCs w:val="36"/>
        </w:rPr>
        <w:t>使用</w:t>
      </w:r>
      <w:r w:rsidR="009B0D09" w:rsidRPr="00F45146">
        <w:rPr>
          <w:rFonts w:hint="eastAsia"/>
          <w:sz w:val="36"/>
          <w:szCs w:val="36"/>
        </w:rPr>
        <w:t>情况</w:t>
      </w:r>
      <w:r w:rsidR="00F20FA6" w:rsidRPr="00F45146">
        <w:rPr>
          <w:rFonts w:hint="eastAsia"/>
          <w:sz w:val="36"/>
          <w:szCs w:val="36"/>
        </w:rPr>
        <w:t>的汇报</w:t>
      </w:r>
    </w:p>
    <w:p w:rsidR="00F20FA6" w:rsidRDefault="00F20FA6" w:rsidP="00F20FA6">
      <w:pPr>
        <w:rPr>
          <w:sz w:val="44"/>
        </w:rPr>
      </w:pPr>
    </w:p>
    <w:p w:rsidR="00F20FA6" w:rsidRPr="00F20FA6" w:rsidRDefault="00F20FA6" w:rsidP="00F20FA6">
      <w:pPr>
        <w:rPr>
          <w:sz w:val="44"/>
        </w:rPr>
      </w:pPr>
      <w:r>
        <w:rPr>
          <w:sz w:val="28"/>
        </w:rPr>
        <w:t>集团公司安全生产部：</w:t>
      </w:r>
    </w:p>
    <w:p w:rsidR="003757FD" w:rsidRDefault="00F50828" w:rsidP="003757FD">
      <w:pPr>
        <w:ind w:firstLineChars="200" w:firstLine="560"/>
        <w:rPr>
          <w:sz w:val="28"/>
        </w:rPr>
      </w:pPr>
      <w:r>
        <w:rPr>
          <w:sz w:val="28"/>
        </w:rPr>
        <w:t>“</w:t>
      </w:r>
      <w:r>
        <w:rPr>
          <w:sz w:val="28"/>
        </w:rPr>
        <w:t>关于报送集团（股份）系统二期、三期适用情况的通知</w:t>
      </w:r>
      <w:r>
        <w:rPr>
          <w:sz w:val="28"/>
        </w:rPr>
        <w:t>”</w:t>
      </w:r>
      <w:r>
        <w:rPr>
          <w:sz w:val="28"/>
        </w:rPr>
        <w:t>（安发</w:t>
      </w:r>
      <w:r>
        <w:rPr>
          <w:rFonts w:hint="eastAsia"/>
          <w:sz w:val="28"/>
        </w:rPr>
        <w:t>【</w:t>
      </w:r>
      <w:r>
        <w:rPr>
          <w:rFonts w:hint="eastAsia"/>
          <w:sz w:val="28"/>
        </w:rPr>
        <w:t>2017</w:t>
      </w:r>
      <w:r>
        <w:rPr>
          <w:rFonts w:hint="eastAsia"/>
          <w:sz w:val="28"/>
        </w:rPr>
        <w:t>】</w:t>
      </w:r>
      <w:r>
        <w:rPr>
          <w:rFonts w:hint="eastAsia"/>
          <w:sz w:val="28"/>
        </w:rPr>
        <w:t>22</w:t>
      </w:r>
      <w:r>
        <w:rPr>
          <w:rFonts w:hint="eastAsia"/>
          <w:sz w:val="28"/>
        </w:rPr>
        <w:t>号</w:t>
      </w:r>
      <w:r>
        <w:rPr>
          <w:sz w:val="28"/>
        </w:rPr>
        <w:t>）收悉，现将有关情况汇报如下：</w:t>
      </w:r>
    </w:p>
    <w:p w:rsidR="003757FD" w:rsidRDefault="003757FD" w:rsidP="003757FD">
      <w:pPr>
        <w:ind w:firstLineChars="200" w:firstLine="560"/>
        <w:rPr>
          <w:sz w:val="28"/>
        </w:rPr>
      </w:pPr>
      <w:r>
        <w:rPr>
          <w:sz w:val="28"/>
        </w:rPr>
        <w:t>我公司</w:t>
      </w:r>
      <w:r w:rsidR="00903833">
        <w:rPr>
          <w:sz w:val="28"/>
        </w:rPr>
        <w:t>安全生产信息</w:t>
      </w:r>
      <w:r w:rsidR="00903833" w:rsidRPr="00B0061A">
        <w:rPr>
          <w:sz w:val="28"/>
        </w:rPr>
        <w:t>系统</w:t>
      </w:r>
      <w:r w:rsidR="00B0061A" w:rsidRPr="00B0061A">
        <w:rPr>
          <w:sz w:val="28"/>
        </w:rPr>
        <w:t>二期</w:t>
      </w:r>
      <w:r w:rsidR="00F20FA6">
        <w:rPr>
          <w:rFonts w:hint="eastAsia"/>
          <w:sz w:val="28"/>
        </w:rPr>
        <w:t>、</w:t>
      </w:r>
      <w:r w:rsidR="00B0061A" w:rsidRPr="00B0061A">
        <w:rPr>
          <w:sz w:val="28"/>
        </w:rPr>
        <w:t>三期</w:t>
      </w:r>
      <w:r>
        <w:rPr>
          <w:sz w:val="28"/>
        </w:rPr>
        <w:t>“</w:t>
      </w:r>
      <w:r w:rsidRPr="00B0061A">
        <w:rPr>
          <w:sz w:val="28"/>
        </w:rPr>
        <w:t>本部管理</w:t>
      </w:r>
      <w:r>
        <w:rPr>
          <w:sz w:val="28"/>
        </w:rPr>
        <w:t>”</w:t>
      </w:r>
      <w:r w:rsidR="00B0061A" w:rsidRPr="00B0061A">
        <w:rPr>
          <w:sz w:val="28"/>
        </w:rPr>
        <w:t>基本已正常使用，</w:t>
      </w:r>
      <w:r w:rsidR="00903833">
        <w:rPr>
          <w:sz w:val="28"/>
        </w:rPr>
        <w:t>项目</w:t>
      </w:r>
      <w:r w:rsidR="00B0061A" w:rsidRPr="00B0061A">
        <w:rPr>
          <w:sz w:val="28"/>
        </w:rPr>
        <w:t>施工现场暂未</w:t>
      </w:r>
      <w:r w:rsidR="00DC7492">
        <w:rPr>
          <w:sz w:val="28"/>
        </w:rPr>
        <w:t>正式</w:t>
      </w:r>
      <w:r w:rsidR="00B0061A" w:rsidRPr="00B0061A">
        <w:rPr>
          <w:sz w:val="28"/>
        </w:rPr>
        <w:t>推行</w:t>
      </w:r>
      <w:r w:rsidR="00161E84">
        <w:rPr>
          <w:rFonts w:hint="eastAsia"/>
          <w:sz w:val="28"/>
        </w:rPr>
        <w:t>，</w:t>
      </w:r>
      <w:r w:rsidR="00903833">
        <w:rPr>
          <w:sz w:val="28"/>
        </w:rPr>
        <w:t>对此，为了推动安全生产信息</w:t>
      </w:r>
      <w:r w:rsidR="00903833" w:rsidRPr="00B0061A">
        <w:rPr>
          <w:sz w:val="28"/>
        </w:rPr>
        <w:t>系统</w:t>
      </w:r>
      <w:r w:rsidR="00B0061A" w:rsidRPr="00B0061A">
        <w:rPr>
          <w:sz w:val="28"/>
        </w:rPr>
        <w:t>二期</w:t>
      </w:r>
      <w:r w:rsidR="00F20FA6">
        <w:rPr>
          <w:rFonts w:hint="eastAsia"/>
          <w:sz w:val="28"/>
        </w:rPr>
        <w:t>、</w:t>
      </w:r>
      <w:r w:rsidR="00A41FD3">
        <w:rPr>
          <w:sz w:val="28"/>
        </w:rPr>
        <w:t>三期</w:t>
      </w:r>
      <w:r w:rsidR="00903833">
        <w:rPr>
          <w:sz w:val="28"/>
        </w:rPr>
        <w:t>在项目上的应用，公司年</w:t>
      </w:r>
      <w:r w:rsidR="00CF56A1">
        <w:rPr>
          <w:sz w:val="28"/>
        </w:rPr>
        <w:t>前</w:t>
      </w:r>
      <w:r w:rsidR="00452A18">
        <w:rPr>
          <w:sz w:val="28"/>
        </w:rPr>
        <w:t>在总部组织二级单位现场安全管理人员</w:t>
      </w:r>
      <w:r w:rsidR="00B0061A" w:rsidRPr="00B0061A">
        <w:rPr>
          <w:sz w:val="28"/>
        </w:rPr>
        <w:t>进行</w:t>
      </w:r>
      <w:r w:rsidR="00DC7492">
        <w:rPr>
          <w:sz w:val="28"/>
        </w:rPr>
        <w:t>了</w:t>
      </w:r>
      <w:r w:rsidR="00903833">
        <w:rPr>
          <w:sz w:val="28"/>
        </w:rPr>
        <w:t>专题</w:t>
      </w:r>
      <w:r w:rsidR="00452A18">
        <w:rPr>
          <w:sz w:val="28"/>
        </w:rPr>
        <w:t>培训</w:t>
      </w:r>
      <w:r w:rsidR="00161E84">
        <w:rPr>
          <w:sz w:val="28"/>
        </w:rPr>
        <w:t>，目前在西南分公司</w:t>
      </w:r>
      <w:r w:rsidR="00161E84" w:rsidRPr="00161E84">
        <w:rPr>
          <w:rFonts w:hint="eastAsia"/>
          <w:sz w:val="28"/>
        </w:rPr>
        <w:t>陕西延安煤油气资源综合利用项目</w:t>
      </w:r>
      <w:r w:rsidR="00161E84">
        <w:rPr>
          <w:rFonts w:hint="eastAsia"/>
          <w:sz w:val="28"/>
        </w:rPr>
        <w:t>推广试运用</w:t>
      </w:r>
      <w:r>
        <w:rPr>
          <w:sz w:val="28"/>
        </w:rPr>
        <w:t>。现</w:t>
      </w:r>
      <w:r w:rsidR="00B0061A" w:rsidRPr="00B0061A">
        <w:rPr>
          <w:sz w:val="28"/>
        </w:rPr>
        <w:t>主要</w:t>
      </w:r>
      <w:r w:rsidR="00B0061A">
        <w:rPr>
          <w:sz w:val="28"/>
        </w:rPr>
        <w:t>存在问题：</w:t>
      </w:r>
    </w:p>
    <w:p w:rsidR="003757FD" w:rsidRDefault="00B0061A" w:rsidP="003757F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、部分安全管理人员</w:t>
      </w:r>
      <w:r w:rsidR="00452A18">
        <w:rPr>
          <w:rFonts w:hint="eastAsia"/>
          <w:sz w:val="28"/>
        </w:rPr>
        <w:t>由于受年龄及知识结构的制约导致对</w:t>
      </w:r>
      <w:r w:rsidR="00452A18">
        <w:rPr>
          <w:sz w:val="28"/>
        </w:rPr>
        <w:t>安全生产信息</w:t>
      </w:r>
      <w:r w:rsidR="00452A18" w:rsidRPr="00B0061A">
        <w:rPr>
          <w:sz w:val="28"/>
        </w:rPr>
        <w:t>系统</w:t>
      </w:r>
      <w:r w:rsidR="00452A18">
        <w:rPr>
          <w:rFonts w:hint="eastAsia"/>
          <w:sz w:val="28"/>
        </w:rPr>
        <w:t>软件</w:t>
      </w:r>
      <w:r w:rsidR="003757FD">
        <w:rPr>
          <w:sz w:val="28"/>
        </w:rPr>
        <w:t>的</w:t>
      </w:r>
      <w:r w:rsidR="003757FD">
        <w:rPr>
          <w:rFonts w:hint="eastAsia"/>
          <w:sz w:val="28"/>
        </w:rPr>
        <w:t>应用</w:t>
      </w:r>
      <w:r>
        <w:rPr>
          <w:rFonts w:hint="eastAsia"/>
          <w:sz w:val="28"/>
        </w:rPr>
        <w:t>认识不足，理解不透</w:t>
      </w:r>
      <w:r w:rsidR="00452A18">
        <w:rPr>
          <w:rFonts w:hint="eastAsia"/>
          <w:sz w:val="28"/>
        </w:rPr>
        <w:t>，还待进一步培训</w:t>
      </w:r>
      <w:r w:rsidR="00DC7492">
        <w:rPr>
          <w:rFonts w:hint="eastAsia"/>
          <w:sz w:val="28"/>
        </w:rPr>
        <w:t>；</w:t>
      </w:r>
    </w:p>
    <w:p w:rsidR="003757FD" w:rsidRDefault="00452A18" w:rsidP="003757F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</w:t>
      </w:r>
      <w:r w:rsidR="00B0061A">
        <w:rPr>
          <w:rFonts w:hint="eastAsia"/>
          <w:sz w:val="28"/>
        </w:rPr>
        <w:t>、</w:t>
      </w:r>
      <w:r w:rsidR="00F20FA6">
        <w:rPr>
          <w:rFonts w:hint="eastAsia"/>
          <w:sz w:val="28"/>
        </w:rPr>
        <w:t>一些</w:t>
      </w:r>
      <w:r w:rsidR="00B0061A">
        <w:rPr>
          <w:rFonts w:hint="eastAsia"/>
          <w:sz w:val="28"/>
        </w:rPr>
        <w:t>偏远项目现场不具备网络运行条件</w:t>
      </w:r>
      <w:r w:rsidR="00F20FA6">
        <w:rPr>
          <w:rFonts w:hint="eastAsia"/>
          <w:sz w:val="28"/>
        </w:rPr>
        <w:t>，</w:t>
      </w:r>
      <w:r w:rsidR="00B0061A">
        <w:rPr>
          <w:rFonts w:hint="eastAsia"/>
          <w:sz w:val="28"/>
        </w:rPr>
        <w:t>针对二期</w:t>
      </w:r>
      <w:r w:rsidR="00F20FA6">
        <w:rPr>
          <w:rFonts w:hint="eastAsia"/>
          <w:sz w:val="28"/>
        </w:rPr>
        <w:t>、</w:t>
      </w:r>
      <w:r w:rsidR="00B0061A">
        <w:rPr>
          <w:rFonts w:hint="eastAsia"/>
          <w:sz w:val="28"/>
        </w:rPr>
        <w:t>三期的最终验收暂时不具备验收条件；</w:t>
      </w:r>
    </w:p>
    <w:p w:rsidR="00700958" w:rsidRDefault="00452A18" w:rsidP="0021530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3</w:t>
      </w:r>
      <w:r w:rsidR="003757FD">
        <w:rPr>
          <w:rFonts w:hint="eastAsia"/>
          <w:sz w:val="28"/>
        </w:rPr>
        <w:t>、</w:t>
      </w:r>
      <w:r w:rsidR="00B0061A">
        <w:rPr>
          <w:rFonts w:hint="eastAsia"/>
          <w:sz w:val="28"/>
        </w:rPr>
        <w:t>个性化</w:t>
      </w:r>
      <w:r w:rsidR="00DC7492">
        <w:rPr>
          <w:rFonts w:hint="eastAsia"/>
          <w:sz w:val="28"/>
        </w:rPr>
        <w:t>功能模块</w:t>
      </w:r>
      <w:r w:rsidR="00B0061A">
        <w:rPr>
          <w:rFonts w:hint="eastAsia"/>
          <w:sz w:val="28"/>
        </w:rPr>
        <w:t>定制</w:t>
      </w:r>
      <w:r w:rsidR="00DC7492">
        <w:rPr>
          <w:rFonts w:hint="eastAsia"/>
          <w:sz w:val="28"/>
        </w:rPr>
        <w:t>事宜</w:t>
      </w:r>
      <w:r w:rsidR="003757FD">
        <w:rPr>
          <w:rFonts w:hint="eastAsia"/>
          <w:sz w:val="28"/>
        </w:rPr>
        <w:t>正在与合肥</w:t>
      </w:r>
      <w:r w:rsidR="00A41FD3">
        <w:rPr>
          <w:rFonts w:hint="eastAsia"/>
          <w:sz w:val="28"/>
        </w:rPr>
        <w:t>诺必达</w:t>
      </w:r>
      <w:r w:rsidR="003757FD">
        <w:rPr>
          <w:rFonts w:hint="eastAsia"/>
          <w:sz w:val="28"/>
        </w:rPr>
        <w:t>信息技术有限责任</w:t>
      </w:r>
      <w:r w:rsidR="00A41FD3">
        <w:rPr>
          <w:rFonts w:hint="eastAsia"/>
          <w:sz w:val="28"/>
        </w:rPr>
        <w:t>协商</w:t>
      </w:r>
      <w:r w:rsidR="00DC7492">
        <w:rPr>
          <w:rFonts w:hint="eastAsia"/>
          <w:sz w:val="28"/>
        </w:rPr>
        <w:t>沟通</w:t>
      </w:r>
      <w:r w:rsidR="00F20FA6">
        <w:rPr>
          <w:rFonts w:hint="eastAsia"/>
          <w:sz w:val="28"/>
        </w:rPr>
        <w:t>之中</w:t>
      </w:r>
      <w:r w:rsidR="00A41FD3">
        <w:rPr>
          <w:rFonts w:hint="eastAsia"/>
          <w:sz w:val="28"/>
        </w:rPr>
        <w:t>。</w:t>
      </w:r>
      <w:bookmarkStart w:id="0" w:name="_GoBack"/>
      <w:bookmarkEnd w:id="0"/>
    </w:p>
    <w:p w:rsidR="00700958" w:rsidRDefault="00700958" w:rsidP="0021530B">
      <w:pPr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此汇报</w:t>
      </w:r>
    </w:p>
    <w:p w:rsidR="00700958" w:rsidRDefault="00700958" w:rsidP="0021530B">
      <w:pPr>
        <w:ind w:firstLineChars="200" w:firstLine="560"/>
        <w:jc w:val="right"/>
        <w:rPr>
          <w:sz w:val="28"/>
        </w:rPr>
      </w:pPr>
    </w:p>
    <w:p w:rsidR="00700958" w:rsidRDefault="00EC6D29" w:rsidP="0021530B">
      <w:pPr>
        <w:ind w:firstLineChars="200" w:firstLine="560"/>
        <w:jc w:val="right"/>
        <w:rPr>
          <w:sz w:val="28"/>
        </w:rPr>
      </w:pPr>
      <w:r>
        <w:rPr>
          <w:rFonts w:hint="eastAsia"/>
          <w:sz w:val="28"/>
        </w:rPr>
        <w:t>中国化学工程第十</w:t>
      </w:r>
      <w:r w:rsidR="00450300">
        <w:rPr>
          <w:noProof/>
          <w:sz w:val="28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346.5pt;margin-top:637pt;width:112.5pt;height:112.5pt;z-index:-251658752;visibility:visible;mso-position-horizontal:absolute;mso-position-horizontal-relative:page;mso-position-vertical:absolute;mso-position-vertical-relative:page" stroked="f">
            <v:imagedata r:id="rId7" o:title=""/>
            <w10:wrap anchorx="page" anchory="page"/>
          </v:shape>
          <w:control r:id="rId8" w:name="SignatureCtrl1" w:shapeid="_x0000_s1027"/>
        </w:pict>
      </w:r>
      <w:proofErr w:type="gramStart"/>
      <w:r>
        <w:rPr>
          <w:rFonts w:hint="eastAsia"/>
          <w:sz w:val="28"/>
        </w:rPr>
        <w:t>四建设</w:t>
      </w:r>
      <w:proofErr w:type="gramEnd"/>
      <w:r>
        <w:rPr>
          <w:rFonts w:hint="eastAsia"/>
          <w:sz w:val="28"/>
        </w:rPr>
        <w:t>有限公司</w:t>
      </w:r>
    </w:p>
    <w:p w:rsidR="00EC6D29" w:rsidRPr="00700958" w:rsidRDefault="0021530B" w:rsidP="0021530B">
      <w:pPr>
        <w:ind w:right="560" w:firstLineChars="200" w:firstLine="560"/>
        <w:jc w:val="center"/>
        <w:rPr>
          <w:sz w:val="28"/>
        </w:rPr>
      </w:pPr>
      <w:r>
        <w:rPr>
          <w:rFonts w:hint="eastAsia"/>
          <w:sz w:val="28"/>
        </w:rPr>
        <w:t xml:space="preserve">                           </w:t>
      </w:r>
      <w:r w:rsidR="00EC6D29">
        <w:rPr>
          <w:rFonts w:hint="eastAsia"/>
          <w:sz w:val="28"/>
        </w:rPr>
        <w:t>二〇一七年四月十</w:t>
      </w:r>
      <w:r w:rsidR="00161E84">
        <w:rPr>
          <w:rFonts w:hint="eastAsia"/>
          <w:sz w:val="28"/>
        </w:rPr>
        <w:t>三</w:t>
      </w:r>
      <w:r w:rsidR="00EC6D29">
        <w:rPr>
          <w:rFonts w:hint="eastAsia"/>
          <w:sz w:val="28"/>
        </w:rPr>
        <w:t>日</w:t>
      </w:r>
    </w:p>
    <w:sectPr w:rsidR="00EC6D29" w:rsidRPr="00700958" w:rsidSect="00DF4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6A8" w:rsidRDefault="006F66A8" w:rsidP="009B0D09">
      <w:pPr>
        <w:spacing w:line="240" w:lineRule="auto"/>
      </w:pPr>
      <w:r>
        <w:separator/>
      </w:r>
    </w:p>
  </w:endnote>
  <w:endnote w:type="continuationSeparator" w:id="1">
    <w:p w:rsidR="006F66A8" w:rsidRDefault="006F66A8" w:rsidP="009B0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6A1" w:rsidRDefault="00F976A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6A1" w:rsidRDefault="00F976A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6A1" w:rsidRDefault="00F976A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6A8" w:rsidRDefault="006F66A8" w:rsidP="009B0D09">
      <w:pPr>
        <w:spacing w:line="240" w:lineRule="auto"/>
      </w:pPr>
      <w:r>
        <w:separator/>
      </w:r>
    </w:p>
  </w:footnote>
  <w:footnote w:type="continuationSeparator" w:id="1">
    <w:p w:rsidR="006F66A8" w:rsidRDefault="006F66A8" w:rsidP="009B0D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6A1" w:rsidRDefault="00F976A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6A1" w:rsidRDefault="00F976A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6A1" w:rsidRDefault="00F976A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markup="0"/>
  <w:documentProtection w:edit="forms" w:enforcement="1" w:cryptProviderType="rsaFull" w:cryptAlgorithmClass="hash" w:cryptAlgorithmType="typeAny" w:cryptAlgorithmSid="4" w:cryptSpinCount="50000" w:hash="svH+b2UPi7IMzwvrcKFdzyuQvJY=" w:salt="swO1+H1trYwn69ergudh1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{821CD1BD-4D57-4159-B3C5-87242F3FE4E3}" w:val="+1dJ2EI0sWn/LOgrwRcZu9v8AMpHCiqUG6eYFfxb3BmTj=5NDhazotPKk74lQyXSV"/>
    <w:docVar w:name="DocumentID" w:val="{9B8E4E43-1DD7-4028-BF37-362E6DAB19AC}"/>
  </w:docVars>
  <w:rsids>
    <w:rsidRoot w:val="00B0061A"/>
    <w:rsid w:val="000510F0"/>
    <w:rsid w:val="000B663B"/>
    <w:rsid w:val="000F7788"/>
    <w:rsid w:val="00132C51"/>
    <w:rsid w:val="00134479"/>
    <w:rsid w:val="00150031"/>
    <w:rsid w:val="00161E84"/>
    <w:rsid w:val="001707E7"/>
    <w:rsid w:val="001A4BD3"/>
    <w:rsid w:val="001B145A"/>
    <w:rsid w:val="001C0C62"/>
    <w:rsid w:val="001C47F2"/>
    <w:rsid w:val="001E7755"/>
    <w:rsid w:val="0021530B"/>
    <w:rsid w:val="002366DD"/>
    <w:rsid w:val="00294ADE"/>
    <w:rsid w:val="002A0E18"/>
    <w:rsid w:val="002A5998"/>
    <w:rsid w:val="002F7FE9"/>
    <w:rsid w:val="0030650F"/>
    <w:rsid w:val="00320C25"/>
    <w:rsid w:val="00374051"/>
    <w:rsid w:val="003757FD"/>
    <w:rsid w:val="0039005F"/>
    <w:rsid w:val="0039012B"/>
    <w:rsid w:val="003B4D72"/>
    <w:rsid w:val="003D4A2A"/>
    <w:rsid w:val="003F6DA4"/>
    <w:rsid w:val="00450300"/>
    <w:rsid w:val="00452A18"/>
    <w:rsid w:val="00464D83"/>
    <w:rsid w:val="00477313"/>
    <w:rsid w:val="00481585"/>
    <w:rsid w:val="004A361D"/>
    <w:rsid w:val="004B10A6"/>
    <w:rsid w:val="004B13D4"/>
    <w:rsid w:val="005141F0"/>
    <w:rsid w:val="00535447"/>
    <w:rsid w:val="0054266F"/>
    <w:rsid w:val="00596BF0"/>
    <w:rsid w:val="005B4CDA"/>
    <w:rsid w:val="005D0A14"/>
    <w:rsid w:val="0061003C"/>
    <w:rsid w:val="006B41C6"/>
    <w:rsid w:val="006D0FE8"/>
    <w:rsid w:val="006F66A8"/>
    <w:rsid w:val="00700958"/>
    <w:rsid w:val="00733FDB"/>
    <w:rsid w:val="007C376F"/>
    <w:rsid w:val="007C3FB9"/>
    <w:rsid w:val="00897498"/>
    <w:rsid w:val="008C0AD5"/>
    <w:rsid w:val="008E0F9C"/>
    <w:rsid w:val="008E2E04"/>
    <w:rsid w:val="00903833"/>
    <w:rsid w:val="00926DCA"/>
    <w:rsid w:val="00931F74"/>
    <w:rsid w:val="00935B9E"/>
    <w:rsid w:val="00935EC8"/>
    <w:rsid w:val="0095035D"/>
    <w:rsid w:val="00972F42"/>
    <w:rsid w:val="0097332D"/>
    <w:rsid w:val="00986417"/>
    <w:rsid w:val="0098777B"/>
    <w:rsid w:val="009B0D09"/>
    <w:rsid w:val="009E73C5"/>
    <w:rsid w:val="00A02E3F"/>
    <w:rsid w:val="00A26501"/>
    <w:rsid w:val="00A41FD3"/>
    <w:rsid w:val="00A90557"/>
    <w:rsid w:val="00B0061A"/>
    <w:rsid w:val="00B20DAB"/>
    <w:rsid w:val="00B23101"/>
    <w:rsid w:val="00B30766"/>
    <w:rsid w:val="00B5223A"/>
    <w:rsid w:val="00B62EEE"/>
    <w:rsid w:val="00BA6428"/>
    <w:rsid w:val="00BB09BE"/>
    <w:rsid w:val="00C46CC6"/>
    <w:rsid w:val="00C534E2"/>
    <w:rsid w:val="00C86026"/>
    <w:rsid w:val="00CA12F7"/>
    <w:rsid w:val="00CA5BB6"/>
    <w:rsid w:val="00CF56A1"/>
    <w:rsid w:val="00D2163C"/>
    <w:rsid w:val="00DC7492"/>
    <w:rsid w:val="00DD10C3"/>
    <w:rsid w:val="00DD2204"/>
    <w:rsid w:val="00DF4015"/>
    <w:rsid w:val="00DF5E7E"/>
    <w:rsid w:val="00DF7F49"/>
    <w:rsid w:val="00E215D3"/>
    <w:rsid w:val="00E617B3"/>
    <w:rsid w:val="00E74EBC"/>
    <w:rsid w:val="00EC1985"/>
    <w:rsid w:val="00EC6D29"/>
    <w:rsid w:val="00EE383D"/>
    <w:rsid w:val="00F00E19"/>
    <w:rsid w:val="00F0711E"/>
    <w:rsid w:val="00F1755B"/>
    <w:rsid w:val="00F20FA6"/>
    <w:rsid w:val="00F45146"/>
    <w:rsid w:val="00F50828"/>
    <w:rsid w:val="00F80F8E"/>
    <w:rsid w:val="00F976A1"/>
    <w:rsid w:val="00FC0C89"/>
    <w:rsid w:val="00FE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0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D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D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activeX/activeX1.xml><?xml version="1.0" encoding="utf-8"?>
<ax:ocx xmlns:ax="http://schemas.microsoft.com/office/2006/activeX" xmlns:r="http://schemas.openxmlformats.org/officeDocument/2006/relationships" ax:classid="{E531053D-0904-4D26-ABF3-6E07DD308AB0}" ax:persistence="persistPropertyBag">
  <ax:ocxPr ax:name="DoubleBuffered" ax:value="0"/>
  <ax:ocxPr ax:name="Enabled" ax:value="-1"/>
  <ax:ocxPr ax:name="Visible" ax:value="-1"/>
  <ax:ocxPr ax:name="GroupFirst" ax:value="0"/>
  <ax:ocxPr ax:name="GroupIndex" ax:value="0"/>
  <ax:ocxPr ax:name="GroupPass" ax:value=""/>
  <ax:ocxPr ax:name="GroupValue" ax:value=""/>
  <ax:ocxPr ax:name="ISGroup" ax:value="0"/>
  <ax:ocxPr ax:name="PropList" ax:value="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"/>
  <ax:ocxPr ax:name="SelectIndex" ax:value="0"/>
</ax:ocx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13E80-B49A-4E7A-85C8-6E7D47A86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5</cp:revision>
  <dcterms:created xsi:type="dcterms:W3CDTF">2017-04-11T05:43:00Z</dcterms:created>
  <dcterms:modified xsi:type="dcterms:W3CDTF">2017-04-13T06:07:00Z</dcterms:modified>
</cp:coreProperties>
</file>