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61EB" w:rsidRPr="004B61EB" w:rsidRDefault="004B61EB" w:rsidP="001F360E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B61EB">
        <w:rPr>
          <w:rFonts w:ascii="lucida Grande" w:eastAsia="宋体" w:hAnsi="lucida Grande" w:cs="宋体"/>
          <w:color w:val="000000"/>
          <w:kern w:val="0"/>
          <w:szCs w:val="21"/>
        </w:rPr>
        <w:t>1</w:t>
      </w: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、【系统管理】施工单位菜单：由于天辰公司由原来的项目施工安全管理系统数据转化而来，造成很多施工单位重复，希望提供去除重复的方法。</w:t>
      </w:r>
    </w:p>
    <w:p w:rsidR="004B61EB" w:rsidRPr="004B61EB" w:rsidRDefault="004B61EB" w:rsidP="001F360E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B61EB">
        <w:rPr>
          <w:rFonts w:ascii="lucida Grande" w:eastAsia="宋体" w:hAnsi="lucida Grande" w:cs="宋体"/>
          <w:color w:val="000000"/>
          <w:kern w:val="0"/>
          <w:szCs w:val="21"/>
        </w:rPr>
        <w:t>2</w:t>
      </w: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、【系统管理】用户菜单：也同施工单位一样，存在用户重复问题，希望提供去除重复的方法。</w:t>
      </w:r>
    </w:p>
    <w:p w:rsidR="004B61EB" w:rsidRPr="004B61EB" w:rsidRDefault="004B61EB" w:rsidP="001F360E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B61EB">
        <w:rPr>
          <w:rFonts w:ascii="lucida Grande" w:eastAsia="宋体" w:hAnsi="lucida Grande" w:cs="宋体"/>
          <w:color w:val="000000"/>
          <w:kern w:val="0"/>
          <w:szCs w:val="21"/>
        </w:rPr>
        <w:t>3</w:t>
      </w: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、【系统管理】报表设计：在使用帮助文件中介绍太简单，希望提供详细的设计方法。</w:t>
      </w:r>
    </w:p>
    <w:p w:rsidR="004B61EB" w:rsidRPr="004B61EB" w:rsidRDefault="004B61EB" w:rsidP="001F360E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B61EB">
        <w:rPr>
          <w:rFonts w:ascii="lucida Grande" w:eastAsia="宋体" w:hAnsi="lucida Grande" w:cs="宋体"/>
          <w:color w:val="000000"/>
          <w:kern w:val="0"/>
          <w:szCs w:val="21"/>
        </w:rPr>
        <w:t>4</w:t>
      </w: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、【系统管理】环境设置：在使用帮助文件中介绍太简单，希望提供详细的设计方法。</w:t>
      </w:r>
    </w:p>
    <w:p w:rsidR="004B61EB" w:rsidRPr="004B61EB" w:rsidRDefault="004B61EB" w:rsidP="001F360E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B61EB">
        <w:rPr>
          <w:rFonts w:ascii="lucida Grande" w:eastAsia="宋体" w:hAnsi="lucida Grande" w:cs="宋体"/>
          <w:color w:val="000000"/>
          <w:kern w:val="0"/>
          <w:szCs w:val="21"/>
        </w:rPr>
        <w:t>5</w:t>
      </w: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、【公共资源】</w:t>
      </w:r>
      <w:r w:rsidRPr="004B61EB">
        <w:rPr>
          <w:rFonts w:ascii="lucida Grande" w:eastAsia="宋体" w:hAnsi="lucida Grande" w:cs="宋体"/>
          <w:color w:val="000000"/>
          <w:kern w:val="0"/>
          <w:szCs w:val="21"/>
        </w:rPr>
        <w:t>--</w:t>
      </w: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安全合规</w:t>
      </w:r>
      <w:r w:rsidRPr="004B61EB">
        <w:rPr>
          <w:rFonts w:ascii="lucida Grande" w:eastAsia="宋体" w:hAnsi="lucida Grande" w:cs="宋体"/>
          <w:color w:val="000000"/>
          <w:kern w:val="0"/>
          <w:szCs w:val="21"/>
        </w:rPr>
        <w:t>—</w:t>
      </w: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安全法律法规</w:t>
      </w:r>
      <w:r w:rsidRPr="004B61EB">
        <w:rPr>
          <w:rFonts w:ascii="lucida Grande" w:eastAsia="宋体" w:hAnsi="lucida Grande" w:cs="宋体"/>
          <w:color w:val="000000"/>
          <w:kern w:val="0"/>
          <w:szCs w:val="21"/>
        </w:rPr>
        <w:t xml:space="preserve"> </w:t>
      </w: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菜单中内容字段太少。</w:t>
      </w:r>
    </w:p>
    <w:p w:rsidR="004B61EB" w:rsidRPr="004B61EB" w:rsidRDefault="004B61EB" w:rsidP="004B61EB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下图是法律法规显示的详细内容：</w:t>
      </w:r>
    </w:p>
    <w:p w:rsidR="004B61EB" w:rsidRPr="004B61EB" w:rsidRDefault="004B61EB" w:rsidP="004B61EB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B61EB">
        <w:rPr>
          <w:rFonts w:ascii="lucida Grande" w:eastAsia="宋体" w:hAnsi="lucida Grande" w:cs="宋体"/>
          <w:color w:val="000000"/>
          <w:kern w:val="0"/>
          <w:szCs w:val="21"/>
        </w:rPr>
        <w:t> </w:t>
      </w:r>
      <w:r>
        <w:rPr>
          <w:noProof/>
        </w:rPr>
        <w:drawing>
          <wp:inline distT="0" distB="0" distL="0" distR="0" wp14:anchorId="36DA77E4" wp14:editId="4A86F765">
            <wp:extent cx="5274310" cy="22828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1EB" w:rsidRPr="004B61EB" w:rsidRDefault="004B61EB" w:rsidP="001F360E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下图是天辰公司法律法规网页显示的详细内容：</w:t>
      </w:r>
    </w:p>
    <w:p w:rsidR="004B61EB" w:rsidRPr="004B61EB" w:rsidRDefault="004B61EB" w:rsidP="004B61EB">
      <w:pPr>
        <w:widowControl/>
        <w:spacing w:before="100" w:beforeAutospacing="1" w:after="100" w:afterAutospacing="1" w:line="408" w:lineRule="auto"/>
        <w:jc w:val="left"/>
        <w:rPr>
          <w:rFonts w:ascii="lucida Grande" w:eastAsia="宋体" w:hAnsi="lucida Grande" w:cs="宋体"/>
          <w:color w:val="000000"/>
          <w:kern w:val="0"/>
          <w:szCs w:val="21"/>
        </w:rPr>
      </w:pPr>
      <w:r w:rsidRPr="004B61EB">
        <w:rPr>
          <w:rFonts w:ascii="宋体" w:eastAsia="宋体" w:hAnsi="宋体" w:cs="宋体" w:hint="eastAsia"/>
          <w:color w:val="000000"/>
          <w:kern w:val="0"/>
          <w:szCs w:val="21"/>
        </w:rPr>
        <w:t>希望安全管理系统也增加显示内容。</w:t>
      </w:r>
    </w:p>
    <w:p w:rsidR="00E74EF0" w:rsidRPr="004B61EB" w:rsidRDefault="001F360E">
      <w:r>
        <w:rPr>
          <w:noProof/>
        </w:rPr>
        <w:lastRenderedPageBreak/>
        <w:drawing>
          <wp:inline distT="0" distB="0" distL="0" distR="0" wp14:anchorId="43BF4E18" wp14:editId="3A256C2A">
            <wp:extent cx="5274310" cy="32785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4EF0" w:rsidRPr="004B61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244A" w:rsidRDefault="00B2244A" w:rsidP="004B61EB">
      <w:r>
        <w:separator/>
      </w:r>
    </w:p>
  </w:endnote>
  <w:endnote w:type="continuationSeparator" w:id="0">
    <w:p w:rsidR="00B2244A" w:rsidRDefault="00B2244A" w:rsidP="004B6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244A" w:rsidRDefault="00B2244A" w:rsidP="004B61EB">
      <w:r>
        <w:separator/>
      </w:r>
    </w:p>
  </w:footnote>
  <w:footnote w:type="continuationSeparator" w:id="0">
    <w:p w:rsidR="00B2244A" w:rsidRDefault="00B2244A" w:rsidP="004B61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612"/>
    <w:rsid w:val="001F360E"/>
    <w:rsid w:val="004B61EB"/>
    <w:rsid w:val="00510612"/>
    <w:rsid w:val="006E2290"/>
    <w:rsid w:val="00B2244A"/>
    <w:rsid w:val="00E7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D160E"/>
  <w15:chartTrackingRefBased/>
  <w15:docId w15:val="{5782FD4E-CA6E-4114-9309-B3503A3E5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B61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B61E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B61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B61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1394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9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6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5816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743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4954188">
                                  <w:blockQuote w:val="1"/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6073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杨红卫</dc:creator>
  <cp:keywords/>
  <dc:description/>
  <cp:lastModifiedBy>杨红卫</cp:lastModifiedBy>
  <cp:revision>3</cp:revision>
  <dcterms:created xsi:type="dcterms:W3CDTF">2017-07-26T01:45:00Z</dcterms:created>
  <dcterms:modified xsi:type="dcterms:W3CDTF">2017-07-26T01:46:00Z</dcterms:modified>
</cp:coreProperties>
</file>