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72" w:rsidRDefault="00CD7646">
      <w:pPr>
        <w:spacing w:line="220" w:lineRule="atLeast"/>
        <w:jc w:val="center"/>
        <w:rPr>
          <w:rFonts w:asciiTheme="minorEastAsia" w:eastAsiaTheme="minorEastAsia" w:hAnsiTheme="minorEastAsia" w:cs="黑体"/>
          <w:sz w:val="40"/>
          <w:szCs w:val="32"/>
        </w:rPr>
      </w:pPr>
      <w:r>
        <w:rPr>
          <w:rFonts w:asciiTheme="minorEastAsia" w:eastAsiaTheme="minorEastAsia" w:hAnsiTheme="minorEastAsia" w:cs="黑体" w:hint="eastAsia"/>
          <w:sz w:val="40"/>
          <w:szCs w:val="32"/>
        </w:rPr>
        <w:t>神华循环经济煤炭综合利用项目气化装置区HSE检查表</w:t>
      </w:r>
    </w:p>
    <w:p w:rsidR="00A30872" w:rsidRDefault="00CD7646">
      <w:pPr>
        <w:spacing w:line="220" w:lineRule="atLeast"/>
        <w:rPr>
          <w:rFonts w:asciiTheme="minorEastAsia" w:eastAsiaTheme="minorEastAsia" w:hAnsiTheme="minorEastAsia" w:cs="黑体"/>
          <w:sz w:val="32"/>
          <w:szCs w:val="32"/>
        </w:rPr>
      </w:pPr>
      <w:r>
        <w:rPr>
          <w:rFonts w:asciiTheme="minorEastAsia" w:eastAsiaTheme="minorEastAsia" w:hAnsiTheme="minorEastAsia" w:cs="黑体" w:hint="eastAsia"/>
          <w:sz w:val="32"/>
          <w:szCs w:val="32"/>
        </w:rPr>
        <w:t>检查类型: HSE</w:t>
      </w:r>
      <w:r w:rsidR="002762AE">
        <w:rPr>
          <w:rFonts w:asciiTheme="minorEastAsia" w:eastAsiaTheme="minorEastAsia" w:hAnsiTheme="minorEastAsia" w:cs="黑体" w:hint="eastAsia"/>
          <w:sz w:val="32"/>
          <w:szCs w:val="32"/>
        </w:rPr>
        <w:t>定期检查</w:t>
      </w:r>
      <w:r>
        <w:rPr>
          <w:rFonts w:asciiTheme="minorEastAsia" w:eastAsiaTheme="minorEastAsia" w:hAnsiTheme="minorEastAsia" w:cs="黑体" w:hint="eastAsia"/>
          <w:sz w:val="32"/>
          <w:szCs w:val="32"/>
        </w:rPr>
        <w:t xml:space="preserve">       检查时间：</w:t>
      </w:r>
      <w:r w:rsidR="00193532">
        <w:rPr>
          <w:rFonts w:asciiTheme="minorEastAsia" w:eastAsiaTheme="minorEastAsia" w:hAnsiTheme="minorEastAsia" w:cs="黑体" w:hint="eastAsia"/>
          <w:sz w:val="32"/>
          <w:szCs w:val="32"/>
        </w:rPr>
        <w:t>2018.1</w:t>
      </w:r>
      <w:r w:rsidR="00440716">
        <w:rPr>
          <w:rFonts w:asciiTheme="minorEastAsia" w:eastAsiaTheme="minorEastAsia" w:hAnsiTheme="minorEastAsia" w:cs="黑体" w:hint="eastAsia"/>
          <w:sz w:val="32"/>
          <w:szCs w:val="32"/>
        </w:rPr>
        <w:t>2</w:t>
      </w:r>
      <w:r>
        <w:rPr>
          <w:rFonts w:asciiTheme="minorEastAsia" w:eastAsiaTheme="minorEastAsia" w:hAnsiTheme="minorEastAsia" w:cs="黑体" w:hint="eastAsia"/>
          <w:sz w:val="32"/>
          <w:szCs w:val="32"/>
        </w:rPr>
        <w:t>.</w:t>
      </w:r>
      <w:r w:rsidR="00A12975">
        <w:rPr>
          <w:rFonts w:asciiTheme="minorEastAsia" w:eastAsiaTheme="minorEastAsia" w:hAnsiTheme="minorEastAsia" w:cs="黑体" w:hint="eastAsia"/>
          <w:sz w:val="32"/>
          <w:szCs w:val="32"/>
        </w:rPr>
        <w:t>25</w:t>
      </w:r>
      <w:r>
        <w:rPr>
          <w:rFonts w:asciiTheme="minorEastAsia" w:eastAsiaTheme="minorEastAsia" w:hAnsiTheme="minorEastAsia" w:cs="黑体" w:hint="eastAsia"/>
          <w:sz w:val="32"/>
          <w:szCs w:val="32"/>
        </w:rPr>
        <w:t xml:space="preserve">      </w:t>
      </w:r>
      <w:r w:rsidR="002762AE">
        <w:rPr>
          <w:rFonts w:asciiTheme="minorEastAsia" w:eastAsiaTheme="minorEastAsia" w:hAnsiTheme="minorEastAsia" w:cs="黑体" w:hint="eastAsia"/>
          <w:sz w:val="32"/>
          <w:szCs w:val="32"/>
        </w:rPr>
        <w:t xml:space="preserve">          </w:t>
      </w:r>
      <w:r>
        <w:rPr>
          <w:rFonts w:asciiTheme="minorEastAsia" w:eastAsiaTheme="minorEastAsia" w:hAnsiTheme="minorEastAsia" w:cs="黑体" w:hint="eastAsia"/>
          <w:sz w:val="32"/>
          <w:szCs w:val="32"/>
        </w:rPr>
        <w:t xml:space="preserve">   检查项目：HSE周例检</w:t>
      </w:r>
    </w:p>
    <w:p w:rsidR="00A30872" w:rsidRPr="00DA4B57" w:rsidRDefault="00CD7646">
      <w:pPr>
        <w:spacing w:line="220" w:lineRule="atLeast"/>
        <w:rPr>
          <w:rFonts w:asciiTheme="minorEastAsia" w:eastAsiaTheme="minorEastAsia" w:hAnsiTheme="minorEastAsia" w:cs="黑体"/>
          <w:sz w:val="32"/>
          <w:szCs w:val="32"/>
        </w:rPr>
      </w:pPr>
      <w:r w:rsidRPr="00DA4B57">
        <w:rPr>
          <w:rFonts w:asciiTheme="minorEastAsia" w:eastAsiaTheme="minorEastAsia" w:hAnsiTheme="minorEastAsia" w:cs="黑体" w:hint="eastAsia"/>
          <w:sz w:val="32"/>
          <w:szCs w:val="32"/>
        </w:rPr>
        <w:t>检查人：</w:t>
      </w:r>
      <w:r w:rsidR="008975E8" w:rsidRPr="00DA4B57">
        <w:rPr>
          <w:rFonts w:asciiTheme="minorEastAsia" w:eastAsiaTheme="minorEastAsia" w:hAnsiTheme="minorEastAsia" w:cs="黑体" w:hint="eastAsia"/>
          <w:sz w:val="32"/>
          <w:szCs w:val="32"/>
        </w:rPr>
        <w:t>张旭荣、</w:t>
      </w:r>
      <w:r w:rsidR="00193532" w:rsidRPr="00DA4B57">
        <w:rPr>
          <w:rFonts w:asciiTheme="minorEastAsia" w:eastAsiaTheme="minorEastAsia" w:hAnsiTheme="minorEastAsia" w:cs="黑体" w:hint="eastAsia"/>
          <w:sz w:val="32"/>
          <w:szCs w:val="32"/>
        </w:rPr>
        <w:t>张海波</w:t>
      </w:r>
      <w:r w:rsidRPr="00DA4B57">
        <w:rPr>
          <w:rFonts w:asciiTheme="minorEastAsia" w:eastAsiaTheme="minorEastAsia" w:hAnsiTheme="minorEastAsia" w:cs="黑体" w:hint="eastAsia"/>
          <w:sz w:val="32"/>
          <w:szCs w:val="32"/>
        </w:rPr>
        <w:t>、</w:t>
      </w:r>
      <w:r w:rsidR="00A12975">
        <w:rPr>
          <w:rFonts w:asciiTheme="minorEastAsia" w:eastAsiaTheme="minorEastAsia" w:hAnsiTheme="minorEastAsia" w:cs="黑体" w:hint="eastAsia"/>
          <w:sz w:val="32"/>
          <w:szCs w:val="32"/>
        </w:rPr>
        <w:t>孙桂花、</w:t>
      </w:r>
      <w:r w:rsidR="0042132B" w:rsidRPr="00DA4B57">
        <w:rPr>
          <w:rFonts w:asciiTheme="minorEastAsia" w:eastAsiaTheme="minorEastAsia" w:hAnsiTheme="minorEastAsia" w:cs="黑体" w:hint="eastAsia"/>
          <w:sz w:val="32"/>
          <w:szCs w:val="32"/>
        </w:rPr>
        <w:t>赵惠、</w:t>
      </w:r>
      <w:r w:rsidR="00440716">
        <w:rPr>
          <w:rFonts w:asciiTheme="minorEastAsia" w:eastAsiaTheme="minorEastAsia" w:hAnsiTheme="minorEastAsia" w:cs="黑体" w:hint="eastAsia"/>
          <w:sz w:val="32"/>
          <w:szCs w:val="32"/>
        </w:rPr>
        <w:t>蒋海夫</w:t>
      </w:r>
      <w:r w:rsidRPr="00DA4B57">
        <w:rPr>
          <w:rFonts w:asciiTheme="minorEastAsia" w:eastAsiaTheme="minorEastAsia" w:hAnsiTheme="minorEastAsia" w:cs="黑体" w:hint="eastAsia"/>
          <w:sz w:val="32"/>
          <w:szCs w:val="32"/>
        </w:rPr>
        <w:t>、张万江、李国瑞、</w:t>
      </w:r>
      <w:r w:rsidR="00003C08" w:rsidRPr="00DA4B57">
        <w:rPr>
          <w:rFonts w:asciiTheme="minorEastAsia" w:eastAsiaTheme="minorEastAsia" w:hAnsiTheme="minorEastAsia" w:cs="黑体" w:hint="eastAsia"/>
          <w:sz w:val="32"/>
          <w:szCs w:val="32"/>
        </w:rPr>
        <w:t>韩永强</w:t>
      </w:r>
      <w:r w:rsidRPr="00DA4B57">
        <w:rPr>
          <w:rFonts w:asciiTheme="minorEastAsia" w:eastAsiaTheme="minorEastAsia" w:hAnsiTheme="minorEastAsia" w:cs="黑体" w:hint="eastAsia"/>
          <w:sz w:val="32"/>
          <w:szCs w:val="32"/>
        </w:rPr>
        <w:t>、</w:t>
      </w:r>
      <w:r w:rsidR="002762AE" w:rsidRPr="00DA4B57">
        <w:rPr>
          <w:rFonts w:asciiTheme="minorEastAsia" w:eastAsiaTheme="minorEastAsia" w:hAnsiTheme="minorEastAsia" w:cs="黑体" w:hint="eastAsia"/>
          <w:sz w:val="32"/>
          <w:szCs w:val="32"/>
        </w:rPr>
        <w:t>褚宏丹</w:t>
      </w:r>
      <w:r w:rsidR="00003C08" w:rsidRPr="00DA4B57">
        <w:rPr>
          <w:rFonts w:asciiTheme="minorEastAsia" w:eastAsiaTheme="minorEastAsia" w:hAnsiTheme="minorEastAsia" w:cs="黑体" w:hint="eastAsia"/>
          <w:sz w:val="32"/>
          <w:szCs w:val="32"/>
        </w:rPr>
        <w:t>、孔祥收</w:t>
      </w:r>
      <w:r w:rsidR="002762AE" w:rsidRPr="00DA4B57">
        <w:rPr>
          <w:rFonts w:asciiTheme="minorEastAsia" w:eastAsiaTheme="minorEastAsia" w:hAnsiTheme="minorEastAsia" w:cs="黑体" w:hint="eastAsia"/>
          <w:sz w:val="32"/>
          <w:szCs w:val="32"/>
        </w:rPr>
        <w:t>、李智鹏、樊奇</w:t>
      </w:r>
      <w:r w:rsidR="00440716">
        <w:rPr>
          <w:rFonts w:asciiTheme="minorEastAsia" w:eastAsiaTheme="minorEastAsia" w:hAnsiTheme="minorEastAsia" w:cs="黑体" w:hint="eastAsia"/>
          <w:sz w:val="32"/>
          <w:szCs w:val="32"/>
        </w:rPr>
        <w:t>、柳阳</w:t>
      </w:r>
    </w:p>
    <w:tbl>
      <w:tblPr>
        <w:tblpPr w:leftFromText="180" w:rightFromText="180" w:vertAnchor="text" w:tblpY="1"/>
        <w:tblOverlap w:val="never"/>
        <w:tblW w:w="15846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4349"/>
        <w:gridCol w:w="1701"/>
        <w:gridCol w:w="1843"/>
        <w:gridCol w:w="1134"/>
        <w:gridCol w:w="992"/>
        <w:gridCol w:w="993"/>
        <w:gridCol w:w="992"/>
        <w:gridCol w:w="3118"/>
      </w:tblGrid>
      <w:tr w:rsidR="00A30872" w:rsidRPr="00DA4B57" w:rsidTr="008369CC">
        <w:trPr>
          <w:trHeight w:val="835"/>
        </w:trPr>
        <w:tc>
          <w:tcPr>
            <w:tcW w:w="724" w:type="dxa"/>
            <w:vAlign w:val="center"/>
          </w:tcPr>
          <w:p w:rsidR="00A30872" w:rsidRPr="00DA4B57" w:rsidRDefault="00CD764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4B57">
              <w:rPr>
                <w:rFonts w:asciiTheme="minorEastAsia" w:eastAsia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4349" w:type="dxa"/>
            <w:vAlign w:val="center"/>
          </w:tcPr>
          <w:p w:rsidR="00A30872" w:rsidRPr="00DA4B57" w:rsidRDefault="00CD764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4B57">
              <w:rPr>
                <w:rFonts w:asciiTheme="minorEastAsia" w:eastAsiaTheme="minorEastAsia" w:hAnsiTheme="minorEastAsia" w:hint="eastAsia"/>
                <w:sz w:val="24"/>
                <w:szCs w:val="24"/>
              </w:rPr>
              <w:t>隐患照片或描述</w:t>
            </w:r>
          </w:p>
        </w:tc>
        <w:tc>
          <w:tcPr>
            <w:tcW w:w="1701" w:type="dxa"/>
            <w:vAlign w:val="center"/>
          </w:tcPr>
          <w:p w:rsidR="00A30872" w:rsidRPr="00DA4B57" w:rsidRDefault="00CD764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4B57">
              <w:rPr>
                <w:rFonts w:asciiTheme="minorEastAsia" w:eastAsiaTheme="minorEastAsia" w:hAnsiTheme="minorEastAsia" w:hint="eastAsia"/>
                <w:sz w:val="24"/>
                <w:szCs w:val="24"/>
              </w:rPr>
              <w:t>整改措施</w:t>
            </w:r>
          </w:p>
        </w:tc>
        <w:tc>
          <w:tcPr>
            <w:tcW w:w="1843" w:type="dxa"/>
            <w:vAlign w:val="center"/>
          </w:tcPr>
          <w:p w:rsidR="00A30872" w:rsidRPr="00DA4B57" w:rsidRDefault="00CD764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4B57">
              <w:rPr>
                <w:rFonts w:asciiTheme="minorEastAsia" w:eastAsiaTheme="minorEastAsia" w:hAnsiTheme="minorEastAsia" w:hint="eastAsia"/>
                <w:sz w:val="24"/>
                <w:szCs w:val="24"/>
              </w:rPr>
              <w:t>整改责任人</w:t>
            </w:r>
          </w:p>
        </w:tc>
        <w:tc>
          <w:tcPr>
            <w:tcW w:w="1134" w:type="dxa"/>
            <w:vAlign w:val="center"/>
          </w:tcPr>
          <w:p w:rsidR="00A30872" w:rsidRPr="00DA4B57" w:rsidRDefault="00CD764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4B57">
              <w:rPr>
                <w:rFonts w:asciiTheme="minorEastAsia" w:eastAsiaTheme="minorEastAsia" w:hAnsiTheme="minorEastAsia" w:hint="eastAsia"/>
                <w:sz w:val="24"/>
                <w:szCs w:val="24"/>
              </w:rPr>
              <w:t>整改时间</w:t>
            </w:r>
          </w:p>
        </w:tc>
        <w:tc>
          <w:tcPr>
            <w:tcW w:w="992" w:type="dxa"/>
            <w:vAlign w:val="center"/>
          </w:tcPr>
          <w:p w:rsidR="00A30872" w:rsidRPr="00DA4B57" w:rsidRDefault="00CD764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4B57">
              <w:rPr>
                <w:rFonts w:asciiTheme="minorEastAsia" w:eastAsiaTheme="minorEastAsia" w:hAnsiTheme="minorEastAsia" w:hint="eastAsia"/>
                <w:sz w:val="24"/>
                <w:szCs w:val="24"/>
              </w:rPr>
              <w:t>责任单位</w:t>
            </w:r>
          </w:p>
        </w:tc>
        <w:tc>
          <w:tcPr>
            <w:tcW w:w="993" w:type="dxa"/>
            <w:vAlign w:val="center"/>
          </w:tcPr>
          <w:p w:rsidR="00A30872" w:rsidRPr="00DA4B57" w:rsidRDefault="00CD764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4B57">
              <w:rPr>
                <w:rFonts w:asciiTheme="minorEastAsia" w:eastAsiaTheme="minorEastAsia" w:hAnsiTheme="minorEastAsia" w:hint="eastAsia"/>
                <w:sz w:val="24"/>
                <w:szCs w:val="24"/>
              </w:rPr>
              <w:t>复检人</w:t>
            </w:r>
          </w:p>
        </w:tc>
        <w:tc>
          <w:tcPr>
            <w:tcW w:w="992" w:type="dxa"/>
            <w:vAlign w:val="center"/>
          </w:tcPr>
          <w:p w:rsidR="00A30872" w:rsidRPr="00DA4B57" w:rsidRDefault="00CD764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4B57">
              <w:rPr>
                <w:rFonts w:asciiTheme="minorEastAsia" w:eastAsiaTheme="minorEastAsia" w:hAnsiTheme="minorEastAsia" w:hint="eastAsia"/>
                <w:sz w:val="24"/>
                <w:szCs w:val="24"/>
              </w:rPr>
              <w:t>复检时间</w:t>
            </w:r>
          </w:p>
        </w:tc>
        <w:tc>
          <w:tcPr>
            <w:tcW w:w="3118" w:type="dxa"/>
            <w:vAlign w:val="center"/>
          </w:tcPr>
          <w:p w:rsidR="00A30872" w:rsidRPr="00DA4B57" w:rsidRDefault="00CD764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4B57">
              <w:rPr>
                <w:rFonts w:asciiTheme="minorEastAsia" w:eastAsiaTheme="minorEastAsia" w:hAnsiTheme="minorEastAsia" w:hint="eastAsia"/>
                <w:sz w:val="24"/>
                <w:szCs w:val="24"/>
              </w:rPr>
              <w:t>复检结果</w:t>
            </w:r>
          </w:p>
        </w:tc>
      </w:tr>
      <w:tr w:rsidR="00960472" w:rsidRPr="00DA4B57" w:rsidTr="008369CC">
        <w:trPr>
          <w:trHeight w:val="835"/>
        </w:trPr>
        <w:tc>
          <w:tcPr>
            <w:tcW w:w="724" w:type="dxa"/>
            <w:vAlign w:val="center"/>
          </w:tcPr>
          <w:p w:rsidR="00960472" w:rsidRPr="00DA4B57" w:rsidRDefault="00960472" w:rsidP="00960472">
            <w:pPr>
              <w:pStyle w:val="a7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349" w:type="dxa"/>
            <w:vAlign w:val="center"/>
          </w:tcPr>
          <w:p w:rsidR="00960472" w:rsidRDefault="00A12975" w:rsidP="00A1297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气化2南侧易燃物未清理，材料混乱，乙炔气瓶无支架</w:t>
            </w:r>
          </w:p>
          <w:p w:rsidR="00A12975" w:rsidRPr="00DA4B57" w:rsidRDefault="00A12975" w:rsidP="00A1297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333415" wp14:editId="7A61EB8F">
                  <wp:extent cx="2693229" cy="202018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4639691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808" cy="202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960472" w:rsidRPr="00DA4B57" w:rsidRDefault="00DB5A9D" w:rsidP="0096047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易燃物清理，材料规整，乙炔气瓶放置于专用支架</w:t>
            </w:r>
          </w:p>
        </w:tc>
        <w:tc>
          <w:tcPr>
            <w:tcW w:w="1843" w:type="dxa"/>
            <w:vAlign w:val="center"/>
          </w:tcPr>
          <w:p w:rsidR="00960472" w:rsidRPr="00DA4B57" w:rsidRDefault="00960472" w:rsidP="0096047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彭江</w:t>
            </w:r>
          </w:p>
        </w:tc>
        <w:tc>
          <w:tcPr>
            <w:tcW w:w="1134" w:type="dxa"/>
            <w:vAlign w:val="center"/>
          </w:tcPr>
          <w:p w:rsidR="00960472" w:rsidRPr="00DA4B57" w:rsidRDefault="00A12975" w:rsidP="00960472">
            <w:pPr>
              <w:jc w:val="center"/>
              <w:rPr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2018-12-26</w:t>
            </w:r>
          </w:p>
        </w:tc>
        <w:tc>
          <w:tcPr>
            <w:tcW w:w="992" w:type="dxa"/>
            <w:vAlign w:val="center"/>
          </w:tcPr>
          <w:p w:rsidR="00960472" w:rsidRPr="00DA4B57" w:rsidRDefault="00960472" w:rsidP="0096047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A4B57">
              <w:rPr>
                <w:rFonts w:asciiTheme="majorEastAsia" w:eastAsiaTheme="majorEastAsia" w:hAnsiTheme="majorEastAsia" w:hint="eastAsia"/>
                <w:sz w:val="24"/>
                <w:szCs w:val="24"/>
              </w:rPr>
              <w:t>中铁上海局</w:t>
            </w:r>
          </w:p>
        </w:tc>
        <w:tc>
          <w:tcPr>
            <w:tcW w:w="993" w:type="dxa"/>
            <w:vAlign w:val="center"/>
          </w:tcPr>
          <w:p w:rsidR="00960472" w:rsidRPr="00DA4B57" w:rsidRDefault="00960472" w:rsidP="0096047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60472" w:rsidRPr="00DA4B57" w:rsidRDefault="00960472" w:rsidP="0096047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960472" w:rsidRPr="00DA4B57" w:rsidRDefault="00960472" w:rsidP="0096047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960472" w:rsidRPr="00DA4B57" w:rsidTr="008369CC">
        <w:trPr>
          <w:trHeight w:val="1403"/>
        </w:trPr>
        <w:tc>
          <w:tcPr>
            <w:tcW w:w="724" w:type="dxa"/>
            <w:vAlign w:val="center"/>
          </w:tcPr>
          <w:p w:rsidR="00960472" w:rsidRPr="00DA4B57" w:rsidRDefault="00960472" w:rsidP="00960472">
            <w:pPr>
              <w:pStyle w:val="a7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4349" w:type="dxa"/>
          </w:tcPr>
          <w:p w:rsidR="00960472" w:rsidRDefault="00DB5A9D" w:rsidP="0096047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气化1孔洞踢脚板使用竖直木方支撑，不符合安全标准化要求</w:t>
            </w:r>
          </w:p>
          <w:p w:rsidR="00DB5A9D" w:rsidRPr="006D6284" w:rsidRDefault="00DB5A9D" w:rsidP="0096047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C051B9" wp14:editId="6C0BE12C">
                  <wp:extent cx="2693229" cy="202018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789494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808" cy="202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960472" w:rsidRPr="00DA4B57" w:rsidRDefault="00960472" w:rsidP="0096047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60472" w:rsidRPr="00DA4B57" w:rsidRDefault="006D6284" w:rsidP="0096047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栾庆云</w:t>
            </w:r>
          </w:p>
        </w:tc>
        <w:tc>
          <w:tcPr>
            <w:tcW w:w="1134" w:type="dxa"/>
            <w:vAlign w:val="center"/>
          </w:tcPr>
          <w:p w:rsidR="00960472" w:rsidRPr="00DA4B57" w:rsidRDefault="00A12975" w:rsidP="00960472">
            <w:pPr>
              <w:jc w:val="center"/>
              <w:rPr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2018-12-26</w:t>
            </w:r>
          </w:p>
        </w:tc>
        <w:tc>
          <w:tcPr>
            <w:tcW w:w="992" w:type="dxa"/>
            <w:vAlign w:val="center"/>
          </w:tcPr>
          <w:p w:rsidR="00960472" w:rsidRPr="00DA4B57" w:rsidRDefault="006D6284" w:rsidP="0096047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燕化天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钲</w:t>
            </w:r>
            <w:proofErr w:type="gramEnd"/>
          </w:p>
        </w:tc>
        <w:tc>
          <w:tcPr>
            <w:tcW w:w="993" w:type="dxa"/>
            <w:vAlign w:val="center"/>
          </w:tcPr>
          <w:p w:rsidR="00960472" w:rsidRPr="00DA4B57" w:rsidRDefault="00960472" w:rsidP="0096047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60472" w:rsidRPr="00DA4B57" w:rsidRDefault="00960472" w:rsidP="0096047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960472" w:rsidRPr="00DA4B57" w:rsidRDefault="00960472" w:rsidP="0096047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12975" w:rsidRPr="00DA4B57" w:rsidTr="008369CC">
        <w:trPr>
          <w:trHeight w:val="1403"/>
        </w:trPr>
        <w:tc>
          <w:tcPr>
            <w:tcW w:w="724" w:type="dxa"/>
            <w:vAlign w:val="center"/>
          </w:tcPr>
          <w:p w:rsidR="00A12975" w:rsidRPr="00DA4B57" w:rsidRDefault="00A12975" w:rsidP="00A12975">
            <w:pPr>
              <w:pStyle w:val="a7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4349" w:type="dxa"/>
          </w:tcPr>
          <w:p w:rsidR="00A12975" w:rsidRDefault="00DB5A9D" w:rsidP="00A1297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气化1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二三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层转角平台缺少踢脚板</w:t>
            </w:r>
          </w:p>
          <w:p w:rsidR="00DB5A9D" w:rsidRPr="006D6284" w:rsidRDefault="00DB5A9D" w:rsidP="00A1297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16C0B8" wp14:editId="31EBF649">
                  <wp:extent cx="2820803" cy="211587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9201632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694" cy="212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A12975" w:rsidRPr="00DA4B57" w:rsidRDefault="00DB5A9D" w:rsidP="00A1297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增设踢脚板</w:t>
            </w:r>
          </w:p>
        </w:tc>
        <w:tc>
          <w:tcPr>
            <w:tcW w:w="1843" w:type="dxa"/>
            <w:vAlign w:val="center"/>
          </w:tcPr>
          <w:p w:rsidR="00A12975" w:rsidRPr="00DA4B57" w:rsidRDefault="00A12975" w:rsidP="00A1297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栾庆云</w:t>
            </w:r>
          </w:p>
        </w:tc>
        <w:tc>
          <w:tcPr>
            <w:tcW w:w="1134" w:type="dxa"/>
            <w:vAlign w:val="center"/>
          </w:tcPr>
          <w:p w:rsidR="00A12975" w:rsidRPr="00DA4B57" w:rsidRDefault="00A12975" w:rsidP="00A12975">
            <w:pPr>
              <w:jc w:val="center"/>
              <w:rPr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2018-12-26</w:t>
            </w:r>
          </w:p>
        </w:tc>
        <w:tc>
          <w:tcPr>
            <w:tcW w:w="992" w:type="dxa"/>
            <w:vAlign w:val="center"/>
          </w:tcPr>
          <w:p w:rsidR="00A12975" w:rsidRPr="00DA4B57" w:rsidRDefault="00A12975" w:rsidP="00A1297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燕化天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钲</w:t>
            </w:r>
            <w:proofErr w:type="gramEnd"/>
          </w:p>
        </w:tc>
        <w:tc>
          <w:tcPr>
            <w:tcW w:w="993" w:type="dxa"/>
            <w:vAlign w:val="center"/>
          </w:tcPr>
          <w:p w:rsidR="00A12975" w:rsidRPr="00DA4B57" w:rsidRDefault="00A12975" w:rsidP="00A1297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12975" w:rsidRPr="00DA4B57" w:rsidRDefault="00A12975" w:rsidP="00A1297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A12975" w:rsidRPr="00DA4B57" w:rsidRDefault="00A12975" w:rsidP="00A1297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CF424E" w:rsidRDefault="00DB5A9D" w:rsidP="00B21B64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BB299C" wp14:editId="0B38273B">
            <wp:simplePos x="0" y="0"/>
            <wp:positionH relativeFrom="column">
              <wp:posOffset>2860158</wp:posOffset>
            </wp:positionH>
            <wp:positionV relativeFrom="paragraph">
              <wp:posOffset>5018567</wp:posOffset>
            </wp:positionV>
            <wp:extent cx="2604977" cy="1953916"/>
            <wp:effectExtent l="0" t="0" r="5080" b="825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709082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658" cy="1953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646" w:rsidRPr="00DA4B57">
        <w:rPr>
          <w:rFonts w:hint="eastAsia"/>
          <w:sz w:val="24"/>
          <w:szCs w:val="24"/>
        </w:rPr>
        <w:t>注：相关单位责任人在收到此表后，请按照整改时间及时附图回复。</w:t>
      </w:r>
    </w:p>
    <w:p w:rsidR="006D6284" w:rsidRPr="00DA4B57" w:rsidRDefault="006D6284" w:rsidP="006D6284">
      <w:pPr>
        <w:spacing w:line="220" w:lineRule="atLeast"/>
        <w:jc w:val="center"/>
        <w:rPr>
          <w:sz w:val="24"/>
          <w:szCs w:val="24"/>
        </w:rPr>
      </w:pPr>
      <w:bookmarkStart w:id="0" w:name="_GoBack"/>
      <w:bookmarkEnd w:id="0"/>
    </w:p>
    <w:sectPr w:rsidR="006D6284" w:rsidRPr="00DA4B57" w:rsidSect="00A308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729" w:rsidRDefault="00133729" w:rsidP="00E759A5">
      <w:pPr>
        <w:spacing w:after="0"/>
      </w:pPr>
      <w:r>
        <w:separator/>
      </w:r>
    </w:p>
  </w:endnote>
  <w:endnote w:type="continuationSeparator" w:id="0">
    <w:p w:rsidR="00133729" w:rsidRDefault="00133729" w:rsidP="00E759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729" w:rsidRDefault="00133729" w:rsidP="00E759A5">
      <w:pPr>
        <w:spacing w:after="0"/>
      </w:pPr>
      <w:r>
        <w:separator/>
      </w:r>
    </w:p>
  </w:footnote>
  <w:footnote w:type="continuationSeparator" w:id="0">
    <w:p w:rsidR="00133729" w:rsidRDefault="00133729" w:rsidP="00E759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A27D5"/>
    <w:multiLevelType w:val="multilevel"/>
    <w:tmpl w:val="349A27D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A8F"/>
    <w:rsid w:val="00003C08"/>
    <w:rsid w:val="00007C91"/>
    <w:rsid w:val="000513CA"/>
    <w:rsid w:val="00056E9C"/>
    <w:rsid w:val="000C2A6B"/>
    <w:rsid w:val="00106C50"/>
    <w:rsid w:val="001103EF"/>
    <w:rsid w:val="00117E01"/>
    <w:rsid w:val="00133729"/>
    <w:rsid w:val="00155505"/>
    <w:rsid w:val="00193532"/>
    <w:rsid w:val="001B52F9"/>
    <w:rsid w:val="001E3C63"/>
    <w:rsid w:val="001E4024"/>
    <w:rsid w:val="0020415A"/>
    <w:rsid w:val="00207E97"/>
    <w:rsid w:val="00214C14"/>
    <w:rsid w:val="002323B0"/>
    <w:rsid w:val="00252381"/>
    <w:rsid w:val="00252B0E"/>
    <w:rsid w:val="00262C15"/>
    <w:rsid w:val="002762AE"/>
    <w:rsid w:val="00292A20"/>
    <w:rsid w:val="002C57DB"/>
    <w:rsid w:val="002E2628"/>
    <w:rsid w:val="002F0CDF"/>
    <w:rsid w:val="002F6F73"/>
    <w:rsid w:val="00305336"/>
    <w:rsid w:val="00305A60"/>
    <w:rsid w:val="00323B43"/>
    <w:rsid w:val="003306AB"/>
    <w:rsid w:val="003318C0"/>
    <w:rsid w:val="00360966"/>
    <w:rsid w:val="003620C7"/>
    <w:rsid w:val="0036550F"/>
    <w:rsid w:val="003818C7"/>
    <w:rsid w:val="00384963"/>
    <w:rsid w:val="0039301D"/>
    <w:rsid w:val="00393210"/>
    <w:rsid w:val="00397065"/>
    <w:rsid w:val="003A0D31"/>
    <w:rsid w:val="003C1F7C"/>
    <w:rsid w:val="003D37D8"/>
    <w:rsid w:val="003E53E8"/>
    <w:rsid w:val="003F1DA7"/>
    <w:rsid w:val="00404C0B"/>
    <w:rsid w:val="0042132B"/>
    <w:rsid w:val="00426133"/>
    <w:rsid w:val="004358AB"/>
    <w:rsid w:val="00440716"/>
    <w:rsid w:val="00443BBC"/>
    <w:rsid w:val="0044724D"/>
    <w:rsid w:val="004703C1"/>
    <w:rsid w:val="00480B95"/>
    <w:rsid w:val="00487DDF"/>
    <w:rsid w:val="004B0784"/>
    <w:rsid w:val="004E42EE"/>
    <w:rsid w:val="004F1C7A"/>
    <w:rsid w:val="00502775"/>
    <w:rsid w:val="00537018"/>
    <w:rsid w:val="005429AE"/>
    <w:rsid w:val="005A57CA"/>
    <w:rsid w:val="0061770E"/>
    <w:rsid w:val="00640475"/>
    <w:rsid w:val="006550B9"/>
    <w:rsid w:val="006603CF"/>
    <w:rsid w:val="0066569E"/>
    <w:rsid w:val="0069352A"/>
    <w:rsid w:val="006A4E21"/>
    <w:rsid w:val="006D6284"/>
    <w:rsid w:val="007322CB"/>
    <w:rsid w:val="00734EDC"/>
    <w:rsid w:val="00780E03"/>
    <w:rsid w:val="007869E1"/>
    <w:rsid w:val="007943D9"/>
    <w:rsid w:val="007B0309"/>
    <w:rsid w:val="007D2309"/>
    <w:rsid w:val="007F05F3"/>
    <w:rsid w:val="00805BC6"/>
    <w:rsid w:val="0082415F"/>
    <w:rsid w:val="008369CC"/>
    <w:rsid w:val="008513E7"/>
    <w:rsid w:val="008975E8"/>
    <w:rsid w:val="008B55CE"/>
    <w:rsid w:val="008B7726"/>
    <w:rsid w:val="00900869"/>
    <w:rsid w:val="00911CC1"/>
    <w:rsid w:val="00912278"/>
    <w:rsid w:val="00930D44"/>
    <w:rsid w:val="00947507"/>
    <w:rsid w:val="00960472"/>
    <w:rsid w:val="00993200"/>
    <w:rsid w:val="009C12B2"/>
    <w:rsid w:val="009D0199"/>
    <w:rsid w:val="009E2873"/>
    <w:rsid w:val="00A12975"/>
    <w:rsid w:val="00A30872"/>
    <w:rsid w:val="00A532D6"/>
    <w:rsid w:val="00A537AB"/>
    <w:rsid w:val="00A82BEE"/>
    <w:rsid w:val="00AD06C7"/>
    <w:rsid w:val="00AF111D"/>
    <w:rsid w:val="00B10F96"/>
    <w:rsid w:val="00B21B64"/>
    <w:rsid w:val="00B23A0A"/>
    <w:rsid w:val="00B44226"/>
    <w:rsid w:val="00B97E45"/>
    <w:rsid w:val="00BC2FBC"/>
    <w:rsid w:val="00BE1F07"/>
    <w:rsid w:val="00C40076"/>
    <w:rsid w:val="00CC6AA5"/>
    <w:rsid w:val="00CD7646"/>
    <w:rsid w:val="00CF424E"/>
    <w:rsid w:val="00D01238"/>
    <w:rsid w:val="00D31D50"/>
    <w:rsid w:val="00D40FF4"/>
    <w:rsid w:val="00D4759E"/>
    <w:rsid w:val="00D7036C"/>
    <w:rsid w:val="00DA4B57"/>
    <w:rsid w:val="00DB5A9D"/>
    <w:rsid w:val="00E21C58"/>
    <w:rsid w:val="00E33181"/>
    <w:rsid w:val="00E37F81"/>
    <w:rsid w:val="00E66F76"/>
    <w:rsid w:val="00E759A5"/>
    <w:rsid w:val="00E802F9"/>
    <w:rsid w:val="00EC5C1D"/>
    <w:rsid w:val="00F10831"/>
    <w:rsid w:val="00F41779"/>
    <w:rsid w:val="00F60367"/>
    <w:rsid w:val="00F93F54"/>
    <w:rsid w:val="00FC61A6"/>
    <w:rsid w:val="00FD35E9"/>
    <w:rsid w:val="00FD79C2"/>
    <w:rsid w:val="2AA2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872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0872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30872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308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A30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A30872"/>
    <w:rPr>
      <w:rFonts w:ascii="Tahoma" w:hAnsi="Tahoma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30872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A30872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A308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872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0872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30872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308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A30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A30872"/>
    <w:rPr>
      <w:rFonts w:ascii="Tahoma" w:hAnsi="Tahoma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30872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A30872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A30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李国瑞</dc:creator>
  <cp:lastModifiedBy>李国瑞</cp:lastModifiedBy>
  <cp:revision>8</cp:revision>
  <cp:lastPrinted>2018-07-26T01:40:00Z</cp:lastPrinted>
  <dcterms:created xsi:type="dcterms:W3CDTF">2018-12-17T06:29:00Z</dcterms:created>
  <dcterms:modified xsi:type="dcterms:W3CDTF">2018-12-25T06:50:00Z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