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7FC0" w14:textId="77777777" w:rsidR="00A66057" w:rsidRPr="000F0FBB" w:rsidRDefault="00A66057" w:rsidP="000F0FBB">
      <w:pPr>
        <w:spacing w:line="360" w:lineRule="auto"/>
        <w:ind w:firstLineChars="200" w:firstLine="560"/>
        <w:rPr>
          <w:sz w:val="28"/>
          <w:szCs w:val="28"/>
        </w:rPr>
      </w:pPr>
      <w:r w:rsidRPr="000F0FBB">
        <w:rPr>
          <w:rFonts w:hint="eastAsia"/>
          <w:sz w:val="28"/>
          <w:szCs w:val="28"/>
        </w:rPr>
        <w:t>2019</w:t>
      </w:r>
      <w:r w:rsidRPr="000F0FBB">
        <w:rPr>
          <w:rFonts w:hint="eastAsia"/>
          <w:sz w:val="28"/>
          <w:szCs w:val="28"/>
        </w:rPr>
        <w:t>年</w:t>
      </w:r>
      <w:r w:rsidRPr="000F0FBB">
        <w:rPr>
          <w:rFonts w:hint="eastAsia"/>
          <w:sz w:val="28"/>
          <w:szCs w:val="28"/>
        </w:rPr>
        <w:t>11</w:t>
      </w:r>
      <w:r w:rsidRPr="000F0FBB">
        <w:rPr>
          <w:rFonts w:hint="eastAsia"/>
          <w:sz w:val="28"/>
          <w:szCs w:val="28"/>
        </w:rPr>
        <w:t>月</w:t>
      </w:r>
      <w:r w:rsidRPr="000F0FBB">
        <w:rPr>
          <w:rFonts w:hint="eastAsia"/>
          <w:sz w:val="28"/>
          <w:szCs w:val="28"/>
        </w:rPr>
        <w:t>7</w:t>
      </w:r>
      <w:r w:rsidRPr="000F0FBB">
        <w:rPr>
          <w:rFonts w:hint="eastAsia"/>
          <w:sz w:val="28"/>
          <w:szCs w:val="28"/>
        </w:rPr>
        <w:t>日</w:t>
      </w:r>
      <w:r w:rsidRPr="000F0FBB">
        <w:rPr>
          <w:rFonts w:hint="eastAsia"/>
          <w:sz w:val="28"/>
          <w:szCs w:val="28"/>
        </w:rPr>
        <w:t>-11</w:t>
      </w:r>
      <w:r w:rsidRPr="000F0FBB">
        <w:rPr>
          <w:rFonts w:hint="eastAsia"/>
          <w:sz w:val="28"/>
          <w:szCs w:val="28"/>
        </w:rPr>
        <w:t>月</w:t>
      </w:r>
      <w:r w:rsidRPr="000F0FBB">
        <w:rPr>
          <w:rFonts w:hint="eastAsia"/>
          <w:sz w:val="28"/>
          <w:szCs w:val="28"/>
        </w:rPr>
        <w:t>8</w:t>
      </w:r>
      <w:r w:rsidRPr="000F0FBB">
        <w:rPr>
          <w:rFonts w:hint="eastAsia"/>
          <w:sz w:val="28"/>
          <w:szCs w:val="28"/>
        </w:rPr>
        <w:t>日，赛鼎公司与诺必达公司进行软件对接，软件测试发现问题及需要进一步优化内容如下：</w:t>
      </w:r>
    </w:p>
    <w:p w14:paraId="1D3CBB53" w14:textId="77777777" w:rsidR="00CA5711" w:rsidRPr="008A268F" w:rsidRDefault="00CE0DD3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登录页面进行修改，取消最上面滚动的图片、通知、法律法规等内容，改为赛鼎公司“企业文化”</w:t>
      </w:r>
      <w:r w:rsidR="001E53EA">
        <w:rPr>
          <w:rFonts w:hint="eastAsia"/>
          <w:sz w:val="28"/>
          <w:szCs w:val="28"/>
        </w:rPr>
        <w:t>的内容。</w:t>
      </w:r>
    </w:p>
    <w:p w14:paraId="3DEB1913" w14:textId="77777777" w:rsidR="00297717" w:rsidRPr="008A268F" w:rsidRDefault="00297717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新来通知未阅读时，没有小红点提示。</w:t>
      </w:r>
    </w:p>
    <w:p w14:paraId="7F2DB109" w14:textId="07C78CB5" w:rsidR="00CE0DD3" w:rsidRPr="008A268F" w:rsidRDefault="004C35F6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</w:t>
      </w:r>
      <w:r w:rsidR="00CE0DD3" w:rsidRPr="008A268F">
        <w:rPr>
          <w:rFonts w:hint="eastAsia"/>
          <w:sz w:val="28"/>
          <w:szCs w:val="28"/>
        </w:rPr>
        <w:t>当</w:t>
      </w:r>
      <w:r w:rsidRPr="008A268F">
        <w:rPr>
          <w:rFonts w:hint="eastAsia"/>
          <w:sz w:val="28"/>
          <w:szCs w:val="28"/>
        </w:rPr>
        <w:t>日风险研判数量”改为“当日风险研判信息”点击进去能进入下一个界面进行分险研判工作。</w:t>
      </w:r>
    </w:p>
    <w:p w14:paraId="16ED9CE2" w14:textId="77777777" w:rsidR="004C35F6" w:rsidRPr="008A268F" w:rsidRDefault="004C35F6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“当日现场人数”点击进去之后能分类查看实时各单位、各工种现场人员信息。</w:t>
      </w:r>
    </w:p>
    <w:p w14:paraId="45FEE40D" w14:textId="77777777" w:rsidR="00B61B5D" w:rsidRDefault="004C35F6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“安全检查”，安全巡检的升级管理：下发隐患整改通知单、处罚单及停工令。同一单位的数条安全巡检能合并或单独下发隐患整改通知单，下发后生成的隐患整改通知单能直接打印，</w:t>
      </w:r>
      <w:r w:rsidRPr="001E53EA">
        <w:rPr>
          <w:rFonts w:hint="eastAsia"/>
          <w:sz w:val="28"/>
          <w:szCs w:val="28"/>
        </w:rPr>
        <w:t>赛鼎公司提供隐患整改单、处罚单、停工令的格式。</w:t>
      </w:r>
    </w:p>
    <w:p w14:paraId="614B0577" w14:textId="77777777" w:rsidR="00B61B5D" w:rsidRDefault="004C35F6" w:rsidP="00B61B5D">
      <w:pPr>
        <w:pStyle w:val="a7"/>
        <w:tabs>
          <w:tab w:val="left" w:pos="993"/>
        </w:tabs>
        <w:spacing w:line="360" w:lineRule="auto"/>
        <w:ind w:left="780" w:firstLineChars="0" w:firstLine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安全检查模块内增加隐患整改单、停工令内容。</w:t>
      </w:r>
    </w:p>
    <w:p w14:paraId="07FD1F3A" w14:textId="77777777" w:rsidR="00B61B5D" w:rsidRDefault="004C35F6" w:rsidP="00B61B5D">
      <w:pPr>
        <w:pStyle w:val="a7"/>
        <w:tabs>
          <w:tab w:val="left" w:pos="993"/>
        </w:tabs>
        <w:spacing w:line="360" w:lineRule="auto"/>
        <w:ind w:left="780" w:firstLineChars="0" w:firstLine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处罚单转至“安全奖惩模块”</w:t>
      </w:r>
      <w:r w:rsidR="001E0384" w:rsidRPr="008A268F">
        <w:rPr>
          <w:rFonts w:hint="eastAsia"/>
          <w:sz w:val="28"/>
          <w:szCs w:val="28"/>
        </w:rPr>
        <w:t>。</w:t>
      </w:r>
    </w:p>
    <w:p w14:paraId="34A85242" w14:textId="161D9580" w:rsidR="004C35F6" w:rsidRPr="008A268F" w:rsidRDefault="001E0384" w:rsidP="00B61B5D">
      <w:pPr>
        <w:pStyle w:val="a7"/>
        <w:tabs>
          <w:tab w:val="left" w:pos="993"/>
        </w:tabs>
        <w:spacing w:line="360" w:lineRule="auto"/>
        <w:ind w:left="780" w:firstLineChars="0" w:firstLine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专项检查中增加危大工程施工专项检查。</w:t>
      </w:r>
    </w:p>
    <w:p w14:paraId="386884BF" w14:textId="77777777" w:rsidR="004C35F6" w:rsidRPr="008A268F" w:rsidRDefault="00D22FB3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安全会议”，班前会能直接引出单位名称、班组名称、开会时间，上传人填写参会人数，会议内容可手写可上传附件；开会过程照片或视频、签到表明确列出，对应上传附件。周例会上传会议纪要时，主持人、参会人员能选择或填入，以便于数据传至</w:t>
      </w:r>
      <w:r w:rsidR="001E0384" w:rsidRPr="008A268F">
        <w:rPr>
          <w:rFonts w:hint="eastAsia"/>
          <w:sz w:val="28"/>
          <w:szCs w:val="28"/>
        </w:rPr>
        <w:t>“日志”中。月例会、专题会议、其它会议也一样改下。</w:t>
      </w:r>
    </w:p>
    <w:p w14:paraId="527D06A8" w14:textId="77777777" w:rsidR="00BF1E25" w:rsidRDefault="001E0384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“教育培训”，</w:t>
      </w:r>
      <w:r w:rsidR="00F162E5" w:rsidRPr="008A268F">
        <w:rPr>
          <w:rFonts w:hint="eastAsia"/>
          <w:sz w:val="28"/>
          <w:szCs w:val="28"/>
        </w:rPr>
        <w:t>考生</w:t>
      </w:r>
      <w:r w:rsidRPr="008A268F">
        <w:rPr>
          <w:rFonts w:hint="eastAsia"/>
          <w:sz w:val="28"/>
          <w:szCs w:val="28"/>
        </w:rPr>
        <w:t>扫描二维码</w:t>
      </w:r>
      <w:r w:rsidR="00F162E5" w:rsidRPr="008A268F">
        <w:rPr>
          <w:rFonts w:hint="eastAsia"/>
          <w:sz w:val="28"/>
          <w:szCs w:val="28"/>
        </w:rPr>
        <w:t>参加入场培训考试</w:t>
      </w:r>
      <w:r w:rsidRPr="008A268F">
        <w:rPr>
          <w:rFonts w:hint="eastAsia"/>
          <w:sz w:val="28"/>
          <w:szCs w:val="28"/>
        </w:rPr>
        <w:t>时，考生登</w:t>
      </w:r>
      <w:r w:rsidRPr="008A268F">
        <w:rPr>
          <w:rFonts w:hint="eastAsia"/>
          <w:sz w:val="28"/>
          <w:szCs w:val="28"/>
        </w:rPr>
        <w:lastRenderedPageBreak/>
        <w:t>录帐户名用“手机号或姓名”密码是“身份证后四位”</w:t>
      </w:r>
      <w:r w:rsidR="00F162E5" w:rsidRPr="008A268F">
        <w:rPr>
          <w:rFonts w:hint="eastAsia"/>
          <w:sz w:val="28"/>
          <w:szCs w:val="28"/>
        </w:rPr>
        <w:t>。目前从题库中抽取的试题存在选项</w:t>
      </w:r>
      <w:r w:rsidR="00C55414" w:rsidRPr="008A268F">
        <w:rPr>
          <w:rFonts w:hint="eastAsia"/>
          <w:sz w:val="28"/>
          <w:szCs w:val="28"/>
        </w:rPr>
        <w:t>有</w:t>
      </w:r>
      <w:r w:rsidR="00F162E5" w:rsidRPr="008A268F">
        <w:rPr>
          <w:rFonts w:hint="eastAsia"/>
          <w:sz w:val="28"/>
          <w:szCs w:val="28"/>
        </w:rPr>
        <w:t>漏抽的现象，自动阅卷不准确。</w:t>
      </w:r>
      <w:r w:rsidR="00F162E5" w:rsidRPr="00B61B5D">
        <w:rPr>
          <w:rFonts w:hint="eastAsia"/>
          <w:color w:val="FF0000"/>
          <w:sz w:val="28"/>
          <w:szCs w:val="28"/>
        </w:rPr>
        <w:t>第一次考试不合格，</w:t>
      </w:r>
      <w:r w:rsidR="00F162E5" w:rsidRPr="008A268F">
        <w:rPr>
          <w:rFonts w:hint="eastAsia"/>
          <w:sz w:val="28"/>
          <w:szCs w:val="28"/>
        </w:rPr>
        <w:t>还有一次考试机会</w:t>
      </w:r>
      <w:r w:rsidR="00C55414" w:rsidRPr="008A268F">
        <w:rPr>
          <w:rFonts w:hint="eastAsia"/>
          <w:sz w:val="28"/>
          <w:szCs w:val="28"/>
        </w:rPr>
        <w:t>，第二次考试不合格需要重新参加入场培训，然后再参加考试</w:t>
      </w:r>
      <w:r w:rsidR="00F162E5" w:rsidRPr="008A268F">
        <w:rPr>
          <w:rFonts w:hint="eastAsia"/>
          <w:sz w:val="28"/>
          <w:szCs w:val="28"/>
        </w:rPr>
        <w:t>。</w:t>
      </w:r>
    </w:p>
    <w:p w14:paraId="5C359D69" w14:textId="0FE4AAE7" w:rsidR="00BF1E25" w:rsidRDefault="00F162E5" w:rsidP="00BF1E25">
      <w:pPr>
        <w:pStyle w:val="a7"/>
        <w:tabs>
          <w:tab w:val="left" w:pos="993"/>
        </w:tabs>
        <w:spacing w:line="360" w:lineRule="auto"/>
        <w:ind w:left="780" w:firstLineChars="0" w:firstLine="0"/>
        <w:rPr>
          <w:sz w:val="28"/>
          <w:szCs w:val="28"/>
        </w:rPr>
      </w:pPr>
      <w:bookmarkStart w:id="0" w:name="_GoBack"/>
      <w:bookmarkEnd w:id="0"/>
      <w:r w:rsidRPr="008A268F">
        <w:rPr>
          <w:rFonts w:hint="eastAsia"/>
          <w:sz w:val="28"/>
          <w:szCs w:val="28"/>
        </w:rPr>
        <w:t>考试合格后才能发入场证。</w:t>
      </w:r>
      <w:r w:rsidR="00C55414" w:rsidRPr="008A268F">
        <w:rPr>
          <w:rFonts w:hint="eastAsia"/>
          <w:sz w:val="28"/>
          <w:szCs w:val="28"/>
        </w:rPr>
        <w:t>目前</w:t>
      </w:r>
      <w:r w:rsidRPr="008A268F">
        <w:rPr>
          <w:rFonts w:hint="eastAsia"/>
          <w:sz w:val="28"/>
          <w:szCs w:val="28"/>
        </w:rPr>
        <w:t>考试完成后，试题仍无法打印，考</w:t>
      </w:r>
      <w:r w:rsidRPr="00B61B5D">
        <w:rPr>
          <w:rFonts w:hint="eastAsia"/>
          <w:color w:val="FF0000"/>
          <w:sz w:val="28"/>
          <w:szCs w:val="28"/>
        </w:rPr>
        <w:t>试过程中随机增一次面部识别拍照功能</w:t>
      </w:r>
      <w:r w:rsidRPr="008A268F">
        <w:rPr>
          <w:rFonts w:hint="eastAsia"/>
          <w:sz w:val="28"/>
          <w:szCs w:val="28"/>
        </w:rPr>
        <w:t>，</w:t>
      </w:r>
      <w:r w:rsidR="00AD4DF5" w:rsidRPr="008A268F">
        <w:rPr>
          <w:rFonts w:hint="eastAsia"/>
          <w:sz w:val="28"/>
          <w:szCs w:val="28"/>
        </w:rPr>
        <w:t>拍的照片上传至试卷。</w:t>
      </w:r>
    </w:p>
    <w:p w14:paraId="1CB953E7" w14:textId="16126EE9" w:rsidR="001E0384" w:rsidRPr="008A268F" w:rsidRDefault="00C55414" w:rsidP="00BF1E25">
      <w:pPr>
        <w:pStyle w:val="a7"/>
        <w:tabs>
          <w:tab w:val="left" w:pos="993"/>
        </w:tabs>
        <w:spacing w:line="360" w:lineRule="auto"/>
        <w:ind w:left="780" w:firstLineChars="0" w:firstLine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考试规则尽可能后台设置，减少现场人员操作。</w:t>
      </w:r>
    </w:p>
    <w:p w14:paraId="0CD48775" w14:textId="77777777" w:rsidR="00C55414" w:rsidRPr="008A268F" w:rsidRDefault="00C55414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现在“风险研判”变成“</w:t>
      </w:r>
      <w:r w:rsidRPr="00C062E2">
        <w:rPr>
          <w:rFonts w:hint="eastAsia"/>
          <w:color w:val="FF0000"/>
          <w:sz w:val="28"/>
          <w:szCs w:val="28"/>
        </w:rPr>
        <w:t>项目地图</w:t>
      </w:r>
      <w:r w:rsidRPr="008A268F">
        <w:rPr>
          <w:rFonts w:hint="eastAsia"/>
          <w:sz w:val="28"/>
          <w:szCs w:val="28"/>
        </w:rPr>
        <w:t>”，项目地图中包括项目总平面布置图（在百度地图上做，能放大缩小、能标明装置名称，临设位置）、区域平面图（上传</w:t>
      </w:r>
      <w:r w:rsidRPr="008A268F">
        <w:rPr>
          <w:rFonts w:hint="eastAsia"/>
          <w:sz w:val="28"/>
          <w:szCs w:val="28"/>
        </w:rPr>
        <w:t>PDF</w:t>
      </w:r>
      <w:r w:rsidRPr="008A268F">
        <w:rPr>
          <w:rFonts w:hint="eastAsia"/>
          <w:sz w:val="28"/>
          <w:szCs w:val="28"/>
        </w:rPr>
        <w:t>、</w:t>
      </w:r>
      <w:r w:rsidRPr="008A268F">
        <w:rPr>
          <w:rFonts w:hint="eastAsia"/>
          <w:sz w:val="28"/>
          <w:szCs w:val="28"/>
        </w:rPr>
        <w:t>CAD</w:t>
      </w:r>
      <w:r w:rsidRPr="008A268F">
        <w:rPr>
          <w:rFonts w:hint="eastAsia"/>
          <w:sz w:val="28"/>
          <w:szCs w:val="28"/>
        </w:rPr>
        <w:t>、</w:t>
      </w:r>
      <w:r w:rsidRPr="008A268F">
        <w:rPr>
          <w:rFonts w:hint="eastAsia"/>
          <w:sz w:val="28"/>
          <w:szCs w:val="28"/>
        </w:rPr>
        <w:t>JPG</w:t>
      </w:r>
      <w:r w:rsidRPr="008A268F">
        <w:rPr>
          <w:rFonts w:hint="eastAsia"/>
          <w:sz w:val="28"/>
          <w:szCs w:val="28"/>
        </w:rPr>
        <w:t>等格式，并能查看）、三维模型图。</w:t>
      </w:r>
    </w:p>
    <w:p w14:paraId="505D525E" w14:textId="77777777" w:rsidR="00C55414" w:rsidRPr="008A268F" w:rsidRDefault="00C55414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“作业许可”按照</w:t>
      </w:r>
      <w:r w:rsidRPr="008A268F">
        <w:rPr>
          <w:rFonts w:hint="eastAsia"/>
          <w:sz w:val="28"/>
          <w:szCs w:val="28"/>
        </w:rPr>
        <w:t>11</w:t>
      </w:r>
      <w:r w:rsidRPr="008A268F">
        <w:rPr>
          <w:rFonts w:hint="eastAsia"/>
          <w:sz w:val="28"/>
          <w:szCs w:val="28"/>
        </w:rPr>
        <w:t>月</w:t>
      </w:r>
      <w:r w:rsidRPr="008A268F">
        <w:rPr>
          <w:rFonts w:hint="eastAsia"/>
          <w:sz w:val="28"/>
          <w:szCs w:val="28"/>
        </w:rPr>
        <w:t>8</w:t>
      </w:r>
      <w:r w:rsidRPr="008A268F">
        <w:rPr>
          <w:rFonts w:hint="eastAsia"/>
          <w:sz w:val="28"/>
          <w:szCs w:val="28"/>
        </w:rPr>
        <w:t>日</w:t>
      </w:r>
      <w:r w:rsidR="00297717" w:rsidRPr="008A268F">
        <w:rPr>
          <w:rFonts w:hint="eastAsia"/>
          <w:sz w:val="28"/>
          <w:szCs w:val="28"/>
        </w:rPr>
        <w:t>当面</w:t>
      </w:r>
      <w:r w:rsidRPr="008A268F">
        <w:rPr>
          <w:rFonts w:hint="eastAsia"/>
          <w:sz w:val="28"/>
          <w:szCs w:val="28"/>
        </w:rPr>
        <w:t>议定的</w:t>
      </w:r>
      <w:r w:rsidR="00297717" w:rsidRPr="00EA24C0">
        <w:rPr>
          <w:rFonts w:hint="eastAsia"/>
          <w:color w:val="FF0000"/>
          <w:sz w:val="28"/>
          <w:szCs w:val="28"/>
        </w:rPr>
        <w:t>流程</w:t>
      </w:r>
      <w:r w:rsidR="00297717" w:rsidRPr="008A268F">
        <w:rPr>
          <w:rFonts w:hint="eastAsia"/>
          <w:sz w:val="28"/>
          <w:szCs w:val="28"/>
        </w:rPr>
        <w:t>进行修改，申请人随时能看到流程进行到哪里，长期未确认时，好去催促。</w:t>
      </w:r>
    </w:p>
    <w:p w14:paraId="272DC933" w14:textId="77777777" w:rsidR="004F4B45" w:rsidRPr="008A268F" w:rsidRDefault="00297717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</w:t>
      </w:r>
      <w:r w:rsidR="004F4B45" w:rsidRPr="008A268F">
        <w:rPr>
          <w:rFonts w:hint="eastAsia"/>
          <w:sz w:val="28"/>
          <w:szCs w:val="28"/>
        </w:rPr>
        <w:t>人员信息</w:t>
      </w:r>
      <w:r w:rsidRPr="008A268F">
        <w:rPr>
          <w:rFonts w:hint="eastAsia"/>
          <w:sz w:val="28"/>
          <w:szCs w:val="28"/>
        </w:rPr>
        <w:t>”要有</w:t>
      </w:r>
      <w:r w:rsidR="004F4B45" w:rsidRPr="008A268F">
        <w:rPr>
          <w:rFonts w:hint="eastAsia"/>
          <w:sz w:val="28"/>
          <w:szCs w:val="28"/>
        </w:rPr>
        <w:t>分类、</w:t>
      </w:r>
      <w:r w:rsidR="00345020">
        <w:rPr>
          <w:rFonts w:hint="eastAsia"/>
          <w:sz w:val="28"/>
          <w:szCs w:val="28"/>
        </w:rPr>
        <w:t>搜索、</w:t>
      </w:r>
      <w:r w:rsidR="004F4B45" w:rsidRPr="008A268F">
        <w:rPr>
          <w:rFonts w:hint="eastAsia"/>
          <w:sz w:val="28"/>
          <w:szCs w:val="28"/>
        </w:rPr>
        <w:t>统计功能</w:t>
      </w:r>
      <w:r w:rsidR="00686237" w:rsidRPr="008A268F">
        <w:rPr>
          <w:rFonts w:hint="eastAsia"/>
          <w:sz w:val="28"/>
          <w:szCs w:val="28"/>
        </w:rPr>
        <w:t>（按单位、工种、入场时间等），</w:t>
      </w:r>
      <w:r w:rsidRPr="008A268F">
        <w:rPr>
          <w:rFonts w:hint="eastAsia"/>
          <w:sz w:val="28"/>
          <w:szCs w:val="28"/>
        </w:rPr>
        <w:t>手机端能上传人员信息，也能有</w:t>
      </w:r>
      <w:r w:rsidR="00686237" w:rsidRPr="008A268F">
        <w:rPr>
          <w:rFonts w:hint="eastAsia"/>
          <w:sz w:val="28"/>
          <w:szCs w:val="28"/>
        </w:rPr>
        <w:t>离场功能</w:t>
      </w:r>
      <w:r w:rsidR="004F4B45" w:rsidRPr="008A268F">
        <w:rPr>
          <w:rFonts w:hint="eastAsia"/>
          <w:sz w:val="28"/>
          <w:szCs w:val="28"/>
        </w:rPr>
        <w:t>；</w:t>
      </w:r>
      <w:r w:rsidRPr="008A268F">
        <w:rPr>
          <w:rFonts w:hint="eastAsia"/>
          <w:sz w:val="28"/>
          <w:szCs w:val="28"/>
        </w:rPr>
        <w:t>对于分包上传的人员信息，总包要有人员确认，合格后才能进入入场培训的流程。</w:t>
      </w:r>
    </w:p>
    <w:p w14:paraId="228C7655" w14:textId="77777777" w:rsidR="00C51870" w:rsidRDefault="00297717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</w:t>
      </w:r>
      <w:r w:rsidR="00C51870" w:rsidRPr="008A268F">
        <w:rPr>
          <w:rFonts w:hint="eastAsia"/>
          <w:sz w:val="28"/>
          <w:szCs w:val="28"/>
        </w:rPr>
        <w:t>项目亮点</w:t>
      </w:r>
      <w:r w:rsidRPr="008A268F">
        <w:rPr>
          <w:rFonts w:hint="eastAsia"/>
          <w:sz w:val="28"/>
          <w:szCs w:val="28"/>
        </w:rPr>
        <w:t>”，分类显示：</w:t>
      </w:r>
      <w:r w:rsidR="00644E60" w:rsidRPr="008A268F">
        <w:rPr>
          <w:rFonts w:hint="eastAsia"/>
          <w:sz w:val="28"/>
          <w:szCs w:val="28"/>
        </w:rPr>
        <w:t>五牌一图</w:t>
      </w:r>
      <w:r w:rsidRPr="008A268F">
        <w:rPr>
          <w:rFonts w:hint="eastAsia"/>
          <w:sz w:val="28"/>
          <w:szCs w:val="28"/>
        </w:rPr>
        <w:t>、文明施工、临边防护、</w:t>
      </w:r>
      <w:r w:rsidR="00644E60" w:rsidRPr="008A268F">
        <w:rPr>
          <w:rFonts w:hint="eastAsia"/>
          <w:sz w:val="28"/>
          <w:szCs w:val="28"/>
        </w:rPr>
        <w:t>基坑</w:t>
      </w:r>
      <w:r w:rsidRPr="008A268F">
        <w:rPr>
          <w:rFonts w:hint="eastAsia"/>
          <w:sz w:val="28"/>
          <w:szCs w:val="28"/>
        </w:rPr>
        <w:t>支</w:t>
      </w:r>
      <w:r w:rsidR="00644E60" w:rsidRPr="008A268F">
        <w:rPr>
          <w:rFonts w:hint="eastAsia"/>
          <w:sz w:val="28"/>
          <w:szCs w:val="28"/>
        </w:rPr>
        <w:t>护、脚手架、吊装作业、</w:t>
      </w:r>
      <w:r w:rsidRPr="008A268F">
        <w:rPr>
          <w:rFonts w:hint="eastAsia"/>
          <w:sz w:val="28"/>
          <w:szCs w:val="28"/>
        </w:rPr>
        <w:t>临时用电。这个类别最好是在电脑端可以自己操作、修改。</w:t>
      </w:r>
    </w:p>
    <w:p w14:paraId="01A45554" w14:textId="77777777" w:rsidR="00345020" w:rsidRPr="008A268F" w:rsidRDefault="00345020" w:rsidP="001E53EA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“工作报告”，中日志、月报、费用报、公司来文、项目发文</w:t>
      </w:r>
      <w:r>
        <w:rPr>
          <w:rFonts w:hint="eastAsia"/>
          <w:sz w:val="28"/>
          <w:szCs w:val="28"/>
        </w:rPr>
        <w:lastRenderedPageBreak/>
        <w:t>需进一步完善功能。</w:t>
      </w:r>
    </w:p>
    <w:p w14:paraId="186A1EB5" w14:textId="77777777" w:rsidR="00377C4C" w:rsidRDefault="00297717" w:rsidP="000F0FBB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 w:rsidRPr="008A268F">
        <w:rPr>
          <w:rFonts w:hint="eastAsia"/>
          <w:sz w:val="28"/>
          <w:szCs w:val="28"/>
        </w:rPr>
        <w:t>“</w:t>
      </w:r>
      <w:r w:rsidR="007E1934" w:rsidRPr="008A268F">
        <w:rPr>
          <w:rFonts w:hint="eastAsia"/>
          <w:sz w:val="28"/>
          <w:szCs w:val="28"/>
        </w:rPr>
        <w:t>应急</w:t>
      </w:r>
      <w:r w:rsidRPr="008A268F">
        <w:rPr>
          <w:rFonts w:hint="eastAsia"/>
          <w:sz w:val="28"/>
          <w:szCs w:val="28"/>
        </w:rPr>
        <w:t>信息”，增加应急流程图，（赛鼎公司提供格式）</w:t>
      </w:r>
      <w:r w:rsidR="007E1934" w:rsidRPr="008A268F">
        <w:rPr>
          <w:rFonts w:hint="eastAsia"/>
          <w:sz w:val="28"/>
          <w:szCs w:val="28"/>
        </w:rPr>
        <w:t>。</w:t>
      </w:r>
    </w:p>
    <w:p w14:paraId="3A28B928" w14:textId="77777777" w:rsidR="00396C4C" w:rsidRPr="000F0FBB" w:rsidRDefault="00396C4C" w:rsidP="000F0FBB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“通讯录”中项目人员，项目管理员能编辑项目人员的电话。</w:t>
      </w:r>
    </w:p>
    <w:sectPr w:rsidR="00396C4C" w:rsidRPr="000F0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05003" w14:textId="77777777" w:rsidR="00212D7D" w:rsidRDefault="00212D7D" w:rsidP="004F4B45">
      <w:r>
        <w:separator/>
      </w:r>
    </w:p>
  </w:endnote>
  <w:endnote w:type="continuationSeparator" w:id="0">
    <w:p w14:paraId="1DF19766" w14:textId="77777777" w:rsidR="00212D7D" w:rsidRDefault="00212D7D" w:rsidP="004F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1AC4" w14:textId="77777777" w:rsidR="00212D7D" w:rsidRDefault="00212D7D" w:rsidP="004F4B45">
      <w:r>
        <w:separator/>
      </w:r>
    </w:p>
  </w:footnote>
  <w:footnote w:type="continuationSeparator" w:id="0">
    <w:p w14:paraId="46D5FC2C" w14:textId="77777777" w:rsidR="00212D7D" w:rsidRDefault="00212D7D" w:rsidP="004F4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468BB"/>
    <w:multiLevelType w:val="hybridMultilevel"/>
    <w:tmpl w:val="9860488C"/>
    <w:lvl w:ilvl="0" w:tplc="A2BED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E3B"/>
    <w:rsid w:val="000F0FBB"/>
    <w:rsid w:val="00124C90"/>
    <w:rsid w:val="001E0384"/>
    <w:rsid w:val="001E53EA"/>
    <w:rsid w:val="00212D7D"/>
    <w:rsid w:val="00297717"/>
    <w:rsid w:val="003046A0"/>
    <w:rsid w:val="00313EC4"/>
    <w:rsid w:val="00345020"/>
    <w:rsid w:val="00362F77"/>
    <w:rsid w:val="00377C4C"/>
    <w:rsid w:val="00396C4C"/>
    <w:rsid w:val="00411ABF"/>
    <w:rsid w:val="004C35F6"/>
    <w:rsid w:val="004E07D5"/>
    <w:rsid w:val="004F4B45"/>
    <w:rsid w:val="00532B79"/>
    <w:rsid w:val="00644E60"/>
    <w:rsid w:val="00686237"/>
    <w:rsid w:val="007D5E3B"/>
    <w:rsid w:val="007E1934"/>
    <w:rsid w:val="008A268F"/>
    <w:rsid w:val="00A5646D"/>
    <w:rsid w:val="00A66057"/>
    <w:rsid w:val="00AD4DF5"/>
    <w:rsid w:val="00B61B5D"/>
    <w:rsid w:val="00B734BB"/>
    <w:rsid w:val="00BB4116"/>
    <w:rsid w:val="00BC5959"/>
    <w:rsid w:val="00BF1E25"/>
    <w:rsid w:val="00BF3196"/>
    <w:rsid w:val="00C062E2"/>
    <w:rsid w:val="00C51870"/>
    <w:rsid w:val="00C55414"/>
    <w:rsid w:val="00C64A55"/>
    <w:rsid w:val="00CA5711"/>
    <w:rsid w:val="00CE0DD3"/>
    <w:rsid w:val="00D22FB3"/>
    <w:rsid w:val="00EA24C0"/>
    <w:rsid w:val="00EF6A14"/>
    <w:rsid w:val="00F1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188"/>
  <w15:docId w15:val="{E9780B5F-6640-434E-9239-3739038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B45"/>
    <w:rPr>
      <w:sz w:val="18"/>
      <w:szCs w:val="18"/>
    </w:rPr>
  </w:style>
  <w:style w:type="paragraph" w:styleId="a7">
    <w:name w:val="List Paragraph"/>
    <w:basedOn w:val="a"/>
    <w:uiPriority w:val="34"/>
    <w:qFormat/>
    <w:rsid w:val="004F4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sedin</dc:creator>
  <cp:keywords/>
  <dc:description/>
  <cp:lastModifiedBy>红卫 杨</cp:lastModifiedBy>
  <cp:revision>19</cp:revision>
  <dcterms:created xsi:type="dcterms:W3CDTF">2019-10-23T02:28:00Z</dcterms:created>
  <dcterms:modified xsi:type="dcterms:W3CDTF">2019-11-12T13:21:00Z</dcterms:modified>
</cp:coreProperties>
</file>