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7AC69" w14:textId="77777777" w:rsidR="006C4160" w:rsidRPr="00815744" w:rsidRDefault="006C4160" w:rsidP="00D3482C">
      <w:pPr>
        <w:ind w:firstLine="420"/>
        <w:rPr>
          <w:sz w:val="21"/>
          <w:szCs w:val="21"/>
        </w:rPr>
      </w:pPr>
    </w:p>
    <w:p w14:paraId="518DE600" w14:textId="77777777" w:rsidR="006C4160" w:rsidRPr="00815744" w:rsidRDefault="00980E51" w:rsidP="00D3482C">
      <w:pPr>
        <w:ind w:firstLine="420"/>
        <w:rPr>
          <w:sz w:val="21"/>
          <w:szCs w:val="21"/>
        </w:rPr>
      </w:pPr>
      <w:r w:rsidRPr="00815744">
        <w:rPr>
          <w:sz w:val="21"/>
          <w:szCs w:val="21"/>
        </w:rPr>
        <w:t xml:space="preserve"> </w:t>
      </w:r>
    </w:p>
    <w:p w14:paraId="4BBD6E22" w14:textId="77777777" w:rsidR="006C4160" w:rsidRPr="00815744" w:rsidRDefault="00980E51" w:rsidP="00D3482C">
      <w:pPr>
        <w:ind w:firstLine="420"/>
        <w:rPr>
          <w:sz w:val="21"/>
          <w:szCs w:val="21"/>
        </w:rPr>
      </w:pPr>
      <w:r w:rsidRPr="00815744">
        <w:rPr>
          <w:sz w:val="21"/>
          <w:szCs w:val="21"/>
        </w:rPr>
        <w:t xml:space="preserve"> </w:t>
      </w:r>
    </w:p>
    <w:p w14:paraId="3D36E9EA" w14:textId="77777777" w:rsidR="006C4160" w:rsidRPr="00815744" w:rsidRDefault="00980E51" w:rsidP="00D3482C">
      <w:pPr>
        <w:ind w:firstLine="420"/>
        <w:rPr>
          <w:sz w:val="21"/>
          <w:szCs w:val="21"/>
        </w:rPr>
      </w:pPr>
      <w:r w:rsidRPr="00815744">
        <w:rPr>
          <w:sz w:val="21"/>
          <w:szCs w:val="21"/>
        </w:rPr>
        <w:t xml:space="preserve"> </w:t>
      </w:r>
    </w:p>
    <w:p w14:paraId="7EB88E7F" w14:textId="77777777" w:rsidR="006C4160" w:rsidRPr="00815744" w:rsidRDefault="00980E51" w:rsidP="00D3482C">
      <w:pPr>
        <w:ind w:firstLine="880"/>
        <w:jc w:val="center"/>
        <w:rPr>
          <w:rFonts w:ascii="黑体" w:eastAsia="黑体" w:hAnsi="黑体"/>
          <w:sz w:val="44"/>
          <w:szCs w:val="44"/>
        </w:rPr>
      </w:pPr>
      <w:r w:rsidRPr="00815744">
        <w:rPr>
          <w:rFonts w:ascii="黑体" w:eastAsia="黑体" w:hAnsi="黑体" w:hint="eastAsia"/>
          <w:sz w:val="44"/>
          <w:szCs w:val="44"/>
        </w:rPr>
        <w:t>赛鼎工程有限公司</w:t>
      </w:r>
    </w:p>
    <w:p w14:paraId="093F8BD6" w14:textId="77777777" w:rsidR="006C4160" w:rsidRPr="00815744" w:rsidRDefault="00980E51" w:rsidP="00D3482C">
      <w:pPr>
        <w:ind w:firstLine="880"/>
        <w:jc w:val="center"/>
        <w:rPr>
          <w:rFonts w:ascii="黑体" w:eastAsia="黑体" w:hAnsi="黑体"/>
          <w:sz w:val="44"/>
          <w:szCs w:val="44"/>
        </w:rPr>
      </w:pPr>
      <w:r w:rsidRPr="00815744">
        <w:rPr>
          <w:rFonts w:ascii="黑体" w:eastAsia="黑体" w:hAnsi="黑体" w:hint="eastAsia"/>
          <w:sz w:val="44"/>
          <w:szCs w:val="44"/>
        </w:rPr>
        <w:t>“施工管理信息平台”建设方案</w:t>
      </w:r>
    </w:p>
    <w:p w14:paraId="65E44138" w14:textId="77777777" w:rsidR="006C4160" w:rsidRPr="00815744" w:rsidRDefault="00980E51" w:rsidP="00D3482C">
      <w:pPr>
        <w:ind w:firstLine="883"/>
        <w:jc w:val="center"/>
        <w:rPr>
          <w:rFonts w:ascii="黑体" w:eastAsia="黑体" w:hAnsi="黑体"/>
          <w:b/>
          <w:bCs/>
          <w:sz w:val="44"/>
          <w:szCs w:val="44"/>
        </w:rPr>
      </w:pPr>
      <w:r w:rsidRPr="00815744">
        <w:rPr>
          <w:rFonts w:ascii="黑体" w:eastAsia="黑体" w:hAnsi="黑体" w:hint="eastAsia"/>
          <w:b/>
          <w:bCs/>
          <w:sz w:val="44"/>
          <w:szCs w:val="44"/>
        </w:rPr>
        <w:t>综合管理系统需求分析</w:t>
      </w:r>
    </w:p>
    <w:p w14:paraId="00A6EF31" w14:textId="77777777" w:rsidR="006C4160" w:rsidRPr="00815744" w:rsidRDefault="00980E51" w:rsidP="00D3482C">
      <w:pPr>
        <w:ind w:firstLine="420"/>
        <w:rPr>
          <w:sz w:val="21"/>
          <w:szCs w:val="21"/>
        </w:rPr>
      </w:pPr>
      <w:r w:rsidRPr="00815744">
        <w:rPr>
          <w:sz w:val="21"/>
          <w:szCs w:val="21"/>
        </w:rPr>
        <w:t xml:space="preserve"> </w:t>
      </w:r>
    </w:p>
    <w:p w14:paraId="1F32E938" w14:textId="77777777" w:rsidR="006C4160" w:rsidRPr="00815744" w:rsidRDefault="00980E51" w:rsidP="00D3482C">
      <w:pPr>
        <w:ind w:firstLine="420"/>
        <w:rPr>
          <w:sz w:val="21"/>
          <w:szCs w:val="21"/>
        </w:rPr>
      </w:pPr>
      <w:r w:rsidRPr="00815744">
        <w:rPr>
          <w:sz w:val="21"/>
          <w:szCs w:val="21"/>
        </w:rPr>
        <w:t xml:space="preserve"> </w:t>
      </w:r>
    </w:p>
    <w:p w14:paraId="7F29C895" w14:textId="77777777" w:rsidR="006C4160" w:rsidRPr="00815744" w:rsidRDefault="00980E51" w:rsidP="00D3482C">
      <w:pPr>
        <w:ind w:firstLine="420"/>
        <w:rPr>
          <w:sz w:val="21"/>
          <w:szCs w:val="21"/>
        </w:rPr>
      </w:pPr>
      <w:r w:rsidRPr="00815744">
        <w:rPr>
          <w:sz w:val="21"/>
          <w:szCs w:val="21"/>
        </w:rPr>
        <w:t xml:space="preserve"> </w:t>
      </w:r>
    </w:p>
    <w:p w14:paraId="0100ED2A" w14:textId="77777777" w:rsidR="006C4160" w:rsidRPr="00815744" w:rsidRDefault="00980E51" w:rsidP="00D3482C">
      <w:pPr>
        <w:ind w:firstLine="420"/>
        <w:rPr>
          <w:sz w:val="21"/>
          <w:szCs w:val="21"/>
        </w:rPr>
      </w:pPr>
      <w:r w:rsidRPr="00815744">
        <w:rPr>
          <w:sz w:val="21"/>
          <w:szCs w:val="21"/>
        </w:rPr>
        <w:t xml:space="preserve"> </w:t>
      </w:r>
    </w:p>
    <w:p w14:paraId="1B9704DB" w14:textId="77777777" w:rsidR="006C4160" w:rsidRPr="00815744" w:rsidRDefault="00980E51" w:rsidP="00D3482C">
      <w:pPr>
        <w:ind w:firstLine="420"/>
        <w:rPr>
          <w:sz w:val="21"/>
          <w:szCs w:val="21"/>
        </w:rPr>
      </w:pPr>
      <w:r w:rsidRPr="00815744">
        <w:rPr>
          <w:sz w:val="21"/>
          <w:szCs w:val="21"/>
        </w:rPr>
        <w:t xml:space="preserve"> </w:t>
      </w:r>
    </w:p>
    <w:p w14:paraId="0BA1F990" w14:textId="77777777" w:rsidR="006C4160" w:rsidRPr="00815744" w:rsidRDefault="00980E51" w:rsidP="00D3482C">
      <w:pPr>
        <w:ind w:firstLine="420"/>
        <w:rPr>
          <w:sz w:val="21"/>
          <w:szCs w:val="21"/>
        </w:rPr>
      </w:pPr>
      <w:r w:rsidRPr="00815744">
        <w:rPr>
          <w:sz w:val="21"/>
          <w:szCs w:val="21"/>
        </w:rPr>
        <w:t xml:space="preserve"> </w:t>
      </w:r>
    </w:p>
    <w:p w14:paraId="5FEFCA89" w14:textId="77777777" w:rsidR="006C4160" w:rsidRPr="00815744" w:rsidRDefault="00980E51" w:rsidP="00D3482C">
      <w:pPr>
        <w:ind w:firstLine="420"/>
        <w:rPr>
          <w:sz w:val="21"/>
          <w:szCs w:val="21"/>
        </w:rPr>
      </w:pPr>
      <w:r w:rsidRPr="00815744">
        <w:rPr>
          <w:sz w:val="21"/>
          <w:szCs w:val="21"/>
        </w:rPr>
        <w:t xml:space="preserve"> </w:t>
      </w:r>
    </w:p>
    <w:p w14:paraId="0D39DB54" w14:textId="77777777" w:rsidR="006C4160" w:rsidRPr="00815744" w:rsidRDefault="00980E51" w:rsidP="00D3482C">
      <w:pPr>
        <w:ind w:firstLine="420"/>
        <w:rPr>
          <w:sz w:val="21"/>
          <w:szCs w:val="21"/>
        </w:rPr>
      </w:pPr>
      <w:r w:rsidRPr="00815744">
        <w:rPr>
          <w:sz w:val="21"/>
          <w:szCs w:val="21"/>
        </w:rPr>
        <w:t xml:space="preserve"> </w:t>
      </w:r>
    </w:p>
    <w:p w14:paraId="7F9FD05F" w14:textId="77777777" w:rsidR="006C4160" w:rsidRPr="00815744" w:rsidRDefault="006C4160" w:rsidP="00D3482C">
      <w:pPr>
        <w:ind w:firstLine="420"/>
        <w:rPr>
          <w:sz w:val="21"/>
          <w:szCs w:val="21"/>
        </w:rPr>
      </w:pPr>
    </w:p>
    <w:p w14:paraId="3109C8D2" w14:textId="77777777" w:rsidR="006C4160" w:rsidRPr="00815744" w:rsidRDefault="006C4160" w:rsidP="00D3482C">
      <w:pPr>
        <w:ind w:firstLine="420"/>
        <w:rPr>
          <w:sz w:val="21"/>
          <w:szCs w:val="21"/>
        </w:rPr>
      </w:pPr>
    </w:p>
    <w:p w14:paraId="5F69E0F3" w14:textId="77777777" w:rsidR="006C4160" w:rsidRPr="00815744" w:rsidRDefault="00980E51" w:rsidP="00D3482C">
      <w:pPr>
        <w:ind w:firstLine="420"/>
        <w:rPr>
          <w:sz w:val="21"/>
          <w:szCs w:val="21"/>
        </w:rPr>
      </w:pPr>
      <w:r w:rsidRPr="00815744">
        <w:rPr>
          <w:rFonts w:hint="eastAsia"/>
          <w:sz w:val="21"/>
          <w:szCs w:val="21"/>
        </w:rPr>
        <w:t>审批会签：</w:t>
      </w:r>
    </w:p>
    <w:p w14:paraId="7BE7C11C" w14:textId="77777777" w:rsidR="006C4160" w:rsidRPr="00815744" w:rsidRDefault="006C4160" w:rsidP="00D3482C">
      <w:pPr>
        <w:ind w:firstLine="420"/>
        <w:rPr>
          <w:sz w:val="21"/>
          <w:szCs w:val="21"/>
        </w:rPr>
      </w:pPr>
    </w:p>
    <w:p w14:paraId="04E85286" w14:textId="77777777" w:rsidR="006C4160" w:rsidRPr="00815744" w:rsidRDefault="006C4160" w:rsidP="00D3482C">
      <w:pPr>
        <w:ind w:firstLine="420"/>
        <w:rPr>
          <w:sz w:val="21"/>
          <w:szCs w:val="21"/>
        </w:rPr>
      </w:pPr>
    </w:p>
    <w:p w14:paraId="5FB2A230" w14:textId="77777777" w:rsidR="006C4160" w:rsidRPr="00815744" w:rsidRDefault="006C4160" w:rsidP="00D3482C">
      <w:pPr>
        <w:ind w:firstLine="560"/>
        <w:rPr>
          <w:szCs w:val="28"/>
        </w:rPr>
      </w:pPr>
    </w:p>
    <w:p w14:paraId="6304FE87" w14:textId="77777777" w:rsidR="006C4160" w:rsidRPr="00815744" w:rsidRDefault="00980E51" w:rsidP="00D3482C">
      <w:pPr>
        <w:ind w:firstLine="560"/>
        <w:rPr>
          <w:szCs w:val="28"/>
        </w:rPr>
      </w:pPr>
      <w:r w:rsidRPr="00815744">
        <w:rPr>
          <w:szCs w:val="28"/>
        </w:rPr>
        <w:t xml:space="preserve"> </w:t>
      </w:r>
    </w:p>
    <w:p w14:paraId="51A55AE2" w14:textId="77777777" w:rsidR="006C4160" w:rsidRPr="00815744" w:rsidRDefault="00980E51" w:rsidP="00D3482C">
      <w:pPr>
        <w:ind w:firstLine="560"/>
        <w:jc w:val="center"/>
        <w:rPr>
          <w:rFonts w:ascii="黑体" w:eastAsia="黑体" w:hAnsi="黑体"/>
          <w:szCs w:val="28"/>
        </w:rPr>
      </w:pPr>
      <w:r w:rsidRPr="00815744">
        <w:rPr>
          <w:rFonts w:ascii="黑体" w:eastAsia="黑体" w:hAnsi="黑体" w:hint="eastAsia"/>
          <w:szCs w:val="28"/>
        </w:rPr>
        <w:t>赛鼎工程有限公司</w:t>
      </w:r>
    </w:p>
    <w:p w14:paraId="4F9C61C6" w14:textId="3E2B4634" w:rsidR="006C4160" w:rsidRPr="00815744" w:rsidRDefault="00980E51" w:rsidP="00D3482C">
      <w:pPr>
        <w:ind w:firstLine="560"/>
        <w:jc w:val="center"/>
        <w:rPr>
          <w:rFonts w:ascii="黑体" w:eastAsia="黑体" w:hAnsi="黑体"/>
          <w:szCs w:val="28"/>
        </w:rPr>
        <w:sectPr w:rsidR="006C4160" w:rsidRPr="00815744" w:rsidSect="00815744">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418" w:header="851" w:footer="992" w:gutter="0"/>
          <w:cols w:space="720"/>
          <w:docGrid w:type="lines" w:linePitch="381"/>
        </w:sectPr>
      </w:pPr>
      <w:r w:rsidRPr="00815744">
        <w:rPr>
          <w:rFonts w:ascii="黑体" w:eastAsia="黑体" w:hAnsi="黑体" w:hint="eastAsia"/>
          <w:szCs w:val="28"/>
        </w:rPr>
        <w:t>20</w:t>
      </w:r>
      <w:r w:rsidRPr="00815744">
        <w:rPr>
          <w:rFonts w:ascii="黑体" w:eastAsia="黑体" w:hAnsi="黑体"/>
          <w:szCs w:val="28"/>
        </w:rPr>
        <w:t>20</w:t>
      </w:r>
      <w:r w:rsidRPr="00815744">
        <w:rPr>
          <w:rFonts w:ascii="黑体" w:eastAsia="黑体" w:hAnsi="黑体" w:hint="eastAsia"/>
          <w:szCs w:val="28"/>
        </w:rPr>
        <w:t>年4月</w:t>
      </w:r>
      <w:r w:rsidR="00F64463">
        <w:rPr>
          <w:rFonts w:ascii="黑体" w:eastAsia="黑体" w:hAnsi="黑体"/>
          <w:szCs w:val="28"/>
        </w:rPr>
        <w:t>24</w:t>
      </w:r>
      <w:r w:rsidRPr="00815744">
        <w:rPr>
          <w:rFonts w:ascii="黑体" w:eastAsia="黑体" w:hAnsi="黑体" w:hint="eastAsia"/>
          <w:szCs w:val="28"/>
        </w:rPr>
        <w:t>日</w:t>
      </w:r>
    </w:p>
    <w:p w14:paraId="3D5FC252" w14:textId="77777777" w:rsidR="006C4160" w:rsidRPr="003B00B5" w:rsidRDefault="00980E51" w:rsidP="00D3482C">
      <w:pPr>
        <w:pStyle w:val="1"/>
        <w:spacing w:before="0" w:after="0"/>
        <w:jc w:val="center"/>
        <w:rPr>
          <w:rFonts w:ascii="黑体" w:eastAsia="黑体" w:hAnsi="黑体" w:cs="黑体"/>
          <w:sz w:val="32"/>
          <w:szCs w:val="32"/>
        </w:rPr>
      </w:pPr>
      <w:r w:rsidRPr="003B00B5">
        <w:rPr>
          <w:rFonts w:ascii="黑体" w:eastAsia="黑体" w:hAnsi="黑体" w:cs="黑体" w:hint="eastAsia"/>
          <w:sz w:val="32"/>
          <w:szCs w:val="32"/>
        </w:rPr>
        <w:lastRenderedPageBreak/>
        <w:t>赛鼎工程有限公司施工管理信息平台综合模块需求分析</w:t>
      </w:r>
    </w:p>
    <w:p w14:paraId="1DAE9204" w14:textId="77777777" w:rsidR="006C4160" w:rsidRPr="00815744" w:rsidRDefault="00980E51" w:rsidP="00D3482C">
      <w:pPr>
        <w:ind w:firstLine="422"/>
        <w:rPr>
          <w:sz w:val="21"/>
          <w:szCs w:val="21"/>
        </w:rPr>
      </w:pPr>
      <w:r w:rsidRPr="00815744">
        <w:rPr>
          <w:rFonts w:hint="eastAsia"/>
          <w:b/>
          <w:sz w:val="21"/>
          <w:szCs w:val="21"/>
        </w:rPr>
        <w:t>登录后的主界面逻辑上区分：</w:t>
      </w:r>
      <w:r w:rsidRPr="00815744">
        <w:rPr>
          <w:rFonts w:hint="eastAsia"/>
          <w:sz w:val="21"/>
          <w:szCs w:val="21"/>
        </w:rPr>
        <w:t>本部施工管理和项目施工管理。但是依照登陆人员权限（角色）直接确定进入哪个界面。</w:t>
      </w:r>
    </w:p>
    <w:p w14:paraId="4D246F35" w14:textId="0A8BEC28" w:rsidR="006C4160" w:rsidRPr="00815744" w:rsidRDefault="00267582" w:rsidP="00D3482C">
      <w:pPr>
        <w:pStyle w:val="1"/>
        <w:numPr>
          <w:ilvl w:val="0"/>
          <w:numId w:val="1"/>
        </w:numPr>
        <w:spacing w:before="0" w:after="0"/>
        <w:rPr>
          <w:sz w:val="21"/>
          <w:szCs w:val="21"/>
        </w:rPr>
      </w:pPr>
      <w:r>
        <w:rPr>
          <w:rFonts w:hint="eastAsia"/>
          <w:sz w:val="21"/>
          <w:szCs w:val="21"/>
        </w:rPr>
        <w:t>施工</w:t>
      </w:r>
      <w:r w:rsidR="006A683E">
        <w:rPr>
          <w:rFonts w:hint="eastAsia"/>
          <w:sz w:val="21"/>
          <w:szCs w:val="21"/>
        </w:rPr>
        <w:t>综合</w:t>
      </w:r>
      <w:r w:rsidR="00980E51" w:rsidRPr="00815744">
        <w:rPr>
          <w:rFonts w:hint="eastAsia"/>
          <w:sz w:val="21"/>
          <w:szCs w:val="21"/>
        </w:rPr>
        <w:t>管理</w:t>
      </w:r>
    </w:p>
    <w:p w14:paraId="09CB103C" w14:textId="42F6FAB2" w:rsidR="006C4160" w:rsidRPr="00815744" w:rsidRDefault="00980E51" w:rsidP="00D3482C">
      <w:pPr>
        <w:ind w:firstLine="420"/>
        <w:rPr>
          <w:sz w:val="21"/>
          <w:szCs w:val="21"/>
        </w:rPr>
      </w:pPr>
      <w:bookmarkStart w:id="0" w:name="_Hlk37770236"/>
      <w:r w:rsidRPr="00815744">
        <w:rPr>
          <w:rFonts w:hint="eastAsia"/>
          <w:sz w:val="21"/>
          <w:szCs w:val="21"/>
        </w:rPr>
        <w:t>主要功能模块包含：首页（关注数据呈现）、员工管理、通知管理、本部检查、大数据中心、</w:t>
      </w:r>
      <w:r w:rsidRPr="00815744">
        <w:rPr>
          <w:rFonts w:hint="eastAsia"/>
          <w:sz w:val="21"/>
          <w:szCs w:val="21"/>
          <w:highlight w:val="yellow"/>
        </w:rPr>
        <w:t>党建群团、</w:t>
      </w:r>
      <w:r w:rsidRPr="00815744">
        <w:rPr>
          <w:rFonts w:hint="eastAsia"/>
          <w:sz w:val="21"/>
          <w:szCs w:val="21"/>
        </w:rPr>
        <w:t>项目清单、设置</w:t>
      </w:r>
      <w:r w:rsidR="009B2C9D">
        <w:rPr>
          <w:rFonts w:hint="eastAsia"/>
          <w:sz w:val="21"/>
          <w:szCs w:val="21"/>
        </w:rPr>
        <w:t>、收藏夹</w:t>
      </w:r>
      <w:r w:rsidR="001C51BF">
        <w:rPr>
          <w:rFonts w:hint="eastAsia"/>
          <w:sz w:val="21"/>
          <w:szCs w:val="21"/>
        </w:rPr>
        <w:t>和我的</w:t>
      </w:r>
      <w:r w:rsidRPr="00815744">
        <w:rPr>
          <w:rFonts w:hint="eastAsia"/>
          <w:sz w:val="21"/>
          <w:szCs w:val="21"/>
        </w:rPr>
        <w:t>。</w:t>
      </w:r>
    </w:p>
    <w:bookmarkEnd w:id="0"/>
    <w:p w14:paraId="4E3A8851" w14:textId="77777777" w:rsidR="006C4160" w:rsidRPr="00815744" w:rsidRDefault="00E6089A" w:rsidP="00D3482C">
      <w:pPr>
        <w:pStyle w:val="2"/>
        <w:numPr>
          <w:ilvl w:val="1"/>
          <w:numId w:val="1"/>
        </w:numPr>
        <w:ind w:firstLine="422"/>
        <w:rPr>
          <w:sz w:val="21"/>
          <w:szCs w:val="21"/>
        </w:rPr>
      </w:pPr>
      <w:r>
        <w:rPr>
          <w:rFonts w:hint="eastAsia"/>
          <w:sz w:val="21"/>
          <w:szCs w:val="21"/>
        </w:rPr>
        <w:t>首页</w:t>
      </w:r>
    </w:p>
    <w:p w14:paraId="368C5FF2" w14:textId="77777777" w:rsidR="006C4160" w:rsidRPr="00815744" w:rsidRDefault="00980E51" w:rsidP="00D3482C">
      <w:pPr>
        <w:ind w:firstLineChars="0" w:firstLine="0"/>
        <w:rPr>
          <w:sz w:val="21"/>
          <w:szCs w:val="21"/>
        </w:rPr>
      </w:pPr>
      <w:r w:rsidRPr="00815744">
        <w:rPr>
          <w:sz w:val="21"/>
          <w:szCs w:val="21"/>
        </w:rPr>
        <w:object w:dxaOrig="8304" w:dyaOrig="4671" w14:anchorId="17D61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3.55pt" o:ole="">
            <v:imagedata r:id="rId15" o:title=""/>
            <o:lock v:ext="edit" aspectratio="f"/>
          </v:shape>
          <o:OLEObject Type="Embed" ProgID="PowerPoint.Slide.12" ShapeID="_x0000_i1025" DrawAspect="Content" ObjectID="_1649252555" r:id="rId16"/>
        </w:object>
      </w:r>
    </w:p>
    <w:p w14:paraId="42499C8F" w14:textId="77777777" w:rsidR="006C4160" w:rsidRPr="00815744" w:rsidRDefault="00980E51" w:rsidP="00D3482C">
      <w:pPr>
        <w:pStyle w:val="3"/>
        <w:numPr>
          <w:ilvl w:val="2"/>
          <w:numId w:val="1"/>
        </w:numPr>
        <w:ind w:firstLineChars="175" w:firstLine="368"/>
        <w:rPr>
          <w:sz w:val="21"/>
          <w:szCs w:val="21"/>
        </w:rPr>
      </w:pPr>
      <w:r w:rsidRPr="00815744">
        <w:rPr>
          <w:rFonts w:hint="eastAsia"/>
          <w:sz w:val="21"/>
          <w:szCs w:val="21"/>
        </w:rPr>
        <w:lastRenderedPageBreak/>
        <w:t>分</w:t>
      </w:r>
      <w:r w:rsidR="006B03E3">
        <w:rPr>
          <w:rFonts w:hint="eastAsia"/>
          <w:sz w:val="21"/>
          <w:szCs w:val="21"/>
        </w:rPr>
        <w:t>区域</w:t>
      </w:r>
      <w:r w:rsidRPr="00815744">
        <w:rPr>
          <w:sz w:val="21"/>
          <w:szCs w:val="21"/>
        </w:rPr>
        <w:t>显示本部的通知、消息、待办事项</w:t>
      </w:r>
    </w:p>
    <w:p w14:paraId="1D07E508" w14:textId="77777777" w:rsidR="006C4160" w:rsidRPr="00815744" w:rsidRDefault="00980E51" w:rsidP="00D3482C">
      <w:pPr>
        <w:pStyle w:val="3"/>
        <w:numPr>
          <w:ilvl w:val="2"/>
          <w:numId w:val="1"/>
        </w:numPr>
        <w:ind w:firstLineChars="175" w:firstLine="368"/>
        <w:rPr>
          <w:sz w:val="21"/>
          <w:szCs w:val="21"/>
        </w:rPr>
      </w:pPr>
      <w:r w:rsidRPr="00815744">
        <w:rPr>
          <w:sz w:val="21"/>
          <w:szCs w:val="21"/>
        </w:rPr>
        <w:t>在</w:t>
      </w:r>
      <w:r w:rsidRPr="00815744">
        <w:rPr>
          <w:rFonts w:hint="eastAsia"/>
          <w:sz w:val="21"/>
          <w:szCs w:val="21"/>
        </w:rPr>
        <w:t>首页中心区域显示项目施工管理运营</w:t>
      </w:r>
      <w:r w:rsidRPr="00815744">
        <w:rPr>
          <w:sz w:val="21"/>
          <w:szCs w:val="21"/>
        </w:rPr>
        <w:t>地图</w:t>
      </w:r>
    </w:p>
    <w:p w14:paraId="52EA1788" w14:textId="77777777" w:rsidR="006C4160" w:rsidRPr="00815744" w:rsidRDefault="00980E51" w:rsidP="00D3482C">
      <w:pPr>
        <w:ind w:firstLine="420"/>
        <w:rPr>
          <w:sz w:val="21"/>
          <w:szCs w:val="21"/>
        </w:rPr>
      </w:pPr>
      <w:r w:rsidRPr="00815744">
        <w:rPr>
          <w:noProof/>
          <w:sz w:val="21"/>
          <w:szCs w:val="21"/>
        </w:rPr>
        <w:drawing>
          <wp:inline distT="0" distB="0" distL="0" distR="0" wp14:anchorId="0AE0999C" wp14:editId="6571A45A">
            <wp:extent cx="5086350" cy="3848100"/>
            <wp:effectExtent l="0" t="0" r="0" b="0"/>
            <wp:docPr id="4" name="图片 1" descr="QQ图片2020032318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QQ图片20200323181207"/>
                    <pic:cNvPicPr>
                      <a:picLocks noChangeAspect="1" noChangeArrowheads="1"/>
                    </pic:cNvPicPr>
                  </pic:nvPicPr>
                  <pic:blipFill>
                    <a:blip r:embed="rId17">
                      <a:extLst>
                        <a:ext uri="{28A0092B-C50C-407E-A947-70E740481C1C}">
                          <a14:useLocalDpi xmlns:a14="http://schemas.microsoft.com/office/drawing/2010/main" val="0"/>
                        </a:ext>
                      </a:extLst>
                    </a:blip>
                    <a:srcRect l="1263" t="3986" r="2298" b="1282"/>
                    <a:stretch>
                      <a:fillRect/>
                    </a:stretch>
                  </pic:blipFill>
                  <pic:spPr>
                    <a:xfrm>
                      <a:off x="0" y="0"/>
                      <a:ext cx="5086350" cy="3848100"/>
                    </a:xfrm>
                    <a:prstGeom prst="rect">
                      <a:avLst/>
                    </a:prstGeom>
                    <a:noFill/>
                    <a:ln>
                      <a:noFill/>
                    </a:ln>
                  </pic:spPr>
                </pic:pic>
              </a:graphicData>
            </a:graphic>
          </wp:inline>
        </w:drawing>
      </w:r>
    </w:p>
    <w:p w14:paraId="79959C03" w14:textId="77777777" w:rsidR="006C4160" w:rsidRPr="00815744" w:rsidRDefault="00980E51" w:rsidP="00D3482C">
      <w:pPr>
        <w:ind w:firstLine="420"/>
        <w:rPr>
          <w:sz w:val="21"/>
          <w:szCs w:val="21"/>
        </w:rPr>
      </w:pPr>
      <w:r w:rsidRPr="00815744">
        <w:rPr>
          <w:rFonts w:hint="eastAsia"/>
          <w:sz w:val="21"/>
          <w:szCs w:val="21"/>
        </w:rPr>
        <w:t>地图上滑动滚轮进行</w:t>
      </w:r>
      <w:r w:rsidRPr="00815744">
        <w:rPr>
          <w:sz w:val="21"/>
          <w:szCs w:val="21"/>
        </w:rPr>
        <w:t>放大</w:t>
      </w:r>
      <w:r w:rsidRPr="00815744">
        <w:rPr>
          <w:rFonts w:hint="eastAsia"/>
          <w:sz w:val="21"/>
          <w:szCs w:val="21"/>
        </w:rPr>
        <w:t>、</w:t>
      </w:r>
      <w:r w:rsidRPr="00815744">
        <w:rPr>
          <w:sz w:val="21"/>
          <w:szCs w:val="21"/>
        </w:rPr>
        <w:t>缩小，</w:t>
      </w:r>
      <w:r w:rsidRPr="00815744">
        <w:rPr>
          <w:rFonts w:hint="eastAsia"/>
          <w:sz w:val="21"/>
          <w:szCs w:val="21"/>
        </w:rPr>
        <w:t>鼠标箭头移至</w:t>
      </w:r>
      <w:r w:rsidRPr="00815744">
        <w:rPr>
          <w:sz w:val="21"/>
          <w:szCs w:val="21"/>
        </w:rPr>
        <w:t>项目</w:t>
      </w:r>
      <w:r w:rsidRPr="00815744">
        <w:rPr>
          <w:rFonts w:hint="eastAsia"/>
          <w:sz w:val="21"/>
          <w:szCs w:val="21"/>
        </w:rPr>
        <w:t>，弹出</w:t>
      </w:r>
      <w:r w:rsidRPr="007F5256">
        <w:rPr>
          <w:rFonts w:hint="eastAsia"/>
          <w:sz w:val="21"/>
          <w:szCs w:val="21"/>
          <w:highlight w:val="yellow"/>
        </w:rPr>
        <w:t>项目质量安全数据状态</w:t>
      </w:r>
      <w:r w:rsidRPr="00815744">
        <w:rPr>
          <w:rFonts w:hint="eastAsia"/>
          <w:sz w:val="21"/>
          <w:szCs w:val="21"/>
        </w:rPr>
        <w:t>，点击</w:t>
      </w:r>
      <w:r w:rsidR="007F5256">
        <w:rPr>
          <w:rFonts w:hint="eastAsia"/>
          <w:sz w:val="21"/>
          <w:szCs w:val="21"/>
        </w:rPr>
        <w:t>项目标识</w:t>
      </w:r>
      <w:r w:rsidRPr="00815744">
        <w:rPr>
          <w:rFonts w:hint="eastAsia"/>
          <w:sz w:val="21"/>
          <w:szCs w:val="21"/>
        </w:rPr>
        <w:t>可</w:t>
      </w:r>
      <w:r w:rsidRPr="00815744">
        <w:rPr>
          <w:sz w:val="21"/>
          <w:szCs w:val="21"/>
        </w:rPr>
        <w:t>进入</w:t>
      </w:r>
      <w:r w:rsidR="00B87A40">
        <w:rPr>
          <w:rFonts w:hint="eastAsia"/>
          <w:sz w:val="21"/>
          <w:szCs w:val="21"/>
        </w:rPr>
        <w:t>该项目</w:t>
      </w:r>
      <w:r w:rsidRPr="00815744">
        <w:rPr>
          <w:rFonts w:hint="eastAsia"/>
          <w:sz w:val="21"/>
          <w:szCs w:val="21"/>
        </w:rPr>
        <w:t>首页。</w:t>
      </w:r>
      <w:r w:rsidRPr="00815744">
        <w:rPr>
          <w:sz w:val="21"/>
          <w:szCs w:val="21"/>
        </w:rPr>
        <w:t>项目状态为</w:t>
      </w:r>
      <w:r w:rsidRPr="00815744">
        <w:rPr>
          <w:sz w:val="21"/>
          <w:szCs w:val="21"/>
        </w:rPr>
        <w:t>“</w:t>
      </w:r>
      <w:r w:rsidRPr="00815744">
        <w:rPr>
          <w:sz w:val="21"/>
          <w:szCs w:val="21"/>
        </w:rPr>
        <w:t>关闭</w:t>
      </w:r>
      <w:r w:rsidRPr="00815744">
        <w:rPr>
          <w:sz w:val="21"/>
          <w:szCs w:val="21"/>
        </w:rPr>
        <w:t>”</w:t>
      </w:r>
      <w:r w:rsidRPr="00815744">
        <w:rPr>
          <w:sz w:val="21"/>
          <w:szCs w:val="21"/>
        </w:rPr>
        <w:t>时，地图上不再显示该项目。</w:t>
      </w:r>
    </w:p>
    <w:p w14:paraId="7B8F1699" w14:textId="77777777" w:rsidR="006C4160" w:rsidRPr="00815744" w:rsidRDefault="00980E51" w:rsidP="00D3482C">
      <w:pPr>
        <w:pStyle w:val="3"/>
        <w:numPr>
          <w:ilvl w:val="2"/>
          <w:numId w:val="1"/>
        </w:numPr>
        <w:ind w:firstLineChars="175" w:firstLine="368"/>
        <w:rPr>
          <w:sz w:val="21"/>
          <w:szCs w:val="21"/>
        </w:rPr>
      </w:pPr>
      <w:r w:rsidRPr="00815744">
        <w:rPr>
          <w:sz w:val="21"/>
          <w:szCs w:val="21"/>
        </w:rPr>
        <w:t>质量统计</w:t>
      </w:r>
    </w:p>
    <w:p w14:paraId="3B62E0FF" w14:textId="77777777" w:rsidR="006C4160" w:rsidRPr="00815744" w:rsidRDefault="00980E51" w:rsidP="00D3482C">
      <w:pPr>
        <w:ind w:firstLine="420"/>
        <w:rPr>
          <w:sz w:val="21"/>
          <w:szCs w:val="21"/>
        </w:rPr>
      </w:pPr>
      <w:r w:rsidRPr="00815744">
        <w:rPr>
          <w:rFonts w:hint="eastAsia"/>
          <w:sz w:val="21"/>
          <w:szCs w:val="21"/>
        </w:rPr>
        <w:t>按月度显示所有在建项目质量管理中质量问题、质量隐患整改、和质量事故的柱状（饼装）数据图。</w:t>
      </w:r>
    </w:p>
    <w:p w14:paraId="5B5E6263" w14:textId="77777777" w:rsidR="006C4160" w:rsidRPr="00815744" w:rsidRDefault="00980E51" w:rsidP="00D3482C">
      <w:pPr>
        <w:pStyle w:val="3"/>
        <w:numPr>
          <w:ilvl w:val="2"/>
          <w:numId w:val="1"/>
        </w:numPr>
        <w:ind w:firstLineChars="175" w:firstLine="368"/>
        <w:rPr>
          <w:sz w:val="21"/>
          <w:szCs w:val="21"/>
        </w:rPr>
      </w:pPr>
      <w:r w:rsidRPr="00815744">
        <w:rPr>
          <w:sz w:val="21"/>
          <w:szCs w:val="21"/>
        </w:rPr>
        <w:t>安全统计</w:t>
      </w:r>
    </w:p>
    <w:p w14:paraId="4EF1624E" w14:textId="77777777" w:rsidR="006C4160" w:rsidRPr="00815744" w:rsidRDefault="00980E51" w:rsidP="00D3482C">
      <w:pPr>
        <w:ind w:firstLine="420"/>
        <w:rPr>
          <w:sz w:val="21"/>
          <w:szCs w:val="21"/>
        </w:rPr>
      </w:pPr>
      <w:r w:rsidRPr="00815744">
        <w:rPr>
          <w:rFonts w:hint="eastAsia"/>
          <w:sz w:val="21"/>
          <w:szCs w:val="21"/>
        </w:rPr>
        <w:t>按月度显示显示所有在建项目安全管理的安全隐患整改和安全事故的柱状（饼装）数据图。</w:t>
      </w:r>
    </w:p>
    <w:p w14:paraId="1D552B38" w14:textId="77777777" w:rsidR="006C4160" w:rsidRPr="00815744" w:rsidRDefault="00980E51" w:rsidP="00D3482C">
      <w:pPr>
        <w:pStyle w:val="3"/>
        <w:numPr>
          <w:ilvl w:val="2"/>
          <w:numId w:val="1"/>
        </w:numPr>
        <w:ind w:firstLineChars="175" w:firstLine="368"/>
        <w:rPr>
          <w:sz w:val="21"/>
          <w:szCs w:val="21"/>
        </w:rPr>
      </w:pPr>
      <w:r w:rsidRPr="00815744">
        <w:rPr>
          <w:sz w:val="21"/>
          <w:szCs w:val="21"/>
        </w:rPr>
        <w:t>焊接统计</w:t>
      </w:r>
    </w:p>
    <w:p w14:paraId="6767D7DC" w14:textId="77777777" w:rsidR="006C4160" w:rsidRPr="00815744" w:rsidRDefault="00980E51" w:rsidP="00D3482C">
      <w:pPr>
        <w:ind w:firstLine="420"/>
        <w:rPr>
          <w:sz w:val="21"/>
          <w:szCs w:val="21"/>
        </w:rPr>
      </w:pPr>
      <w:r w:rsidRPr="00815744">
        <w:rPr>
          <w:rFonts w:hint="eastAsia"/>
          <w:sz w:val="21"/>
          <w:szCs w:val="21"/>
        </w:rPr>
        <w:t>按月度显示所有在建项目管道焊接当月完成焊接量（达因）。</w:t>
      </w:r>
    </w:p>
    <w:p w14:paraId="15D10EEE" w14:textId="77777777" w:rsidR="006C4160" w:rsidRPr="00815744" w:rsidRDefault="00980E51" w:rsidP="00D3482C">
      <w:pPr>
        <w:pStyle w:val="3"/>
        <w:numPr>
          <w:ilvl w:val="2"/>
          <w:numId w:val="1"/>
        </w:numPr>
        <w:ind w:firstLineChars="175" w:firstLine="368"/>
        <w:rPr>
          <w:sz w:val="21"/>
          <w:szCs w:val="21"/>
        </w:rPr>
      </w:pPr>
      <w:r w:rsidRPr="00815744">
        <w:rPr>
          <w:sz w:val="21"/>
          <w:szCs w:val="21"/>
        </w:rPr>
        <w:t>合同统计</w:t>
      </w:r>
    </w:p>
    <w:p w14:paraId="10368B8B" w14:textId="77777777" w:rsidR="006C4160" w:rsidRPr="00815744" w:rsidRDefault="00980E51" w:rsidP="00D3482C">
      <w:pPr>
        <w:ind w:firstLine="420"/>
        <w:rPr>
          <w:sz w:val="21"/>
          <w:szCs w:val="21"/>
        </w:rPr>
      </w:pPr>
      <w:r w:rsidRPr="00815744">
        <w:rPr>
          <w:rFonts w:hint="eastAsia"/>
          <w:sz w:val="21"/>
          <w:szCs w:val="21"/>
        </w:rPr>
        <w:t>所有在建项目的施工合同总额、月度支付额、累计支付额、支付比例。（该模块对接施工合同管理模块数据）</w:t>
      </w:r>
    </w:p>
    <w:p w14:paraId="17940720" w14:textId="77777777" w:rsidR="00D73DE6" w:rsidRDefault="00D73DE6" w:rsidP="00D3482C">
      <w:pPr>
        <w:pStyle w:val="3"/>
        <w:numPr>
          <w:ilvl w:val="2"/>
          <w:numId w:val="1"/>
        </w:numPr>
        <w:ind w:firstLineChars="175" w:firstLine="368"/>
        <w:rPr>
          <w:sz w:val="21"/>
          <w:szCs w:val="21"/>
        </w:rPr>
      </w:pPr>
      <w:r>
        <w:rPr>
          <w:rFonts w:hint="eastAsia"/>
          <w:sz w:val="21"/>
          <w:szCs w:val="21"/>
        </w:rPr>
        <w:t>人员</w:t>
      </w:r>
      <w:r w:rsidRPr="00815744">
        <w:rPr>
          <w:sz w:val="21"/>
          <w:szCs w:val="21"/>
        </w:rPr>
        <w:t>统计</w:t>
      </w:r>
    </w:p>
    <w:p w14:paraId="24E20FDF" w14:textId="77777777" w:rsidR="00D73DE6" w:rsidRPr="00D73DE6" w:rsidRDefault="00D73DE6" w:rsidP="00D3482C">
      <w:pPr>
        <w:ind w:firstLine="420"/>
        <w:rPr>
          <w:sz w:val="21"/>
          <w:szCs w:val="21"/>
        </w:rPr>
      </w:pPr>
      <w:r w:rsidRPr="00D73DE6">
        <w:rPr>
          <w:rFonts w:hint="eastAsia"/>
          <w:sz w:val="21"/>
          <w:szCs w:val="21"/>
        </w:rPr>
        <w:t>注册人数、活跃人数</w:t>
      </w:r>
      <w:r w:rsidR="00EB19FA">
        <w:rPr>
          <w:rFonts w:hint="eastAsia"/>
          <w:sz w:val="21"/>
          <w:szCs w:val="21"/>
        </w:rPr>
        <w:t>。</w:t>
      </w:r>
    </w:p>
    <w:p w14:paraId="0F87AF2A" w14:textId="77777777" w:rsidR="006C4160" w:rsidRPr="00815744" w:rsidRDefault="00980E51" w:rsidP="00D3482C">
      <w:pPr>
        <w:ind w:firstLine="420"/>
        <w:rPr>
          <w:sz w:val="21"/>
          <w:szCs w:val="21"/>
        </w:rPr>
      </w:pPr>
      <w:r w:rsidRPr="00815744">
        <w:rPr>
          <w:sz w:val="21"/>
          <w:szCs w:val="21"/>
        </w:rPr>
        <w:t>首页显示内容可定制</w:t>
      </w:r>
      <w:r w:rsidRPr="00815744">
        <w:rPr>
          <w:rFonts w:hint="eastAsia"/>
          <w:sz w:val="21"/>
          <w:szCs w:val="21"/>
        </w:rPr>
        <w:t>。</w:t>
      </w:r>
    </w:p>
    <w:p w14:paraId="635786DE" w14:textId="77777777" w:rsidR="006C4160" w:rsidRPr="00815744" w:rsidRDefault="00980E51" w:rsidP="00D3482C">
      <w:pPr>
        <w:ind w:firstLine="420"/>
        <w:rPr>
          <w:sz w:val="21"/>
          <w:szCs w:val="21"/>
        </w:rPr>
      </w:pPr>
      <w:r w:rsidRPr="00815744">
        <w:rPr>
          <w:rFonts w:hint="eastAsia"/>
          <w:sz w:val="21"/>
          <w:szCs w:val="21"/>
        </w:rPr>
        <w:t>（</w:t>
      </w:r>
      <w:r w:rsidR="00505EC6">
        <w:rPr>
          <w:sz w:val="21"/>
          <w:szCs w:val="21"/>
        </w:rPr>
        <w:t>项目实际指标与合同指标比较结果通过柱状图呈现</w:t>
      </w:r>
      <w:r w:rsidRPr="00815744">
        <w:rPr>
          <w:rFonts w:hint="eastAsia"/>
          <w:sz w:val="21"/>
          <w:szCs w:val="21"/>
        </w:rPr>
        <w:t>）放在项目层。</w:t>
      </w:r>
    </w:p>
    <w:p w14:paraId="2FDDDDB9" w14:textId="77777777" w:rsidR="006C4160" w:rsidRPr="00815744" w:rsidRDefault="00980E51" w:rsidP="00D3482C">
      <w:pPr>
        <w:pStyle w:val="2"/>
        <w:numPr>
          <w:ilvl w:val="1"/>
          <w:numId w:val="9"/>
        </w:numPr>
        <w:ind w:firstLine="422"/>
        <w:rPr>
          <w:sz w:val="21"/>
          <w:szCs w:val="21"/>
        </w:rPr>
      </w:pPr>
      <w:r w:rsidRPr="00815744">
        <w:rPr>
          <w:rFonts w:hint="eastAsia"/>
          <w:sz w:val="21"/>
          <w:szCs w:val="21"/>
        </w:rPr>
        <w:lastRenderedPageBreak/>
        <w:t>员工管理</w:t>
      </w:r>
    </w:p>
    <w:p w14:paraId="6D8FCB56" w14:textId="77777777" w:rsidR="0055196B" w:rsidRPr="0055196B" w:rsidRDefault="00980E51" w:rsidP="00D3482C">
      <w:pPr>
        <w:pStyle w:val="3"/>
        <w:numPr>
          <w:ilvl w:val="0"/>
          <w:numId w:val="18"/>
        </w:numPr>
        <w:tabs>
          <w:tab w:val="left" w:pos="166"/>
        </w:tabs>
        <w:ind w:firstLineChars="0"/>
        <w:rPr>
          <w:sz w:val="21"/>
          <w:szCs w:val="21"/>
        </w:rPr>
      </w:pPr>
      <w:r w:rsidRPr="00815744">
        <w:rPr>
          <w:rFonts w:hint="eastAsia"/>
          <w:sz w:val="21"/>
          <w:szCs w:val="21"/>
        </w:rPr>
        <w:t>员工信息</w:t>
      </w:r>
    </w:p>
    <w:p w14:paraId="407886DF" w14:textId="0E93A179" w:rsidR="006C4160" w:rsidRPr="00815744" w:rsidRDefault="00980E51" w:rsidP="00D3482C">
      <w:pPr>
        <w:ind w:firstLine="420"/>
        <w:rPr>
          <w:sz w:val="21"/>
          <w:szCs w:val="21"/>
        </w:rPr>
      </w:pPr>
      <w:r w:rsidRPr="00815744">
        <w:rPr>
          <w:rFonts w:hint="eastAsia"/>
          <w:sz w:val="21"/>
          <w:szCs w:val="21"/>
        </w:rPr>
        <w:t>姓名、工号、性别、职称、出生日期、政治面貌、籍贯、身份证号、手机号码、学历、毕业院校、所学专业、入院日期、执业资格证书、</w:t>
      </w:r>
      <w:r w:rsidR="000147C3" w:rsidRPr="006D6183">
        <w:rPr>
          <w:rFonts w:hint="eastAsia"/>
          <w:sz w:val="21"/>
          <w:szCs w:val="21"/>
        </w:rPr>
        <w:t>签名（附件上传）、</w:t>
      </w:r>
      <w:r w:rsidR="000B3E2D" w:rsidRPr="00BD3704">
        <w:rPr>
          <w:rFonts w:hint="eastAsia"/>
          <w:sz w:val="21"/>
          <w:szCs w:val="22"/>
        </w:rPr>
        <w:t>是否在岗（枚举值：是、否）</w:t>
      </w:r>
      <w:r w:rsidR="000B3E2D">
        <w:rPr>
          <w:rFonts w:hint="eastAsia"/>
          <w:sz w:val="21"/>
          <w:szCs w:val="22"/>
        </w:rPr>
        <w:t>、</w:t>
      </w:r>
      <w:r w:rsidRPr="00815744">
        <w:rPr>
          <w:rFonts w:hint="eastAsia"/>
          <w:sz w:val="21"/>
          <w:szCs w:val="21"/>
        </w:rPr>
        <w:t>合同</w:t>
      </w:r>
      <w:r w:rsidRPr="003D4FF6">
        <w:rPr>
          <w:rFonts w:hint="eastAsia"/>
          <w:sz w:val="21"/>
          <w:szCs w:val="21"/>
        </w:rPr>
        <w:t>到期时间（主要用于外聘人员到期提醒，非必填项）、</w:t>
      </w:r>
      <w:r w:rsidR="00075AD9" w:rsidRPr="003D4FF6">
        <w:rPr>
          <w:rFonts w:hint="eastAsia"/>
          <w:sz w:val="21"/>
          <w:szCs w:val="21"/>
        </w:rPr>
        <w:t>历史</w:t>
      </w:r>
      <w:r w:rsidR="00FA20BA" w:rsidRPr="003D4FF6">
        <w:rPr>
          <w:rFonts w:hint="eastAsia"/>
          <w:sz w:val="21"/>
          <w:szCs w:val="21"/>
        </w:rPr>
        <w:t>角色、</w:t>
      </w:r>
      <w:r w:rsidR="00075AD9" w:rsidRPr="003D4FF6">
        <w:rPr>
          <w:rFonts w:hint="eastAsia"/>
          <w:sz w:val="21"/>
          <w:szCs w:val="21"/>
        </w:rPr>
        <w:t>当前</w:t>
      </w:r>
      <w:r w:rsidRPr="003D4FF6">
        <w:rPr>
          <w:rFonts w:hint="eastAsia"/>
          <w:sz w:val="21"/>
          <w:szCs w:val="21"/>
        </w:rPr>
        <w:t>本部角色</w:t>
      </w:r>
      <w:r w:rsidR="00105476" w:rsidRPr="003D4FF6">
        <w:rPr>
          <w:rFonts w:hint="eastAsia"/>
          <w:sz w:val="21"/>
          <w:szCs w:val="21"/>
        </w:rPr>
        <w:t>（默认为“无”</w:t>
      </w:r>
      <w:r w:rsidR="009110E1" w:rsidRPr="003D4FF6">
        <w:rPr>
          <w:rFonts w:hint="eastAsia"/>
          <w:sz w:val="21"/>
          <w:szCs w:val="21"/>
        </w:rPr>
        <w:t>，非必填</w:t>
      </w:r>
      <w:r w:rsidR="00105476" w:rsidRPr="003D4FF6">
        <w:rPr>
          <w:rFonts w:hint="eastAsia"/>
          <w:sz w:val="21"/>
          <w:szCs w:val="21"/>
        </w:rPr>
        <w:t>）</w:t>
      </w:r>
      <w:r w:rsidRPr="003D4FF6">
        <w:rPr>
          <w:rFonts w:hint="eastAsia"/>
          <w:sz w:val="21"/>
          <w:szCs w:val="21"/>
        </w:rPr>
        <w:t>、</w:t>
      </w:r>
      <w:r w:rsidR="00E558C0" w:rsidRPr="003D4FF6">
        <w:rPr>
          <w:rFonts w:hint="eastAsia"/>
          <w:sz w:val="21"/>
          <w:szCs w:val="21"/>
        </w:rPr>
        <w:t>当前</w:t>
      </w:r>
      <w:r w:rsidRPr="003D4FF6">
        <w:rPr>
          <w:rFonts w:hint="eastAsia"/>
          <w:sz w:val="21"/>
          <w:szCs w:val="21"/>
        </w:rPr>
        <w:t>所在项目</w:t>
      </w:r>
      <w:r w:rsidR="00105476" w:rsidRPr="003D4FF6">
        <w:rPr>
          <w:rFonts w:hint="eastAsia"/>
          <w:sz w:val="21"/>
          <w:szCs w:val="21"/>
        </w:rPr>
        <w:t>（默认为“无”</w:t>
      </w:r>
      <w:r w:rsidR="009110E1" w:rsidRPr="003D4FF6">
        <w:rPr>
          <w:rFonts w:hint="eastAsia"/>
          <w:sz w:val="21"/>
          <w:szCs w:val="21"/>
        </w:rPr>
        <w:t>，非必填</w:t>
      </w:r>
      <w:r w:rsidR="00105476" w:rsidRPr="003D4FF6">
        <w:rPr>
          <w:rFonts w:hint="eastAsia"/>
          <w:sz w:val="21"/>
          <w:szCs w:val="21"/>
        </w:rPr>
        <w:t>）</w:t>
      </w:r>
      <w:r w:rsidRPr="003D4FF6">
        <w:rPr>
          <w:rFonts w:hint="eastAsia"/>
          <w:sz w:val="21"/>
          <w:szCs w:val="21"/>
        </w:rPr>
        <w:t>、</w:t>
      </w:r>
      <w:r w:rsidR="00E558C0" w:rsidRPr="003D4FF6">
        <w:rPr>
          <w:rFonts w:hint="eastAsia"/>
          <w:sz w:val="21"/>
          <w:szCs w:val="21"/>
        </w:rPr>
        <w:t>当前</w:t>
      </w:r>
      <w:r w:rsidRPr="003D4FF6">
        <w:rPr>
          <w:rFonts w:hint="eastAsia"/>
          <w:sz w:val="21"/>
          <w:szCs w:val="21"/>
        </w:rPr>
        <w:t>项目角色</w:t>
      </w:r>
      <w:r w:rsidR="00105476" w:rsidRPr="003D4FF6">
        <w:rPr>
          <w:rFonts w:hint="eastAsia"/>
          <w:sz w:val="21"/>
          <w:szCs w:val="21"/>
        </w:rPr>
        <w:t>（默认为“无”</w:t>
      </w:r>
      <w:r w:rsidR="009110E1" w:rsidRPr="003D4FF6">
        <w:rPr>
          <w:rFonts w:hint="eastAsia"/>
          <w:sz w:val="21"/>
          <w:szCs w:val="21"/>
        </w:rPr>
        <w:t>，非必填</w:t>
      </w:r>
      <w:r w:rsidR="00105476" w:rsidRPr="003D4FF6">
        <w:rPr>
          <w:rFonts w:hint="eastAsia"/>
          <w:sz w:val="21"/>
          <w:szCs w:val="21"/>
        </w:rPr>
        <w:t>）</w:t>
      </w:r>
      <w:r w:rsidRPr="003D4FF6">
        <w:rPr>
          <w:rFonts w:hint="eastAsia"/>
          <w:sz w:val="21"/>
          <w:szCs w:val="21"/>
        </w:rPr>
        <w:t>、进入项目</w:t>
      </w:r>
      <w:r w:rsidRPr="00815744">
        <w:rPr>
          <w:rFonts w:hint="eastAsia"/>
          <w:sz w:val="21"/>
          <w:szCs w:val="21"/>
        </w:rPr>
        <w:t>时间</w:t>
      </w:r>
      <w:r w:rsidR="006C4A62">
        <w:rPr>
          <w:rFonts w:hint="eastAsia"/>
          <w:sz w:val="21"/>
          <w:szCs w:val="21"/>
        </w:rPr>
        <w:t>（非必填）</w:t>
      </w:r>
      <w:r w:rsidRPr="00815744">
        <w:rPr>
          <w:rFonts w:hint="eastAsia"/>
          <w:sz w:val="21"/>
          <w:szCs w:val="21"/>
        </w:rPr>
        <w:t>、离开项目时间</w:t>
      </w:r>
      <w:r w:rsidR="006C4A62">
        <w:rPr>
          <w:rFonts w:hint="eastAsia"/>
          <w:sz w:val="21"/>
          <w:szCs w:val="21"/>
        </w:rPr>
        <w:t>（非必填）</w:t>
      </w:r>
      <w:r w:rsidRPr="00815744">
        <w:rPr>
          <w:rFonts w:hint="eastAsia"/>
          <w:sz w:val="21"/>
          <w:szCs w:val="21"/>
        </w:rPr>
        <w:t>。</w:t>
      </w:r>
    </w:p>
    <w:p w14:paraId="6ADAF0C0" w14:textId="77777777" w:rsidR="0055196B" w:rsidRDefault="00980E51" w:rsidP="00D3482C">
      <w:pPr>
        <w:ind w:firstLine="420"/>
        <w:rPr>
          <w:sz w:val="21"/>
          <w:szCs w:val="21"/>
        </w:rPr>
      </w:pPr>
      <w:r w:rsidRPr="00815744">
        <w:rPr>
          <w:rFonts w:hint="eastAsia"/>
          <w:sz w:val="21"/>
          <w:szCs w:val="21"/>
        </w:rPr>
        <w:t>其中：</w:t>
      </w:r>
    </w:p>
    <w:p w14:paraId="6C52EA7C" w14:textId="77777777" w:rsidR="006C4160" w:rsidRPr="0055196B" w:rsidRDefault="00980E51" w:rsidP="00D3482C">
      <w:pPr>
        <w:pStyle w:val="a8"/>
        <w:numPr>
          <w:ilvl w:val="0"/>
          <w:numId w:val="2"/>
        </w:numPr>
        <w:ind w:left="709" w:firstLineChars="0"/>
        <w:rPr>
          <w:sz w:val="21"/>
          <w:szCs w:val="21"/>
        </w:rPr>
      </w:pPr>
      <w:r w:rsidRPr="0055196B">
        <w:rPr>
          <w:rFonts w:hint="eastAsia"/>
          <w:sz w:val="21"/>
          <w:szCs w:val="21"/>
        </w:rPr>
        <w:t>姓名、工号、性别、职称、出生日期、政治面貌、籍贯、身份证号、手机号码、学历、毕业院校、所学专业、入院日期等与公司人力资源数据库对接，</w:t>
      </w:r>
      <w:r w:rsidR="00FC505F" w:rsidRPr="0055196B">
        <w:rPr>
          <w:rFonts w:hint="eastAsia"/>
          <w:sz w:val="21"/>
          <w:szCs w:val="21"/>
        </w:rPr>
        <w:t>同步</w:t>
      </w:r>
      <w:r w:rsidRPr="0055196B">
        <w:rPr>
          <w:rFonts w:hint="eastAsia"/>
          <w:sz w:val="21"/>
          <w:szCs w:val="21"/>
        </w:rPr>
        <w:t>实时更新。</w:t>
      </w:r>
    </w:p>
    <w:p w14:paraId="43FA9740" w14:textId="2FBADF05" w:rsidR="00407B89" w:rsidRDefault="00690F82" w:rsidP="00407B89">
      <w:pPr>
        <w:pStyle w:val="a8"/>
        <w:numPr>
          <w:ilvl w:val="0"/>
          <w:numId w:val="2"/>
        </w:numPr>
        <w:ind w:left="709" w:firstLineChars="0"/>
        <w:rPr>
          <w:sz w:val="21"/>
          <w:szCs w:val="21"/>
        </w:rPr>
      </w:pPr>
      <w:r>
        <w:rPr>
          <w:rFonts w:hint="eastAsia"/>
          <w:sz w:val="21"/>
          <w:szCs w:val="21"/>
        </w:rPr>
        <w:t>是否在岗</w:t>
      </w:r>
      <w:r w:rsidR="00407B89" w:rsidRPr="00407B89">
        <w:rPr>
          <w:rFonts w:hint="eastAsia"/>
          <w:sz w:val="21"/>
          <w:szCs w:val="21"/>
        </w:rPr>
        <w:t>选择“否”</w:t>
      </w:r>
      <w:r w:rsidR="00150223">
        <w:rPr>
          <w:rFonts w:hint="eastAsia"/>
          <w:sz w:val="21"/>
          <w:szCs w:val="21"/>
        </w:rPr>
        <w:t>，</w:t>
      </w:r>
      <w:r w:rsidR="00407B89" w:rsidRPr="00407B89">
        <w:rPr>
          <w:rFonts w:hint="eastAsia"/>
          <w:sz w:val="21"/>
          <w:szCs w:val="21"/>
        </w:rPr>
        <w:t>指离职、调入其他部室。</w:t>
      </w:r>
    </w:p>
    <w:p w14:paraId="2F0A8847" w14:textId="79BF352D" w:rsidR="00FB70C8" w:rsidRPr="003D4FF6" w:rsidRDefault="00FB70C8" w:rsidP="00407B89">
      <w:pPr>
        <w:pStyle w:val="a8"/>
        <w:numPr>
          <w:ilvl w:val="0"/>
          <w:numId w:val="2"/>
        </w:numPr>
        <w:ind w:left="709" w:firstLineChars="0"/>
        <w:rPr>
          <w:sz w:val="21"/>
          <w:szCs w:val="21"/>
        </w:rPr>
      </w:pPr>
      <w:r w:rsidRPr="003D4FF6">
        <w:rPr>
          <w:rFonts w:hint="eastAsia"/>
          <w:sz w:val="21"/>
          <w:szCs w:val="21"/>
        </w:rPr>
        <w:t>历史角色：</w:t>
      </w:r>
      <w:r w:rsidR="00D520E0" w:rsidRPr="003D4FF6">
        <w:rPr>
          <w:rFonts w:hint="eastAsia"/>
          <w:sz w:val="21"/>
          <w:szCs w:val="21"/>
        </w:rPr>
        <w:t>首次手动录入，之后当“当前本部角色”、“当前项目角色”生成新数据后，新角色</w:t>
      </w:r>
      <w:r w:rsidR="00944DB5" w:rsidRPr="003D4FF6">
        <w:rPr>
          <w:rFonts w:hint="eastAsia"/>
          <w:sz w:val="21"/>
          <w:szCs w:val="21"/>
        </w:rPr>
        <w:t>自动</w:t>
      </w:r>
      <w:r w:rsidR="00C6472B" w:rsidRPr="003D4FF6">
        <w:rPr>
          <w:rFonts w:hint="eastAsia"/>
          <w:sz w:val="21"/>
          <w:szCs w:val="21"/>
        </w:rPr>
        <w:t>添加</w:t>
      </w:r>
      <w:r w:rsidR="00D520E0" w:rsidRPr="003D4FF6">
        <w:rPr>
          <w:rFonts w:hint="eastAsia"/>
          <w:sz w:val="21"/>
          <w:szCs w:val="21"/>
        </w:rPr>
        <w:t>。</w:t>
      </w:r>
    </w:p>
    <w:p w14:paraId="3794C55E" w14:textId="65987DF9" w:rsidR="00414C08" w:rsidRPr="003D4FF6" w:rsidRDefault="00414C08" w:rsidP="00407B89">
      <w:pPr>
        <w:pStyle w:val="a8"/>
        <w:numPr>
          <w:ilvl w:val="0"/>
          <w:numId w:val="2"/>
        </w:numPr>
        <w:ind w:left="709" w:firstLineChars="0"/>
        <w:rPr>
          <w:sz w:val="21"/>
          <w:szCs w:val="21"/>
        </w:rPr>
      </w:pPr>
      <w:r w:rsidRPr="003D4FF6">
        <w:rPr>
          <w:rFonts w:hint="eastAsia"/>
          <w:sz w:val="21"/>
          <w:szCs w:val="21"/>
        </w:rPr>
        <w:t>当前本部角色：</w:t>
      </w:r>
      <w:r w:rsidR="006C11F2" w:rsidRPr="003D4FF6">
        <w:rPr>
          <w:rFonts w:hint="eastAsia"/>
          <w:sz w:val="21"/>
          <w:szCs w:val="21"/>
        </w:rPr>
        <w:t>手动勾选调整。</w:t>
      </w:r>
    </w:p>
    <w:p w14:paraId="7F8943FE" w14:textId="47B90CBF" w:rsidR="006C4160" w:rsidRPr="0055196B" w:rsidRDefault="00A83743" w:rsidP="00D3482C">
      <w:pPr>
        <w:pStyle w:val="a8"/>
        <w:numPr>
          <w:ilvl w:val="0"/>
          <w:numId w:val="2"/>
        </w:numPr>
        <w:ind w:left="709" w:firstLineChars="0"/>
        <w:rPr>
          <w:sz w:val="21"/>
          <w:szCs w:val="21"/>
        </w:rPr>
      </w:pPr>
      <w:r>
        <w:rPr>
          <w:rFonts w:hint="eastAsia"/>
          <w:sz w:val="21"/>
          <w:szCs w:val="21"/>
        </w:rPr>
        <w:t>当前</w:t>
      </w:r>
      <w:r w:rsidR="00980E51" w:rsidRPr="0055196B">
        <w:rPr>
          <w:rFonts w:hint="eastAsia"/>
          <w:sz w:val="21"/>
          <w:szCs w:val="21"/>
        </w:rPr>
        <w:t>所在项目、</w:t>
      </w:r>
      <w:r>
        <w:rPr>
          <w:rFonts w:hint="eastAsia"/>
          <w:sz w:val="21"/>
          <w:szCs w:val="21"/>
        </w:rPr>
        <w:t>当前</w:t>
      </w:r>
      <w:r w:rsidR="00980E51" w:rsidRPr="0055196B">
        <w:rPr>
          <w:rFonts w:hint="eastAsia"/>
          <w:sz w:val="21"/>
          <w:szCs w:val="21"/>
        </w:rPr>
        <w:t>项目角色、进入项目时间、离开项目时间：可多选。</w:t>
      </w:r>
    </w:p>
    <w:p w14:paraId="50026DFE" w14:textId="77777777" w:rsidR="006C4160" w:rsidRPr="00815744" w:rsidRDefault="00980E51" w:rsidP="00D3482C">
      <w:pPr>
        <w:pStyle w:val="a8"/>
        <w:numPr>
          <w:ilvl w:val="0"/>
          <w:numId w:val="3"/>
        </w:numPr>
        <w:ind w:left="0" w:firstLineChars="0" w:firstLine="560"/>
        <w:rPr>
          <w:sz w:val="21"/>
          <w:szCs w:val="21"/>
        </w:rPr>
      </w:pPr>
      <w:r w:rsidRPr="00815744">
        <w:rPr>
          <w:rFonts w:hint="eastAsia"/>
          <w:sz w:val="21"/>
          <w:szCs w:val="21"/>
        </w:rPr>
        <w:t>当某个员工在某个项目上生成角色时，上述</w:t>
      </w:r>
      <w:r w:rsidRPr="00815744">
        <w:rPr>
          <w:rFonts w:hint="eastAsia"/>
          <w:sz w:val="21"/>
          <w:szCs w:val="21"/>
        </w:rPr>
        <w:t>4</w:t>
      </w:r>
      <w:r w:rsidRPr="00815744">
        <w:rPr>
          <w:rFonts w:hint="eastAsia"/>
          <w:sz w:val="21"/>
          <w:szCs w:val="21"/>
        </w:rPr>
        <w:t>项数据实时更新；</w:t>
      </w:r>
    </w:p>
    <w:p w14:paraId="084299E5" w14:textId="77777777" w:rsidR="006C4160" w:rsidRPr="00815744" w:rsidRDefault="00980E51" w:rsidP="00D3482C">
      <w:pPr>
        <w:pStyle w:val="a8"/>
        <w:numPr>
          <w:ilvl w:val="0"/>
          <w:numId w:val="3"/>
        </w:numPr>
        <w:ind w:left="0" w:firstLineChars="0" w:firstLine="560"/>
        <w:rPr>
          <w:sz w:val="21"/>
          <w:szCs w:val="21"/>
        </w:rPr>
      </w:pPr>
      <w:r w:rsidRPr="00815744">
        <w:rPr>
          <w:rFonts w:hint="eastAsia"/>
          <w:sz w:val="21"/>
          <w:szCs w:val="21"/>
        </w:rPr>
        <w:t>当某个项目状态为关闭时，上述</w:t>
      </w:r>
      <w:r w:rsidRPr="00815744">
        <w:rPr>
          <w:rFonts w:hint="eastAsia"/>
          <w:sz w:val="21"/>
          <w:szCs w:val="21"/>
        </w:rPr>
        <w:t>4</w:t>
      </w:r>
      <w:r w:rsidRPr="00815744">
        <w:rPr>
          <w:rFonts w:hint="eastAsia"/>
          <w:sz w:val="21"/>
          <w:szCs w:val="21"/>
        </w:rPr>
        <w:t>项数据实时更新；</w:t>
      </w:r>
    </w:p>
    <w:p w14:paraId="7E1699E3" w14:textId="77777777" w:rsidR="006C4160" w:rsidRPr="00815744" w:rsidRDefault="00980E51" w:rsidP="00D3482C">
      <w:pPr>
        <w:pStyle w:val="a8"/>
        <w:numPr>
          <w:ilvl w:val="0"/>
          <w:numId w:val="3"/>
        </w:numPr>
        <w:ind w:left="0" w:firstLineChars="0" w:firstLine="560"/>
        <w:rPr>
          <w:sz w:val="21"/>
          <w:szCs w:val="21"/>
        </w:rPr>
      </w:pPr>
      <w:r w:rsidRPr="00815744">
        <w:rPr>
          <w:rFonts w:hint="eastAsia"/>
          <w:sz w:val="21"/>
          <w:szCs w:val="21"/>
        </w:rPr>
        <w:t>当某个项目的软件管理员将某个员工的“是否在岗”状态勾选为“否”时，上述</w:t>
      </w:r>
      <w:r w:rsidRPr="00815744">
        <w:rPr>
          <w:rFonts w:hint="eastAsia"/>
          <w:sz w:val="21"/>
          <w:szCs w:val="21"/>
        </w:rPr>
        <w:t>4</w:t>
      </w:r>
      <w:r w:rsidRPr="00815744">
        <w:rPr>
          <w:rFonts w:hint="eastAsia"/>
          <w:sz w:val="21"/>
          <w:szCs w:val="21"/>
        </w:rPr>
        <w:t>项数据实时更新；</w:t>
      </w:r>
    </w:p>
    <w:p w14:paraId="441AA668" w14:textId="77777777" w:rsidR="005B1A99" w:rsidRDefault="00980E51" w:rsidP="00D3482C">
      <w:pPr>
        <w:pStyle w:val="a8"/>
        <w:numPr>
          <w:ilvl w:val="0"/>
          <w:numId w:val="3"/>
        </w:numPr>
        <w:ind w:left="0" w:firstLineChars="0" w:firstLine="560"/>
        <w:rPr>
          <w:sz w:val="21"/>
          <w:szCs w:val="21"/>
        </w:rPr>
      </w:pPr>
      <w:r w:rsidRPr="00815744">
        <w:rPr>
          <w:rFonts w:hint="eastAsia"/>
          <w:sz w:val="21"/>
          <w:szCs w:val="21"/>
        </w:rPr>
        <w:t>上述</w:t>
      </w:r>
      <w:r w:rsidRPr="00815744">
        <w:rPr>
          <w:rFonts w:hint="eastAsia"/>
          <w:sz w:val="21"/>
          <w:szCs w:val="21"/>
        </w:rPr>
        <w:t>4</w:t>
      </w:r>
      <w:r w:rsidRPr="00815744">
        <w:rPr>
          <w:rFonts w:hint="eastAsia"/>
          <w:sz w:val="21"/>
          <w:szCs w:val="21"/>
        </w:rPr>
        <w:t>项数据也可由本部指定人员手动更新</w:t>
      </w:r>
      <w:r w:rsidR="005B1A99">
        <w:rPr>
          <w:rFonts w:hint="eastAsia"/>
          <w:sz w:val="21"/>
          <w:szCs w:val="21"/>
        </w:rPr>
        <w:t>。</w:t>
      </w:r>
    </w:p>
    <w:p w14:paraId="4D6EB0E2" w14:textId="77777777" w:rsidR="006C4160" w:rsidRPr="00815744" w:rsidRDefault="005B1A99" w:rsidP="00D3482C">
      <w:pPr>
        <w:pStyle w:val="a8"/>
        <w:numPr>
          <w:ilvl w:val="0"/>
          <w:numId w:val="3"/>
        </w:numPr>
        <w:ind w:left="0" w:firstLineChars="0" w:firstLine="560"/>
        <w:rPr>
          <w:sz w:val="21"/>
          <w:szCs w:val="21"/>
        </w:rPr>
      </w:pPr>
      <w:r>
        <w:rPr>
          <w:rFonts w:hint="eastAsia"/>
          <w:sz w:val="21"/>
          <w:szCs w:val="21"/>
        </w:rPr>
        <w:t>上述</w:t>
      </w:r>
      <w:r>
        <w:rPr>
          <w:rFonts w:hint="eastAsia"/>
          <w:sz w:val="21"/>
          <w:szCs w:val="21"/>
        </w:rPr>
        <w:t>4</w:t>
      </w:r>
      <w:r>
        <w:rPr>
          <w:rFonts w:hint="eastAsia"/>
          <w:sz w:val="21"/>
          <w:szCs w:val="21"/>
        </w:rPr>
        <w:t>项数据的更新原则为</w:t>
      </w:r>
      <w:r w:rsidR="00980E51" w:rsidRPr="00815744">
        <w:rPr>
          <w:rFonts w:hint="eastAsia"/>
          <w:sz w:val="21"/>
          <w:szCs w:val="21"/>
        </w:rPr>
        <w:t>日期优先级</w:t>
      </w:r>
      <w:r>
        <w:rPr>
          <w:rFonts w:hint="eastAsia"/>
          <w:sz w:val="21"/>
          <w:szCs w:val="21"/>
        </w:rPr>
        <w:t>，即时间在后的数据覆盖时间在前的数据</w:t>
      </w:r>
      <w:r w:rsidR="00980E51" w:rsidRPr="00815744">
        <w:rPr>
          <w:rFonts w:hint="eastAsia"/>
          <w:sz w:val="21"/>
          <w:szCs w:val="21"/>
        </w:rPr>
        <w:t>。</w:t>
      </w:r>
    </w:p>
    <w:p w14:paraId="2A84A46C" w14:textId="77777777" w:rsidR="006C4160" w:rsidRPr="00815744" w:rsidRDefault="00980E51" w:rsidP="00D3482C">
      <w:pPr>
        <w:pStyle w:val="a8"/>
        <w:numPr>
          <w:ilvl w:val="0"/>
          <w:numId w:val="3"/>
        </w:numPr>
        <w:ind w:left="0" w:firstLineChars="0" w:firstLine="560"/>
        <w:rPr>
          <w:sz w:val="21"/>
          <w:szCs w:val="21"/>
        </w:rPr>
      </w:pPr>
      <w:r w:rsidRPr="00815744">
        <w:rPr>
          <w:rFonts w:hint="eastAsia"/>
          <w:sz w:val="21"/>
          <w:szCs w:val="21"/>
        </w:rPr>
        <w:t>人员信息更新后，推送通知</w:t>
      </w:r>
      <w:r w:rsidR="00BC3DB6">
        <w:rPr>
          <w:rFonts w:hint="eastAsia"/>
          <w:sz w:val="21"/>
          <w:szCs w:val="21"/>
        </w:rPr>
        <w:t>至部长、副部长</w:t>
      </w:r>
      <w:r w:rsidRPr="00815744">
        <w:rPr>
          <w:rFonts w:hint="eastAsia"/>
          <w:sz w:val="21"/>
          <w:szCs w:val="21"/>
        </w:rPr>
        <w:t>。</w:t>
      </w:r>
    </w:p>
    <w:p w14:paraId="3DA4804D" w14:textId="77777777" w:rsidR="006C4160" w:rsidRPr="00815744" w:rsidRDefault="00980E51" w:rsidP="00D3482C">
      <w:pPr>
        <w:pStyle w:val="3"/>
        <w:numPr>
          <w:ilvl w:val="0"/>
          <w:numId w:val="18"/>
        </w:numPr>
        <w:tabs>
          <w:tab w:val="left" w:pos="166"/>
        </w:tabs>
        <w:ind w:firstLineChars="0"/>
        <w:rPr>
          <w:sz w:val="21"/>
          <w:szCs w:val="21"/>
        </w:rPr>
      </w:pPr>
      <w:r w:rsidRPr="00815744">
        <w:rPr>
          <w:rFonts w:hint="eastAsia"/>
          <w:sz w:val="21"/>
          <w:szCs w:val="21"/>
        </w:rPr>
        <w:t>员工总结</w:t>
      </w:r>
    </w:p>
    <w:p w14:paraId="6ADAE53C" w14:textId="25F3E7D3" w:rsidR="006C4160" w:rsidRPr="00815744" w:rsidRDefault="00DB7363" w:rsidP="00D3482C">
      <w:pPr>
        <w:ind w:firstLine="420"/>
        <w:rPr>
          <w:sz w:val="21"/>
          <w:szCs w:val="21"/>
        </w:rPr>
      </w:pPr>
      <w:r w:rsidRPr="00FA52E1">
        <w:rPr>
          <w:rFonts w:hint="eastAsia"/>
          <w:sz w:val="21"/>
          <w:szCs w:val="21"/>
        </w:rPr>
        <w:t>内嵌员工总结模板</w:t>
      </w:r>
      <w:r w:rsidRPr="00FA52E1">
        <w:rPr>
          <w:rFonts w:hint="eastAsia"/>
          <w:sz w:val="21"/>
          <w:szCs w:val="21"/>
          <w:highlight w:val="yellow"/>
        </w:rPr>
        <w:t>（</w:t>
      </w:r>
      <w:r w:rsidR="00DE4648" w:rsidRPr="00FA52E1">
        <w:rPr>
          <w:rFonts w:hint="eastAsia"/>
          <w:sz w:val="21"/>
          <w:szCs w:val="21"/>
          <w:highlight w:val="yellow"/>
        </w:rPr>
        <w:t>见附件</w:t>
      </w:r>
      <w:r w:rsidR="0047067A" w:rsidRPr="00FA52E1">
        <w:rPr>
          <w:rFonts w:hint="eastAsia"/>
          <w:sz w:val="21"/>
          <w:szCs w:val="21"/>
          <w:highlight w:val="yellow"/>
        </w:rPr>
        <w:t>1</w:t>
      </w:r>
      <w:r w:rsidRPr="00FA52E1">
        <w:rPr>
          <w:rFonts w:hint="eastAsia"/>
          <w:sz w:val="21"/>
          <w:szCs w:val="21"/>
          <w:highlight w:val="yellow"/>
        </w:rPr>
        <w:t>）</w:t>
      </w:r>
      <w:r w:rsidRPr="00FA52E1">
        <w:rPr>
          <w:rFonts w:hint="eastAsia"/>
          <w:sz w:val="21"/>
          <w:szCs w:val="21"/>
        </w:rPr>
        <w:t>，</w:t>
      </w:r>
      <w:r w:rsidR="00980E51" w:rsidRPr="00FA52E1">
        <w:rPr>
          <w:rFonts w:hint="eastAsia"/>
          <w:sz w:val="21"/>
          <w:szCs w:val="21"/>
        </w:rPr>
        <w:t>以通知的形式推送至员工，员工在待办事项中得到消息，完成在线编辑</w:t>
      </w:r>
      <w:r w:rsidR="00CF650D" w:rsidRPr="00FA52E1">
        <w:rPr>
          <w:rFonts w:hint="eastAsia"/>
          <w:sz w:val="21"/>
          <w:szCs w:val="21"/>
        </w:rPr>
        <w:t>或上传附件</w:t>
      </w:r>
      <w:r w:rsidR="00980E51" w:rsidRPr="00FA52E1">
        <w:rPr>
          <w:rFonts w:hint="eastAsia"/>
          <w:sz w:val="21"/>
          <w:szCs w:val="21"/>
        </w:rPr>
        <w:t>。</w:t>
      </w:r>
    </w:p>
    <w:p w14:paraId="6A9911C6" w14:textId="48D744F1" w:rsidR="006C4160" w:rsidRPr="00EB7C2F" w:rsidRDefault="00980E51" w:rsidP="00D3482C">
      <w:pPr>
        <w:pStyle w:val="3"/>
        <w:numPr>
          <w:ilvl w:val="0"/>
          <w:numId w:val="18"/>
        </w:numPr>
        <w:tabs>
          <w:tab w:val="left" w:pos="166"/>
        </w:tabs>
        <w:ind w:firstLineChars="0"/>
        <w:rPr>
          <w:sz w:val="21"/>
          <w:szCs w:val="21"/>
          <w:highlight w:val="yellow"/>
        </w:rPr>
      </w:pPr>
      <w:r w:rsidRPr="00EB7C2F">
        <w:rPr>
          <w:rFonts w:hint="eastAsia"/>
          <w:sz w:val="21"/>
          <w:szCs w:val="21"/>
          <w:highlight w:val="yellow"/>
        </w:rPr>
        <w:t>员工培训</w:t>
      </w:r>
    </w:p>
    <w:p w14:paraId="7C412D37" w14:textId="51BCDBCA" w:rsidR="005840BC" w:rsidRDefault="005840BC" w:rsidP="00D65A2B">
      <w:pPr>
        <w:pStyle w:val="a8"/>
        <w:numPr>
          <w:ilvl w:val="2"/>
          <w:numId w:val="9"/>
        </w:numPr>
        <w:ind w:firstLineChars="0"/>
        <w:rPr>
          <w:sz w:val="21"/>
          <w:szCs w:val="21"/>
        </w:rPr>
      </w:pPr>
      <w:r>
        <w:rPr>
          <w:rFonts w:hint="eastAsia"/>
          <w:sz w:val="21"/>
          <w:szCs w:val="21"/>
        </w:rPr>
        <w:t>培训计划</w:t>
      </w:r>
    </w:p>
    <w:p w14:paraId="7A48B369" w14:textId="3DA74D8D" w:rsidR="006A2BFE" w:rsidRDefault="00D65A2B" w:rsidP="005840BC">
      <w:pPr>
        <w:pStyle w:val="a8"/>
        <w:numPr>
          <w:ilvl w:val="1"/>
          <w:numId w:val="18"/>
        </w:numPr>
        <w:tabs>
          <w:tab w:val="left" w:pos="166"/>
        </w:tabs>
        <w:ind w:firstLineChars="0"/>
        <w:rPr>
          <w:sz w:val="21"/>
          <w:szCs w:val="21"/>
        </w:rPr>
      </w:pPr>
      <w:r>
        <w:rPr>
          <w:rFonts w:hint="eastAsia"/>
          <w:sz w:val="21"/>
          <w:szCs w:val="21"/>
        </w:rPr>
        <w:t>培训</w:t>
      </w:r>
      <w:r w:rsidR="00435B05">
        <w:rPr>
          <w:rFonts w:hint="eastAsia"/>
          <w:sz w:val="21"/>
          <w:szCs w:val="21"/>
        </w:rPr>
        <w:t>项目</w:t>
      </w:r>
      <w:r>
        <w:rPr>
          <w:rFonts w:hint="eastAsia"/>
          <w:sz w:val="21"/>
          <w:szCs w:val="21"/>
        </w:rPr>
        <w:t>、</w:t>
      </w:r>
      <w:r w:rsidR="00435B05">
        <w:rPr>
          <w:rFonts w:hint="eastAsia"/>
          <w:sz w:val="21"/>
          <w:szCs w:val="21"/>
        </w:rPr>
        <w:t>目的或要求、</w:t>
      </w:r>
      <w:r w:rsidR="006F67AB">
        <w:rPr>
          <w:rFonts w:hint="eastAsia"/>
          <w:sz w:val="21"/>
          <w:szCs w:val="21"/>
        </w:rPr>
        <w:t>计划时间、</w:t>
      </w:r>
      <w:r>
        <w:rPr>
          <w:rFonts w:hint="eastAsia"/>
          <w:sz w:val="21"/>
          <w:szCs w:val="21"/>
        </w:rPr>
        <w:t>培训学时、</w:t>
      </w:r>
      <w:r w:rsidR="006A2BFE">
        <w:rPr>
          <w:rFonts w:hint="eastAsia"/>
          <w:sz w:val="21"/>
          <w:szCs w:val="21"/>
        </w:rPr>
        <w:t>培训对象（下拉菜单勾选）</w:t>
      </w:r>
      <w:r w:rsidR="00993D98">
        <w:rPr>
          <w:rFonts w:hint="eastAsia"/>
          <w:sz w:val="21"/>
          <w:szCs w:val="21"/>
        </w:rPr>
        <w:t>、</w:t>
      </w:r>
      <w:r w:rsidR="006F67AB">
        <w:rPr>
          <w:rFonts w:hint="eastAsia"/>
          <w:sz w:val="21"/>
          <w:szCs w:val="21"/>
        </w:rPr>
        <w:t>预计人数（根据勾选的培训对象自动统计）</w:t>
      </w:r>
      <w:r w:rsidR="00791F60">
        <w:rPr>
          <w:rFonts w:hint="eastAsia"/>
          <w:sz w:val="21"/>
          <w:szCs w:val="21"/>
        </w:rPr>
        <w:t>、</w:t>
      </w:r>
      <w:r w:rsidR="00F77809">
        <w:rPr>
          <w:rFonts w:hint="eastAsia"/>
          <w:sz w:val="21"/>
          <w:szCs w:val="21"/>
        </w:rPr>
        <w:t>培训方式、</w:t>
      </w:r>
      <w:r w:rsidR="00205A65">
        <w:rPr>
          <w:rFonts w:hint="eastAsia"/>
          <w:sz w:val="21"/>
          <w:szCs w:val="21"/>
        </w:rPr>
        <w:t>负责人、备注</w:t>
      </w:r>
      <w:r w:rsidR="00EB7C2F">
        <w:rPr>
          <w:rFonts w:hint="eastAsia"/>
          <w:sz w:val="21"/>
          <w:szCs w:val="21"/>
        </w:rPr>
        <w:t>。</w:t>
      </w:r>
    </w:p>
    <w:p w14:paraId="2CEA47DE" w14:textId="1033B348" w:rsidR="005B3545" w:rsidRPr="00D65A2B" w:rsidRDefault="005B3545" w:rsidP="005840BC">
      <w:pPr>
        <w:pStyle w:val="a8"/>
        <w:numPr>
          <w:ilvl w:val="1"/>
          <w:numId w:val="18"/>
        </w:numPr>
        <w:ind w:firstLineChars="0"/>
        <w:rPr>
          <w:sz w:val="21"/>
          <w:szCs w:val="21"/>
        </w:rPr>
      </w:pPr>
      <w:r w:rsidRPr="00D65A2B">
        <w:rPr>
          <w:rFonts w:hint="eastAsia"/>
          <w:sz w:val="21"/>
          <w:szCs w:val="21"/>
        </w:rPr>
        <w:t>培训计划在线编辑，</w:t>
      </w:r>
      <w:r w:rsidRPr="00D65A2B">
        <w:rPr>
          <w:rFonts w:hint="eastAsia"/>
          <w:sz w:val="21"/>
          <w:szCs w:val="21"/>
        </w:rPr>
        <w:t>2</w:t>
      </w:r>
      <w:r w:rsidRPr="00D65A2B">
        <w:rPr>
          <w:rFonts w:hint="eastAsia"/>
          <w:sz w:val="21"/>
          <w:szCs w:val="21"/>
        </w:rPr>
        <w:t>级流程审批。</w:t>
      </w:r>
    </w:p>
    <w:p w14:paraId="2B86710F" w14:textId="518A9845" w:rsidR="005840BC" w:rsidRDefault="005840BC" w:rsidP="005840BC">
      <w:pPr>
        <w:pStyle w:val="a8"/>
        <w:numPr>
          <w:ilvl w:val="2"/>
          <w:numId w:val="9"/>
        </w:numPr>
        <w:ind w:firstLineChars="0"/>
        <w:rPr>
          <w:sz w:val="21"/>
          <w:szCs w:val="21"/>
        </w:rPr>
      </w:pPr>
      <w:r>
        <w:rPr>
          <w:rFonts w:hint="eastAsia"/>
          <w:sz w:val="21"/>
          <w:szCs w:val="21"/>
        </w:rPr>
        <w:t>培训</w:t>
      </w:r>
      <w:r w:rsidR="00B1551B">
        <w:rPr>
          <w:rFonts w:hint="eastAsia"/>
          <w:sz w:val="21"/>
          <w:szCs w:val="21"/>
        </w:rPr>
        <w:t>记录</w:t>
      </w:r>
    </w:p>
    <w:p w14:paraId="7C3F7486" w14:textId="182E0AE2" w:rsidR="006F436B" w:rsidRPr="00E2297A" w:rsidRDefault="00F55E59" w:rsidP="00E2297A">
      <w:pPr>
        <w:ind w:firstLineChars="0" w:firstLine="560"/>
        <w:rPr>
          <w:sz w:val="21"/>
          <w:szCs w:val="21"/>
        </w:rPr>
      </w:pPr>
      <w:r w:rsidRPr="00E2297A">
        <w:rPr>
          <w:rFonts w:hint="eastAsia"/>
          <w:sz w:val="21"/>
          <w:szCs w:val="21"/>
        </w:rPr>
        <w:t>培训对象</w:t>
      </w:r>
      <w:r w:rsidR="00061835" w:rsidRPr="00E2297A">
        <w:rPr>
          <w:rFonts w:hint="eastAsia"/>
          <w:sz w:val="21"/>
          <w:szCs w:val="21"/>
        </w:rPr>
        <w:t>按“计划时间”</w:t>
      </w:r>
      <w:r w:rsidRPr="00E2297A">
        <w:rPr>
          <w:rFonts w:hint="eastAsia"/>
          <w:sz w:val="21"/>
          <w:szCs w:val="21"/>
        </w:rPr>
        <w:t>收到“通知”</w:t>
      </w:r>
      <w:r w:rsidR="00980E51" w:rsidRPr="00E2297A">
        <w:rPr>
          <w:rFonts w:hint="eastAsia"/>
          <w:sz w:val="21"/>
          <w:szCs w:val="21"/>
        </w:rPr>
        <w:t>（具体培训内容以链接</w:t>
      </w:r>
      <w:r w:rsidR="00AF7D78" w:rsidRPr="00E2297A">
        <w:rPr>
          <w:rFonts w:hint="eastAsia"/>
          <w:sz w:val="21"/>
          <w:szCs w:val="21"/>
        </w:rPr>
        <w:t>或二维码</w:t>
      </w:r>
      <w:r w:rsidR="00980E51" w:rsidRPr="00E2297A">
        <w:rPr>
          <w:rFonts w:hint="eastAsia"/>
          <w:sz w:val="21"/>
          <w:szCs w:val="21"/>
        </w:rPr>
        <w:t>方式推送</w:t>
      </w:r>
      <w:r w:rsidR="009F2776" w:rsidRPr="00E2297A">
        <w:rPr>
          <w:rFonts w:hint="eastAsia"/>
          <w:sz w:val="21"/>
          <w:szCs w:val="21"/>
        </w:rPr>
        <w:t>，可在移动端学习</w:t>
      </w:r>
      <w:r w:rsidR="00980E51" w:rsidRPr="00E2297A">
        <w:rPr>
          <w:rFonts w:hint="eastAsia"/>
          <w:sz w:val="21"/>
          <w:szCs w:val="21"/>
        </w:rPr>
        <w:t>），员工完成培训内容后</w:t>
      </w:r>
      <w:r w:rsidR="00FC13BE" w:rsidRPr="00E2297A">
        <w:rPr>
          <w:rFonts w:hint="eastAsia"/>
          <w:sz w:val="21"/>
          <w:szCs w:val="21"/>
        </w:rPr>
        <w:t>（</w:t>
      </w:r>
      <w:r w:rsidR="001C73B0" w:rsidRPr="00E2297A">
        <w:rPr>
          <w:rFonts w:hint="eastAsia"/>
          <w:sz w:val="21"/>
          <w:szCs w:val="21"/>
        </w:rPr>
        <w:t>指点开培训页面且保持此页面的时长累计达到一定时间</w:t>
      </w:r>
      <w:r w:rsidR="00FC13BE" w:rsidRPr="00E2297A">
        <w:rPr>
          <w:rFonts w:hint="eastAsia"/>
          <w:sz w:val="21"/>
          <w:szCs w:val="21"/>
        </w:rPr>
        <w:t>）</w:t>
      </w:r>
      <w:r w:rsidR="00980E51" w:rsidRPr="00E2297A">
        <w:rPr>
          <w:rFonts w:hint="eastAsia"/>
          <w:sz w:val="21"/>
          <w:szCs w:val="21"/>
        </w:rPr>
        <w:t>，形成培训</w:t>
      </w:r>
      <w:r w:rsidR="00D95038" w:rsidRPr="00E2297A">
        <w:rPr>
          <w:rFonts w:hint="eastAsia"/>
          <w:sz w:val="21"/>
          <w:szCs w:val="21"/>
        </w:rPr>
        <w:t>记录</w:t>
      </w:r>
      <w:r w:rsidR="00980E51" w:rsidRPr="00E2297A">
        <w:rPr>
          <w:rFonts w:hint="eastAsia"/>
          <w:sz w:val="21"/>
          <w:szCs w:val="21"/>
        </w:rPr>
        <w:t>。</w:t>
      </w:r>
      <w:r w:rsidR="00AD09DA" w:rsidRPr="00E2297A">
        <w:rPr>
          <w:rFonts w:hint="eastAsia"/>
          <w:sz w:val="21"/>
          <w:szCs w:val="21"/>
        </w:rPr>
        <w:t>可显示</w:t>
      </w:r>
      <w:r w:rsidR="006D64E2" w:rsidRPr="00E2297A">
        <w:rPr>
          <w:rFonts w:hint="eastAsia"/>
          <w:sz w:val="21"/>
          <w:szCs w:val="21"/>
        </w:rPr>
        <w:t>未培训人数和未培训</w:t>
      </w:r>
      <w:r w:rsidR="00AD09DA" w:rsidRPr="00E2297A">
        <w:rPr>
          <w:rFonts w:hint="eastAsia"/>
          <w:sz w:val="21"/>
          <w:szCs w:val="21"/>
        </w:rPr>
        <w:t>人员，一键提醒未看人员。</w:t>
      </w:r>
    </w:p>
    <w:p w14:paraId="388761DD" w14:textId="77777777" w:rsidR="006C4160" w:rsidRPr="00815744" w:rsidRDefault="00980E51" w:rsidP="00D3482C">
      <w:pPr>
        <w:pStyle w:val="3"/>
        <w:numPr>
          <w:ilvl w:val="0"/>
          <w:numId w:val="18"/>
        </w:numPr>
        <w:tabs>
          <w:tab w:val="left" w:pos="166"/>
        </w:tabs>
        <w:ind w:firstLineChars="0"/>
        <w:rPr>
          <w:sz w:val="21"/>
          <w:szCs w:val="21"/>
        </w:rPr>
      </w:pPr>
      <w:r w:rsidRPr="00815744">
        <w:rPr>
          <w:rFonts w:hint="eastAsia"/>
          <w:sz w:val="21"/>
          <w:szCs w:val="21"/>
        </w:rPr>
        <w:lastRenderedPageBreak/>
        <w:t>员工责任书</w:t>
      </w:r>
      <w:r w:rsidR="008F2B7A">
        <w:rPr>
          <w:rFonts w:hint="eastAsia"/>
          <w:sz w:val="21"/>
          <w:szCs w:val="21"/>
        </w:rPr>
        <w:t>（后续开放）</w:t>
      </w:r>
    </w:p>
    <w:p w14:paraId="3CC225EA" w14:textId="77777777" w:rsidR="006C4160" w:rsidRPr="00815744" w:rsidRDefault="00980E51" w:rsidP="00D3482C">
      <w:pPr>
        <w:ind w:firstLine="420"/>
        <w:rPr>
          <w:sz w:val="21"/>
          <w:szCs w:val="21"/>
        </w:rPr>
      </w:pPr>
      <w:r w:rsidRPr="00815744">
        <w:rPr>
          <w:rFonts w:hint="eastAsia"/>
          <w:sz w:val="21"/>
          <w:szCs w:val="21"/>
        </w:rPr>
        <w:t>以通知形式，推动员工责任书至相关人员</w:t>
      </w:r>
    </w:p>
    <w:p w14:paraId="7F35588C" w14:textId="77777777" w:rsidR="006C4160" w:rsidRPr="00815744" w:rsidRDefault="00980E51" w:rsidP="00D3482C">
      <w:pPr>
        <w:pStyle w:val="3"/>
        <w:numPr>
          <w:ilvl w:val="0"/>
          <w:numId w:val="18"/>
        </w:numPr>
        <w:tabs>
          <w:tab w:val="left" w:pos="166"/>
        </w:tabs>
        <w:ind w:firstLineChars="0"/>
        <w:rPr>
          <w:sz w:val="21"/>
          <w:szCs w:val="21"/>
        </w:rPr>
      </w:pPr>
      <w:r w:rsidRPr="00815744">
        <w:rPr>
          <w:rFonts w:hint="eastAsia"/>
          <w:sz w:val="21"/>
          <w:szCs w:val="21"/>
        </w:rPr>
        <w:t>员工考核</w:t>
      </w:r>
    </w:p>
    <w:p w14:paraId="3C92EB32" w14:textId="4FFEA8A6" w:rsidR="004B6B8A" w:rsidRPr="00815744" w:rsidRDefault="00980E51" w:rsidP="00D3482C">
      <w:pPr>
        <w:ind w:firstLine="420"/>
        <w:rPr>
          <w:sz w:val="21"/>
          <w:szCs w:val="21"/>
        </w:rPr>
      </w:pPr>
      <w:r w:rsidRPr="00815744">
        <w:rPr>
          <w:rFonts w:hint="eastAsia"/>
          <w:sz w:val="21"/>
          <w:szCs w:val="21"/>
        </w:rPr>
        <w:t>流程：内嵌季</w:t>
      </w:r>
      <w:r w:rsidRPr="00815744">
        <w:rPr>
          <w:sz w:val="21"/>
          <w:szCs w:val="21"/>
        </w:rPr>
        <w:t>度考核</w:t>
      </w:r>
      <w:r w:rsidR="00F95DC7">
        <w:rPr>
          <w:rFonts w:hint="eastAsia"/>
          <w:sz w:val="21"/>
          <w:szCs w:val="21"/>
        </w:rPr>
        <w:t>表</w:t>
      </w:r>
      <w:r w:rsidR="00F95DC7" w:rsidRPr="00366162">
        <w:rPr>
          <w:rFonts w:hint="eastAsia"/>
          <w:sz w:val="21"/>
          <w:szCs w:val="21"/>
          <w:highlight w:val="yellow"/>
        </w:rPr>
        <w:t>（见附件</w:t>
      </w:r>
      <w:r w:rsidR="0047067A">
        <w:rPr>
          <w:sz w:val="21"/>
          <w:szCs w:val="21"/>
          <w:highlight w:val="yellow"/>
        </w:rPr>
        <w:t>2</w:t>
      </w:r>
      <w:r w:rsidR="00F95DC7" w:rsidRPr="00366162">
        <w:rPr>
          <w:rFonts w:hint="eastAsia"/>
          <w:sz w:val="21"/>
          <w:szCs w:val="21"/>
          <w:highlight w:val="yellow"/>
        </w:rPr>
        <w:t>）</w:t>
      </w:r>
      <w:r w:rsidR="00F95DC7">
        <w:rPr>
          <w:rFonts w:hint="eastAsia"/>
          <w:sz w:val="21"/>
          <w:szCs w:val="21"/>
        </w:rPr>
        <w:t>，</w:t>
      </w:r>
      <w:r w:rsidRPr="00815744">
        <w:rPr>
          <w:rFonts w:hint="eastAsia"/>
          <w:sz w:val="21"/>
          <w:szCs w:val="21"/>
        </w:rPr>
        <w:t>按考核办法中的规定按季度定期地推送</w:t>
      </w:r>
      <w:r w:rsidR="00CF62E3">
        <w:rPr>
          <w:rFonts w:hint="eastAsia"/>
          <w:sz w:val="21"/>
          <w:szCs w:val="21"/>
        </w:rPr>
        <w:t>给</w:t>
      </w:r>
      <w:r w:rsidR="00CF62E3" w:rsidRPr="00815744">
        <w:rPr>
          <w:rFonts w:hint="eastAsia"/>
          <w:sz w:val="21"/>
          <w:szCs w:val="21"/>
        </w:rPr>
        <w:t>相关打</w:t>
      </w:r>
      <w:r w:rsidR="00CF62E3">
        <w:rPr>
          <w:rFonts w:hint="eastAsia"/>
          <w:sz w:val="21"/>
          <w:szCs w:val="21"/>
        </w:rPr>
        <w:t>分人员</w:t>
      </w:r>
      <w:r w:rsidR="00ED0FD3">
        <w:rPr>
          <w:rFonts w:hint="eastAsia"/>
          <w:sz w:val="21"/>
          <w:szCs w:val="21"/>
        </w:rPr>
        <w:t>（</w:t>
      </w:r>
      <w:r w:rsidRPr="00815744">
        <w:rPr>
          <w:rFonts w:hint="eastAsia"/>
          <w:sz w:val="21"/>
          <w:szCs w:val="21"/>
        </w:rPr>
        <w:t>可考虑将评价链接以短信</w:t>
      </w:r>
      <w:r w:rsidR="00040B49">
        <w:rPr>
          <w:rFonts w:hint="eastAsia"/>
          <w:sz w:val="21"/>
          <w:szCs w:val="21"/>
        </w:rPr>
        <w:t>或二维码</w:t>
      </w:r>
      <w:r w:rsidRPr="00815744">
        <w:rPr>
          <w:rFonts w:hint="eastAsia"/>
          <w:sz w:val="21"/>
          <w:szCs w:val="21"/>
        </w:rPr>
        <w:t>的方式推送）</w:t>
      </w:r>
      <w:r w:rsidR="004B6B8A">
        <w:rPr>
          <w:rFonts w:hint="eastAsia"/>
          <w:sz w:val="21"/>
          <w:szCs w:val="21"/>
        </w:rPr>
        <w:t>，打分人员点开链接直接填表、提交，平台进行归集并计算分数</w:t>
      </w:r>
      <w:r w:rsidR="004B6B8A" w:rsidRPr="004A61FF">
        <w:rPr>
          <w:rFonts w:hint="eastAsia"/>
          <w:sz w:val="21"/>
          <w:szCs w:val="21"/>
        </w:rPr>
        <w:t>（</w:t>
      </w:r>
      <w:r w:rsidR="00183938" w:rsidRPr="004A61FF">
        <w:rPr>
          <w:rFonts w:hint="eastAsia"/>
          <w:sz w:val="21"/>
          <w:szCs w:val="21"/>
        </w:rPr>
        <w:t>兼职</w:t>
      </w:r>
      <w:r w:rsidR="004B6B8A" w:rsidRPr="004A61FF">
        <w:rPr>
          <w:rFonts w:hint="eastAsia"/>
          <w:sz w:val="21"/>
          <w:szCs w:val="21"/>
        </w:rPr>
        <w:t>多项目的员工得分为各项目平均分）</w:t>
      </w:r>
      <w:r w:rsidR="009D3410" w:rsidRPr="004A61FF">
        <w:rPr>
          <w:rFonts w:hint="eastAsia"/>
          <w:sz w:val="21"/>
          <w:szCs w:val="21"/>
        </w:rPr>
        <w:t>。</w:t>
      </w:r>
    </w:p>
    <w:p w14:paraId="6B55AC36" w14:textId="5E045008" w:rsidR="006C4160" w:rsidRPr="00815744" w:rsidRDefault="00F21710" w:rsidP="00D3482C">
      <w:pPr>
        <w:ind w:firstLine="420"/>
        <w:rPr>
          <w:sz w:val="21"/>
          <w:szCs w:val="21"/>
        </w:rPr>
      </w:pPr>
      <w:r>
        <w:rPr>
          <w:rFonts w:hint="eastAsia"/>
          <w:sz w:val="21"/>
          <w:szCs w:val="21"/>
        </w:rPr>
        <w:t>对于每个人的考核结果，推送至</w:t>
      </w:r>
      <w:r w:rsidR="004811B9">
        <w:rPr>
          <w:rFonts w:hint="eastAsia"/>
          <w:sz w:val="21"/>
          <w:szCs w:val="21"/>
        </w:rPr>
        <w:t>“</w:t>
      </w:r>
      <w:r w:rsidR="00040B49">
        <w:rPr>
          <w:rFonts w:hint="eastAsia"/>
          <w:sz w:val="21"/>
          <w:szCs w:val="21"/>
        </w:rPr>
        <w:t>我的</w:t>
      </w:r>
      <w:r w:rsidR="004811B9">
        <w:rPr>
          <w:rFonts w:hint="eastAsia"/>
          <w:sz w:val="21"/>
          <w:szCs w:val="21"/>
        </w:rPr>
        <w:t>”</w:t>
      </w:r>
      <w:r w:rsidR="00980E51" w:rsidRPr="00815744">
        <w:rPr>
          <w:rFonts w:hint="eastAsia"/>
          <w:sz w:val="21"/>
          <w:szCs w:val="21"/>
        </w:rPr>
        <w:t>。</w:t>
      </w:r>
    </w:p>
    <w:p w14:paraId="50BC85A8" w14:textId="77777777" w:rsidR="006C4160" w:rsidRPr="00815744" w:rsidRDefault="00980E51" w:rsidP="00D3482C">
      <w:pPr>
        <w:ind w:firstLine="420"/>
        <w:rPr>
          <w:sz w:val="21"/>
          <w:szCs w:val="21"/>
        </w:rPr>
      </w:pPr>
      <w:r w:rsidRPr="00815744">
        <w:rPr>
          <w:sz w:val="21"/>
          <w:szCs w:val="21"/>
        </w:rPr>
        <w:t>年度考核</w:t>
      </w:r>
      <w:r w:rsidRPr="00815744">
        <w:rPr>
          <w:rFonts w:hint="eastAsia"/>
          <w:sz w:val="21"/>
          <w:szCs w:val="21"/>
        </w:rPr>
        <w:t>。结合员工年度工作总结和每季度考核结果进行确定。（后期上线）</w:t>
      </w:r>
    </w:p>
    <w:p w14:paraId="6B60698D" w14:textId="77777777" w:rsidR="006C4160" w:rsidRPr="00815744" w:rsidRDefault="00980E51" w:rsidP="00D3482C">
      <w:pPr>
        <w:pStyle w:val="3"/>
        <w:numPr>
          <w:ilvl w:val="0"/>
          <w:numId w:val="18"/>
        </w:numPr>
        <w:tabs>
          <w:tab w:val="left" w:pos="166"/>
        </w:tabs>
        <w:ind w:firstLineChars="0"/>
        <w:rPr>
          <w:sz w:val="21"/>
          <w:szCs w:val="21"/>
        </w:rPr>
      </w:pPr>
      <w:r w:rsidRPr="00815744">
        <w:rPr>
          <w:rFonts w:hint="eastAsia"/>
          <w:sz w:val="21"/>
          <w:szCs w:val="21"/>
        </w:rPr>
        <w:t>分流管理</w:t>
      </w:r>
    </w:p>
    <w:p w14:paraId="6CBE3929" w14:textId="636C3217" w:rsidR="006C4160" w:rsidRPr="00815744" w:rsidRDefault="00980E51" w:rsidP="00D3482C">
      <w:pPr>
        <w:ind w:firstLine="420"/>
        <w:rPr>
          <w:sz w:val="21"/>
          <w:szCs w:val="21"/>
        </w:rPr>
      </w:pPr>
      <w:r w:rsidRPr="00815744">
        <w:rPr>
          <w:rFonts w:hint="eastAsia"/>
          <w:sz w:val="21"/>
          <w:szCs w:val="21"/>
        </w:rPr>
        <w:t>按照</w:t>
      </w:r>
      <w:r w:rsidR="00A754DB">
        <w:rPr>
          <w:sz w:val="21"/>
          <w:szCs w:val="21"/>
        </w:rPr>
        <w:t>SD C0102-2020</w:t>
      </w:r>
      <w:r w:rsidR="00A754DB">
        <w:rPr>
          <w:rFonts w:hint="eastAsia"/>
          <w:sz w:val="21"/>
          <w:szCs w:val="21"/>
        </w:rPr>
        <w:t>《</w:t>
      </w:r>
      <w:r w:rsidR="00A754DB" w:rsidRPr="00815744">
        <w:rPr>
          <w:sz w:val="21"/>
          <w:szCs w:val="21"/>
        </w:rPr>
        <w:t>项目施工管理人员配置规定</w:t>
      </w:r>
      <w:r w:rsidR="00A754DB">
        <w:rPr>
          <w:rFonts w:hint="eastAsia"/>
          <w:sz w:val="21"/>
          <w:szCs w:val="21"/>
        </w:rPr>
        <w:t>》</w:t>
      </w:r>
      <w:r w:rsidRPr="00815744">
        <w:rPr>
          <w:rFonts w:hint="eastAsia"/>
          <w:sz w:val="21"/>
          <w:szCs w:val="21"/>
        </w:rPr>
        <w:t>的内容，</w:t>
      </w:r>
      <w:r w:rsidR="00707E4A" w:rsidRPr="00A00C62">
        <w:rPr>
          <w:rFonts w:hint="eastAsia"/>
          <w:sz w:val="21"/>
          <w:szCs w:val="21"/>
          <w:highlight w:val="yellow"/>
        </w:rPr>
        <w:t>本软件“项目设置”</w:t>
      </w:r>
      <w:r w:rsidR="00653C61" w:rsidRPr="00A00C62">
        <w:rPr>
          <w:rFonts w:hint="eastAsia"/>
          <w:sz w:val="21"/>
          <w:szCs w:val="21"/>
          <w:highlight w:val="yellow"/>
        </w:rPr>
        <w:t>生成新项目时</w:t>
      </w:r>
      <w:r w:rsidRPr="00A00C62">
        <w:rPr>
          <w:rFonts w:hint="eastAsia"/>
          <w:sz w:val="21"/>
          <w:szCs w:val="21"/>
          <w:highlight w:val="yellow"/>
        </w:rPr>
        <w:t>，在分流管理中，按照</w:t>
      </w:r>
      <w:r w:rsidR="00510229" w:rsidRPr="00A00C62">
        <w:rPr>
          <w:rFonts w:hint="eastAsia"/>
          <w:sz w:val="21"/>
          <w:szCs w:val="21"/>
          <w:highlight w:val="yellow"/>
        </w:rPr>
        <w:t>所学</w:t>
      </w:r>
      <w:r w:rsidRPr="00A00C62">
        <w:rPr>
          <w:rFonts w:hint="eastAsia"/>
          <w:sz w:val="21"/>
          <w:szCs w:val="21"/>
          <w:highlight w:val="yellow"/>
        </w:rPr>
        <w:t>专业、</w:t>
      </w:r>
      <w:r w:rsidR="00891362" w:rsidRPr="00A00C62">
        <w:rPr>
          <w:rFonts w:hint="eastAsia"/>
          <w:sz w:val="21"/>
          <w:szCs w:val="21"/>
          <w:highlight w:val="yellow"/>
        </w:rPr>
        <w:t>岗位（</w:t>
      </w:r>
      <w:r w:rsidR="00CC3B75">
        <w:rPr>
          <w:rFonts w:hint="eastAsia"/>
          <w:sz w:val="21"/>
          <w:szCs w:val="21"/>
          <w:highlight w:val="yellow"/>
        </w:rPr>
        <w:t>指</w:t>
      </w:r>
      <w:r w:rsidR="00891362" w:rsidRPr="00A00C62">
        <w:rPr>
          <w:rFonts w:hint="eastAsia"/>
          <w:sz w:val="21"/>
          <w:szCs w:val="21"/>
          <w:highlight w:val="yellow"/>
        </w:rPr>
        <w:t>历史角色）</w:t>
      </w:r>
      <w:r w:rsidRPr="00A00C62">
        <w:rPr>
          <w:rFonts w:hint="eastAsia"/>
          <w:sz w:val="21"/>
          <w:szCs w:val="21"/>
          <w:highlight w:val="yellow"/>
        </w:rPr>
        <w:t>等筛选条件自动推荐出备选人员，供部门主任进行人员的分流选择，点推荐人员复选框确认后，该人员进入指定项目中。</w:t>
      </w:r>
      <w:r w:rsidRPr="00815744">
        <w:rPr>
          <w:rFonts w:hint="eastAsia"/>
          <w:sz w:val="21"/>
          <w:szCs w:val="21"/>
        </w:rPr>
        <w:t>项目完成或项目人员富余时，部门主任可动态调整项目人员所在项目，达到项目人员的动态管理的效果。</w:t>
      </w:r>
    </w:p>
    <w:p w14:paraId="58A3CC4F" w14:textId="77777777" w:rsidR="006C4160" w:rsidRPr="00815744" w:rsidRDefault="00980E51" w:rsidP="007038CA">
      <w:pPr>
        <w:pStyle w:val="2"/>
        <w:numPr>
          <w:ilvl w:val="1"/>
          <w:numId w:val="9"/>
        </w:numPr>
        <w:ind w:firstLine="422"/>
        <w:rPr>
          <w:sz w:val="21"/>
          <w:szCs w:val="21"/>
        </w:rPr>
      </w:pPr>
      <w:r w:rsidRPr="00815744">
        <w:rPr>
          <w:rFonts w:hint="eastAsia"/>
          <w:sz w:val="21"/>
          <w:szCs w:val="21"/>
        </w:rPr>
        <w:t>项目清单</w:t>
      </w:r>
    </w:p>
    <w:p w14:paraId="1EE1DAA1" w14:textId="77777777" w:rsidR="00BE3B3E" w:rsidRPr="00BE3B3E" w:rsidRDefault="00BE3B3E" w:rsidP="00D3482C">
      <w:pPr>
        <w:ind w:firstLine="420"/>
        <w:rPr>
          <w:sz w:val="21"/>
          <w:szCs w:val="21"/>
        </w:rPr>
      </w:pPr>
      <w:r w:rsidRPr="00BE3B3E">
        <w:rPr>
          <w:rFonts w:hint="eastAsia"/>
          <w:sz w:val="21"/>
          <w:szCs w:val="21"/>
        </w:rPr>
        <w:t>（</w:t>
      </w:r>
      <w:r w:rsidRPr="00BE3B3E">
        <w:rPr>
          <w:rFonts w:hint="eastAsia"/>
          <w:sz w:val="21"/>
          <w:szCs w:val="21"/>
        </w:rPr>
        <w:t>1</w:t>
      </w:r>
      <w:r w:rsidRPr="00BE3B3E">
        <w:rPr>
          <w:rFonts w:hint="eastAsia"/>
          <w:sz w:val="21"/>
          <w:szCs w:val="21"/>
        </w:rPr>
        <w:t>）</w:t>
      </w:r>
      <w:r w:rsidRPr="00BE3B3E">
        <w:rPr>
          <w:rFonts w:hint="eastAsia"/>
          <w:sz w:val="21"/>
          <w:szCs w:val="21"/>
        </w:rPr>
        <w:tab/>
      </w:r>
      <w:r w:rsidR="006E32E6">
        <w:rPr>
          <w:rFonts w:hint="eastAsia"/>
          <w:sz w:val="21"/>
          <w:szCs w:val="21"/>
        </w:rPr>
        <w:t>从“项目设置</w:t>
      </w:r>
      <w:r w:rsidRPr="00BE3B3E">
        <w:rPr>
          <w:rFonts w:hint="eastAsia"/>
          <w:sz w:val="21"/>
          <w:szCs w:val="21"/>
        </w:rPr>
        <w:t>”中自动加载所有项目的信息，列表显示。</w:t>
      </w:r>
    </w:p>
    <w:p w14:paraId="598D037D" w14:textId="4CBE9CF7" w:rsidR="00BE3B3E" w:rsidRPr="00BE3B3E" w:rsidRDefault="00BE3B3E" w:rsidP="00D3482C">
      <w:pPr>
        <w:ind w:firstLine="420"/>
        <w:rPr>
          <w:sz w:val="21"/>
          <w:szCs w:val="21"/>
        </w:rPr>
      </w:pPr>
      <w:r w:rsidRPr="00BE3B3E">
        <w:rPr>
          <w:rFonts w:hint="eastAsia"/>
          <w:sz w:val="21"/>
          <w:szCs w:val="21"/>
        </w:rPr>
        <w:t>显示的信息：项目代号、项目名称、项目类型、</w:t>
      </w:r>
      <w:r w:rsidR="00FB2885">
        <w:rPr>
          <w:rFonts w:hint="eastAsia"/>
          <w:sz w:val="21"/>
          <w:szCs w:val="21"/>
        </w:rPr>
        <w:t>合同额</w:t>
      </w:r>
      <w:r w:rsidR="00364B42">
        <w:rPr>
          <w:rFonts w:hint="eastAsia"/>
          <w:sz w:val="21"/>
          <w:szCs w:val="21"/>
        </w:rPr>
        <w:t>（万元）</w:t>
      </w:r>
      <w:r w:rsidR="00FB2885">
        <w:rPr>
          <w:rFonts w:hint="eastAsia"/>
          <w:sz w:val="21"/>
          <w:szCs w:val="21"/>
        </w:rPr>
        <w:t>、</w:t>
      </w:r>
      <w:r w:rsidR="002366A9">
        <w:rPr>
          <w:rFonts w:hint="eastAsia"/>
          <w:sz w:val="21"/>
          <w:szCs w:val="21"/>
        </w:rPr>
        <w:t>施工合同额（万元）、</w:t>
      </w:r>
      <w:r w:rsidR="004E6518">
        <w:rPr>
          <w:rFonts w:hint="eastAsia"/>
          <w:sz w:val="21"/>
          <w:szCs w:val="21"/>
        </w:rPr>
        <w:t>施工经理、</w:t>
      </w:r>
      <w:r w:rsidR="00FF0446">
        <w:rPr>
          <w:rFonts w:hint="eastAsia"/>
          <w:sz w:val="21"/>
          <w:szCs w:val="21"/>
        </w:rPr>
        <w:t>施工分包商、</w:t>
      </w:r>
      <w:r w:rsidRPr="00BE3B3E">
        <w:rPr>
          <w:rFonts w:hint="eastAsia"/>
          <w:sz w:val="21"/>
          <w:szCs w:val="21"/>
        </w:rPr>
        <w:t>项目状态（默认为施工中）、</w:t>
      </w:r>
      <w:r w:rsidR="0046650B">
        <w:rPr>
          <w:rFonts w:hint="eastAsia"/>
          <w:sz w:val="21"/>
          <w:szCs w:val="21"/>
        </w:rPr>
        <w:t>建设单位、</w:t>
      </w:r>
      <w:r w:rsidRPr="00BE3B3E">
        <w:rPr>
          <w:rFonts w:hint="eastAsia"/>
          <w:sz w:val="21"/>
          <w:szCs w:val="21"/>
        </w:rPr>
        <w:t>项目地址、计划开工日期、计划完工日期、工期总日历天数（自动计算）</w:t>
      </w:r>
    </w:p>
    <w:p w14:paraId="11CBCAAC" w14:textId="77777777" w:rsidR="00BE3B3E" w:rsidRPr="00BE3B3E" w:rsidRDefault="00BE3B3E" w:rsidP="00D3482C">
      <w:pPr>
        <w:ind w:firstLine="420"/>
        <w:rPr>
          <w:sz w:val="21"/>
          <w:szCs w:val="21"/>
        </w:rPr>
      </w:pPr>
      <w:r w:rsidRPr="00BE3B3E">
        <w:rPr>
          <w:rFonts w:hint="eastAsia"/>
          <w:sz w:val="21"/>
          <w:szCs w:val="21"/>
        </w:rPr>
        <w:t>（</w:t>
      </w:r>
      <w:r w:rsidRPr="00BE3B3E">
        <w:rPr>
          <w:rFonts w:hint="eastAsia"/>
          <w:sz w:val="21"/>
          <w:szCs w:val="21"/>
        </w:rPr>
        <w:t>2</w:t>
      </w:r>
      <w:r w:rsidRPr="00BE3B3E">
        <w:rPr>
          <w:rFonts w:hint="eastAsia"/>
          <w:sz w:val="21"/>
          <w:szCs w:val="21"/>
        </w:rPr>
        <w:t>）</w:t>
      </w:r>
      <w:r w:rsidRPr="00BE3B3E">
        <w:rPr>
          <w:rFonts w:hint="eastAsia"/>
          <w:sz w:val="21"/>
          <w:szCs w:val="21"/>
        </w:rPr>
        <w:tab/>
      </w:r>
      <w:r w:rsidR="002604B1">
        <w:rPr>
          <w:rFonts w:hint="eastAsia"/>
          <w:sz w:val="21"/>
          <w:szCs w:val="21"/>
        </w:rPr>
        <w:t>可根据不同条件筛选查询</w:t>
      </w:r>
      <w:r w:rsidRPr="00BE3B3E">
        <w:rPr>
          <w:rFonts w:hint="eastAsia"/>
          <w:sz w:val="21"/>
          <w:szCs w:val="21"/>
        </w:rPr>
        <w:t>。</w:t>
      </w:r>
    </w:p>
    <w:p w14:paraId="522AF06A" w14:textId="77777777" w:rsidR="00BE3B3E" w:rsidRPr="00BE3B3E" w:rsidRDefault="00BE3B3E" w:rsidP="00D3482C">
      <w:pPr>
        <w:ind w:firstLine="420"/>
        <w:rPr>
          <w:sz w:val="21"/>
          <w:szCs w:val="21"/>
        </w:rPr>
      </w:pPr>
      <w:r w:rsidRPr="00BE3B3E">
        <w:rPr>
          <w:rFonts w:hint="eastAsia"/>
          <w:sz w:val="21"/>
          <w:szCs w:val="21"/>
        </w:rPr>
        <w:t>（</w:t>
      </w:r>
      <w:r w:rsidRPr="00BE3B3E">
        <w:rPr>
          <w:rFonts w:hint="eastAsia"/>
          <w:sz w:val="21"/>
          <w:szCs w:val="21"/>
        </w:rPr>
        <w:t>3</w:t>
      </w:r>
      <w:r w:rsidRPr="00BE3B3E">
        <w:rPr>
          <w:rFonts w:hint="eastAsia"/>
          <w:sz w:val="21"/>
          <w:szCs w:val="21"/>
        </w:rPr>
        <w:t>）</w:t>
      </w:r>
      <w:r w:rsidRPr="00BE3B3E">
        <w:rPr>
          <w:rFonts w:hint="eastAsia"/>
          <w:sz w:val="21"/>
          <w:szCs w:val="21"/>
        </w:rPr>
        <w:tab/>
      </w:r>
      <w:r w:rsidR="00565A18">
        <w:rPr>
          <w:rFonts w:hint="eastAsia"/>
          <w:sz w:val="21"/>
          <w:szCs w:val="21"/>
        </w:rPr>
        <w:t>双击或点击“进入”按钮进入该项目首页</w:t>
      </w:r>
      <w:r w:rsidRPr="00BE3B3E">
        <w:rPr>
          <w:rFonts w:hint="eastAsia"/>
          <w:sz w:val="21"/>
          <w:szCs w:val="21"/>
        </w:rPr>
        <w:t>。</w:t>
      </w:r>
    </w:p>
    <w:p w14:paraId="5455FABB" w14:textId="31D36A04" w:rsidR="00E051B4" w:rsidRPr="007038CA" w:rsidRDefault="00A57891" w:rsidP="007038CA">
      <w:pPr>
        <w:pStyle w:val="2"/>
        <w:numPr>
          <w:ilvl w:val="1"/>
          <w:numId w:val="9"/>
        </w:numPr>
        <w:ind w:firstLine="422"/>
        <w:rPr>
          <w:sz w:val="21"/>
          <w:szCs w:val="21"/>
        </w:rPr>
      </w:pPr>
      <w:r w:rsidRPr="007038CA">
        <w:rPr>
          <w:rFonts w:hint="eastAsia"/>
          <w:sz w:val="21"/>
          <w:szCs w:val="21"/>
        </w:rPr>
        <w:t>合同管理</w:t>
      </w:r>
    </w:p>
    <w:p w14:paraId="0180CB2D" w14:textId="77777777" w:rsidR="006C4160" w:rsidRPr="00815744" w:rsidRDefault="00980E51" w:rsidP="007038CA">
      <w:pPr>
        <w:pStyle w:val="2"/>
        <w:numPr>
          <w:ilvl w:val="1"/>
          <w:numId w:val="9"/>
        </w:numPr>
        <w:ind w:firstLine="422"/>
        <w:rPr>
          <w:sz w:val="21"/>
          <w:szCs w:val="21"/>
        </w:rPr>
      </w:pPr>
      <w:r w:rsidRPr="00815744">
        <w:rPr>
          <w:rFonts w:hint="eastAsia"/>
          <w:sz w:val="21"/>
          <w:szCs w:val="21"/>
        </w:rPr>
        <w:t>通知管理</w:t>
      </w:r>
    </w:p>
    <w:p w14:paraId="44FF3EC3" w14:textId="77777777" w:rsidR="006C4160" w:rsidRPr="00815744" w:rsidRDefault="00980E51" w:rsidP="00D3482C">
      <w:pPr>
        <w:pStyle w:val="3"/>
        <w:ind w:firstLine="420"/>
        <w:rPr>
          <w:rFonts w:asciiTheme="majorEastAsia" w:eastAsiaTheme="majorEastAsia" w:hAnsiTheme="majorEastAsia"/>
          <w:sz w:val="21"/>
          <w:szCs w:val="21"/>
        </w:rPr>
      </w:pPr>
      <w:r w:rsidRPr="00815744">
        <w:rPr>
          <w:rFonts w:asciiTheme="majorEastAsia" w:eastAsiaTheme="majorEastAsia" w:hAnsiTheme="majorEastAsia"/>
          <w:sz w:val="21"/>
          <w:szCs w:val="21"/>
        </w:rPr>
        <w:t>1</w:t>
      </w:r>
      <w:r w:rsidRPr="00815744">
        <w:rPr>
          <w:rFonts w:asciiTheme="majorEastAsia" w:eastAsiaTheme="majorEastAsia" w:hAnsiTheme="majorEastAsia" w:hint="eastAsia"/>
          <w:sz w:val="21"/>
          <w:szCs w:val="21"/>
        </w:rPr>
        <w:t>）发布通知</w:t>
      </w:r>
    </w:p>
    <w:p w14:paraId="0F178846" w14:textId="77777777" w:rsidR="006C4160" w:rsidRDefault="00980E51" w:rsidP="00D3482C">
      <w:pPr>
        <w:ind w:firstLine="420"/>
        <w:rPr>
          <w:sz w:val="21"/>
          <w:szCs w:val="21"/>
        </w:rPr>
      </w:pPr>
      <w:r w:rsidRPr="00815744">
        <w:rPr>
          <w:rFonts w:hint="eastAsia"/>
          <w:sz w:val="21"/>
          <w:szCs w:val="21"/>
        </w:rPr>
        <w:t>嵌入通知编辑模板</w:t>
      </w:r>
      <w:r w:rsidR="00AD63CF" w:rsidRPr="00932F0E">
        <w:rPr>
          <w:rFonts w:hint="eastAsia"/>
          <w:sz w:val="21"/>
          <w:szCs w:val="21"/>
          <w:highlight w:val="yellow"/>
        </w:rPr>
        <w:t>（见附件</w:t>
      </w:r>
      <w:r w:rsidR="004E6BF4">
        <w:rPr>
          <w:sz w:val="21"/>
          <w:szCs w:val="21"/>
          <w:highlight w:val="yellow"/>
        </w:rPr>
        <w:t>3</w:t>
      </w:r>
      <w:r w:rsidR="00AD63CF" w:rsidRPr="00932F0E">
        <w:rPr>
          <w:rFonts w:hint="eastAsia"/>
          <w:sz w:val="21"/>
          <w:szCs w:val="21"/>
          <w:highlight w:val="yellow"/>
        </w:rPr>
        <w:t>）</w:t>
      </w:r>
      <w:r w:rsidR="00E612FF" w:rsidRPr="00335A94">
        <w:rPr>
          <w:rFonts w:hint="eastAsia"/>
          <w:sz w:val="21"/>
          <w:szCs w:val="21"/>
        </w:rPr>
        <w:t>（也可上传附件）</w:t>
      </w:r>
      <w:r w:rsidRPr="00815744">
        <w:rPr>
          <w:rFonts w:hint="eastAsia"/>
          <w:sz w:val="21"/>
          <w:szCs w:val="21"/>
        </w:rPr>
        <w:t>，</w:t>
      </w:r>
      <w:r w:rsidR="0013324E">
        <w:rPr>
          <w:rFonts w:hint="eastAsia"/>
          <w:sz w:val="21"/>
          <w:szCs w:val="21"/>
        </w:rPr>
        <w:t>选择接收人（下拉菜单勾选），</w:t>
      </w:r>
      <w:r w:rsidR="00941D9F">
        <w:rPr>
          <w:rFonts w:hint="eastAsia"/>
          <w:sz w:val="21"/>
          <w:szCs w:val="21"/>
        </w:rPr>
        <w:t>2</w:t>
      </w:r>
      <w:r w:rsidR="00941D9F">
        <w:rPr>
          <w:rFonts w:hint="eastAsia"/>
          <w:sz w:val="21"/>
          <w:szCs w:val="21"/>
        </w:rPr>
        <w:t>级流程审批</w:t>
      </w:r>
      <w:r w:rsidR="00E612FF">
        <w:rPr>
          <w:rFonts w:hint="eastAsia"/>
          <w:sz w:val="21"/>
          <w:szCs w:val="21"/>
        </w:rPr>
        <w:t>。</w:t>
      </w:r>
      <w:r w:rsidR="002D26F7">
        <w:rPr>
          <w:rFonts w:hint="eastAsia"/>
          <w:sz w:val="21"/>
          <w:szCs w:val="21"/>
        </w:rPr>
        <w:t>可显示</w:t>
      </w:r>
      <w:r w:rsidR="00337013">
        <w:rPr>
          <w:rFonts w:hint="eastAsia"/>
          <w:sz w:val="21"/>
          <w:szCs w:val="21"/>
        </w:rPr>
        <w:t>未读人数和未读人员</w:t>
      </w:r>
      <w:r w:rsidRPr="00815744">
        <w:rPr>
          <w:rFonts w:hint="eastAsia"/>
          <w:sz w:val="21"/>
          <w:szCs w:val="21"/>
        </w:rPr>
        <w:t>，</w:t>
      </w:r>
      <w:r w:rsidR="00326965" w:rsidRPr="00326965">
        <w:rPr>
          <w:rFonts w:hint="eastAsia"/>
          <w:sz w:val="21"/>
          <w:szCs w:val="21"/>
        </w:rPr>
        <w:t>一键提醒未看人员</w:t>
      </w:r>
      <w:r w:rsidRPr="00815744">
        <w:rPr>
          <w:rFonts w:hint="eastAsia"/>
          <w:sz w:val="21"/>
          <w:szCs w:val="21"/>
        </w:rPr>
        <w:t>。</w:t>
      </w:r>
    </w:p>
    <w:p w14:paraId="14D3A4AC" w14:textId="77777777" w:rsidR="00482FD1" w:rsidRPr="00815744" w:rsidRDefault="00482FD1" w:rsidP="00D3482C">
      <w:pPr>
        <w:ind w:firstLine="420"/>
        <w:rPr>
          <w:sz w:val="21"/>
          <w:szCs w:val="21"/>
        </w:rPr>
      </w:pPr>
      <w:r>
        <w:rPr>
          <w:rFonts w:hint="eastAsia"/>
          <w:sz w:val="21"/>
          <w:szCs w:val="21"/>
        </w:rPr>
        <w:t>通知推送至接收人的“首页”“消息提醒”。</w:t>
      </w:r>
    </w:p>
    <w:p w14:paraId="166119A7" w14:textId="77777777" w:rsidR="006C4160" w:rsidRPr="00815744" w:rsidRDefault="00154F76" w:rsidP="00D3482C">
      <w:pPr>
        <w:pStyle w:val="3"/>
        <w:ind w:firstLine="420"/>
        <w:rPr>
          <w:rFonts w:asciiTheme="majorEastAsia" w:eastAsiaTheme="majorEastAsia" w:hAnsiTheme="majorEastAsia"/>
          <w:sz w:val="21"/>
          <w:szCs w:val="21"/>
        </w:rPr>
      </w:pPr>
      <w:r>
        <w:rPr>
          <w:rFonts w:asciiTheme="majorEastAsia" w:eastAsiaTheme="majorEastAsia" w:hAnsiTheme="majorEastAsia"/>
          <w:sz w:val="21"/>
          <w:szCs w:val="21"/>
        </w:rPr>
        <w:t>2</w:t>
      </w:r>
      <w:r w:rsidR="00980E51" w:rsidRPr="00815744">
        <w:rPr>
          <w:rFonts w:asciiTheme="majorEastAsia" w:eastAsiaTheme="majorEastAsia" w:hAnsiTheme="majorEastAsia" w:hint="eastAsia"/>
          <w:sz w:val="21"/>
          <w:szCs w:val="21"/>
        </w:rPr>
        <w:t>）发布智能填表</w:t>
      </w:r>
    </w:p>
    <w:p w14:paraId="2621D3DE" w14:textId="77777777" w:rsidR="006C4160" w:rsidRDefault="009B03C8" w:rsidP="00D3482C">
      <w:pPr>
        <w:ind w:firstLine="420"/>
        <w:rPr>
          <w:sz w:val="21"/>
          <w:szCs w:val="21"/>
        </w:rPr>
      </w:pPr>
      <w:r>
        <w:rPr>
          <w:rFonts w:hint="eastAsia"/>
          <w:sz w:val="21"/>
          <w:szCs w:val="21"/>
        </w:rPr>
        <w:t>嵌入</w:t>
      </w:r>
      <w:r w:rsidR="00EA5C73">
        <w:rPr>
          <w:rFonts w:hint="eastAsia"/>
          <w:sz w:val="21"/>
          <w:szCs w:val="21"/>
        </w:rPr>
        <w:t>多人</w:t>
      </w:r>
      <w:r>
        <w:rPr>
          <w:rFonts w:hint="eastAsia"/>
          <w:sz w:val="21"/>
          <w:szCs w:val="21"/>
        </w:rPr>
        <w:t>在线</w:t>
      </w:r>
      <w:r w:rsidR="00924FB9">
        <w:rPr>
          <w:rFonts w:hint="eastAsia"/>
          <w:sz w:val="21"/>
          <w:szCs w:val="21"/>
        </w:rPr>
        <w:t>同时</w:t>
      </w:r>
      <w:r>
        <w:rPr>
          <w:rFonts w:hint="eastAsia"/>
          <w:sz w:val="21"/>
          <w:szCs w:val="21"/>
        </w:rPr>
        <w:t>填表功能</w:t>
      </w:r>
      <w:r w:rsidR="00980E51" w:rsidRPr="00815744">
        <w:rPr>
          <w:rFonts w:hint="eastAsia"/>
          <w:sz w:val="21"/>
          <w:szCs w:val="21"/>
        </w:rPr>
        <w:t>，</w:t>
      </w:r>
      <w:r w:rsidR="00432639">
        <w:rPr>
          <w:rFonts w:hint="eastAsia"/>
          <w:sz w:val="21"/>
          <w:szCs w:val="21"/>
        </w:rPr>
        <w:t>选择接收人（下拉菜单勾选），</w:t>
      </w:r>
      <w:r w:rsidR="00330818">
        <w:rPr>
          <w:rFonts w:hint="eastAsia"/>
          <w:sz w:val="21"/>
          <w:szCs w:val="21"/>
        </w:rPr>
        <w:t>可显示</w:t>
      </w:r>
      <w:r w:rsidR="003C36DC">
        <w:rPr>
          <w:rFonts w:hint="eastAsia"/>
          <w:sz w:val="21"/>
          <w:szCs w:val="21"/>
        </w:rPr>
        <w:t>未填</w:t>
      </w:r>
      <w:r w:rsidR="00330818">
        <w:rPr>
          <w:rFonts w:hint="eastAsia"/>
          <w:sz w:val="21"/>
          <w:szCs w:val="21"/>
        </w:rPr>
        <w:t>人数和</w:t>
      </w:r>
      <w:r w:rsidR="003C36DC">
        <w:rPr>
          <w:rFonts w:hint="eastAsia"/>
          <w:sz w:val="21"/>
          <w:szCs w:val="21"/>
        </w:rPr>
        <w:t>未填</w:t>
      </w:r>
      <w:r w:rsidR="00330818">
        <w:rPr>
          <w:rFonts w:hint="eastAsia"/>
          <w:sz w:val="21"/>
          <w:szCs w:val="21"/>
        </w:rPr>
        <w:t>人员</w:t>
      </w:r>
      <w:r w:rsidR="00330818" w:rsidRPr="00815744">
        <w:rPr>
          <w:rFonts w:hint="eastAsia"/>
          <w:sz w:val="21"/>
          <w:szCs w:val="21"/>
        </w:rPr>
        <w:t>，</w:t>
      </w:r>
      <w:r w:rsidR="00330818" w:rsidRPr="00326965">
        <w:rPr>
          <w:rFonts w:hint="eastAsia"/>
          <w:sz w:val="21"/>
          <w:szCs w:val="21"/>
        </w:rPr>
        <w:t>一键提醒未</w:t>
      </w:r>
      <w:r w:rsidR="003C36DC">
        <w:rPr>
          <w:rFonts w:hint="eastAsia"/>
          <w:sz w:val="21"/>
          <w:szCs w:val="21"/>
        </w:rPr>
        <w:t>填</w:t>
      </w:r>
      <w:r w:rsidR="00330818" w:rsidRPr="00326965">
        <w:rPr>
          <w:rFonts w:hint="eastAsia"/>
          <w:sz w:val="21"/>
          <w:szCs w:val="21"/>
        </w:rPr>
        <w:t>人员</w:t>
      </w:r>
      <w:r w:rsidR="00330818" w:rsidRPr="00815744">
        <w:rPr>
          <w:rFonts w:hint="eastAsia"/>
          <w:sz w:val="21"/>
          <w:szCs w:val="21"/>
        </w:rPr>
        <w:t>。</w:t>
      </w:r>
    </w:p>
    <w:p w14:paraId="7AC9A7F6" w14:textId="77777777" w:rsidR="00482FD1" w:rsidRPr="00815744" w:rsidRDefault="00482FD1" w:rsidP="00D3482C">
      <w:pPr>
        <w:ind w:firstLine="420"/>
        <w:rPr>
          <w:sz w:val="21"/>
          <w:szCs w:val="21"/>
        </w:rPr>
      </w:pPr>
      <w:r>
        <w:rPr>
          <w:rFonts w:hint="eastAsia"/>
          <w:sz w:val="21"/>
          <w:szCs w:val="21"/>
        </w:rPr>
        <w:t>填表推送至接收人的“首页”“待办事项”。</w:t>
      </w:r>
    </w:p>
    <w:p w14:paraId="253D910A" w14:textId="77777777" w:rsidR="006C4160" w:rsidRPr="00815744" w:rsidRDefault="00980E51" w:rsidP="007038CA">
      <w:pPr>
        <w:pStyle w:val="2"/>
        <w:numPr>
          <w:ilvl w:val="1"/>
          <w:numId w:val="9"/>
        </w:numPr>
        <w:ind w:firstLine="422"/>
        <w:rPr>
          <w:sz w:val="21"/>
          <w:szCs w:val="21"/>
        </w:rPr>
      </w:pPr>
      <w:r w:rsidRPr="00815744">
        <w:rPr>
          <w:rFonts w:hint="eastAsia"/>
          <w:sz w:val="21"/>
          <w:szCs w:val="21"/>
        </w:rPr>
        <w:t>本部检查</w:t>
      </w:r>
      <w:r w:rsidR="003F257E">
        <w:rPr>
          <w:rFonts w:hint="eastAsia"/>
          <w:sz w:val="21"/>
          <w:szCs w:val="21"/>
        </w:rPr>
        <w:t>（后续开放）</w:t>
      </w:r>
    </w:p>
    <w:p w14:paraId="45F1EC19" w14:textId="77777777" w:rsidR="006C4160" w:rsidRPr="00815744" w:rsidRDefault="00980E51" w:rsidP="002E340A">
      <w:pPr>
        <w:pStyle w:val="3"/>
        <w:numPr>
          <w:ilvl w:val="2"/>
          <w:numId w:val="18"/>
        </w:numPr>
        <w:tabs>
          <w:tab w:val="left" w:pos="166"/>
        </w:tabs>
        <w:ind w:left="142" w:firstLineChars="175" w:firstLine="368"/>
        <w:rPr>
          <w:sz w:val="21"/>
          <w:szCs w:val="21"/>
        </w:rPr>
      </w:pPr>
      <w:r w:rsidRPr="00815744">
        <w:rPr>
          <w:rFonts w:hint="eastAsia"/>
          <w:sz w:val="21"/>
          <w:szCs w:val="21"/>
        </w:rPr>
        <w:t>发起检查</w:t>
      </w:r>
    </w:p>
    <w:p w14:paraId="6CFB4F26" w14:textId="77777777" w:rsidR="006C4160" w:rsidRPr="00815744" w:rsidRDefault="00980E51" w:rsidP="00D3482C">
      <w:pPr>
        <w:ind w:firstLine="420"/>
        <w:rPr>
          <w:sz w:val="21"/>
          <w:szCs w:val="21"/>
        </w:rPr>
      </w:pPr>
      <w:r w:rsidRPr="00815744">
        <w:rPr>
          <w:rFonts w:hint="eastAsia"/>
          <w:sz w:val="21"/>
          <w:szCs w:val="21"/>
        </w:rPr>
        <w:t>内嵌安全</w:t>
      </w:r>
      <w:r w:rsidRPr="00815744">
        <w:rPr>
          <w:rFonts w:hint="eastAsia"/>
          <w:sz w:val="21"/>
          <w:szCs w:val="21"/>
        </w:rPr>
        <w:t>/</w:t>
      </w:r>
      <w:r w:rsidRPr="00815744">
        <w:rPr>
          <w:rFonts w:hint="eastAsia"/>
          <w:sz w:val="21"/>
          <w:szCs w:val="21"/>
        </w:rPr>
        <w:t>质量</w:t>
      </w:r>
      <w:r w:rsidRPr="00815744">
        <w:rPr>
          <w:rFonts w:hint="eastAsia"/>
          <w:sz w:val="21"/>
          <w:szCs w:val="21"/>
        </w:rPr>
        <w:t>/</w:t>
      </w:r>
      <w:r w:rsidRPr="00815744">
        <w:rPr>
          <w:rFonts w:hint="eastAsia"/>
          <w:sz w:val="21"/>
          <w:szCs w:val="21"/>
        </w:rPr>
        <w:t>综合检查三种表单，从项目清单中导入在建项目列表，直接勾选目标项目，点击发起检查，手机端显示可编辑内容的三种表单，直接在手机端编辑检查内容，检查完毕，点击提交检查，三种表单自动汇总到电脑端。</w:t>
      </w:r>
    </w:p>
    <w:p w14:paraId="00185D5E" w14:textId="77777777" w:rsidR="006C4160" w:rsidRPr="00815744" w:rsidRDefault="00980E51" w:rsidP="002E340A">
      <w:pPr>
        <w:pStyle w:val="3"/>
        <w:numPr>
          <w:ilvl w:val="2"/>
          <w:numId w:val="18"/>
        </w:numPr>
        <w:tabs>
          <w:tab w:val="left" w:pos="166"/>
        </w:tabs>
        <w:ind w:left="142" w:firstLineChars="175" w:firstLine="368"/>
        <w:rPr>
          <w:sz w:val="21"/>
          <w:szCs w:val="21"/>
        </w:rPr>
      </w:pPr>
      <w:r w:rsidRPr="00815744">
        <w:rPr>
          <w:rFonts w:hint="eastAsia"/>
          <w:sz w:val="21"/>
          <w:szCs w:val="21"/>
        </w:rPr>
        <w:lastRenderedPageBreak/>
        <w:t>检查记录</w:t>
      </w:r>
    </w:p>
    <w:p w14:paraId="41C29CAA" w14:textId="77777777" w:rsidR="006C4160" w:rsidRPr="00815744" w:rsidRDefault="00980E51" w:rsidP="00D3482C">
      <w:pPr>
        <w:ind w:firstLine="420"/>
        <w:rPr>
          <w:sz w:val="21"/>
          <w:szCs w:val="21"/>
        </w:rPr>
      </w:pPr>
      <w:r w:rsidRPr="00815744">
        <w:rPr>
          <w:rFonts w:hint="eastAsia"/>
          <w:sz w:val="21"/>
          <w:szCs w:val="21"/>
        </w:rPr>
        <w:t>按项目进行三类检查的汇总，可下载打印表单。</w:t>
      </w:r>
    </w:p>
    <w:p w14:paraId="62010478" w14:textId="77777777" w:rsidR="006C4160" w:rsidRPr="00815744" w:rsidRDefault="00980E51" w:rsidP="007038CA">
      <w:pPr>
        <w:pStyle w:val="2"/>
        <w:numPr>
          <w:ilvl w:val="1"/>
          <w:numId w:val="9"/>
        </w:numPr>
        <w:ind w:firstLine="422"/>
        <w:rPr>
          <w:sz w:val="21"/>
          <w:szCs w:val="21"/>
        </w:rPr>
      </w:pPr>
      <w:r w:rsidRPr="00815744">
        <w:rPr>
          <w:rFonts w:hint="eastAsia"/>
          <w:sz w:val="21"/>
          <w:szCs w:val="21"/>
        </w:rPr>
        <w:t>大数据中心</w:t>
      </w:r>
    </w:p>
    <w:p w14:paraId="5C15477C" w14:textId="77777777" w:rsidR="006C4160" w:rsidRPr="00815744" w:rsidRDefault="00980E51" w:rsidP="00D3482C">
      <w:pPr>
        <w:pStyle w:val="4"/>
        <w:numPr>
          <w:ilvl w:val="0"/>
          <w:numId w:val="8"/>
        </w:numPr>
        <w:ind w:firstLineChars="0"/>
        <w:rPr>
          <w:sz w:val="21"/>
          <w:szCs w:val="21"/>
        </w:rPr>
      </w:pPr>
      <w:r w:rsidRPr="00815744">
        <w:rPr>
          <w:rFonts w:hint="eastAsia"/>
          <w:sz w:val="21"/>
          <w:szCs w:val="21"/>
        </w:rPr>
        <w:t>法律法规</w:t>
      </w:r>
    </w:p>
    <w:p w14:paraId="37643C5C" w14:textId="77777777" w:rsidR="006C4160" w:rsidRPr="00815744" w:rsidRDefault="00980E51" w:rsidP="00D3482C">
      <w:pPr>
        <w:ind w:firstLine="420"/>
        <w:rPr>
          <w:sz w:val="21"/>
          <w:szCs w:val="21"/>
        </w:rPr>
      </w:pPr>
      <w:r w:rsidRPr="00815744">
        <w:rPr>
          <w:rFonts w:hint="eastAsia"/>
          <w:sz w:val="21"/>
          <w:szCs w:val="21"/>
        </w:rPr>
        <w:t>从公司资源库导入（增加地方法律法规）</w:t>
      </w:r>
    </w:p>
    <w:p w14:paraId="1B6C66DF" w14:textId="77777777" w:rsidR="006C4160" w:rsidRPr="00815744" w:rsidRDefault="00980E51" w:rsidP="00D3482C">
      <w:pPr>
        <w:pStyle w:val="4"/>
        <w:numPr>
          <w:ilvl w:val="0"/>
          <w:numId w:val="8"/>
        </w:numPr>
        <w:ind w:firstLineChars="0"/>
        <w:rPr>
          <w:sz w:val="21"/>
          <w:szCs w:val="21"/>
        </w:rPr>
      </w:pPr>
      <w:r w:rsidRPr="00815744">
        <w:rPr>
          <w:rFonts w:hint="eastAsia"/>
          <w:sz w:val="21"/>
          <w:szCs w:val="21"/>
        </w:rPr>
        <w:t>标准规范</w:t>
      </w:r>
    </w:p>
    <w:p w14:paraId="28B33D7F" w14:textId="77777777" w:rsidR="006C4160" w:rsidRPr="00815744" w:rsidRDefault="00980E51" w:rsidP="00D3482C">
      <w:pPr>
        <w:ind w:firstLine="420"/>
        <w:rPr>
          <w:sz w:val="21"/>
          <w:szCs w:val="21"/>
        </w:rPr>
      </w:pPr>
      <w:r w:rsidRPr="00815744">
        <w:rPr>
          <w:rFonts w:hint="eastAsia"/>
          <w:sz w:val="21"/>
          <w:szCs w:val="21"/>
        </w:rPr>
        <w:t>从公司资源库导入（增加地方标准规范）</w:t>
      </w:r>
    </w:p>
    <w:p w14:paraId="7F4B0BB9" w14:textId="77777777" w:rsidR="00BD7A72" w:rsidRPr="00DB652E" w:rsidRDefault="00BD7A72" w:rsidP="00D3482C">
      <w:pPr>
        <w:pStyle w:val="4"/>
        <w:numPr>
          <w:ilvl w:val="0"/>
          <w:numId w:val="8"/>
        </w:numPr>
        <w:ind w:firstLineChars="0"/>
        <w:rPr>
          <w:sz w:val="21"/>
          <w:szCs w:val="21"/>
        </w:rPr>
      </w:pPr>
      <w:r w:rsidRPr="00815744">
        <w:rPr>
          <w:rFonts w:hint="eastAsia"/>
          <w:sz w:val="21"/>
          <w:szCs w:val="21"/>
        </w:rPr>
        <w:t>企业标准制度</w:t>
      </w:r>
    </w:p>
    <w:p w14:paraId="7D0DA932" w14:textId="77777777" w:rsidR="00BD7A72" w:rsidRPr="00815744" w:rsidRDefault="00BD7A72" w:rsidP="00D3482C">
      <w:pPr>
        <w:ind w:firstLine="420"/>
        <w:rPr>
          <w:sz w:val="21"/>
          <w:szCs w:val="21"/>
        </w:rPr>
      </w:pPr>
      <w:r w:rsidRPr="00815744">
        <w:rPr>
          <w:rFonts w:hint="eastAsia"/>
          <w:sz w:val="21"/>
          <w:szCs w:val="21"/>
        </w:rPr>
        <w:t>综合管理、合同管理、施工管理、质量管理、安全管理、试车管理</w:t>
      </w:r>
    </w:p>
    <w:p w14:paraId="1020E013" w14:textId="77777777" w:rsidR="00BD7A72" w:rsidRPr="00815744" w:rsidRDefault="00BD7A72" w:rsidP="00D3482C">
      <w:pPr>
        <w:pStyle w:val="4"/>
        <w:numPr>
          <w:ilvl w:val="0"/>
          <w:numId w:val="8"/>
        </w:numPr>
        <w:ind w:firstLineChars="0"/>
        <w:rPr>
          <w:sz w:val="21"/>
          <w:szCs w:val="21"/>
        </w:rPr>
      </w:pPr>
      <w:r w:rsidRPr="00815744">
        <w:rPr>
          <w:rFonts w:hint="eastAsia"/>
          <w:sz w:val="21"/>
          <w:szCs w:val="21"/>
        </w:rPr>
        <w:t>岗位工作手册</w:t>
      </w:r>
    </w:p>
    <w:p w14:paraId="5840E496" w14:textId="77777777" w:rsidR="00BD7A72" w:rsidRPr="00815744" w:rsidRDefault="00BD7A72" w:rsidP="00D3482C">
      <w:pPr>
        <w:ind w:firstLine="420"/>
        <w:rPr>
          <w:sz w:val="21"/>
          <w:szCs w:val="21"/>
        </w:rPr>
      </w:pPr>
      <w:r w:rsidRPr="00815744">
        <w:rPr>
          <w:rFonts w:hint="eastAsia"/>
          <w:sz w:val="21"/>
          <w:szCs w:val="21"/>
        </w:rPr>
        <w:t>施工经理、施工专业工程师、</w:t>
      </w:r>
      <w:r>
        <w:rPr>
          <w:rFonts w:hint="eastAsia"/>
          <w:sz w:val="21"/>
          <w:szCs w:val="21"/>
        </w:rPr>
        <w:t>施工合同管理工程师、施工</w:t>
      </w:r>
      <w:r w:rsidRPr="00815744">
        <w:rPr>
          <w:rFonts w:hint="eastAsia"/>
          <w:sz w:val="21"/>
          <w:szCs w:val="21"/>
        </w:rPr>
        <w:t>质量</w:t>
      </w:r>
      <w:r>
        <w:rPr>
          <w:rFonts w:hint="eastAsia"/>
          <w:sz w:val="21"/>
          <w:szCs w:val="21"/>
        </w:rPr>
        <w:t>管理人员、施工安全管理人员</w:t>
      </w:r>
      <w:r w:rsidRPr="00815744">
        <w:rPr>
          <w:rFonts w:hint="eastAsia"/>
          <w:sz w:val="21"/>
          <w:szCs w:val="21"/>
        </w:rPr>
        <w:t>…</w:t>
      </w:r>
    </w:p>
    <w:p w14:paraId="4C8E245C" w14:textId="77777777" w:rsidR="00BD7A72" w:rsidRPr="00815744" w:rsidRDefault="00427B72" w:rsidP="00D3482C">
      <w:pPr>
        <w:ind w:firstLine="420"/>
        <w:rPr>
          <w:sz w:val="21"/>
          <w:szCs w:val="21"/>
        </w:rPr>
      </w:pPr>
      <w:r>
        <w:rPr>
          <w:rFonts w:hint="eastAsia"/>
          <w:sz w:val="21"/>
          <w:szCs w:val="21"/>
        </w:rPr>
        <w:t>（</w:t>
      </w:r>
      <w:r w:rsidRPr="00815744">
        <w:rPr>
          <w:rFonts w:hint="eastAsia"/>
          <w:sz w:val="21"/>
          <w:szCs w:val="21"/>
        </w:rPr>
        <w:t>引用的标准制度设计超链接</w:t>
      </w:r>
      <w:r>
        <w:rPr>
          <w:rFonts w:hint="eastAsia"/>
          <w:sz w:val="21"/>
          <w:szCs w:val="21"/>
        </w:rPr>
        <w:t>）</w:t>
      </w:r>
    </w:p>
    <w:p w14:paraId="0415BD69" w14:textId="77777777" w:rsidR="006C4160" w:rsidRPr="00815744" w:rsidRDefault="00980E51" w:rsidP="00D3482C">
      <w:pPr>
        <w:pStyle w:val="4"/>
        <w:numPr>
          <w:ilvl w:val="0"/>
          <w:numId w:val="8"/>
        </w:numPr>
        <w:ind w:firstLineChars="0"/>
        <w:rPr>
          <w:sz w:val="21"/>
          <w:szCs w:val="21"/>
        </w:rPr>
      </w:pPr>
      <w:r w:rsidRPr="00815744">
        <w:rPr>
          <w:rFonts w:hint="eastAsia"/>
          <w:sz w:val="21"/>
          <w:szCs w:val="21"/>
        </w:rPr>
        <w:t>施工管理文件模板</w:t>
      </w:r>
    </w:p>
    <w:p w14:paraId="51100C68" w14:textId="77777777" w:rsidR="006C4160" w:rsidRPr="00815744" w:rsidRDefault="00FE0A4C" w:rsidP="00D3482C">
      <w:pPr>
        <w:ind w:firstLine="420"/>
        <w:rPr>
          <w:sz w:val="21"/>
          <w:szCs w:val="21"/>
        </w:rPr>
      </w:pPr>
      <w:r>
        <w:rPr>
          <w:rFonts w:hint="eastAsia"/>
          <w:sz w:val="21"/>
          <w:szCs w:val="21"/>
        </w:rPr>
        <w:t>综合管理、合同管理、施工管理、质量管理、安全管理、试车管理</w:t>
      </w:r>
    </w:p>
    <w:p w14:paraId="6FB8D283" w14:textId="77777777" w:rsidR="0034242F" w:rsidRPr="00815744" w:rsidRDefault="0034242F" w:rsidP="00D3482C">
      <w:pPr>
        <w:pStyle w:val="4"/>
        <w:numPr>
          <w:ilvl w:val="0"/>
          <w:numId w:val="8"/>
        </w:numPr>
        <w:ind w:firstLineChars="0"/>
        <w:rPr>
          <w:sz w:val="21"/>
          <w:szCs w:val="21"/>
        </w:rPr>
      </w:pPr>
      <w:r>
        <w:rPr>
          <w:rFonts w:hint="eastAsia"/>
          <w:sz w:val="21"/>
          <w:szCs w:val="21"/>
        </w:rPr>
        <w:t>施工管理文件表格</w:t>
      </w:r>
    </w:p>
    <w:p w14:paraId="2070D88A" w14:textId="77777777" w:rsidR="0034242F" w:rsidRPr="00815744" w:rsidRDefault="0034242F" w:rsidP="00D3482C">
      <w:pPr>
        <w:ind w:firstLine="420"/>
        <w:rPr>
          <w:sz w:val="21"/>
          <w:szCs w:val="21"/>
        </w:rPr>
      </w:pPr>
      <w:r>
        <w:rPr>
          <w:rFonts w:hint="eastAsia"/>
          <w:sz w:val="21"/>
          <w:szCs w:val="21"/>
        </w:rPr>
        <w:t>综合管理、合同管理、施工管理、质量管理、安全管理、试车管理</w:t>
      </w:r>
    </w:p>
    <w:p w14:paraId="242FDDCE" w14:textId="77777777" w:rsidR="006C4160" w:rsidRPr="00815744" w:rsidRDefault="00980E51" w:rsidP="00D3482C">
      <w:pPr>
        <w:pStyle w:val="4"/>
        <w:numPr>
          <w:ilvl w:val="0"/>
          <w:numId w:val="8"/>
        </w:numPr>
        <w:ind w:firstLineChars="0"/>
        <w:rPr>
          <w:sz w:val="21"/>
          <w:szCs w:val="21"/>
        </w:rPr>
      </w:pPr>
      <w:r w:rsidRPr="00815744">
        <w:rPr>
          <w:rFonts w:hint="eastAsia"/>
          <w:sz w:val="21"/>
          <w:szCs w:val="21"/>
        </w:rPr>
        <w:t>施工</w:t>
      </w:r>
      <w:r w:rsidRPr="00815744">
        <w:rPr>
          <w:rFonts w:hint="eastAsia"/>
          <w:sz w:val="21"/>
          <w:szCs w:val="21"/>
        </w:rPr>
        <w:t>WBS</w:t>
      </w:r>
      <w:r w:rsidRPr="00815744">
        <w:rPr>
          <w:rFonts w:hint="eastAsia"/>
          <w:sz w:val="21"/>
          <w:szCs w:val="21"/>
        </w:rPr>
        <w:t>基础数据库</w:t>
      </w:r>
    </w:p>
    <w:p w14:paraId="5B5D001A" w14:textId="77777777" w:rsidR="00BF317C" w:rsidRPr="00815744" w:rsidRDefault="00BF317C" w:rsidP="00D3482C">
      <w:pPr>
        <w:ind w:firstLine="420"/>
        <w:rPr>
          <w:sz w:val="21"/>
          <w:szCs w:val="21"/>
        </w:rPr>
      </w:pPr>
      <w:r w:rsidRPr="00BF317C">
        <w:rPr>
          <w:rFonts w:hint="eastAsia"/>
          <w:sz w:val="21"/>
          <w:szCs w:val="21"/>
        </w:rPr>
        <w:t>建筑工程、安装工程</w:t>
      </w:r>
    </w:p>
    <w:p w14:paraId="19D9BE3D" w14:textId="77777777" w:rsidR="006C4160" w:rsidRPr="00815744" w:rsidRDefault="00980E51" w:rsidP="00D3482C">
      <w:pPr>
        <w:pStyle w:val="4"/>
        <w:numPr>
          <w:ilvl w:val="0"/>
          <w:numId w:val="8"/>
        </w:numPr>
        <w:ind w:firstLineChars="0"/>
        <w:rPr>
          <w:sz w:val="21"/>
          <w:szCs w:val="21"/>
        </w:rPr>
      </w:pPr>
      <w:r w:rsidRPr="00815744">
        <w:rPr>
          <w:rFonts w:hint="eastAsia"/>
          <w:sz w:val="21"/>
          <w:szCs w:val="21"/>
        </w:rPr>
        <w:t>施工管理资源库</w:t>
      </w:r>
    </w:p>
    <w:p w14:paraId="5163E700" w14:textId="77777777" w:rsidR="006C4160" w:rsidRPr="00815744" w:rsidRDefault="00980E51" w:rsidP="00D3482C">
      <w:pPr>
        <w:pStyle w:val="4"/>
        <w:ind w:firstLine="420"/>
        <w:rPr>
          <w:sz w:val="21"/>
          <w:szCs w:val="21"/>
        </w:rPr>
      </w:pPr>
      <w:r w:rsidRPr="00815744">
        <w:rPr>
          <w:rFonts w:hint="eastAsia"/>
          <w:sz w:val="21"/>
          <w:szCs w:val="21"/>
        </w:rPr>
        <w:t>1</w:t>
      </w:r>
      <w:r w:rsidR="00B17200">
        <w:rPr>
          <w:rFonts w:hint="eastAsia"/>
          <w:sz w:val="21"/>
          <w:szCs w:val="21"/>
        </w:rPr>
        <w:t>）施工组织设计、施工方案</w:t>
      </w:r>
    </w:p>
    <w:p w14:paraId="00A1D7BA" w14:textId="77777777" w:rsidR="006C4160" w:rsidRPr="00815744" w:rsidRDefault="00980E51" w:rsidP="00D3482C">
      <w:pPr>
        <w:ind w:firstLine="420"/>
        <w:rPr>
          <w:sz w:val="21"/>
          <w:szCs w:val="21"/>
        </w:rPr>
      </w:pPr>
      <w:r w:rsidRPr="00815744">
        <w:rPr>
          <w:rFonts w:hint="eastAsia"/>
          <w:sz w:val="21"/>
          <w:szCs w:val="21"/>
        </w:rPr>
        <w:t>收集各项目的施工组织设计、施工方案</w:t>
      </w:r>
      <w:r w:rsidR="00B17200">
        <w:rPr>
          <w:rFonts w:hint="eastAsia"/>
          <w:sz w:val="21"/>
          <w:szCs w:val="21"/>
        </w:rPr>
        <w:t>。</w:t>
      </w:r>
    </w:p>
    <w:p w14:paraId="5BDD9D30" w14:textId="77777777" w:rsidR="006C4160" w:rsidRPr="00815744" w:rsidRDefault="00980E51" w:rsidP="00D3482C">
      <w:pPr>
        <w:pStyle w:val="4"/>
        <w:ind w:firstLine="420"/>
        <w:rPr>
          <w:sz w:val="21"/>
          <w:szCs w:val="21"/>
        </w:rPr>
      </w:pPr>
      <w:r w:rsidRPr="00815744">
        <w:rPr>
          <w:rFonts w:hint="eastAsia"/>
          <w:sz w:val="21"/>
          <w:szCs w:val="21"/>
        </w:rPr>
        <w:t>2</w:t>
      </w:r>
      <w:r w:rsidR="00B17200">
        <w:rPr>
          <w:rFonts w:hint="eastAsia"/>
          <w:sz w:val="21"/>
          <w:szCs w:val="21"/>
        </w:rPr>
        <w:t>）质量通病</w:t>
      </w:r>
    </w:p>
    <w:p w14:paraId="5FE41121" w14:textId="77777777" w:rsidR="005520F9" w:rsidRDefault="00DD0022" w:rsidP="00D3482C">
      <w:pPr>
        <w:ind w:leftChars="200" w:left="560" w:firstLineChars="0" w:firstLine="0"/>
        <w:rPr>
          <w:sz w:val="21"/>
          <w:szCs w:val="21"/>
        </w:rPr>
      </w:pPr>
      <w:r>
        <w:rPr>
          <w:rFonts w:hint="eastAsia"/>
          <w:sz w:val="21"/>
          <w:szCs w:val="21"/>
        </w:rPr>
        <w:t>从各项目的</w:t>
      </w:r>
      <w:r w:rsidR="00980E51" w:rsidRPr="00815744">
        <w:rPr>
          <w:rFonts w:hint="eastAsia"/>
          <w:sz w:val="21"/>
          <w:szCs w:val="21"/>
        </w:rPr>
        <w:t>施工质量管理模块</w:t>
      </w:r>
      <w:r>
        <w:rPr>
          <w:rFonts w:hint="eastAsia"/>
          <w:sz w:val="21"/>
          <w:szCs w:val="21"/>
        </w:rPr>
        <w:t>收集数据</w:t>
      </w:r>
      <w:r w:rsidR="00980E51" w:rsidRPr="00815744">
        <w:rPr>
          <w:rFonts w:hint="eastAsia"/>
          <w:sz w:val="21"/>
          <w:szCs w:val="21"/>
        </w:rPr>
        <w:t>。</w:t>
      </w:r>
    </w:p>
    <w:p w14:paraId="4B720A5C" w14:textId="77777777" w:rsidR="006C4160" w:rsidRPr="00BC0551" w:rsidRDefault="00980E51" w:rsidP="00D3482C">
      <w:pPr>
        <w:pStyle w:val="4"/>
        <w:numPr>
          <w:ilvl w:val="0"/>
          <w:numId w:val="8"/>
        </w:numPr>
        <w:ind w:firstLineChars="0"/>
        <w:rPr>
          <w:sz w:val="21"/>
          <w:szCs w:val="21"/>
          <w:highlight w:val="yellow"/>
        </w:rPr>
      </w:pPr>
      <w:r w:rsidRPr="00BC0551">
        <w:rPr>
          <w:rFonts w:hint="eastAsia"/>
          <w:sz w:val="21"/>
          <w:szCs w:val="21"/>
          <w:highlight w:val="yellow"/>
        </w:rPr>
        <w:t>数据作战室（项目数据横向比较）</w:t>
      </w:r>
    </w:p>
    <w:p w14:paraId="7104506C" w14:textId="77777777" w:rsidR="006C4160" w:rsidRPr="00815744" w:rsidRDefault="00A165A7" w:rsidP="00D3482C">
      <w:pPr>
        <w:ind w:firstLine="420"/>
        <w:rPr>
          <w:sz w:val="21"/>
          <w:szCs w:val="21"/>
        </w:rPr>
      </w:pPr>
      <w:r>
        <w:rPr>
          <w:rFonts w:hint="eastAsia"/>
          <w:sz w:val="21"/>
          <w:szCs w:val="21"/>
        </w:rPr>
        <w:t>根据用户选择</w:t>
      </w:r>
      <w:r w:rsidR="004A5BFD">
        <w:rPr>
          <w:rFonts w:hint="eastAsia"/>
          <w:sz w:val="21"/>
          <w:szCs w:val="21"/>
        </w:rPr>
        <w:t>两个或多个</w:t>
      </w:r>
      <w:r>
        <w:rPr>
          <w:rFonts w:hint="eastAsia"/>
          <w:sz w:val="21"/>
          <w:szCs w:val="21"/>
        </w:rPr>
        <w:t>不同项目</w:t>
      </w:r>
      <w:r w:rsidR="00980E51" w:rsidRPr="00815744">
        <w:rPr>
          <w:rFonts w:hint="eastAsia"/>
          <w:sz w:val="21"/>
          <w:szCs w:val="21"/>
        </w:rPr>
        <w:t>进行</w:t>
      </w:r>
      <w:r w:rsidR="004A5BFD">
        <w:rPr>
          <w:rFonts w:hint="eastAsia"/>
          <w:sz w:val="21"/>
          <w:szCs w:val="21"/>
        </w:rPr>
        <w:t>对比</w:t>
      </w:r>
      <w:r w:rsidR="00980E51" w:rsidRPr="00815744">
        <w:rPr>
          <w:rFonts w:hint="eastAsia"/>
          <w:sz w:val="21"/>
          <w:szCs w:val="21"/>
        </w:rPr>
        <w:t>显示。</w:t>
      </w:r>
    </w:p>
    <w:p w14:paraId="0657F80B" w14:textId="716FDE6F" w:rsidR="00D63B86" w:rsidRPr="007038CA" w:rsidRDefault="00D63B86" w:rsidP="007038CA">
      <w:pPr>
        <w:pStyle w:val="2"/>
        <w:numPr>
          <w:ilvl w:val="1"/>
          <w:numId w:val="9"/>
        </w:numPr>
        <w:ind w:firstLine="422"/>
        <w:rPr>
          <w:sz w:val="21"/>
          <w:szCs w:val="21"/>
        </w:rPr>
      </w:pPr>
      <w:r w:rsidRPr="007038CA">
        <w:rPr>
          <w:rFonts w:hint="eastAsia"/>
          <w:sz w:val="21"/>
          <w:szCs w:val="21"/>
        </w:rPr>
        <w:t>综合管理</w:t>
      </w:r>
    </w:p>
    <w:p w14:paraId="4D8E39BE" w14:textId="61D6BE86" w:rsidR="00C5635D" w:rsidRPr="00D63B86" w:rsidRDefault="00C5635D" w:rsidP="00D63B86">
      <w:pPr>
        <w:pStyle w:val="4"/>
        <w:numPr>
          <w:ilvl w:val="0"/>
          <w:numId w:val="23"/>
        </w:numPr>
        <w:ind w:firstLineChars="0"/>
        <w:rPr>
          <w:sz w:val="21"/>
          <w:szCs w:val="21"/>
          <w:highlight w:val="yellow"/>
        </w:rPr>
      </w:pPr>
      <w:r w:rsidRPr="00D63B86">
        <w:rPr>
          <w:rFonts w:hint="eastAsia"/>
          <w:sz w:val="21"/>
          <w:szCs w:val="21"/>
          <w:highlight w:val="yellow"/>
        </w:rPr>
        <w:t>文件柜</w:t>
      </w:r>
    </w:p>
    <w:p w14:paraId="644A0743" w14:textId="77777777" w:rsidR="005352DD" w:rsidRPr="00D63B86" w:rsidRDefault="005352DD" w:rsidP="00D3482C">
      <w:pPr>
        <w:ind w:leftChars="200" w:left="560" w:firstLineChars="0" w:firstLine="0"/>
        <w:rPr>
          <w:sz w:val="21"/>
          <w:szCs w:val="21"/>
        </w:rPr>
      </w:pPr>
      <w:r w:rsidRPr="00D63B86">
        <w:rPr>
          <w:rFonts w:hint="eastAsia"/>
          <w:sz w:val="21"/>
          <w:szCs w:val="21"/>
          <w:highlight w:val="yellow"/>
        </w:rPr>
        <w:t>本部施工管理模块中形成的文件按类别全部归集到文件柜</w:t>
      </w:r>
      <w:r w:rsidR="009F656B" w:rsidRPr="00D63B86">
        <w:rPr>
          <w:rFonts w:hint="eastAsia"/>
          <w:sz w:val="21"/>
          <w:szCs w:val="21"/>
          <w:highlight w:val="yellow"/>
        </w:rPr>
        <w:t>子模块</w:t>
      </w:r>
      <w:r w:rsidRPr="00D63B86">
        <w:rPr>
          <w:rFonts w:hint="eastAsia"/>
          <w:sz w:val="21"/>
          <w:szCs w:val="21"/>
          <w:highlight w:val="yellow"/>
        </w:rPr>
        <w:t>。</w:t>
      </w:r>
    </w:p>
    <w:p w14:paraId="07057BFF" w14:textId="77777777" w:rsidR="006C4160" w:rsidRPr="00815744" w:rsidRDefault="00980E51" w:rsidP="007038CA">
      <w:pPr>
        <w:pStyle w:val="2"/>
        <w:numPr>
          <w:ilvl w:val="1"/>
          <w:numId w:val="9"/>
        </w:numPr>
        <w:ind w:firstLine="422"/>
        <w:rPr>
          <w:sz w:val="21"/>
          <w:szCs w:val="21"/>
        </w:rPr>
      </w:pPr>
      <w:r w:rsidRPr="00815744">
        <w:rPr>
          <w:rFonts w:hint="eastAsia"/>
          <w:sz w:val="21"/>
          <w:szCs w:val="21"/>
        </w:rPr>
        <w:t>设置</w:t>
      </w:r>
    </w:p>
    <w:p w14:paraId="78729344" w14:textId="77777777" w:rsidR="004127CC" w:rsidRDefault="00BD7A72" w:rsidP="00D3482C">
      <w:pPr>
        <w:pStyle w:val="3"/>
        <w:tabs>
          <w:tab w:val="left" w:pos="166"/>
        </w:tabs>
        <w:ind w:left="534" w:firstLineChars="0" w:firstLine="0"/>
        <w:rPr>
          <w:sz w:val="21"/>
          <w:szCs w:val="21"/>
        </w:rPr>
      </w:pPr>
      <w:r>
        <w:rPr>
          <w:rFonts w:hint="eastAsia"/>
          <w:sz w:val="21"/>
          <w:szCs w:val="21"/>
        </w:rPr>
        <w:t>（</w:t>
      </w:r>
      <w:r>
        <w:rPr>
          <w:rFonts w:hint="eastAsia"/>
          <w:sz w:val="21"/>
          <w:szCs w:val="21"/>
        </w:rPr>
        <w:t>1</w:t>
      </w:r>
      <w:r>
        <w:rPr>
          <w:rFonts w:hint="eastAsia"/>
          <w:sz w:val="21"/>
          <w:szCs w:val="21"/>
        </w:rPr>
        <w:t>）</w:t>
      </w:r>
      <w:r w:rsidR="004127CC">
        <w:rPr>
          <w:rFonts w:hint="eastAsia"/>
          <w:sz w:val="21"/>
          <w:szCs w:val="21"/>
        </w:rPr>
        <w:t>系统</w:t>
      </w:r>
      <w:r w:rsidR="004127CC" w:rsidRPr="00815744">
        <w:rPr>
          <w:rFonts w:hint="eastAsia"/>
          <w:sz w:val="21"/>
          <w:szCs w:val="21"/>
        </w:rPr>
        <w:t>设置</w:t>
      </w:r>
      <w:r w:rsidR="004127CC">
        <w:rPr>
          <w:rFonts w:hint="eastAsia"/>
          <w:sz w:val="21"/>
          <w:szCs w:val="21"/>
        </w:rPr>
        <w:t>（仅对管理员开放）</w:t>
      </w:r>
    </w:p>
    <w:p w14:paraId="5E88894B" w14:textId="77777777" w:rsidR="00D6655F" w:rsidRPr="00D6655F" w:rsidRDefault="00D6655F" w:rsidP="00D3482C">
      <w:pPr>
        <w:ind w:firstLine="420"/>
        <w:rPr>
          <w:sz w:val="21"/>
          <w:szCs w:val="21"/>
        </w:rPr>
      </w:pPr>
      <w:r>
        <w:rPr>
          <w:rFonts w:hint="eastAsia"/>
          <w:sz w:val="21"/>
          <w:szCs w:val="21"/>
        </w:rPr>
        <w:t>注：系统</w:t>
      </w:r>
      <w:r w:rsidRPr="00D6655F">
        <w:rPr>
          <w:rFonts w:hint="eastAsia"/>
          <w:sz w:val="21"/>
          <w:szCs w:val="21"/>
        </w:rPr>
        <w:t>设置一旦更新，以往生成的数据不能报错。</w:t>
      </w:r>
    </w:p>
    <w:p w14:paraId="3707EA2C" w14:textId="77777777" w:rsidR="00BD3704" w:rsidRPr="00BD3704" w:rsidRDefault="00BD3704" w:rsidP="00D3482C">
      <w:pPr>
        <w:numPr>
          <w:ilvl w:val="1"/>
          <w:numId w:val="6"/>
        </w:numPr>
        <w:adjustRightInd/>
        <w:ind w:firstLineChars="0"/>
        <w:rPr>
          <w:sz w:val="21"/>
          <w:szCs w:val="22"/>
        </w:rPr>
      </w:pPr>
      <w:r w:rsidRPr="00BD3704">
        <w:rPr>
          <w:rFonts w:hint="eastAsia"/>
          <w:sz w:val="21"/>
          <w:szCs w:val="22"/>
        </w:rPr>
        <w:t>施工专业定义</w:t>
      </w:r>
    </w:p>
    <w:p w14:paraId="45AF715A" w14:textId="77777777" w:rsidR="00BD3704" w:rsidRPr="00BD3704" w:rsidRDefault="00BD3704" w:rsidP="00D3482C">
      <w:pPr>
        <w:adjustRightInd/>
        <w:ind w:left="840" w:firstLineChars="0" w:firstLine="0"/>
        <w:rPr>
          <w:sz w:val="21"/>
          <w:szCs w:val="22"/>
        </w:rPr>
      </w:pPr>
      <w:r w:rsidRPr="00BD3704">
        <w:rPr>
          <w:rFonts w:hint="eastAsia"/>
          <w:sz w:val="21"/>
          <w:szCs w:val="22"/>
        </w:rPr>
        <w:t>施工专业名称（土建</w:t>
      </w:r>
      <w:r w:rsidRPr="00BD3704">
        <w:rPr>
          <w:sz w:val="21"/>
          <w:szCs w:val="22"/>
        </w:rPr>
        <w:t>,</w:t>
      </w:r>
      <w:r w:rsidRPr="00BD3704">
        <w:rPr>
          <w:rFonts w:hint="eastAsia"/>
          <w:sz w:val="21"/>
          <w:szCs w:val="22"/>
        </w:rPr>
        <w:t>设备</w:t>
      </w:r>
      <w:r w:rsidRPr="00BD3704">
        <w:rPr>
          <w:sz w:val="21"/>
          <w:szCs w:val="22"/>
        </w:rPr>
        <w:t>,</w:t>
      </w:r>
      <w:r w:rsidRPr="00BD3704">
        <w:rPr>
          <w:rFonts w:hint="eastAsia"/>
          <w:sz w:val="21"/>
          <w:szCs w:val="22"/>
        </w:rPr>
        <w:t>管道</w:t>
      </w:r>
      <w:r w:rsidRPr="00BD3704">
        <w:rPr>
          <w:sz w:val="21"/>
          <w:szCs w:val="22"/>
        </w:rPr>
        <w:t>,</w:t>
      </w:r>
      <w:r w:rsidRPr="00BD3704">
        <w:rPr>
          <w:rFonts w:hint="eastAsia"/>
          <w:sz w:val="21"/>
          <w:szCs w:val="22"/>
        </w:rPr>
        <w:t>电气</w:t>
      </w:r>
      <w:r w:rsidRPr="00BD3704">
        <w:rPr>
          <w:sz w:val="21"/>
          <w:szCs w:val="22"/>
        </w:rPr>
        <w:t>,</w:t>
      </w:r>
      <w:r w:rsidRPr="00BD3704">
        <w:rPr>
          <w:rFonts w:hint="eastAsia"/>
          <w:sz w:val="21"/>
          <w:szCs w:val="22"/>
        </w:rPr>
        <w:t>仪表</w:t>
      </w:r>
      <w:r w:rsidRPr="00BD3704">
        <w:rPr>
          <w:sz w:val="21"/>
          <w:szCs w:val="22"/>
        </w:rPr>
        <w:t>,</w:t>
      </w:r>
      <w:r w:rsidRPr="00BD3704">
        <w:rPr>
          <w:rFonts w:hint="eastAsia"/>
          <w:sz w:val="21"/>
          <w:szCs w:val="22"/>
        </w:rPr>
        <w:t>防腐</w:t>
      </w:r>
      <w:r w:rsidRPr="00BD3704">
        <w:rPr>
          <w:sz w:val="21"/>
          <w:szCs w:val="22"/>
        </w:rPr>
        <w:t>,</w:t>
      </w:r>
      <w:r w:rsidRPr="00BD3704">
        <w:rPr>
          <w:rFonts w:hint="eastAsia"/>
          <w:sz w:val="21"/>
          <w:szCs w:val="22"/>
        </w:rPr>
        <w:t>绝热</w:t>
      </w:r>
      <w:r w:rsidRPr="00BD3704">
        <w:rPr>
          <w:sz w:val="21"/>
          <w:szCs w:val="22"/>
        </w:rPr>
        <w:t>,</w:t>
      </w:r>
      <w:r w:rsidRPr="00BD3704">
        <w:rPr>
          <w:rFonts w:hint="eastAsia"/>
          <w:sz w:val="21"/>
          <w:szCs w:val="22"/>
        </w:rPr>
        <w:t>筑炉）、施工专业代号、排列序号</w:t>
      </w:r>
    </w:p>
    <w:p w14:paraId="769C5B97" w14:textId="77777777" w:rsidR="00BD3704" w:rsidRPr="00BD3704" w:rsidRDefault="00BD3704" w:rsidP="00D3482C">
      <w:pPr>
        <w:numPr>
          <w:ilvl w:val="1"/>
          <w:numId w:val="6"/>
        </w:numPr>
        <w:adjustRightInd/>
        <w:ind w:firstLineChars="0"/>
        <w:rPr>
          <w:sz w:val="21"/>
          <w:szCs w:val="22"/>
        </w:rPr>
      </w:pPr>
      <w:r w:rsidRPr="00BD3704">
        <w:rPr>
          <w:rFonts w:hint="eastAsia"/>
          <w:sz w:val="21"/>
          <w:szCs w:val="22"/>
        </w:rPr>
        <w:t>设计专业定义</w:t>
      </w:r>
    </w:p>
    <w:p w14:paraId="67729E26" w14:textId="77777777" w:rsidR="00BD3704" w:rsidRPr="00BD3704" w:rsidRDefault="00BD3704" w:rsidP="00D3482C">
      <w:pPr>
        <w:adjustRightInd/>
        <w:ind w:left="840" w:firstLineChars="0" w:firstLine="0"/>
        <w:rPr>
          <w:sz w:val="21"/>
          <w:szCs w:val="22"/>
        </w:rPr>
      </w:pPr>
      <w:r w:rsidRPr="00BD3704">
        <w:rPr>
          <w:rFonts w:hint="eastAsia"/>
          <w:sz w:val="21"/>
          <w:szCs w:val="22"/>
        </w:rPr>
        <w:t>设计专业名称、设计专业代号、排列序号</w:t>
      </w:r>
    </w:p>
    <w:p w14:paraId="332A0008" w14:textId="77777777" w:rsidR="00AC0300" w:rsidRPr="00BD3704" w:rsidRDefault="00AC0300" w:rsidP="00D3482C">
      <w:pPr>
        <w:numPr>
          <w:ilvl w:val="1"/>
          <w:numId w:val="6"/>
        </w:numPr>
        <w:adjustRightInd/>
        <w:ind w:firstLineChars="0"/>
        <w:rPr>
          <w:sz w:val="21"/>
          <w:szCs w:val="22"/>
        </w:rPr>
      </w:pPr>
      <w:r>
        <w:rPr>
          <w:rFonts w:hint="eastAsia"/>
          <w:sz w:val="21"/>
          <w:szCs w:val="22"/>
        </w:rPr>
        <w:lastRenderedPageBreak/>
        <w:t>项目类型</w:t>
      </w:r>
      <w:r w:rsidRPr="00BD3704">
        <w:rPr>
          <w:rFonts w:hint="eastAsia"/>
          <w:sz w:val="21"/>
          <w:szCs w:val="22"/>
        </w:rPr>
        <w:t>定义</w:t>
      </w:r>
    </w:p>
    <w:p w14:paraId="6D4FFFC8" w14:textId="77777777" w:rsidR="00FA4C3F" w:rsidRDefault="00AC0300" w:rsidP="00FA4C3F">
      <w:pPr>
        <w:adjustRightInd/>
        <w:ind w:left="840" w:firstLineChars="0" w:firstLine="0"/>
        <w:rPr>
          <w:sz w:val="21"/>
          <w:szCs w:val="22"/>
        </w:rPr>
      </w:pPr>
      <w:r>
        <w:rPr>
          <w:rFonts w:hint="eastAsia"/>
          <w:sz w:val="21"/>
          <w:szCs w:val="22"/>
        </w:rPr>
        <w:t>项目类型（</w:t>
      </w:r>
      <w:r w:rsidRPr="00204448">
        <w:rPr>
          <w:rFonts w:hint="eastAsia"/>
          <w:sz w:val="21"/>
          <w:szCs w:val="21"/>
        </w:rPr>
        <w:t>EPC</w:t>
      </w:r>
      <w:r w:rsidRPr="00204448">
        <w:rPr>
          <w:rFonts w:hint="eastAsia"/>
          <w:sz w:val="21"/>
          <w:szCs w:val="21"/>
        </w:rPr>
        <w:t>、</w:t>
      </w:r>
      <w:r w:rsidRPr="00204448">
        <w:rPr>
          <w:rFonts w:hint="eastAsia"/>
          <w:sz w:val="21"/>
          <w:szCs w:val="21"/>
        </w:rPr>
        <w:t>EPCM</w:t>
      </w:r>
      <w:r w:rsidRPr="00204448">
        <w:rPr>
          <w:rFonts w:hint="eastAsia"/>
          <w:sz w:val="21"/>
          <w:szCs w:val="21"/>
        </w:rPr>
        <w:t>、</w:t>
      </w:r>
      <w:r w:rsidR="009875FF">
        <w:rPr>
          <w:rFonts w:hint="eastAsia"/>
          <w:sz w:val="21"/>
          <w:szCs w:val="21"/>
        </w:rPr>
        <w:t>E</w:t>
      </w:r>
      <w:r w:rsidR="009875FF">
        <w:rPr>
          <w:sz w:val="21"/>
          <w:szCs w:val="21"/>
        </w:rPr>
        <w:t>PCO</w:t>
      </w:r>
      <w:r w:rsidR="009875FF">
        <w:rPr>
          <w:rFonts w:hint="eastAsia"/>
          <w:sz w:val="21"/>
          <w:szCs w:val="21"/>
        </w:rPr>
        <w:t>、</w:t>
      </w:r>
      <w:r w:rsidRPr="00204448">
        <w:rPr>
          <w:rFonts w:hint="eastAsia"/>
          <w:sz w:val="21"/>
          <w:szCs w:val="21"/>
        </w:rPr>
        <w:t>PMC</w:t>
      </w:r>
      <w:r w:rsidRPr="00204448">
        <w:rPr>
          <w:rFonts w:hint="eastAsia"/>
          <w:sz w:val="21"/>
          <w:szCs w:val="21"/>
        </w:rPr>
        <w:t>、其他</w:t>
      </w:r>
      <w:r>
        <w:rPr>
          <w:rFonts w:hint="eastAsia"/>
          <w:sz w:val="21"/>
          <w:szCs w:val="22"/>
        </w:rPr>
        <w:t>）、排列序号</w:t>
      </w:r>
    </w:p>
    <w:p w14:paraId="3114836F" w14:textId="77777777" w:rsidR="00FA4C3F" w:rsidRPr="00BD3704" w:rsidRDefault="00FA4C3F" w:rsidP="00FA4C3F">
      <w:pPr>
        <w:numPr>
          <w:ilvl w:val="1"/>
          <w:numId w:val="6"/>
        </w:numPr>
        <w:adjustRightInd/>
        <w:ind w:firstLineChars="0"/>
        <w:rPr>
          <w:sz w:val="21"/>
          <w:szCs w:val="22"/>
        </w:rPr>
      </w:pPr>
      <w:r>
        <w:rPr>
          <w:rFonts w:hint="eastAsia"/>
          <w:sz w:val="21"/>
          <w:szCs w:val="22"/>
        </w:rPr>
        <w:t>单位类型</w:t>
      </w:r>
      <w:r w:rsidRPr="00BD3704">
        <w:rPr>
          <w:rFonts w:hint="eastAsia"/>
          <w:sz w:val="21"/>
          <w:szCs w:val="22"/>
        </w:rPr>
        <w:t>定义</w:t>
      </w:r>
    </w:p>
    <w:p w14:paraId="7B0302D3" w14:textId="77777777" w:rsidR="00FA4C3F" w:rsidRDefault="00FA4C3F" w:rsidP="00FA4C3F">
      <w:pPr>
        <w:adjustRightInd/>
        <w:ind w:left="840" w:firstLineChars="0" w:firstLine="0"/>
        <w:rPr>
          <w:sz w:val="21"/>
          <w:szCs w:val="22"/>
        </w:rPr>
      </w:pPr>
      <w:r w:rsidRPr="00FA4C3F">
        <w:rPr>
          <w:rFonts w:hint="eastAsia"/>
          <w:sz w:val="21"/>
          <w:szCs w:val="22"/>
        </w:rPr>
        <w:t>单位类型（建设单位、监理单位、总承包单位、施工分包商、设备供应商、检测单位、其他）</w:t>
      </w:r>
      <w:r>
        <w:rPr>
          <w:rFonts w:hint="eastAsia"/>
          <w:sz w:val="21"/>
          <w:szCs w:val="22"/>
        </w:rPr>
        <w:t>、排列序号</w:t>
      </w:r>
    </w:p>
    <w:p w14:paraId="3D906020" w14:textId="77777777" w:rsidR="00271CAC" w:rsidRPr="00BD3704" w:rsidRDefault="00A258A2" w:rsidP="00D3482C">
      <w:pPr>
        <w:numPr>
          <w:ilvl w:val="1"/>
          <w:numId w:val="6"/>
        </w:numPr>
        <w:adjustRightInd/>
        <w:ind w:firstLineChars="0"/>
        <w:rPr>
          <w:sz w:val="21"/>
          <w:szCs w:val="22"/>
        </w:rPr>
      </w:pPr>
      <w:r>
        <w:rPr>
          <w:rFonts w:hint="eastAsia"/>
          <w:sz w:val="21"/>
          <w:szCs w:val="22"/>
        </w:rPr>
        <w:t>施工分包方式</w:t>
      </w:r>
      <w:r w:rsidR="00271CAC" w:rsidRPr="00BD3704">
        <w:rPr>
          <w:rFonts w:hint="eastAsia"/>
          <w:sz w:val="21"/>
          <w:szCs w:val="22"/>
        </w:rPr>
        <w:t>定义</w:t>
      </w:r>
    </w:p>
    <w:p w14:paraId="66C46EAF" w14:textId="77777777" w:rsidR="00271CAC" w:rsidRPr="00BD3704" w:rsidRDefault="00A258A2" w:rsidP="00D3482C">
      <w:pPr>
        <w:adjustRightInd/>
        <w:ind w:left="840" w:firstLineChars="0" w:firstLine="0"/>
        <w:rPr>
          <w:sz w:val="21"/>
          <w:szCs w:val="22"/>
        </w:rPr>
      </w:pPr>
      <w:r>
        <w:rPr>
          <w:rFonts w:hint="eastAsia"/>
          <w:sz w:val="21"/>
          <w:szCs w:val="22"/>
        </w:rPr>
        <w:t>施工分包方式名称</w:t>
      </w:r>
      <w:r w:rsidR="00271CAC">
        <w:rPr>
          <w:rFonts w:hint="eastAsia"/>
          <w:sz w:val="21"/>
          <w:szCs w:val="22"/>
        </w:rPr>
        <w:t>（</w:t>
      </w:r>
      <w:r w:rsidR="00251251">
        <w:rPr>
          <w:rFonts w:hint="eastAsia"/>
          <w:sz w:val="21"/>
          <w:szCs w:val="21"/>
        </w:rPr>
        <w:t>施工总承包分包、施工专业</w:t>
      </w:r>
      <w:r>
        <w:rPr>
          <w:rFonts w:hint="eastAsia"/>
          <w:sz w:val="21"/>
          <w:szCs w:val="21"/>
        </w:rPr>
        <w:t>分包、</w:t>
      </w:r>
      <w:r w:rsidR="00251251">
        <w:rPr>
          <w:rFonts w:hint="eastAsia"/>
          <w:sz w:val="21"/>
          <w:szCs w:val="21"/>
        </w:rPr>
        <w:t>施工劳务</w:t>
      </w:r>
      <w:r w:rsidR="00954ABF">
        <w:rPr>
          <w:rFonts w:hint="eastAsia"/>
          <w:sz w:val="21"/>
          <w:szCs w:val="21"/>
        </w:rPr>
        <w:t>分包</w:t>
      </w:r>
      <w:r w:rsidR="00D87D7A">
        <w:rPr>
          <w:rFonts w:hint="eastAsia"/>
          <w:sz w:val="21"/>
          <w:szCs w:val="21"/>
        </w:rPr>
        <w:t>、</w:t>
      </w:r>
      <w:r w:rsidR="00FC049B">
        <w:rPr>
          <w:rFonts w:hint="eastAsia"/>
          <w:sz w:val="21"/>
          <w:szCs w:val="21"/>
        </w:rPr>
        <w:t>试车服务分包、</w:t>
      </w:r>
      <w:r w:rsidR="00D87D7A">
        <w:rPr>
          <w:rFonts w:hint="eastAsia"/>
          <w:sz w:val="21"/>
          <w:szCs w:val="21"/>
        </w:rPr>
        <w:t>其他</w:t>
      </w:r>
      <w:r w:rsidR="00271CAC">
        <w:rPr>
          <w:rFonts w:hint="eastAsia"/>
          <w:sz w:val="21"/>
          <w:szCs w:val="22"/>
        </w:rPr>
        <w:t>）、排列序号</w:t>
      </w:r>
    </w:p>
    <w:p w14:paraId="18D71F38" w14:textId="77777777" w:rsidR="008511C8" w:rsidRPr="00BD3704" w:rsidRDefault="008511C8" w:rsidP="00D3482C">
      <w:pPr>
        <w:numPr>
          <w:ilvl w:val="1"/>
          <w:numId w:val="6"/>
        </w:numPr>
        <w:adjustRightInd/>
        <w:ind w:firstLineChars="0"/>
        <w:rPr>
          <w:sz w:val="21"/>
          <w:szCs w:val="22"/>
        </w:rPr>
      </w:pPr>
      <w:r w:rsidRPr="00BD3704">
        <w:rPr>
          <w:rFonts w:hint="eastAsia"/>
          <w:sz w:val="21"/>
          <w:szCs w:val="22"/>
        </w:rPr>
        <w:t>质量问题类别定义</w:t>
      </w:r>
    </w:p>
    <w:p w14:paraId="0FD5738D" w14:textId="77777777" w:rsidR="008511C8" w:rsidRPr="00BD3704" w:rsidRDefault="008511C8" w:rsidP="00D3482C">
      <w:pPr>
        <w:adjustRightInd/>
        <w:ind w:left="840" w:firstLineChars="0" w:firstLine="0"/>
        <w:rPr>
          <w:sz w:val="21"/>
          <w:szCs w:val="22"/>
        </w:rPr>
      </w:pPr>
      <w:r w:rsidRPr="00BD3704">
        <w:rPr>
          <w:rFonts w:hint="eastAsia"/>
          <w:sz w:val="21"/>
          <w:szCs w:val="22"/>
        </w:rPr>
        <w:t>质量问题类别</w:t>
      </w:r>
      <w:r>
        <w:rPr>
          <w:rFonts w:hint="eastAsia"/>
          <w:sz w:val="21"/>
          <w:szCs w:val="22"/>
        </w:rPr>
        <w:t>（</w:t>
      </w:r>
      <w:r w:rsidRPr="00BD3704">
        <w:rPr>
          <w:rFonts w:hint="eastAsia"/>
          <w:sz w:val="21"/>
          <w:szCs w:val="22"/>
        </w:rPr>
        <w:t>质量不合格、质量缺陷</w:t>
      </w:r>
      <w:r>
        <w:rPr>
          <w:rFonts w:hint="eastAsia"/>
          <w:sz w:val="21"/>
          <w:szCs w:val="22"/>
        </w:rPr>
        <w:t>）、排列序号</w:t>
      </w:r>
    </w:p>
    <w:p w14:paraId="0ABE9149" w14:textId="77777777" w:rsidR="00BD3704" w:rsidRPr="00BD3704" w:rsidRDefault="00BD3704" w:rsidP="00D3482C">
      <w:pPr>
        <w:numPr>
          <w:ilvl w:val="1"/>
          <w:numId w:val="6"/>
        </w:numPr>
        <w:adjustRightInd/>
        <w:ind w:firstLineChars="0"/>
        <w:rPr>
          <w:sz w:val="21"/>
          <w:szCs w:val="22"/>
        </w:rPr>
      </w:pPr>
      <w:r w:rsidRPr="00BD3704">
        <w:rPr>
          <w:rFonts w:hint="eastAsia"/>
          <w:sz w:val="21"/>
          <w:szCs w:val="22"/>
        </w:rPr>
        <w:t>作业人员角色定义</w:t>
      </w:r>
    </w:p>
    <w:p w14:paraId="4BD865AD" w14:textId="77777777" w:rsidR="00BD3704" w:rsidRPr="00BD3704" w:rsidRDefault="00BD3704" w:rsidP="00D3482C">
      <w:pPr>
        <w:adjustRightInd/>
        <w:ind w:left="840" w:firstLineChars="0" w:firstLine="0"/>
        <w:rPr>
          <w:sz w:val="21"/>
          <w:szCs w:val="22"/>
        </w:rPr>
      </w:pPr>
      <w:r w:rsidRPr="00BD3704">
        <w:rPr>
          <w:rFonts w:hint="eastAsia"/>
          <w:sz w:val="21"/>
          <w:szCs w:val="22"/>
        </w:rPr>
        <w:t>工种名称、是否特殊工种（枚举值：是、否）、排列序号</w:t>
      </w:r>
    </w:p>
    <w:p w14:paraId="47C1749D" w14:textId="77777777" w:rsidR="00BD3704" w:rsidRPr="00BD3704" w:rsidRDefault="00BD3704" w:rsidP="00D3482C">
      <w:pPr>
        <w:numPr>
          <w:ilvl w:val="1"/>
          <w:numId w:val="6"/>
        </w:numPr>
        <w:adjustRightInd/>
        <w:ind w:firstLineChars="0"/>
        <w:rPr>
          <w:sz w:val="21"/>
          <w:szCs w:val="22"/>
        </w:rPr>
      </w:pPr>
      <w:r w:rsidRPr="00BD3704">
        <w:rPr>
          <w:rFonts w:hint="eastAsia"/>
          <w:sz w:val="21"/>
          <w:szCs w:val="22"/>
        </w:rPr>
        <w:t>管理人员角色定义</w:t>
      </w:r>
    </w:p>
    <w:p w14:paraId="63A391E9" w14:textId="77777777" w:rsidR="00BD3704" w:rsidRPr="00BD3704" w:rsidRDefault="00BD3704" w:rsidP="00D3482C">
      <w:pPr>
        <w:adjustRightInd/>
        <w:ind w:left="840" w:firstLineChars="0" w:firstLine="0"/>
        <w:rPr>
          <w:sz w:val="21"/>
          <w:szCs w:val="22"/>
        </w:rPr>
      </w:pPr>
      <w:r w:rsidRPr="00BD3704">
        <w:rPr>
          <w:rFonts w:hint="eastAsia"/>
          <w:sz w:val="21"/>
          <w:szCs w:val="22"/>
        </w:rPr>
        <w:t>角色名称、角色类型（本部、项目）、排列序号</w:t>
      </w:r>
    </w:p>
    <w:p w14:paraId="1790165A" w14:textId="6914F49F" w:rsidR="00D71D62" w:rsidRPr="00BD3704" w:rsidRDefault="00BD3704" w:rsidP="00D71D62">
      <w:pPr>
        <w:adjustRightInd/>
        <w:ind w:left="840" w:firstLineChars="0" w:firstLine="0"/>
        <w:rPr>
          <w:sz w:val="21"/>
          <w:szCs w:val="22"/>
        </w:rPr>
      </w:pPr>
      <w:r w:rsidRPr="00BD3704">
        <w:rPr>
          <w:rFonts w:hint="eastAsia"/>
          <w:sz w:val="21"/>
          <w:szCs w:val="22"/>
        </w:rPr>
        <w:t>本部角色名称：</w:t>
      </w:r>
      <w:r w:rsidR="00474702">
        <w:rPr>
          <w:rFonts w:hint="eastAsia"/>
          <w:sz w:val="21"/>
          <w:szCs w:val="22"/>
        </w:rPr>
        <w:t>管理员、</w:t>
      </w:r>
      <w:r w:rsidRPr="00BD3704">
        <w:rPr>
          <w:rFonts w:hint="eastAsia"/>
          <w:sz w:val="21"/>
          <w:szCs w:val="22"/>
        </w:rPr>
        <w:t>公司领导、部长、副部长、主任工程师、综合管理岗、合同管理岗、</w:t>
      </w:r>
      <w:r w:rsidR="00F8094C">
        <w:rPr>
          <w:sz w:val="21"/>
          <w:szCs w:val="22"/>
        </w:rPr>
        <w:t>QHSE</w:t>
      </w:r>
      <w:r w:rsidR="00F8094C">
        <w:rPr>
          <w:rFonts w:hint="eastAsia"/>
          <w:sz w:val="21"/>
          <w:szCs w:val="22"/>
        </w:rPr>
        <w:t>管理岗、</w:t>
      </w:r>
      <w:r w:rsidRPr="00BD3704">
        <w:rPr>
          <w:rFonts w:hint="eastAsia"/>
          <w:sz w:val="21"/>
          <w:szCs w:val="22"/>
        </w:rPr>
        <w:t>其他</w:t>
      </w:r>
      <w:r w:rsidR="00D71D62" w:rsidRPr="00716D8A">
        <w:rPr>
          <w:rFonts w:hint="eastAsia"/>
          <w:sz w:val="21"/>
          <w:szCs w:val="22"/>
          <w:highlight w:val="yellow"/>
        </w:rPr>
        <w:t>（指在本部没有角色的施工管理部其他人员</w:t>
      </w:r>
      <w:r w:rsidR="008C3A77">
        <w:rPr>
          <w:rFonts w:hint="eastAsia"/>
          <w:sz w:val="21"/>
          <w:szCs w:val="22"/>
          <w:highlight w:val="yellow"/>
        </w:rPr>
        <w:t>或其他部门的人员</w:t>
      </w:r>
      <w:r w:rsidR="00D71D62" w:rsidRPr="00716D8A">
        <w:rPr>
          <w:rFonts w:hint="eastAsia"/>
          <w:sz w:val="21"/>
          <w:szCs w:val="22"/>
          <w:highlight w:val="yellow"/>
        </w:rPr>
        <w:t>）</w:t>
      </w:r>
    </w:p>
    <w:p w14:paraId="414D39B9" w14:textId="1B47975D" w:rsidR="00BD3704" w:rsidRDefault="00BD3704" w:rsidP="00D3482C">
      <w:pPr>
        <w:adjustRightInd/>
        <w:ind w:left="840" w:firstLineChars="0" w:firstLine="0"/>
        <w:rPr>
          <w:sz w:val="21"/>
          <w:szCs w:val="22"/>
        </w:rPr>
      </w:pPr>
      <w:r w:rsidRPr="00BD3704">
        <w:rPr>
          <w:rFonts w:hint="eastAsia"/>
          <w:sz w:val="21"/>
          <w:szCs w:val="22"/>
        </w:rPr>
        <w:t>项目角色名称：</w:t>
      </w:r>
      <w:r w:rsidR="005229AD">
        <w:rPr>
          <w:rFonts w:hint="eastAsia"/>
          <w:sz w:val="21"/>
          <w:szCs w:val="22"/>
        </w:rPr>
        <w:t>项目管理员、</w:t>
      </w:r>
      <w:r w:rsidRPr="00BD3704">
        <w:rPr>
          <w:rFonts w:hint="eastAsia"/>
          <w:sz w:val="21"/>
          <w:szCs w:val="22"/>
        </w:rPr>
        <w:t>项目经理、执行经理、项目副经理、施工经理</w:t>
      </w:r>
      <w:r w:rsidRPr="00BD3704">
        <w:rPr>
          <w:sz w:val="21"/>
          <w:szCs w:val="22"/>
        </w:rPr>
        <w:t>……</w:t>
      </w:r>
    </w:p>
    <w:p w14:paraId="4AAC5742" w14:textId="77777777" w:rsidR="00046586" w:rsidRPr="00BD3704" w:rsidRDefault="00046586" w:rsidP="00D3482C">
      <w:pPr>
        <w:numPr>
          <w:ilvl w:val="1"/>
          <w:numId w:val="6"/>
        </w:numPr>
        <w:adjustRightInd/>
        <w:ind w:firstLineChars="0"/>
        <w:rPr>
          <w:sz w:val="21"/>
          <w:szCs w:val="22"/>
        </w:rPr>
      </w:pPr>
      <w:r>
        <w:rPr>
          <w:rFonts w:hint="eastAsia"/>
          <w:sz w:val="21"/>
          <w:szCs w:val="22"/>
        </w:rPr>
        <w:t>职称定义</w:t>
      </w:r>
    </w:p>
    <w:p w14:paraId="509C4BC7" w14:textId="77777777" w:rsidR="00046586" w:rsidRPr="00BD3704" w:rsidRDefault="00046586" w:rsidP="00D3482C">
      <w:pPr>
        <w:adjustRightInd/>
        <w:ind w:left="840" w:firstLineChars="0" w:firstLine="0"/>
        <w:rPr>
          <w:sz w:val="21"/>
          <w:szCs w:val="22"/>
        </w:rPr>
      </w:pPr>
      <w:r w:rsidRPr="00BD3704">
        <w:rPr>
          <w:rFonts w:hint="eastAsia"/>
          <w:sz w:val="21"/>
          <w:szCs w:val="22"/>
        </w:rPr>
        <w:t>职称名称、排列序号</w:t>
      </w:r>
    </w:p>
    <w:p w14:paraId="1713F21A" w14:textId="77777777" w:rsidR="00E9269C" w:rsidRPr="00BD3704" w:rsidRDefault="00E9269C" w:rsidP="00D3482C">
      <w:pPr>
        <w:numPr>
          <w:ilvl w:val="1"/>
          <w:numId w:val="6"/>
        </w:numPr>
        <w:adjustRightInd/>
        <w:ind w:firstLineChars="0"/>
        <w:rPr>
          <w:sz w:val="21"/>
          <w:szCs w:val="22"/>
        </w:rPr>
      </w:pPr>
      <w:r w:rsidRPr="00BD3704">
        <w:rPr>
          <w:rFonts w:hint="eastAsia"/>
          <w:sz w:val="21"/>
          <w:szCs w:val="22"/>
        </w:rPr>
        <w:t>执业资格证书定义</w:t>
      </w:r>
    </w:p>
    <w:p w14:paraId="733B9CFE" w14:textId="77777777" w:rsidR="00E9269C" w:rsidRPr="00BD3704" w:rsidRDefault="00E9269C" w:rsidP="00D3482C">
      <w:pPr>
        <w:adjustRightInd/>
        <w:ind w:left="840" w:firstLineChars="0" w:firstLine="0"/>
        <w:rPr>
          <w:sz w:val="21"/>
          <w:szCs w:val="22"/>
        </w:rPr>
      </w:pPr>
      <w:r w:rsidRPr="00BD3704">
        <w:rPr>
          <w:rFonts w:hint="eastAsia"/>
          <w:sz w:val="21"/>
          <w:szCs w:val="22"/>
        </w:rPr>
        <w:t>证书名称、排列序号</w:t>
      </w:r>
    </w:p>
    <w:p w14:paraId="5102BC66" w14:textId="77777777" w:rsidR="00E9269C" w:rsidRPr="00BD3704" w:rsidRDefault="00E9269C" w:rsidP="00D3482C">
      <w:pPr>
        <w:numPr>
          <w:ilvl w:val="1"/>
          <w:numId w:val="6"/>
        </w:numPr>
        <w:adjustRightInd/>
        <w:ind w:firstLineChars="0"/>
        <w:rPr>
          <w:sz w:val="21"/>
          <w:szCs w:val="22"/>
        </w:rPr>
      </w:pPr>
      <w:r w:rsidRPr="00BD3704">
        <w:rPr>
          <w:rFonts w:hint="eastAsia"/>
          <w:sz w:val="21"/>
          <w:szCs w:val="22"/>
        </w:rPr>
        <w:t>文件编号规则设置</w:t>
      </w:r>
    </w:p>
    <w:p w14:paraId="71028645" w14:textId="77777777" w:rsidR="00E9269C" w:rsidRPr="00BD3704" w:rsidRDefault="00E9269C" w:rsidP="00D3482C">
      <w:pPr>
        <w:adjustRightInd/>
        <w:ind w:firstLineChars="400" w:firstLine="840"/>
        <w:rPr>
          <w:sz w:val="21"/>
          <w:szCs w:val="22"/>
        </w:rPr>
      </w:pPr>
      <w:r w:rsidRPr="00BD3704">
        <w:rPr>
          <w:rFonts w:hint="eastAsia"/>
          <w:sz w:val="21"/>
          <w:szCs w:val="22"/>
        </w:rPr>
        <w:t>后续完善</w:t>
      </w:r>
    </w:p>
    <w:p w14:paraId="08E5F084" w14:textId="53C47E35" w:rsidR="00BD3704" w:rsidRPr="00580A26" w:rsidRDefault="008B082F" w:rsidP="00D3482C">
      <w:pPr>
        <w:numPr>
          <w:ilvl w:val="1"/>
          <w:numId w:val="6"/>
        </w:numPr>
        <w:adjustRightInd/>
        <w:ind w:firstLineChars="0"/>
        <w:rPr>
          <w:sz w:val="21"/>
          <w:szCs w:val="22"/>
        </w:rPr>
      </w:pPr>
      <w:r w:rsidRPr="00580A26">
        <w:rPr>
          <w:rFonts w:hint="eastAsia"/>
          <w:sz w:val="21"/>
          <w:szCs w:val="22"/>
        </w:rPr>
        <w:t>本部</w:t>
      </w:r>
      <w:r w:rsidR="00BD3704" w:rsidRPr="00580A26">
        <w:rPr>
          <w:rFonts w:hint="eastAsia"/>
          <w:sz w:val="21"/>
          <w:szCs w:val="22"/>
        </w:rPr>
        <w:t>管理人员角色授权</w:t>
      </w:r>
    </w:p>
    <w:p w14:paraId="7848BDB5" w14:textId="77777777" w:rsidR="00D90942" w:rsidRDefault="00F8094C" w:rsidP="00D3482C">
      <w:pPr>
        <w:adjustRightInd/>
        <w:ind w:left="840" w:firstLineChars="0" w:firstLine="0"/>
        <w:rPr>
          <w:sz w:val="21"/>
          <w:szCs w:val="22"/>
        </w:rPr>
      </w:pPr>
      <w:r>
        <w:rPr>
          <w:rFonts w:hint="eastAsia"/>
          <w:sz w:val="21"/>
          <w:szCs w:val="22"/>
        </w:rPr>
        <w:t>指给管理员、</w:t>
      </w:r>
      <w:r w:rsidRPr="00BD3704">
        <w:rPr>
          <w:rFonts w:hint="eastAsia"/>
          <w:sz w:val="21"/>
          <w:szCs w:val="22"/>
        </w:rPr>
        <w:t>公司领导、部长、副部长、综合管理岗、合同管理岗、</w:t>
      </w:r>
      <w:r>
        <w:rPr>
          <w:sz w:val="21"/>
          <w:szCs w:val="22"/>
        </w:rPr>
        <w:t>QHSE</w:t>
      </w:r>
      <w:r>
        <w:rPr>
          <w:rFonts w:hint="eastAsia"/>
          <w:sz w:val="21"/>
          <w:szCs w:val="22"/>
        </w:rPr>
        <w:t>管理岗、</w:t>
      </w:r>
      <w:r w:rsidRPr="00BD3704">
        <w:rPr>
          <w:rFonts w:hint="eastAsia"/>
          <w:sz w:val="21"/>
          <w:szCs w:val="22"/>
        </w:rPr>
        <w:t>其他</w:t>
      </w:r>
      <w:r w:rsidR="003B696E">
        <w:rPr>
          <w:rFonts w:hint="eastAsia"/>
          <w:sz w:val="21"/>
          <w:szCs w:val="22"/>
        </w:rPr>
        <w:t>等角色授权</w:t>
      </w:r>
      <w:r w:rsidR="003E4A36">
        <w:rPr>
          <w:rFonts w:hint="eastAsia"/>
          <w:sz w:val="21"/>
          <w:szCs w:val="22"/>
        </w:rPr>
        <w:t>。</w:t>
      </w:r>
    </w:p>
    <w:p w14:paraId="15A249B7" w14:textId="44214B54" w:rsidR="00BD3704" w:rsidRPr="00BD3704" w:rsidRDefault="00BD3704" w:rsidP="00D3482C">
      <w:pPr>
        <w:numPr>
          <w:ilvl w:val="1"/>
          <w:numId w:val="6"/>
        </w:numPr>
        <w:adjustRightInd/>
        <w:ind w:firstLineChars="0"/>
        <w:rPr>
          <w:sz w:val="21"/>
          <w:szCs w:val="22"/>
        </w:rPr>
      </w:pPr>
      <w:r w:rsidRPr="00BD3704">
        <w:rPr>
          <w:rFonts w:hint="eastAsia"/>
          <w:sz w:val="21"/>
          <w:szCs w:val="22"/>
        </w:rPr>
        <w:t>用户</w:t>
      </w:r>
      <w:r w:rsidR="00A33C60">
        <w:rPr>
          <w:rFonts w:hint="eastAsia"/>
          <w:sz w:val="21"/>
          <w:szCs w:val="22"/>
        </w:rPr>
        <w:t>账号</w:t>
      </w:r>
      <w:r w:rsidRPr="00BD3704">
        <w:rPr>
          <w:rFonts w:hint="eastAsia"/>
          <w:sz w:val="21"/>
          <w:szCs w:val="22"/>
        </w:rPr>
        <w:t>管理</w:t>
      </w:r>
    </w:p>
    <w:p w14:paraId="0DF2B5F8" w14:textId="4BBEBA12" w:rsidR="00BD3704" w:rsidRPr="00BD3704" w:rsidRDefault="00DB5ADD" w:rsidP="00D3482C">
      <w:pPr>
        <w:adjustRightInd/>
        <w:ind w:left="840" w:firstLineChars="0" w:firstLine="0"/>
        <w:rPr>
          <w:sz w:val="21"/>
          <w:szCs w:val="22"/>
        </w:rPr>
      </w:pPr>
      <w:r w:rsidRPr="00580A26">
        <w:rPr>
          <w:rFonts w:hint="eastAsia"/>
          <w:sz w:val="21"/>
          <w:szCs w:val="22"/>
        </w:rPr>
        <w:t>姓名、</w:t>
      </w:r>
      <w:r w:rsidR="009D2679" w:rsidRPr="00580A26">
        <w:rPr>
          <w:rFonts w:hint="eastAsia"/>
          <w:sz w:val="21"/>
          <w:szCs w:val="22"/>
        </w:rPr>
        <w:t>角色、</w:t>
      </w:r>
      <w:r w:rsidRPr="00580A26">
        <w:rPr>
          <w:rFonts w:hint="eastAsia"/>
          <w:sz w:val="21"/>
          <w:szCs w:val="22"/>
        </w:rPr>
        <w:t>账号</w:t>
      </w:r>
    </w:p>
    <w:p w14:paraId="333B9F52" w14:textId="77777777" w:rsidR="00BD3704" w:rsidRPr="00BD3704" w:rsidRDefault="00BD3704" w:rsidP="00D3482C">
      <w:pPr>
        <w:adjustRightInd/>
        <w:ind w:left="840" w:firstLineChars="0" w:firstLine="0"/>
        <w:rPr>
          <w:sz w:val="21"/>
          <w:szCs w:val="22"/>
        </w:rPr>
      </w:pPr>
      <w:r w:rsidRPr="00BD3704">
        <w:rPr>
          <w:rFonts w:hint="eastAsia"/>
          <w:sz w:val="21"/>
          <w:szCs w:val="22"/>
        </w:rPr>
        <w:t>其中：</w:t>
      </w:r>
    </w:p>
    <w:p w14:paraId="115BD76C" w14:textId="70EB0537" w:rsidR="00BD3704" w:rsidRDefault="00BD3704" w:rsidP="00D3482C">
      <w:pPr>
        <w:numPr>
          <w:ilvl w:val="0"/>
          <w:numId w:val="7"/>
        </w:numPr>
        <w:adjustRightInd/>
        <w:ind w:firstLineChars="0"/>
        <w:rPr>
          <w:sz w:val="21"/>
          <w:szCs w:val="22"/>
        </w:rPr>
      </w:pPr>
      <w:r w:rsidRPr="00BD3704">
        <w:rPr>
          <w:rFonts w:hint="eastAsia"/>
          <w:sz w:val="21"/>
          <w:szCs w:val="22"/>
        </w:rPr>
        <w:t>姓名</w:t>
      </w:r>
      <w:r w:rsidR="00F6746E">
        <w:rPr>
          <w:rFonts w:hint="eastAsia"/>
          <w:sz w:val="21"/>
          <w:szCs w:val="22"/>
        </w:rPr>
        <w:t>、</w:t>
      </w:r>
      <w:r w:rsidR="0020658A">
        <w:rPr>
          <w:rFonts w:hint="eastAsia"/>
          <w:sz w:val="21"/>
          <w:szCs w:val="22"/>
        </w:rPr>
        <w:t>角色、</w:t>
      </w:r>
      <w:r w:rsidR="00F6746E">
        <w:rPr>
          <w:rFonts w:hint="eastAsia"/>
          <w:sz w:val="21"/>
          <w:szCs w:val="22"/>
        </w:rPr>
        <w:t>账号</w:t>
      </w:r>
      <w:r w:rsidR="00767114">
        <w:rPr>
          <w:rFonts w:hint="eastAsia"/>
          <w:sz w:val="21"/>
          <w:szCs w:val="22"/>
        </w:rPr>
        <w:t>（工号）</w:t>
      </w:r>
      <w:r w:rsidR="007370F6">
        <w:rPr>
          <w:rFonts w:hint="eastAsia"/>
          <w:sz w:val="21"/>
          <w:szCs w:val="22"/>
        </w:rPr>
        <w:t>信息</w:t>
      </w:r>
      <w:r w:rsidRPr="00BD3704">
        <w:rPr>
          <w:rFonts w:hint="eastAsia"/>
          <w:sz w:val="21"/>
          <w:szCs w:val="22"/>
        </w:rPr>
        <w:t>从“员工信息”中导入</w:t>
      </w:r>
      <w:r w:rsidR="00924D62">
        <w:rPr>
          <w:rFonts w:hint="eastAsia"/>
          <w:sz w:val="21"/>
          <w:szCs w:val="22"/>
        </w:rPr>
        <w:t>（也可从</w:t>
      </w:r>
      <w:r w:rsidR="00924D62">
        <w:rPr>
          <w:rFonts w:hint="eastAsia"/>
          <w:sz w:val="21"/>
          <w:szCs w:val="21"/>
        </w:rPr>
        <w:t>公司人力资源数据库导入新的员工</w:t>
      </w:r>
      <w:r w:rsidR="00924D62">
        <w:rPr>
          <w:rFonts w:hint="eastAsia"/>
          <w:sz w:val="21"/>
          <w:szCs w:val="22"/>
        </w:rPr>
        <w:t>）</w:t>
      </w:r>
      <w:r w:rsidRPr="00BD3704">
        <w:rPr>
          <w:rFonts w:hint="eastAsia"/>
          <w:sz w:val="21"/>
          <w:szCs w:val="22"/>
        </w:rPr>
        <w:t>，</w:t>
      </w:r>
      <w:r w:rsidR="008F5F62">
        <w:rPr>
          <w:rFonts w:hint="eastAsia"/>
          <w:sz w:val="21"/>
          <w:szCs w:val="22"/>
        </w:rPr>
        <w:t>同步更新。</w:t>
      </w:r>
      <w:r w:rsidR="00CC5631">
        <w:rPr>
          <w:rFonts w:hint="eastAsia"/>
          <w:sz w:val="21"/>
          <w:szCs w:val="22"/>
        </w:rPr>
        <w:t>勾选姓名后，其他信息自动带入</w:t>
      </w:r>
      <w:r w:rsidRPr="00BD3704">
        <w:rPr>
          <w:rFonts w:hint="eastAsia"/>
          <w:sz w:val="21"/>
          <w:szCs w:val="22"/>
        </w:rPr>
        <w:t>。</w:t>
      </w:r>
    </w:p>
    <w:p w14:paraId="0B63FA6B" w14:textId="52F43AE4" w:rsidR="00BD3704" w:rsidRDefault="0091723F" w:rsidP="00D3482C">
      <w:pPr>
        <w:numPr>
          <w:ilvl w:val="0"/>
          <w:numId w:val="7"/>
        </w:numPr>
        <w:adjustRightInd/>
        <w:ind w:firstLineChars="0"/>
        <w:rPr>
          <w:sz w:val="21"/>
          <w:szCs w:val="22"/>
        </w:rPr>
      </w:pPr>
      <w:r>
        <w:rPr>
          <w:rFonts w:hint="eastAsia"/>
          <w:sz w:val="21"/>
          <w:szCs w:val="22"/>
        </w:rPr>
        <w:t>若“员工信息”</w:t>
      </w:r>
      <w:r w:rsidR="00C84207">
        <w:rPr>
          <w:rFonts w:hint="eastAsia"/>
          <w:sz w:val="21"/>
          <w:szCs w:val="22"/>
        </w:rPr>
        <w:t>中该人员的“是否在岗”状态</w:t>
      </w:r>
      <w:r w:rsidR="00924467">
        <w:rPr>
          <w:rFonts w:hint="eastAsia"/>
          <w:sz w:val="21"/>
          <w:szCs w:val="22"/>
        </w:rPr>
        <w:t>更新为</w:t>
      </w:r>
      <w:r w:rsidR="00BD3704" w:rsidRPr="00BD3704">
        <w:rPr>
          <w:rFonts w:hint="eastAsia"/>
          <w:sz w:val="21"/>
          <w:szCs w:val="22"/>
        </w:rPr>
        <w:t>“否”，</w:t>
      </w:r>
      <w:r w:rsidR="00390869">
        <w:rPr>
          <w:rFonts w:hint="eastAsia"/>
          <w:sz w:val="21"/>
          <w:szCs w:val="22"/>
        </w:rPr>
        <w:t>或删除，</w:t>
      </w:r>
      <w:r w:rsidR="00BD3704" w:rsidRPr="00BD3704">
        <w:rPr>
          <w:rFonts w:hint="eastAsia"/>
          <w:sz w:val="21"/>
          <w:szCs w:val="22"/>
        </w:rPr>
        <w:t>该用户将无权再进入本软件，登录时收到弹框提示。</w:t>
      </w:r>
    </w:p>
    <w:p w14:paraId="471E32B1" w14:textId="77777777" w:rsidR="00DC0E9A" w:rsidRDefault="00DC0E9A" w:rsidP="00241A5F">
      <w:pPr>
        <w:numPr>
          <w:ilvl w:val="0"/>
          <w:numId w:val="7"/>
        </w:numPr>
        <w:adjustRightInd/>
        <w:ind w:firstLineChars="0"/>
        <w:rPr>
          <w:sz w:val="21"/>
          <w:szCs w:val="22"/>
          <w:highlight w:val="yellow"/>
        </w:rPr>
      </w:pPr>
      <w:r>
        <w:rPr>
          <w:rFonts w:hint="eastAsia"/>
          <w:sz w:val="21"/>
          <w:szCs w:val="22"/>
          <w:highlight w:val="yellow"/>
        </w:rPr>
        <w:t>用户登录首页设置</w:t>
      </w:r>
    </w:p>
    <w:p w14:paraId="65FEAC38" w14:textId="6D3745D9" w:rsidR="00241A5F" w:rsidRPr="006D150D" w:rsidRDefault="00241A5F" w:rsidP="00DC0E9A">
      <w:pPr>
        <w:pStyle w:val="a8"/>
        <w:numPr>
          <w:ilvl w:val="1"/>
          <w:numId w:val="23"/>
        </w:numPr>
        <w:adjustRightInd/>
        <w:ind w:left="1843" w:firstLineChars="0"/>
        <w:rPr>
          <w:strike/>
          <w:sz w:val="21"/>
          <w:szCs w:val="22"/>
          <w:highlight w:val="yellow"/>
        </w:rPr>
      </w:pPr>
      <w:r w:rsidRPr="006D150D">
        <w:rPr>
          <w:rFonts w:hint="eastAsia"/>
          <w:strike/>
          <w:sz w:val="21"/>
          <w:szCs w:val="22"/>
          <w:highlight w:val="yellow"/>
        </w:rPr>
        <w:t>若“当前本部角色”为非“无”，且“当前所在项目”为“无”，登录后进入本</w:t>
      </w:r>
      <w:r w:rsidRPr="006D150D">
        <w:rPr>
          <w:rFonts w:hint="eastAsia"/>
          <w:strike/>
          <w:sz w:val="21"/>
          <w:szCs w:val="22"/>
          <w:highlight w:val="yellow"/>
        </w:rPr>
        <w:lastRenderedPageBreak/>
        <w:t>部首页。</w:t>
      </w:r>
    </w:p>
    <w:p w14:paraId="14DE58D3" w14:textId="77777777" w:rsidR="00241A5F" w:rsidRPr="006D150D" w:rsidRDefault="00241A5F" w:rsidP="00DC0E9A">
      <w:pPr>
        <w:pStyle w:val="a8"/>
        <w:numPr>
          <w:ilvl w:val="1"/>
          <w:numId w:val="23"/>
        </w:numPr>
        <w:adjustRightInd/>
        <w:ind w:left="1843" w:firstLineChars="0"/>
        <w:rPr>
          <w:strike/>
          <w:sz w:val="21"/>
          <w:szCs w:val="22"/>
          <w:highlight w:val="yellow"/>
        </w:rPr>
      </w:pPr>
      <w:r w:rsidRPr="006D150D">
        <w:rPr>
          <w:rFonts w:hint="eastAsia"/>
          <w:strike/>
          <w:sz w:val="21"/>
          <w:szCs w:val="22"/>
          <w:highlight w:val="yellow"/>
        </w:rPr>
        <w:t>若“当前本部角色”为非“无”，且“当前所在项目”为非“无”，登录后进入本部首页，用户再通过点击“项目清单”中的该项目进入项目首页。</w:t>
      </w:r>
    </w:p>
    <w:p w14:paraId="158A867B" w14:textId="3CD1B324" w:rsidR="00E85000" w:rsidRPr="006D150D" w:rsidRDefault="00D90601" w:rsidP="00DC0E9A">
      <w:pPr>
        <w:pStyle w:val="a8"/>
        <w:numPr>
          <w:ilvl w:val="1"/>
          <w:numId w:val="23"/>
        </w:numPr>
        <w:adjustRightInd/>
        <w:ind w:left="1843" w:firstLineChars="0"/>
        <w:rPr>
          <w:strike/>
          <w:sz w:val="21"/>
          <w:szCs w:val="22"/>
          <w:highlight w:val="yellow"/>
        </w:rPr>
      </w:pPr>
      <w:r w:rsidRPr="006D150D">
        <w:rPr>
          <w:rFonts w:hint="eastAsia"/>
          <w:strike/>
          <w:sz w:val="21"/>
          <w:szCs w:val="22"/>
          <w:highlight w:val="yellow"/>
        </w:rPr>
        <w:t>若“当前本部角色”为“无”，且</w:t>
      </w:r>
      <w:r w:rsidR="00560133" w:rsidRPr="006D150D">
        <w:rPr>
          <w:rFonts w:hint="eastAsia"/>
          <w:strike/>
          <w:sz w:val="21"/>
          <w:szCs w:val="22"/>
          <w:highlight w:val="yellow"/>
        </w:rPr>
        <w:t>“当前所在项目”为非“无”，</w:t>
      </w:r>
      <w:r w:rsidR="006A5FE4" w:rsidRPr="006D150D">
        <w:rPr>
          <w:rFonts w:hint="eastAsia"/>
          <w:strike/>
          <w:sz w:val="21"/>
          <w:szCs w:val="22"/>
          <w:highlight w:val="yellow"/>
        </w:rPr>
        <w:t>登录后将直接进入该项目首页。</w:t>
      </w:r>
    </w:p>
    <w:p w14:paraId="5A0628BA" w14:textId="7242E161" w:rsidR="00910951" w:rsidRPr="006D150D" w:rsidRDefault="00B84ABC" w:rsidP="00910951">
      <w:pPr>
        <w:pStyle w:val="a8"/>
        <w:numPr>
          <w:ilvl w:val="1"/>
          <w:numId w:val="23"/>
        </w:numPr>
        <w:adjustRightInd/>
        <w:ind w:left="1843" w:firstLineChars="0"/>
        <w:rPr>
          <w:strike/>
          <w:sz w:val="21"/>
          <w:szCs w:val="22"/>
          <w:highlight w:val="yellow"/>
        </w:rPr>
      </w:pPr>
      <w:r w:rsidRPr="006D150D">
        <w:rPr>
          <w:rFonts w:hint="eastAsia"/>
          <w:strike/>
          <w:sz w:val="21"/>
          <w:szCs w:val="22"/>
          <w:highlight w:val="yellow"/>
        </w:rPr>
        <w:t>若“当前本部角色”</w:t>
      </w:r>
      <w:r w:rsidR="00814879" w:rsidRPr="006D150D">
        <w:rPr>
          <w:rFonts w:hint="eastAsia"/>
          <w:strike/>
          <w:sz w:val="21"/>
          <w:szCs w:val="22"/>
          <w:highlight w:val="yellow"/>
        </w:rPr>
        <w:t>为“无”</w:t>
      </w:r>
      <w:r w:rsidR="00276251" w:rsidRPr="006D150D">
        <w:rPr>
          <w:rFonts w:hint="eastAsia"/>
          <w:strike/>
          <w:sz w:val="21"/>
          <w:szCs w:val="22"/>
          <w:highlight w:val="yellow"/>
        </w:rPr>
        <w:t>，且“当前所在项目”为“无”，</w:t>
      </w:r>
      <w:r w:rsidR="005A0FC9" w:rsidRPr="006D150D">
        <w:rPr>
          <w:rFonts w:hint="eastAsia"/>
          <w:strike/>
          <w:sz w:val="21"/>
          <w:szCs w:val="22"/>
          <w:highlight w:val="yellow"/>
        </w:rPr>
        <w:t>登录后</w:t>
      </w:r>
      <w:r w:rsidR="0030378C" w:rsidRPr="006D150D">
        <w:rPr>
          <w:rFonts w:hint="eastAsia"/>
          <w:strike/>
          <w:sz w:val="21"/>
          <w:szCs w:val="22"/>
          <w:highlight w:val="yellow"/>
        </w:rPr>
        <w:t>进入本部首页。</w:t>
      </w:r>
    </w:p>
    <w:p w14:paraId="0ACD46F8" w14:textId="1563D817" w:rsidR="00910951" w:rsidRPr="00910951" w:rsidRDefault="00910951" w:rsidP="00910951">
      <w:pPr>
        <w:pStyle w:val="a8"/>
        <w:numPr>
          <w:ilvl w:val="1"/>
          <w:numId w:val="23"/>
        </w:numPr>
        <w:adjustRightInd/>
        <w:ind w:left="1843" w:firstLineChars="0"/>
        <w:rPr>
          <w:sz w:val="21"/>
          <w:szCs w:val="22"/>
          <w:highlight w:val="yellow"/>
        </w:rPr>
      </w:pPr>
      <w:r>
        <w:rPr>
          <w:rFonts w:hint="eastAsia"/>
          <w:sz w:val="21"/>
          <w:szCs w:val="22"/>
          <w:highlight w:val="yellow"/>
        </w:rPr>
        <w:t>也可根据用户上次登录时</w:t>
      </w:r>
      <w:r w:rsidR="00AA7F17">
        <w:rPr>
          <w:rFonts w:hint="eastAsia"/>
          <w:sz w:val="21"/>
          <w:szCs w:val="22"/>
          <w:highlight w:val="yellow"/>
        </w:rPr>
        <w:t>退出的页面为默认登录首页。</w:t>
      </w:r>
    </w:p>
    <w:p w14:paraId="413B973C" w14:textId="77777777" w:rsidR="00BD3704" w:rsidRPr="00BD3704" w:rsidRDefault="00BD3704" w:rsidP="00D3482C">
      <w:pPr>
        <w:numPr>
          <w:ilvl w:val="1"/>
          <w:numId w:val="6"/>
        </w:numPr>
        <w:adjustRightInd/>
        <w:ind w:firstLineChars="0"/>
        <w:rPr>
          <w:sz w:val="21"/>
          <w:szCs w:val="22"/>
        </w:rPr>
      </w:pPr>
      <w:r w:rsidRPr="00BD3704">
        <w:rPr>
          <w:rFonts w:hint="eastAsia"/>
          <w:sz w:val="21"/>
          <w:szCs w:val="22"/>
        </w:rPr>
        <w:t>默认密码设置</w:t>
      </w:r>
    </w:p>
    <w:p w14:paraId="2625A60D" w14:textId="77777777" w:rsidR="00BD3704" w:rsidRPr="00BD3704" w:rsidRDefault="00BD3704" w:rsidP="00D3482C">
      <w:pPr>
        <w:numPr>
          <w:ilvl w:val="1"/>
          <w:numId w:val="6"/>
        </w:numPr>
        <w:adjustRightInd/>
        <w:ind w:firstLineChars="0"/>
        <w:rPr>
          <w:sz w:val="21"/>
          <w:szCs w:val="22"/>
        </w:rPr>
      </w:pPr>
      <w:r w:rsidRPr="00BD3704">
        <w:rPr>
          <w:rFonts w:hint="eastAsia"/>
          <w:sz w:val="21"/>
          <w:szCs w:val="22"/>
        </w:rPr>
        <w:t>数据备份</w:t>
      </w:r>
    </w:p>
    <w:p w14:paraId="0D5FFE9E" w14:textId="77777777" w:rsidR="00BD3704" w:rsidRPr="00BD3704" w:rsidRDefault="00BD3704" w:rsidP="00D3482C">
      <w:pPr>
        <w:adjustRightInd/>
        <w:ind w:left="840" w:firstLineChars="0" w:firstLine="0"/>
        <w:rPr>
          <w:sz w:val="21"/>
          <w:szCs w:val="22"/>
        </w:rPr>
      </w:pPr>
      <w:r w:rsidRPr="00BD3704">
        <w:rPr>
          <w:rFonts w:hint="eastAsia"/>
          <w:sz w:val="21"/>
          <w:szCs w:val="22"/>
        </w:rPr>
        <w:t>可设置自动备份周期，也可手动备份</w:t>
      </w:r>
    </w:p>
    <w:p w14:paraId="36B7A839" w14:textId="77777777" w:rsidR="00BD3704" w:rsidRPr="00BD3704" w:rsidRDefault="00BD3704" w:rsidP="00D3482C">
      <w:pPr>
        <w:adjustRightInd/>
        <w:ind w:left="420" w:firstLineChars="0" w:firstLine="560"/>
        <w:rPr>
          <w:sz w:val="21"/>
          <w:szCs w:val="22"/>
        </w:rPr>
      </w:pPr>
    </w:p>
    <w:p w14:paraId="3EBD6EB8" w14:textId="77777777" w:rsidR="006C4160" w:rsidRPr="00815744" w:rsidRDefault="00BD7A72" w:rsidP="00D3482C">
      <w:pPr>
        <w:pStyle w:val="3"/>
        <w:tabs>
          <w:tab w:val="left" w:pos="166"/>
        </w:tabs>
        <w:ind w:left="534" w:firstLineChars="0" w:firstLine="0"/>
        <w:rPr>
          <w:sz w:val="21"/>
          <w:szCs w:val="21"/>
        </w:rPr>
      </w:pPr>
      <w:r>
        <w:rPr>
          <w:rFonts w:hint="eastAsia"/>
          <w:sz w:val="21"/>
          <w:szCs w:val="21"/>
        </w:rPr>
        <w:t>（</w:t>
      </w:r>
      <w:r>
        <w:rPr>
          <w:rFonts w:hint="eastAsia"/>
          <w:sz w:val="21"/>
          <w:szCs w:val="21"/>
        </w:rPr>
        <w:t>2</w:t>
      </w:r>
      <w:r>
        <w:rPr>
          <w:rFonts w:hint="eastAsia"/>
          <w:sz w:val="21"/>
          <w:szCs w:val="21"/>
        </w:rPr>
        <w:t>）</w:t>
      </w:r>
      <w:r w:rsidR="00980E51" w:rsidRPr="00815744">
        <w:rPr>
          <w:rFonts w:hint="eastAsia"/>
          <w:sz w:val="21"/>
          <w:szCs w:val="21"/>
        </w:rPr>
        <w:t>项目设置</w:t>
      </w:r>
      <w:r w:rsidR="00165D5A">
        <w:rPr>
          <w:rFonts w:hint="eastAsia"/>
          <w:sz w:val="21"/>
          <w:szCs w:val="21"/>
        </w:rPr>
        <w:t>（仅对管理员开放）</w:t>
      </w:r>
    </w:p>
    <w:p w14:paraId="044D64C9" w14:textId="77777777" w:rsidR="00204448" w:rsidRPr="00204448" w:rsidRDefault="00204448" w:rsidP="00D3482C">
      <w:pPr>
        <w:ind w:firstLine="420"/>
        <w:rPr>
          <w:sz w:val="21"/>
          <w:szCs w:val="21"/>
        </w:rPr>
      </w:pPr>
      <w:r w:rsidRPr="00204448">
        <w:rPr>
          <w:rFonts w:hint="eastAsia"/>
          <w:sz w:val="21"/>
          <w:szCs w:val="21"/>
        </w:rPr>
        <w:t>项目代号、项目名称、项目简称、项目类型（</w:t>
      </w:r>
      <w:r w:rsidR="003B1843">
        <w:rPr>
          <w:rFonts w:hint="eastAsia"/>
          <w:sz w:val="21"/>
          <w:szCs w:val="21"/>
        </w:rPr>
        <w:t>从系统设置中“项目类型定义”取源</w:t>
      </w:r>
      <w:r w:rsidRPr="00204448">
        <w:rPr>
          <w:rFonts w:hint="eastAsia"/>
          <w:sz w:val="21"/>
          <w:szCs w:val="21"/>
        </w:rPr>
        <w:t>）、项目经理、工作范围、项目地址、计划开工日期、计划完工日期、工期总日历天数（自动计算）、质量标准、</w:t>
      </w:r>
      <w:r w:rsidRPr="00204448">
        <w:rPr>
          <w:rFonts w:hint="eastAsia"/>
          <w:sz w:val="21"/>
          <w:szCs w:val="21"/>
        </w:rPr>
        <w:t>HSE</w:t>
      </w:r>
      <w:r w:rsidRPr="00204448">
        <w:rPr>
          <w:rFonts w:hint="eastAsia"/>
          <w:sz w:val="21"/>
          <w:szCs w:val="21"/>
        </w:rPr>
        <w:t>标准</w:t>
      </w:r>
    </w:p>
    <w:p w14:paraId="282021A0" w14:textId="77777777" w:rsidR="00204448" w:rsidRDefault="00204448" w:rsidP="00D3482C">
      <w:pPr>
        <w:ind w:firstLine="420"/>
        <w:rPr>
          <w:sz w:val="21"/>
          <w:szCs w:val="21"/>
        </w:rPr>
      </w:pPr>
      <w:r w:rsidRPr="00204448">
        <w:rPr>
          <w:rFonts w:hint="eastAsia"/>
          <w:sz w:val="21"/>
          <w:szCs w:val="21"/>
        </w:rPr>
        <w:t>要求：提交后点击刷新，新的项目生成。</w:t>
      </w:r>
    </w:p>
    <w:p w14:paraId="73B6D036" w14:textId="77777777" w:rsidR="006C4160" w:rsidRPr="00815744" w:rsidRDefault="00F27493" w:rsidP="00D3482C">
      <w:pPr>
        <w:ind w:firstLine="420"/>
        <w:rPr>
          <w:sz w:val="21"/>
          <w:szCs w:val="21"/>
        </w:rPr>
      </w:pPr>
      <w:r>
        <w:rPr>
          <w:rFonts w:hint="eastAsia"/>
          <w:sz w:val="21"/>
          <w:szCs w:val="21"/>
        </w:rPr>
        <w:t>可</w:t>
      </w:r>
      <w:r w:rsidR="003666BF">
        <w:rPr>
          <w:rFonts w:hint="eastAsia"/>
          <w:sz w:val="21"/>
          <w:szCs w:val="21"/>
        </w:rPr>
        <w:t>与</w:t>
      </w:r>
      <w:r w:rsidR="00980E51" w:rsidRPr="00815744">
        <w:rPr>
          <w:rFonts w:hint="eastAsia"/>
          <w:sz w:val="21"/>
          <w:szCs w:val="21"/>
        </w:rPr>
        <w:t>PU</w:t>
      </w:r>
      <w:r>
        <w:rPr>
          <w:rFonts w:hint="eastAsia"/>
          <w:sz w:val="21"/>
          <w:szCs w:val="21"/>
        </w:rPr>
        <w:t>系统</w:t>
      </w:r>
      <w:r w:rsidR="003666BF">
        <w:rPr>
          <w:rFonts w:hint="eastAsia"/>
          <w:sz w:val="21"/>
          <w:szCs w:val="21"/>
        </w:rPr>
        <w:t>对接，直接导入</w:t>
      </w:r>
      <w:r>
        <w:rPr>
          <w:rFonts w:hint="eastAsia"/>
          <w:sz w:val="21"/>
          <w:szCs w:val="21"/>
        </w:rPr>
        <w:t>。</w:t>
      </w:r>
    </w:p>
    <w:p w14:paraId="475EA6B2" w14:textId="77777777" w:rsidR="006C4160" w:rsidRPr="00815744" w:rsidRDefault="00D46E87" w:rsidP="007038CA">
      <w:pPr>
        <w:pStyle w:val="2"/>
        <w:numPr>
          <w:ilvl w:val="1"/>
          <w:numId w:val="9"/>
        </w:numPr>
        <w:ind w:firstLine="422"/>
        <w:rPr>
          <w:sz w:val="21"/>
          <w:szCs w:val="21"/>
        </w:rPr>
      </w:pPr>
      <w:r>
        <w:rPr>
          <w:rFonts w:hint="eastAsia"/>
          <w:sz w:val="21"/>
          <w:szCs w:val="21"/>
        </w:rPr>
        <w:t>我的</w:t>
      </w:r>
    </w:p>
    <w:p w14:paraId="152DD6E7" w14:textId="77777777" w:rsidR="006F180B" w:rsidRPr="006F180B" w:rsidRDefault="006F180B" w:rsidP="00D3482C">
      <w:pPr>
        <w:numPr>
          <w:ilvl w:val="0"/>
          <w:numId w:val="11"/>
        </w:numPr>
        <w:adjustRightInd/>
        <w:ind w:firstLineChars="0"/>
        <w:rPr>
          <w:sz w:val="21"/>
          <w:szCs w:val="22"/>
        </w:rPr>
      </w:pPr>
      <w:r w:rsidRPr="006F180B">
        <w:rPr>
          <w:rFonts w:hint="eastAsia"/>
          <w:sz w:val="21"/>
          <w:szCs w:val="22"/>
        </w:rPr>
        <w:t>个人信息</w:t>
      </w:r>
    </w:p>
    <w:p w14:paraId="1A9A2666" w14:textId="1B41653D" w:rsidR="006F180B" w:rsidRPr="006F180B" w:rsidRDefault="006F180B" w:rsidP="00D3482C">
      <w:pPr>
        <w:pStyle w:val="a8"/>
        <w:ind w:left="425" w:firstLineChars="100" w:firstLine="210"/>
        <w:rPr>
          <w:sz w:val="21"/>
          <w:szCs w:val="21"/>
        </w:rPr>
      </w:pPr>
      <w:r w:rsidRPr="006F180B">
        <w:rPr>
          <w:rFonts w:hint="eastAsia"/>
          <w:sz w:val="21"/>
          <w:szCs w:val="21"/>
        </w:rPr>
        <w:t>从“</w:t>
      </w:r>
      <w:r w:rsidR="00F42253">
        <w:rPr>
          <w:rFonts w:hint="eastAsia"/>
          <w:sz w:val="21"/>
          <w:szCs w:val="21"/>
        </w:rPr>
        <w:t>员工管理</w:t>
      </w:r>
      <w:r w:rsidRPr="006F180B">
        <w:rPr>
          <w:rFonts w:hint="eastAsia"/>
          <w:sz w:val="21"/>
          <w:szCs w:val="21"/>
        </w:rPr>
        <w:t>”的</w:t>
      </w:r>
      <w:r w:rsidR="00F42253">
        <w:rPr>
          <w:rFonts w:hint="eastAsia"/>
          <w:sz w:val="21"/>
          <w:szCs w:val="21"/>
        </w:rPr>
        <w:t>“员工信息”</w:t>
      </w:r>
      <w:r w:rsidRPr="006F180B">
        <w:rPr>
          <w:rFonts w:hint="eastAsia"/>
          <w:sz w:val="21"/>
          <w:szCs w:val="21"/>
        </w:rPr>
        <w:t>导入相应信息，可查看核对，若信息有误或有变动，联系管理员在“本部用户管理”中更新。</w:t>
      </w:r>
    </w:p>
    <w:p w14:paraId="560CBAD3" w14:textId="2DEBCCBF" w:rsidR="00390869" w:rsidRDefault="00390869" w:rsidP="00D3482C">
      <w:pPr>
        <w:numPr>
          <w:ilvl w:val="0"/>
          <w:numId w:val="11"/>
        </w:numPr>
        <w:adjustRightInd/>
        <w:ind w:firstLineChars="0"/>
        <w:rPr>
          <w:sz w:val="21"/>
          <w:szCs w:val="22"/>
        </w:rPr>
      </w:pPr>
      <w:r>
        <w:rPr>
          <w:rFonts w:hint="eastAsia"/>
          <w:sz w:val="21"/>
          <w:szCs w:val="22"/>
        </w:rPr>
        <w:t>手机号码更改</w:t>
      </w:r>
    </w:p>
    <w:p w14:paraId="26BFDFA9" w14:textId="586FDA0B" w:rsidR="006F180B" w:rsidRPr="006F180B" w:rsidRDefault="006F180B" w:rsidP="00D3482C">
      <w:pPr>
        <w:numPr>
          <w:ilvl w:val="0"/>
          <w:numId w:val="11"/>
        </w:numPr>
        <w:adjustRightInd/>
        <w:ind w:firstLineChars="0"/>
        <w:rPr>
          <w:sz w:val="21"/>
          <w:szCs w:val="22"/>
        </w:rPr>
      </w:pPr>
      <w:r w:rsidRPr="006F180B">
        <w:rPr>
          <w:rFonts w:hint="eastAsia"/>
          <w:sz w:val="21"/>
          <w:szCs w:val="22"/>
        </w:rPr>
        <w:t>密码修改</w:t>
      </w:r>
    </w:p>
    <w:p w14:paraId="17F99ED3" w14:textId="77777777" w:rsidR="005E4297" w:rsidRDefault="005E4297" w:rsidP="00D3482C">
      <w:pPr>
        <w:numPr>
          <w:ilvl w:val="0"/>
          <w:numId w:val="11"/>
        </w:numPr>
        <w:adjustRightInd/>
        <w:ind w:firstLineChars="0"/>
        <w:rPr>
          <w:sz w:val="21"/>
          <w:szCs w:val="22"/>
        </w:rPr>
      </w:pPr>
      <w:r>
        <w:rPr>
          <w:rFonts w:hint="eastAsia"/>
          <w:sz w:val="21"/>
          <w:szCs w:val="22"/>
        </w:rPr>
        <w:t>员工总结</w:t>
      </w:r>
    </w:p>
    <w:p w14:paraId="5E4EC96F" w14:textId="77777777" w:rsidR="00275B7A" w:rsidRDefault="00275B7A" w:rsidP="00D3482C">
      <w:pPr>
        <w:adjustRightInd/>
        <w:ind w:left="840" w:firstLineChars="0" w:firstLine="0"/>
        <w:rPr>
          <w:sz w:val="21"/>
          <w:szCs w:val="22"/>
        </w:rPr>
      </w:pPr>
      <w:r>
        <w:rPr>
          <w:rFonts w:hint="eastAsia"/>
          <w:sz w:val="21"/>
          <w:szCs w:val="22"/>
        </w:rPr>
        <w:t>显示个人的员工总结</w:t>
      </w:r>
    </w:p>
    <w:p w14:paraId="0F929DCA" w14:textId="77777777" w:rsidR="005E4297" w:rsidRDefault="00864BC6" w:rsidP="00D3482C">
      <w:pPr>
        <w:numPr>
          <w:ilvl w:val="0"/>
          <w:numId w:val="11"/>
        </w:numPr>
        <w:adjustRightInd/>
        <w:ind w:firstLineChars="0"/>
        <w:rPr>
          <w:sz w:val="21"/>
          <w:szCs w:val="22"/>
        </w:rPr>
      </w:pPr>
      <w:r>
        <w:rPr>
          <w:rFonts w:hint="eastAsia"/>
          <w:sz w:val="21"/>
          <w:szCs w:val="22"/>
        </w:rPr>
        <w:t>员工责任书</w:t>
      </w:r>
    </w:p>
    <w:p w14:paraId="06BC0888" w14:textId="77777777" w:rsidR="00275B7A" w:rsidRPr="00275B7A" w:rsidRDefault="00275B7A" w:rsidP="00D3482C">
      <w:pPr>
        <w:pStyle w:val="a8"/>
        <w:adjustRightInd/>
        <w:ind w:left="840" w:firstLineChars="0" w:firstLine="0"/>
        <w:rPr>
          <w:sz w:val="21"/>
          <w:szCs w:val="22"/>
        </w:rPr>
      </w:pPr>
      <w:r w:rsidRPr="00275B7A">
        <w:rPr>
          <w:rFonts w:hint="eastAsia"/>
          <w:sz w:val="21"/>
          <w:szCs w:val="22"/>
        </w:rPr>
        <w:t>显示个人的员工</w:t>
      </w:r>
      <w:r>
        <w:rPr>
          <w:rFonts w:hint="eastAsia"/>
          <w:sz w:val="21"/>
          <w:szCs w:val="22"/>
        </w:rPr>
        <w:t>责任书</w:t>
      </w:r>
    </w:p>
    <w:p w14:paraId="769FFB15" w14:textId="77777777" w:rsidR="005E4297" w:rsidRDefault="005E4297" w:rsidP="00D3482C">
      <w:pPr>
        <w:numPr>
          <w:ilvl w:val="0"/>
          <w:numId w:val="11"/>
        </w:numPr>
        <w:adjustRightInd/>
        <w:ind w:firstLineChars="0"/>
        <w:rPr>
          <w:sz w:val="21"/>
          <w:szCs w:val="22"/>
        </w:rPr>
      </w:pPr>
      <w:r>
        <w:rPr>
          <w:rFonts w:hint="eastAsia"/>
          <w:sz w:val="21"/>
          <w:szCs w:val="22"/>
        </w:rPr>
        <w:t>员工绩效考核结果</w:t>
      </w:r>
    </w:p>
    <w:p w14:paraId="72703EE0" w14:textId="77777777" w:rsidR="00275B7A" w:rsidRPr="00275B7A" w:rsidRDefault="00275B7A" w:rsidP="00D3482C">
      <w:pPr>
        <w:pStyle w:val="a8"/>
        <w:adjustRightInd/>
        <w:ind w:left="840" w:firstLineChars="0" w:firstLine="0"/>
        <w:rPr>
          <w:sz w:val="21"/>
          <w:szCs w:val="22"/>
        </w:rPr>
      </w:pPr>
      <w:r w:rsidRPr="00275B7A">
        <w:rPr>
          <w:rFonts w:hint="eastAsia"/>
          <w:sz w:val="21"/>
          <w:szCs w:val="22"/>
        </w:rPr>
        <w:t>显示个人的</w:t>
      </w:r>
      <w:r>
        <w:rPr>
          <w:rFonts w:hint="eastAsia"/>
          <w:sz w:val="21"/>
          <w:szCs w:val="22"/>
        </w:rPr>
        <w:t>员工绩效考核结果</w:t>
      </w:r>
    </w:p>
    <w:p w14:paraId="2DBC9445" w14:textId="1E49817A" w:rsidR="004A3CF4" w:rsidRDefault="004A3CF4" w:rsidP="004A3CF4">
      <w:pPr>
        <w:numPr>
          <w:ilvl w:val="0"/>
          <w:numId w:val="11"/>
        </w:numPr>
        <w:adjustRightInd/>
        <w:ind w:firstLineChars="0"/>
        <w:rPr>
          <w:sz w:val="21"/>
          <w:szCs w:val="22"/>
        </w:rPr>
      </w:pPr>
      <w:r>
        <w:rPr>
          <w:rFonts w:hint="eastAsia"/>
          <w:sz w:val="21"/>
          <w:szCs w:val="22"/>
        </w:rPr>
        <w:t>员工培训</w:t>
      </w:r>
    </w:p>
    <w:p w14:paraId="7D6F4867" w14:textId="1B581573" w:rsidR="0090389E" w:rsidRPr="00275B7A" w:rsidRDefault="0090389E" w:rsidP="0090389E">
      <w:pPr>
        <w:pStyle w:val="a8"/>
        <w:adjustRightInd/>
        <w:ind w:left="840" w:firstLineChars="0" w:firstLine="0"/>
        <w:rPr>
          <w:sz w:val="21"/>
          <w:szCs w:val="22"/>
        </w:rPr>
      </w:pPr>
      <w:r w:rsidRPr="00275B7A">
        <w:rPr>
          <w:rFonts w:hint="eastAsia"/>
          <w:sz w:val="21"/>
          <w:szCs w:val="22"/>
        </w:rPr>
        <w:t>显示个人的员工</w:t>
      </w:r>
      <w:r>
        <w:rPr>
          <w:rFonts w:hint="eastAsia"/>
          <w:sz w:val="21"/>
          <w:szCs w:val="22"/>
        </w:rPr>
        <w:t>培训记录</w:t>
      </w:r>
      <w:r w:rsidR="00EA7D9A">
        <w:rPr>
          <w:rFonts w:hint="eastAsia"/>
          <w:sz w:val="21"/>
          <w:szCs w:val="22"/>
        </w:rPr>
        <w:t>，增加</w:t>
      </w:r>
      <w:r w:rsidR="00E1787C">
        <w:rPr>
          <w:rFonts w:hint="eastAsia"/>
          <w:sz w:val="21"/>
          <w:szCs w:val="22"/>
        </w:rPr>
        <w:t>“学习笔记”功能</w:t>
      </w:r>
    </w:p>
    <w:p w14:paraId="594456BD" w14:textId="77777777" w:rsidR="00781A23" w:rsidRPr="007038CA" w:rsidRDefault="00781A23" w:rsidP="00AC1B94">
      <w:pPr>
        <w:pStyle w:val="2"/>
        <w:numPr>
          <w:ilvl w:val="1"/>
          <w:numId w:val="9"/>
        </w:numPr>
        <w:ind w:firstLine="422"/>
        <w:rPr>
          <w:sz w:val="21"/>
          <w:szCs w:val="21"/>
        </w:rPr>
      </w:pPr>
      <w:r w:rsidRPr="007038CA">
        <w:rPr>
          <w:rFonts w:hint="eastAsia"/>
          <w:sz w:val="21"/>
          <w:szCs w:val="21"/>
        </w:rPr>
        <w:t>收藏夹</w:t>
      </w:r>
    </w:p>
    <w:p w14:paraId="57290718" w14:textId="77777777" w:rsidR="006C4160" w:rsidRPr="00815744" w:rsidRDefault="00980E51" w:rsidP="007038CA">
      <w:pPr>
        <w:pStyle w:val="1"/>
        <w:numPr>
          <w:ilvl w:val="0"/>
          <w:numId w:val="1"/>
        </w:numPr>
        <w:spacing w:before="0" w:after="0"/>
        <w:rPr>
          <w:sz w:val="21"/>
          <w:szCs w:val="21"/>
        </w:rPr>
      </w:pPr>
      <w:r w:rsidRPr="00815744">
        <w:rPr>
          <w:rFonts w:hint="eastAsia"/>
          <w:sz w:val="21"/>
          <w:szCs w:val="21"/>
        </w:rPr>
        <w:t>项目施工管理</w:t>
      </w:r>
    </w:p>
    <w:p w14:paraId="5C01F6F6" w14:textId="2EB09187" w:rsidR="006C4160" w:rsidRPr="00815744" w:rsidRDefault="00E207E7" w:rsidP="00D3482C">
      <w:pPr>
        <w:ind w:left="400" w:firstLine="420"/>
        <w:rPr>
          <w:sz w:val="21"/>
          <w:szCs w:val="21"/>
        </w:rPr>
      </w:pPr>
      <w:r>
        <w:rPr>
          <w:rFonts w:hint="eastAsia"/>
          <w:sz w:val="21"/>
          <w:szCs w:val="21"/>
        </w:rPr>
        <w:t>主要功能模块包含：首页</w:t>
      </w:r>
      <w:r w:rsidR="00980E51" w:rsidRPr="00815744">
        <w:rPr>
          <w:rFonts w:hint="eastAsia"/>
          <w:sz w:val="21"/>
          <w:szCs w:val="21"/>
        </w:rPr>
        <w:t>（关注数据呈现）、数字工地、</w:t>
      </w:r>
      <w:r w:rsidR="00F725B7" w:rsidRPr="00815744">
        <w:rPr>
          <w:rFonts w:hint="eastAsia"/>
          <w:sz w:val="21"/>
          <w:szCs w:val="21"/>
        </w:rPr>
        <w:t>安全管理、质</w:t>
      </w:r>
      <w:r w:rsidR="00980E51" w:rsidRPr="00815744">
        <w:rPr>
          <w:rFonts w:hint="eastAsia"/>
          <w:sz w:val="21"/>
          <w:szCs w:val="21"/>
        </w:rPr>
        <w:t>量管理、焊接管理、</w:t>
      </w:r>
      <w:r w:rsidR="00980E51" w:rsidRPr="00815744">
        <w:rPr>
          <w:rFonts w:hint="eastAsia"/>
          <w:sz w:val="21"/>
          <w:szCs w:val="21"/>
        </w:rPr>
        <w:lastRenderedPageBreak/>
        <w:t>合同管理、</w:t>
      </w:r>
      <w:r w:rsidR="009F0322" w:rsidRPr="00815744">
        <w:rPr>
          <w:rFonts w:hint="eastAsia"/>
          <w:sz w:val="21"/>
          <w:szCs w:val="21"/>
        </w:rPr>
        <w:t>试车管理、</w:t>
      </w:r>
      <w:r w:rsidR="00F725B7" w:rsidRPr="00815744">
        <w:rPr>
          <w:rFonts w:hint="eastAsia"/>
          <w:sz w:val="21"/>
          <w:szCs w:val="21"/>
        </w:rPr>
        <w:t>施工</w:t>
      </w:r>
      <w:r w:rsidR="0068132B">
        <w:rPr>
          <w:rFonts w:hint="eastAsia"/>
          <w:sz w:val="21"/>
          <w:szCs w:val="21"/>
        </w:rPr>
        <w:t>综合</w:t>
      </w:r>
      <w:r w:rsidR="00F725B7" w:rsidRPr="00815744">
        <w:rPr>
          <w:rFonts w:hint="eastAsia"/>
          <w:sz w:val="21"/>
          <w:szCs w:val="21"/>
        </w:rPr>
        <w:t>、</w:t>
      </w:r>
      <w:r w:rsidR="00980E51" w:rsidRPr="00815744">
        <w:rPr>
          <w:rFonts w:hint="eastAsia"/>
          <w:sz w:val="21"/>
          <w:szCs w:val="21"/>
        </w:rPr>
        <w:t>大数据中心、设置</w:t>
      </w:r>
      <w:r w:rsidR="00796955">
        <w:rPr>
          <w:rFonts w:hint="eastAsia"/>
          <w:sz w:val="21"/>
          <w:szCs w:val="21"/>
        </w:rPr>
        <w:t>、我的</w:t>
      </w:r>
      <w:r w:rsidR="00980E51" w:rsidRPr="00815744">
        <w:rPr>
          <w:rFonts w:hint="eastAsia"/>
          <w:sz w:val="21"/>
          <w:szCs w:val="21"/>
        </w:rPr>
        <w:t>。</w:t>
      </w:r>
    </w:p>
    <w:p w14:paraId="526C3400" w14:textId="77777777" w:rsidR="006C4160" w:rsidRPr="00815744" w:rsidRDefault="00F725B7" w:rsidP="007038CA">
      <w:pPr>
        <w:pStyle w:val="2"/>
        <w:numPr>
          <w:ilvl w:val="1"/>
          <w:numId w:val="25"/>
        </w:numPr>
        <w:ind w:firstLineChars="0"/>
        <w:rPr>
          <w:sz w:val="21"/>
          <w:szCs w:val="21"/>
        </w:rPr>
      </w:pPr>
      <w:r>
        <w:rPr>
          <w:rFonts w:hint="eastAsia"/>
          <w:sz w:val="21"/>
          <w:szCs w:val="21"/>
        </w:rPr>
        <w:t>首页</w:t>
      </w:r>
    </w:p>
    <w:p w14:paraId="1C13CEC6" w14:textId="77777777" w:rsidR="006C4160" w:rsidRPr="00815744" w:rsidRDefault="00980E51" w:rsidP="00361E8B">
      <w:pPr>
        <w:pStyle w:val="3"/>
        <w:numPr>
          <w:ilvl w:val="0"/>
          <w:numId w:val="26"/>
        </w:numPr>
        <w:tabs>
          <w:tab w:val="left" w:pos="166"/>
        </w:tabs>
        <w:ind w:left="993" w:firstLineChars="0"/>
        <w:rPr>
          <w:sz w:val="21"/>
          <w:szCs w:val="21"/>
        </w:rPr>
      </w:pPr>
      <w:r w:rsidRPr="00815744">
        <w:rPr>
          <w:rFonts w:hint="eastAsia"/>
          <w:sz w:val="21"/>
          <w:szCs w:val="21"/>
        </w:rPr>
        <w:t>分模块</w:t>
      </w:r>
      <w:r w:rsidRPr="00815744">
        <w:rPr>
          <w:sz w:val="21"/>
          <w:szCs w:val="21"/>
        </w:rPr>
        <w:t>显示本部的通知、消息、待办事项</w:t>
      </w:r>
      <w:r w:rsidR="00CC7F9D">
        <w:rPr>
          <w:rFonts w:hint="eastAsia"/>
          <w:sz w:val="21"/>
          <w:szCs w:val="21"/>
        </w:rPr>
        <w:t>以及本项目</w:t>
      </w:r>
      <w:r w:rsidRPr="00815744">
        <w:rPr>
          <w:rFonts w:hint="eastAsia"/>
          <w:sz w:val="21"/>
          <w:szCs w:val="21"/>
        </w:rPr>
        <w:t>的数据概况</w:t>
      </w:r>
    </w:p>
    <w:p w14:paraId="3EF0558D" w14:textId="77777777" w:rsidR="006C4160" w:rsidRPr="00815744" w:rsidRDefault="00980E51" w:rsidP="00361E8B">
      <w:pPr>
        <w:pStyle w:val="3"/>
        <w:numPr>
          <w:ilvl w:val="0"/>
          <w:numId w:val="26"/>
        </w:numPr>
        <w:tabs>
          <w:tab w:val="left" w:pos="166"/>
        </w:tabs>
        <w:ind w:left="993" w:firstLineChars="0"/>
        <w:rPr>
          <w:sz w:val="21"/>
          <w:szCs w:val="21"/>
        </w:rPr>
      </w:pPr>
      <w:r w:rsidRPr="00815744">
        <w:rPr>
          <w:sz w:val="21"/>
          <w:szCs w:val="21"/>
        </w:rPr>
        <w:t>在</w:t>
      </w:r>
      <w:r w:rsidRPr="00815744">
        <w:rPr>
          <w:rFonts w:hint="eastAsia"/>
          <w:sz w:val="21"/>
          <w:szCs w:val="21"/>
        </w:rPr>
        <w:t>首页中心区域显示项目实时监控画面或总图</w:t>
      </w:r>
    </w:p>
    <w:p w14:paraId="250ED0F9" w14:textId="77777777" w:rsidR="006C4160" w:rsidRPr="00815744" w:rsidRDefault="00980E51" w:rsidP="00D3482C">
      <w:pPr>
        <w:ind w:firstLineChars="0" w:firstLine="0"/>
        <w:rPr>
          <w:sz w:val="21"/>
          <w:szCs w:val="21"/>
        </w:rPr>
      </w:pPr>
      <w:r w:rsidRPr="00815744">
        <w:rPr>
          <w:noProof/>
          <w:sz w:val="21"/>
          <w:szCs w:val="21"/>
        </w:rPr>
        <w:drawing>
          <wp:inline distT="0" distB="0" distL="114300" distR="114300" wp14:anchorId="53BAF0C1" wp14:editId="45B2F0B5">
            <wp:extent cx="5272405" cy="2435860"/>
            <wp:effectExtent l="0" t="0" r="4445"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8"/>
                    <a:stretch>
                      <a:fillRect/>
                    </a:stretch>
                  </pic:blipFill>
                  <pic:spPr>
                    <a:xfrm>
                      <a:off x="0" y="0"/>
                      <a:ext cx="5272405" cy="2435860"/>
                    </a:xfrm>
                    <a:prstGeom prst="rect">
                      <a:avLst/>
                    </a:prstGeom>
                    <a:noFill/>
                    <a:ln>
                      <a:noFill/>
                    </a:ln>
                  </pic:spPr>
                </pic:pic>
              </a:graphicData>
            </a:graphic>
          </wp:inline>
        </w:drawing>
      </w:r>
    </w:p>
    <w:p w14:paraId="4473B6A0" w14:textId="77777777" w:rsidR="006C4160" w:rsidRPr="00815744" w:rsidRDefault="00980E51" w:rsidP="00D3482C">
      <w:pPr>
        <w:ind w:firstLine="420"/>
        <w:rPr>
          <w:sz w:val="21"/>
          <w:szCs w:val="21"/>
        </w:rPr>
      </w:pPr>
      <w:r w:rsidRPr="00815744">
        <w:rPr>
          <w:rFonts w:hint="eastAsia"/>
          <w:sz w:val="21"/>
          <w:szCs w:val="21"/>
        </w:rPr>
        <w:t>首页中间区域默认显示监控画面，或可以切换为总图（网络环境较差的时候）</w:t>
      </w:r>
      <w:r w:rsidRPr="00815744">
        <w:rPr>
          <w:sz w:val="21"/>
          <w:szCs w:val="21"/>
        </w:rPr>
        <w:t>。</w:t>
      </w:r>
    </w:p>
    <w:p w14:paraId="2631ED9F" w14:textId="77777777" w:rsidR="006C4160" w:rsidRPr="00815744" w:rsidRDefault="00980E51" w:rsidP="00361E8B">
      <w:pPr>
        <w:pStyle w:val="3"/>
        <w:numPr>
          <w:ilvl w:val="0"/>
          <w:numId w:val="26"/>
        </w:numPr>
        <w:tabs>
          <w:tab w:val="left" w:pos="166"/>
        </w:tabs>
        <w:ind w:left="993" w:firstLineChars="0"/>
        <w:rPr>
          <w:sz w:val="21"/>
          <w:szCs w:val="21"/>
        </w:rPr>
      </w:pPr>
      <w:r w:rsidRPr="00815744">
        <w:rPr>
          <w:sz w:val="21"/>
          <w:szCs w:val="21"/>
        </w:rPr>
        <w:t>质量统计</w:t>
      </w:r>
    </w:p>
    <w:p w14:paraId="6475A9E7" w14:textId="77777777" w:rsidR="006C4160" w:rsidRPr="00815744" w:rsidRDefault="00980E51" w:rsidP="00D3482C">
      <w:pPr>
        <w:ind w:firstLine="420"/>
        <w:rPr>
          <w:sz w:val="21"/>
          <w:szCs w:val="21"/>
        </w:rPr>
      </w:pPr>
      <w:r w:rsidRPr="00815744">
        <w:rPr>
          <w:rFonts w:hint="eastAsia"/>
          <w:sz w:val="21"/>
          <w:szCs w:val="21"/>
        </w:rPr>
        <w:t>按月度显示项目质量管理中质量问题、质量隐患整改、和质量事故的柱状（饼装）数据图。</w:t>
      </w:r>
    </w:p>
    <w:p w14:paraId="1103E527" w14:textId="77777777" w:rsidR="006C4160" w:rsidRPr="00815744" w:rsidRDefault="00980E51" w:rsidP="00361E8B">
      <w:pPr>
        <w:pStyle w:val="3"/>
        <w:numPr>
          <w:ilvl w:val="0"/>
          <w:numId w:val="26"/>
        </w:numPr>
        <w:tabs>
          <w:tab w:val="left" w:pos="166"/>
        </w:tabs>
        <w:ind w:left="993" w:firstLineChars="0"/>
        <w:rPr>
          <w:sz w:val="21"/>
          <w:szCs w:val="21"/>
        </w:rPr>
      </w:pPr>
      <w:r w:rsidRPr="00815744">
        <w:rPr>
          <w:sz w:val="21"/>
          <w:szCs w:val="21"/>
        </w:rPr>
        <w:t>安全统计</w:t>
      </w:r>
    </w:p>
    <w:p w14:paraId="5D7AC1AA" w14:textId="77777777" w:rsidR="006C4160" w:rsidRPr="00815744" w:rsidRDefault="00980E51" w:rsidP="00D3482C">
      <w:pPr>
        <w:ind w:firstLine="420"/>
        <w:rPr>
          <w:sz w:val="21"/>
          <w:szCs w:val="21"/>
        </w:rPr>
      </w:pPr>
      <w:r w:rsidRPr="00815744">
        <w:rPr>
          <w:rFonts w:hint="eastAsia"/>
          <w:sz w:val="21"/>
          <w:szCs w:val="21"/>
        </w:rPr>
        <w:t>按月度显示项目安全管理的安全隐患整改和安全事故的柱状（饼装）数据图。</w:t>
      </w:r>
    </w:p>
    <w:p w14:paraId="49646EF3" w14:textId="77777777" w:rsidR="006C4160" w:rsidRPr="00815744" w:rsidRDefault="00980E51" w:rsidP="00361E8B">
      <w:pPr>
        <w:pStyle w:val="3"/>
        <w:numPr>
          <w:ilvl w:val="0"/>
          <w:numId w:val="26"/>
        </w:numPr>
        <w:tabs>
          <w:tab w:val="left" w:pos="166"/>
        </w:tabs>
        <w:ind w:left="993" w:firstLineChars="0"/>
        <w:rPr>
          <w:sz w:val="21"/>
          <w:szCs w:val="21"/>
        </w:rPr>
      </w:pPr>
      <w:r w:rsidRPr="00815744">
        <w:rPr>
          <w:sz w:val="21"/>
          <w:szCs w:val="21"/>
        </w:rPr>
        <w:t>焊接统计</w:t>
      </w:r>
    </w:p>
    <w:p w14:paraId="2D01321A" w14:textId="77777777" w:rsidR="006C4160" w:rsidRPr="00815744" w:rsidRDefault="00980E51" w:rsidP="00D3482C">
      <w:pPr>
        <w:ind w:firstLine="420"/>
        <w:rPr>
          <w:sz w:val="21"/>
          <w:szCs w:val="21"/>
        </w:rPr>
      </w:pPr>
      <w:r w:rsidRPr="00815744">
        <w:rPr>
          <w:rFonts w:hint="eastAsia"/>
          <w:sz w:val="21"/>
          <w:szCs w:val="21"/>
        </w:rPr>
        <w:t>按月度显示项目管道焊接当月完成焊接量（达因）。</w:t>
      </w:r>
    </w:p>
    <w:p w14:paraId="21EBD069" w14:textId="77777777" w:rsidR="006C4160" w:rsidRPr="00815744" w:rsidRDefault="00980E51" w:rsidP="00361E8B">
      <w:pPr>
        <w:pStyle w:val="3"/>
        <w:numPr>
          <w:ilvl w:val="0"/>
          <w:numId w:val="26"/>
        </w:numPr>
        <w:tabs>
          <w:tab w:val="left" w:pos="166"/>
        </w:tabs>
        <w:ind w:left="993" w:firstLineChars="0"/>
        <w:rPr>
          <w:sz w:val="21"/>
          <w:szCs w:val="21"/>
        </w:rPr>
      </w:pPr>
      <w:r w:rsidRPr="00815744">
        <w:rPr>
          <w:rFonts w:hint="eastAsia"/>
          <w:sz w:val="21"/>
          <w:szCs w:val="21"/>
        </w:rPr>
        <w:t>人员管理概况</w:t>
      </w:r>
    </w:p>
    <w:p w14:paraId="6EA71220" w14:textId="77777777" w:rsidR="006C4160" w:rsidRPr="00815744" w:rsidRDefault="00980E51" w:rsidP="00D3482C">
      <w:pPr>
        <w:ind w:firstLine="420"/>
        <w:rPr>
          <w:sz w:val="21"/>
          <w:szCs w:val="21"/>
        </w:rPr>
      </w:pPr>
      <w:r w:rsidRPr="00815744">
        <w:rPr>
          <w:rFonts w:hint="eastAsia"/>
          <w:sz w:val="21"/>
          <w:szCs w:val="21"/>
        </w:rPr>
        <w:t>通过劳务实名制系统，显示在场的作业人员总人数，以及当月的峰值曲线图。</w:t>
      </w:r>
    </w:p>
    <w:p w14:paraId="1A6F487E" w14:textId="77777777" w:rsidR="006C4160" w:rsidRPr="00815744" w:rsidRDefault="00980E51" w:rsidP="00361E8B">
      <w:pPr>
        <w:pStyle w:val="3"/>
        <w:numPr>
          <w:ilvl w:val="0"/>
          <w:numId w:val="26"/>
        </w:numPr>
        <w:tabs>
          <w:tab w:val="left" w:pos="166"/>
        </w:tabs>
        <w:ind w:left="993" w:firstLineChars="0"/>
        <w:rPr>
          <w:sz w:val="21"/>
          <w:szCs w:val="21"/>
        </w:rPr>
      </w:pPr>
      <w:r w:rsidRPr="00815744">
        <w:rPr>
          <w:rFonts w:hint="eastAsia"/>
          <w:sz w:val="21"/>
          <w:szCs w:val="21"/>
        </w:rPr>
        <w:t>项目进度状态</w:t>
      </w:r>
    </w:p>
    <w:p w14:paraId="3A3CCEC8" w14:textId="77777777" w:rsidR="006C4160" w:rsidRPr="00815744" w:rsidRDefault="00980E51" w:rsidP="00D3482C">
      <w:pPr>
        <w:pStyle w:val="a8"/>
        <w:ind w:firstLineChars="0" w:firstLine="560"/>
        <w:rPr>
          <w:sz w:val="21"/>
          <w:szCs w:val="21"/>
        </w:rPr>
      </w:pPr>
      <w:r w:rsidRPr="00815744">
        <w:rPr>
          <w:rFonts w:hint="eastAsia"/>
          <w:sz w:val="21"/>
          <w:szCs w:val="21"/>
        </w:rPr>
        <w:t>显示项目进度是否正常，项目完成百分比，以及项目剩余工期。</w:t>
      </w:r>
    </w:p>
    <w:p w14:paraId="49D5B3A9"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数字工地</w:t>
      </w:r>
    </w:p>
    <w:p w14:paraId="265A2E8A" w14:textId="77777777" w:rsidR="006C4160" w:rsidRPr="00815744" w:rsidRDefault="00980E51" w:rsidP="00D3482C">
      <w:pPr>
        <w:ind w:firstLine="420"/>
        <w:rPr>
          <w:sz w:val="21"/>
          <w:szCs w:val="21"/>
        </w:rPr>
      </w:pPr>
      <w:r w:rsidRPr="00815744">
        <w:rPr>
          <w:rFonts w:hint="eastAsia"/>
          <w:sz w:val="21"/>
          <w:szCs w:val="21"/>
        </w:rPr>
        <w:t>通过引入智慧工地的概念来充分发挥数字工厂在建造过程中的智能管控，通过物联网、大数据、</w:t>
      </w:r>
      <w:r w:rsidRPr="00815744">
        <w:rPr>
          <w:rFonts w:hint="eastAsia"/>
          <w:sz w:val="21"/>
          <w:szCs w:val="21"/>
        </w:rPr>
        <w:t>AI</w:t>
      </w:r>
      <w:r w:rsidRPr="00815744">
        <w:rPr>
          <w:rFonts w:hint="eastAsia"/>
          <w:sz w:val="21"/>
          <w:szCs w:val="21"/>
        </w:rPr>
        <w:t>技术、互联网技术使现场数据与公司级的管理相对应，并且实现现场作业、环境、安全的智能管理。</w:t>
      </w:r>
    </w:p>
    <w:p w14:paraId="6CB83D4C" w14:textId="77777777" w:rsidR="006C4160" w:rsidRPr="00815744" w:rsidRDefault="00980E51" w:rsidP="00D3482C">
      <w:pPr>
        <w:ind w:firstLineChars="0" w:firstLine="0"/>
        <w:rPr>
          <w:sz w:val="21"/>
          <w:szCs w:val="21"/>
        </w:rPr>
      </w:pPr>
      <w:r w:rsidRPr="00815744">
        <w:rPr>
          <w:rFonts w:hint="eastAsia"/>
          <w:noProof/>
          <w:sz w:val="21"/>
          <w:szCs w:val="21"/>
        </w:rPr>
        <w:lastRenderedPageBreak/>
        <w:drawing>
          <wp:inline distT="0" distB="0" distL="0" distR="0" wp14:anchorId="7CC92C5D" wp14:editId="4CB7D91B">
            <wp:extent cx="5274310" cy="2426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2426335"/>
                    </a:xfrm>
                    <a:prstGeom prst="rect">
                      <a:avLst/>
                    </a:prstGeom>
                  </pic:spPr>
                </pic:pic>
              </a:graphicData>
            </a:graphic>
          </wp:inline>
        </w:drawing>
      </w:r>
    </w:p>
    <w:p w14:paraId="73146C4A" w14:textId="77777777" w:rsidR="006C4160" w:rsidRPr="00815744" w:rsidRDefault="00980E51" w:rsidP="00D3482C">
      <w:pPr>
        <w:ind w:firstLine="420"/>
        <w:rPr>
          <w:sz w:val="21"/>
          <w:szCs w:val="21"/>
        </w:rPr>
      </w:pPr>
      <w:r w:rsidRPr="00815744">
        <w:rPr>
          <w:rFonts w:hint="eastAsia"/>
          <w:sz w:val="21"/>
          <w:szCs w:val="21"/>
        </w:rPr>
        <w:t>优先实现工地远程监控、劳务实名制管理、环境监测系统的布置，其余三项作为下一步实施的内容，并且预留更多的开放端口，及时跟进先进且有实际价值的智慧工地技术。</w:t>
      </w:r>
    </w:p>
    <w:p w14:paraId="718B516F" w14:textId="77777777" w:rsidR="0093629B" w:rsidRDefault="0093629B" w:rsidP="007038CA">
      <w:pPr>
        <w:pStyle w:val="2"/>
        <w:numPr>
          <w:ilvl w:val="1"/>
          <w:numId w:val="25"/>
        </w:numPr>
        <w:ind w:firstLineChars="0"/>
        <w:rPr>
          <w:sz w:val="21"/>
          <w:szCs w:val="21"/>
        </w:rPr>
      </w:pPr>
      <w:r>
        <w:rPr>
          <w:rFonts w:hint="eastAsia"/>
          <w:sz w:val="21"/>
          <w:szCs w:val="21"/>
        </w:rPr>
        <w:t>施工管理</w:t>
      </w:r>
    </w:p>
    <w:p w14:paraId="08C00796" w14:textId="77777777" w:rsidR="0093629B" w:rsidRPr="00A14CC2" w:rsidRDefault="00A14CC2" w:rsidP="00D3482C">
      <w:pPr>
        <w:pStyle w:val="a8"/>
        <w:numPr>
          <w:ilvl w:val="0"/>
          <w:numId w:val="17"/>
        </w:numPr>
        <w:ind w:firstLineChars="0"/>
        <w:rPr>
          <w:sz w:val="21"/>
          <w:szCs w:val="21"/>
        </w:rPr>
      </w:pPr>
      <w:r w:rsidRPr="00A14CC2">
        <w:rPr>
          <w:rFonts w:hint="eastAsia"/>
          <w:sz w:val="21"/>
          <w:szCs w:val="21"/>
        </w:rPr>
        <w:t>总承包商施工计划</w:t>
      </w:r>
    </w:p>
    <w:p w14:paraId="49EFCD7F" w14:textId="77777777" w:rsidR="00A14CC2" w:rsidRDefault="00A14CC2" w:rsidP="00D3482C">
      <w:pPr>
        <w:pStyle w:val="a8"/>
        <w:numPr>
          <w:ilvl w:val="0"/>
          <w:numId w:val="17"/>
        </w:numPr>
        <w:ind w:firstLineChars="0"/>
        <w:rPr>
          <w:sz w:val="21"/>
          <w:szCs w:val="21"/>
        </w:rPr>
      </w:pPr>
      <w:r>
        <w:rPr>
          <w:rFonts w:hint="eastAsia"/>
          <w:sz w:val="21"/>
          <w:szCs w:val="21"/>
        </w:rPr>
        <w:t>总承包商施工报告</w:t>
      </w:r>
    </w:p>
    <w:p w14:paraId="0FAB7055" w14:textId="77777777" w:rsidR="00A14CC2" w:rsidRDefault="00617E86" w:rsidP="00D3482C">
      <w:pPr>
        <w:pStyle w:val="a8"/>
        <w:numPr>
          <w:ilvl w:val="0"/>
          <w:numId w:val="17"/>
        </w:numPr>
        <w:ind w:firstLineChars="0"/>
        <w:rPr>
          <w:sz w:val="21"/>
          <w:szCs w:val="21"/>
        </w:rPr>
      </w:pPr>
      <w:r>
        <w:rPr>
          <w:rFonts w:hint="eastAsia"/>
          <w:sz w:val="21"/>
          <w:szCs w:val="21"/>
        </w:rPr>
        <w:t>项目</w:t>
      </w:r>
      <w:r w:rsidR="00A14CC2">
        <w:rPr>
          <w:rFonts w:hint="eastAsia"/>
          <w:sz w:val="21"/>
          <w:szCs w:val="21"/>
        </w:rPr>
        <w:t>施工日志</w:t>
      </w:r>
    </w:p>
    <w:p w14:paraId="3F0135A2" w14:textId="77777777" w:rsidR="00A14CC2" w:rsidRDefault="00A14CC2" w:rsidP="00D3482C">
      <w:pPr>
        <w:pStyle w:val="a8"/>
        <w:ind w:left="1140" w:firstLineChars="0" w:firstLine="0"/>
        <w:rPr>
          <w:sz w:val="21"/>
          <w:szCs w:val="21"/>
        </w:rPr>
      </w:pPr>
      <w:r>
        <w:rPr>
          <w:rFonts w:hint="eastAsia"/>
          <w:sz w:val="21"/>
          <w:szCs w:val="21"/>
        </w:rPr>
        <w:t>模板嵌入、自动统计、文字填空</w:t>
      </w:r>
    </w:p>
    <w:p w14:paraId="2C737001" w14:textId="77777777" w:rsidR="00A14CC2" w:rsidRPr="00143E4C" w:rsidRDefault="00A14CC2" w:rsidP="00D3482C">
      <w:pPr>
        <w:pStyle w:val="a8"/>
        <w:numPr>
          <w:ilvl w:val="0"/>
          <w:numId w:val="17"/>
        </w:numPr>
        <w:ind w:firstLineChars="0"/>
        <w:rPr>
          <w:sz w:val="21"/>
          <w:szCs w:val="21"/>
          <w:highlight w:val="yellow"/>
        </w:rPr>
      </w:pPr>
      <w:r w:rsidRPr="00143E4C">
        <w:rPr>
          <w:rFonts w:hint="eastAsia"/>
          <w:sz w:val="21"/>
          <w:szCs w:val="21"/>
          <w:highlight w:val="yellow"/>
        </w:rPr>
        <w:t>工作交接</w:t>
      </w:r>
    </w:p>
    <w:p w14:paraId="639C9C45"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质量（进度）管理</w:t>
      </w:r>
    </w:p>
    <w:p w14:paraId="0A23EEF7" w14:textId="77777777" w:rsidR="006C4160" w:rsidRPr="00815744" w:rsidRDefault="00980E51" w:rsidP="00D3482C">
      <w:pPr>
        <w:ind w:firstLine="420"/>
        <w:rPr>
          <w:sz w:val="21"/>
          <w:szCs w:val="21"/>
        </w:rPr>
      </w:pPr>
      <w:r w:rsidRPr="00815744">
        <w:rPr>
          <w:rFonts w:ascii="Arial" w:hAnsi="Arial" w:hint="eastAsia"/>
          <w:sz w:val="21"/>
          <w:szCs w:val="21"/>
        </w:rPr>
        <w:t>对接该项目施工质量（进度）管理子系统系统；</w:t>
      </w:r>
    </w:p>
    <w:p w14:paraId="1F9342CA"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安全管理</w:t>
      </w:r>
    </w:p>
    <w:p w14:paraId="6F75F6AD" w14:textId="77777777" w:rsidR="006C4160" w:rsidRPr="00815744" w:rsidRDefault="00980E51" w:rsidP="00D3482C">
      <w:pPr>
        <w:ind w:firstLine="420"/>
        <w:rPr>
          <w:sz w:val="21"/>
          <w:szCs w:val="21"/>
        </w:rPr>
      </w:pPr>
      <w:r w:rsidRPr="00815744">
        <w:rPr>
          <w:rFonts w:ascii="Arial" w:hAnsi="Arial" w:hint="eastAsia"/>
          <w:sz w:val="21"/>
          <w:szCs w:val="21"/>
        </w:rPr>
        <w:t>对接该项目施工安全管理子系统；</w:t>
      </w:r>
    </w:p>
    <w:p w14:paraId="1B854D00"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焊接管理</w:t>
      </w:r>
    </w:p>
    <w:p w14:paraId="63E7C01B" w14:textId="77777777" w:rsidR="006C4160" w:rsidRPr="00815744" w:rsidRDefault="00980E51" w:rsidP="00D3482C">
      <w:pPr>
        <w:ind w:firstLine="420"/>
        <w:rPr>
          <w:sz w:val="21"/>
          <w:szCs w:val="21"/>
        </w:rPr>
      </w:pPr>
      <w:r w:rsidRPr="00815744">
        <w:rPr>
          <w:rFonts w:ascii="Arial" w:hAnsi="Arial" w:hint="eastAsia"/>
          <w:sz w:val="21"/>
          <w:szCs w:val="21"/>
        </w:rPr>
        <w:t>对接该项目管道焊接管理子系统；</w:t>
      </w:r>
    </w:p>
    <w:p w14:paraId="4CC1B41C"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试车管理</w:t>
      </w:r>
    </w:p>
    <w:p w14:paraId="3E276A04" w14:textId="77777777" w:rsidR="006C4160" w:rsidRPr="00815744" w:rsidRDefault="00980E51" w:rsidP="00D3482C">
      <w:pPr>
        <w:ind w:firstLine="420"/>
        <w:rPr>
          <w:sz w:val="21"/>
          <w:szCs w:val="21"/>
        </w:rPr>
      </w:pPr>
      <w:r w:rsidRPr="00815744">
        <w:rPr>
          <w:rFonts w:ascii="Arial" w:hAnsi="Arial" w:hint="eastAsia"/>
          <w:sz w:val="21"/>
          <w:szCs w:val="21"/>
        </w:rPr>
        <w:t>待开发</w:t>
      </w:r>
    </w:p>
    <w:p w14:paraId="091AFF1D"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合同管理</w:t>
      </w:r>
    </w:p>
    <w:p w14:paraId="6BB99EF9" w14:textId="77777777" w:rsidR="006C4160" w:rsidRPr="00815744" w:rsidRDefault="00F24D09" w:rsidP="00D3482C">
      <w:pPr>
        <w:ind w:firstLine="420"/>
        <w:rPr>
          <w:sz w:val="21"/>
          <w:szCs w:val="21"/>
        </w:rPr>
      </w:pPr>
      <w:r>
        <w:rPr>
          <w:rFonts w:hint="eastAsia"/>
          <w:sz w:val="21"/>
          <w:szCs w:val="21"/>
        </w:rPr>
        <w:t>待开发</w:t>
      </w:r>
    </w:p>
    <w:p w14:paraId="4B14B370"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大数据中心</w:t>
      </w:r>
    </w:p>
    <w:p w14:paraId="7434A8A0" w14:textId="77777777" w:rsidR="006C4160" w:rsidRPr="00815744" w:rsidRDefault="00402828" w:rsidP="00D3482C">
      <w:pPr>
        <w:ind w:firstLine="420"/>
        <w:rPr>
          <w:sz w:val="21"/>
          <w:szCs w:val="21"/>
        </w:rPr>
      </w:pPr>
      <w:r>
        <w:rPr>
          <w:rFonts w:hint="eastAsia"/>
          <w:sz w:val="21"/>
          <w:szCs w:val="21"/>
        </w:rPr>
        <w:t>从“本部施工管理”的“大数据中心</w:t>
      </w:r>
      <w:r w:rsidRPr="00402828">
        <w:rPr>
          <w:rFonts w:hint="eastAsia"/>
          <w:sz w:val="21"/>
          <w:szCs w:val="21"/>
        </w:rPr>
        <w:t>”中自动</w:t>
      </w:r>
      <w:r w:rsidR="003B2827">
        <w:rPr>
          <w:rFonts w:hint="eastAsia"/>
          <w:sz w:val="21"/>
          <w:szCs w:val="21"/>
        </w:rPr>
        <w:t>导入，实时更新</w:t>
      </w:r>
      <w:r w:rsidRPr="00402828">
        <w:rPr>
          <w:rFonts w:hint="eastAsia"/>
          <w:sz w:val="21"/>
          <w:szCs w:val="21"/>
        </w:rPr>
        <w:t>。</w:t>
      </w:r>
    </w:p>
    <w:p w14:paraId="2335F345" w14:textId="77777777" w:rsidR="006C4160" w:rsidRPr="00815744" w:rsidRDefault="00980E51" w:rsidP="007038CA">
      <w:pPr>
        <w:pStyle w:val="2"/>
        <w:numPr>
          <w:ilvl w:val="1"/>
          <w:numId w:val="25"/>
        </w:numPr>
        <w:ind w:firstLineChars="0"/>
        <w:rPr>
          <w:sz w:val="21"/>
          <w:szCs w:val="21"/>
        </w:rPr>
      </w:pPr>
      <w:r w:rsidRPr="00815744">
        <w:rPr>
          <w:rFonts w:hint="eastAsia"/>
          <w:sz w:val="21"/>
          <w:szCs w:val="21"/>
        </w:rPr>
        <w:t>设置</w:t>
      </w:r>
    </w:p>
    <w:p w14:paraId="67C25C54" w14:textId="77777777" w:rsidR="00EF4323" w:rsidRDefault="00980E51" w:rsidP="00D3482C">
      <w:pPr>
        <w:numPr>
          <w:ilvl w:val="0"/>
          <w:numId w:val="5"/>
        </w:numPr>
        <w:ind w:left="0" w:firstLineChars="0" w:firstLine="560"/>
        <w:rPr>
          <w:sz w:val="21"/>
          <w:szCs w:val="21"/>
        </w:rPr>
      </w:pPr>
      <w:r w:rsidRPr="00815744">
        <w:rPr>
          <w:sz w:val="21"/>
          <w:szCs w:val="21"/>
        </w:rPr>
        <w:t>项目概况</w:t>
      </w:r>
    </w:p>
    <w:p w14:paraId="265D008C" w14:textId="77777777" w:rsidR="00EF4323" w:rsidRPr="00EF4323" w:rsidRDefault="00EF4323" w:rsidP="00D3482C">
      <w:pPr>
        <w:ind w:left="560" w:firstLineChars="0" w:firstLine="0"/>
        <w:rPr>
          <w:sz w:val="21"/>
          <w:szCs w:val="21"/>
        </w:rPr>
      </w:pPr>
      <w:r w:rsidRPr="00EF4323">
        <w:rPr>
          <w:rFonts w:hint="eastAsia"/>
          <w:sz w:val="21"/>
          <w:szCs w:val="21"/>
        </w:rPr>
        <w:t>从“系统设置”的“项目</w:t>
      </w:r>
      <w:r>
        <w:rPr>
          <w:rFonts w:hint="eastAsia"/>
          <w:sz w:val="21"/>
          <w:szCs w:val="21"/>
        </w:rPr>
        <w:t>设置</w:t>
      </w:r>
      <w:r w:rsidRPr="00EF4323">
        <w:rPr>
          <w:rFonts w:hint="eastAsia"/>
          <w:sz w:val="21"/>
          <w:szCs w:val="21"/>
        </w:rPr>
        <w:t>”中自动加载该项目信息。</w:t>
      </w:r>
    </w:p>
    <w:p w14:paraId="58EAC244" w14:textId="77777777" w:rsidR="006C4160" w:rsidRPr="00815744" w:rsidRDefault="00980E51" w:rsidP="00D3482C">
      <w:pPr>
        <w:numPr>
          <w:ilvl w:val="0"/>
          <w:numId w:val="5"/>
        </w:numPr>
        <w:ind w:left="0" w:firstLineChars="0" w:firstLine="560"/>
        <w:rPr>
          <w:sz w:val="21"/>
          <w:szCs w:val="21"/>
        </w:rPr>
      </w:pPr>
      <w:r w:rsidRPr="00815744">
        <w:rPr>
          <w:sz w:val="21"/>
          <w:szCs w:val="21"/>
        </w:rPr>
        <w:t>项目主项（数据来源于设计开工报告）</w:t>
      </w:r>
    </w:p>
    <w:p w14:paraId="412B8883" w14:textId="77777777" w:rsidR="006C4160" w:rsidRPr="00815744" w:rsidRDefault="00980E51" w:rsidP="00D3482C">
      <w:pPr>
        <w:ind w:firstLine="420"/>
        <w:rPr>
          <w:sz w:val="21"/>
          <w:szCs w:val="21"/>
        </w:rPr>
      </w:pPr>
      <w:r w:rsidRPr="00815744">
        <w:rPr>
          <w:sz w:val="21"/>
          <w:szCs w:val="21"/>
        </w:rPr>
        <w:t>主项名称、主项代号、排列序号、主项包含的设计专业（枚举值多选）</w:t>
      </w:r>
    </w:p>
    <w:p w14:paraId="3E20F350" w14:textId="77777777" w:rsidR="006C4160" w:rsidRPr="00815744" w:rsidRDefault="00980E51" w:rsidP="00D3482C">
      <w:pPr>
        <w:numPr>
          <w:ilvl w:val="0"/>
          <w:numId w:val="5"/>
        </w:numPr>
        <w:ind w:left="0" w:firstLineChars="0" w:firstLine="560"/>
        <w:rPr>
          <w:sz w:val="21"/>
          <w:szCs w:val="21"/>
        </w:rPr>
      </w:pPr>
      <w:r w:rsidRPr="00815744">
        <w:rPr>
          <w:sz w:val="21"/>
          <w:szCs w:val="21"/>
        </w:rPr>
        <w:lastRenderedPageBreak/>
        <w:t>项目单位工程划分</w:t>
      </w:r>
    </w:p>
    <w:p w14:paraId="11232938" w14:textId="2D76F0CE" w:rsidR="006C4160" w:rsidRDefault="00980E51" w:rsidP="00D3482C">
      <w:pPr>
        <w:tabs>
          <w:tab w:val="left" w:pos="0"/>
        </w:tabs>
        <w:ind w:firstLine="420"/>
        <w:rPr>
          <w:sz w:val="21"/>
          <w:szCs w:val="21"/>
        </w:rPr>
      </w:pPr>
      <w:r w:rsidRPr="00815744">
        <w:rPr>
          <w:sz w:val="21"/>
          <w:szCs w:val="21"/>
        </w:rPr>
        <w:t>单位工程名称、单位工程代号、单位工程类别（建筑工程</w:t>
      </w:r>
      <w:r w:rsidRPr="00815744">
        <w:rPr>
          <w:sz w:val="21"/>
          <w:szCs w:val="21"/>
        </w:rPr>
        <w:t>/</w:t>
      </w:r>
      <w:r w:rsidRPr="00815744">
        <w:rPr>
          <w:sz w:val="21"/>
          <w:szCs w:val="21"/>
        </w:rPr>
        <w:t>安装工程）、排列序号、对应的主项和设计专业（枚举值多选</w:t>
      </w:r>
      <w:r w:rsidR="00F236D4">
        <w:rPr>
          <w:rFonts w:hint="eastAsia"/>
          <w:sz w:val="21"/>
          <w:szCs w:val="21"/>
        </w:rPr>
        <w:t>，此单位工程可包含该主项的全部或部分设计专业</w:t>
      </w:r>
      <w:r w:rsidRPr="00815744">
        <w:rPr>
          <w:sz w:val="21"/>
          <w:szCs w:val="21"/>
        </w:rPr>
        <w:t>）</w:t>
      </w:r>
    </w:p>
    <w:p w14:paraId="4700E288" w14:textId="12590EF2" w:rsidR="00581068" w:rsidRPr="00815744" w:rsidRDefault="00581068" w:rsidP="00D3482C">
      <w:pPr>
        <w:tabs>
          <w:tab w:val="left" w:pos="0"/>
        </w:tabs>
        <w:ind w:firstLine="420"/>
        <w:rPr>
          <w:sz w:val="21"/>
          <w:szCs w:val="21"/>
        </w:rPr>
      </w:pPr>
      <w:r w:rsidRPr="00745768">
        <w:rPr>
          <w:sz w:val="21"/>
          <w:szCs w:val="21"/>
          <w:highlight w:val="yellow"/>
        </w:rPr>
        <w:t>也可补充增加项目</w:t>
      </w:r>
      <w:r w:rsidR="003D38BB" w:rsidRPr="00745768">
        <w:rPr>
          <w:rFonts w:hint="eastAsia"/>
          <w:sz w:val="21"/>
          <w:szCs w:val="21"/>
          <w:highlight w:val="yellow"/>
        </w:rPr>
        <w:t>单位工程</w:t>
      </w:r>
      <w:r w:rsidRPr="00745768">
        <w:rPr>
          <w:sz w:val="21"/>
          <w:szCs w:val="21"/>
          <w:highlight w:val="yellow"/>
        </w:rPr>
        <w:t>，比如标段一（从单位工程中枚举值多选）、项目（全选）等</w:t>
      </w:r>
      <w:r w:rsidRPr="00745768">
        <w:rPr>
          <w:rFonts w:hint="eastAsia"/>
          <w:sz w:val="21"/>
          <w:szCs w:val="21"/>
          <w:highlight w:val="yellow"/>
        </w:rPr>
        <w:t>。</w:t>
      </w:r>
    </w:p>
    <w:p w14:paraId="0046B203" w14:textId="77777777" w:rsidR="006C4160" w:rsidRPr="00815744" w:rsidRDefault="00980E51" w:rsidP="00D3482C">
      <w:pPr>
        <w:numPr>
          <w:ilvl w:val="0"/>
          <w:numId w:val="5"/>
        </w:numPr>
        <w:ind w:left="0" w:firstLineChars="0" w:firstLine="560"/>
        <w:rPr>
          <w:sz w:val="21"/>
          <w:szCs w:val="21"/>
        </w:rPr>
      </w:pPr>
      <w:r w:rsidRPr="00815744">
        <w:rPr>
          <w:sz w:val="21"/>
          <w:szCs w:val="21"/>
        </w:rPr>
        <w:t>项目单位</w:t>
      </w:r>
    </w:p>
    <w:p w14:paraId="3327BEBC" w14:textId="17B42E60" w:rsidR="006C4160" w:rsidRPr="00815744" w:rsidRDefault="00980E51" w:rsidP="00D3482C">
      <w:pPr>
        <w:ind w:firstLine="420"/>
        <w:rPr>
          <w:sz w:val="21"/>
          <w:szCs w:val="21"/>
        </w:rPr>
      </w:pPr>
      <w:r w:rsidRPr="00815744">
        <w:rPr>
          <w:sz w:val="21"/>
          <w:szCs w:val="21"/>
        </w:rPr>
        <w:t>单位编号、单位名称、单位类型（</w:t>
      </w:r>
      <w:r w:rsidR="00293C99">
        <w:rPr>
          <w:rFonts w:hint="eastAsia"/>
          <w:sz w:val="21"/>
          <w:szCs w:val="21"/>
        </w:rPr>
        <w:t>从系统设置中“单位类型定义”取源</w:t>
      </w:r>
      <w:r w:rsidRPr="00815744">
        <w:rPr>
          <w:sz w:val="21"/>
          <w:szCs w:val="21"/>
        </w:rPr>
        <w:t>）、项目经理、</w:t>
      </w:r>
      <w:r w:rsidRPr="00E25598">
        <w:rPr>
          <w:sz w:val="21"/>
          <w:szCs w:val="21"/>
          <w:highlight w:val="green"/>
        </w:rPr>
        <w:t>承包范围</w:t>
      </w:r>
      <w:r w:rsidRPr="00815744">
        <w:rPr>
          <w:sz w:val="21"/>
          <w:szCs w:val="21"/>
        </w:rPr>
        <w:t>（枚举值多选，枚举值从项目</w:t>
      </w:r>
      <w:r w:rsidR="00A61D1F">
        <w:rPr>
          <w:rFonts w:hint="eastAsia"/>
          <w:sz w:val="21"/>
          <w:szCs w:val="21"/>
        </w:rPr>
        <w:t>单位工程</w:t>
      </w:r>
      <w:r w:rsidRPr="00815744">
        <w:rPr>
          <w:sz w:val="21"/>
          <w:szCs w:val="21"/>
        </w:rPr>
        <w:t>生成）</w:t>
      </w:r>
      <w:r w:rsidR="0080019C">
        <w:rPr>
          <w:rFonts w:hint="eastAsia"/>
          <w:sz w:val="21"/>
          <w:szCs w:val="21"/>
        </w:rPr>
        <w:t>。</w:t>
      </w:r>
    </w:p>
    <w:p w14:paraId="16CCFB22" w14:textId="77777777" w:rsidR="006C4160" w:rsidRPr="00815744" w:rsidRDefault="00980E51" w:rsidP="00D3482C">
      <w:pPr>
        <w:ind w:leftChars="200" w:left="560" w:firstLineChars="0" w:firstLine="0"/>
        <w:rPr>
          <w:sz w:val="21"/>
          <w:szCs w:val="21"/>
        </w:rPr>
      </w:pPr>
      <w:r w:rsidRPr="00815744">
        <w:rPr>
          <w:sz w:val="21"/>
          <w:szCs w:val="21"/>
        </w:rPr>
        <w:t>注：施工分包商基础信息从</w:t>
      </w:r>
      <w:r w:rsidRPr="00815744">
        <w:rPr>
          <w:sz w:val="21"/>
          <w:szCs w:val="21"/>
        </w:rPr>
        <w:t>“</w:t>
      </w:r>
      <w:r w:rsidRPr="00815744">
        <w:rPr>
          <w:sz w:val="21"/>
          <w:szCs w:val="21"/>
        </w:rPr>
        <w:t>合同</w:t>
      </w:r>
      <w:r w:rsidRPr="00815744">
        <w:rPr>
          <w:sz w:val="21"/>
          <w:szCs w:val="21"/>
        </w:rPr>
        <w:t>”</w:t>
      </w:r>
      <w:r w:rsidRPr="00815744">
        <w:rPr>
          <w:sz w:val="21"/>
          <w:szCs w:val="21"/>
        </w:rPr>
        <w:t>模块导入。</w:t>
      </w:r>
    </w:p>
    <w:p w14:paraId="50CAF821" w14:textId="77777777" w:rsidR="006C4160" w:rsidRPr="00815744" w:rsidRDefault="00980E51" w:rsidP="00D3482C">
      <w:pPr>
        <w:numPr>
          <w:ilvl w:val="0"/>
          <w:numId w:val="5"/>
        </w:numPr>
        <w:ind w:left="0" w:firstLineChars="0" w:firstLine="560"/>
        <w:rPr>
          <w:sz w:val="21"/>
          <w:szCs w:val="21"/>
        </w:rPr>
      </w:pPr>
      <w:r w:rsidRPr="00815744">
        <w:rPr>
          <w:sz w:val="21"/>
          <w:szCs w:val="21"/>
        </w:rPr>
        <w:t>项目角色</w:t>
      </w:r>
    </w:p>
    <w:p w14:paraId="29EE8A24" w14:textId="77777777" w:rsidR="00A9289F" w:rsidRDefault="00980E51" w:rsidP="00A9289F">
      <w:pPr>
        <w:pStyle w:val="a8"/>
        <w:numPr>
          <w:ilvl w:val="0"/>
          <w:numId w:val="27"/>
        </w:numPr>
        <w:tabs>
          <w:tab w:val="left" w:pos="166"/>
        </w:tabs>
        <w:ind w:firstLineChars="0"/>
        <w:rPr>
          <w:sz w:val="21"/>
          <w:szCs w:val="21"/>
        </w:rPr>
      </w:pPr>
      <w:r w:rsidRPr="00A9289F">
        <w:rPr>
          <w:sz w:val="21"/>
          <w:szCs w:val="21"/>
        </w:rPr>
        <w:t>角色名称（枚举值勾选，枚举值来源于</w:t>
      </w:r>
      <w:r w:rsidRPr="00A9289F">
        <w:rPr>
          <w:sz w:val="21"/>
          <w:szCs w:val="21"/>
        </w:rPr>
        <w:t>“</w:t>
      </w:r>
      <w:r w:rsidR="00D7216B" w:rsidRPr="00A9289F">
        <w:rPr>
          <w:rFonts w:hint="eastAsia"/>
          <w:sz w:val="21"/>
          <w:szCs w:val="21"/>
        </w:rPr>
        <w:t>系统</w:t>
      </w:r>
      <w:r w:rsidRPr="00A9289F">
        <w:rPr>
          <w:sz w:val="21"/>
          <w:szCs w:val="21"/>
        </w:rPr>
        <w:t>设置</w:t>
      </w:r>
      <w:r w:rsidRPr="00A9289F">
        <w:rPr>
          <w:sz w:val="21"/>
          <w:szCs w:val="21"/>
        </w:rPr>
        <w:t>”</w:t>
      </w:r>
      <w:r w:rsidRPr="00A9289F">
        <w:rPr>
          <w:sz w:val="21"/>
          <w:szCs w:val="21"/>
        </w:rPr>
        <w:t>的</w:t>
      </w:r>
      <w:r w:rsidRPr="00A9289F">
        <w:rPr>
          <w:sz w:val="21"/>
          <w:szCs w:val="21"/>
        </w:rPr>
        <w:t>“</w:t>
      </w:r>
      <w:r w:rsidRPr="00A9289F">
        <w:rPr>
          <w:sz w:val="21"/>
          <w:szCs w:val="21"/>
        </w:rPr>
        <w:t>管理人员角色定义</w:t>
      </w:r>
      <w:r w:rsidRPr="00A9289F">
        <w:rPr>
          <w:sz w:val="21"/>
          <w:szCs w:val="21"/>
        </w:rPr>
        <w:t>”</w:t>
      </w:r>
      <w:r w:rsidRPr="00A9289F">
        <w:rPr>
          <w:sz w:val="21"/>
          <w:szCs w:val="21"/>
        </w:rPr>
        <w:t>）、角色对口专业（枚举值多选，枚举值来源于</w:t>
      </w:r>
      <w:r w:rsidRPr="00A9289F">
        <w:rPr>
          <w:sz w:val="21"/>
          <w:szCs w:val="21"/>
        </w:rPr>
        <w:t>“</w:t>
      </w:r>
      <w:r w:rsidR="00261623" w:rsidRPr="00A9289F">
        <w:rPr>
          <w:rFonts w:hint="eastAsia"/>
          <w:sz w:val="21"/>
          <w:szCs w:val="21"/>
        </w:rPr>
        <w:t>系统</w:t>
      </w:r>
      <w:r w:rsidRPr="00A9289F">
        <w:rPr>
          <w:sz w:val="21"/>
          <w:szCs w:val="21"/>
        </w:rPr>
        <w:t>设置</w:t>
      </w:r>
      <w:r w:rsidRPr="00A9289F">
        <w:rPr>
          <w:sz w:val="21"/>
          <w:szCs w:val="21"/>
        </w:rPr>
        <w:t>”</w:t>
      </w:r>
      <w:r w:rsidRPr="00A9289F">
        <w:rPr>
          <w:sz w:val="21"/>
          <w:szCs w:val="21"/>
        </w:rPr>
        <w:t>的</w:t>
      </w:r>
      <w:r w:rsidRPr="00A9289F">
        <w:rPr>
          <w:sz w:val="21"/>
          <w:szCs w:val="21"/>
        </w:rPr>
        <w:t>“</w:t>
      </w:r>
      <w:r w:rsidRPr="00A9289F">
        <w:rPr>
          <w:sz w:val="21"/>
          <w:szCs w:val="21"/>
        </w:rPr>
        <w:t>施工专业定义</w:t>
      </w:r>
      <w:r w:rsidRPr="00A9289F">
        <w:rPr>
          <w:sz w:val="21"/>
          <w:szCs w:val="21"/>
        </w:rPr>
        <w:t>”</w:t>
      </w:r>
      <w:r w:rsidRPr="00A9289F">
        <w:rPr>
          <w:sz w:val="21"/>
          <w:szCs w:val="21"/>
        </w:rPr>
        <w:t>）</w:t>
      </w:r>
    </w:p>
    <w:p w14:paraId="66A71D43" w14:textId="19E2B961" w:rsidR="00F32A4C" w:rsidRPr="00A9289F" w:rsidRDefault="00F32A4C" w:rsidP="00A9289F">
      <w:pPr>
        <w:pStyle w:val="a8"/>
        <w:numPr>
          <w:ilvl w:val="0"/>
          <w:numId w:val="27"/>
        </w:numPr>
        <w:tabs>
          <w:tab w:val="left" w:pos="166"/>
        </w:tabs>
        <w:ind w:firstLineChars="0"/>
        <w:rPr>
          <w:sz w:val="21"/>
          <w:szCs w:val="21"/>
        </w:rPr>
      </w:pPr>
      <w:r w:rsidRPr="00A9289F">
        <w:rPr>
          <w:sz w:val="21"/>
          <w:szCs w:val="21"/>
        </w:rPr>
        <w:t>项目角色</w:t>
      </w:r>
      <w:r w:rsidRPr="00A9289F">
        <w:rPr>
          <w:rFonts w:hint="eastAsia"/>
          <w:sz w:val="21"/>
          <w:szCs w:val="21"/>
        </w:rPr>
        <w:t>授权</w:t>
      </w:r>
    </w:p>
    <w:p w14:paraId="341A7A71" w14:textId="5F98A717" w:rsidR="006C4160" w:rsidRPr="00815744" w:rsidRDefault="00980E51" w:rsidP="001D451B">
      <w:pPr>
        <w:numPr>
          <w:ilvl w:val="0"/>
          <w:numId w:val="5"/>
        </w:numPr>
        <w:ind w:left="0" w:firstLineChars="0" w:firstLine="560"/>
        <w:rPr>
          <w:sz w:val="21"/>
          <w:szCs w:val="21"/>
        </w:rPr>
      </w:pPr>
      <w:r w:rsidRPr="00815744">
        <w:rPr>
          <w:sz w:val="21"/>
          <w:szCs w:val="21"/>
        </w:rPr>
        <w:t>项目用户</w:t>
      </w:r>
      <w:r w:rsidR="000D2590">
        <w:rPr>
          <w:rFonts w:hint="eastAsia"/>
          <w:sz w:val="21"/>
          <w:szCs w:val="21"/>
        </w:rPr>
        <w:t>管理</w:t>
      </w:r>
    </w:p>
    <w:p w14:paraId="76D8187D" w14:textId="77777777" w:rsidR="006C4160" w:rsidRPr="00815744" w:rsidRDefault="001A3956" w:rsidP="00D3482C">
      <w:pPr>
        <w:ind w:firstLine="420"/>
        <w:rPr>
          <w:sz w:val="21"/>
          <w:szCs w:val="21"/>
        </w:rPr>
      </w:pPr>
      <w:r w:rsidRPr="000D4512">
        <w:rPr>
          <w:rFonts w:hint="eastAsia"/>
          <w:sz w:val="21"/>
          <w:szCs w:val="21"/>
        </w:rPr>
        <w:t>本公司</w:t>
      </w:r>
      <w:r w:rsidR="00980E51" w:rsidRPr="000D4512">
        <w:rPr>
          <w:sz w:val="21"/>
          <w:szCs w:val="21"/>
        </w:rPr>
        <w:t>人员（枚举值：是、否）、姓名、身份证号、账号、编号、所属单位、所属角色、分管范</w:t>
      </w:r>
      <w:r w:rsidR="00980E51" w:rsidRPr="00815744">
        <w:rPr>
          <w:sz w:val="21"/>
          <w:szCs w:val="21"/>
        </w:rPr>
        <w:t>围、手机号码、是否在岗（枚举值：是、否）、签名（附件上传）</w:t>
      </w:r>
    </w:p>
    <w:p w14:paraId="5B3072A3" w14:textId="77777777" w:rsidR="000D6597" w:rsidRPr="000D6597" w:rsidRDefault="000D6597" w:rsidP="00D3482C">
      <w:pPr>
        <w:ind w:firstLine="420"/>
        <w:rPr>
          <w:sz w:val="21"/>
          <w:szCs w:val="21"/>
        </w:rPr>
      </w:pPr>
      <w:r w:rsidRPr="000D6597">
        <w:rPr>
          <w:rFonts w:hint="eastAsia"/>
          <w:sz w:val="21"/>
          <w:szCs w:val="21"/>
        </w:rPr>
        <w:t>其中：</w:t>
      </w:r>
    </w:p>
    <w:p w14:paraId="6CAAC189" w14:textId="4B465F19" w:rsidR="000D6597" w:rsidRPr="000D6597" w:rsidRDefault="000D6597" w:rsidP="00D3482C">
      <w:pPr>
        <w:ind w:firstLine="420"/>
        <w:rPr>
          <w:sz w:val="21"/>
          <w:szCs w:val="21"/>
        </w:rPr>
      </w:pPr>
      <w:r w:rsidRPr="000D6597">
        <w:rPr>
          <w:rFonts w:hint="eastAsia"/>
          <w:sz w:val="21"/>
          <w:szCs w:val="21"/>
        </w:rPr>
        <w:t>1</w:t>
      </w:r>
      <w:r w:rsidRPr="000D6597">
        <w:rPr>
          <w:rFonts w:hint="eastAsia"/>
          <w:sz w:val="21"/>
          <w:szCs w:val="21"/>
        </w:rPr>
        <w:t>）</w:t>
      </w:r>
      <w:r w:rsidRPr="000D6597">
        <w:rPr>
          <w:rFonts w:hint="eastAsia"/>
          <w:sz w:val="21"/>
          <w:szCs w:val="21"/>
        </w:rPr>
        <w:tab/>
      </w:r>
      <w:r w:rsidR="00D832A7">
        <w:rPr>
          <w:rFonts w:hint="eastAsia"/>
          <w:sz w:val="21"/>
          <w:szCs w:val="21"/>
        </w:rPr>
        <w:t>本公司</w:t>
      </w:r>
      <w:r>
        <w:rPr>
          <w:rFonts w:hint="eastAsia"/>
          <w:sz w:val="21"/>
          <w:szCs w:val="21"/>
        </w:rPr>
        <w:t>人员</w:t>
      </w:r>
      <w:r w:rsidRPr="000D6597">
        <w:rPr>
          <w:rFonts w:hint="eastAsia"/>
          <w:sz w:val="21"/>
          <w:szCs w:val="21"/>
        </w:rPr>
        <w:t>基础信息可从“员工管理”导入，如：姓名、身份证号、账号、所属单位、手机</w:t>
      </w:r>
      <w:r w:rsidR="006A4EC7">
        <w:rPr>
          <w:rFonts w:hint="eastAsia"/>
          <w:sz w:val="21"/>
          <w:szCs w:val="21"/>
        </w:rPr>
        <w:t>号码、签名等。姓名从下拉</w:t>
      </w:r>
      <w:r w:rsidR="00EE79DC">
        <w:rPr>
          <w:rFonts w:hint="eastAsia"/>
          <w:sz w:val="21"/>
          <w:szCs w:val="21"/>
        </w:rPr>
        <w:t>菜单勾选后，其他相关信息自动带入</w:t>
      </w:r>
      <w:r w:rsidRPr="000D6597">
        <w:rPr>
          <w:rFonts w:hint="eastAsia"/>
          <w:sz w:val="21"/>
          <w:szCs w:val="21"/>
        </w:rPr>
        <w:t>，且不可更改，保证数据的唯一性。</w:t>
      </w:r>
    </w:p>
    <w:p w14:paraId="6DCF9B4E" w14:textId="633E56C9" w:rsidR="000D6597" w:rsidRPr="000D6597" w:rsidRDefault="000D6597" w:rsidP="00D3482C">
      <w:pPr>
        <w:ind w:firstLine="420"/>
        <w:rPr>
          <w:sz w:val="21"/>
          <w:szCs w:val="21"/>
        </w:rPr>
      </w:pPr>
      <w:r w:rsidRPr="000D6597">
        <w:rPr>
          <w:rFonts w:hint="eastAsia"/>
          <w:sz w:val="21"/>
          <w:szCs w:val="21"/>
        </w:rPr>
        <w:t>2</w:t>
      </w:r>
      <w:r w:rsidRPr="000D6597">
        <w:rPr>
          <w:rFonts w:hint="eastAsia"/>
          <w:sz w:val="21"/>
          <w:szCs w:val="21"/>
        </w:rPr>
        <w:t>）</w:t>
      </w:r>
      <w:r w:rsidRPr="000D6597">
        <w:rPr>
          <w:rFonts w:hint="eastAsia"/>
          <w:sz w:val="21"/>
          <w:szCs w:val="21"/>
        </w:rPr>
        <w:tab/>
      </w:r>
      <w:r w:rsidR="00091332">
        <w:rPr>
          <w:rFonts w:hint="eastAsia"/>
          <w:sz w:val="21"/>
          <w:szCs w:val="21"/>
        </w:rPr>
        <w:t>非本公司</w:t>
      </w:r>
      <w:r w:rsidRPr="000D6597">
        <w:rPr>
          <w:rFonts w:hint="eastAsia"/>
          <w:sz w:val="21"/>
          <w:szCs w:val="21"/>
        </w:rPr>
        <w:t>人员的</w:t>
      </w:r>
      <w:r w:rsidR="0009720A">
        <w:rPr>
          <w:rFonts w:hint="eastAsia"/>
          <w:sz w:val="21"/>
          <w:szCs w:val="21"/>
        </w:rPr>
        <w:t>用户信息</w:t>
      </w:r>
      <w:r w:rsidR="0002323C">
        <w:rPr>
          <w:rFonts w:hint="eastAsia"/>
          <w:sz w:val="21"/>
          <w:szCs w:val="21"/>
        </w:rPr>
        <w:t>从“安全管理”模块自动导入</w:t>
      </w:r>
      <w:r w:rsidRPr="000D6597">
        <w:rPr>
          <w:rFonts w:hint="eastAsia"/>
          <w:sz w:val="21"/>
          <w:szCs w:val="21"/>
        </w:rPr>
        <w:t>。</w:t>
      </w:r>
    </w:p>
    <w:p w14:paraId="5085E6F6" w14:textId="247B9C25" w:rsidR="000D6597" w:rsidRPr="00320E0B" w:rsidRDefault="000D6597" w:rsidP="00D3482C">
      <w:pPr>
        <w:ind w:firstLine="420"/>
        <w:rPr>
          <w:sz w:val="21"/>
          <w:szCs w:val="21"/>
        </w:rPr>
      </w:pPr>
      <w:r w:rsidRPr="00320E0B">
        <w:rPr>
          <w:rFonts w:hint="eastAsia"/>
          <w:sz w:val="21"/>
          <w:szCs w:val="21"/>
        </w:rPr>
        <w:t>3</w:t>
      </w:r>
      <w:r w:rsidRPr="00320E0B">
        <w:rPr>
          <w:rFonts w:hint="eastAsia"/>
          <w:sz w:val="21"/>
          <w:szCs w:val="21"/>
        </w:rPr>
        <w:t>）</w:t>
      </w:r>
      <w:r w:rsidRPr="00320E0B">
        <w:rPr>
          <w:rFonts w:hint="eastAsia"/>
          <w:sz w:val="21"/>
          <w:szCs w:val="21"/>
        </w:rPr>
        <w:tab/>
      </w:r>
      <w:r w:rsidRPr="00320E0B">
        <w:rPr>
          <w:rFonts w:hint="eastAsia"/>
          <w:sz w:val="21"/>
          <w:szCs w:val="21"/>
          <w:highlight w:val="green"/>
        </w:rPr>
        <w:t>分管范围</w:t>
      </w:r>
      <w:r w:rsidRPr="00320E0B">
        <w:rPr>
          <w:rFonts w:hint="eastAsia"/>
          <w:sz w:val="21"/>
          <w:szCs w:val="21"/>
        </w:rPr>
        <w:t>：枚举值多选，枚举值从</w:t>
      </w:r>
      <w:r w:rsidR="00B927D1" w:rsidRPr="00320E0B">
        <w:rPr>
          <w:rFonts w:hint="eastAsia"/>
          <w:sz w:val="21"/>
          <w:szCs w:val="21"/>
        </w:rPr>
        <w:t>项目单位工程</w:t>
      </w:r>
      <w:r w:rsidRPr="00320E0B">
        <w:rPr>
          <w:rFonts w:hint="eastAsia"/>
          <w:sz w:val="21"/>
          <w:szCs w:val="21"/>
        </w:rPr>
        <w:t>生成。</w:t>
      </w:r>
    </w:p>
    <w:p w14:paraId="3BFA4D4D" w14:textId="2D210401" w:rsidR="000105B8" w:rsidRDefault="000D6597" w:rsidP="00D3482C">
      <w:pPr>
        <w:ind w:firstLine="420"/>
        <w:rPr>
          <w:sz w:val="21"/>
          <w:szCs w:val="21"/>
        </w:rPr>
      </w:pPr>
      <w:r w:rsidRPr="00320E0B">
        <w:rPr>
          <w:rFonts w:hint="eastAsia"/>
          <w:sz w:val="21"/>
          <w:szCs w:val="21"/>
        </w:rPr>
        <w:t>4</w:t>
      </w:r>
      <w:r w:rsidRPr="00320E0B">
        <w:rPr>
          <w:rFonts w:hint="eastAsia"/>
          <w:sz w:val="21"/>
          <w:szCs w:val="21"/>
        </w:rPr>
        <w:t>）</w:t>
      </w:r>
      <w:r w:rsidRPr="00320E0B">
        <w:rPr>
          <w:rFonts w:hint="eastAsia"/>
          <w:sz w:val="21"/>
          <w:szCs w:val="21"/>
        </w:rPr>
        <w:tab/>
      </w:r>
      <w:r w:rsidR="00A338A4" w:rsidRPr="00320E0B">
        <w:rPr>
          <w:rFonts w:hint="eastAsia"/>
          <w:sz w:val="21"/>
          <w:szCs w:val="21"/>
        </w:rPr>
        <w:t>若“本公司人员”为“否”，且</w:t>
      </w:r>
      <w:r w:rsidR="00F83F70" w:rsidRPr="00320E0B">
        <w:rPr>
          <w:rFonts w:hint="eastAsia"/>
          <w:sz w:val="21"/>
          <w:szCs w:val="21"/>
        </w:rPr>
        <w:t>“是否在岗”为</w:t>
      </w:r>
      <w:r w:rsidR="00996738" w:rsidRPr="00320E0B">
        <w:rPr>
          <w:rFonts w:hint="eastAsia"/>
          <w:sz w:val="21"/>
          <w:szCs w:val="21"/>
        </w:rPr>
        <w:t>“否”，该用户将无权再进入本项目的软件界面</w:t>
      </w:r>
      <w:r w:rsidRPr="00320E0B">
        <w:rPr>
          <w:rFonts w:hint="eastAsia"/>
          <w:sz w:val="21"/>
          <w:szCs w:val="21"/>
        </w:rPr>
        <w:t>，登录时收到弹框提示。</w:t>
      </w:r>
    </w:p>
    <w:p w14:paraId="0C7445F6" w14:textId="77777777" w:rsidR="000105B8" w:rsidRPr="000105B8" w:rsidRDefault="000105B8" w:rsidP="00631AEE">
      <w:pPr>
        <w:numPr>
          <w:ilvl w:val="0"/>
          <w:numId w:val="5"/>
        </w:numPr>
        <w:ind w:left="0" w:firstLineChars="0" w:firstLine="560"/>
        <w:rPr>
          <w:sz w:val="21"/>
          <w:szCs w:val="21"/>
        </w:rPr>
      </w:pPr>
      <w:r w:rsidRPr="000105B8">
        <w:rPr>
          <w:rFonts w:hint="eastAsia"/>
          <w:sz w:val="21"/>
          <w:szCs w:val="21"/>
        </w:rPr>
        <w:t>项目作业人员</w:t>
      </w:r>
    </w:p>
    <w:p w14:paraId="63ACB0AD" w14:textId="77777777" w:rsidR="000105B8" w:rsidRPr="000105B8" w:rsidRDefault="000105B8" w:rsidP="00D3482C">
      <w:pPr>
        <w:adjustRightInd/>
        <w:ind w:firstLineChars="0"/>
        <w:rPr>
          <w:sz w:val="21"/>
          <w:szCs w:val="22"/>
        </w:rPr>
      </w:pPr>
      <w:r w:rsidRPr="000105B8">
        <w:rPr>
          <w:rFonts w:hint="eastAsia"/>
          <w:sz w:val="21"/>
          <w:szCs w:val="22"/>
        </w:rPr>
        <w:t>姓名、性别、身份证号、卡号、所属单位、所属角色、作业区域、手机号码、是否在岗（枚举值：是、否）、特岗证书（附件上传）、证书有限期、入场时间、出场时间、出场原因</w:t>
      </w:r>
    </w:p>
    <w:p w14:paraId="7302D388" w14:textId="77777777" w:rsidR="000105B8" w:rsidRPr="00671257" w:rsidRDefault="000105B8" w:rsidP="00671257">
      <w:pPr>
        <w:ind w:firstLine="420"/>
        <w:rPr>
          <w:sz w:val="21"/>
          <w:szCs w:val="21"/>
        </w:rPr>
      </w:pPr>
      <w:r w:rsidRPr="00671257">
        <w:rPr>
          <w:rFonts w:hint="eastAsia"/>
          <w:sz w:val="21"/>
          <w:szCs w:val="21"/>
        </w:rPr>
        <w:t>其中：</w:t>
      </w:r>
    </w:p>
    <w:p w14:paraId="740D2C79" w14:textId="22904358" w:rsidR="00601843" w:rsidRDefault="00601843" w:rsidP="00601843">
      <w:pPr>
        <w:numPr>
          <w:ilvl w:val="2"/>
          <w:numId w:val="13"/>
        </w:numPr>
        <w:adjustRightInd/>
        <w:ind w:firstLineChars="0"/>
        <w:rPr>
          <w:sz w:val="21"/>
          <w:szCs w:val="22"/>
        </w:rPr>
      </w:pPr>
      <w:r w:rsidRPr="000105B8">
        <w:rPr>
          <w:rFonts w:hint="eastAsia"/>
          <w:sz w:val="21"/>
          <w:szCs w:val="21"/>
        </w:rPr>
        <w:t>人员</w:t>
      </w:r>
      <w:r>
        <w:rPr>
          <w:rFonts w:hint="eastAsia"/>
          <w:sz w:val="21"/>
          <w:szCs w:val="21"/>
        </w:rPr>
        <w:t>信息</w:t>
      </w:r>
      <w:r>
        <w:rPr>
          <w:rFonts w:hint="eastAsia"/>
          <w:sz w:val="21"/>
          <w:szCs w:val="21"/>
        </w:rPr>
        <w:t>从“安全管理”模块自动导入。</w:t>
      </w:r>
    </w:p>
    <w:p w14:paraId="4E79FDD1" w14:textId="77777777" w:rsidR="000105B8" w:rsidRPr="00671257" w:rsidRDefault="000105B8" w:rsidP="00671257">
      <w:pPr>
        <w:pStyle w:val="a8"/>
        <w:numPr>
          <w:ilvl w:val="2"/>
          <w:numId w:val="13"/>
        </w:numPr>
        <w:adjustRightInd/>
        <w:ind w:firstLineChars="0"/>
        <w:rPr>
          <w:sz w:val="21"/>
          <w:szCs w:val="22"/>
        </w:rPr>
      </w:pPr>
      <w:r w:rsidRPr="00671257">
        <w:rPr>
          <w:rFonts w:hint="eastAsia"/>
          <w:sz w:val="21"/>
          <w:szCs w:val="22"/>
        </w:rPr>
        <w:t>所属角色：枚举值勾选，枚举值来源于“基础设置”的“作业人员角色定义”。</w:t>
      </w:r>
    </w:p>
    <w:p w14:paraId="390B2D0B" w14:textId="02CC3280" w:rsidR="000105B8" w:rsidRPr="000105B8" w:rsidRDefault="000105B8" w:rsidP="00D3482C">
      <w:pPr>
        <w:numPr>
          <w:ilvl w:val="2"/>
          <w:numId w:val="13"/>
        </w:numPr>
        <w:adjustRightInd/>
        <w:ind w:firstLineChars="0"/>
        <w:rPr>
          <w:sz w:val="21"/>
          <w:szCs w:val="22"/>
        </w:rPr>
      </w:pPr>
      <w:r w:rsidRPr="00E25598">
        <w:rPr>
          <w:rFonts w:hint="eastAsia"/>
          <w:sz w:val="21"/>
          <w:szCs w:val="22"/>
          <w:highlight w:val="green"/>
        </w:rPr>
        <w:t>作业区域</w:t>
      </w:r>
      <w:r w:rsidRPr="000105B8">
        <w:rPr>
          <w:rFonts w:hint="eastAsia"/>
          <w:sz w:val="21"/>
          <w:szCs w:val="22"/>
        </w:rPr>
        <w:t>：枚举值多选，枚举</w:t>
      </w:r>
      <w:r w:rsidRPr="00C2249B">
        <w:rPr>
          <w:rFonts w:hint="eastAsia"/>
          <w:sz w:val="21"/>
          <w:szCs w:val="22"/>
        </w:rPr>
        <w:t>值从项目</w:t>
      </w:r>
      <w:r w:rsidR="00C2249B" w:rsidRPr="00C2249B">
        <w:rPr>
          <w:rFonts w:hint="eastAsia"/>
          <w:sz w:val="21"/>
          <w:szCs w:val="22"/>
        </w:rPr>
        <w:t>单位工程</w:t>
      </w:r>
      <w:r w:rsidRPr="00C2249B">
        <w:rPr>
          <w:rFonts w:hint="eastAsia"/>
          <w:sz w:val="21"/>
          <w:szCs w:val="22"/>
        </w:rPr>
        <w:t>生</w:t>
      </w:r>
      <w:r w:rsidRPr="000105B8">
        <w:rPr>
          <w:rFonts w:hint="eastAsia"/>
          <w:sz w:val="21"/>
          <w:szCs w:val="22"/>
        </w:rPr>
        <w:t>成。</w:t>
      </w:r>
    </w:p>
    <w:p w14:paraId="7CCBCAF8" w14:textId="29F9B867" w:rsidR="000105B8" w:rsidRPr="000105B8" w:rsidRDefault="000105B8" w:rsidP="00D3482C">
      <w:pPr>
        <w:numPr>
          <w:ilvl w:val="2"/>
          <w:numId w:val="13"/>
        </w:numPr>
        <w:adjustRightInd/>
        <w:ind w:firstLineChars="0"/>
        <w:rPr>
          <w:sz w:val="21"/>
          <w:szCs w:val="22"/>
        </w:rPr>
      </w:pPr>
      <w:r w:rsidRPr="000105B8">
        <w:rPr>
          <w:rFonts w:hint="eastAsia"/>
          <w:sz w:val="21"/>
          <w:szCs w:val="22"/>
        </w:rPr>
        <w:t>是否在岗若选择“否”，该用户将无权再进入项目现场，刷卡时收到声音提示。</w:t>
      </w:r>
    </w:p>
    <w:p w14:paraId="31369357" w14:textId="77777777" w:rsidR="005D38D2" w:rsidRPr="005D38D2" w:rsidRDefault="005D38D2" w:rsidP="00631AEE">
      <w:pPr>
        <w:numPr>
          <w:ilvl w:val="0"/>
          <w:numId w:val="5"/>
        </w:numPr>
        <w:ind w:left="0" w:firstLineChars="0" w:firstLine="560"/>
        <w:rPr>
          <w:sz w:val="21"/>
          <w:szCs w:val="21"/>
        </w:rPr>
      </w:pPr>
      <w:r w:rsidRPr="005D38D2">
        <w:rPr>
          <w:rFonts w:hint="eastAsia"/>
          <w:sz w:val="21"/>
          <w:szCs w:val="21"/>
        </w:rPr>
        <w:t>项目状态</w:t>
      </w:r>
    </w:p>
    <w:p w14:paraId="15BF4534" w14:textId="3C21234A" w:rsidR="005D38D2" w:rsidRPr="00D74EB7" w:rsidRDefault="005D38D2" w:rsidP="00671257">
      <w:pPr>
        <w:pStyle w:val="a8"/>
        <w:numPr>
          <w:ilvl w:val="0"/>
          <w:numId w:val="16"/>
        </w:numPr>
        <w:adjustRightInd/>
        <w:ind w:firstLineChars="0"/>
        <w:rPr>
          <w:sz w:val="21"/>
          <w:szCs w:val="22"/>
        </w:rPr>
      </w:pPr>
      <w:r w:rsidRPr="00D74EB7">
        <w:rPr>
          <w:rFonts w:hint="eastAsia"/>
          <w:sz w:val="21"/>
          <w:szCs w:val="22"/>
        </w:rPr>
        <w:t>项目状态：未开工、施工中</w:t>
      </w:r>
      <w:r w:rsidR="000D4406">
        <w:rPr>
          <w:rFonts w:hint="eastAsia"/>
          <w:sz w:val="21"/>
          <w:szCs w:val="22"/>
        </w:rPr>
        <w:t>（默认）</w:t>
      </w:r>
      <w:r w:rsidRPr="00D74EB7">
        <w:rPr>
          <w:rFonts w:hint="eastAsia"/>
          <w:sz w:val="21"/>
          <w:szCs w:val="22"/>
        </w:rPr>
        <w:t>、暂停、完工。</w:t>
      </w:r>
    </w:p>
    <w:p w14:paraId="65CE9223" w14:textId="77777777" w:rsidR="005D38D2" w:rsidRPr="00D74EB7" w:rsidRDefault="005D38D2" w:rsidP="00D3482C">
      <w:pPr>
        <w:numPr>
          <w:ilvl w:val="0"/>
          <w:numId w:val="16"/>
        </w:numPr>
        <w:adjustRightInd/>
        <w:ind w:firstLineChars="0"/>
        <w:rPr>
          <w:sz w:val="21"/>
          <w:szCs w:val="22"/>
        </w:rPr>
      </w:pPr>
      <w:r w:rsidRPr="00D74EB7">
        <w:rPr>
          <w:rFonts w:hint="eastAsia"/>
          <w:sz w:val="21"/>
          <w:szCs w:val="22"/>
        </w:rPr>
        <w:t>改变项目状态时，发起一个</w:t>
      </w:r>
      <w:r w:rsidRPr="00D74EB7">
        <w:rPr>
          <w:sz w:val="21"/>
          <w:szCs w:val="22"/>
        </w:rPr>
        <w:t>2</w:t>
      </w:r>
      <w:r w:rsidRPr="00D74EB7">
        <w:rPr>
          <w:rFonts w:hint="eastAsia"/>
          <w:sz w:val="21"/>
          <w:szCs w:val="22"/>
        </w:rPr>
        <w:t>级审批流程。流程完成后更新状态，并实时同步更新“项目清单”中该项目的状态。</w:t>
      </w:r>
    </w:p>
    <w:p w14:paraId="40C93609" w14:textId="5B60FF75" w:rsidR="005D38D2" w:rsidRPr="00D74EB7" w:rsidRDefault="005D38D2" w:rsidP="00D3482C">
      <w:pPr>
        <w:numPr>
          <w:ilvl w:val="0"/>
          <w:numId w:val="16"/>
        </w:numPr>
        <w:adjustRightInd/>
        <w:ind w:firstLineChars="0"/>
        <w:rPr>
          <w:sz w:val="21"/>
          <w:szCs w:val="22"/>
        </w:rPr>
      </w:pPr>
      <w:r w:rsidRPr="00D74EB7">
        <w:rPr>
          <w:rFonts w:hint="eastAsia"/>
          <w:sz w:val="21"/>
          <w:szCs w:val="22"/>
        </w:rPr>
        <w:lastRenderedPageBreak/>
        <w:t>项目状态为</w:t>
      </w:r>
      <w:r w:rsidR="001D0F5D" w:rsidRPr="00D74EB7">
        <w:rPr>
          <w:rFonts w:hint="eastAsia"/>
          <w:sz w:val="21"/>
          <w:szCs w:val="22"/>
        </w:rPr>
        <w:t>“未开工”、“暂停”</w:t>
      </w:r>
      <w:r w:rsidR="000D4406">
        <w:rPr>
          <w:rFonts w:hint="eastAsia"/>
          <w:sz w:val="21"/>
          <w:szCs w:val="22"/>
        </w:rPr>
        <w:t>、“完工”</w:t>
      </w:r>
      <w:r w:rsidRPr="00D74EB7">
        <w:rPr>
          <w:rFonts w:hint="eastAsia"/>
          <w:sz w:val="21"/>
          <w:szCs w:val="22"/>
        </w:rPr>
        <w:t>时，月报等功能暂停，不再判断为延期。</w:t>
      </w:r>
    </w:p>
    <w:p w14:paraId="022AD1A3" w14:textId="77777777" w:rsidR="005D38D2" w:rsidRPr="005D38D2" w:rsidRDefault="005D38D2" w:rsidP="00D3482C">
      <w:pPr>
        <w:numPr>
          <w:ilvl w:val="0"/>
          <w:numId w:val="16"/>
        </w:numPr>
        <w:adjustRightInd/>
        <w:ind w:firstLineChars="0"/>
        <w:rPr>
          <w:sz w:val="21"/>
          <w:szCs w:val="22"/>
        </w:rPr>
      </w:pPr>
      <w:r w:rsidRPr="005D38D2">
        <w:rPr>
          <w:rFonts w:hint="eastAsia"/>
          <w:sz w:val="21"/>
          <w:szCs w:val="22"/>
        </w:rPr>
        <w:t>项目状态为完工时，所有数据封存，项目所有用户无权再编辑、审核、删除数据。</w:t>
      </w:r>
    </w:p>
    <w:p w14:paraId="3FB90FF0" w14:textId="77777777" w:rsidR="005D38D2" w:rsidRDefault="005D38D2" w:rsidP="005B52A8">
      <w:pPr>
        <w:numPr>
          <w:ilvl w:val="0"/>
          <w:numId w:val="5"/>
        </w:numPr>
        <w:ind w:left="0" w:firstLineChars="0" w:firstLine="560"/>
        <w:rPr>
          <w:sz w:val="21"/>
          <w:szCs w:val="21"/>
        </w:rPr>
      </w:pPr>
      <w:r w:rsidRPr="005D38D2">
        <w:rPr>
          <w:rFonts w:hint="eastAsia"/>
          <w:sz w:val="21"/>
          <w:szCs w:val="21"/>
        </w:rPr>
        <w:t>项目设置拷贝</w:t>
      </w:r>
    </w:p>
    <w:p w14:paraId="39A54D19" w14:textId="77777777" w:rsidR="005D38D2" w:rsidRPr="005D38D2" w:rsidRDefault="005D38D2" w:rsidP="00D3482C">
      <w:pPr>
        <w:ind w:left="560" w:firstLineChars="0" w:firstLine="0"/>
        <w:rPr>
          <w:sz w:val="21"/>
          <w:szCs w:val="21"/>
        </w:rPr>
      </w:pPr>
      <w:r w:rsidRPr="005D38D2">
        <w:rPr>
          <w:rFonts w:hint="eastAsia"/>
          <w:sz w:val="21"/>
          <w:szCs w:val="22"/>
        </w:rPr>
        <w:t>从以往的项目中拷贝部分基础设置数据，无需全部重设。</w:t>
      </w:r>
    </w:p>
    <w:p w14:paraId="158B7993" w14:textId="77777777" w:rsidR="006572A0" w:rsidRPr="007038CA" w:rsidRDefault="00796955" w:rsidP="007038CA">
      <w:pPr>
        <w:pStyle w:val="2"/>
        <w:numPr>
          <w:ilvl w:val="1"/>
          <w:numId w:val="25"/>
        </w:numPr>
        <w:ind w:firstLineChars="0"/>
        <w:rPr>
          <w:sz w:val="21"/>
          <w:szCs w:val="21"/>
        </w:rPr>
      </w:pPr>
      <w:r w:rsidRPr="007038CA">
        <w:rPr>
          <w:rFonts w:hint="eastAsia"/>
          <w:sz w:val="21"/>
          <w:szCs w:val="21"/>
        </w:rPr>
        <w:t>我的</w:t>
      </w:r>
    </w:p>
    <w:p w14:paraId="22C3A670" w14:textId="77777777" w:rsidR="006572A0" w:rsidRPr="00D3482C" w:rsidRDefault="006572A0" w:rsidP="006572A0">
      <w:pPr>
        <w:pStyle w:val="a8"/>
        <w:numPr>
          <w:ilvl w:val="0"/>
          <w:numId w:val="19"/>
        </w:numPr>
        <w:ind w:firstLineChars="0"/>
        <w:rPr>
          <w:sz w:val="21"/>
          <w:szCs w:val="21"/>
        </w:rPr>
      </w:pPr>
      <w:r w:rsidRPr="00D3482C">
        <w:rPr>
          <w:rFonts w:hint="eastAsia"/>
          <w:sz w:val="21"/>
          <w:szCs w:val="21"/>
        </w:rPr>
        <w:t>个人信息</w:t>
      </w:r>
    </w:p>
    <w:p w14:paraId="46D4ECB5" w14:textId="65BF056F" w:rsidR="006572A0" w:rsidRPr="006F180B" w:rsidRDefault="006572A0" w:rsidP="006572A0">
      <w:pPr>
        <w:pStyle w:val="a8"/>
        <w:ind w:left="425" w:firstLineChars="100" w:firstLine="210"/>
        <w:rPr>
          <w:sz w:val="21"/>
          <w:szCs w:val="21"/>
        </w:rPr>
      </w:pPr>
      <w:r w:rsidRPr="006F180B">
        <w:rPr>
          <w:rFonts w:hint="eastAsia"/>
          <w:sz w:val="21"/>
          <w:szCs w:val="21"/>
        </w:rPr>
        <w:t>从“</w:t>
      </w:r>
      <w:r w:rsidR="00422235">
        <w:rPr>
          <w:rFonts w:hint="eastAsia"/>
          <w:sz w:val="21"/>
          <w:szCs w:val="21"/>
        </w:rPr>
        <w:t>项目用户管理</w:t>
      </w:r>
      <w:r w:rsidRPr="006F180B">
        <w:rPr>
          <w:rFonts w:hint="eastAsia"/>
          <w:sz w:val="21"/>
          <w:szCs w:val="21"/>
        </w:rPr>
        <w:t>”导入相应信息，可查看核对，若信息有误或有变动，联系管理员在“</w:t>
      </w:r>
      <w:r w:rsidR="00A3570A">
        <w:rPr>
          <w:rFonts w:hint="eastAsia"/>
          <w:sz w:val="21"/>
          <w:szCs w:val="21"/>
        </w:rPr>
        <w:t>项目用户管理</w:t>
      </w:r>
      <w:r w:rsidRPr="006F180B">
        <w:rPr>
          <w:rFonts w:hint="eastAsia"/>
          <w:sz w:val="21"/>
          <w:szCs w:val="21"/>
        </w:rPr>
        <w:t>”中更新。</w:t>
      </w:r>
    </w:p>
    <w:p w14:paraId="7189A34F" w14:textId="77777777" w:rsidR="006572A0" w:rsidRPr="00D3482C" w:rsidRDefault="006572A0" w:rsidP="006572A0">
      <w:pPr>
        <w:pStyle w:val="a8"/>
        <w:numPr>
          <w:ilvl w:val="0"/>
          <w:numId w:val="19"/>
        </w:numPr>
        <w:ind w:firstLineChars="0"/>
        <w:rPr>
          <w:sz w:val="21"/>
          <w:szCs w:val="21"/>
        </w:rPr>
      </w:pPr>
      <w:r w:rsidRPr="00D3482C">
        <w:rPr>
          <w:rFonts w:hint="eastAsia"/>
          <w:sz w:val="21"/>
          <w:szCs w:val="21"/>
        </w:rPr>
        <w:t>密码修改</w:t>
      </w:r>
    </w:p>
    <w:p w14:paraId="7F506C0B" w14:textId="77777777" w:rsidR="006572A0" w:rsidRPr="00D3482C" w:rsidRDefault="006572A0" w:rsidP="006572A0">
      <w:pPr>
        <w:pStyle w:val="a8"/>
        <w:numPr>
          <w:ilvl w:val="0"/>
          <w:numId w:val="19"/>
        </w:numPr>
        <w:ind w:firstLineChars="0"/>
        <w:rPr>
          <w:sz w:val="21"/>
          <w:szCs w:val="21"/>
        </w:rPr>
      </w:pPr>
      <w:r w:rsidRPr="00D3482C">
        <w:rPr>
          <w:rFonts w:hint="eastAsia"/>
          <w:sz w:val="21"/>
          <w:szCs w:val="21"/>
        </w:rPr>
        <w:t>员工总结</w:t>
      </w:r>
    </w:p>
    <w:p w14:paraId="4B4DD5D6" w14:textId="77777777" w:rsidR="006572A0" w:rsidRDefault="006572A0" w:rsidP="006572A0">
      <w:pPr>
        <w:adjustRightInd/>
        <w:ind w:left="840" w:firstLineChars="0" w:firstLine="0"/>
        <w:rPr>
          <w:sz w:val="21"/>
          <w:szCs w:val="22"/>
        </w:rPr>
      </w:pPr>
      <w:r>
        <w:rPr>
          <w:rFonts w:hint="eastAsia"/>
          <w:sz w:val="21"/>
          <w:szCs w:val="22"/>
        </w:rPr>
        <w:t>显示个人的员工总结</w:t>
      </w:r>
    </w:p>
    <w:p w14:paraId="041145B1" w14:textId="77777777" w:rsidR="006572A0" w:rsidRPr="00D3482C" w:rsidRDefault="006572A0" w:rsidP="006572A0">
      <w:pPr>
        <w:pStyle w:val="a8"/>
        <w:numPr>
          <w:ilvl w:val="0"/>
          <w:numId w:val="19"/>
        </w:numPr>
        <w:ind w:firstLineChars="0"/>
        <w:rPr>
          <w:sz w:val="21"/>
          <w:szCs w:val="21"/>
        </w:rPr>
      </w:pPr>
      <w:r w:rsidRPr="00D3482C">
        <w:rPr>
          <w:rFonts w:hint="eastAsia"/>
          <w:sz w:val="21"/>
          <w:szCs w:val="21"/>
        </w:rPr>
        <w:t>员工责任书</w:t>
      </w:r>
    </w:p>
    <w:p w14:paraId="25AB4DB3" w14:textId="77777777" w:rsidR="006572A0" w:rsidRPr="00275B7A" w:rsidRDefault="006572A0" w:rsidP="006572A0">
      <w:pPr>
        <w:pStyle w:val="a8"/>
        <w:adjustRightInd/>
        <w:ind w:left="840" w:firstLineChars="0" w:firstLine="0"/>
        <w:rPr>
          <w:sz w:val="21"/>
          <w:szCs w:val="22"/>
        </w:rPr>
      </w:pPr>
      <w:r w:rsidRPr="00275B7A">
        <w:rPr>
          <w:rFonts w:hint="eastAsia"/>
          <w:sz w:val="21"/>
          <w:szCs w:val="22"/>
        </w:rPr>
        <w:t>显示个人的员工</w:t>
      </w:r>
      <w:r>
        <w:rPr>
          <w:rFonts w:hint="eastAsia"/>
          <w:sz w:val="21"/>
          <w:szCs w:val="22"/>
        </w:rPr>
        <w:t>责任书</w:t>
      </w:r>
    </w:p>
    <w:p w14:paraId="37D0A0EC" w14:textId="77777777" w:rsidR="006572A0" w:rsidRPr="00D3482C" w:rsidRDefault="006572A0" w:rsidP="006572A0">
      <w:pPr>
        <w:pStyle w:val="a8"/>
        <w:numPr>
          <w:ilvl w:val="0"/>
          <w:numId w:val="19"/>
        </w:numPr>
        <w:ind w:firstLineChars="0"/>
        <w:rPr>
          <w:sz w:val="21"/>
          <w:szCs w:val="21"/>
        </w:rPr>
      </w:pPr>
      <w:r w:rsidRPr="00D3482C">
        <w:rPr>
          <w:rFonts w:hint="eastAsia"/>
          <w:sz w:val="21"/>
          <w:szCs w:val="21"/>
        </w:rPr>
        <w:t>员工绩效考核结果</w:t>
      </w:r>
    </w:p>
    <w:p w14:paraId="59BA4FDB" w14:textId="77777777" w:rsidR="006572A0" w:rsidRPr="00275B7A" w:rsidRDefault="006572A0" w:rsidP="006572A0">
      <w:pPr>
        <w:pStyle w:val="a8"/>
        <w:adjustRightInd/>
        <w:ind w:left="840" w:firstLineChars="0" w:firstLine="0"/>
        <w:rPr>
          <w:sz w:val="21"/>
          <w:szCs w:val="22"/>
        </w:rPr>
      </w:pPr>
      <w:r w:rsidRPr="00275B7A">
        <w:rPr>
          <w:rFonts w:hint="eastAsia"/>
          <w:sz w:val="21"/>
          <w:szCs w:val="22"/>
        </w:rPr>
        <w:t>显示个人的</w:t>
      </w:r>
      <w:r>
        <w:rPr>
          <w:rFonts w:hint="eastAsia"/>
          <w:sz w:val="21"/>
          <w:szCs w:val="22"/>
        </w:rPr>
        <w:t>员工绩效考核结果</w:t>
      </w:r>
    </w:p>
    <w:p w14:paraId="3EB4594C" w14:textId="77777777" w:rsidR="00566DA2" w:rsidRPr="0023341F" w:rsidRDefault="00566DA2" w:rsidP="0023341F">
      <w:pPr>
        <w:pStyle w:val="a8"/>
        <w:numPr>
          <w:ilvl w:val="0"/>
          <w:numId w:val="19"/>
        </w:numPr>
        <w:ind w:firstLineChars="0"/>
        <w:rPr>
          <w:sz w:val="21"/>
          <w:szCs w:val="21"/>
        </w:rPr>
      </w:pPr>
      <w:r w:rsidRPr="0023341F">
        <w:rPr>
          <w:rFonts w:hint="eastAsia"/>
          <w:sz w:val="21"/>
          <w:szCs w:val="21"/>
        </w:rPr>
        <w:t>员工培训</w:t>
      </w:r>
    </w:p>
    <w:p w14:paraId="27D2A123" w14:textId="77777777" w:rsidR="00566DA2" w:rsidRPr="00275B7A" w:rsidRDefault="00566DA2" w:rsidP="00566DA2">
      <w:pPr>
        <w:pStyle w:val="a8"/>
        <w:adjustRightInd/>
        <w:ind w:left="840" w:firstLineChars="0" w:firstLine="0"/>
        <w:rPr>
          <w:sz w:val="21"/>
          <w:szCs w:val="22"/>
        </w:rPr>
      </w:pPr>
      <w:r w:rsidRPr="00275B7A">
        <w:rPr>
          <w:rFonts w:hint="eastAsia"/>
          <w:sz w:val="21"/>
          <w:szCs w:val="22"/>
        </w:rPr>
        <w:t>显示个人的员工</w:t>
      </w:r>
      <w:r>
        <w:rPr>
          <w:rFonts w:hint="eastAsia"/>
          <w:sz w:val="21"/>
          <w:szCs w:val="22"/>
        </w:rPr>
        <w:t>培训记录，增加“学习笔记”功能</w:t>
      </w:r>
    </w:p>
    <w:p w14:paraId="3E0197F2" w14:textId="77777777" w:rsidR="00F24F1C" w:rsidRPr="007038CA" w:rsidRDefault="00F24F1C" w:rsidP="007038CA">
      <w:pPr>
        <w:pStyle w:val="2"/>
        <w:numPr>
          <w:ilvl w:val="1"/>
          <w:numId w:val="25"/>
        </w:numPr>
        <w:ind w:firstLineChars="0"/>
        <w:rPr>
          <w:sz w:val="21"/>
          <w:szCs w:val="21"/>
        </w:rPr>
      </w:pPr>
      <w:r w:rsidRPr="007038CA">
        <w:rPr>
          <w:rFonts w:hint="eastAsia"/>
          <w:sz w:val="21"/>
          <w:szCs w:val="21"/>
        </w:rPr>
        <w:t>收藏夹</w:t>
      </w:r>
    </w:p>
    <w:p w14:paraId="5B966165" w14:textId="77777777" w:rsidR="00065E4A" w:rsidRDefault="00065E4A">
      <w:pPr>
        <w:widowControl/>
        <w:adjustRightInd/>
        <w:snapToGrid/>
        <w:spacing w:line="240" w:lineRule="auto"/>
        <w:ind w:firstLineChars="0" w:firstLine="0"/>
        <w:jc w:val="left"/>
        <w:rPr>
          <w:sz w:val="21"/>
          <w:szCs w:val="21"/>
        </w:rPr>
      </w:pPr>
      <w:r>
        <w:rPr>
          <w:sz w:val="21"/>
          <w:szCs w:val="21"/>
        </w:rPr>
        <w:br w:type="page"/>
      </w:r>
    </w:p>
    <w:p w14:paraId="33233B8E" w14:textId="77777777" w:rsidR="008D14FB" w:rsidRDefault="008D14FB" w:rsidP="00065E4A">
      <w:pPr>
        <w:ind w:firstLineChars="0" w:firstLine="0"/>
        <w:rPr>
          <w:sz w:val="21"/>
          <w:szCs w:val="21"/>
        </w:rPr>
      </w:pPr>
      <w:r>
        <w:rPr>
          <w:rFonts w:hint="eastAsia"/>
          <w:sz w:val="21"/>
          <w:szCs w:val="21"/>
        </w:rPr>
        <w:lastRenderedPageBreak/>
        <w:t>附件</w:t>
      </w:r>
      <w:r>
        <w:rPr>
          <w:rFonts w:hint="eastAsia"/>
          <w:sz w:val="21"/>
          <w:szCs w:val="21"/>
        </w:rPr>
        <w:t>1</w:t>
      </w:r>
    </w:p>
    <w:p w14:paraId="69B08496" w14:textId="77777777" w:rsidR="008D14FB" w:rsidRPr="008D14FB" w:rsidRDefault="008D14FB" w:rsidP="008D14FB">
      <w:pPr>
        <w:tabs>
          <w:tab w:val="left" w:pos="6120"/>
        </w:tabs>
        <w:adjustRightInd/>
        <w:spacing w:line="240" w:lineRule="auto"/>
        <w:ind w:firstLineChars="0" w:firstLine="1044"/>
        <w:jc w:val="center"/>
        <w:rPr>
          <w:rFonts w:ascii="黑体" w:eastAsia="黑体" w:hAnsi="宋体"/>
          <w:b/>
          <w:sz w:val="52"/>
          <w:szCs w:val="52"/>
        </w:rPr>
      </w:pPr>
    </w:p>
    <w:p w14:paraId="33DB4BB4" w14:textId="77777777" w:rsidR="008D14FB" w:rsidRPr="008D14FB" w:rsidRDefault="008D14FB" w:rsidP="008D14FB">
      <w:pPr>
        <w:tabs>
          <w:tab w:val="left" w:pos="6120"/>
        </w:tabs>
        <w:adjustRightInd/>
        <w:spacing w:line="240" w:lineRule="auto"/>
        <w:ind w:firstLineChars="0" w:firstLine="0"/>
        <w:jc w:val="center"/>
        <w:outlineLvl w:val="1"/>
        <w:rPr>
          <w:rFonts w:ascii="黑体" w:eastAsia="黑体" w:hAnsi="宋体"/>
          <w:b/>
          <w:sz w:val="52"/>
          <w:szCs w:val="52"/>
        </w:rPr>
      </w:pPr>
      <w:r w:rsidRPr="008D14FB">
        <w:rPr>
          <w:rFonts w:ascii="黑体" w:eastAsia="黑体" w:hAnsi="宋体" w:hint="eastAsia"/>
          <w:b/>
          <w:sz w:val="52"/>
          <w:szCs w:val="52"/>
        </w:rPr>
        <w:t>赛鼎工程有限公司</w:t>
      </w:r>
    </w:p>
    <w:p w14:paraId="7EF410BA" w14:textId="77777777" w:rsidR="008D14FB" w:rsidRPr="008D14FB" w:rsidRDefault="008D14FB" w:rsidP="008D14FB">
      <w:pPr>
        <w:adjustRightInd/>
        <w:spacing w:line="240" w:lineRule="auto"/>
        <w:ind w:firstLineChars="0" w:firstLine="0"/>
        <w:jc w:val="center"/>
        <w:outlineLvl w:val="1"/>
        <w:rPr>
          <w:rFonts w:ascii="黑体" w:eastAsia="黑体" w:hAnsi="Arial" w:cs="Arial"/>
          <w:b/>
          <w:sz w:val="30"/>
          <w:szCs w:val="30"/>
        </w:rPr>
      </w:pPr>
      <w:r w:rsidRPr="008D14FB">
        <w:rPr>
          <w:rFonts w:ascii="黑体" w:eastAsia="黑体" w:hAnsi="Arial" w:cs="Arial" w:hint="eastAsia"/>
          <w:b/>
          <w:sz w:val="30"/>
          <w:szCs w:val="30"/>
        </w:rPr>
        <w:t>SEDIN Engineering Co.，Ltd</w:t>
      </w:r>
    </w:p>
    <w:p w14:paraId="7432B5B0" w14:textId="77777777" w:rsidR="008D14FB" w:rsidRPr="008D14FB" w:rsidRDefault="008D14FB" w:rsidP="008D14FB">
      <w:pPr>
        <w:spacing w:afterLines="30" w:after="114" w:line="240" w:lineRule="auto"/>
        <w:ind w:left="3786" w:hangingChars="1796" w:hanging="3786"/>
        <w:rPr>
          <w:rFonts w:ascii="黑体" w:eastAsia="黑体" w:hAnsi="Times New Roman"/>
          <w:b/>
          <w:bCs/>
          <w:szCs w:val="28"/>
        </w:rPr>
      </w:pPr>
      <w:r w:rsidRPr="008D14FB">
        <w:rPr>
          <w:rFonts w:ascii="黑体" w:eastAsia="黑体" w:hAnsi="Times New Roman" w:hint="eastAsia"/>
          <w:b/>
          <w:bCs/>
          <w:sz w:val="21"/>
          <w:szCs w:val="21"/>
          <w:u w:val="single"/>
        </w:rPr>
        <w:t xml:space="preserve">　　　　　　                                                                 　</w:t>
      </w:r>
    </w:p>
    <w:p w14:paraId="58712689" w14:textId="77777777" w:rsidR="008D14FB" w:rsidRPr="008D14FB" w:rsidRDefault="008D14FB" w:rsidP="008D14FB">
      <w:pPr>
        <w:spacing w:afterLines="30" w:after="114" w:line="240" w:lineRule="auto"/>
        <w:ind w:firstLineChars="0" w:firstLine="0"/>
        <w:rPr>
          <w:rFonts w:ascii="宋体" w:hAnsi="宋体"/>
          <w:bCs/>
          <w:szCs w:val="28"/>
        </w:rPr>
      </w:pPr>
    </w:p>
    <w:p w14:paraId="07E02A84" w14:textId="77777777" w:rsidR="008D14FB" w:rsidRPr="008D14FB" w:rsidRDefault="008D14FB" w:rsidP="008D14FB">
      <w:pPr>
        <w:spacing w:afterLines="30" w:after="114" w:line="240" w:lineRule="auto"/>
        <w:ind w:firstLineChars="0" w:firstLine="0"/>
        <w:rPr>
          <w:rFonts w:ascii="宋体" w:hAnsi="宋体"/>
          <w:bCs/>
          <w:szCs w:val="28"/>
        </w:rPr>
      </w:pPr>
    </w:p>
    <w:p w14:paraId="3DCBCE23" w14:textId="77777777" w:rsidR="008D14FB" w:rsidRPr="008D14FB" w:rsidRDefault="008D14FB" w:rsidP="008D14FB">
      <w:pPr>
        <w:spacing w:afterLines="30" w:after="114" w:line="240" w:lineRule="auto"/>
        <w:ind w:firstLineChars="0" w:firstLine="0"/>
        <w:rPr>
          <w:rFonts w:ascii="黑体" w:eastAsia="黑体" w:hAnsi="Times New Roman"/>
          <w:b/>
          <w:bCs/>
          <w:sz w:val="44"/>
          <w:szCs w:val="72"/>
        </w:rPr>
      </w:pPr>
    </w:p>
    <w:p w14:paraId="4EAFF9CB" w14:textId="77777777" w:rsidR="008D14FB" w:rsidRPr="008D14FB" w:rsidRDefault="008D14FB" w:rsidP="008D14FB">
      <w:pPr>
        <w:adjustRightInd/>
        <w:snapToGrid/>
        <w:spacing w:line="240" w:lineRule="auto"/>
        <w:ind w:firstLineChars="0" w:firstLine="0"/>
        <w:jc w:val="center"/>
        <w:outlineLvl w:val="0"/>
        <w:rPr>
          <w:rFonts w:ascii="黑体" w:eastAsia="黑体" w:hAnsi="Times New Roman"/>
          <w:b/>
          <w:bCs/>
          <w:sz w:val="44"/>
          <w:szCs w:val="44"/>
        </w:rPr>
      </w:pPr>
      <w:r w:rsidRPr="008D14FB">
        <w:rPr>
          <w:rFonts w:ascii="黑体" w:eastAsia="黑体" w:hAnsi="Times New Roman" w:hint="eastAsia"/>
          <w:b/>
          <w:bCs/>
          <w:sz w:val="44"/>
          <w:szCs w:val="44"/>
        </w:rPr>
        <w:t>施工管理部</w:t>
      </w:r>
    </w:p>
    <w:p w14:paraId="500EBBDC" w14:textId="77777777" w:rsidR="008D14FB" w:rsidRPr="008D14FB" w:rsidRDefault="008D14FB" w:rsidP="008D14FB">
      <w:pPr>
        <w:adjustRightInd/>
        <w:snapToGrid/>
        <w:spacing w:line="240" w:lineRule="auto"/>
        <w:ind w:firstLineChars="0" w:firstLine="0"/>
        <w:jc w:val="center"/>
        <w:rPr>
          <w:rFonts w:ascii="黑体" w:eastAsia="黑体" w:hAnsi="Times New Roman"/>
          <w:bCs/>
          <w:sz w:val="72"/>
          <w:szCs w:val="72"/>
        </w:rPr>
      </w:pPr>
    </w:p>
    <w:p w14:paraId="6049BBF7" w14:textId="77777777" w:rsidR="008D14FB" w:rsidRPr="008D14FB" w:rsidRDefault="008D14FB" w:rsidP="008D14FB">
      <w:pPr>
        <w:adjustRightInd/>
        <w:snapToGrid/>
        <w:spacing w:line="240" w:lineRule="auto"/>
        <w:ind w:firstLineChars="0" w:firstLine="0"/>
        <w:jc w:val="center"/>
        <w:outlineLvl w:val="0"/>
        <w:rPr>
          <w:rFonts w:ascii="Times New Roman" w:eastAsia="仿宋_GB2312" w:hAnsi="Times New Roman"/>
          <w:b/>
          <w:bCs/>
          <w:sz w:val="72"/>
          <w:szCs w:val="72"/>
        </w:rPr>
      </w:pPr>
      <w:r w:rsidRPr="008D14FB">
        <w:rPr>
          <w:rFonts w:ascii="黑体" w:eastAsia="黑体" w:hAnsi="Times New Roman" w:hint="eastAsia"/>
          <w:b/>
          <w:bCs/>
          <w:sz w:val="72"/>
          <w:szCs w:val="72"/>
        </w:rPr>
        <w:t>员工</w:t>
      </w:r>
      <w:r w:rsidRPr="008D14FB">
        <w:rPr>
          <w:rFonts w:ascii="黑体" w:eastAsia="黑体" w:hAnsi="Times New Roman" w:hint="eastAsia"/>
          <w:b/>
          <w:sz w:val="72"/>
          <w:szCs w:val="72"/>
        </w:rPr>
        <w:t>工作</w:t>
      </w:r>
      <w:r w:rsidRPr="008D14FB">
        <w:rPr>
          <w:rFonts w:ascii="黑体" w:eastAsia="黑体" w:hAnsi="Times New Roman" w:hint="eastAsia"/>
          <w:b/>
          <w:bCs/>
          <w:sz w:val="72"/>
          <w:szCs w:val="72"/>
        </w:rPr>
        <w:t>总结</w:t>
      </w:r>
    </w:p>
    <w:p w14:paraId="07BCD2CB" w14:textId="77777777" w:rsidR="008D14FB" w:rsidRPr="008D14FB" w:rsidRDefault="008D14FB" w:rsidP="008D14FB">
      <w:pPr>
        <w:adjustRightInd/>
        <w:snapToGrid/>
        <w:spacing w:line="240" w:lineRule="auto"/>
        <w:ind w:firstLineChars="0" w:firstLine="0"/>
        <w:rPr>
          <w:rFonts w:ascii="Times New Roman" w:eastAsia="仿宋_GB2312" w:hAnsi="Times New Roman"/>
          <w:bCs/>
          <w:szCs w:val="28"/>
        </w:rPr>
      </w:pPr>
    </w:p>
    <w:p w14:paraId="71EF63F9" w14:textId="77777777" w:rsidR="008D14FB" w:rsidRPr="008D14FB" w:rsidRDefault="008D14FB" w:rsidP="008D14FB">
      <w:pPr>
        <w:adjustRightInd/>
        <w:snapToGrid/>
        <w:spacing w:line="240" w:lineRule="auto"/>
        <w:ind w:firstLineChars="0" w:firstLine="0"/>
        <w:rPr>
          <w:rFonts w:ascii="Times New Roman" w:eastAsia="仿宋_GB2312" w:hAnsi="Times New Roman"/>
          <w:bCs/>
          <w:szCs w:val="28"/>
        </w:rPr>
      </w:pPr>
    </w:p>
    <w:p w14:paraId="07DB4A6F" w14:textId="77777777" w:rsidR="008D14FB" w:rsidRPr="008D14FB" w:rsidRDefault="008D14FB" w:rsidP="008D14FB">
      <w:pPr>
        <w:tabs>
          <w:tab w:val="left" w:pos="1505"/>
        </w:tabs>
        <w:adjustRightInd/>
        <w:snapToGrid/>
        <w:spacing w:line="240" w:lineRule="auto"/>
        <w:ind w:firstLineChars="0" w:firstLine="0"/>
        <w:jc w:val="center"/>
        <w:rPr>
          <w:rFonts w:ascii="宋体" w:hAnsi="宋体"/>
          <w:bCs/>
          <w:szCs w:val="28"/>
        </w:rPr>
      </w:pPr>
    </w:p>
    <w:p w14:paraId="02C34B49" w14:textId="77777777" w:rsidR="008D14FB" w:rsidRPr="008D14FB" w:rsidRDefault="008D14FB" w:rsidP="008D14FB">
      <w:pPr>
        <w:tabs>
          <w:tab w:val="left" w:pos="1505"/>
        </w:tabs>
        <w:adjustRightInd/>
        <w:snapToGrid/>
        <w:spacing w:line="240" w:lineRule="auto"/>
        <w:ind w:firstLineChars="0" w:firstLine="0"/>
        <w:jc w:val="center"/>
        <w:outlineLvl w:val="0"/>
        <w:rPr>
          <w:rFonts w:ascii="宋体" w:hAnsi="宋体"/>
          <w:bCs/>
          <w:szCs w:val="28"/>
        </w:rPr>
      </w:pPr>
      <w:r w:rsidRPr="008D14FB">
        <w:rPr>
          <w:rFonts w:ascii="宋体" w:hAnsi="宋体" w:hint="eastAsia"/>
          <w:bCs/>
          <w:szCs w:val="28"/>
        </w:rPr>
        <w:t>总结周期：　　年11月30日至　　年12月1日</w:t>
      </w:r>
    </w:p>
    <w:p w14:paraId="192BE386" w14:textId="77777777" w:rsidR="008D14FB" w:rsidRPr="008D14FB" w:rsidRDefault="008D14FB" w:rsidP="008D14FB">
      <w:pPr>
        <w:adjustRightInd/>
        <w:snapToGrid/>
        <w:ind w:firstLineChars="0" w:firstLine="0"/>
        <w:rPr>
          <w:rFonts w:ascii="宋体" w:hAnsi="宋体"/>
          <w:sz w:val="24"/>
        </w:rPr>
      </w:pPr>
    </w:p>
    <w:p w14:paraId="43C44168" w14:textId="77777777" w:rsidR="008D14FB" w:rsidRPr="008D14FB" w:rsidRDefault="008D14FB" w:rsidP="008D14FB">
      <w:pPr>
        <w:adjustRightInd/>
        <w:snapToGrid/>
        <w:ind w:firstLineChars="0" w:firstLine="0"/>
        <w:rPr>
          <w:rFonts w:ascii="宋体" w:hAnsi="宋体"/>
          <w:sz w:val="24"/>
        </w:rPr>
      </w:pPr>
    </w:p>
    <w:p w14:paraId="5B0E0653" w14:textId="77777777" w:rsidR="008D14FB" w:rsidRPr="008D14FB" w:rsidRDefault="008D14FB" w:rsidP="008D14FB">
      <w:pPr>
        <w:adjustRightInd/>
        <w:snapToGrid/>
        <w:spacing w:line="480" w:lineRule="auto"/>
        <w:ind w:firstLineChars="605" w:firstLine="1701"/>
        <w:rPr>
          <w:rFonts w:ascii="Times New Roman" w:hAnsi="Times New Roman"/>
          <w:b/>
          <w:strike/>
          <w:szCs w:val="28"/>
        </w:rPr>
      </w:pPr>
    </w:p>
    <w:p w14:paraId="44158C4C" w14:textId="77777777" w:rsidR="008D14FB" w:rsidRPr="008D14FB" w:rsidRDefault="008D14FB" w:rsidP="008D14FB">
      <w:pPr>
        <w:adjustRightInd/>
        <w:snapToGrid/>
        <w:spacing w:line="480" w:lineRule="auto"/>
        <w:ind w:firstLineChars="705" w:firstLine="1982"/>
        <w:outlineLvl w:val="0"/>
        <w:rPr>
          <w:rFonts w:ascii="Times New Roman" w:hAnsi="Times New Roman"/>
          <w:b/>
          <w:szCs w:val="28"/>
        </w:rPr>
      </w:pPr>
      <w:r w:rsidRPr="008D14FB">
        <w:rPr>
          <w:rFonts w:ascii="Times New Roman" w:hAnsi="Times New Roman" w:hint="eastAsia"/>
          <w:b/>
          <w:szCs w:val="28"/>
        </w:rPr>
        <w:t>岗</w:t>
      </w:r>
      <w:r w:rsidRPr="008D14FB">
        <w:rPr>
          <w:rFonts w:ascii="Times New Roman" w:hAnsi="Times New Roman"/>
          <w:b/>
          <w:szCs w:val="28"/>
        </w:rPr>
        <w:t xml:space="preserve">  </w:t>
      </w:r>
      <w:r w:rsidRPr="008D14FB">
        <w:rPr>
          <w:rFonts w:ascii="Times New Roman" w:hAnsi="Times New Roman" w:hint="eastAsia"/>
          <w:b/>
          <w:szCs w:val="28"/>
        </w:rPr>
        <w:t>位：</w:t>
      </w:r>
      <w:r w:rsidRPr="008D14FB">
        <w:rPr>
          <w:rFonts w:ascii="Times New Roman" w:hAnsi="Times New Roman"/>
          <w:b/>
          <w:szCs w:val="28"/>
          <w:u w:val="single"/>
        </w:rPr>
        <w:t xml:space="preserve">                  </w:t>
      </w:r>
    </w:p>
    <w:p w14:paraId="09B419E7" w14:textId="77777777" w:rsidR="008D14FB" w:rsidRPr="008D14FB" w:rsidRDefault="008D14FB" w:rsidP="008D14FB">
      <w:pPr>
        <w:adjustRightInd/>
        <w:snapToGrid/>
        <w:spacing w:line="480" w:lineRule="auto"/>
        <w:ind w:firstLineChars="705" w:firstLine="1982"/>
        <w:outlineLvl w:val="0"/>
        <w:rPr>
          <w:rFonts w:ascii="Times New Roman" w:hAnsi="Times New Roman"/>
          <w:b/>
          <w:szCs w:val="28"/>
          <w:u w:val="single"/>
        </w:rPr>
      </w:pPr>
      <w:r w:rsidRPr="008D14FB">
        <w:rPr>
          <w:rFonts w:ascii="Times New Roman" w:hAnsi="Times New Roman" w:hint="eastAsia"/>
          <w:b/>
          <w:szCs w:val="28"/>
        </w:rPr>
        <w:t>姓</w:t>
      </w:r>
      <w:r w:rsidRPr="008D14FB">
        <w:rPr>
          <w:rFonts w:ascii="Times New Roman" w:hAnsi="Times New Roman"/>
          <w:b/>
          <w:szCs w:val="28"/>
        </w:rPr>
        <w:t xml:space="preserve">  </w:t>
      </w:r>
      <w:r w:rsidRPr="008D14FB">
        <w:rPr>
          <w:rFonts w:ascii="Times New Roman" w:hAnsi="Times New Roman" w:hint="eastAsia"/>
          <w:b/>
          <w:szCs w:val="28"/>
        </w:rPr>
        <w:t>名：</w:t>
      </w:r>
      <w:r w:rsidRPr="008D14FB">
        <w:rPr>
          <w:rFonts w:ascii="Times New Roman" w:hAnsi="Times New Roman"/>
          <w:b/>
          <w:szCs w:val="28"/>
          <w:u w:val="single"/>
        </w:rPr>
        <w:t xml:space="preserve">                  </w:t>
      </w:r>
    </w:p>
    <w:p w14:paraId="5D5261AC" w14:textId="77777777" w:rsidR="008D14FB" w:rsidRPr="008D14FB" w:rsidRDefault="008D14FB" w:rsidP="008D14FB">
      <w:pPr>
        <w:adjustRightInd/>
        <w:snapToGrid/>
        <w:spacing w:line="480" w:lineRule="auto"/>
        <w:ind w:firstLineChars="0" w:firstLine="0"/>
        <w:rPr>
          <w:rFonts w:ascii="宋体" w:hAnsi="宋体"/>
          <w:b/>
          <w:bCs/>
          <w:szCs w:val="28"/>
        </w:rPr>
      </w:pPr>
    </w:p>
    <w:p w14:paraId="3C79EA83" w14:textId="77777777" w:rsidR="008D14FB" w:rsidRPr="008D14FB" w:rsidRDefault="008D14FB" w:rsidP="008D14FB">
      <w:pPr>
        <w:adjustRightInd/>
        <w:snapToGrid/>
        <w:spacing w:beforeLines="50" w:before="190" w:afterLines="50" w:after="190"/>
        <w:ind w:firstLineChars="0" w:firstLine="0"/>
        <w:jc w:val="center"/>
        <w:outlineLvl w:val="1"/>
        <w:rPr>
          <w:rFonts w:ascii="黑体" w:eastAsia="黑体" w:hAnsi="黑体" w:cs="Arial"/>
          <w:b/>
          <w:sz w:val="32"/>
          <w:szCs w:val="32"/>
        </w:rPr>
      </w:pPr>
      <w:r w:rsidRPr="008D14FB">
        <w:rPr>
          <w:rFonts w:ascii="宋体" w:hAnsi="宋体" w:hint="eastAsia"/>
          <w:b/>
          <w:bCs/>
          <w:sz w:val="21"/>
          <w:szCs w:val="21"/>
        </w:rPr>
        <w:br w:type="page"/>
      </w:r>
      <w:r w:rsidRPr="008D14FB">
        <w:rPr>
          <w:rFonts w:ascii="黑体" w:eastAsia="黑体" w:hAnsi="黑体" w:cs="Arial" w:hint="eastAsia"/>
          <w:b/>
          <w:sz w:val="32"/>
          <w:szCs w:val="32"/>
        </w:rPr>
        <w:lastRenderedPageBreak/>
        <w:t>工作总结</w:t>
      </w:r>
    </w:p>
    <w:p w14:paraId="2C267410" w14:textId="77777777" w:rsidR="008D14FB" w:rsidRPr="008D14FB" w:rsidRDefault="008D14FB" w:rsidP="008D14FB">
      <w:pPr>
        <w:numPr>
          <w:ilvl w:val="0"/>
          <w:numId w:val="20"/>
        </w:numPr>
        <w:adjustRightInd/>
        <w:snapToGrid/>
        <w:spacing w:line="240" w:lineRule="auto"/>
        <w:ind w:firstLineChars="0"/>
        <w:outlineLvl w:val="1"/>
        <w:rPr>
          <w:rFonts w:ascii="Arial" w:hAnsi="Arial" w:cs="Arial"/>
          <w:b/>
          <w:sz w:val="21"/>
          <w:szCs w:val="21"/>
        </w:rPr>
      </w:pPr>
      <w:r w:rsidRPr="008D14FB">
        <w:rPr>
          <w:rFonts w:ascii="Arial" w:hAnsi="Arial" w:cs="Arial" w:hint="eastAsia"/>
          <w:b/>
          <w:sz w:val="21"/>
          <w:szCs w:val="21"/>
        </w:rPr>
        <w:t>员工年度工作情况</w:t>
      </w:r>
    </w:p>
    <w:p w14:paraId="5A3F66CC" w14:textId="77777777" w:rsidR="008D14FB" w:rsidRPr="008D14FB" w:rsidRDefault="008D14FB" w:rsidP="008D14FB">
      <w:pPr>
        <w:adjustRightInd/>
        <w:snapToGrid/>
        <w:ind w:firstLineChars="0" w:firstLine="0"/>
        <w:outlineLvl w:val="2"/>
        <w:rPr>
          <w:rFonts w:ascii="Arial" w:hAnsi="Arial" w:cs="Arial"/>
          <w:b/>
          <w:sz w:val="21"/>
          <w:szCs w:val="21"/>
        </w:rPr>
      </w:pPr>
      <w:r w:rsidRPr="008D14FB">
        <w:rPr>
          <w:rFonts w:ascii="Arial" w:hAnsi="Arial" w:cs="Arial"/>
          <w:b/>
          <w:sz w:val="21"/>
          <w:szCs w:val="21"/>
        </w:rPr>
        <w:t xml:space="preserve">1.1  </w:t>
      </w:r>
      <w:r w:rsidRPr="008D14FB">
        <w:rPr>
          <w:rFonts w:ascii="Arial" w:hAnsi="Arial" w:cs="Arial" w:hint="eastAsia"/>
          <w:b/>
          <w:sz w:val="21"/>
          <w:szCs w:val="21"/>
        </w:rPr>
        <w:t>基本情况</w:t>
      </w:r>
    </w:p>
    <w:p w14:paraId="4D5789E8" w14:textId="77777777" w:rsidR="008D14FB" w:rsidRPr="008D14FB" w:rsidRDefault="008D14FB" w:rsidP="008D14FB">
      <w:pPr>
        <w:adjustRightInd/>
        <w:snapToGrid/>
        <w:ind w:firstLineChars="0" w:firstLine="0"/>
        <w:rPr>
          <w:rFonts w:ascii="Arial" w:hAnsi="Arial" w:cs="Arial"/>
          <w:sz w:val="21"/>
          <w:szCs w:val="21"/>
        </w:rPr>
      </w:pPr>
      <w:r w:rsidRPr="008D14FB">
        <w:rPr>
          <w:rFonts w:ascii="Arial" w:hAnsi="Arial" w:cs="Arial" w:hint="eastAsia"/>
          <w:sz w:val="21"/>
          <w:szCs w:val="21"/>
        </w:rPr>
        <w:t>（</w:t>
      </w:r>
      <w:r w:rsidRPr="008D14FB">
        <w:rPr>
          <w:rFonts w:ascii="Arial" w:hAnsi="Arial" w:cs="Arial"/>
          <w:sz w:val="21"/>
          <w:szCs w:val="21"/>
        </w:rPr>
        <w:t>1</w:t>
      </w:r>
      <w:r w:rsidRPr="008D14FB">
        <w:rPr>
          <w:rFonts w:ascii="Arial" w:hAnsi="Arial" w:cs="Arial" w:hint="eastAsia"/>
          <w:sz w:val="21"/>
          <w:szCs w:val="21"/>
        </w:rPr>
        <w:t>）所在项目名称（或本部），工作岗位及职责，工作分管范围。</w:t>
      </w:r>
    </w:p>
    <w:p w14:paraId="32527567" w14:textId="77777777" w:rsidR="008D14FB" w:rsidRPr="008D14FB" w:rsidRDefault="008D14FB" w:rsidP="008D14FB">
      <w:pPr>
        <w:adjustRightInd/>
        <w:snapToGrid/>
        <w:ind w:firstLineChars="0" w:firstLine="0"/>
        <w:rPr>
          <w:rFonts w:ascii="Arial" w:hAnsi="Arial" w:cs="Arial"/>
          <w:sz w:val="21"/>
          <w:szCs w:val="21"/>
        </w:rPr>
      </w:pPr>
      <w:r w:rsidRPr="008D14FB">
        <w:rPr>
          <w:rFonts w:ascii="Arial" w:hAnsi="Arial" w:cs="Arial" w:hint="eastAsia"/>
          <w:sz w:val="21"/>
          <w:szCs w:val="21"/>
        </w:rPr>
        <w:t>（</w:t>
      </w:r>
      <w:r w:rsidRPr="008D14FB">
        <w:rPr>
          <w:rFonts w:ascii="Arial" w:hAnsi="Arial" w:cs="Arial"/>
          <w:sz w:val="21"/>
          <w:szCs w:val="21"/>
        </w:rPr>
        <w:t>2</w:t>
      </w:r>
      <w:r w:rsidRPr="008D14FB">
        <w:rPr>
          <w:rFonts w:ascii="Arial" w:hAnsi="Arial" w:cs="Arial" w:hint="eastAsia"/>
          <w:sz w:val="21"/>
          <w:szCs w:val="21"/>
        </w:rPr>
        <w:t>）一年来，所在项目工程进展概述或本部工作进展概述。</w:t>
      </w:r>
    </w:p>
    <w:p w14:paraId="206ECE61" w14:textId="77777777" w:rsidR="008D14FB" w:rsidRPr="008D14FB" w:rsidRDefault="008D14FB" w:rsidP="008D14FB">
      <w:pPr>
        <w:adjustRightInd/>
        <w:snapToGrid/>
        <w:ind w:firstLineChars="0" w:firstLine="0"/>
        <w:outlineLvl w:val="2"/>
        <w:rPr>
          <w:rFonts w:ascii="Arial" w:hAnsi="Arial" w:cs="Arial"/>
          <w:b/>
          <w:sz w:val="21"/>
          <w:szCs w:val="21"/>
        </w:rPr>
      </w:pPr>
      <w:r w:rsidRPr="008D14FB">
        <w:rPr>
          <w:rFonts w:ascii="Arial" w:hAnsi="Arial" w:cs="Arial"/>
          <w:b/>
          <w:sz w:val="21"/>
          <w:szCs w:val="21"/>
        </w:rPr>
        <w:t xml:space="preserve">1.2  </w:t>
      </w:r>
      <w:r w:rsidRPr="008D14FB">
        <w:rPr>
          <w:rFonts w:ascii="Arial" w:hAnsi="Arial" w:cs="Arial" w:hint="eastAsia"/>
          <w:b/>
          <w:sz w:val="21"/>
          <w:szCs w:val="21"/>
        </w:rPr>
        <w:t>工作详述</w:t>
      </w:r>
    </w:p>
    <w:p w14:paraId="55F03089" w14:textId="77777777" w:rsidR="008D14FB" w:rsidRPr="008D14FB" w:rsidRDefault="008D14FB" w:rsidP="008D14FB">
      <w:pPr>
        <w:numPr>
          <w:ilvl w:val="0"/>
          <w:numId w:val="21"/>
        </w:numPr>
        <w:adjustRightInd/>
        <w:snapToGrid/>
        <w:spacing w:line="240" w:lineRule="auto"/>
        <w:ind w:left="616" w:firstLineChars="0" w:hanging="616"/>
        <w:rPr>
          <w:rFonts w:ascii="Arial" w:hAnsi="Arial" w:cs="Arial"/>
          <w:sz w:val="21"/>
          <w:szCs w:val="21"/>
        </w:rPr>
      </w:pPr>
      <w:r w:rsidRPr="008D14FB">
        <w:rPr>
          <w:rFonts w:ascii="Arial" w:hAnsi="Arial" w:cs="Arial" w:hint="eastAsia"/>
          <w:sz w:val="21"/>
          <w:szCs w:val="21"/>
        </w:rPr>
        <w:t>一年来，在项目施工质量管理、</w:t>
      </w:r>
      <w:r w:rsidRPr="008D14FB">
        <w:rPr>
          <w:rFonts w:ascii="Arial" w:hAnsi="Arial" w:cs="Arial"/>
          <w:sz w:val="21"/>
          <w:szCs w:val="21"/>
        </w:rPr>
        <w:t>HSE</w:t>
      </w:r>
      <w:r w:rsidRPr="008D14FB">
        <w:rPr>
          <w:rFonts w:ascii="Arial" w:hAnsi="Arial" w:cs="Arial" w:hint="eastAsia"/>
          <w:sz w:val="21"/>
          <w:szCs w:val="21"/>
        </w:rPr>
        <w:t>管理、进度管理、费用管理、技术管理、分包管理、组织协调上开展的工作或在项目试车技术服务上开展的工作。或者一年来，在部室基础业务建设、精细化</w:t>
      </w:r>
      <w:r w:rsidRPr="008D14FB">
        <w:rPr>
          <w:rFonts w:ascii="Arial" w:hAnsi="Arial" w:cs="Arial"/>
          <w:sz w:val="21"/>
          <w:szCs w:val="21"/>
        </w:rPr>
        <w:t>/</w:t>
      </w:r>
      <w:r w:rsidRPr="008D14FB">
        <w:rPr>
          <w:rFonts w:ascii="Arial" w:hAnsi="Arial" w:cs="Arial" w:hint="eastAsia"/>
          <w:sz w:val="21"/>
          <w:szCs w:val="21"/>
        </w:rPr>
        <w:t>信息化建设、施工招投标、施工合同、党建、群团等开展的工作。</w:t>
      </w:r>
    </w:p>
    <w:p w14:paraId="7A82D4AD" w14:textId="77777777" w:rsidR="008D14FB" w:rsidRPr="008D14FB" w:rsidRDefault="008D14FB" w:rsidP="008D14FB">
      <w:pPr>
        <w:numPr>
          <w:ilvl w:val="0"/>
          <w:numId w:val="21"/>
        </w:numPr>
        <w:adjustRightInd/>
        <w:snapToGrid/>
        <w:spacing w:line="240" w:lineRule="auto"/>
        <w:ind w:left="616" w:firstLineChars="0" w:hanging="616"/>
        <w:rPr>
          <w:rFonts w:ascii="Arial" w:hAnsi="Arial" w:cs="Arial"/>
          <w:sz w:val="21"/>
          <w:szCs w:val="21"/>
        </w:rPr>
      </w:pPr>
      <w:r w:rsidRPr="008D14FB">
        <w:rPr>
          <w:rFonts w:ascii="Arial" w:hAnsi="Arial" w:cs="Arial" w:hint="eastAsia"/>
          <w:sz w:val="21"/>
          <w:szCs w:val="21"/>
        </w:rPr>
        <w:t>兼职非施工管理部职责岗位开展的工作。</w:t>
      </w:r>
    </w:p>
    <w:p w14:paraId="0825FA0C" w14:textId="77777777" w:rsidR="008D14FB" w:rsidRPr="008D14FB" w:rsidRDefault="008D14FB" w:rsidP="008D14FB">
      <w:pPr>
        <w:numPr>
          <w:ilvl w:val="0"/>
          <w:numId w:val="21"/>
        </w:numPr>
        <w:adjustRightInd/>
        <w:snapToGrid/>
        <w:spacing w:line="240" w:lineRule="auto"/>
        <w:ind w:left="616" w:firstLineChars="0" w:hanging="616"/>
        <w:rPr>
          <w:rFonts w:ascii="Arial" w:hAnsi="Arial" w:cs="Arial"/>
          <w:sz w:val="21"/>
          <w:szCs w:val="21"/>
        </w:rPr>
      </w:pPr>
      <w:r w:rsidRPr="008D14FB">
        <w:rPr>
          <w:rFonts w:ascii="Arial" w:hAnsi="Arial" w:cs="Arial" w:hint="eastAsia"/>
          <w:sz w:val="21"/>
          <w:szCs w:val="21"/>
        </w:rPr>
        <w:t>工作重点、难点、亮点，开展的创新措施及取得的效果，收获（经验和教训）等。</w:t>
      </w:r>
    </w:p>
    <w:p w14:paraId="33F641F4" w14:textId="77777777" w:rsidR="008D14FB" w:rsidRPr="008D14FB" w:rsidRDefault="008D14FB" w:rsidP="008D14FB">
      <w:pPr>
        <w:adjustRightInd/>
        <w:snapToGrid/>
        <w:ind w:firstLineChars="0" w:firstLine="0"/>
        <w:outlineLvl w:val="2"/>
        <w:rPr>
          <w:rFonts w:ascii="Arial" w:hAnsi="Arial" w:cs="Arial"/>
          <w:b/>
          <w:sz w:val="21"/>
          <w:szCs w:val="21"/>
        </w:rPr>
      </w:pPr>
      <w:r w:rsidRPr="008D14FB">
        <w:rPr>
          <w:rFonts w:ascii="Arial" w:hAnsi="Arial" w:cs="Arial"/>
          <w:b/>
          <w:sz w:val="21"/>
          <w:szCs w:val="21"/>
        </w:rPr>
        <w:t xml:space="preserve">1.3  </w:t>
      </w:r>
      <w:r w:rsidRPr="008D14FB">
        <w:rPr>
          <w:rFonts w:ascii="Arial" w:hAnsi="Arial" w:cs="Arial" w:hint="eastAsia"/>
          <w:b/>
          <w:sz w:val="21"/>
          <w:szCs w:val="21"/>
        </w:rPr>
        <w:t>工作中发现的问题及建议</w:t>
      </w:r>
    </w:p>
    <w:p w14:paraId="094CEBD6" w14:textId="77777777" w:rsidR="008D14FB" w:rsidRPr="008D14FB" w:rsidRDefault="008D14FB" w:rsidP="008D14FB">
      <w:pPr>
        <w:adjustRightInd/>
        <w:snapToGrid/>
        <w:ind w:firstLineChars="0" w:firstLine="0"/>
        <w:rPr>
          <w:rFonts w:ascii="Arial" w:hAnsi="Arial" w:cs="Arial"/>
          <w:b/>
          <w:sz w:val="21"/>
          <w:szCs w:val="21"/>
        </w:rPr>
      </w:pPr>
    </w:p>
    <w:p w14:paraId="67001B13" w14:textId="77777777" w:rsidR="008D14FB" w:rsidRPr="008D14FB" w:rsidRDefault="008D14FB" w:rsidP="008D14FB">
      <w:pPr>
        <w:numPr>
          <w:ilvl w:val="0"/>
          <w:numId w:val="20"/>
        </w:numPr>
        <w:adjustRightInd/>
        <w:snapToGrid/>
        <w:spacing w:line="240" w:lineRule="auto"/>
        <w:ind w:firstLineChars="0"/>
        <w:outlineLvl w:val="1"/>
        <w:rPr>
          <w:rFonts w:ascii="Arial" w:hAnsi="Arial" w:cs="Arial"/>
          <w:b/>
          <w:sz w:val="21"/>
          <w:szCs w:val="21"/>
        </w:rPr>
      </w:pPr>
      <w:r w:rsidRPr="008D14FB">
        <w:rPr>
          <w:rFonts w:ascii="Arial" w:hAnsi="Arial" w:cs="Arial" w:hint="eastAsia"/>
          <w:b/>
          <w:sz w:val="21"/>
          <w:szCs w:val="21"/>
        </w:rPr>
        <w:t>个人自我综合评价</w:t>
      </w:r>
    </w:p>
    <w:p w14:paraId="0A1B99CC" w14:textId="77777777" w:rsidR="008D14FB" w:rsidRPr="008D14FB" w:rsidRDefault="008D14FB" w:rsidP="008D14FB">
      <w:pPr>
        <w:adjustRightInd/>
        <w:snapToGrid/>
        <w:ind w:firstLine="420"/>
        <w:rPr>
          <w:rFonts w:ascii="Arial" w:hAnsi="Arial" w:cs="Arial"/>
          <w:sz w:val="21"/>
          <w:szCs w:val="21"/>
        </w:rPr>
      </w:pPr>
      <w:r w:rsidRPr="008D14FB">
        <w:rPr>
          <w:rFonts w:ascii="Arial" w:hAnsi="Arial" w:cs="Arial" w:hint="eastAsia"/>
          <w:sz w:val="21"/>
          <w:szCs w:val="21"/>
        </w:rPr>
        <w:t>在自我学习、工作绩效、工作态度、廉洁自律、团队协作上分别做出自我评价。</w:t>
      </w:r>
    </w:p>
    <w:p w14:paraId="5FE7DE2E" w14:textId="77777777" w:rsidR="008D14FB" w:rsidRPr="008D14FB" w:rsidRDefault="008D14FB" w:rsidP="008D14FB">
      <w:pPr>
        <w:adjustRightInd/>
        <w:snapToGrid/>
        <w:ind w:firstLineChars="0" w:firstLine="0"/>
        <w:rPr>
          <w:rFonts w:ascii="Arial" w:hAnsi="Arial" w:cs="Arial"/>
          <w:sz w:val="21"/>
          <w:szCs w:val="21"/>
        </w:rPr>
      </w:pPr>
    </w:p>
    <w:p w14:paraId="5D4377F4" w14:textId="77777777" w:rsidR="008D14FB" w:rsidRPr="008D14FB" w:rsidRDefault="008D14FB" w:rsidP="008D14FB">
      <w:pPr>
        <w:numPr>
          <w:ilvl w:val="0"/>
          <w:numId w:val="20"/>
        </w:numPr>
        <w:adjustRightInd/>
        <w:snapToGrid/>
        <w:spacing w:line="240" w:lineRule="auto"/>
        <w:ind w:firstLineChars="0"/>
        <w:outlineLvl w:val="1"/>
        <w:rPr>
          <w:rFonts w:ascii="Arial" w:hAnsi="Arial" w:cs="Arial"/>
          <w:b/>
          <w:sz w:val="21"/>
          <w:szCs w:val="21"/>
        </w:rPr>
      </w:pPr>
      <w:r w:rsidRPr="008D14FB">
        <w:rPr>
          <w:rFonts w:ascii="Arial" w:hAnsi="Arial" w:cs="Arial" w:hint="eastAsia"/>
          <w:b/>
          <w:sz w:val="21"/>
          <w:szCs w:val="21"/>
        </w:rPr>
        <w:t>对公司或部门下一年度工作建议或诉求</w:t>
      </w:r>
    </w:p>
    <w:p w14:paraId="005DC567" w14:textId="77777777" w:rsidR="008D14FB" w:rsidRDefault="008D14FB">
      <w:pPr>
        <w:widowControl/>
        <w:adjustRightInd/>
        <w:snapToGrid/>
        <w:spacing w:line="240" w:lineRule="auto"/>
        <w:ind w:firstLineChars="0" w:firstLine="0"/>
        <w:jc w:val="left"/>
        <w:rPr>
          <w:sz w:val="21"/>
          <w:szCs w:val="21"/>
        </w:rPr>
      </w:pPr>
      <w:r>
        <w:rPr>
          <w:sz w:val="21"/>
          <w:szCs w:val="21"/>
        </w:rPr>
        <w:br w:type="page"/>
      </w:r>
    </w:p>
    <w:p w14:paraId="286ABA44" w14:textId="77777777" w:rsidR="008D14FB" w:rsidRDefault="008D14FB">
      <w:pPr>
        <w:widowControl/>
        <w:adjustRightInd/>
        <w:snapToGrid/>
        <w:spacing w:line="240" w:lineRule="auto"/>
        <w:ind w:firstLineChars="0" w:firstLine="0"/>
        <w:jc w:val="left"/>
        <w:rPr>
          <w:sz w:val="21"/>
          <w:szCs w:val="21"/>
        </w:rPr>
      </w:pPr>
      <w:r>
        <w:rPr>
          <w:rFonts w:hint="eastAsia"/>
          <w:sz w:val="21"/>
          <w:szCs w:val="21"/>
        </w:rPr>
        <w:lastRenderedPageBreak/>
        <w:t>附件</w:t>
      </w:r>
      <w:r>
        <w:rPr>
          <w:rFonts w:hint="eastAsia"/>
          <w:sz w:val="21"/>
          <w:szCs w:val="21"/>
        </w:rPr>
        <w:t>2</w:t>
      </w:r>
    </w:p>
    <w:p w14:paraId="21787EE0" w14:textId="77777777" w:rsidR="002E53D1" w:rsidRDefault="002E53D1">
      <w:pPr>
        <w:widowControl/>
        <w:adjustRightInd/>
        <w:snapToGrid/>
        <w:spacing w:line="240" w:lineRule="auto"/>
        <w:ind w:firstLineChars="0" w:firstLine="0"/>
        <w:jc w:val="left"/>
        <w:rPr>
          <w:sz w:val="21"/>
          <w:szCs w:val="21"/>
        </w:rPr>
      </w:pPr>
      <w:r w:rsidRPr="00815744">
        <w:rPr>
          <w:rFonts w:hint="eastAsia"/>
          <w:sz w:val="21"/>
          <w:szCs w:val="21"/>
        </w:rPr>
        <w:t>季</w:t>
      </w:r>
      <w:r w:rsidRPr="00815744">
        <w:rPr>
          <w:sz w:val="21"/>
          <w:szCs w:val="21"/>
        </w:rPr>
        <w:t>度考核</w:t>
      </w:r>
      <w:r>
        <w:rPr>
          <w:rFonts w:hint="eastAsia"/>
          <w:sz w:val="21"/>
          <w:szCs w:val="21"/>
        </w:rPr>
        <w:t>表</w:t>
      </w:r>
    </w:p>
    <w:p w14:paraId="26A813C5" w14:textId="77777777" w:rsidR="008D14FB" w:rsidRDefault="008D14FB">
      <w:pPr>
        <w:widowControl/>
        <w:adjustRightInd/>
        <w:snapToGrid/>
        <w:spacing w:line="240" w:lineRule="auto"/>
        <w:ind w:firstLineChars="0" w:firstLine="0"/>
        <w:jc w:val="left"/>
        <w:rPr>
          <w:sz w:val="21"/>
          <w:szCs w:val="21"/>
        </w:rPr>
      </w:pPr>
      <w:r>
        <w:rPr>
          <w:sz w:val="21"/>
          <w:szCs w:val="21"/>
        </w:rPr>
        <w:br w:type="page"/>
      </w:r>
    </w:p>
    <w:p w14:paraId="190B2F7B" w14:textId="77777777" w:rsidR="000105B8" w:rsidRDefault="00065E4A" w:rsidP="00065E4A">
      <w:pPr>
        <w:ind w:firstLineChars="0" w:firstLine="0"/>
        <w:rPr>
          <w:sz w:val="21"/>
          <w:szCs w:val="21"/>
        </w:rPr>
      </w:pPr>
      <w:r>
        <w:rPr>
          <w:rFonts w:hint="eastAsia"/>
          <w:sz w:val="21"/>
          <w:szCs w:val="21"/>
        </w:rPr>
        <w:lastRenderedPageBreak/>
        <w:t>附件</w:t>
      </w:r>
      <w:r w:rsidR="008D14FB">
        <w:rPr>
          <w:sz w:val="21"/>
          <w:szCs w:val="21"/>
        </w:rPr>
        <w:t>3</w:t>
      </w:r>
    </w:p>
    <w:p w14:paraId="5D293D06" w14:textId="77777777" w:rsidR="008D14FB" w:rsidRDefault="008D14FB" w:rsidP="008D14FB">
      <w:pPr>
        <w:ind w:rightChars="-27" w:right="-76" w:firstLineChars="0" w:firstLine="0"/>
        <w:jc w:val="center"/>
        <w:rPr>
          <w:rFonts w:ascii="华文中宋" w:eastAsia="华文中宋" w:hAnsi="华文中宋"/>
          <w:b/>
          <w:color w:val="FF0000"/>
          <w:kern w:val="0"/>
          <w:sz w:val="60"/>
          <w:szCs w:val="60"/>
        </w:rPr>
      </w:pPr>
      <w:r w:rsidRPr="008D14FB">
        <w:rPr>
          <w:rFonts w:ascii="华文中宋" w:eastAsia="华文中宋" w:hAnsi="华文中宋" w:hint="eastAsia"/>
          <w:b/>
          <w:color w:val="FF0000"/>
          <w:spacing w:val="53"/>
          <w:kern w:val="0"/>
          <w:sz w:val="60"/>
          <w:szCs w:val="60"/>
          <w:fitText w:val="8385" w:id="-2071252992"/>
        </w:rPr>
        <w:t>中国化学赛鼎工程有限公</w:t>
      </w:r>
      <w:r w:rsidRPr="008D14FB">
        <w:rPr>
          <w:rFonts w:ascii="华文中宋" w:eastAsia="华文中宋" w:hAnsi="华文中宋" w:hint="eastAsia"/>
          <w:b/>
          <w:color w:val="FF0000"/>
          <w:spacing w:val="6"/>
          <w:kern w:val="0"/>
          <w:sz w:val="60"/>
          <w:szCs w:val="60"/>
          <w:fitText w:val="8385" w:id="-2071252992"/>
        </w:rPr>
        <w:t>司</w:t>
      </w:r>
    </w:p>
    <w:p w14:paraId="121709FE" w14:textId="77777777" w:rsidR="008D14FB" w:rsidRDefault="008D14FB" w:rsidP="008D14FB">
      <w:pPr>
        <w:ind w:rightChars="-27" w:right="-76" w:firstLineChars="0" w:firstLine="0"/>
        <w:jc w:val="center"/>
        <w:rPr>
          <w:rFonts w:ascii="华文中宋" w:eastAsia="华文中宋" w:hAnsi="华文中宋"/>
          <w:b/>
          <w:color w:val="FF0000"/>
          <w:spacing w:val="80"/>
          <w:w w:val="80"/>
          <w:kern w:val="0"/>
          <w:sz w:val="60"/>
          <w:szCs w:val="60"/>
        </w:rPr>
      </w:pPr>
      <w:r>
        <w:rPr>
          <w:rFonts w:ascii="华文中宋" w:eastAsia="华文中宋" w:hAnsi="华文中宋" w:hint="eastAsia"/>
          <w:b/>
          <w:color w:val="FF0000"/>
          <w:kern w:val="0"/>
          <w:sz w:val="60"/>
          <w:szCs w:val="60"/>
        </w:rPr>
        <w:t>施工管理部文件</w:t>
      </w:r>
    </w:p>
    <w:p w14:paraId="18E6FD96" w14:textId="77777777" w:rsidR="008D14FB" w:rsidRDefault="008D14FB" w:rsidP="008D14FB">
      <w:pPr>
        <w:spacing w:beforeLines="100" w:before="381" w:afterLines="150" w:after="571"/>
        <w:jc w:val="right"/>
        <w:rPr>
          <w:rFonts w:ascii="仿宋_GB2312" w:eastAsia="仿宋_GB2312" w:hAnsi="Times New Roman"/>
          <w:sz w:val="32"/>
          <w:szCs w:val="32"/>
        </w:rPr>
      </w:pPr>
      <w:r>
        <w:rPr>
          <w:rFonts w:asciiTheme="minorHAnsi" w:eastAsia="仿宋" w:hAnsiTheme="minorHAnsi" w:cstheme="minorBidi" w:hint="eastAsia"/>
          <w:noProof/>
          <w:sz w:val="32"/>
          <w:szCs w:val="22"/>
        </w:rPr>
        <mc:AlternateContent>
          <mc:Choice Requires="wps">
            <w:drawing>
              <wp:anchor distT="0" distB="0" distL="114300" distR="114300" simplePos="0" relativeHeight="251659264" behindDoc="0" locked="0" layoutInCell="1" allowOverlap="1" wp14:anchorId="4410BB3F" wp14:editId="50EC42F1">
                <wp:simplePos x="0" y="0"/>
                <wp:positionH relativeFrom="column">
                  <wp:posOffset>-200025</wp:posOffset>
                </wp:positionH>
                <wp:positionV relativeFrom="paragraph">
                  <wp:posOffset>158115</wp:posOffset>
                </wp:positionV>
                <wp:extent cx="5695950" cy="0"/>
                <wp:effectExtent l="0" t="0" r="19050" b="1905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straightConnector1">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AFAA91" id="_x0000_t32" coordsize="21600,21600" o:spt="32" o:oned="t" path="m,l21600,21600e" filled="f">
                <v:path arrowok="t" fillok="f" o:connecttype="none"/>
                <o:lock v:ext="edit" shapetype="t"/>
              </v:shapetype>
              <v:shape id="直接箭头连接符 6" o:spid="_x0000_s1026" type="#_x0000_t32" style="position:absolute;left:0;text-align:left;margin-left:-15.75pt;margin-top:12.45pt;width:44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" strokecolor="red" strokeweight="1pt"/>
            </w:pict>
          </mc:Fallback>
        </mc:AlternateContent>
      </w:r>
      <w:r>
        <w:rPr>
          <w:rFonts w:asciiTheme="minorHAnsi" w:eastAsia="仿宋" w:hAnsiTheme="minorHAnsi" w:cstheme="minorBidi" w:hint="eastAsia"/>
          <w:noProof/>
          <w:sz w:val="32"/>
          <w:szCs w:val="22"/>
        </w:rPr>
        <mc:AlternateContent>
          <mc:Choice Requires="wps">
            <w:drawing>
              <wp:anchor distT="0" distB="0" distL="114300" distR="114300" simplePos="0" relativeHeight="251660288" behindDoc="0" locked="0" layoutInCell="1" allowOverlap="1" wp14:anchorId="12D0F657" wp14:editId="75871276">
                <wp:simplePos x="0" y="0"/>
                <wp:positionH relativeFrom="column">
                  <wp:posOffset>-200025</wp:posOffset>
                </wp:positionH>
                <wp:positionV relativeFrom="paragraph">
                  <wp:posOffset>72390</wp:posOffset>
                </wp:positionV>
                <wp:extent cx="5695950" cy="0"/>
                <wp:effectExtent l="0" t="19050" r="19050" b="190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straightConnector1">
                          <a:avLst/>
                        </a:prstGeom>
                        <a:noFill/>
                        <a:ln w="317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87DAA" id="直接箭头连接符 3" o:spid="_x0000_s1026" type="#_x0000_t32" style="position:absolute;left:0;text-align:left;margin-left:-15.75pt;margin-top:5.7pt;width:4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" strokecolor="red" strokeweight="2.5pt"/>
            </w:pict>
          </mc:Fallback>
        </mc:AlternateContent>
      </w:r>
      <w:bookmarkStart w:id="1" w:name="doc_mark"/>
      <w:r>
        <w:rPr>
          <w:rFonts w:ascii="仿宋_GB2312" w:eastAsia="仿宋_GB2312" w:hAnsi="Times New Roman" w:hint="eastAsia"/>
          <w:szCs w:val="32"/>
        </w:rPr>
        <w:t>施行发</w:t>
      </w:r>
      <w:r>
        <w:rPr>
          <w:rFonts w:ascii="宋体" w:hAnsi="宋体" w:cs="宋体" w:hint="eastAsia"/>
          <w:szCs w:val="32"/>
        </w:rPr>
        <w:t>[</w:t>
      </w:r>
      <w:r>
        <w:rPr>
          <w:rFonts w:ascii="仿宋_GB2312" w:eastAsia="仿宋_GB2312" w:hAnsi="Times New Roman" w:hint="eastAsia"/>
          <w:szCs w:val="32"/>
        </w:rPr>
        <w:t>2019</w:t>
      </w:r>
      <w:r>
        <w:rPr>
          <w:rFonts w:ascii="宋体" w:hAnsi="宋体" w:cs="宋体" w:hint="eastAsia"/>
          <w:szCs w:val="32"/>
        </w:rPr>
        <w:t>]</w:t>
      </w:r>
      <w:r>
        <w:rPr>
          <w:rFonts w:ascii="仿宋_GB2312" w:eastAsia="仿宋_GB2312" w:hAnsi="Times New Roman" w:hint="eastAsia"/>
          <w:szCs w:val="32"/>
        </w:rPr>
        <w:t>7号</w:t>
      </w:r>
      <w:bookmarkEnd w:id="1"/>
    </w:p>
    <w:p w14:paraId="709B32B0" w14:textId="77777777" w:rsidR="008D14FB" w:rsidRDefault="008D14FB" w:rsidP="008D14FB">
      <w:pPr>
        <w:pStyle w:val="a9"/>
        <w:spacing w:before="381" w:after="762"/>
        <w:ind w:firstLine="315"/>
        <w:rPr>
          <w:kern w:val="0"/>
        </w:rPr>
      </w:pPr>
      <w:r w:rsidRPr="008D14FB">
        <w:rPr>
          <w:rFonts w:hint="eastAsia"/>
          <w:spacing w:val="2"/>
          <w:w w:val="88"/>
          <w:kern w:val="0"/>
          <w:fitText w:val="8140" w:id="-2071252991"/>
        </w:rPr>
        <w:t>关于施工组织设计等方案向本部报审报备的通</w:t>
      </w:r>
      <w:r w:rsidRPr="008D14FB">
        <w:rPr>
          <w:rFonts w:hint="eastAsia"/>
          <w:spacing w:val="-12"/>
          <w:w w:val="88"/>
          <w:kern w:val="0"/>
          <w:fitText w:val="8140" w:id="-2071252991"/>
        </w:rPr>
        <w:t>知</w:t>
      </w:r>
    </w:p>
    <w:p w14:paraId="0CF489EB" w14:textId="77777777" w:rsidR="008D14FB" w:rsidRDefault="008D14FB" w:rsidP="008D14FB">
      <w:pPr>
        <w:ind w:firstLine="560"/>
      </w:pPr>
      <w:r>
        <w:rPr>
          <w:rFonts w:hint="eastAsia"/>
        </w:rPr>
        <w:t>公司于</w:t>
      </w:r>
      <w:r>
        <w:t>2019</w:t>
      </w:r>
      <w:r>
        <w:rPr>
          <w:rFonts w:hint="eastAsia"/>
        </w:rPr>
        <w:t>年</w:t>
      </w:r>
      <w:r>
        <w:t>9</w:t>
      </w:r>
      <w:r>
        <w:rPr>
          <w:rFonts w:hint="eastAsia"/>
        </w:rPr>
        <w:t>月</w:t>
      </w:r>
      <w:r>
        <w:t>11</w:t>
      </w:r>
      <w:r>
        <w:rPr>
          <w:rFonts w:hint="eastAsia"/>
        </w:rPr>
        <w:t>日发布《施工分包商长名单管理规定》（</w:t>
      </w:r>
      <w:r>
        <w:t>SD-PB-II-C00-01</w:t>
      </w:r>
      <w:r>
        <w:rPr>
          <w:rFonts w:hint="eastAsia"/>
        </w:rPr>
        <w:t>），其中部分条款规定如下：</w:t>
      </w:r>
    </w:p>
    <w:p w14:paraId="1C5BB924" w14:textId="77777777" w:rsidR="008D14FB" w:rsidRDefault="008D14FB" w:rsidP="008D14FB">
      <w:pPr>
        <w:ind w:firstLine="560"/>
      </w:pPr>
      <w:r>
        <w:rPr>
          <w:rFonts w:hint="eastAsia"/>
        </w:rPr>
        <w:t>第十二条</w:t>
      </w:r>
      <w:r>
        <w:t xml:space="preserve">  </w:t>
      </w:r>
      <w:r>
        <w:rPr>
          <w:rFonts w:hint="eastAsia"/>
        </w:rPr>
        <w:t>合格分包商在两个周期内（六年），未参与公司招投标活动的，移出公司长名单。</w:t>
      </w:r>
    </w:p>
    <w:p w14:paraId="05DA5979" w14:textId="77777777" w:rsidR="008D14FB" w:rsidRDefault="008D14FB" w:rsidP="008D14FB">
      <w:pPr>
        <w:ind w:firstLine="560"/>
      </w:pPr>
      <w:r>
        <w:rPr>
          <w:rFonts w:hint="eastAsia"/>
        </w:rPr>
        <w:t>第十七条</w:t>
      </w:r>
      <w:r>
        <w:t xml:space="preserve">  </w:t>
      </w:r>
      <w:r>
        <w:rPr>
          <w:rFonts w:hint="eastAsia"/>
        </w:rPr>
        <w:t>施工管理部对“优秀”、“不合格”及“黑名单”的分包商所在工程项目的项目经理、施工经理、主要管理人员进行备案登记。</w:t>
      </w:r>
    </w:p>
    <w:p w14:paraId="24A71DB2" w14:textId="77777777" w:rsidR="008D14FB" w:rsidRDefault="008D14FB" w:rsidP="008D14FB">
      <w:pPr>
        <w:ind w:firstLine="560"/>
      </w:pPr>
      <w:r>
        <w:rPr>
          <w:rFonts w:hint="eastAsia"/>
        </w:rPr>
        <w:t>根据以上要求，施工管理部将建立合格分包商投标活动台账，每年更新一次施工分包商长名单，并于当年</w:t>
      </w:r>
      <w:r>
        <w:t>12</w:t>
      </w:r>
      <w:r>
        <w:rPr>
          <w:rFonts w:hint="eastAsia"/>
        </w:rPr>
        <w:t>月底前发布。</w:t>
      </w:r>
    </w:p>
    <w:p w14:paraId="3A2B0BFB" w14:textId="77777777" w:rsidR="008D14FB" w:rsidRDefault="008D14FB" w:rsidP="008D14FB">
      <w:pPr>
        <w:ind w:firstLine="560"/>
      </w:pPr>
      <w:r>
        <w:rPr>
          <w:rFonts w:hint="eastAsia"/>
        </w:rPr>
        <w:t>建立施工分包商管理人员备案登记表。</w:t>
      </w:r>
    </w:p>
    <w:p w14:paraId="20777F9E" w14:textId="77777777" w:rsidR="008D14FB" w:rsidRDefault="008D14FB" w:rsidP="008D14FB">
      <w:pPr>
        <w:ind w:firstLine="560"/>
      </w:pPr>
      <w:r>
        <w:rPr>
          <w:rFonts w:hint="eastAsia"/>
        </w:rPr>
        <w:t>特此通知。</w:t>
      </w:r>
    </w:p>
    <w:p w14:paraId="2367854D" w14:textId="2BF98152" w:rsidR="008D14FB" w:rsidRDefault="008D14FB" w:rsidP="008D14FB">
      <w:pPr>
        <w:ind w:firstLine="560"/>
      </w:pPr>
      <w:bookmarkStart w:id="2" w:name="_GoBack"/>
      <w:bookmarkEnd w:id="2"/>
    </w:p>
    <w:p w14:paraId="55719797" w14:textId="77777777" w:rsidR="008D14FB" w:rsidRDefault="008D14FB" w:rsidP="008D14FB">
      <w:pPr>
        <w:wordWrap w:val="0"/>
        <w:ind w:right="320" w:firstLine="560"/>
        <w:jc w:val="right"/>
      </w:pPr>
      <w:r>
        <w:rPr>
          <w:rFonts w:hint="eastAsia"/>
        </w:rPr>
        <w:t>施工管理部</w:t>
      </w:r>
    </w:p>
    <w:p w14:paraId="01D153AD" w14:textId="77777777" w:rsidR="008D14FB" w:rsidRDefault="008D14FB" w:rsidP="008D14FB">
      <w:pPr>
        <w:ind w:firstLine="560"/>
        <w:jc w:val="right"/>
      </w:pPr>
      <w:r>
        <w:t>2019</w:t>
      </w:r>
      <w:r>
        <w:rPr>
          <w:rFonts w:hint="eastAsia"/>
        </w:rPr>
        <w:t>年</w:t>
      </w:r>
      <w:r>
        <w:t>9</w:t>
      </w:r>
      <w:r>
        <w:rPr>
          <w:rFonts w:hint="eastAsia"/>
        </w:rPr>
        <w:t>月</w:t>
      </w:r>
      <w:r>
        <w:t>12</w:t>
      </w:r>
      <w:r>
        <w:rPr>
          <w:rFonts w:hint="eastAsia"/>
        </w:rPr>
        <w:t>日</w:t>
      </w:r>
    </w:p>
    <w:p w14:paraId="5683C2D4" w14:textId="77777777" w:rsidR="00065E4A" w:rsidRPr="008D14FB" w:rsidRDefault="00065E4A" w:rsidP="006802AF">
      <w:pPr>
        <w:widowControl/>
        <w:adjustRightInd/>
        <w:snapToGrid/>
        <w:spacing w:line="240" w:lineRule="auto"/>
        <w:ind w:firstLineChars="0" w:firstLine="0"/>
        <w:jc w:val="left"/>
        <w:rPr>
          <w:sz w:val="21"/>
          <w:szCs w:val="21"/>
        </w:rPr>
      </w:pPr>
    </w:p>
    <w:sectPr w:rsidR="00065E4A" w:rsidRPr="008D14FB" w:rsidSect="00815744">
      <w:footerReference w:type="default" r:id="rId20"/>
      <w:pgSz w:w="11906" w:h="16838"/>
      <w:pgMar w:top="1418" w:right="1418" w:bottom="1134" w:left="1418" w:header="851" w:footer="992" w:gutter="0"/>
      <w:pgNumType w:start="1"/>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3AA00" w14:textId="77777777" w:rsidR="005E01CF" w:rsidRDefault="005E01CF">
      <w:pPr>
        <w:spacing w:line="240" w:lineRule="auto"/>
        <w:ind w:firstLine="560"/>
      </w:pPr>
      <w:r>
        <w:separator/>
      </w:r>
    </w:p>
  </w:endnote>
  <w:endnote w:type="continuationSeparator" w:id="0">
    <w:p w14:paraId="048597E5" w14:textId="77777777" w:rsidR="005E01CF" w:rsidRDefault="005E01C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C547" w14:textId="77777777" w:rsidR="006C4160" w:rsidRDefault="006C416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374EE" w14:textId="77777777" w:rsidR="006C4160" w:rsidRDefault="006C416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EB9A5" w14:textId="77777777" w:rsidR="006C4160" w:rsidRDefault="006C4160">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510BC" w14:textId="77777777" w:rsidR="006C4160" w:rsidRDefault="00980E51">
    <w:pPr>
      <w:pStyle w:val="a3"/>
      <w:ind w:firstLine="360"/>
    </w:pPr>
    <w:r>
      <w:rPr>
        <w:noProof/>
      </w:rPr>
      <mc:AlternateContent>
        <mc:Choice Requires="wps">
          <w:drawing>
            <wp:anchor distT="0" distB="0" distL="114300" distR="114300" simplePos="0" relativeHeight="251657728" behindDoc="0" locked="0" layoutInCell="1" allowOverlap="1" wp14:anchorId="71AE8E9C" wp14:editId="50A1EC89">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FC12F7" w14:textId="1070481D" w:rsidR="006C4160" w:rsidRDefault="00980E51">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3A405E">
                            <w:rPr>
                              <w:noProof/>
                            </w:rPr>
                            <w:t>15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AE8E9C"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6EFC12F7" w14:textId="1070481D" w:rsidR="006C4160" w:rsidRDefault="00980E51">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3A405E">
                      <w:rPr>
                        <w:noProof/>
                      </w:rPr>
                      <w:t>15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E3E0A" w14:textId="77777777" w:rsidR="005E01CF" w:rsidRDefault="005E01CF">
      <w:pPr>
        <w:spacing w:line="240" w:lineRule="auto"/>
        <w:ind w:firstLine="560"/>
      </w:pPr>
      <w:r>
        <w:separator/>
      </w:r>
    </w:p>
  </w:footnote>
  <w:footnote w:type="continuationSeparator" w:id="0">
    <w:p w14:paraId="3B6F4153" w14:textId="77777777" w:rsidR="005E01CF" w:rsidRDefault="005E01CF">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21780" w14:textId="77777777" w:rsidR="006C4160" w:rsidRDefault="006C416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B0508" w14:textId="77777777" w:rsidR="006C4160" w:rsidRDefault="006C4160">
    <w:pPr>
      <w:pStyle w:val="a5"/>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C088B" w14:textId="77777777" w:rsidR="006C4160" w:rsidRDefault="006C416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9B6F72"/>
    <w:multiLevelType w:val="singleLevel"/>
    <w:tmpl w:val="8F9B6F72"/>
    <w:lvl w:ilvl="0">
      <w:start w:val="1"/>
      <w:numFmt w:val="decimal"/>
      <w:suff w:val="space"/>
      <w:lvlText w:val="(%1)"/>
      <w:lvlJc w:val="left"/>
      <w:pPr>
        <w:ind w:left="850" w:hanging="425"/>
      </w:pPr>
      <w:rPr>
        <w:rFonts w:hint="default"/>
      </w:rPr>
    </w:lvl>
  </w:abstractNum>
  <w:abstractNum w:abstractNumId="1" w15:restartNumberingAfterBreak="0">
    <w:nsid w:val="C63B02FC"/>
    <w:multiLevelType w:val="multilevel"/>
    <w:tmpl w:val="43DCBFD6"/>
    <w:lvl w:ilvl="0">
      <w:start w:val="1"/>
      <w:numFmt w:val="decimal"/>
      <w:suff w:val="space"/>
      <w:lvlText w:val="%1）"/>
      <w:lvlJc w:val="left"/>
      <w:pPr>
        <w:ind w:left="1560" w:hanging="720"/>
      </w:pPr>
      <w:rPr>
        <w:rFonts w:ascii="Calibri" w:eastAsia="宋体" w:hAnsi="Calibri" w:cs="Times New Roman"/>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F7B6398F"/>
    <w:multiLevelType w:val="multilevel"/>
    <w:tmpl w:val="F7B6398F"/>
    <w:lvl w:ilvl="0">
      <w:start w:val="1"/>
      <w:numFmt w:val="decimalEnclosedCircle"/>
      <w:suff w:val="space"/>
      <w:lvlText w:val="%1"/>
      <w:lvlJc w:val="left"/>
      <w:pPr>
        <w:ind w:left="1920" w:hanging="360"/>
      </w:pPr>
      <w:rPr>
        <w:rFonts w:hint="eastAsia"/>
      </w:rPr>
    </w:lvl>
    <w:lvl w:ilvl="1">
      <w:start w:val="1"/>
      <w:numFmt w:val="lowerLetter"/>
      <w:lvlText w:val="%2)"/>
      <w:lvlJc w:val="left"/>
      <w:pPr>
        <w:ind w:left="2400" w:hanging="420"/>
      </w:pPr>
      <w:rPr>
        <w:rFonts w:hint="eastAsia"/>
      </w:rPr>
    </w:lvl>
    <w:lvl w:ilvl="2">
      <w:start w:val="1"/>
      <w:numFmt w:val="lowerRoman"/>
      <w:lvlText w:val="%3."/>
      <w:lvlJc w:val="right"/>
      <w:pPr>
        <w:ind w:left="2820" w:hanging="420"/>
      </w:pPr>
      <w:rPr>
        <w:rFonts w:hint="eastAsia"/>
      </w:rPr>
    </w:lvl>
    <w:lvl w:ilvl="3">
      <w:start w:val="1"/>
      <w:numFmt w:val="decimal"/>
      <w:lvlText w:val="%4."/>
      <w:lvlJc w:val="left"/>
      <w:pPr>
        <w:ind w:left="3240" w:hanging="420"/>
      </w:pPr>
      <w:rPr>
        <w:rFonts w:hint="eastAsia"/>
      </w:rPr>
    </w:lvl>
    <w:lvl w:ilvl="4">
      <w:start w:val="1"/>
      <w:numFmt w:val="lowerLetter"/>
      <w:lvlText w:val="%5)"/>
      <w:lvlJc w:val="left"/>
      <w:pPr>
        <w:ind w:left="3660" w:hanging="420"/>
      </w:pPr>
      <w:rPr>
        <w:rFonts w:hint="eastAsia"/>
      </w:rPr>
    </w:lvl>
    <w:lvl w:ilvl="5">
      <w:start w:val="1"/>
      <w:numFmt w:val="lowerRoman"/>
      <w:lvlText w:val="%6."/>
      <w:lvlJc w:val="right"/>
      <w:pPr>
        <w:ind w:left="4080" w:hanging="420"/>
      </w:pPr>
      <w:rPr>
        <w:rFonts w:hint="eastAsia"/>
      </w:rPr>
    </w:lvl>
    <w:lvl w:ilvl="6">
      <w:start w:val="1"/>
      <w:numFmt w:val="decimal"/>
      <w:lvlText w:val="%7."/>
      <w:lvlJc w:val="left"/>
      <w:pPr>
        <w:ind w:left="4500" w:hanging="420"/>
      </w:pPr>
      <w:rPr>
        <w:rFonts w:hint="eastAsia"/>
      </w:rPr>
    </w:lvl>
    <w:lvl w:ilvl="7">
      <w:start w:val="1"/>
      <w:numFmt w:val="lowerLetter"/>
      <w:lvlText w:val="%8)"/>
      <w:lvlJc w:val="left"/>
      <w:pPr>
        <w:ind w:left="4920" w:hanging="420"/>
      </w:pPr>
      <w:rPr>
        <w:rFonts w:hint="eastAsia"/>
      </w:rPr>
    </w:lvl>
    <w:lvl w:ilvl="8">
      <w:start w:val="1"/>
      <w:numFmt w:val="lowerRoman"/>
      <w:lvlText w:val="%9."/>
      <w:lvlJc w:val="right"/>
      <w:pPr>
        <w:ind w:left="5340" w:hanging="420"/>
      </w:pPr>
      <w:rPr>
        <w:rFonts w:hint="eastAsia"/>
      </w:rPr>
    </w:lvl>
  </w:abstractNum>
  <w:abstractNum w:abstractNumId="3" w15:restartNumberingAfterBreak="0">
    <w:nsid w:val="02465A59"/>
    <w:multiLevelType w:val="hybridMultilevel"/>
    <w:tmpl w:val="7D1E6004"/>
    <w:lvl w:ilvl="0" w:tplc="E668C59E">
      <w:start w:val="1"/>
      <w:numFmt w:val="decimal"/>
      <w:lvlText w:val="（%1）"/>
      <w:lvlJc w:val="left"/>
      <w:pPr>
        <w:ind w:left="1560" w:hanging="7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12CD5"/>
    <w:multiLevelType w:val="singleLevel"/>
    <w:tmpl w:val="8F9B6F72"/>
    <w:lvl w:ilvl="0">
      <w:start w:val="1"/>
      <w:numFmt w:val="decimal"/>
      <w:suff w:val="space"/>
      <w:lvlText w:val="(%1)"/>
      <w:lvlJc w:val="left"/>
      <w:pPr>
        <w:ind w:left="850" w:hanging="425"/>
      </w:pPr>
      <w:rPr>
        <w:rFonts w:hint="default"/>
      </w:rPr>
    </w:lvl>
  </w:abstractNum>
  <w:abstractNum w:abstractNumId="5" w15:restartNumberingAfterBreak="0">
    <w:nsid w:val="0F166576"/>
    <w:multiLevelType w:val="multilevel"/>
    <w:tmpl w:val="0F166576"/>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CA58FA"/>
    <w:multiLevelType w:val="hybridMultilevel"/>
    <w:tmpl w:val="F8FC8C40"/>
    <w:lvl w:ilvl="0" w:tplc="D0026BE6">
      <w:start w:val="1"/>
      <w:numFmt w:val="decimal"/>
      <w:lvlText w:val="（%1）"/>
      <w:lvlJc w:val="left"/>
      <w:pPr>
        <w:ind w:left="1140" w:hanging="720"/>
      </w:pPr>
      <w:rPr>
        <w:rFonts w:hint="default"/>
      </w:rPr>
    </w:lvl>
    <w:lvl w:ilvl="1" w:tplc="1D861D10">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71993D"/>
    <w:multiLevelType w:val="singleLevel"/>
    <w:tmpl w:val="1471993D"/>
    <w:lvl w:ilvl="0">
      <w:start w:val="5"/>
      <w:numFmt w:val="decimal"/>
      <w:suff w:val="nothing"/>
      <w:lvlText w:val="%1）"/>
      <w:lvlJc w:val="left"/>
    </w:lvl>
  </w:abstractNum>
  <w:abstractNum w:abstractNumId="8" w15:restartNumberingAfterBreak="0">
    <w:nsid w:val="2D345CB6"/>
    <w:multiLevelType w:val="multilevel"/>
    <w:tmpl w:val="2D345CB6"/>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555" w:hanging="555"/>
      </w:pPr>
      <w:rPr>
        <w:rFonts w:hAnsi="Arial"/>
      </w:rPr>
    </w:lvl>
    <w:lvl w:ilvl="2">
      <w:start w:val="1"/>
      <w:numFmt w:val="decimal"/>
      <w:isLgl/>
      <w:lvlText w:val="%1.%2.%3"/>
      <w:lvlJc w:val="left"/>
      <w:pPr>
        <w:ind w:left="720" w:hanging="720"/>
      </w:pPr>
      <w:rPr>
        <w:rFonts w:hAnsi="Arial"/>
      </w:rPr>
    </w:lvl>
    <w:lvl w:ilvl="3">
      <w:start w:val="1"/>
      <w:numFmt w:val="decimal"/>
      <w:isLgl/>
      <w:lvlText w:val="%1.%2.%3.%4"/>
      <w:lvlJc w:val="left"/>
      <w:pPr>
        <w:ind w:left="1080" w:hanging="1080"/>
      </w:pPr>
      <w:rPr>
        <w:rFonts w:hAnsi="Arial"/>
      </w:rPr>
    </w:lvl>
    <w:lvl w:ilvl="4">
      <w:start w:val="1"/>
      <w:numFmt w:val="decimal"/>
      <w:isLgl/>
      <w:lvlText w:val="%1.%2.%3.%4.%5"/>
      <w:lvlJc w:val="left"/>
      <w:pPr>
        <w:ind w:left="1080" w:hanging="1080"/>
      </w:pPr>
      <w:rPr>
        <w:rFonts w:hAnsi="Arial"/>
      </w:rPr>
    </w:lvl>
    <w:lvl w:ilvl="5">
      <w:start w:val="1"/>
      <w:numFmt w:val="decimal"/>
      <w:isLgl/>
      <w:lvlText w:val="%1.%2.%3.%4.%5.%6"/>
      <w:lvlJc w:val="left"/>
      <w:pPr>
        <w:ind w:left="1440" w:hanging="1440"/>
      </w:pPr>
      <w:rPr>
        <w:rFonts w:hAnsi="Arial"/>
      </w:rPr>
    </w:lvl>
    <w:lvl w:ilvl="6">
      <w:start w:val="1"/>
      <w:numFmt w:val="decimal"/>
      <w:isLgl/>
      <w:lvlText w:val="%1.%2.%3.%4.%5.%6.%7"/>
      <w:lvlJc w:val="left"/>
      <w:pPr>
        <w:ind w:left="1440" w:hanging="1440"/>
      </w:pPr>
      <w:rPr>
        <w:rFonts w:hAnsi="Arial"/>
      </w:rPr>
    </w:lvl>
    <w:lvl w:ilvl="7">
      <w:start w:val="1"/>
      <w:numFmt w:val="decimal"/>
      <w:isLgl/>
      <w:lvlText w:val="%1.%2.%3.%4.%5.%6.%7.%8"/>
      <w:lvlJc w:val="left"/>
      <w:pPr>
        <w:ind w:left="1800" w:hanging="1800"/>
      </w:pPr>
      <w:rPr>
        <w:rFonts w:hAnsi="Arial"/>
      </w:rPr>
    </w:lvl>
    <w:lvl w:ilvl="8">
      <w:start w:val="1"/>
      <w:numFmt w:val="decimal"/>
      <w:isLgl/>
      <w:lvlText w:val="%1.%2.%3.%4.%5.%6.%7.%8.%9"/>
      <w:lvlJc w:val="left"/>
      <w:pPr>
        <w:ind w:left="1800" w:hanging="1800"/>
      </w:pPr>
      <w:rPr>
        <w:rFonts w:hAnsi="Arial"/>
      </w:rPr>
    </w:lvl>
  </w:abstractNum>
  <w:abstractNum w:abstractNumId="9" w15:restartNumberingAfterBreak="0">
    <w:nsid w:val="2D457C71"/>
    <w:multiLevelType w:val="hybridMultilevel"/>
    <w:tmpl w:val="C34A62FC"/>
    <w:lvl w:ilvl="0" w:tplc="0409001B">
      <w:start w:val="1"/>
      <w:numFmt w:val="lowerRoman"/>
      <w:lvlText w:val="%1."/>
      <w:lvlJc w:val="right"/>
      <w:pPr>
        <w:ind w:left="1794"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67BBA"/>
    <w:multiLevelType w:val="hybridMultilevel"/>
    <w:tmpl w:val="B6D807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94F4ED"/>
    <w:multiLevelType w:val="multilevel"/>
    <w:tmpl w:val="3194F4E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tabs>
          <w:tab w:val="left" w:pos="166"/>
        </w:tabs>
        <w:ind w:left="166" w:firstLine="402"/>
      </w:pPr>
      <w:rPr>
        <w:rFonts w:ascii="宋体" w:eastAsia="宋体" w:hAnsi="宋体" w:cs="宋体"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2" w15:restartNumberingAfterBreak="0">
    <w:nsid w:val="40820FE1"/>
    <w:multiLevelType w:val="hybridMultilevel"/>
    <w:tmpl w:val="B0DED146"/>
    <w:lvl w:ilvl="0" w:tplc="40FC9290">
      <w:start w:val="1"/>
      <w:numFmt w:val="decimal"/>
      <w:lvlText w:val="%1."/>
      <w:lvlJc w:val="left"/>
      <w:pPr>
        <w:ind w:left="360" w:hanging="360"/>
      </w:pPr>
    </w:lvl>
    <w:lvl w:ilvl="1" w:tplc="04090009">
      <w:start w:val="1"/>
      <w:numFmt w:val="bullet"/>
      <w:lvlText w:val=""/>
      <w:lvlJc w:val="left"/>
      <w:pPr>
        <w:ind w:left="840" w:hanging="420"/>
      </w:pPr>
      <w:rPr>
        <w:rFonts w:ascii="Wingdings" w:hAnsi="Wingdings" w:hint="default"/>
      </w:rPr>
    </w:lvl>
    <w:lvl w:ilvl="2" w:tplc="122A4A44">
      <w:start w:val="1"/>
      <w:numFmt w:val="decimal"/>
      <w:lvlText w:val="%3）"/>
      <w:lvlJc w:val="left"/>
      <w:pPr>
        <w:ind w:left="1560" w:hanging="720"/>
      </w:pPr>
      <w:rPr>
        <w:rFonts w:ascii="Calibri" w:eastAsia="宋体" w:hAnsi="Calibri" w:cs="Times New Roman"/>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41006977"/>
    <w:multiLevelType w:val="hybridMultilevel"/>
    <w:tmpl w:val="9990CAD0"/>
    <w:lvl w:ilvl="0" w:tplc="0A1ACF40">
      <w:start w:val="1"/>
      <w:numFmt w:val="decimalEnclosedCircle"/>
      <w:lvlText w:val="%1"/>
      <w:lvlJc w:val="left"/>
      <w:pPr>
        <w:ind w:left="131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053DE2"/>
    <w:multiLevelType w:val="hybridMultilevel"/>
    <w:tmpl w:val="3C4CBDA8"/>
    <w:lvl w:ilvl="0" w:tplc="40FC9290">
      <w:start w:val="1"/>
      <w:numFmt w:val="decimal"/>
      <w:lvlText w:val="%1."/>
      <w:lvlJc w:val="left"/>
      <w:pPr>
        <w:ind w:left="360" w:hanging="360"/>
      </w:pPr>
    </w:lvl>
    <w:lvl w:ilvl="1" w:tplc="04090019">
      <w:start w:val="1"/>
      <w:numFmt w:val="lowerLetter"/>
      <w:lvlText w:val="%2)"/>
      <w:lvlJc w:val="left"/>
      <w:pPr>
        <w:ind w:left="840" w:hanging="420"/>
      </w:pPr>
    </w:lvl>
    <w:lvl w:ilvl="2" w:tplc="51EAE51C">
      <w:start w:val="1"/>
      <w:numFmt w:val="decimal"/>
      <w:lvlText w:val="（%3）"/>
      <w:lvlJc w:val="left"/>
      <w:pPr>
        <w:ind w:left="1560" w:hanging="7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CA5216F"/>
    <w:multiLevelType w:val="multilevel"/>
    <w:tmpl w:val="3194F4E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tabs>
          <w:tab w:val="left" w:pos="166"/>
        </w:tabs>
        <w:ind w:left="166" w:firstLine="402"/>
      </w:pPr>
      <w:rPr>
        <w:rFonts w:ascii="宋体" w:eastAsia="宋体" w:hAnsi="宋体" w:cs="宋体"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6" w15:restartNumberingAfterBreak="0">
    <w:nsid w:val="4E956A1D"/>
    <w:multiLevelType w:val="hybridMultilevel"/>
    <w:tmpl w:val="C3D2FE54"/>
    <w:lvl w:ilvl="0" w:tplc="8FDC6524">
      <w:start w:val="1"/>
      <w:numFmt w:val="decimal"/>
      <w:lvlText w:val="%1）"/>
      <w:lvlJc w:val="left"/>
      <w:pPr>
        <w:ind w:left="1560" w:hanging="72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2E5E6E"/>
    <w:multiLevelType w:val="hybridMultilevel"/>
    <w:tmpl w:val="F8D827D0"/>
    <w:lvl w:ilvl="0" w:tplc="D0026B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605274"/>
    <w:multiLevelType w:val="hybridMultilevel"/>
    <w:tmpl w:val="4A146290"/>
    <w:lvl w:ilvl="0" w:tplc="BF965C9C">
      <w:start w:val="1"/>
      <w:numFmt w:val="decimal"/>
      <w:lvlText w:val="（%1）"/>
      <w:lvlJc w:val="left"/>
      <w:pPr>
        <w:ind w:left="1254" w:hanging="720"/>
      </w:pPr>
      <w:rPr>
        <w:rFonts w:hint="default"/>
      </w:rPr>
    </w:lvl>
    <w:lvl w:ilvl="1" w:tplc="9A38E84E">
      <w:start w:val="1"/>
      <w:numFmt w:val="decimalEnclosedCircle"/>
      <w:lvlText w:val="%2"/>
      <w:lvlJc w:val="left"/>
      <w:pPr>
        <w:ind w:left="1314" w:hanging="360"/>
      </w:pPr>
      <w:rPr>
        <w:rFonts w:ascii="Calibri" w:eastAsia="宋体" w:hAnsi="Calibri" w:cs="Times New Roman"/>
      </w:rPr>
    </w:lvl>
    <w:lvl w:ilvl="2" w:tplc="0409001B">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19" w15:restartNumberingAfterBreak="0">
    <w:nsid w:val="5D0C65D5"/>
    <w:multiLevelType w:val="hybridMultilevel"/>
    <w:tmpl w:val="29BA2454"/>
    <w:lvl w:ilvl="0" w:tplc="439C20CA">
      <w:start w:val="1"/>
      <w:numFmt w:val="decimal"/>
      <w:lvlText w:val="（%1）"/>
      <w:lvlJc w:val="left"/>
      <w:pPr>
        <w:ind w:left="1560" w:hanging="7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0" w15:restartNumberingAfterBreak="0">
    <w:nsid w:val="66504D2A"/>
    <w:multiLevelType w:val="hybridMultilevel"/>
    <w:tmpl w:val="FF36814A"/>
    <w:lvl w:ilvl="0" w:tplc="9A38E84E">
      <w:start w:val="1"/>
      <w:numFmt w:val="decimalEnclosedCircle"/>
      <w:lvlText w:val="%1"/>
      <w:lvlJc w:val="left"/>
      <w:pPr>
        <w:ind w:left="1314"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D46359"/>
    <w:multiLevelType w:val="hybridMultilevel"/>
    <w:tmpl w:val="34085D56"/>
    <w:lvl w:ilvl="0" w:tplc="457E77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382C71"/>
    <w:multiLevelType w:val="multilevel"/>
    <w:tmpl w:val="3194F4ED"/>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tabs>
          <w:tab w:val="left" w:pos="166"/>
        </w:tabs>
        <w:ind w:left="166" w:firstLine="402"/>
      </w:pPr>
      <w:rPr>
        <w:rFonts w:ascii="宋体" w:eastAsia="宋体" w:hAnsi="宋体" w:cs="宋体"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3" w15:restartNumberingAfterBreak="0">
    <w:nsid w:val="75D23F33"/>
    <w:multiLevelType w:val="hybridMultilevel"/>
    <w:tmpl w:val="98403972"/>
    <w:lvl w:ilvl="0" w:tplc="40FC9290">
      <w:start w:val="1"/>
      <w:numFmt w:val="decimal"/>
      <w:lvlText w:val="%1."/>
      <w:lvlJc w:val="left"/>
      <w:pPr>
        <w:ind w:left="360" w:hanging="360"/>
      </w:pPr>
    </w:lvl>
    <w:lvl w:ilvl="1" w:tplc="04090019">
      <w:start w:val="1"/>
      <w:numFmt w:val="lowerLetter"/>
      <w:lvlText w:val="%2)"/>
      <w:lvlJc w:val="left"/>
      <w:pPr>
        <w:ind w:left="840" w:hanging="420"/>
      </w:pPr>
    </w:lvl>
    <w:lvl w:ilvl="2" w:tplc="1EB45862">
      <w:start w:val="1"/>
      <w:numFmt w:val="decimal"/>
      <w:lvlText w:val="（%3）"/>
      <w:lvlJc w:val="left"/>
      <w:pPr>
        <w:ind w:left="1560" w:hanging="7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7FFB0C47"/>
    <w:multiLevelType w:val="hybridMultilevel"/>
    <w:tmpl w:val="34085D56"/>
    <w:lvl w:ilvl="0" w:tplc="457E77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
  </w:num>
  <w:num w:numId="3">
    <w:abstractNumId w:val="2"/>
  </w:num>
  <w:num w:numId="4">
    <w:abstractNumId w:val="7"/>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2"/>
  </w:num>
  <w:num w:numId="10">
    <w:abstractNumId w:val="14"/>
  </w:num>
  <w:num w:numId="11">
    <w:abstractNumId w:val="1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16"/>
  </w:num>
  <w:num w:numId="17">
    <w:abstractNumId w:val="24"/>
  </w:num>
  <w:num w:numId="18">
    <w:abstractNumId w:val="18"/>
  </w:num>
  <w:num w:numId="19">
    <w:abstractNumId w:val="2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6"/>
  </w:num>
  <w:num w:numId="24">
    <w:abstractNumId w:val="13"/>
  </w:num>
  <w:num w:numId="25">
    <w:abstractNumId w:val="15"/>
  </w:num>
  <w:num w:numId="26">
    <w:abstractNumId w:val="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4EB6"/>
    <w:rsid w:val="00005479"/>
    <w:rsid w:val="00005D64"/>
    <w:rsid w:val="000103BE"/>
    <w:rsid w:val="000105B8"/>
    <w:rsid w:val="00012E52"/>
    <w:rsid w:val="00012F3A"/>
    <w:rsid w:val="00013622"/>
    <w:rsid w:val="000147C3"/>
    <w:rsid w:val="00015FBB"/>
    <w:rsid w:val="0002323C"/>
    <w:rsid w:val="00040B49"/>
    <w:rsid w:val="00046011"/>
    <w:rsid w:val="00046586"/>
    <w:rsid w:val="00047407"/>
    <w:rsid w:val="00052AD4"/>
    <w:rsid w:val="00052E02"/>
    <w:rsid w:val="000550DF"/>
    <w:rsid w:val="00061835"/>
    <w:rsid w:val="000625DD"/>
    <w:rsid w:val="00064D22"/>
    <w:rsid w:val="00065E4A"/>
    <w:rsid w:val="00072024"/>
    <w:rsid w:val="00075AD9"/>
    <w:rsid w:val="00081DF1"/>
    <w:rsid w:val="0008313A"/>
    <w:rsid w:val="00083165"/>
    <w:rsid w:val="00086B75"/>
    <w:rsid w:val="00086FCB"/>
    <w:rsid w:val="00091332"/>
    <w:rsid w:val="0009230B"/>
    <w:rsid w:val="0009720A"/>
    <w:rsid w:val="000B02D6"/>
    <w:rsid w:val="000B3E2D"/>
    <w:rsid w:val="000C147F"/>
    <w:rsid w:val="000C72DB"/>
    <w:rsid w:val="000D2590"/>
    <w:rsid w:val="000D4406"/>
    <w:rsid w:val="000D4512"/>
    <w:rsid w:val="000D5AFF"/>
    <w:rsid w:val="000D6597"/>
    <w:rsid w:val="000E0EC6"/>
    <w:rsid w:val="000E18DB"/>
    <w:rsid w:val="000E228D"/>
    <w:rsid w:val="000F3EF9"/>
    <w:rsid w:val="000F3FC7"/>
    <w:rsid w:val="00105476"/>
    <w:rsid w:val="001076D7"/>
    <w:rsid w:val="00112C84"/>
    <w:rsid w:val="00120C01"/>
    <w:rsid w:val="001261D0"/>
    <w:rsid w:val="00127BDA"/>
    <w:rsid w:val="00132428"/>
    <w:rsid w:val="001331DF"/>
    <w:rsid w:val="0013324E"/>
    <w:rsid w:val="001432D5"/>
    <w:rsid w:val="00143E4C"/>
    <w:rsid w:val="00145FF4"/>
    <w:rsid w:val="00150223"/>
    <w:rsid w:val="00154F76"/>
    <w:rsid w:val="001620CE"/>
    <w:rsid w:val="0016361F"/>
    <w:rsid w:val="00165D5A"/>
    <w:rsid w:val="001718F4"/>
    <w:rsid w:val="0017693D"/>
    <w:rsid w:val="00183938"/>
    <w:rsid w:val="00190CBC"/>
    <w:rsid w:val="001A3956"/>
    <w:rsid w:val="001B2E76"/>
    <w:rsid w:val="001B41B8"/>
    <w:rsid w:val="001B54F3"/>
    <w:rsid w:val="001C51BF"/>
    <w:rsid w:val="001C73B0"/>
    <w:rsid w:val="001D0F5D"/>
    <w:rsid w:val="001D3E8C"/>
    <w:rsid w:val="001D4265"/>
    <w:rsid w:val="001D451B"/>
    <w:rsid w:val="001D5979"/>
    <w:rsid w:val="001E7614"/>
    <w:rsid w:val="001F2503"/>
    <w:rsid w:val="001F4BBC"/>
    <w:rsid w:val="001F7845"/>
    <w:rsid w:val="00204448"/>
    <w:rsid w:val="00205A65"/>
    <w:rsid w:val="0020658A"/>
    <w:rsid w:val="00220EB8"/>
    <w:rsid w:val="0023341F"/>
    <w:rsid w:val="002366A9"/>
    <w:rsid w:val="0023773A"/>
    <w:rsid w:val="00241A5F"/>
    <w:rsid w:val="00243F33"/>
    <w:rsid w:val="00251251"/>
    <w:rsid w:val="002604B1"/>
    <w:rsid w:val="00261623"/>
    <w:rsid w:val="002624AA"/>
    <w:rsid w:val="002626C0"/>
    <w:rsid w:val="00263E5D"/>
    <w:rsid w:val="00265B23"/>
    <w:rsid w:val="00267582"/>
    <w:rsid w:val="00271CAC"/>
    <w:rsid w:val="00273D05"/>
    <w:rsid w:val="00275B7A"/>
    <w:rsid w:val="00276251"/>
    <w:rsid w:val="00283820"/>
    <w:rsid w:val="00287589"/>
    <w:rsid w:val="00293C99"/>
    <w:rsid w:val="0029550E"/>
    <w:rsid w:val="002A15C0"/>
    <w:rsid w:val="002A3AA0"/>
    <w:rsid w:val="002A3E98"/>
    <w:rsid w:val="002B4BA7"/>
    <w:rsid w:val="002C3277"/>
    <w:rsid w:val="002C4F0B"/>
    <w:rsid w:val="002C7A7C"/>
    <w:rsid w:val="002D0E3C"/>
    <w:rsid w:val="002D1042"/>
    <w:rsid w:val="002D26F7"/>
    <w:rsid w:val="002D607D"/>
    <w:rsid w:val="002E0746"/>
    <w:rsid w:val="002E340A"/>
    <w:rsid w:val="002E53D1"/>
    <w:rsid w:val="002F34AE"/>
    <w:rsid w:val="002F7E35"/>
    <w:rsid w:val="003031E0"/>
    <w:rsid w:val="0030378C"/>
    <w:rsid w:val="003040DC"/>
    <w:rsid w:val="00307CDA"/>
    <w:rsid w:val="00312750"/>
    <w:rsid w:val="00320E0B"/>
    <w:rsid w:val="0032475D"/>
    <w:rsid w:val="00326965"/>
    <w:rsid w:val="003300E0"/>
    <w:rsid w:val="00330818"/>
    <w:rsid w:val="00335A94"/>
    <w:rsid w:val="00337013"/>
    <w:rsid w:val="00337976"/>
    <w:rsid w:val="0034242F"/>
    <w:rsid w:val="00343049"/>
    <w:rsid w:val="00355071"/>
    <w:rsid w:val="003566EF"/>
    <w:rsid w:val="00361E0A"/>
    <w:rsid w:val="00361E8B"/>
    <w:rsid w:val="00364B42"/>
    <w:rsid w:val="00364D19"/>
    <w:rsid w:val="00366162"/>
    <w:rsid w:val="003666BF"/>
    <w:rsid w:val="00371412"/>
    <w:rsid w:val="003737C1"/>
    <w:rsid w:val="003751D9"/>
    <w:rsid w:val="00390869"/>
    <w:rsid w:val="003A405E"/>
    <w:rsid w:val="003B00B5"/>
    <w:rsid w:val="003B1843"/>
    <w:rsid w:val="003B2827"/>
    <w:rsid w:val="003B6389"/>
    <w:rsid w:val="003B696E"/>
    <w:rsid w:val="003C36DC"/>
    <w:rsid w:val="003C3CFF"/>
    <w:rsid w:val="003C754A"/>
    <w:rsid w:val="003D37EB"/>
    <w:rsid w:val="003D38BB"/>
    <w:rsid w:val="003D47C3"/>
    <w:rsid w:val="003D4FF6"/>
    <w:rsid w:val="003E4A36"/>
    <w:rsid w:val="003F257E"/>
    <w:rsid w:val="00402828"/>
    <w:rsid w:val="00407B89"/>
    <w:rsid w:val="004127CC"/>
    <w:rsid w:val="00414C08"/>
    <w:rsid w:val="00417BFB"/>
    <w:rsid w:val="00422235"/>
    <w:rsid w:val="00427B72"/>
    <w:rsid w:val="00430331"/>
    <w:rsid w:val="00432639"/>
    <w:rsid w:val="00435B05"/>
    <w:rsid w:val="004379BF"/>
    <w:rsid w:val="0044352E"/>
    <w:rsid w:val="00447398"/>
    <w:rsid w:val="004501BA"/>
    <w:rsid w:val="00457D54"/>
    <w:rsid w:val="0046650B"/>
    <w:rsid w:val="0047067A"/>
    <w:rsid w:val="004740EF"/>
    <w:rsid w:val="00474702"/>
    <w:rsid w:val="0047618C"/>
    <w:rsid w:val="00477879"/>
    <w:rsid w:val="004779C5"/>
    <w:rsid w:val="004811B9"/>
    <w:rsid w:val="00482FD1"/>
    <w:rsid w:val="004931AF"/>
    <w:rsid w:val="004961A3"/>
    <w:rsid w:val="004A23E6"/>
    <w:rsid w:val="004A3CF4"/>
    <w:rsid w:val="004A5BFD"/>
    <w:rsid w:val="004A61FF"/>
    <w:rsid w:val="004B1C60"/>
    <w:rsid w:val="004B249F"/>
    <w:rsid w:val="004B4506"/>
    <w:rsid w:val="004B517B"/>
    <w:rsid w:val="004B6B8A"/>
    <w:rsid w:val="004D4B25"/>
    <w:rsid w:val="004E2224"/>
    <w:rsid w:val="004E6518"/>
    <w:rsid w:val="004E69B9"/>
    <w:rsid w:val="004E6BF4"/>
    <w:rsid w:val="004E7FCD"/>
    <w:rsid w:val="004F32AA"/>
    <w:rsid w:val="004F7DE0"/>
    <w:rsid w:val="00505EC6"/>
    <w:rsid w:val="00510229"/>
    <w:rsid w:val="00510252"/>
    <w:rsid w:val="005229AD"/>
    <w:rsid w:val="00525659"/>
    <w:rsid w:val="0053062A"/>
    <w:rsid w:val="00533697"/>
    <w:rsid w:val="005341CA"/>
    <w:rsid w:val="005352DD"/>
    <w:rsid w:val="005432F2"/>
    <w:rsid w:val="0055196B"/>
    <w:rsid w:val="005520F9"/>
    <w:rsid w:val="00557B78"/>
    <w:rsid w:val="00557C8E"/>
    <w:rsid w:val="00560133"/>
    <w:rsid w:val="00560DF2"/>
    <w:rsid w:val="00565A18"/>
    <w:rsid w:val="00566DA2"/>
    <w:rsid w:val="0057615D"/>
    <w:rsid w:val="00577AEC"/>
    <w:rsid w:val="00580A26"/>
    <w:rsid w:val="00581068"/>
    <w:rsid w:val="005823A5"/>
    <w:rsid w:val="005840BC"/>
    <w:rsid w:val="00587751"/>
    <w:rsid w:val="0059640C"/>
    <w:rsid w:val="0059730E"/>
    <w:rsid w:val="00597969"/>
    <w:rsid w:val="00597E21"/>
    <w:rsid w:val="005A0FC9"/>
    <w:rsid w:val="005A6B0F"/>
    <w:rsid w:val="005A7794"/>
    <w:rsid w:val="005B1A99"/>
    <w:rsid w:val="005B3545"/>
    <w:rsid w:val="005B4182"/>
    <w:rsid w:val="005B4B8B"/>
    <w:rsid w:val="005B52A8"/>
    <w:rsid w:val="005C41C3"/>
    <w:rsid w:val="005C5810"/>
    <w:rsid w:val="005D08C7"/>
    <w:rsid w:val="005D38D2"/>
    <w:rsid w:val="005D6167"/>
    <w:rsid w:val="005E01CF"/>
    <w:rsid w:val="005E19A3"/>
    <w:rsid w:val="005E4297"/>
    <w:rsid w:val="005F095E"/>
    <w:rsid w:val="005F2739"/>
    <w:rsid w:val="0060179B"/>
    <w:rsid w:val="00601843"/>
    <w:rsid w:val="00612560"/>
    <w:rsid w:val="006130C0"/>
    <w:rsid w:val="00617E86"/>
    <w:rsid w:val="00624FDA"/>
    <w:rsid w:val="00631AEE"/>
    <w:rsid w:val="00632C9B"/>
    <w:rsid w:val="00634BE8"/>
    <w:rsid w:val="00637121"/>
    <w:rsid w:val="0064597E"/>
    <w:rsid w:val="00650D94"/>
    <w:rsid w:val="00653C61"/>
    <w:rsid w:val="006572A0"/>
    <w:rsid w:val="00664D7B"/>
    <w:rsid w:val="00671257"/>
    <w:rsid w:val="006732C5"/>
    <w:rsid w:val="00674F46"/>
    <w:rsid w:val="006755D9"/>
    <w:rsid w:val="006802AF"/>
    <w:rsid w:val="0068132B"/>
    <w:rsid w:val="00682CDE"/>
    <w:rsid w:val="00683D2B"/>
    <w:rsid w:val="00690F82"/>
    <w:rsid w:val="006A2BFE"/>
    <w:rsid w:val="006A4EAA"/>
    <w:rsid w:val="006A4EC7"/>
    <w:rsid w:val="006A5FE4"/>
    <w:rsid w:val="006A683E"/>
    <w:rsid w:val="006B03E3"/>
    <w:rsid w:val="006B0EEC"/>
    <w:rsid w:val="006B21AB"/>
    <w:rsid w:val="006C11F2"/>
    <w:rsid w:val="006C2511"/>
    <w:rsid w:val="006C269E"/>
    <w:rsid w:val="006C4160"/>
    <w:rsid w:val="006C4A62"/>
    <w:rsid w:val="006C5FD5"/>
    <w:rsid w:val="006C6AA6"/>
    <w:rsid w:val="006C748C"/>
    <w:rsid w:val="006D150D"/>
    <w:rsid w:val="006D1677"/>
    <w:rsid w:val="006D2FF5"/>
    <w:rsid w:val="006D6183"/>
    <w:rsid w:val="006D64E2"/>
    <w:rsid w:val="006E32E6"/>
    <w:rsid w:val="006E69AF"/>
    <w:rsid w:val="006F1531"/>
    <w:rsid w:val="006F180B"/>
    <w:rsid w:val="006F436B"/>
    <w:rsid w:val="006F4500"/>
    <w:rsid w:val="006F67AB"/>
    <w:rsid w:val="007038CA"/>
    <w:rsid w:val="007066CE"/>
    <w:rsid w:val="007074F7"/>
    <w:rsid w:val="00707E4A"/>
    <w:rsid w:val="00716D8A"/>
    <w:rsid w:val="00717767"/>
    <w:rsid w:val="00727D73"/>
    <w:rsid w:val="00727EB7"/>
    <w:rsid w:val="007370F6"/>
    <w:rsid w:val="00745768"/>
    <w:rsid w:val="0074656B"/>
    <w:rsid w:val="00766060"/>
    <w:rsid w:val="00767114"/>
    <w:rsid w:val="00770826"/>
    <w:rsid w:val="007751B2"/>
    <w:rsid w:val="00781A23"/>
    <w:rsid w:val="00783BED"/>
    <w:rsid w:val="00791D25"/>
    <w:rsid w:val="00791F60"/>
    <w:rsid w:val="00796955"/>
    <w:rsid w:val="007A36C9"/>
    <w:rsid w:val="007A76E6"/>
    <w:rsid w:val="007B2CB3"/>
    <w:rsid w:val="007B323F"/>
    <w:rsid w:val="007C1881"/>
    <w:rsid w:val="007D1B65"/>
    <w:rsid w:val="007D218C"/>
    <w:rsid w:val="007D36DE"/>
    <w:rsid w:val="007D5DC9"/>
    <w:rsid w:val="007F01DC"/>
    <w:rsid w:val="007F4935"/>
    <w:rsid w:val="007F5256"/>
    <w:rsid w:val="007F557D"/>
    <w:rsid w:val="007F73E4"/>
    <w:rsid w:val="0080019C"/>
    <w:rsid w:val="00803041"/>
    <w:rsid w:val="008031F3"/>
    <w:rsid w:val="00813124"/>
    <w:rsid w:val="00813A29"/>
    <w:rsid w:val="00814879"/>
    <w:rsid w:val="00815744"/>
    <w:rsid w:val="008165E6"/>
    <w:rsid w:val="00820A2D"/>
    <w:rsid w:val="00832456"/>
    <w:rsid w:val="008356FD"/>
    <w:rsid w:val="008358B2"/>
    <w:rsid w:val="008372CC"/>
    <w:rsid w:val="00850B6B"/>
    <w:rsid w:val="008511C8"/>
    <w:rsid w:val="00857F4B"/>
    <w:rsid w:val="00860D12"/>
    <w:rsid w:val="00861FB8"/>
    <w:rsid w:val="00864BC6"/>
    <w:rsid w:val="008670B6"/>
    <w:rsid w:val="00871B81"/>
    <w:rsid w:val="00872B92"/>
    <w:rsid w:val="008868F5"/>
    <w:rsid w:val="00890070"/>
    <w:rsid w:val="00891362"/>
    <w:rsid w:val="00894B04"/>
    <w:rsid w:val="008B082F"/>
    <w:rsid w:val="008C208C"/>
    <w:rsid w:val="008C3A77"/>
    <w:rsid w:val="008C3DA3"/>
    <w:rsid w:val="008C4557"/>
    <w:rsid w:val="008D14FB"/>
    <w:rsid w:val="008D24D0"/>
    <w:rsid w:val="008E1000"/>
    <w:rsid w:val="008F15F6"/>
    <w:rsid w:val="008F2B7A"/>
    <w:rsid w:val="008F4B19"/>
    <w:rsid w:val="008F5F62"/>
    <w:rsid w:val="008F637E"/>
    <w:rsid w:val="0090389E"/>
    <w:rsid w:val="00910951"/>
    <w:rsid w:val="009110E1"/>
    <w:rsid w:val="00913DB2"/>
    <w:rsid w:val="0091723F"/>
    <w:rsid w:val="009179FB"/>
    <w:rsid w:val="00924467"/>
    <w:rsid w:val="00924D62"/>
    <w:rsid w:val="00924FB9"/>
    <w:rsid w:val="00925E25"/>
    <w:rsid w:val="00927F16"/>
    <w:rsid w:val="00932F0E"/>
    <w:rsid w:val="0093629B"/>
    <w:rsid w:val="00936804"/>
    <w:rsid w:val="00940AAC"/>
    <w:rsid w:val="00941D9F"/>
    <w:rsid w:val="00944DB5"/>
    <w:rsid w:val="00945751"/>
    <w:rsid w:val="00954ABF"/>
    <w:rsid w:val="0096121B"/>
    <w:rsid w:val="00962062"/>
    <w:rsid w:val="009622CE"/>
    <w:rsid w:val="0096261B"/>
    <w:rsid w:val="0096731D"/>
    <w:rsid w:val="00970C53"/>
    <w:rsid w:val="0097627D"/>
    <w:rsid w:val="00980E51"/>
    <w:rsid w:val="00983A7D"/>
    <w:rsid w:val="009875FF"/>
    <w:rsid w:val="00993D98"/>
    <w:rsid w:val="0099400D"/>
    <w:rsid w:val="00994B6E"/>
    <w:rsid w:val="00996738"/>
    <w:rsid w:val="0099785E"/>
    <w:rsid w:val="009A05EF"/>
    <w:rsid w:val="009A3CB9"/>
    <w:rsid w:val="009B03C8"/>
    <w:rsid w:val="009B2C9D"/>
    <w:rsid w:val="009B5015"/>
    <w:rsid w:val="009B5A04"/>
    <w:rsid w:val="009B679A"/>
    <w:rsid w:val="009C1570"/>
    <w:rsid w:val="009D0DC8"/>
    <w:rsid w:val="009D1D21"/>
    <w:rsid w:val="009D2005"/>
    <w:rsid w:val="009D2679"/>
    <w:rsid w:val="009D3410"/>
    <w:rsid w:val="009D6412"/>
    <w:rsid w:val="009D7B2E"/>
    <w:rsid w:val="009F0322"/>
    <w:rsid w:val="009F2776"/>
    <w:rsid w:val="009F656B"/>
    <w:rsid w:val="00A008FD"/>
    <w:rsid w:val="00A00C62"/>
    <w:rsid w:val="00A11006"/>
    <w:rsid w:val="00A14B24"/>
    <w:rsid w:val="00A14CC2"/>
    <w:rsid w:val="00A1547C"/>
    <w:rsid w:val="00A165A7"/>
    <w:rsid w:val="00A22DC6"/>
    <w:rsid w:val="00A2354E"/>
    <w:rsid w:val="00A24018"/>
    <w:rsid w:val="00A258A2"/>
    <w:rsid w:val="00A261E8"/>
    <w:rsid w:val="00A338A4"/>
    <w:rsid w:val="00A33C60"/>
    <w:rsid w:val="00A3570A"/>
    <w:rsid w:val="00A35A46"/>
    <w:rsid w:val="00A40221"/>
    <w:rsid w:val="00A44402"/>
    <w:rsid w:val="00A45A20"/>
    <w:rsid w:val="00A476E1"/>
    <w:rsid w:val="00A51836"/>
    <w:rsid w:val="00A55613"/>
    <w:rsid w:val="00A57891"/>
    <w:rsid w:val="00A61D1F"/>
    <w:rsid w:val="00A63F53"/>
    <w:rsid w:val="00A650CB"/>
    <w:rsid w:val="00A754DB"/>
    <w:rsid w:val="00A83743"/>
    <w:rsid w:val="00A91737"/>
    <w:rsid w:val="00A9289F"/>
    <w:rsid w:val="00AA7F17"/>
    <w:rsid w:val="00AB6D84"/>
    <w:rsid w:val="00AB6DB0"/>
    <w:rsid w:val="00AC0300"/>
    <w:rsid w:val="00AC0940"/>
    <w:rsid w:val="00AC1B94"/>
    <w:rsid w:val="00AC3F15"/>
    <w:rsid w:val="00AC4D06"/>
    <w:rsid w:val="00AD09DA"/>
    <w:rsid w:val="00AD2CE8"/>
    <w:rsid w:val="00AD4A35"/>
    <w:rsid w:val="00AD63CF"/>
    <w:rsid w:val="00AF06BD"/>
    <w:rsid w:val="00AF7D78"/>
    <w:rsid w:val="00B0062E"/>
    <w:rsid w:val="00B00EDC"/>
    <w:rsid w:val="00B051B4"/>
    <w:rsid w:val="00B14DC8"/>
    <w:rsid w:val="00B1551B"/>
    <w:rsid w:val="00B17200"/>
    <w:rsid w:val="00B20F00"/>
    <w:rsid w:val="00B3368E"/>
    <w:rsid w:val="00B345DD"/>
    <w:rsid w:val="00B41B8E"/>
    <w:rsid w:val="00B444BE"/>
    <w:rsid w:val="00B51FE9"/>
    <w:rsid w:val="00B5460E"/>
    <w:rsid w:val="00B57E02"/>
    <w:rsid w:val="00B60F34"/>
    <w:rsid w:val="00B64F61"/>
    <w:rsid w:val="00B65BC4"/>
    <w:rsid w:val="00B66051"/>
    <w:rsid w:val="00B7105F"/>
    <w:rsid w:val="00B7638F"/>
    <w:rsid w:val="00B76FFC"/>
    <w:rsid w:val="00B84ABC"/>
    <w:rsid w:val="00B87A40"/>
    <w:rsid w:val="00B87B76"/>
    <w:rsid w:val="00B912DF"/>
    <w:rsid w:val="00B927D1"/>
    <w:rsid w:val="00B940B3"/>
    <w:rsid w:val="00BA4B08"/>
    <w:rsid w:val="00BB4ABB"/>
    <w:rsid w:val="00BB6321"/>
    <w:rsid w:val="00BC0551"/>
    <w:rsid w:val="00BC0AAF"/>
    <w:rsid w:val="00BC3DB6"/>
    <w:rsid w:val="00BC4E0B"/>
    <w:rsid w:val="00BC56C2"/>
    <w:rsid w:val="00BD3704"/>
    <w:rsid w:val="00BD7A72"/>
    <w:rsid w:val="00BE3B3E"/>
    <w:rsid w:val="00BE479D"/>
    <w:rsid w:val="00BE78AA"/>
    <w:rsid w:val="00BE79DC"/>
    <w:rsid w:val="00BF317C"/>
    <w:rsid w:val="00BF3E3A"/>
    <w:rsid w:val="00C05920"/>
    <w:rsid w:val="00C0690E"/>
    <w:rsid w:val="00C17273"/>
    <w:rsid w:val="00C2249B"/>
    <w:rsid w:val="00C262FE"/>
    <w:rsid w:val="00C321EF"/>
    <w:rsid w:val="00C50263"/>
    <w:rsid w:val="00C50609"/>
    <w:rsid w:val="00C53E66"/>
    <w:rsid w:val="00C5635D"/>
    <w:rsid w:val="00C61CE1"/>
    <w:rsid w:val="00C6472B"/>
    <w:rsid w:val="00C653A4"/>
    <w:rsid w:val="00C658FC"/>
    <w:rsid w:val="00C7224D"/>
    <w:rsid w:val="00C75D47"/>
    <w:rsid w:val="00C764F3"/>
    <w:rsid w:val="00C80FBD"/>
    <w:rsid w:val="00C82A9D"/>
    <w:rsid w:val="00C84207"/>
    <w:rsid w:val="00C92C3A"/>
    <w:rsid w:val="00C963E1"/>
    <w:rsid w:val="00CA0C96"/>
    <w:rsid w:val="00CB21C3"/>
    <w:rsid w:val="00CB7E88"/>
    <w:rsid w:val="00CC1832"/>
    <w:rsid w:val="00CC2449"/>
    <w:rsid w:val="00CC3B75"/>
    <w:rsid w:val="00CC5631"/>
    <w:rsid w:val="00CC758E"/>
    <w:rsid w:val="00CC7F9D"/>
    <w:rsid w:val="00CD2BE0"/>
    <w:rsid w:val="00CD31F5"/>
    <w:rsid w:val="00CE11C2"/>
    <w:rsid w:val="00CE5AE7"/>
    <w:rsid w:val="00CE796E"/>
    <w:rsid w:val="00CF0FC7"/>
    <w:rsid w:val="00CF1B4F"/>
    <w:rsid w:val="00CF5B91"/>
    <w:rsid w:val="00CF62E3"/>
    <w:rsid w:val="00CF650D"/>
    <w:rsid w:val="00D13E17"/>
    <w:rsid w:val="00D16F16"/>
    <w:rsid w:val="00D17D7B"/>
    <w:rsid w:val="00D2027F"/>
    <w:rsid w:val="00D24427"/>
    <w:rsid w:val="00D322F2"/>
    <w:rsid w:val="00D3482C"/>
    <w:rsid w:val="00D45EC8"/>
    <w:rsid w:val="00D46E87"/>
    <w:rsid w:val="00D5011A"/>
    <w:rsid w:val="00D520E0"/>
    <w:rsid w:val="00D534F3"/>
    <w:rsid w:val="00D60B3B"/>
    <w:rsid w:val="00D61D99"/>
    <w:rsid w:val="00D63B86"/>
    <w:rsid w:val="00D64549"/>
    <w:rsid w:val="00D65A2B"/>
    <w:rsid w:val="00D6655F"/>
    <w:rsid w:val="00D67A4B"/>
    <w:rsid w:val="00D71D62"/>
    <w:rsid w:val="00D7216B"/>
    <w:rsid w:val="00D73DE6"/>
    <w:rsid w:val="00D74BA7"/>
    <w:rsid w:val="00D74EB7"/>
    <w:rsid w:val="00D832A7"/>
    <w:rsid w:val="00D85B9E"/>
    <w:rsid w:val="00D87D7A"/>
    <w:rsid w:val="00D90601"/>
    <w:rsid w:val="00D90942"/>
    <w:rsid w:val="00D93B2A"/>
    <w:rsid w:val="00D95038"/>
    <w:rsid w:val="00D9614B"/>
    <w:rsid w:val="00D970A6"/>
    <w:rsid w:val="00DA1F0E"/>
    <w:rsid w:val="00DA43A1"/>
    <w:rsid w:val="00DA4BD1"/>
    <w:rsid w:val="00DB02E0"/>
    <w:rsid w:val="00DB5ADD"/>
    <w:rsid w:val="00DB652E"/>
    <w:rsid w:val="00DB7363"/>
    <w:rsid w:val="00DC0E9A"/>
    <w:rsid w:val="00DC4214"/>
    <w:rsid w:val="00DC7409"/>
    <w:rsid w:val="00DD0022"/>
    <w:rsid w:val="00DD18C3"/>
    <w:rsid w:val="00DD28A2"/>
    <w:rsid w:val="00DE222F"/>
    <w:rsid w:val="00DE2658"/>
    <w:rsid w:val="00DE4648"/>
    <w:rsid w:val="00DF527F"/>
    <w:rsid w:val="00E0246B"/>
    <w:rsid w:val="00E051B4"/>
    <w:rsid w:val="00E126FF"/>
    <w:rsid w:val="00E16C66"/>
    <w:rsid w:val="00E16FDA"/>
    <w:rsid w:val="00E1787C"/>
    <w:rsid w:val="00E207E7"/>
    <w:rsid w:val="00E21BD2"/>
    <w:rsid w:val="00E222BD"/>
    <w:rsid w:val="00E2297A"/>
    <w:rsid w:val="00E24F6E"/>
    <w:rsid w:val="00E25598"/>
    <w:rsid w:val="00E32A02"/>
    <w:rsid w:val="00E35F6F"/>
    <w:rsid w:val="00E4326F"/>
    <w:rsid w:val="00E518C0"/>
    <w:rsid w:val="00E54888"/>
    <w:rsid w:val="00E558C0"/>
    <w:rsid w:val="00E55CDC"/>
    <w:rsid w:val="00E5752F"/>
    <w:rsid w:val="00E603D5"/>
    <w:rsid w:val="00E6089A"/>
    <w:rsid w:val="00E612FF"/>
    <w:rsid w:val="00E63586"/>
    <w:rsid w:val="00E66370"/>
    <w:rsid w:val="00E70FCD"/>
    <w:rsid w:val="00E7109E"/>
    <w:rsid w:val="00E73FD0"/>
    <w:rsid w:val="00E81128"/>
    <w:rsid w:val="00E84951"/>
    <w:rsid w:val="00E85000"/>
    <w:rsid w:val="00E879FE"/>
    <w:rsid w:val="00E87AAA"/>
    <w:rsid w:val="00E9269C"/>
    <w:rsid w:val="00E93F39"/>
    <w:rsid w:val="00E95B15"/>
    <w:rsid w:val="00EA5C73"/>
    <w:rsid w:val="00EA777E"/>
    <w:rsid w:val="00EA7D9A"/>
    <w:rsid w:val="00EB19FA"/>
    <w:rsid w:val="00EB2D67"/>
    <w:rsid w:val="00EB3E46"/>
    <w:rsid w:val="00EB6C03"/>
    <w:rsid w:val="00EB7C2F"/>
    <w:rsid w:val="00EC05DB"/>
    <w:rsid w:val="00EC25B4"/>
    <w:rsid w:val="00EC3B85"/>
    <w:rsid w:val="00EC45F9"/>
    <w:rsid w:val="00EC575F"/>
    <w:rsid w:val="00EC69EE"/>
    <w:rsid w:val="00EC75D2"/>
    <w:rsid w:val="00ED0E9C"/>
    <w:rsid w:val="00ED0FD3"/>
    <w:rsid w:val="00EE088A"/>
    <w:rsid w:val="00EE2565"/>
    <w:rsid w:val="00EE3EB6"/>
    <w:rsid w:val="00EE79DC"/>
    <w:rsid w:val="00EF2010"/>
    <w:rsid w:val="00EF4323"/>
    <w:rsid w:val="00F03196"/>
    <w:rsid w:val="00F154C4"/>
    <w:rsid w:val="00F17E15"/>
    <w:rsid w:val="00F2089D"/>
    <w:rsid w:val="00F21710"/>
    <w:rsid w:val="00F236D4"/>
    <w:rsid w:val="00F24D09"/>
    <w:rsid w:val="00F24F1C"/>
    <w:rsid w:val="00F27493"/>
    <w:rsid w:val="00F323F0"/>
    <w:rsid w:val="00F32A4C"/>
    <w:rsid w:val="00F34C9F"/>
    <w:rsid w:val="00F37BE7"/>
    <w:rsid w:val="00F42253"/>
    <w:rsid w:val="00F51424"/>
    <w:rsid w:val="00F5500B"/>
    <w:rsid w:val="00F55E59"/>
    <w:rsid w:val="00F64463"/>
    <w:rsid w:val="00F66AAF"/>
    <w:rsid w:val="00F6746E"/>
    <w:rsid w:val="00F678D6"/>
    <w:rsid w:val="00F725B7"/>
    <w:rsid w:val="00F73248"/>
    <w:rsid w:val="00F760BB"/>
    <w:rsid w:val="00F77809"/>
    <w:rsid w:val="00F8094C"/>
    <w:rsid w:val="00F83933"/>
    <w:rsid w:val="00F83F70"/>
    <w:rsid w:val="00F851F1"/>
    <w:rsid w:val="00F85270"/>
    <w:rsid w:val="00F911BE"/>
    <w:rsid w:val="00F95DC7"/>
    <w:rsid w:val="00F97225"/>
    <w:rsid w:val="00FA125B"/>
    <w:rsid w:val="00FA20BA"/>
    <w:rsid w:val="00FA4BE4"/>
    <w:rsid w:val="00FA4C3F"/>
    <w:rsid w:val="00FA52E1"/>
    <w:rsid w:val="00FA7DC8"/>
    <w:rsid w:val="00FB2885"/>
    <w:rsid w:val="00FB68CC"/>
    <w:rsid w:val="00FB70C8"/>
    <w:rsid w:val="00FC049B"/>
    <w:rsid w:val="00FC13BE"/>
    <w:rsid w:val="00FC3F35"/>
    <w:rsid w:val="00FC505F"/>
    <w:rsid w:val="00FC63F9"/>
    <w:rsid w:val="00FC7ED3"/>
    <w:rsid w:val="00FD0D61"/>
    <w:rsid w:val="00FD149E"/>
    <w:rsid w:val="00FE0A4C"/>
    <w:rsid w:val="00FF0446"/>
    <w:rsid w:val="00FF0FB7"/>
    <w:rsid w:val="14E6525B"/>
    <w:rsid w:val="19B32747"/>
    <w:rsid w:val="22C03E75"/>
    <w:rsid w:val="23412024"/>
    <w:rsid w:val="291856BE"/>
    <w:rsid w:val="41174EB6"/>
    <w:rsid w:val="43CC3A2F"/>
    <w:rsid w:val="5D7B5D30"/>
    <w:rsid w:val="5FF850D6"/>
    <w:rsid w:val="6422509A"/>
    <w:rsid w:val="67A973F2"/>
    <w:rsid w:val="69A25EC6"/>
    <w:rsid w:val="69E4672A"/>
    <w:rsid w:val="6AF77CFA"/>
    <w:rsid w:val="70C64173"/>
    <w:rsid w:val="7974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AC8A9"/>
  <w15:docId w15:val="{6074866D-5A00-458E-A21C-FCB97390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uiPriority="10"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spacing w:line="360" w:lineRule="auto"/>
      <w:ind w:firstLineChars="200" w:firstLine="640"/>
      <w:jc w:val="both"/>
    </w:pPr>
    <w:rPr>
      <w:rFonts w:ascii="Calibri" w:eastAsia="宋体" w:hAnsi="Calibri"/>
      <w:kern w:val="2"/>
      <w:sz w:val="28"/>
      <w:szCs w:val="24"/>
    </w:rPr>
  </w:style>
  <w:style w:type="paragraph" w:styleId="1">
    <w:name w:val="heading 1"/>
    <w:next w:val="a"/>
    <w:qFormat/>
    <w:pPr>
      <w:keepNext/>
      <w:keepLines/>
      <w:adjustRightInd w:val="0"/>
      <w:snapToGrid w:val="0"/>
      <w:spacing w:before="120" w:after="120" w:line="360" w:lineRule="auto"/>
      <w:outlineLvl w:val="0"/>
    </w:pPr>
    <w:rPr>
      <w:rFonts w:ascii="Calibri" w:eastAsia="宋体" w:hAnsi="Calibri"/>
      <w:b/>
      <w:kern w:val="44"/>
      <w:sz w:val="28"/>
    </w:rPr>
  </w:style>
  <w:style w:type="paragraph" w:styleId="2">
    <w:name w:val="heading 2"/>
    <w:basedOn w:val="a"/>
    <w:next w:val="a"/>
    <w:unhideWhenUsed/>
    <w:qFormat/>
    <w:pPr>
      <w:keepNext/>
      <w:keepLines/>
      <w:outlineLvl w:val="1"/>
    </w:pPr>
    <w:rPr>
      <w:rFonts w:ascii="Arial" w:hAnsi="Arial"/>
      <w:b/>
    </w:rPr>
  </w:style>
  <w:style w:type="paragraph" w:styleId="3">
    <w:name w:val="heading 3"/>
    <w:basedOn w:val="a"/>
    <w:next w:val="a"/>
    <w:unhideWhenUsed/>
    <w:qFormat/>
    <w:pPr>
      <w:keepNext/>
      <w:keepLines/>
      <w:outlineLvl w:val="2"/>
    </w:pPr>
  </w:style>
  <w:style w:type="paragraph" w:styleId="4">
    <w:name w:val="heading 4"/>
    <w:basedOn w:val="a"/>
    <w:next w:val="a"/>
    <w:link w:val="40"/>
    <w:unhideWhenUsed/>
    <w:qFormat/>
    <w:pPr>
      <w:keepNext/>
      <w:keepLines/>
      <w:ind w:firstLine="200"/>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pacing w:line="240" w:lineRule="auto"/>
      <w:jc w:val="left"/>
    </w:pPr>
    <w:rPr>
      <w:sz w:val="18"/>
      <w:szCs w:val="18"/>
    </w:rPr>
  </w:style>
  <w:style w:type="paragraph" w:styleId="a5">
    <w:name w:val="header"/>
    <w:basedOn w:val="a"/>
    <w:link w:val="a6"/>
    <w:pPr>
      <w:pBdr>
        <w:bottom w:val="single" w:sz="6" w:space="1" w:color="auto"/>
      </w:pBdr>
      <w:tabs>
        <w:tab w:val="center" w:pos="4153"/>
        <w:tab w:val="right" w:pos="8306"/>
      </w:tabs>
      <w:spacing w:line="240" w:lineRule="auto"/>
      <w:jc w:val="center"/>
    </w:pPr>
    <w:rPr>
      <w:sz w:val="18"/>
      <w:szCs w:val="18"/>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420"/>
    </w:pPr>
  </w:style>
  <w:style w:type="character" w:customStyle="1" w:styleId="a6">
    <w:name w:val="页眉 字符"/>
    <w:basedOn w:val="a0"/>
    <w:link w:val="a5"/>
    <w:qFormat/>
    <w:rPr>
      <w:rFonts w:ascii="Calibri" w:eastAsia="宋体" w:hAnsi="Calibri"/>
      <w:kern w:val="2"/>
      <w:sz w:val="18"/>
      <w:szCs w:val="18"/>
    </w:rPr>
  </w:style>
  <w:style w:type="character" w:customStyle="1" w:styleId="a4">
    <w:name w:val="页脚 字符"/>
    <w:basedOn w:val="a0"/>
    <w:link w:val="a3"/>
    <w:qFormat/>
    <w:rPr>
      <w:rFonts w:ascii="Calibri" w:eastAsia="宋体" w:hAnsi="Calibri"/>
      <w:kern w:val="2"/>
      <w:sz w:val="18"/>
      <w:szCs w:val="18"/>
    </w:rPr>
  </w:style>
  <w:style w:type="character" w:customStyle="1" w:styleId="40">
    <w:name w:val="标题 4 字符"/>
    <w:basedOn w:val="a0"/>
    <w:link w:val="4"/>
    <w:rPr>
      <w:rFonts w:asciiTheme="majorHAnsi" w:eastAsiaTheme="majorEastAsia" w:hAnsiTheme="majorHAnsi" w:cstheme="majorBidi"/>
      <w:bCs/>
      <w:kern w:val="2"/>
      <w:sz w:val="28"/>
      <w:szCs w:val="28"/>
    </w:rPr>
  </w:style>
  <w:style w:type="paragraph" w:styleId="a9">
    <w:name w:val="Title"/>
    <w:basedOn w:val="a"/>
    <w:next w:val="a"/>
    <w:link w:val="aa"/>
    <w:uiPriority w:val="10"/>
    <w:qFormat/>
    <w:rsid w:val="008D14FB"/>
    <w:pPr>
      <w:adjustRightInd/>
      <w:snapToGrid/>
      <w:spacing w:beforeLines="100" w:afterLines="200"/>
      <w:ind w:firstLineChars="0" w:firstLine="0"/>
      <w:jc w:val="center"/>
      <w:outlineLvl w:val="0"/>
    </w:pPr>
    <w:rPr>
      <w:rFonts w:asciiTheme="majorHAnsi" w:eastAsia="黑体" w:hAnsiTheme="majorHAnsi" w:cstheme="majorBidi"/>
      <w:bCs/>
      <w:sz w:val="44"/>
      <w:szCs w:val="32"/>
    </w:rPr>
  </w:style>
  <w:style w:type="character" w:customStyle="1" w:styleId="aa">
    <w:name w:val="标题 字符"/>
    <w:basedOn w:val="a0"/>
    <w:link w:val="a9"/>
    <w:uiPriority w:val="10"/>
    <w:rsid w:val="008D14FB"/>
    <w:rPr>
      <w:rFonts w:asciiTheme="majorHAnsi" w:eastAsia="黑体" w:hAnsiTheme="majorHAnsi" w:cstheme="majorBidi"/>
      <w:bCs/>
      <w:kern w:val="2"/>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279">
      <w:bodyDiv w:val="1"/>
      <w:marLeft w:val="0"/>
      <w:marRight w:val="0"/>
      <w:marTop w:val="0"/>
      <w:marBottom w:val="0"/>
      <w:divBdr>
        <w:top w:val="none" w:sz="0" w:space="0" w:color="auto"/>
        <w:left w:val="none" w:sz="0" w:space="0" w:color="auto"/>
        <w:bottom w:val="none" w:sz="0" w:space="0" w:color="auto"/>
        <w:right w:val="none" w:sz="0" w:space="0" w:color="auto"/>
      </w:divBdr>
    </w:div>
    <w:div w:id="285081857">
      <w:bodyDiv w:val="1"/>
      <w:marLeft w:val="0"/>
      <w:marRight w:val="0"/>
      <w:marTop w:val="0"/>
      <w:marBottom w:val="0"/>
      <w:divBdr>
        <w:top w:val="none" w:sz="0" w:space="0" w:color="auto"/>
        <w:left w:val="none" w:sz="0" w:space="0" w:color="auto"/>
        <w:bottom w:val="none" w:sz="0" w:space="0" w:color="auto"/>
        <w:right w:val="none" w:sz="0" w:space="0" w:color="auto"/>
      </w:divBdr>
    </w:div>
    <w:div w:id="304045286">
      <w:bodyDiv w:val="1"/>
      <w:marLeft w:val="0"/>
      <w:marRight w:val="0"/>
      <w:marTop w:val="0"/>
      <w:marBottom w:val="0"/>
      <w:divBdr>
        <w:top w:val="none" w:sz="0" w:space="0" w:color="auto"/>
        <w:left w:val="none" w:sz="0" w:space="0" w:color="auto"/>
        <w:bottom w:val="none" w:sz="0" w:space="0" w:color="auto"/>
        <w:right w:val="none" w:sz="0" w:space="0" w:color="auto"/>
      </w:divBdr>
    </w:div>
    <w:div w:id="465240190">
      <w:bodyDiv w:val="1"/>
      <w:marLeft w:val="0"/>
      <w:marRight w:val="0"/>
      <w:marTop w:val="0"/>
      <w:marBottom w:val="0"/>
      <w:divBdr>
        <w:top w:val="none" w:sz="0" w:space="0" w:color="auto"/>
        <w:left w:val="none" w:sz="0" w:space="0" w:color="auto"/>
        <w:bottom w:val="none" w:sz="0" w:space="0" w:color="auto"/>
        <w:right w:val="none" w:sz="0" w:space="0" w:color="auto"/>
      </w:divBdr>
    </w:div>
    <w:div w:id="686256714">
      <w:bodyDiv w:val="1"/>
      <w:marLeft w:val="0"/>
      <w:marRight w:val="0"/>
      <w:marTop w:val="0"/>
      <w:marBottom w:val="0"/>
      <w:divBdr>
        <w:top w:val="none" w:sz="0" w:space="0" w:color="auto"/>
        <w:left w:val="none" w:sz="0" w:space="0" w:color="auto"/>
        <w:bottom w:val="none" w:sz="0" w:space="0" w:color="auto"/>
        <w:right w:val="none" w:sz="0" w:space="0" w:color="auto"/>
      </w:divBdr>
    </w:div>
    <w:div w:id="797140230">
      <w:bodyDiv w:val="1"/>
      <w:marLeft w:val="0"/>
      <w:marRight w:val="0"/>
      <w:marTop w:val="0"/>
      <w:marBottom w:val="0"/>
      <w:divBdr>
        <w:top w:val="none" w:sz="0" w:space="0" w:color="auto"/>
        <w:left w:val="none" w:sz="0" w:space="0" w:color="auto"/>
        <w:bottom w:val="none" w:sz="0" w:space="0" w:color="auto"/>
        <w:right w:val="none" w:sz="0" w:space="0" w:color="auto"/>
      </w:divBdr>
    </w:div>
    <w:div w:id="913508352">
      <w:bodyDiv w:val="1"/>
      <w:marLeft w:val="0"/>
      <w:marRight w:val="0"/>
      <w:marTop w:val="0"/>
      <w:marBottom w:val="0"/>
      <w:divBdr>
        <w:top w:val="none" w:sz="0" w:space="0" w:color="auto"/>
        <w:left w:val="none" w:sz="0" w:space="0" w:color="auto"/>
        <w:bottom w:val="none" w:sz="0" w:space="0" w:color="auto"/>
        <w:right w:val="none" w:sz="0" w:space="0" w:color="auto"/>
      </w:divBdr>
    </w:div>
    <w:div w:id="999580604">
      <w:bodyDiv w:val="1"/>
      <w:marLeft w:val="0"/>
      <w:marRight w:val="0"/>
      <w:marTop w:val="0"/>
      <w:marBottom w:val="0"/>
      <w:divBdr>
        <w:top w:val="none" w:sz="0" w:space="0" w:color="auto"/>
        <w:left w:val="none" w:sz="0" w:space="0" w:color="auto"/>
        <w:bottom w:val="none" w:sz="0" w:space="0" w:color="auto"/>
        <w:right w:val="none" w:sz="0" w:space="0" w:color="auto"/>
      </w:divBdr>
    </w:div>
    <w:div w:id="1280988816">
      <w:bodyDiv w:val="1"/>
      <w:marLeft w:val="0"/>
      <w:marRight w:val="0"/>
      <w:marTop w:val="0"/>
      <w:marBottom w:val="0"/>
      <w:divBdr>
        <w:top w:val="none" w:sz="0" w:space="0" w:color="auto"/>
        <w:left w:val="none" w:sz="0" w:space="0" w:color="auto"/>
        <w:bottom w:val="none" w:sz="0" w:space="0" w:color="auto"/>
        <w:right w:val="none" w:sz="0" w:space="0" w:color="auto"/>
      </w:divBdr>
    </w:div>
    <w:div w:id="1360737706">
      <w:bodyDiv w:val="1"/>
      <w:marLeft w:val="0"/>
      <w:marRight w:val="0"/>
      <w:marTop w:val="0"/>
      <w:marBottom w:val="0"/>
      <w:divBdr>
        <w:top w:val="none" w:sz="0" w:space="0" w:color="auto"/>
        <w:left w:val="none" w:sz="0" w:space="0" w:color="auto"/>
        <w:bottom w:val="none" w:sz="0" w:space="0" w:color="auto"/>
        <w:right w:val="none" w:sz="0" w:space="0" w:color="auto"/>
      </w:divBdr>
    </w:div>
    <w:div w:id="1369144526">
      <w:bodyDiv w:val="1"/>
      <w:marLeft w:val="0"/>
      <w:marRight w:val="0"/>
      <w:marTop w:val="0"/>
      <w:marBottom w:val="0"/>
      <w:divBdr>
        <w:top w:val="none" w:sz="0" w:space="0" w:color="auto"/>
        <w:left w:val="none" w:sz="0" w:space="0" w:color="auto"/>
        <w:bottom w:val="none" w:sz="0" w:space="0" w:color="auto"/>
        <w:right w:val="none" w:sz="0" w:space="0" w:color="auto"/>
      </w:divBdr>
    </w:div>
    <w:div w:id="1472867144">
      <w:bodyDiv w:val="1"/>
      <w:marLeft w:val="0"/>
      <w:marRight w:val="0"/>
      <w:marTop w:val="0"/>
      <w:marBottom w:val="0"/>
      <w:divBdr>
        <w:top w:val="none" w:sz="0" w:space="0" w:color="auto"/>
        <w:left w:val="none" w:sz="0" w:space="0" w:color="auto"/>
        <w:bottom w:val="none" w:sz="0" w:space="0" w:color="auto"/>
        <w:right w:val="none" w:sz="0" w:space="0" w:color="auto"/>
      </w:divBdr>
    </w:div>
    <w:div w:id="1612542959">
      <w:bodyDiv w:val="1"/>
      <w:marLeft w:val="0"/>
      <w:marRight w:val="0"/>
      <w:marTop w:val="0"/>
      <w:marBottom w:val="0"/>
      <w:divBdr>
        <w:top w:val="none" w:sz="0" w:space="0" w:color="auto"/>
        <w:left w:val="none" w:sz="0" w:space="0" w:color="auto"/>
        <w:bottom w:val="none" w:sz="0" w:space="0" w:color="auto"/>
        <w:right w:val="none" w:sz="0" w:space="0" w:color="auto"/>
      </w:divBdr>
    </w:div>
    <w:div w:id="1731684098">
      <w:bodyDiv w:val="1"/>
      <w:marLeft w:val="0"/>
      <w:marRight w:val="0"/>
      <w:marTop w:val="0"/>
      <w:marBottom w:val="0"/>
      <w:divBdr>
        <w:top w:val="none" w:sz="0" w:space="0" w:color="auto"/>
        <w:left w:val="none" w:sz="0" w:space="0" w:color="auto"/>
        <w:bottom w:val="none" w:sz="0" w:space="0" w:color="auto"/>
        <w:right w:val="none" w:sz="0" w:space="0" w:color="auto"/>
      </w:divBdr>
    </w:div>
    <w:div w:id="182131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package" Target="embeddings/Microsoft_PowerPoint____.sldx"/><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AppData\Roaming\kingsoft\office6\templates\wps\zh_CN\&#37096;&#38376;&#25991;&#26723;&#26684;&#2433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B57044-65CA-4268-9FF0-FF005AD4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部门文档格式</Template>
  <TotalTime>1155</TotalTime>
  <Pages>16</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王鹏</dc:creator>
  <cp:lastModifiedBy>Zeyu Song</cp:lastModifiedBy>
  <cp:revision>675</cp:revision>
  <dcterms:created xsi:type="dcterms:W3CDTF">2020-04-07T06:17:00Z</dcterms:created>
  <dcterms:modified xsi:type="dcterms:W3CDTF">2020-04-24T08:56:00Z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