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55A2D" w14:textId="40279E09" w:rsidR="007E722C" w:rsidRDefault="007E722C" w:rsidP="007E722C">
      <w:pPr>
        <w:jc w:val="center"/>
        <w:rPr>
          <w:b/>
        </w:rPr>
      </w:pPr>
    </w:p>
    <w:p w14:paraId="4AE68E2B" w14:textId="0C4B4BD9" w:rsidR="00211C1D" w:rsidRDefault="00211C1D" w:rsidP="007E722C">
      <w:pPr>
        <w:jc w:val="center"/>
        <w:rPr>
          <w:b/>
        </w:rPr>
      </w:pPr>
    </w:p>
    <w:p w14:paraId="3FA97AD4" w14:textId="4091B210" w:rsidR="00EA3C9D" w:rsidRDefault="00B941F3" w:rsidP="007E722C">
      <w:pPr>
        <w:jc w:val="center"/>
        <w:rPr>
          <w:b/>
        </w:rPr>
      </w:pPr>
      <w:r>
        <w:rPr>
          <w:b/>
        </w:rPr>
        <w:t xml:space="preserve"> </w:t>
      </w:r>
    </w:p>
    <w:p w14:paraId="4C1F0CD3" w14:textId="77777777" w:rsidR="003D547F" w:rsidRDefault="003D547F" w:rsidP="007E722C">
      <w:pPr>
        <w:jc w:val="center"/>
        <w:rPr>
          <w:b/>
        </w:rPr>
      </w:pPr>
    </w:p>
    <w:p w14:paraId="63613FB2" w14:textId="77777777" w:rsidR="007E722C" w:rsidRDefault="007E722C" w:rsidP="007E722C">
      <w:pPr>
        <w:jc w:val="center"/>
        <w:rPr>
          <w:b/>
        </w:rPr>
      </w:pPr>
    </w:p>
    <w:p w14:paraId="24D57738" w14:textId="77777777" w:rsidR="007E722C" w:rsidRDefault="007E722C" w:rsidP="007E722C">
      <w:pPr>
        <w:jc w:val="center"/>
        <w:rPr>
          <w:b/>
        </w:rPr>
      </w:pPr>
    </w:p>
    <w:p w14:paraId="2C4B53DF" w14:textId="77777777" w:rsidR="007E722C" w:rsidRDefault="007E722C" w:rsidP="007E722C">
      <w:pPr>
        <w:jc w:val="center"/>
        <w:rPr>
          <w:b/>
        </w:rPr>
      </w:pPr>
    </w:p>
    <w:p w14:paraId="60DD5226" w14:textId="77777777" w:rsidR="007E722C" w:rsidRDefault="007E722C" w:rsidP="007E722C">
      <w:pPr>
        <w:jc w:val="center"/>
        <w:rPr>
          <w:b/>
        </w:rPr>
      </w:pPr>
    </w:p>
    <w:p w14:paraId="25A5683A" w14:textId="77777777" w:rsidR="007E722C" w:rsidRPr="007E722C" w:rsidRDefault="007E722C" w:rsidP="007E722C">
      <w:pPr>
        <w:jc w:val="center"/>
        <w:rPr>
          <w:rFonts w:ascii="Arial" w:hAnsi="Arial" w:cs="Arial"/>
          <w:b/>
          <w:sz w:val="28"/>
        </w:rPr>
      </w:pPr>
    </w:p>
    <w:p w14:paraId="559C4C8A" w14:textId="77777777" w:rsidR="007E722C" w:rsidRPr="007E722C" w:rsidRDefault="007E722C" w:rsidP="007E722C">
      <w:pPr>
        <w:jc w:val="center"/>
        <w:rPr>
          <w:rFonts w:ascii="Arial" w:hAnsi="Arial" w:cs="Arial"/>
          <w:b/>
          <w:sz w:val="28"/>
        </w:rPr>
      </w:pPr>
      <w:r w:rsidRPr="007E722C">
        <w:rPr>
          <w:rFonts w:ascii="Arial" w:hAnsi="Arial" w:cs="Arial"/>
          <w:b/>
          <w:sz w:val="28"/>
        </w:rPr>
        <w:t>GUÍA DE TALLER N°1</w:t>
      </w:r>
    </w:p>
    <w:p w14:paraId="6831314F" w14:textId="77777777" w:rsidR="007E722C" w:rsidRPr="007E722C" w:rsidRDefault="00720D9F" w:rsidP="007E722C">
      <w:pPr>
        <w:jc w:val="center"/>
        <w:rPr>
          <w:rFonts w:ascii="Arial" w:hAnsi="Arial" w:cs="Arial"/>
          <w:b/>
          <w:sz w:val="28"/>
        </w:rPr>
      </w:pPr>
      <w:r w:rsidRPr="00720D9F">
        <w:rPr>
          <w:rFonts w:ascii="Arial" w:hAnsi="Arial" w:cs="Arial"/>
          <w:b/>
          <w:sz w:val="28"/>
        </w:rPr>
        <w:t>Instrumentos básicos de atención primaria en salud</w:t>
      </w:r>
    </w:p>
    <w:p w14:paraId="423D821C" w14:textId="77777777" w:rsidR="007E722C" w:rsidRDefault="007E722C" w:rsidP="007E722C">
      <w:r>
        <w:t xml:space="preserve"> </w:t>
      </w:r>
    </w:p>
    <w:p w14:paraId="4CB540EA" w14:textId="77777777" w:rsidR="000140FD" w:rsidRDefault="000140FD"/>
    <w:p w14:paraId="60883B8E" w14:textId="77777777" w:rsidR="007E722C" w:rsidRDefault="007E722C"/>
    <w:p w14:paraId="65619BAA" w14:textId="77777777" w:rsidR="007E722C" w:rsidRDefault="007E722C" w:rsidP="007E722C">
      <w:pPr>
        <w:pStyle w:val="Sinespaciado"/>
        <w:jc w:val="right"/>
      </w:pPr>
    </w:p>
    <w:p w14:paraId="6C9DA3DE" w14:textId="77777777" w:rsidR="007E722C" w:rsidRDefault="007E722C" w:rsidP="007E722C">
      <w:pPr>
        <w:pStyle w:val="Sinespaciado"/>
        <w:jc w:val="right"/>
      </w:pPr>
    </w:p>
    <w:p w14:paraId="76A4770D" w14:textId="77777777" w:rsidR="007E722C" w:rsidRPr="007E722C" w:rsidRDefault="007E722C" w:rsidP="007E722C">
      <w:pPr>
        <w:pStyle w:val="Sinespaciado"/>
        <w:jc w:val="right"/>
      </w:pPr>
    </w:p>
    <w:p w14:paraId="1E783439" w14:textId="77777777" w:rsidR="007E722C" w:rsidRPr="007E722C" w:rsidRDefault="007E722C" w:rsidP="007E722C">
      <w:pPr>
        <w:pStyle w:val="Sinespaciado"/>
        <w:jc w:val="right"/>
      </w:pPr>
    </w:p>
    <w:p w14:paraId="047823FC" w14:textId="77777777" w:rsidR="007E722C" w:rsidRPr="007E722C" w:rsidRDefault="007E722C" w:rsidP="007E722C">
      <w:pPr>
        <w:pStyle w:val="Sinespaciado"/>
        <w:jc w:val="right"/>
      </w:pPr>
    </w:p>
    <w:p w14:paraId="100933A5" w14:textId="77777777" w:rsidR="007E722C" w:rsidRPr="007E722C" w:rsidRDefault="007E722C" w:rsidP="007E722C">
      <w:pPr>
        <w:pStyle w:val="Sinespaciado"/>
        <w:jc w:val="right"/>
      </w:pPr>
      <w:r w:rsidRPr="007E722C">
        <w:t xml:space="preserve">ASIGNATURA:  </w:t>
      </w:r>
    </w:p>
    <w:p w14:paraId="4C0F0427" w14:textId="77777777" w:rsidR="007E722C" w:rsidRPr="007E722C" w:rsidRDefault="007E722C" w:rsidP="007E722C">
      <w:pPr>
        <w:pStyle w:val="Sinespaciado"/>
        <w:jc w:val="right"/>
      </w:pPr>
      <w:r w:rsidRPr="007E722C">
        <w:t xml:space="preserve">Manejo de equipamiento e instrumental  </w:t>
      </w:r>
    </w:p>
    <w:p w14:paraId="771F2362" w14:textId="77777777" w:rsidR="007E722C" w:rsidRPr="007E722C" w:rsidRDefault="007E722C" w:rsidP="007E722C">
      <w:pPr>
        <w:pStyle w:val="Sinespaciado"/>
        <w:jc w:val="right"/>
      </w:pPr>
      <w:r w:rsidRPr="007E722C">
        <w:t xml:space="preserve"> </w:t>
      </w:r>
    </w:p>
    <w:p w14:paraId="009D50EE" w14:textId="77777777" w:rsidR="007E722C" w:rsidRPr="007E722C" w:rsidRDefault="007E722C" w:rsidP="007E722C">
      <w:pPr>
        <w:pStyle w:val="Sinespaciado"/>
        <w:jc w:val="right"/>
      </w:pPr>
      <w:r w:rsidRPr="007E722C">
        <w:t xml:space="preserve"> </w:t>
      </w:r>
    </w:p>
    <w:p w14:paraId="2E366459" w14:textId="77777777" w:rsidR="007E722C" w:rsidRPr="007E722C" w:rsidRDefault="007E722C" w:rsidP="007E722C">
      <w:pPr>
        <w:pStyle w:val="Sinespaciado"/>
        <w:jc w:val="right"/>
      </w:pPr>
      <w:r w:rsidRPr="007E722C">
        <w:t xml:space="preserve">DIRIGIDO A:  </w:t>
      </w:r>
    </w:p>
    <w:p w14:paraId="77B47269" w14:textId="77777777" w:rsidR="007E722C" w:rsidRPr="007E722C" w:rsidRDefault="007E722C" w:rsidP="007E722C">
      <w:pPr>
        <w:pStyle w:val="Sinespaciado"/>
        <w:jc w:val="right"/>
      </w:pPr>
      <w:r w:rsidRPr="007E722C">
        <w:t xml:space="preserve">ESTUDIANTES CARRERA TÉCNICO SUPERIOR DE ENFERMERÍA </w:t>
      </w:r>
    </w:p>
    <w:p w14:paraId="609627CE" w14:textId="77777777" w:rsidR="007E722C" w:rsidRPr="007E722C" w:rsidRDefault="007E722C" w:rsidP="007E722C">
      <w:pPr>
        <w:pStyle w:val="Sinespaciado"/>
        <w:jc w:val="right"/>
      </w:pPr>
      <w:r w:rsidRPr="007E722C">
        <w:t xml:space="preserve"> </w:t>
      </w:r>
    </w:p>
    <w:p w14:paraId="7B820397" w14:textId="77777777" w:rsidR="007E722C" w:rsidRPr="007E722C" w:rsidRDefault="007E722C" w:rsidP="007E722C">
      <w:pPr>
        <w:pStyle w:val="Sinespaciado"/>
        <w:jc w:val="right"/>
      </w:pPr>
      <w:r w:rsidRPr="007E722C">
        <w:t xml:space="preserve"> </w:t>
      </w:r>
    </w:p>
    <w:p w14:paraId="45D0BE6D" w14:textId="77777777" w:rsidR="007E722C" w:rsidRPr="007E722C" w:rsidRDefault="007E722C" w:rsidP="007E722C">
      <w:pPr>
        <w:pStyle w:val="Sinespaciado"/>
        <w:jc w:val="right"/>
      </w:pPr>
      <w:r w:rsidRPr="007E722C">
        <w:t xml:space="preserve">REQUISITOS:  </w:t>
      </w:r>
    </w:p>
    <w:p w14:paraId="74263E20" w14:textId="77777777" w:rsidR="007E722C" w:rsidRDefault="007E722C" w:rsidP="007E722C">
      <w:pPr>
        <w:pStyle w:val="Sinespaciado"/>
        <w:jc w:val="right"/>
      </w:pPr>
      <w:r w:rsidRPr="007E722C">
        <w:t xml:space="preserve">                                                                                       </w:t>
      </w:r>
      <w:r>
        <w:t xml:space="preserve">                             </w:t>
      </w:r>
      <w:r w:rsidRPr="007E722C">
        <w:t>No tiene</w:t>
      </w:r>
    </w:p>
    <w:p w14:paraId="7A2A4C5B" w14:textId="77777777" w:rsidR="007E722C" w:rsidRDefault="007E722C" w:rsidP="007E722C">
      <w:pPr>
        <w:pStyle w:val="Sinespaciado"/>
        <w:jc w:val="right"/>
      </w:pPr>
    </w:p>
    <w:p w14:paraId="43C02D47" w14:textId="77777777" w:rsidR="007E722C" w:rsidRDefault="007E722C" w:rsidP="007E722C">
      <w:pPr>
        <w:pStyle w:val="Sinespaciado"/>
        <w:jc w:val="right"/>
      </w:pPr>
    </w:p>
    <w:p w14:paraId="3E95DE20" w14:textId="77777777" w:rsidR="007E722C" w:rsidRDefault="007E722C" w:rsidP="007E722C">
      <w:pPr>
        <w:pStyle w:val="Sinespaciado"/>
        <w:jc w:val="right"/>
      </w:pPr>
    </w:p>
    <w:p w14:paraId="16774998" w14:textId="77777777" w:rsidR="007E722C" w:rsidRDefault="007E722C" w:rsidP="007E722C">
      <w:pPr>
        <w:pStyle w:val="Sinespaciado"/>
        <w:jc w:val="right"/>
      </w:pPr>
    </w:p>
    <w:p w14:paraId="794F0922" w14:textId="77777777" w:rsidR="007E722C" w:rsidRDefault="007E722C" w:rsidP="007E722C">
      <w:pPr>
        <w:pStyle w:val="Sinespaciado"/>
        <w:jc w:val="right"/>
      </w:pPr>
    </w:p>
    <w:p w14:paraId="681E510A" w14:textId="77777777" w:rsidR="007E722C" w:rsidRDefault="007E722C" w:rsidP="007E722C">
      <w:pPr>
        <w:pStyle w:val="Sinespaciado"/>
        <w:jc w:val="right"/>
      </w:pPr>
    </w:p>
    <w:p w14:paraId="6E17D7DA" w14:textId="77777777" w:rsidR="007E722C" w:rsidRDefault="007E722C" w:rsidP="007E722C">
      <w:pPr>
        <w:pStyle w:val="Sinespaciado"/>
        <w:jc w:val="right"/>
      </w:pPr>
    </w:p>
    <w:p w14:paraId="23C0C3A1" w14:textId="77777777" w:rsidR="007E722C" w:rsidRDefault="007E722C" w:rsidP="007E722C">
      <w:pPr>
        <w:pStyle w:val="Sinespaciado"/>
        <w:jc w:val="right"/>
      </w:pPr>
    </w:p>
    <w:p w14:paraId="351DADAA" w14:textId="77777777" w:rsidR="007E722C" w:rsidRDefault="007E722C" w:rsidP="007E722C">
      <w:pPr>
        <w:pStyle w:val="Sinespaciado"/>
        <w:jc w:val="right"/>
      </w:pPr>
    </w:p>
    <w:p w14:paraId="6CA4084E" w14:textId="77777777" w:rsidR="00C41DB6" w:rsidRDefault="00C41DB6" w:rsidP="00120BDD">
      <w:pPr>
        <w:pStyle w:val="Sinespaciado"/>
      </w:pPr>
    </w:p>
    <w:p w14:paraId="6BDF7B64" w14:textId="77777777" w:rsidR="007E722C" w:rsidRDefault="007E722C" w:rsidP="007E722C">
      <w:pPr>
        <w:pStyle w:val="Sinespaciado"/>
        <w:jc w:val="both"/>
      </w:pPr>
    </w:p>
    <w:p w14:paraId="778D8A42" w14:textId="77777777" w:rsidR="007E722C" w:rsidRPr="007E722C" w:rsidRDefault="007E722C" w:rsidP="007E722C">
      <w:pPr>
        <w:pStyle w:val="Sinespaciado"/>
        <w:jc w:val="center"/>
        <w:rPr>
          <w:b/>
        </w:rPr>
      </w:pPr>
      <w:r w:rsidRPr="007E722C">
        <w:rPr>
          <w:b/>
        </w:rPr>
        <w:t>INTRODUCCIÓN</w:t>
      </w:r>
    </w:p>
    <w:p w14:paraId="0BFE0B94" w14:textId="77777777" w:rsidR="007E722C" w:rsidRDefault="007E722C" w:rsidP="007E722C">
      <w:pPr>
        <w:pStyle w:val="Sinespaciado"/>
        <w:jc w:val="both"/>
      </w:pPr>
      <w:r>
        <w:t xml:space="preserve"> </w:t>
      </w:r>
    </w:p>
    <w:p w14:paraId="2C0EDB26" w14:textId="77777777" w:rsidR="007E722C" w:rsidRDefault="007E722C" w:rsidP="007E722C">
      <w:pPr>
        <w:pStyle w:val="Sinespaciado"/>
        <w:jc w:val="both"/>
      </w:pPr>
      <w:r>
        <w:t xml:space="preserve"> </w:t>
      </w:r>
    </w:p>
    <w:p w14:paraId="50FA04FD" w14:textId="77777777" w:rsidR="007E722C" w:rsidRDefault="007E722C" w:rsidP="007E722C">
      <w:pPr>
        <w:jc w:val="both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La Atención Primaria de Salud representa el primer nivel de contacto de los individuos, la familia y la comunidad con el sistema público de salud, brindando una atención ambulatoria, a través de:</w:t>
      </w:r>
    </w:p>
    <w:p w14:paraId="229E42FE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Centros de Salud (CES).</w:t>
      </w:r>
    </w:p>
    <w:p w14:paraId="2C7CBF06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Centros de Salud Familiar (CESFAM).</w:t>
      </w:r>
    </w:p>
    <w:p w14:paraId="48B91E39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Centros Comunitarios de Salud Familiar (CECOSF).</w:t>
      </w:r>
    </w:p>
    <w:p w14:paraId="00C950C5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Postas Salud Rurales (PSR).</w:t>
      </w:r>
    </w:p>
    <w:p w14:paraId="462C43CC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Servicio de Atención Primaria de Urgencia (SAPU)</w:t>
      </w:r>
    </w:p>
    <w:p w14:paraId="2B31C5B9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• Servicio Alta </w:t>
      </w:r>
      <w:proofErr w:type="spellStart"/>
      <w:r w:rsidRPr="007E722C">
        <w:rPr>
          <w:rFonts w:ascii="Arial" w:hAnsi="Arial" w:cs="Arial"/>
          <w:sz w:val="24"/>
        </w:rPr>
        <w:t>Resolutividad</w:t>
      </w:r>
      <w:proofErr w:type="spellEnd"/>
      <w:r w:rsidRPr="007E722C">
        <w:rPr>
          <w:rFonts w:ascii="Arial" w:hAnsi="Arial" w:cs="Arial"/>
          <w:sz w:val="24"/>
        </w:rPr>
        <w:t xml:space="preserve"> (SAR).</w:t>
      </w:r>
    </w:p>
    <w:p w14:paraId="2F7B1CA1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Centros de Rehabilitación Comunal.</w:t>
      </w:r>
    </w:p>
    <w:p w14:paraId="21061ED6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• Consultorio de Salud Mental (COSAM).</w:t>
      </w:r>
    </w:p>
    <w:p w14:paraId="02D9C320" w14:textId="77777777" w:rsidR="007E722C" w:rsidRDefault="007E722C" w:rsidP="007E722C">
      <w:pPr>
        <w:pStyle w:val="Sinespaciado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• Unidad de </w:t>
      </w:r>
      <w:proofErr w:type="spellStart"/>
      <w:r w:rsidRPr="007E722C">
        <w:rPr>
          <w:rFonts w:ascii="Arial" w:hAnsi="Arial" w:cs="Arial"/>
          <w:sz w:val="24"/>
        </w:rPr>
        <w:t>Atencion</w:t>
      </w:r>
      <w:proofErr w:type="spellEnd"/>
      <w:r w:rsidRPr="007E722C">
        <w:rPr>
          <w:rFonts w:ascii="Arial" w:hAnsi="Arial" w:cs="Arial"/>
          <w:sz w:val="24"/>
        </w:rPr>
        <w:t xml:space="preserve"> Primaria </w:t>
      </w:r>
      <w:proofErr w:type="spellStart"/>
      <w:r w:rsidRPr="007E722C">
        <w:rPr>
          <w:rFonts w:ascii="Arial" w:hAnsi="Arial" w:cs="Arial"/>
          <w:sz w:val="24"/>
        </w:rPr>
        <w:t>Oftalmologica</w:t>
      </w:r>
      <w:proofErr w:type="spellEnd"/>
      <w:r w:rsidRPr="007E722C">
        <w:rPr>
          <w:rFonts w:ascii="Arial" w:hAnsi="Arial" w:cs="Arial"/>
          <w:sz w:val="24"/>
        </w:rPr>
        <w:t xml:space="preserve"> (UAPO).</w:t>
      </w:r>
    </w:p>
    <w:p w14:paraId="771F4BC2" w14:textId="77777777" w:rsidR="007E722C" w:rsidRDefault="007E722C" w:rsidP="007E722C">
      <w:pPr>
        <w:pStyle w:val="Sinespaciado"/>
        <w:rPr>
          <w:rFonts w:ascii="Arial" w:hAnsi="Arial" w:cs="Arial"/>
          <w:sz w:val="24"/>
        </w:rPr>
      </w:pPr>
    </w:p>
    <w:p w14:paraId="06AA46F8" w14:textId="5E3BE499" w:rsidR="007E722C" w:rsidRPr="007E722C" w:rsidRDefault="007E722C" w:rsidP="007E722C">
      <w:pPr>
        <w:pStyle w:val="Sinespaciado"/>
        <w:jc w:val="both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>El objetivo de la Atención Primaria es otorgar una atención equitativa y de calidad, centrada en las personas y sus familias, enfocada en lo preventivo y promocional, es decir, anticipándose a la enfermedad, bajo el Modelo de Salud Integral con E</w:t>
      </w:r>
      <w:r w:rsidR="00990E1D">
        <w:rPr>
          <w:rFonts w:ascii="Arial" w:hAnsi="Arial" w:cs="Arial"/>
          <w:sz w:val="24"/>
        </w:rPr>
        <w:t xml:space="preserve">nfoque Familiar y Comunitario, </w:t>
      </w:r>
      <w:r w:rsidRPr="007E722C">
        <w:rPr>
          <w:rFonts w:ascii="Arial" w:hAnsi="Arial" w:cs="Arial"/>
          <w:sz w:val="24"/>
        </w:rPr>
        <w:t>que es un modelo de atención centrado en las personas, su</w:t>
      </w:r>
      <w:r w:rsidR="003D547F">
        <w:rPr>
          <w:rFonts w:ascii="Arial" w:hAnsi="Arial" w:cs="Arial"/>
          <w:sz w:val="24"/>
        </w:rPr>
        <w:t>s</w:t>
      </w:r>
      <w:r w:rsidRPr="007E722C">
        <w:rPr>
          <w:rFonts w:ascii="Arial" w:hAnsi="Arial" w:cs="Arial"/>
          <w:sz w:val="24"/>
        </w:rPr>
        <w:t xml:space="preserve"> familias y la comunidad, con un equipo de salud de cabecera que brinda atención continua a lo largo de todo el ciclo de vida.</w:t>
      </w:r>
    </w:p>
    <w:p w14:paraId="4D715B74" w14:textId="77777777" w:rsidR="007E722C" w:rsidRPr="007E722C" w:rsidRDefault="007E722C" w:rsidP="007E722C">
      <w:pPr>
        <w:pStyle w:val="Sinespaciado"/>
        <w:rPr>
          <w:rFonts w:ascii="Arial" w:hAnsi="Arial" w:cs="Arial"/>
          <w:sz w:val="24"/>
        </w:rPr>
      </w:pPr>
    </w:p>
    <w:p w14:paraId="10CE564C" w14:textId="77777777" w:rsidR="00990E1D" w:rsidRDefault="007E722C" w:rsidP="00990E1D">
      <w:pPr>
        <w:pStyle w:val="Sinespaciado"/>
        <w:jc w:val="both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En este taller conoceremos instrumental y equipamiento con que cuentan estos servicios, su mantención, cuidados y usos, Los cuales están regidos por Normas de Calidad y Seguridad del MINSAL, para garantizar una óptima atención a los pacientes. </w:t>
      </w:r>
    </w:p>
    <w:p w14:paraId="56D15D53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8F63070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7AD191E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26A98B56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1532A3F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E88A214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ABEC862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41A3FD3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E0F74E4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204369B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6AFA1BD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ADCA9CC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E6AE4A7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5D2C9F0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299CBE9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21308DAD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EB7EC21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0EA965D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2974899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0C8F51E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8704A15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6D6B45C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5D21820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7F429E9" w14:textId="77777777" w:rsidR="00BE4076" w:rsidRPr="007E722C" w:rsidRDefault="00BE4076" w:rsidP="00BE4076">
      <w:pPr>
        <w:pStyle w:val="Sinespaciado"/>
        <w:jc w:val="both"/>
        <w:rPr>
          <w:rFonts w:ascii="Arial" w:hAnsi="Arial" w:cs="Arial"/>
          <w:b/>
          <w:sz w:val="24"/>
          <w:u w:val="single"/>
        </w:rPr>
      </w:pPr>
      <w:r w:rsidRPr="007E722C">
        <w:rPr>
          <w:rFonts w:ascii="Arial" w:hAnsi="Arial" w:cs="Arial"/>
          <w:b/>
          <w:sz w:val="24"/>
          <w:u w:val="single"/>
        </w:rPr>
        <w:t xml:space="preserve">Competencias Asociadas a la Asignatura </w:t>
      </w:r>
    </w:p>
    <w:p w14:paraId="1CF8C8E2" w14:textId="77777777" w:rsidR="00BE4076" w:rsidRPr="00FB3AAF" w:rsidRDefault="00BE4076" w:rsidP="00FB3AAF">
      <w:pPr>
        <w:pStyle w:val="Sinespaciado"/>
        <w:jc w:val="both"/>
        <w:rPr>
          <w:rFonts w:ascii="Arial" w:hAnsi="Arial" w:cs="Arial"/>
          <w:sz w:val="28"/>
        </w:rPr>
      </w:pPr>
    </w:p>
    <w:p w14:paraId="0F3F3589" w14:textId="77777777" w:rsidR="00BE4076" w:rsidRPr="00FB3AAF" w:rsidRDefault="00FB3AAF" w:rsidP="00FB3AAF">
      <w:pPr>
        <w:pStyle w:val="Sinespaciado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 w:rsidRPr="00FB3AAF">
        <w:rPr>
          <w:rFonts w:ascii="Arial" w:hAnsi="Arial" w:cs="Arial"/>
          <w:sz w:val="24"/>
        </w:rPr>
        <w:t xml:space="preserve">Preparar y operar equipos, instrumental e </w:t>
      </w:r>
      <w:proofErr w:type="gramStart"/>
      <w:r w:rsidRPr="00FB3AAF">
        <w:rPr>
          <w:rFonts w:ascii="Arial" w:hAnsi="Arial" w:cs="Arial"/>
          <w:sz w:val="24"/>
        </w:rPr>
        <w:t>insumos  necesarios</w:t>
      </w:r>
      <w:proofErr w:type="gramEnd"/>
      <w:r w:rsidRPr="00FB3AAF">
        <w:rPr>
          <w:rFonts w:ascii="Arial" w:hAnsi="Arial" w:cs="Arial"/>
          <w:sz w:val="24"/>
        </w:rPr>
        <w:t xml:space="preserve"> para la realización de procedimientos clínicos específicos médicos y de enfermería, de acuerdo a diferentes situaciones de salud del usuario, protocolos establecidos e indicaciones del fabricante. Y colaborar en la organización y administración de éstos </w:t>
      </w:r>
      <w:proofErr w:type="gramStart"/>
      <w:r w:rsidRPr="00FB3AAF">
        <w:rPr>
          <w:rFonts w:ascii="Arial" w:hAnsi="Arial" w:cs="Arial"/>
          <w:sz w:val="24"/>
        </w:rPr>
        <w:t>de acuerdo a</w:t>
      </w:r>
      <w:proofErr w:type="gramEnd"/>
      <w:r w:rsidRPr="00FB3AAF">
        <w:rPr>
          <w:rFonts w:ascii="Arial" w:hAnsi="Arial" w:cs="Arial"/>
          <w:sz w:val="24"/>
        </w:rPr>
        <w:t xml:space="preserve"> las características del servicio.</w:t>
      </w:r>
    </w:p>
    <w:p w14:paraId="06F57B6D" w14:textId="77777777" w:rsidR="00BE4076" w:rsidRDefault="00BE4076" w:rsidP="00BE4076">
      <w:pPr>
        <w:pStyle w:val="Sinespaciado"/>
        <w:ind w:firstLine="60"/>
        <w:jc w:val="both"/>
        <w:rPr>
          <w:rFonts w:ascii="Arial" w:hAnsi="Arial" w:cs="Arial"/>
          <w:sz w:val="24"/>
        </w:rPr>
      </w:pPr>
    </w:p>
    <w:p w14:paraId="128CAFFC" w14:textId="77777777" w:rsidR="00BE4076" w:rsidRDefault="00BE4076" w:rsidP="00BE4076">
      <w:pPr>
        <w:pStyle w:val="Sinespaciado"/>
        <w:ind w:firstLine="60"/>
        <w:jc w:val="both"/>
        <w:rPr>
          <w:rFonts w:ascii="Arial" w:hAnsi="Arial" w:cs="Arial"/>
          <w:sz w:val="24"/>
        </w:rPr>
      </w:pPr>
    </w:p>
    <w:p w14:paraId="3A48108B" w14:textId="77777777" w:rsidR="00BE4076" w:rsidRDefault="00BE4076" w:rsidP="00BE4076">
      <w:pPr>
        <w:pStyle w:val="Sinespaciado"/>
        <w:ind w:firstLine="60"/>
        <w:jc w:val="both"/>
        <w:rPr>
          <w:rFonts w:ascii="Arial" w:hAnsi="Arial" w:cs="Arial"/>
          <w:sz w:val="24"/>
        </w:rPr>
      </w:pPr>
    </w:p>
    <w:p w14:paraId="79AF6E99" w14:textId="77777777" w:rsidR="00BE4076" w:rsidRPr="00FB3AAF" w:rsidRDefault="00BE4076" w:rsidP="00BE4076">
      <w:pPr>
        <w:pStyle w:val="Sinespaciad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B3AAF">
        <w:rPr>
          <w:rFonts w:ascii="Arial" w:hAnsi="Arial" w:cs="Arial"/>
          <w:b/>
          <w:sz w:val="24"/>
          <w:szCs w:val="24"/>
          <w:u w:val="single"/>
        </w:rPr>
        <w:t xml:space="preserve">Unidades de Competencias Asociadas a la Asignatura </w:t>
      </w:r>
    </w:p>
    <w:p w14:paraId="5A32D612" w14:textId="77777777" w:rsidR="00BE4076" w:rsidRPr="00FB3AAF" w:rsidRDefault="00BE4076" w:rsidP="00BE4076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B3AAF">
        <w:rPr>
          <w:rFonts w:ascii="Arial" w:hAnsi="Arial" w:cs="Arial"/>
          <w:sz w:val="24"/>
          <w:szCs w:val="24"/>
        </w:rPr>
        <w:t xml:space="preserve"> </w:t>
      </w:r>
    </w:p>
    <w:p w14:paraId="6B4B5F5B" w14:textId="77777777" w:rsidR="00FB3AAF" w:rsidRPr="00FB3AAF" w:rsidRDefault="00FB3AAF" w:rsidP="00FB3AAF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FB3AAF">
        <w:rPr>
          <w:rFonts w:ascii="Arial" w:hAnsi="Arial" w:cs="Arial"/>
          <w:sz w:val="24"/>
          <w:szCs w:val="24"/>
          <w:lang w:val="es-MX"/>
        </w:rPr>
        <w:t>Identificar los diversos equipos, instrumental e insumos necesarios para la realización de procedimientos clínicos.</w:t>
      </w:r>
    </w:p>
    <w:p w14:paraId="459618B3" w14:textId="77777777" w:rsidR="00FB3AAF" w:rsidRPr="00FB3AAF" w:rsidRDefault="00FB3AAF" w:rsidP="00FB3AAF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FB3AAF">
        <w:rPr>
          <w:rFonts w:ascii="Arial" w:hAnsi="Arial" w:cs="Arial"/>
          <w:sz w:val="24"/>
          <w:szCs w:val="24"/>
          <w:lang w:val="es-MX"/>
        </w:rPr>
        <w:t>Reconocer los protocolos institucionales establecidos en la preparación de equipos, instrumental e insumos utilizados en los diferentes procedimientos clínicos específicos realizados a los usuarios.</w:t>
      </w:r>
    </w:p>
    <w:p w14:paraId="2A3E6192" w14:textId="77777777" w:rsidR="00990E1D" w:rsidRPr="00FB3AAF" w:rsidRDefault="00FB3AAF" w:rsidP="00FB3AAF">
      <w:pPr>
        <w:pStyle w:val="Sinespaciado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FB3AAF">
        <w:rPr>
          <w:rFonts w:ascii="Arial" w:hAnsi="Arial" w:cs="Arial"/>
          <w:sz w:val="24"/>
          <w:szCs w:val="24"/>
          <w:lang w:val="es-MX"/>
        </w:rPr>
        <w:t>Identificar las indicaciones de los fabricantes para la correcta preparación de equipos, instrumental e insumos utilizados en procedimientos específicos clínicos</w:t>
      </w:r>
    </w:p>
    <w:p w14:paraId="3631F003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4D171FE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20EDB03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EF4F5B4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682DEA5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25A43B48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2882FCBE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426D8B8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2154E090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037C65C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6C18D4B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A562FDE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7772546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0DDCF29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86144D7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69AC9FF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B43DF99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5E5F7F9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267145B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7849524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545A54C0" w14:textId="77777777" w:rsid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28723F50" w14:textId="77777777" w:rsidR="00FA205F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41F3B9AD" w14:textId="77777777" w:rsidR="00FA205F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3E2704FA" w14:textId="77777777" w:rsidR="00FA205F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79F6D092" w14:textId="77777777" w:rsidR="00FA205F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0CAC6482" w14:textId="77777777" w:rsidR="00FA205F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4C987F41" w14:textId="77777777" w:rsidR="00FA205F" w:rsidRPr="00BE4076" w:rsidRDefault="00FA205F" w:rsidP="00BE4076">
      <w:pPr>
        <w:pStyle w:val="Sinespaciado"/>
        <w:jc w:val="both"/>
        <w:rPr>
          <w:rFonts w:ascii="Arial" w:hAnsi="Arial" w:cs="Arial"/>
          <w:sz w:val="24"/>
        </w:rPr>
      </w:pPr>
    </w:p>
    <w:p w14:paraId="1156CB04" w14:textId="77777777" w:rsidR="00BE4076" w:rsidRPr="00BE4076" w:rsidRDefault="00BE4076" w:rsidP="00BE4076">
      <w:pPr>
        <w:pStyle w:val="Sinespaciado"/>
        <w:jc w:val="center"/>
        <w:rPr>
          <w:rFonts w:ascii="Arial" w:hAnsi="Arial" w:cs="Arial"/>
          <w:b/>
          <w:sz w:val="24"/>
        </w:rPr>
      </w:pPr>
      <w:r w:rsidRPr="00BE4076">
        <w:rPr>
          <w:rFonts w:ascii="Arial" w:hAnsi="Arial" w:cs="Arial"/>
          <w:b/>
          <w:sz w:val="24"/>
        </w:rPr>
        <w:t>MARCO DE REFERENCIA TEÓRICO</w:t>
      </w:r>
    </w:p>
    <w:p w14:paraId="49B7093B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0DE9FFCB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Los Instrumentos, aparatos, dispositivos y otros artículos destinados al diagnóstico, prevención y tratamiento de enfermedades de seres humanos, deben contar certificación de </w:t>
      </w:r>
      <w:proofErr w:type="gramStart"/>
      <w:r w:rsidRPr="00BE4076">
        <w:rPr>
          <w:rFonts w:ascii="Arial" w:hAnsi="Arial" w:cs="Arial"/>
          <w:sz w:val="24"/>
        </w:rPr>
        <w:t>ésta</w:t>
      </w:r>
      <w:proofErr w:type="gramEnd"/>
      <w:r w:rsidRPr="00BE4076">
        <w:rPr>
          <w:rFonts w:ascii="Arial" w:hAnsi="Arial" w:cs="Arial"/>
          <w:sz w:val="24"/>
        </w:rPr>
        <w:t xml:space="preserve"> forma cumplen normas y exigencias de calidad. </w:t>
      </w:r>
    </w:p>
    <w:p w14:paraId="6506BCAD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4E811FF3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Los cuidados del equipamiento incluyen una mantención preventiva y reparativa, el registro de </w:t>
      </w:r>
      <w:proofErr w:type="gramStart"/>
      <w:r w:rsidRPr="00BE4076">
        <w:rPr>
          <w:rFonts w:ascii="Arial" w:hAnsi="Arial" w:cs="Arial"/>
          <w:sz w:val="24"/>
        </w:rPr>
        <w:t>éstas</w:t>
      </w:r>
      <w:proofErr w:type="gramEnd"/>
      <w:r w:rsidRPr="00BE4076">
        <w:rPr>
          <w:rFonts w:ascii="Arial" w:hAnsi="Arial" w:cs="Arial"/>
          <w:sz w:val="24"/>
        </w:rPr>
        <w:t xml:space="preserve"> mantenciones deben quedar en un archivador por eventuales visitas de los funcionarios del servicio de salud. </w:t>
      </w:r>
    </w:p>
    <w:p w14:paraId="4AB384B8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63F75FB5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Con respecto al uso de instrumental y equipamiento éste debe ser realizado por personal de salud competente para evitar deterioros de </w:t>
      </w:r>
      <w:proofErr w:type="gramStart"/>
      <w:r w:rsidRPr="00BE4076">
        <w:rPr>
          <w:rFonts w:ascii="Arial" w:hAnsi="Arial" w:cs="Arial"/>
          <w:sz w:val="24"/>
        </w:rPr>
        <w:t>los mismos</w:t>
      </w:r>
      <w:proofErr w:type="gramEnd"/>
      <w:r w:rsidRPr="00BE4076">
        <w:rPr>
          <w:rFonts w:ascii="Arial" w:hAnsi="Arial" w:cs="Arial"/>
          <w:sz w:val="24"/>
        </w:rPr>
        <w:t xml:space="preserve">, es así que cuando llega un equipo nuevo, el proveedor del equipo debe realizar una capacitación al personal para que el uso sea de acuerdo a los protocolos. </w:t>
      </w:r>
    </w:p>
    <w:p w14:paraId="241F8CEE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696E48B2" w14:textId="77777777" w:rsidR="00BE4076" w:rsidRPr="00BE4076" w:rsidRDefault="00BE4076" w:rsidP="00BE4076">
      <w:pPr>
        <w:pStyle w:val="Sinespaciado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Instrumental: Instrumento destinado al uso quirúrgico, para cortar, horadar, aserrar, raspar, legrar, sujetar, retirar, inmovilizar sin ninguna conexión con otro dispositivo médico activo. </w:t>
      </w:r>
    </w:p>
    <w:p w14:paraId="46E7C462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4465B6C6" w14:textId="77777777" w:rsidR="00BE4076" w:rsidRPr="00BE4076" w:rsidRDefault="00BE4076" w:rsidP="00BE4076">
      <w:pPr>
        <w:pStyle w:val="Sinespaciado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Equipo: Dispositivo médico operacional y funcional que reúne sistemas y subsistemas eléctricos, electrónicos e hidráulicos y/o híbridos, que para uso requieren de una fuente de energía; incluidos los programas informáticos que intervengan en su buen funcionamiento. </w:t>
      </w:r>
    </w:p>
    <w:p w14:paraId="0D21953C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5C66E753" w14:textId="77777777" w:rsidR="00BE4076" w:rsidRPr="00BE4076" w:rsidRDefault="00BE4076" w:rsidP="00BE4076">
      <w:pPr>
        <w:pStyle w:val="Sinespaciado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Lote: Cantidad definida de un producto, fabricado en un ciclo de fabricación y cuya característica esencial es la homogeneidad. </w:t>
      </w:r>
    </w:p>
    <w:p w14:paraId="72C554C2" w14:textId="77777777" w:rsidR="00BE4076" w:rsidRPr="00BE4076" w:rsidRDefault="00BE4076" w:rsidP="00BE4076">
      <w:pPr>
        <w:pStyle w:val="Sinespaciado"/>
        <w:jc w:val="both"/>
        <w:rPr>
          <w:rFonts w:ascii="Arial" w:hAnsi="Arial" w:cs="Arial"/>
          <w:sz w:val="24"/>
        </w:rPr>
      </w:pPr>
      <w:r w:rsidRPr="00BE4076">
        <w:rPr>
          <w:rFonts w:ascii="Arial" w:hAnsi="Arial" w:cs="Arial"/>
          <w:sz w:val="24"/>
        </w:rPr>
        <w:t xml:space="preserve"> </w:t>
      </w:r>
    </w:p>
    <w:p w14:paraId="17518F1D" w14:textId="77777777" w:rsidR="00BE4076" w:rsidRDefault="00BE4076" w:rsidP="00BE4076">
      <w:pPr>
        <w:pStyle w:val="Sinespaciado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proofErr w:type="spellStart"/>
      <w:r w:rsidRPr="00BE4076">
        <w:rPr>
          <w:rFonts w:ascii="Arial" w:hAnsi="Arial" w:cs="Arial"/>
          <w:sz w:val="24"/>
        </w:rPr>
        <w:t>N°</w:t>
      </w:r>
      <w:proofErr w:type="spellEnd"/>
      <w:r w:rsidRPr="00BE4076">
        <w:rPr>
          <w:rFonts w:ascii="Arial" w:hAnsi="Arial" w:cs="Arial"/>
          <w:sz w:val="24"/>
        </w:rPr>
        <w:t xml:space="preserve"> de lote: cualquier combinación de números y/o letras a través de la cual se puede rastrear la historia completa de la fabricación de ese lote y de su distribución en el mercado</w:t>
      </w:r>
      <w:r w:rsidR="008642E8">
        <w:rPr>
          <w:rFonts w:ascii="Arial" w:hAnsi="Arial" w:cs="Arial"/>
          <w:sz w:val="24"/>
        </w:rPr>
        <w:t>.</w:t>
      </w:r>
    </w:p>
    <w:p w14:paraId="2EEC1019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1324A47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1584C4C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6373FCE3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3B98546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2F3AD574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F1B82E7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5D79C7DC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23F52B26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E435C9A" w14:textId="77777777" w:rsidR="00120BDD" w:rsidRDefault="00120BD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51A4DE31" w14:textId="77777777" w:rsidR="00120BDD" w:rsidRDefault="00120BD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66D42C55" w14:textId="77777777" w:rsidR="00120BDD" w:rsidRDefault="00120BD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759D107" w14:textId="77777777" w:rsidR="00120BDD" w:rsidRDefault="00120BD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5A7F1A7F" w14:textId="6F11BEE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16D59A28" w14:textId="77777777" w:rsidR="00FF3A76" w:rsidRDefault="00FF3A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59285792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BB46948" w14:textId="77777777" w:rsidR="00BE4076" w:rsidRPr="00BE4076" w:rsidRDefault="00BE4076" w:rsidP="00BE4076">
      <w:pPr>
        <w:pStyle w:val="Sinespaciado"/>
        <w:jc w:val="center"/>
        <w:rPr>
          <w:rFonts w:ascii="Arial" w:hAnsi="Arial" w:cs="Arial"/>
          <w:b/>
          <w:sz w:val="24"/>
          <w:u w:val="single"/>
        </w:rPr>
      </w:pPr>
      <w:r w:rsidRPr="00BE4076">
        <w:rPr>
          <w:rFonts w:ascii="Arial" w:hAnsi="Arial" w:cs="Arial"/>
          <w:b/>
          <w:sz w:val="24"/>
          <w:u w:val="single"/>
        </w:rPr>
        <w:lastRenderedPageBreak/>
        <w:t>Centros de APS</w:t>
      </w:r>
    </w:p>
    <w:p w14:paraId="5337E8EA" w14:textId="77777777" w:rsidR="00BE4076" w:rsidRDefault="00BE4076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22EF394B" w14:textId="77777777" w:rsid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t>CES y CESFAM</w:t>
      </w:r>
    </w:p>
    <w:p w14:paraId="4E75B562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14BC40DA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 xml:space="preserve">Proporcionan cuidados básicos en salud, con acciones de promoción, prevención, curación, tratamiento, cuidados domiciliarios y rehabilitación de la salud; y atienden en forma ambulatoria. La diferencia entre un CES y un CESFAM es que en este último se trabaja bajo el Modelo de Salud Integral con Enfoque Familiar y Comunitario, </w:t>
      </w:r>
      <w:proofErr w:type="gramStart"/>
      <w:r w:rsidRPr="00990E1D">
        <w:rPr>
          <w:rFonts w:ascii="Arial" w:hAnsi="Arial" w:cs="Arial"/>
          <w:sz w:val="24"/>
        </w:rPr>
        <w:t>y</w:t>
      </w:r>
      <w:proofErr w:type="gramEnd"/>
      <w:r w:rsidRPr="00990E1D">
        <w:rPr>
          <w:rFonts w:ascii="Arial" w:hAnsi="Arial" w:cs="Arial"/>
          <w:sz w:val="24"/>
        </w:rPr>
        <w:t xml:space="preserve"> por tanto, se da más énfasis a la prevención y promoción de salud, se centra en las familias y la comunidad, da importancia a la participación comunitaria, trabaja con un equipo de salud de cabecera que atiende a toda la familia en salud y enfermedad durante todo el ciclo vital y con estas acciones pretende mejorar la calidad de vida de las personas.</w:t>
      </w:r>
    </w:p>
    <w:p w14:paraId="1510B347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CBA7A98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 xml:space="preserve">Atienden en horario hábil de 08:00 a 17:00 </w:t>
      </w:r>
      <w:proofErr w:type="spellStart"/>
      <w:r w:rsidRPr="00990E1D">
        <w:rPr>
          <w:rFonts w:ascii="Arial" w:hAnsi="Arial" w:cs="Arial"/>
          <w:sz w:val="24"/>
        </w:rPr>
        <w:t>hrs</w:t>
      </w:r>
      <w:proofErr w:type="spellEnd"/>
      <w:r w:rsidRPr="00990E1D">
        <w:rPr>
          <w:rFonts w:ascii="Arial" w:hAnsi="Arial" w:cs="Arial"/>
          <w:sz w:val="24"/>
        </w:rPr>
        <w:t xml:space="preserve">. y en extensión horaria hasta las 20:00 </w:t>
      </w:r>
      <w:proofErr w:type="spellStart"/>
      <w:r w:rsidRPr="00990E1D">
        <w:rPr>
          <w:rFonts w:ascii="Arial" w:hAnsi="Arial" w:cs="Arial"/>
          <w:sz w:val="24"/>
        </w:rPr>
        <w:t>hrs</w:t>
      </w:r>
      <w:proofErr w:type="spellEnd"/>
      <w:r w:rsidRPr="00990E1D">
        <w:rPr>
          <w:rFonts w:ascii="Arial" w:hAnsi="Arial" w:cs="Arial"/>
          <w:sz w:val="24"/>
        </w:rPr>
        <w:t>.</w:t>
      </w:r>
    </w:p>
    <w:p w14:paraId="58FDDDDA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 xml:space="preserve">Población optima a cargo de 20.000 usuarios inscritos, sin </w:t>
      </w:r>
      <w:proofErr w:type="gramStart"/>
      <w:r w:rsidRPr="00990E1D">
        <w:rPr>
          <w:rFonts w:ascii="Arial" w:hAnsi="Arial" w:cs="Arial"/>
          <w:sz w:val="24"/>
        </w:rPr>
        <w:t>embargo</w:t>
      </w:r>
      <w:proofErr w:type="gramEnd"/>
      <w:r w:rsidRPr="00990E1D">
        <w:rPr>
          <w:rFonts w:ascii="Arial" w:hAnsi="Arial" w:cs="Arial"/>
          <w:sz w:val="24"/>
        </w:rPr>
        <w:t xml:space="preserve"> en la realidad tenemos CESFAM por sobre los 40.000 inscritos.</w:t>
      </w:r>
    </w:p>
    <w:p w14:paraId="1E34DCB9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D046797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D070982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t>CECOSF</w:t>
      </w:r>
    </w:p>
    <w:p w14:paraId="7204B197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91DE73D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 xml:space="preserve">Centro Comunitario de Salud Familiar, tiene por finalidad mejorar la salud de las personas en su territorio, planificando participativamente, realizando acciones basadas en el diagnóstico, planificación y evaluación con participación basándose en el Modelo de Salud Familiar y Comunitario, que permita generar respuesta de salud </w:t>
      </w:r>
      <w:proofErr w:type="gramStart"/>
      <w:r w:rsidRPr="00990E1D">
        <w:rPr>
          <w:rFonts w:ascii="Arial" w:hAnsi="Arial" w:cs="Arial"/>
          <w:sz w:val="24"/>
        </w:rPr>
        <w:t xml:space="preserve">inclusivas, </w:t>
      </w:r>
      <w:r>
        <w:rPr>
          <w:rFonts w:ascii="Arial" w:hAnsi="Arial" w:cs="Arial"/>
          <w:sz w:val="24"/>
        </w:rPr>
        <w:t xml:space="preserve"> </w:t>
      </w:r>
      <w:r w:rsidRPr="00990E1D">
        <w:rPr>
          <w:rFonts w:ascii="Arial" w:hAnsi="Arial" w:cs="Arial"/>
          <w:sz w:val="24"/>
        </w:rPr>
        <w:t>pertinentes</w:t>
      </w:r>
      <w:proofErr w:type="gramEnd"/>
      <w:r w:rsidRPr="00990E1D">
        <w:rPr>
          <w:rFonts w:ascii="Arial" w:hAnsi="Arial" w:cs="Arial"/>
          <w:sz w:val="24"/>
        </w:rPr>
        <w:t xml:space="preserve"> con las necesidades sentidas y expresadas por la comunidad.</w:t>
      </w:r>
      <w:r>
        <w:rPr>
          <w:rFonts w:ascii="Arial" w:hAnsi="Arial" w:cs="Arial"/>
          <w:sz w:val="24"/>
        </w:rPr>
        <w:t xml:space="preserve"> </w:t>
      </w:r>
      <w:r w:rsidRPr="00990E1D">
        <w:rPr>
          <w:rFonts w:ascii="Arial" w:hAnsi="Arial" w:cs="Arial"/>
          <w:sz w:val="24"/>
        </w:rPr>
        <w:t xml:space="preserve">Atienden en horario hábil de 08:00 a 17:00 </w:t>
      </w:r>
      <w:proofErr w:type="spellStart"/>
      <w:r w:rsidRPr="00990E1D">
        <w:rPr>
          <w:rFonts w:ascii="Arial" w:hAnsi="Arial" w:cs="Arial"/>
          <w:sz w:val="24"/>
        </w:rPr>
        <w:t>hrs</w:t>
      </w:r>
      <w:proofErr w:type="spellEnd"/>
      <w:r w:rsidRPr="00990E1D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La población ó</w:t>
      </w:r>
      <w:r w:rsidRPr="00990E1D">
        <w:rPr>
          <w:rFonts w:ascii="Arial" w:hAnsi="Arial" w:cs="Arial"/>
          <w:sz w:val="24"/>
        </w:rPr>
        <w:t>ptima a cargo entre 5.000 y 6.000 usuarios inscritos validados.</w:t>
      </w:r>
    </w:p>
    <w:p w14:paraId="4B3CF2E4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C3EE599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3FB1772" w14:textId="77777777" w:rsid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t>Postas de Salud Rural (PSR)</w:t>
      </w:r>
    </w:p>
    <w:p w14:paraId="22BF2371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19BF7447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>Brinda atención que cubre las necesidades de salud de sectores de población rural. Preferentemente de fomento y protección de la salud, promoción, prevención, trabajo comunitario en salud y a su vez, recepción y atención de problemas de salud, derivando a otros establecimientos de la red las situaciones que no pueden ser resueltas en ese nivel y las urgencias que presentan los habitantes de la localidad. Cuentan con un técnico paramédico residente, disponible en forma permanente e inmediata, y con un sistema de comunicación radial con su centro de referencia.</w:t>
      </w:r>
      <w:r>
        <w:rPr>
          <w:rFonts w:ascii="Arial" w:hAnsi="Arial" w:cs="Arial"/>
          <w:sz w:val="24"/>
        </w:rPr>
        <w:t xml:space="preserve"> </w:t>
      </w:r>
      <w:r w:rsidRPr="00990E1D">
        <w:rPr>
          <w:rFonts w:ascii="Arial" w:hAnsi="Arial" w:cs="Arial"/>
          <w:sz w:val="24"/>
        </w:rPr>
        <w:t xml:space="preserve">Atienden en horario hábil de 08:00 a 17:00 </w:t>
      </w:r>
      <w:proofErr w:type="spellStart"/>
      <w:r w:rsidRPr="00990E1D">
        <w:rPr>
          <w:rFonts w:ascii="Arial" w:hAnsi="Arial" w:cs="Arial"/>
          <w:sz w:val="24"/>
        </w:rPr>
        <w:t>hrs</w:t>
      </w:r>
      <w:proofErr w:type="spellEnd"/>
      <w:r w:rsidRPr="00990E1D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La p</w:t>
      </w:r>
      <w:r w:rsidRPr="00990E1D">
        <w:rPr>
          <w:rFonts w:ascii="Arial" w:hAnsi="Arial" w:cs="Arial"/>
          <w:sz w:val="24"/>
        </w:rPr>
        <w:t>oblación optima a cargo entre 500 y 4.500 usuarios.</w:t>
      </w:r>
    </w:p>
    <w:p w14:paraId="60DC938B" w14:textId="77777777" w:rsid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9152DD7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C8C4BA1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D3E0DA4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509E4895" w14:textId="77777777" w:rsidR="00BE4076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63536DA5" w14:textId="77777777" w:rsidR="00BE4076" w:rsidRPr="00990E1D" w:rsidRDefault="00BE4076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2A233E7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73ADDA0A" w14:textId="77777777" w:rsid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lastRenderedPageBreak/>
        <w:t>SUR</w:t>
      </w:r>
    </w:p>
    <w:p w14:paraId="6F92A984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687E1EC4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>Servicio de Urgencia Rural, es un componente de la Red de Urgencias. Atiende Urgencias de baja complejidad. Depende, en forma técnica y administrativa de un CESFAM y su horario de atención es complementario al funcionamiento de dicho establecimiento.</w:t>
      </w:r>
      <w:r>
        <w:rPr>
          <w:rFonts w:ascii="Arial" w:hAnsi="Arial" w:cs="Arial"/>
          <w:sz w:val="24"/>
        </w:rPr>
        <w:t xml:space="preserve"> </w:t>
      </w:r>
      <w:r w:rsidRPr="00990E1D">
        <w:rPr>
          <w:rFonts w:ascii="Arial" w:hAnsi="Arial" w:cs="Arial"/>
          <w:sz w:val="24"/>
        </w:rPr>
        <w:t>La atención que brinda es en horario no hábil, lunes a viernes de 20 a 08 horas. Sábados, domingos y festivos horario continuado las 24 horas del día. El Recurso Humano depende de la complejidad del establecimiento.</w:t>
      </w:r>
    </w:p>
    <w:p w14:paraId="496F421C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4C47FE25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0EDA058" w14:textId="77777777" w:rsid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t>SAPU</w:t>
      </w:r>
    </w:p>
    <w:p w14:paraId="372D0DB6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5673CC5E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>Servicio de Atención Primaria de Urgencias, es un componente de la Red de Urgencias. Atiende Urgencias de baja complejidad. Depende, en forma técnica y administrativa de un CESFAM y su horario de atención es complementario al funcionamiento de dicho establecimiento.</w:t>
      </w:r>
    </w:p>
    <w:p w14:paraId="337421DE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>La atención que brinda es en horario no hábil, pudiendo corresponder a:</w:t>
      </w:r>
    </w:p>
    <w:p w14:paraId="094414D3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3DF8798" w14:textId="77777777" w:rsidR="00990E1D" w:rsidRPr="00990E1D" w:rsidRDefault="00990E1D" w:rsidP="00990E1D">
      <w:pPr>
        <w:pStyle w:val="Sinespaciado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i/>
          <w:sz w:val="24"/>
        </w:rPr>
        <w:t>SAPU Corto</w:t>
      </w:r>
      <w:r w:rsidRPr="00990E1D">
        <w:rPr>
          <w:rFonts w:ascii="Arial" w:hAnsi="Arial" w:cs="Arial"/>
          <w:sz w:val="24"/>
        </w:rPr>
        <w:t>: lunes a viernes de 17 a 24 horas. Sábados, domingos y festivos de 08 a 24 horas.</w:t>
      </w:r>
    </w:p>
    <w:p w14:paraId="01619AC1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187A8B00" w14:textId="77777777" w:rsidR="00990E1D" w:rsidRPr="00990E1D" w:rsidRDefault="00990E1D" w:rsidP="00990E1D">
      <w:pPr>
        <w:pStyle w:val="Sinespaciado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i/>
          <w:sz w:val="24"/>
        </w:rPr>
        <w:t>SAPU Largo:</w:t>
      </w:r>
      <w:r w:rsidRPr="00990E1D">
        <w:rPr>
          <w:rFonts w:ascii="Arial" w:hAnsi="Arial" w:cs="Arial"/>
          <w:sz w:val="24"/>
        </w:rPr>
        <w:t xml:space="preserve"> lunes a viernes de 17 a 24 horas. Sábados, domingos y festivos horario continuado las 24 horas del día.</w:t>
      </w:r>
    </w:p>
    <w:p w14:paraId="30332AE9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3601FC8E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542B5DC" w14:textId="77777777" w:rsid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  <w:r w:rsidRPr="00990E1D">
        <w:rPr>
          <w:rFonts w:ascii="Arial" w:hAnsi="Arial" w:cs="Arial"/>
          <w:b/>
          <w:sz w:val="24"/>
        </w:rPr>
        <w:t>SAR</w:t>
      </w:r>
    </w:p>
    <w:p w14:paraId="6B4761AE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2C7B4939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 xml:space="preserve">Servicio de Atención Primaria de Urgencias de Alta Resolución, es un componente de la Red de Urgencias, similar al </w:t>
      </w:r>
      <w:proofErr w:type="gramStart"/>
      <w:r w:rsidRPr="00990E1D">
        <w:rPr>
          <w:rFonts w:ascii="Arial" w:hAnsi="Arial" w:cs="Arial"/>
          <w:sz w:val="24"/>
        </w:rPr>
        <w:t>SAPU</w:t>
      </w:r>
      <w:proofErr w:type="gramEnd"/>
      <w:r w:rsidRPr="00990E1D">
        <w:rPr>
          <w:rFonts w:ascii="Arial" w:hAnsi="Arial" w:cs="Arial"/>
          <w:sz w:val="24"/>
        </w:rPr>
        <w:t xml:space="preserve"> pero con mayor capacidad Resolutiva, dado por tener camillas de observación y toma de exámenes de apoyo diagnóstico. Atiende Urgencias de baja complejidad. Depende, en forma técnica y administrativa de un CESFAM y su horario de atención es complementario al funcionamiento de dicho establecimiento.</w:t>
      </w:r>
    </w:p>
    <w:p w14:paraId="10B4D0AC" w14:textId="77777777" w:rsidR="00990E1D" w:rsidRPr="00990E1D" w:rsidRDefault="00990E1D" w:rsidP="00990E1D">
      <w:pPr>
        <w:pStyle w:val="Sinespaciado"/>
        <w:jc w:val="both"/>
        <w:rPr>
          <w:rFonts w:ascii="Arial" w:hAnsi="Arial" w:cs="Arial"/>
          <w:sz w:val="24"/>
        </w:rPr>
      </w:pPr>
    </w:p>
    <w:p w14:paraId="03B61C79" w14:textId="77777777" w:rsidR="00990E1D" w:rsidRPr="007E722C" w:rsidRDefault="00990E1D" w:rsidP="007E722C">
      <w:pPr>
        <w:pStyle w:val="Sinespaciado"/>
        <w:jc w:val="both"/>
        <w:rPr>
          <w:rFonts w:ascii="Arial" w:hAnsi="Arial" w:cs="Arial"/>
          <w:sz w:val="24"/>
        </w:rPr>
      </w:pPr>
      <w:r w:rsidRPr="00990E1D">
        <w:rPr>
          <w:rFonts w:ascii="Arial" w:hAnsi="Arial" w:cs="Arial"/>
          <w:sz w:val="24"/>
        </w:rPr>
        <w:t>La atención que brinda es en horario no hábil, lunes a viernes de 17 a 24 horas. Sábados, domingos y festivos horario continuado las 24 horas del día.</w:t>
      </w:r>
    </w:p>
    <w:p w14:paraId="7C6EF418" w14:textId="77777777" w:rsidR="007E722C" w:rsidRPr="007E722C" w:rsidRDefault="007E722C" w:rsidP="007E722C">
      <w:pPr>
        <w:pStyle w:val="Sinespaciado"/>
        <w:jc w:val="both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 </w:t>
      </w:r>
    </w:p>
    <w:p w14:paraId="47972804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0CE6FF7E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14E436AE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121263A4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6685476B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2211C098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1E165034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590F8B38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445CC341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35BB5B46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6FA94AEB" w14:textId="77777777" w:rsidR="00BE4076" w:rsidRDefault="00BE4076" w:rsidP="007E722C">
      <w:pPr>
        <w:pStyle w:val="Sinespaciado"/>
        <w:jc w:val="both"/>
        <w:rPr>
          <w:rFonts w:ascii="Arial" w:hAnsi="Arial" w:cs="Arial"/>
          <w:sz w:val="24"/>
        </w:rPr>
      </w:pPr>
    </w:p>
    <w:p w14:paraId="4CAC05F1" w14:textId="77777777" w:rsidR="007E722C" w:rsidRPr="007E722C" w:rsidRDefault="007E722C" w:rsidP="007E722C">
      <w:pPr>
        <w:pStyle w:val="Sinespaciado"/>
        <w:jc w:val="both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 </w:t>
      </w:r>
    </w:p>
    <w:p w14:paraId="7E6CD007" w14:textId="77777777" w:rsidR="007E722C" w:rsidRPr="00AC73A0" w:rsidRDefault="007E722C" w:rsidP="007E722C">
      <w:pPr>
        <w:pStyle w:val="Prrafodelista"/>
        <w:rPr>
          <w:rFonts w:ascii="Arial" w:hAnsi="Arial" w:cs="Arial"/>
          <w:b/>
        </w:rPr>
      </w:pPr>
    </w:p>
    <w:p w14:paraId="2F75A8CF" w14:textId="77777777" w:rsidR="007E722C" w:rsidRPr="00AC73A0" w:rsidRDefault="00402ED6" w:rsidP="00AC73A0">
      <w:pPr>
        <w:pStyle w:val="Sinespaciado"/>
        <w:jc w:val="center"/>
        <w:rPr>
          <w:rFonts w:ascii="Arial" w:hAnsi="Arial" w:cs="Arial"/>
          <w:b/>
          <w:sz w:val="24"/>
          <w:lang w:val="es-CL"/>
        </w:rPr>
      </w:pPr>
      <w:r w:rsidRPr="00AC73A0">
        <w:rPr>
          <w:rFonts w:ascii="Arial" w:hAnsi="Arial" w:cs="Arial"/>
          <w:b/>
          <w:sz w:val="24"/>
          <w:lang w:val="es-CL"/>
        </w:rPr>
        <w:t>Material de exploración</w:t>
      </w:r>
    </w:p>
    <w:p w14:paraId="4FD9E83D" w14:textId="77777777" w:rsidR="00402ED6" w:rsidRPr="00AC73A0" w:rsidRDefault="00402ED6" w:rsidP="007E722C">
      <w:pPr>
        <w:pStyle w:val="Sinespaciado"/>
        <w:jc w:val="both"/>
        <w:rPr>
          <w:rFonts w:ascii="Arial" w:hAnsi="Arial" w:cs="Arial"/>
          <w:b/>
          <w:lang w:val="es-CL"/>
        </w:rPr>
      </w:pPr>
    </w:p>
    <w:p w14:paraId="75AF3A3C" w14:textId="77777777" w:rsidR="00402ED6" w:rsidRPr="00AC73A0" w:rsidRDefault="00402ED6" w:rsidP="007E722C">
      <w:pPr>
        <w:pStyle w:val="Sinespaciado"/>
        <w:jc w:val="both"/>
        <w:rPr>
          <w:rFonts w:ascii="Arial" w:hAnsi="Arial" w:cs="Arial"/>
        </w:rPr>
      </w:pPr>
      <w:r w:rsidRPr="00AC73A0">
        <w:rPr>
          <w:rFonts w:ascii="Arial" w:hAnsi="Arial" w:cs="Arial"/>
        </w:rPr>
        <w:t>Tiene como finalidad el estudio de algún órgano en concreto o una función orgánica determinada, para ello se utilizan diferentes instrumentos.</w:t>
      </w:r>
    </w:p>
    <w:p w14:paraId="5E59F3F9" w14:textId="77777777" w:rsidR="00402ED6" w:rsidRPr="00AC73A0" w:rsidRDefault="00402ED6" w:rsidP="007E722C">
      <w:pPr>
        <w:pStyle w:val="Sinespaciado"/>
        <w:jc w:val="both"/>
        <w:rPr>
          <w:rFonts w:ascii="Arial" w:hAnsi="Arial" w:cs="Arial"/>
        </w:rPr>
      </w:pPr>
    </w:p>
    <w:p w14:paraId="3BF1921D" w14:textId="77777777" w:rsidR="00402ED6" w:rsidRPr="00AC73A0" w:rsidRDefault="00402ED6" w:rsidP="007E722C">
      <w:pPr>
        <w:pStyle w:val="Sinespaciado"/>
        <w:jc w:val="both"/>
        <w:rPr>
          <w:rFonts w:ascii="Arial" w:hAnsi="Arial" w:cs="Arial"/>
          <w:lang w:val="es-MX"/>
        </w:rPr>
      </w:pPr>
    </w:p>
    <w:p w14:paraId="3D7F49A3" w14:textId="77777777" w:rsidR="00402ED6" w:rsidRPr="00AC73A0" w:rsidRDefault="00AC73A0" w:rsidP="00402ED6">
      <w:pPr>
        <w:pStyle w:val="Sinespaciado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lang w:val="es-MX"/>
        </w:rPr>
        <w:t>Bá</w:t>
      </w:r>
      <w:r w:rsidR="00402ED6" w:rsidRPr="00AC73A0">
        <w:rPr>
          <w:rFonts w:ascii="Arial" w:hAnsi="Arial" w:cs="Arial"/>
          <w:b/>
          <w:lang w:val="es-MX"/>
        </w:rPr>
        <w:t>scula pediátrica:</w:t>
      </w:r>
      <w:r w:rsidR="00402ED6" w:rsidRPr="00AC73A0">
        <w:rPr>
          <w:rFonts w:ascii="Arial" w:hAnsi="Arial" w:cs="Arial"/>
          <w:lang w:val="es-MX"/>
        </w:rPr>
        <w:t xml:space="preserve"> Su </w:t>
      </w:r>
      <w:r w:rsidR="00402ED6" w:rsidRPr="00AC73A0">
        <w:rPr>
          <w:rFonts w:ascii="Arial" w:hAnsi="Arial" w:cs="Arial"/>
        </w:rPr>
        <w:t>peso máximo es de 16kg y peso mínimo es de 0.5 kg.</w:t>
      </w:r>
    </w:p>
    <w:p w14:paraId="5738C9A8" w14:textId="77777777" w:rsidR="00EB1779" w:rsidRPr="00AC73A0" w:rsidRDefault="00D559C2" w:rsidP="00EB1779">
      <w:pPr>
        <w:pStyle w:val="Sinespaciado"/>
        <w:ind w:left="720"/>
        <w:jc w:val="both"/>
        <w:rPr>
          <w:rFonts w:ascii="Arial" w:hAnsi="Arial" w:cs="Arial"/>
        </w:rPr>
      </w:pPr>
      <w:r w:rsidRPr="00AC73A0"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71A2A86F" wp14:editId="08249999">
            <wp:simplePos x="0" y="0"/>
            <wp:positionH relativeFrom="column">
              <wp:posOffset>4577715</wp:posOffset>
            </wp:positionH>
            <wp:positionV relativeFrom="paragraph">
              <wp:posOffset>55880</wp:posOffset>
            </wp:positionV>
            <wp:extent cx="1657350" cy="2514600"/>
            <wp:effectExtent l="19050" t="0" r="0" b="0"/>
            <wp:wrapThrough wrapText="bothSides">
              <wp:wrapPolygon edited="0">
                <wp:start x="-248" y="0"/>
                <wp:lineTo x="-248" y="21436"/>
                <wp:lineTo x="21600" y="21436"/>
                <wp:lineTo x="21600" y="0"/>
                <wp:lineTo x="-248" y="0"/>
              </wp:wrapPolygon>
            </wp:wrapThrough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89D0AE6" w14:textId="77777777" w:rsidR="00EB1779" w:rsidRPr="00AC73A0" w:rsidRDefault="00EB1779" w:rsidP="00EB1779">
      <w:pPr>
        <w:pStyle w:val="Sinespaciado"/>
        <w:jc w:val="both"/>
        <w:rPr>
          <w:rFonts w:ascii="Arial" w:hAnsi="Arial" w:cs="Arial"/>
          <w:i/>
        </w:rPr>
      </w:pPr>
      <w:r w:rsidRPr="00AC73A0">
        <w:rPr>
          <w:rFonts w:ascii="Arial" w:hAnsi="Arial" w:cs="Arial"/>
          <w:i/>
        </w:rPr>
        <w:t xml:space="preserve"> Instrucciones: </w:t>
      </w:r>
    </w:p>
    <w:p w14:paraId="7BB7DD5D" w14:textId="77777777" w:rsidR="00EB1779" w:rsidRPr="00AC73A0" w:rsidRDefault="00EB1779" w:rsidP="00EB1779">
      <w:pPr>
        <w:pStyle w:val="Sinespaciado"/>
        <w:jc w:val="both"/>
        <w:rPr>
          <w:rFonts w:ascii="Arial" w:hAnsi="Arial" w:cs="Arial"/>
        </w:rPr>
      </w:pPr>
    </w:p>
    <w:p w14:paraId="57B42162" w14:textId="77777777" w:rsidR="00EB1779" w:rsidRPr="00AC73A0" w:rsidRDefault="00EB1779" w:rsidP="00EB1779">
      <w:pPr>
        <w:pStyle w:val="Sinespaciado"/>
        <w:numPr>
          <w:ilvl w:val="0"/>
          <w:numId w:val="7"/>
        </w:numPr>
        <w:jc w:val="both"/>
        <w:rPr>
          <w:rFonts w:ascii="Arial" w:hAnsi="Arial" w:cs="Arial"/>
        </w:rPr>
      </w:pPr>
      <w:r w:rsidRPr="00AC73A0">
        <w:rPr>
          <w:rFonts w:ascii="Arial" w:hAnsi="Arial" w:cs="Arial"/>
        </w:rPr>
        <w:t>Lavado de manos antes y después de cada medición para reducir el riesgo de contaminación cruzada e infecciones nosocomiales.</w:t>
      </w:r>
    </w:p>
    <w:p w14:paraId="34719C52" w14:textId="77777777" w:rsidR="00EB1779" w:rsidRPr="00AC73A0" w:rsidRDefault="00EB1779" w:rsidP="00EB1779">
      <w:pPr>
        <w:pStyle w:val="Sinespaciado"/>
        <w:numPr>
          <w:ilvl w:val="0"/>
          <w:numId w:val="7"/>
        </w:numPr>
        <w:jc w:val="both"/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Preparar higiénicamente el aparato en intervalos regulares, tal como se describe en el apartado correspondiente de este documento. </w:t>
      </w:r>
    </w:p>
    <w:p w14:paraId="0586C8F7" w14:textId="77777777" w:rsidR="00402ED6" w:rsidRPr="00AC73A0" w:rsidRDefault="00EB1779" w:rsidP="00EB1779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4"/>
          <w:lang w:val="es-MX"/>
        </w:rPr>
      </w:pPr>
      <w:r w:rsidRPr="00AC73A0">
        <w:rPr>
          <w:rFonts w:ascii="Arial" w:hAnsi="Arial" w:cs="Arial"/>
        </w:rPr>
        <w:t>Cerciórese de que el paciente no tiene heridas abiertas o infecciones cutáneas que puedan entrar en contacto con el aparato.</w:t>
      </w:r>
    </w:p>
    <w:p w14:paraId="1ED850AC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7F252C04" wp14:editId="50168073">
            <wp:simplePos x="0" y="0"/>
            <wp:positionH relativeFrom="column">
              <wp:posOffset>4644390</wp:posOffset>
            </wp:positionH>
            <wp:positionV relativeFrom="paragraph">
              <wp:posOffset>302260</wp:posOffset>
            </wp:positionV>
            <wp:extent cx="1638300" cy="1924050"/>
            <wp:effectExtent l="19050" t="0" r="0" b="0"/>
            <wp:wrapThrough wrapText="bothSides">
              <wp:wrapPolygon edited="0">
                <wp:start x="-251" y="0"/>
                <wp:lineTo x="-251" y="21386"/>
                <wp:lineTo x="21600" y="21386"/>
                <wp:lineTo x="21600" y="0"/>
                <wp:lineTo x="-251" y="0"/>
              </wp:wrapPolygon>
            </wp:wrapThrough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B1779" w:rsidRPr="00AC73A0">
        <w:rPr>
          <w:rFonts w:ascii="Arial" w:hAnsi="Arial" w:cs="Arial"/>
          <w:lang w:val="es-MX"/>
        </w:rPr>
        <w:t xml:space="preserve">Antes de utilizar la báscula, retire el seguro para el transporte. </w:t>
      </w:r>
    </w:p>
    <w:p w14:paraId="6B9B9F03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>Deslice las dos pesas corredizas a la posición “0”.</w:t>
      </w:r>
    </w:p>
    <w:p w14:paraId="4C302FB3" w14:textId="77777777" w:rsidR="00EB1779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 xml:space="preserve">Espere hasta que deje de oscilar la barra de pesas corredizas. </w:t>
      </w:r>
    </w:p>
    <w:p w14:paraId="6FA2B85F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4"/>
          <w:lang w:val="es-MX"/>
        </w:rPr>
      </w:pPr>
      <w:r w:rsidRPr="00AC73A0">
        <w:rPr>
          <w:rFonts w:ascii="Arial" w:hAnsi="Arial" w:cs="Arial"/>
        </w:rPr>
        <w:t>Suelte el tornillo moleteado de la pesa de tara.</w:t>
      </w:r>
    </w:p>
    <w:p w14:paraId="50880641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4"/>
          <w:lang w:val="es-MX"/>
        </w:rPr>
      </w:pPr>
      <w:r w:rsidRPr="00AC73A0">
        <w:rPr>
          <w:rFonts w:ascii="Arial" w:hAnsi="Arial" w:cs="Arial"/>
        </w:rPr>
        <w:t xml:space="preserve">Deslice la pesa de tara para equilibrar la barra de pesas </w:t>
      </w:r>
    </w:p>
    <w:p w14:paraId="0D64BB44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4"/>
          <w:lang w:val="es-MX"/>
        </w:rPr>
      </w:pPr>
      <w:r w:rsidRPr="00AC73A0">
        <w:rPr>
          <w:rFonts w:ascii="Arial" w:hAnsi="Arial" w:cs="Arial"/>
        </w:rPr>
        <w:t xml:space="preserve">Corredizas, y espere hasta que deje de oscilar la barra de pesas corredizas. </w:t>
      </w:r>
    </w:p>
    <w:p w14:paraId="6C70D666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8"/>
          <w:lang w:val="es-MX"/>
        </w:rPr>
      </w:pPr>
      <w:r w:rsidRPr="00AC73A0">
        <w:rPr>
          <w:rFonts w:ascii="Arial" w:hAnsi="Arial" w:cs="Arial"/>
        </w:rPr>
        <w:t xml:space="preserve">Fije la pesa de tara con el tornillo moleteado. </w:t>
      </w:r>
    </w:p>
    <w:p w14:paraId="3FDDF7D2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8"/>
          <w:lang w:val="es-MX"/>
        </w:rPr>
      </w:pPr>
      <w:r w:rsidRPr="00AC73A0">
        <w:rPr>
          <w:rFonts w:ascii="Arial" w:hAnsi="Arial" w:cs="Arial"/>
        </w:rPr>
        <w:t xml:space="preserve">Gire el tronillo de tara de precisión hasta que el indicador y el </w:t>
      </w:r>
      <w:proofErr w:type="spellStart"/>
      <w:r w:rsidRPr="00AC73A0">
        <w:rPr>
          <w:rFonts w:ascii="Arial" w:hAnsi="Arial" w:cs="Arial"/>
        </w:rPr>
        <w:t>contraindicador</w:t>
      </w:r>
      <w:proofErr w:type="spellEnd"/>
      <w:r w:rsidRPr="00AC73A0">
        <w:rPr>
          <w:rFonts w:ascii="Arial" w:hAnsi="Arial" w:cs="Arial"/>
        </w:rPr>
        <w:t xml:space="preserve"> estén exactamente confrontados. La báscula está operativa.</w:t>
      </w:r>
    </w:p>
    <w:p w14:paraId="41791B5D" w14:textId="77777777" w:rsidR="00D559C2" w:rsidRPr="00AC73A0" w:rsidRDefault="008642E8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Cs w:val="24"/>
          <w:lang w:val="es-MX"/>
        </w:rPr>
      </w:pPr>
      <w:r w:rsidRPr="00AC73A0">
        <w:rPr>
          <w:rFonts w:ascii="Arial" w:hAnsi="Arial" w:cs="Arial"/>
          <w:noProof/>
          <w:szCs w:val="24"/>
          <w:lang w:eastAsia="es-ES"/>
        </w:rPr>
        <w:drawing>
          <wp:anchor distT="0" distB="0" distL="114300" distR="114300" simplePos="0" relativeHeight="251664384" behindDoc="0" locked="0" layoutInCell="1" allowOverlap="1" wp14:anchorId="0A4AA44E" wp14:editId="6C8E06B8">
            <wp:simplePos x="0" y="0"/>
            <wp:positionH relativeFrom="column">
              <wp:posOffset>4825365</wp:posOffset>
            </wp:positionH>
            <wp:positionV relativeFrom="paragraph">
              <wp:posOffset>42545</wp:posOffset>
            </wp:positionV>
            <wp:extent cx="1533525" cy="1514475"/>
            <wp:effectExtent l="19050" t="0" r="9525" b="0"/>
            <wp:wrapThrough wrapText="bothSides">
              <wp:wrapPolygon edited="0">
                <wp:start x="-268" y="0"/>
                <wp:lineTo x="-268" y="21464"/>
                <wp:lineTo x="21734" y="21464"/>
                <wp:lineTo x="21734" y="0"/>
                <wp:lineTo x="-268" y="0"/>
              </wp:wrapPolygon>
            </wp:wrapThrough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3A0">
        <w:rPr>
          <w:rFonts w:ascii="Arial" w:hAnsi="Arial" w:cs="Arial"/>
          <w:szCs w:val="24"/>
        </w:rPr>
        <w:t xml:space="preserve">Coloque </w:t>
      </w:r>
      <w:r w:rsidR="00D559C2" w:rsidRPr="00AC73A0">
        <w:rPr>
          <w:rFonts w:ascii="Arial" w:hAnsi="Arial" w:cs="Arial"/>
          <w:szCs w:val="24"/>
        </w:rPr>
        <w:t>un pañal encima de la báscula antes de colocar al paciente.</w:t>
      </w:r>
    </w:p>
    <w:p w14:paraId="5E1BA416" w14:textId="77777777" w:rsidR="00D559C2" w:rsidRPr="00AC73A0" w:rsidRDefault="00D559C2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sz w:val="24"/>
          <w:lang w:val="es-MX"/>
        </w:rPr>
      </w:pPr>
      <w:r w:rsidRPr="00AC73A0">
        <w:rPr>
          <w:sz w:val="20"/>
        </w:rPr>
        <w:t xml:space="preserve"> </w:t>
      </w:r>
      <w:r w:rsidRPr="00AC73A0">
        <w:rPr>
          <w:rFonts w:ascii="Arial" w:hAnsi="Arial" w:cs="Arial"/>
        </w:rPr>
        <w:t xml:space="preserve">Equilibre la barra de pesas deslizantes y pese este pañal. (luego hará el descuento). </w:t>
      </w:r>
    </w:p>
    <w:p w14:paraId="6572D002" w14:textId="77777777" w:rsidR="00D559C2" w:rsidRPr="00AC73A0" w:rsidRDefault="008642E8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 xml:space="preserve">Ponga al paciente sobre la pesa siempre vigilando la prevención de caídas. Pida ayuda al familiar presente. </w:t>
      </w:r>
    </w:p>
    <w:p w14:paraId="00A2CBC6" w14:textId="77777777" w:rsidR="008642E8" w:rsidRPr="00AC73A0" w:rsidRDefault="008642E8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 xml:space="preserve">Deslice las manillas de kilo y gramos hasta llegar a obtener un equilibrio entre las barras o tornillos de precisión. </w:t>
      </w:r>
    </w:p>
    <w:p w14:paraId="007025C1" w14:textId="77777777" w:rsidR="008642E8" w:rsidRPr="00AC73A0" w:rsidRDefault="008642E8" w:rsidP="00D559C2">
      <w:pPr>
        <w:pStyle w:val="Sinespaciado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 xml:space="preserve">Retire al paciente y haga el descuento del peso del pañal de género. </w:t>
      </w:r>
    </w:p>
    <w:p w14:paraId="696500C7" w14:textId="77777777" w:rsidR="00D559C2" w:rsidRPr="00AC73A0" w:rsidRDefault="00D559C2" w:rsidP="00D559C2">
      <w:pPr>
        <w:pStyle w:val="Sinespaciado"/>
        <w:ind w:left="720"/>
        <w:jc w:val="both"/>
        <w:rPr>
          <w:rFonts w:ascii="Arial" w:hAnsi="Arial" w:cs="Arial"/>
          <w:sz w:val="24"/>
          <w:lang w:val="es-MX"/>
        </w:rPr>
      </w:pPr>
    </w:p>
    <w:p w14:paraId="62DBC950" w14:textId="77777777" w:rsidR="00EB1779" w:rsidRPr="00AC73A0" w:rsidRDefault="00EB1779" w:rsidP="00EB1779">
      <w:pPr>
        <w:pStyle w:val="Sinespaciado"/>
        <w:jc w:val="both"/>
        <w:rPr>
          <w:rFonts w:ascii="Arial" w:hAnsi="Arial" w:cs="Arial"/>
          <w:lang w:val="es-MX"/>
        </w:rPr>
      </w:pPr>
      <w:r w:rsidRPr="00AC73A0">
        <w:rPr>
          <w:rFonts w:ascii="Arial" w:hAnsi="Arial" w:cs="Arial"/>
          <w:lang w:val="es-MX"/>
        </w:rPr>
        <w:t>Nota: uso de báscula es desde RN hasta los 2 años</w:t>
      </w:r>
      <w:r w:rsidR="008642E8" w:rsidRPr="00AC73A0">
        <w:rPr>
          <w:rFonts w:ascii="Arial" w:hAnsi="Arial" w:cs="Arial"/>
          <w:lang w:val="es-MX"/>
        </w:rPr>
        <w:t xml:space="preserve">. </w:t>
      </w:r>
    </w:p>
    <w:p w14:paraId="24C6ECB0" w14:textId="77777777" w:rsidR="00402ED6" w:rsidRPr="00402ED6" w:rsidRDefault="00402ED6" w:rsidP="00402ED6">
      <w:pPr>
        <w:pStyle w:val="Sinespaciado"/>
        <w:jc w:val="center"/>
        <w:rPr>
          <w:rFonts w:ascii="Arial" w:hAnsi="Arial" w:cs="Arial"/>
          <w:sz w:val="24"/>
          <w:lang w:val="es-MX"/>
        </w:rPr>
      </w:pPr>
    </w:p>
    <w:p w14:paraId="7E72E19E" w14:textId="77777777" w:rsidR="00EB1779" w:rsidRPr="008642E8" w:rsidRDefault="007E722C" w:rsidP="008642E8">
      <w:pPr>
        <w:pStyle w:val="Sinespaciado"/>
        <w:jc w:val="right"/>
        <w:rPr>
          <w:rFonts w:ascii="Arial" w:hAnsi="Arial" w:cs="Arial"/>
          <w:sz w:val="24"/>
        </w:rPr>
      </w:pPr>
      <w:r w:rsidRPr="007E722C">
        <w:rPr>
          <w:rFonts w:ascii="Arial" w:hAnsi="Arial" w:cs="Arial"/>
          <w:sz w:val="24"/>
        </w:rPr>
        <w:t xml:space="preserve"> </w:t>
      </w:r>
    </w:p>
    <w:p w14:paraId="184667C2" w14:textId="77777777" w:rsidR="00EB1779" w:rsidRDefault="00EB1779" w:rsidP="00BE4076">
      <w:pPr>
        <w:pStyle w:val="Sinespaciado"/>
        <w:jc w:val="both"/>
      </w:pPr>
    </w:p>
    <w:p w14:paraId="60072C9B" w14:textId="77777777" w:rsidR="00EB1779" w:rsidRDefault="00EB1779" w:rsidP="00BE4076">
      <w:pPr>
        <w:pStyle w:val="Sinespaciado"/>
        <w:jc w:val="both"/>
      </w:pPr>
    </w:p>
    <w:p w14:paraId="0E4719D1" w14:textId="77777777" w:rsidR="00EB1779" w:rsidRDefault="00EB1779" w:rsidP="00BE4076">
      <w:pPr>
        <w:pStyle w:val="Sinespaciado"/>
        <w:jc w:val="both"/>
      </w:pPr>
    </w:p>
    <w:p w14:paraId="58B622CB" w14:textId="77777777" w:rsidR="00EB1779" w:rsidRDefault="00EB1779" w:rsidP="00EB1779">
      <w:pPr>
        <w:pStyle w:val="Sinespaciado"/>
        <w:jc w:val="center"/>
        <w:rPr>
          <w:rFonts w:ascii="Arial" w:hAnsi="Arial" w:cs="Arial"/>
          <w:b/>
          <w:sz w:val="24"/>
        </w:rPr>
      </w:pPr>
      <w:r w:rsidRPr="00EB1779">
        <w:rPr>
          <w:rFonts w:ascii="Arial" w:hAnsi="Arial" w:cs="Arial"/>
          <w:b/>
          <w:noProof/>
          <w:sz w:val="24"/>
          <w:lang w:eastAsia="es-ES"/>
        </w:rPr>
        <w:lastRenderedPageBreak/>
        <w:drawing>
          <wp:anchor distT="0" distB="0" distL="114300" distR="114300" simplePos="0" relativeHeight="251659264" behindDoc="0" locked="0" layoutInCell="1" allowOverlap="1" wp14:anchorId="1FA4BE80" wp14:editId="0E2CFF82">
            <wp:simplePos x="0" y="0"/>
            <wp:positionH relativeFrom="column">
              <wp:posOffset>177165</wp:posOffset>
            </wp:positionH>
            <wp:positionV relativeFrom="paragraph">
              <wp:posOffset>576580</wp:posOffset>
            </wp:positionV>
            <wp:extent cx="5400675" cy="2038350"/>
            <wp:effectExtent l="19050" t="0" r="9525" b="0"/>
            <wp:wrapThrough wrapText="bothSides">
              <wp:wrapPolygon edited="0">
                <wp:start x="-76" y="0"/>
                <wp:lineTo x="-76" y="21398"/>
                <wp:lineTo x="21638" y="21398"/>
                <wp:lineTo x="21638" y="0"/>
                <wp:lineTo x="-76" y="0"/>
              </wp:wrapPolygon>
            </wp:wrapThrough>
            <wp:docPr id="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B1779">
        <w:rPr>
          <w:rFonts w:ascii="Arial" w:hAnsi="Arial" w:cs="Arial"/>
          <w:b/>
          <w:sz w:val="24"/>
        </w:rPr>
        <w:t>PARTES  DE</w:t>
      </w:r>
      <w:proofErr w:type="gramEnd"/>
      <w:r w:rsidRPr="00EB1779">
        <w:rPr>
          <w:rFonts w:ascii="Arial" w:hAnsi="Arial" w:cs="Arial"/>
          <w:b/>
          <w:sz w:val="24"/>
        </w:rPr>
        <w:t xml:space="preserve"> LA BÁSCULA</w:t>
      </w:r>
      <w:r>
        <w:rPr>
          <w:rFonts w:ascii="Arial" w:hAnsi="Arial" w:cs="Arial"/>
          <w:b/>
          <w:sz w:val="24"/>
        </w:rPr>
        <w:t xml:space="preserve"> PEDIATRICA </w:t>
      </w:r>
    </w:p>
    <w:p w14:paraId="5E61A49B" w14:textId="77777777" w:rsidR="00EB1779" w:rsidRPr="00EB1779" w:rsidRDefault="00EB1779" w:rsidP="00EB1779"/>
    <w:p w14:paraId="62F4A67F" w14:textId="77777777" w:rsidR="00EB1779" w:rsidRPr="00EB1779" w:rsidRDefault="00EB1779" w:rsidP="00EB1779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6F52CAE2" wp14:editId="563E23D5">
            <wp:simplePos x="0" y="0"/>
            <wp:positionH relativeFrom="column">
              <wp:posOffset>843915</wp:posOffset>
            </wp:positionH>
            <wp:positionV relativeFrom="paragraph">
              <wp:posOffset>309245</wp:posOffset>
            </wp:positionV>
            <wp:extent cx="4162425" cy="3619500"/>
            <wp:effectExtent l="19050" t="0" r="9525" b="0"/>
            <wp:wrapThrough wrapText="bothSides">
              <wp:wrapPolygon edited="0">
                <wp:start x="-99" y="0"/>
                <wp:lineTo x="-99" y="21486"/>
                <wp:lineTo x="21649" y="21486"/>
                <wp:lineTo x="21649" y="0"/>
                <wp:lineTo x="-99" y="0"/>
              </wp:wrapPolygon>
            </wp:wrapThrough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A44E52" w14:textId="77777777" w:rsidR="00EB1779" w:rsidRPr="00EB1779" w:rsidRDefault="00EB1779" w:rsidP="00EB1779">
      <w:pPr>
        <w:tabs>
          <w:tab w:val="left" w:pos="1905"/>
        </w:tabs>
      </w:pPr>
      <w:r>
        <w:tab/>
      </w:r>
    </w:p>
    <w:p w14:paraId="605D871D" w14:textId="77777777" w:rsidR="00EB1779" w:rsidRPr="00EB1779" w:rsidRDefault="00EB1779" w:rsidP="00EB1779"/>
    <w:p w14:paraId="7F154FE1" w14:textId="77777777" w:rsidR="00EB1779" w:rsidRPr="00EB1779" w:rsidRDefault="00EB1779" w:rsidP="00EB1779"/>
    <w:p w14:paraId="6FA65D9A" w14:textId="77777777" w:rsidR="00EB1779" w:rsidRPr="00EB1779" w:rsidRDefault="00EB1779" w:rsidP="00EB1779"/>
    <w:p w14:paraId="5C61C851" w14:textId="77777777" w:rsidR="00EB1779" w:rsidRPr="00EB1779" w:rsidRDefault="00EB1779" w:rsidP="00EB1779"/>
    <w:p w14:paraId="2E4EB081" w14:textId="77777777" w:rsidR="00EB1779" w:rsidRPr="00EB1779" w:rsidRDefault="00EB1779" w:rsidP="00EB1779"/>
    <w:p w14:paraId="1BD61FFB" w14:textId="77777777" w:rsidR="00EB1779" w:rsidRDefault="00EB1779" w:rsidP="00EB1779"/>
    <w:p w14:paraId="00958EDE" w14:textId="77777777" w:rsidR="00EB1779" w:rsidRPr="00EB1779" w:rsidRDefault="00EB1779" w:rsidP="00EB1779"/>
    <w:p w14:paraId="04969459" w14:textId="77777777" w:rsidR="00EB1779" w:rsidRPr="00EB1779" w:rsidRDefault="00EB1779" w:rsidP="00EB1779"/>
    <w:p w14:paraId="1FC5C891" w14:textId="77777777" w:rsidR="00EB1779" w:rsidRPr="00EB1779" w:rsidRDefault="00EB1779" w:rsidP="00EB1779"/>
    <w:p w14:paraId="01AC246D" w14:textId="77777777" w:rsidR="00EB1779" w:rsidRPr="00EB1779" w:rsidRDefault="00EB1779" w:rsidP="00EB1779"/>
    <w:p w14:paraId="43FE1133" w14:textId="77777777" w:rsidR="00EB1779" w:rsidRDefault="00EB1779" w:rsidP="00EB1779"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28F1733A" wp14:editId="51DE5189">
            <wp:simplePos x="0" y="0"/>
            <wp:positionH relativeFrom="column">
              <wp:posOffset>767715</wp:posOffset>
            </wp:positionH>
            <wp:positionV relativeFrom="paragraph">
              <wp:posOffset>165735</wp:posOffset>
            </wp:positionV>
            <wp:extent cx="4248150" cy="1495425"/>
            <wp:effectExtent l="19050" t="0" r="0" b="0"/>
            <wp:wrapThrough wrapText="bothSides">
              <wp:wrapPolygon edited="0">
                <wp:start x="-97" y="0"/>
                <wp:lineTo x="-97" y="21462"/>
                <wp:lineTo x="21600" y="21462"/>
                <wp:lineTo x="21600" y="0"/>
                <wp:lineTo x="-97" y="0"/>
              </wp:wrapPolygon>
            </wp:wrapThrough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E69814" w14:textId="77777777" w:rsidR="00EB1779" w:rsidRDefault="00EB1779" w:rsidP="00EB1779">
      <w:pPr>
        <w:tabs>
          <w:tab w:val="left" w:pos="3135"/>
        </w:tabs>
      </w:pPr>
      <w:r>
        <w:tab/>
      </w:r>
    </w:p>
    <w:p w14:paraId="1D64EF17" w14:textId="77777777" w:rsidR="00EB1779" w:rsidRPr="00EB1779" w:rsidRDefault="00EB1779" w:rsidP="00EB1779"/>
    <w:p w14:paraId="44350532" w14:textId="77777777" w:rsidR="00EB1779" w:rsidRPr="00EB1779" w:rsidRDefault="00EB1779" w:rsidP="00EB1779"/>
    <w:p w14:paraId="41151FB6" w14:textId="77777777" w:rsidR="00476D0C" w:rsidRDefault="00476D0C" w:rsidP="00EB1779">
      <w:pPr>
        <w:tabs>
          <w:tab w:val="left" w:pos="5490"/>
        </w:tabs>
      </w:pPr>
    </w:p>
    <w:p w14:paraId="626E6D12" w14:textId="77777777" w:rsidR="00AC73A0" w:rsidRDefault="00AC73A0" w:rsidP="00EB1779">
      <w:pPr>
        <w:tabs>
          <w:tab w:val="left" w:pos="5490"/>
        </w:tabs>
        <w:rPr>
          <w:rFonts w:ascii="Arial" w:hAnsi="Arial" w:cs="Arial"/>
        </w:rPr>
      </w:pPr>
    </w:p>
    <w:p w14:paraId="415B3138" w14:textId="77777777" w:rsidR="00AC73A0" w:rsidRDefault="00AC73A0" w:rsidP="00EB1779">
      <w:pPr>
        <w:tabs>
          <w:tab w:val="left" w:pos="5490"/>
        </w:tabs>
        <w:rPr>
          <w:rFonts w:ascii="Arial" w:hAnsi="Arial" w:cs="Arial"/>
        </w:rPr>
      </w:pPr>
    </w:p>
    <w:p w14:paraId="627BF77A" w14:textId="77777777" w:rsidR="00EB1779" w:rsidRPr="00AC73A0" w:rsidRDefault="00476D0C" w:rsidP="00EB1779">
      <w:pPr>
        <w:tabs>
          <w:tab w:val="left" w:pos="5490"/>
        </w:tabs>
        <w:rPr>
          <w:rFonts w:ascii="Arial" w:hAnsi="Arial" w:cs="Arial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6432" behindDoc="0" locked="0" layoutInCell="1" allowOverlap="1" wp14:anchorId="58EAC9F6" wp14:editId="4252D05D">
            <wp:simplePos x="0" y="0"/>
            <wp:positionH relativeFrom="column">
              <wp:posOffset>3977640</wp:posOffset>
            </wp:positionH>
            <wp:positionV relativeFrom="paragraph">
              <wp:posOffset>225425</wp:posOffset>
            </wp:positionV>
            <wp:extent cx="1933575" cy="2686050"/>
            <wp:effectExtent l="19050" t="0" r="9525" b="0"/>
            <wp:wrapThrough wrapText="bothSides">
              <wp:wrapPolygon edited="0">
                <wp:start x="-213" y="0"/>
                <wp:lineTo x="-213" y="21447"/>
                <wp:lineTo x="21706" y="21447"/>
                <wp:lineTo x="21706" y="0"/>
                <wp:lineTo x="-213" y="0"/>
              </wp:wrapPolygon>
            </wp:wrapThrough>
            <wp:docPr id="10" name="Imagen 3" descr="Resultado de imagen para tallimetro adul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" name="Picture 6" descr="Resultado de imagen para tallimetro adul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8D1DDC2" w14:textId="77777777" w:rsidR="008642E8" w:rsidRPr="00AC73A0" w:rsidRDefault="008642E8" w:rsidP="008642E8">
      <w:pPr>
        <w:pStyle w:val="Prrafodelista"/>
        <w:numPr>
          <w:ilvl w:val="0"/>
          <w:numId w:val="6"/>
        </w:numPr>
        <w:tabs>
          <w:tab w:val="left" w:pos="5490"/>
        </w:tabs>
        <w:rPr>
          <w:rFonts w:ascii="Arial" w:hAnsi="Arial" w:cs="Arial"/>
          <w:b/>
        </w:rPr>
      </w:pPr>
      <w:r w:rsidRPr="00AC73A0">
        <w:rPr>
          <w:rFonts w:ascii="Arial" w:hAnsi="Arial" w:cs="Arial"/>
          <w:b/>
        </w:rPr>
        <w:t xml:space="preserve">Bascula con </w:t>
      </w:r>
      <w:proofErr w:type="spellStart"/>
      <w:r w:rsidRPr="00AC73A0">
        <w:rPr>
          <w:rFonts w:ascii="Arial" w:hAnsi="Arial" w:cs="Arial"/>
          <w:b/>
        </w:rPr>
        <w:t>tallimetro</w:t>
      </w:r>
      <w:proofErr w:type="spellEnd"/>
      <w:r w:rsidR="00476D0C" w:rsidRPr="00AC73A0">
        <w:rPr>
          <w:rFonts w:ascii="Arial" w:hAnsi="Arial" w:cs="Arial"/>
          <w:b/>
        </w:rPr>
        <w:t xml:space="preserve"> o antropómetro</w:t>
      </w:r>
      <w:r w:rsidRPr="00AC73A0">
        <w:rPr>
          <w:rFonts w:ascii="Arial" w:hAnsi="Arial" w:cs="Arial"/>
          <w:b/>
        </w:rPr>
        <w:t xml:space="preserve">: </w:t>
      </w:r>
    </w:p>
    <w:p w14:paraId="36353E88" w14:textId="77777777" w:rsidR="008642E8" w:rsidRPr="00AC73A0" w:rsidRDefault="008642E8" w:rsidP="008642E8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>Pregunte al paciente su peso</w:t>
      </w:r>
      <w:r w:rsidR="00476D0C" w:rsidRPr="00AC73A0">
        <w:rPr>
          <w:rFonts w:ascii="Arial" w:hAnsi="Arial" w:cs="Arial"/>
        </w:rPr>
        <w:t xml:space="preserve"> y talla</w:t>
      </w:r>
      <w:r w:rsidRPr="00AC73A0">
        <w:rPr>
          <w:rFonts w:ascii="Arial" w:hAnsi="Arial" w:cs="Arial"/>
        </w:rPr>
        <w:t xml:space="preserve"> anterior</w:t>
      </w:r>
      <w:r w:rsidR="00476D0C" w:rsidRPr="00AC73A0">
        <w:rPr>
          <w:rFonts w:ascii="Arial" w:hAnsi="Arial" w:cs="Arial"/>
        </w:rPr>
        <w:t xml:space="preserve">. </w:t>
      </w:r>
    </w:p>
    <w:p w14:paraId="15F8CB02" w14:textId="77777777" w:rsidR="00FD00FA" w:rsidRDefault="008642E8" w:rsidP="008642E8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Coloque papel </w:t>
      </w:r>
      <w:proofErr w:type="spellStart"/>
      <w:r w:rsidRPr="00AC73A0">
        <w:rPr>
          <w:rFonts w:ascii="Arial" w:hAnsi="Arial" w:cs="Arial"/>
        </w:rPr>
        <w:t>clinic</w:t>
      </w:r>
      <w:proofErr w:type="spellEnd"/>
      <w:r w:rsidRPr="00AC73A0">
        <w:rPr>
          <w:rFonts w:ascii="Arial" w:hAnsi="Arial" w:cs="Arial"/>
        </w:rPr>
        <w:t xml:space="preserve">, </w:t>
      </w:r>
    </w:p>
    <w:p w14:paraId="33ACC631" w14:textId="1DB07803" w:rsidR="008642E8" w:rsidRPr="00AC73A0" w:rsidRDefault="008642E8" w:rsidP="008642E8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sobre la base de la pesa e indíquele al paciente que se retire los zapatos y la mayor cantidad de objetos que agreguen peso. </w:t>
      </w:r>
    </w:p>
    <w:p w14:paraId="063C1707" w14:textId="77777777" w:rsidR="008642E8" w:rsidRPr="00AC73A0" w:rsidRDefault="008642E8" w:rsidP="008642E8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Coloque al paciente de frente al </w:t>
      </w:r>
      <w:proofErr w:type="spellStart"/>
      <w:r w:rsidRPr="00AC73A0">
        <w:rPr>
          <w:rFonts w:ascii="Arial" w:hAnsi="Arial" w:cs="Arial"/>
        </w:rPr>
        <w:t>tallimetro</w:t>
      </w:r>
      <w:proofErr w:type="spellEnd"/>
      <w:r w:rsidRPr="00AC73A0">
        <w:rPr>
          <w:rFonts w:ascii="Arial" w:hAnsi="Arial" w:cs="Arial"/>
        </w:rPr>
        <w:t xml:space="preserve"> para pesarlo, y de espalda </w:t>
      </w:r>
      <w:r w:rsidR="00476D0C" w:rsidRPr="00AC73A0">
        <w:rPr>
          <w:rFonts w:ascii="Arial" w:hAnsi="Arial" w:cs="Arial"/>
        </w:rPr>
        <w:t xml:space="preserve">con los brazos al costado </w:t>
      </w:r>
      <w:r w:rsidRPr="00AC73A0">
        <w:rPr>
          <w:rFonts w:ascii="Arial" w:hAnsi="Arial" w:cs="Arial"/>
        </w:rPr>
        <w:t>para medir su talla.</w:t>
      </w:r>
    </w:p>
    <w:p w14:paraId="4A4C171F" w14:textId="77777777" w:rsidR="008642E8" w:rsidRPr="00AC73A0" w:rsidRDefault="00476D0C" w:rsidP="008642E8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En el caso de peso por diferencia en los pacientes pediátricos se debe pesar a la madre con el niño y luego solo a la madre calculando la diferencia entre los dos pesos. </w:t>
      </w:r>
    </w:p>
    <w:p w14:paraId="641FE736" w14:textId="77777777" w:rsidR="00476D0C" w:rsidRPr="00AC73A0" w:rsidRDefault="00476D0C" w:rsidP="00476D0C">
      <w:pPr>
        <w:pStyle w:val="Prrafodelista"/>
        <w:numPr>
          <w:ilvl w:val="0"/>
          <w:numId w:val="8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Registre los datos en la ficha de su paciente indicando el diagnostico nutricional (bajo peso, sobre peso, obesidad) </w:t>
      </w:r>
    </w:p>
    <w:p w14:paraId="36F5F27C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 </w:t>
      </w:r>
    </w:p>
    <w:p w14:paraId="14646028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</w:p>
    <w:p w14:paraId="69C9A197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</w:p>
    <w:p w14:paraId="77490D7F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</w:p>
    <w:p w14:paraId="4897B3B4" w14:textId="77777777" w:rsidR="00476D0C" w:rsidRPr="00AC73A0" w:rsidRDefault="00476D0C" w:rsidP="00476D0C">
      <w:pPr>
        <w:pStyle w:val="Prrafodelista"/>
        <w:numPr>
          <w:ilvl w:val="0"/>
          <w:numId w:val="6"/>
        </w:numPr>
        <w:tabs>
          <w:tab w:val="left" w:pos="5490"/>
        </w:tabs>
        <w:rPr>
          <w:rFonts w:ascii="Arial" w:hAnsi="Arial" w:cs="Arial"/>
          <w:b/>
        </w:rPr>
      </w:pPr>
      <w:r w:rsidRPr="00AC73A0">
        <w:rPr>
          <w:rFonts w:ascii="Arial" w:hAnsi="Arial" w:cs="Arial"/>
          <w:b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7E104C22" wp14:editId="5245B813">
            <wp:simplePos x="0" y="0"/>
            <wp:positionH relativeFrom="column">
              <wp:posOffset>4701540</wp:posOffset>
            </wp:positionH>
            <wp:positionV relativeFrom="paragraph">
              <wp:posOffset>69215</wp:posOffset>
            </wp:positionV>
            <wp:extent cx="1209675" cy="2476500"/>
            <wp:effectExtent l="19050" t="0" r="9525" b="0"/>
            <wp:wrapThrough wrapText="bothSides">
              <wp:wrapPolygon edited="0">
                <wp:start x="-340" y="0"/>
                <wp:lineTo x="-340" y="21434"/>
                <wp:lineTo x="21770" y="21434"/>
                <wp:lineTo x="21770" y="0"/>
                <wp:lineTo x="-340" y="0"/>
              </wp:wrapPolygon>
            </wp:wrapThrough>
            <wp:docPr id="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" name="Imagen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AC73A0">
        <w:rPr>
          <w:rFonts w:ascii="Arial" w:hAnsi="Arial" w:cs="Arial"/>
          <w:b/>
        </w:rPr>
        <w:t>Tallimetro</w:t>
      </w:r>
      <w:proofErr w:type="spellEnd"/>
      <w:r w:rsidRPr="00AC73A0">
        <w:rPr>
          <w:rFonts w:ascii="Arial" w:hAnsi="Arial" w:cs="Arial"/>
          <w:b/>
        </w:rPr>
        <w:t xml:space="preserve"> o </w:t>
      </w:r>
      <w:proofErr w:type="gramStart"/>
      <w:r w:rsidRPr="00AC73A0">
        <w:rPr>
          <w:rFonts w:ascii="Arial" w:hAnsi="Arial" w:cs="Arial"/>
          <w:b/>
        </w:rPr>
        <w:t>podómetro :</w:t>
      </w:r>
      <w:proofErr w:type="gramEnd"/>
    </w:p>
    <w:p w14:paraId="7ED5CFE3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Instrumento de madera y/o plástico para la medición del paciente hasta los 100 centímetros. </w:t>
      </w:r>
    </w:p>
    <w:p w14:paraId="6B952CF3" w14:textId="77777777" w:rsidR="00476D0C" w:rsidRPr="00AC73A0" w:rsidRDefault="00476D0C" w:rsidP="00476D0C">
      <w:pPr>
        <w:pStyle w:val="Prrafodelista"/>
        <w:numPr>
          <w:ilvl w:val="0"/>
          <w:numId w:val="9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Coloque un pañal sobre la base del podómetro, previa desinfección </w:t>
      </w:r>
    </w:p>
    <w:p w14:paraId="54EA5F49" w14:textId="77777777" w:rsidR="00476D0C" w:rsidRPr="00AC73A0" w:rsidRDefault="00476D0C" w:rsidP="00476D0C">
      <w:pPr>
        <w:pStyle w:val="Prrafodelista"/>
        <w:numPr>
          <w:ilvl w:val="0"/>
          <w:numId w:val="9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Coloque al paciente recostado, con la cabeza en la base del podómetro (solicite ayuda al acompañante o madre del paciente) y sus pies hacia el cursor deslizante. </w:t>
      </w:r>
    </w:p>
    <w:p w14:paraId="3E565AD9" w14:textId="77777777" w:rsidR="00476D0C" w:rsidRPr="00AC73A0" w:rsidRDefault="00476D0C" w:rsidP="00476D0C">
      <w:pPr>
        <w:pStyle w:val="Prrafodelista"/>
        <w:numPr>
          <w:ilvl w:val="0"/>
          <w:numId w:val="9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El pie del menor debe estar en 90° para que la medición sea exacta. </w:t>
      </w:r>
    </w:p>
    <w:p w14:paraId="11E7FCD1" w14:textId="77777777" w:rsidR="00476D0C" w:rsidRPr="00AC73A0" w:rsidRDefault="00476D0C" w:rsidP="00476D0C">
      <w:pPr>
        <w:pStyle w:val="Prrafodelista"/>
        <w:numPr>
          <w:ilvl w:val="0"/>
          <w:numId w:val="9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>Registre los datos en la ficha del paciente.</w:t>
      </w:r>
    </w:p>
    <w:p w14:paraId="0BDAAA6E" w14:textId="77777777" w:rsidR="00476D0C" w:rsidRPr="00AC73A0" w:rsidRDefault="00476D0C" w:rsidP="00476D0C">
      <w:pPr>
        <w:pStyle w:val="Prrafodelista"/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</w:rPr>
        <w:t xml:space="preserve"> </w:t>
      </w:r>
      <w:r w:rsidRPr="00AC73A0">
        <w:rPr>
          <w:rFonts w:ascii="Arial" w:hAnsi="Arial" w:cs="Arial"/>
          <w:noProof/>
          <w:lang w:eastAsia="es-ES"/>
        </w:rPr>
        <w:drawing>
          <wp:inline distT="0" distB="0" distL="0" distR="0" wp14:anchorId="57B39754" wp14:editId="1FC156F9">
            <wp:extent cx="4048125" cy="2293275"/>
            <wp:effectExtent l="0" t="0" r="0" b="0"/>
            <wp:docPr id="3" name="Imagen 2" descr="Resultado de imagen para tallimetro infant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" name="Picture 8" descr="Resultado de imagen para tallimetro infanti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49" cy="22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C902E5" w14:textId="77777777" w:rsidR="008642E8" w:rsidRPr="00AC73A0" w:rsidRDefault="008642E8" w:rsidP="008642E8">
      <w:pPr>
        <w:tabs>
          <w:tab w:val="left" w:pos="5490"/>
        </w:tabs>
        <w:rPr>
          <w:rFonts w:ascii="Arial" w:hAnsi="Arial" w:cs="Arial"/>
          <w:b/>
        </w:rPr>
      </w:pPr>
    </w:p>
    <w:p w14:paraId="6080E93A" w14:textId="77777777" w:rsidR="00476D0C" w:rsidRPr="00AC73A0" w:rsidRDefault="00476D0C" w:rsidP="00EB1779">
      <w:pPr>
        <w:tabs>
          <w:tab w:val="left" w:pos="5490"/>
        </w:tabs>
        <w:rPr>
          <w:rFonts w:ascii="Arial" w:hAnsi="Arial" w:cs="Arial"/>
        </w:rPr>
      </w:pPr>
    </w:p>
    <w:p w14:paraId="4C802E56" w14:textId="77777777" w:rsidR="00476D0C" w:rsidRPr="00AC73A0" w:rsidRDefault="00476D0C" w:rsidP="00EB1779">
      <w:pPr>
        <w:tabs>
          <w:tab w:val="left" w:pos="5490"/>
        </w:tabs>
        <w:rPr>
          <w:rFonts w:ascii="Arial" w:hAnsi="Arial" w:cs="Arial"/>
        </w:rPr>
      </w:pPr>
    </w:p>
    <w:p w14:paraId="6C7E7208" w14:textId="77777777" w:rsidR="00476D0C" w:rsidRPr="00AC73A0" w:rsidRDefault="00476D0C" w:rsidP="00EB1779">
      <w:pPr>
        <w:tabs>
          <w:tab w:val="left" w:pos="5490"/>
        </w:tabs>
        <w:rPr>
          <w:rFonts w:ascii="Arial" w:hAnsi="Arial" w:cs="Arial"/>
        </w:rPr>
      </w:pPr>
    </w:p>
    <w:p w14:paraId="49E9801C" w14:textId="77777777" w:rsidR="00EB1779" w:rsidRPr="00AC73A0" w:rsidRDefault="00476D0C" w:rsidP="00476D0C">
      <w:pPr>
        <w:pStyle w:val="Prrafodelista"/>
        <w:numPr>
          <w:ilvl w:val="0"/>
          <w:numId w:val="6"/>
        </w:numPr>
        <w:tabs>
          <w:tab w:val="left" w:pos="5490"/>
        </w:tabs>
        <w:rPr>
          <w:rFonts w:ascii="Arial" w:hAnsi="Arial" w:cs="Arial"/>
        </w:rPr>
      </w:pPr>
      <w:r w:rsidRPr="00AC73A0">
        <w:rPr>
          <w:rFonts w:ascii="Arial" w:hAnsi="Arial" w:cs="Arial"/>
          <w:b/>
          <w:lang w:val="es-CL"/>
        </w:rPr>
        <w:t>Fonendoscopio / Estetoscopio</w:t>
      </w:r>
      <w:r w:rsidR="00AC73A0" w:rsidRPr="00AC73A0">
        <w:rPr>
          <w:rFonts w:ascii="Arial" w:hAnsi="Arial" w:cs="Arial"/>
          <w:b/>
          <w:lang w:val="es-CL"/>
        </w:rPr>
        <w:t>:</w:t>
      </w:r>
      <w:r w:rsidR="00AC73A0" w:rsidRPr="00AC73A0">
        <w:rPr>
          <w:rFonts w:ascii="Arial" w:hAnsi="Arial" w:cs="Arial"/>
          <w:lang w:val="es-CL"/>
        </w:rPr>
        <w:t xml:space="preserve"> instrumento para auscultar sonidos de nuestro organismo tales como: ruidos pulmonares, cardiacos, </w:t>
      </w:r>
      <w:proofErr w:type="spellStart"/>
      <w:r w:rsidR="00AC73A0" w:rsidRPr="00AC73A0">
        <w:rPr>
          <w:rFonts w:ascii="Arial" w:hAnsi="Arial" w:cs="Arial"/>
          <w:lang w:val="es-CL"/>
        </w:rPr>
        <w:t>hidroaereos</w:t>
      </w:r>
      <w:proofErr w:type="spellEnd"/>
      <w:r w:rsidR="00AC73A0" w:rsidRPr="00AC73A0">
        <w:rPr>
          <w:rFonts w:ascii="Arial" w:hAnsi="Arial" w:cs="Arial"/>
          <w:lang w:val="es-CL"/>
        </w:rPr>
        <w:t xml:space="preserve">, corroborar instalación de dispositivos, tomar la presión arterial, entre otros. </w:t>
      </w:r>
    </w:p>
    <w:p w14:paraId="1DE49EE5" w14:textId="77777777" w:rsidR="00AC73A0" w:rsidRPr="00AC73A0" w:rsidRDefault="00AC73A0" w:rsidP="00AC73A0">
      <w:pPr>
        <w:pStyle w:val="Prrafodelista"/>
        <w:tabs>
          <w:tab w:val="left" w:pos="5490"/>
        </w:tabs>
        <w:rPr>
          <w:rFonts w:ascii="Arial" w:hAnsi="Arial" w:cs="Arial"/>
        </w:rPr>
      </w:pPr>
    </w:p>
    <w:p w14:paraId="66B0802B" w14:textId="77777777" w:rsidR="00AC73A0" w:rsidRPr="00AC73A0" w:rsidRDefault="00AC73A0" w:rsidP="00AC73A0">
      <w:pPr>
        <w:pStyle w:val="Prrafodelista"/>
        <w:tabs>
          <w:tab w:val="left" w:pos="5490"/>
        </w:tabs>
        <w:rPr>
          <w:rFonts w:ascii="Arial" w:hAnsi="Arial" w:cs="Arial"/>
          <w:lang w:val="es-CL"/>
        </w:rPr>
      </w:pPr>
      <w:r w:rsidRPr="00AC73A0">
        <w:rPr>
          <w:rFonts w:ascii="Arial" w:hAnsi="Arial" w:cs="Arial"/>
          <w:lang w:val="es-CL"/>
        </w:rPr>
        <w:t xml:space="preserve">Sus partes son las siguientes: </w:t>
      </w:r>
    </w:p>
    <w:p w14:paraId="1C31EEAE" w14:textId="77777777" w:rsidR="00AC73A0" w:rsidRPr="00AC73A0" w:rsidRDefault="00AC73A0" w:rsidP="00AC73A0">
      <w:pPr>
        <w:pStyle w:val="Prrafodelista"/>
        <w:tabs>
          <w:tab w:val="left" w:pos="5490"/>
        </w:tabs>
        <w:rPr>
          <w:rFonts w:ascii="Arial" w:hAnsi="Arial" w:cs="Arial"/>
        </w:rPr>
      </w:pPr>
    </w:p>
    <w:p w14:paraId="429E42C2" w14:textId="77777777" w:rsidR="00AC73A0" w:rsidRPr="00AC73A0" w:rsidRDefault="00AC73A0" w:rsidP="00AC73A0">
      <w:pPr>
        <w:tabs>
          <w:tab w:val="left" w:pos="5490"/>
        </w:tabs>
        <w:jc w:val="center"/>
        <w:rPr>
          <w:rFonts w:ascii="Arial" w:hAnsi="Arial" w:cs="Arial"/>
        </w:rPr>
      </w:pPr>
      <w:r w:rsidRPr="00AC73A0"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57323FAF" wp14:editId="3DC20360">
            <wp:simplePos x="0" y="0"/>
            <wp:positionH relativeFrom="column">
              <wp:posOffset>1053465</wp:posOffset>
            </wp:positionH>
            <wp:positionV relativeFrom="paragraph">
              <wp:posOffset>-4445</wp:posOffset>
            </wp:positionV>
            <wp:extent cx="3457575" cy="2943225"/>
            <wp:effectExtent l="19050" t="0" r="9525" b="0"/>
            <wp:wrapThrough wrapText="bothSides">
              <wp:wrapPolygon edited="0">
                <wp:start x="8807" y="0"/>
                <wp:lineTo x="6307" y="839"/>
                <wp:lineTo x="6307" y="2237"/>
                <wp:lineTo x="8450" y="2237"/>
                <wp:lineTo x="-119" y="4334"/>
                <wp:lineTo x="-119" y="5872"/>
                <wp:lineTo x="952" y="6711"/>
                <wp:lineTo x="1547" y="6711"/>
                <wp:lineTo x="1666" y="7410"/>
                <wp:lineTo x="5117" y="8948"/>
                <wp:lineTo x="4165" y="11184"/>
                <wp:lineTo x="4403" y="15658"/>
                <wp:lineTo x="5236" y="17895"/>
                <wp:lineTo x="6783" y="20132"/>
                <wp:lineTo x="6902" y="20272"/>
                <wp:lineTo x="9164" y="21530"/>
                <wp:lineTo x="9402" y="21530"/>
                <wp:lineTo x="11782" y="21530"/>
                <wp:lineTo x="15590" y="21530"/>
                <wp:lineTo x="19874" y="20831"/>
                <wp:lineTo x="19755" y="20132"/>
                <wp:lineTo x="20469" y="19713"/>
                <wp:lineTo x="19398" y="17895"/>
                <wp:lineTo x="15590" y="17895"/>
                <wp:lineTo x="16185" y="15798"/>
                <wp:lineTo x="16185" y="15658"/>
                <wp:lineTo x="16423" y="13561"/>
                <wp:lineTo x="16542" y="11184"/>
                <wp:lineTo x="21302" y="10905"/>
                <wp:lineTo x="21421" y="8948"/>
                <wp:lineTo x="18803" y="8948"/>
                <wp:lineTo x="17494" y="6711"/>
                <wp:lineTo x="21660" y="5732"/>
                <wp:lineTo x="21660" y="4893"/>
                <wp:lineTo x="17613" y="4474"/>
                <wp:lineTo x="19993" y="2377"/>
                <wp:lineTo x="20231" y="559"/>
                <wp:lineTo x="18446" y="280"/>
                <wp:lineTo x="9640" y="0"/>
                <wp:lineTo x="8807" y="0"/>
              </wp:wrapPolygon>
            </wp:wrapThrough>
            <wp:docPr id="11" name="Imagen 4" descr="Resultado de imagen para fonendoscopio pa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Resultado de imagen para fonendoscopio part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4C73D322" w14:textId="77777777" w:rsidR="00AC73A0" w:rsidRPr="00AC73A0" w:rsidRDefault="00AC73A0" w:rsidP="00AC73A0">
      <w:pPr>
        <w:rPr>
          <w:rFonts w:ascii="Arial" w:hAnsi="Arial" w:cs="Arial"/>
        </w:rPr>
      </w:pPr>
    </w:p>
    <w:p w14:paraId="1277A435" w14:textId="77777777" w:rsidR="00AC73A0" w:rsidRPr="00AC73A0" w:rsidRDefault="00AC73A0" w:rsidP="00AC73A0">
      <w:pPr>
        <w:rPr>
          <w:rFonts w:ascii="Arial" w:hAnsi="Arial" w:cs="Arial"/>
        </w:rPr>
      </w:pPr>
    </w:p>
    <w:p w14:paraId="12E34B77" w14:textId="77777777" w:rsidR="00AC73A0" w:rsidRPr="00AC73A0" w:rsidRDefault="00AC73A0" w:rsidP="00AC73A0">
      <w:pPr>
        <w:rPr>
          <w:rFonts w:ascii="Arial" w:hAnsi="Arial" w:cs="Arial"/>
        </w:rPr>
      </w:pPr>
    </w:p>
    <w:p w14:paraId="34D2CF46" w14:textId="77777777" w:rsidR="00AC73A0" w:rsidRPr="00AC73A0" w:rsidRDefault="00AC73A0" w:rsidP="00AC73A0">
      <w:pPr>
        <w:rPr>
          <w:rFonts w:ascii="Arial" w:hAnsi="Arial" w:cs="Arial"/>
        </w:rPr>
      </w:pPr>
    </w:p>
    <w:p w14:paraId="16668F5E" w14:textId="77777777" w:rsidR="00AC73A0" w:rsidRPr="00AC73A0" w:rsidRDefault="00AC73A0" w:rsidP="00AC73A0">
      <w:pPr>
        <w:rPr>
          <w:rFonts w:ascii="Arial" w:hAnsi="Arial" w:cs="Arial"/>
        </w:rPr>
      </w:pPr>
    </w:p>
    <w:p w14:paraId="7796C1F1" w14:textId="77777777" w:rsidR="00AC73A0" w:rsidRPr="00AC73A0" w:rsidRDefault="00AC73A0" w:rsidP="00AC73A0">
      <w:pPr>
        <w:rPr>
          <w:rFonts w:ascii="Arial" w:hAnsi="Arial" w:cs="Arial"/>
        </w:rPr>
      </w:pPr>
    </w:p>
    <w:p w14:paraId="6D9B2E9D" w14:textId="77777777" w:rsidR="00AC73A0" w:rsidRPr="00AC73A0" w:rsidRDefault="00AC73A0" w:rsidP="00AC73A0">
      <w:pPr>
        <w:rPr>
          <w:rFonts w:ascii="Arial" w:hAnsi="Arial" w:cs="Arial"/>
        </w:rPr>
      </w:pPr>
    </w:p>
    <w:p w14:paraId="755824CF" w14:textId="77777777" w:rsidR="00AC73A0" w:rsidRPr="00AC73A0" w:rsidRDefault="00AC73A0" w:rsidP="00AC73A0">
      <w:pPr>
        <w:rPr>
          <w:rFonts w:ascii="Arial" w:hAnsi="Arial" w:cs="Arial"/>
        </w:rPr>
      </w:pPr>
    </w:p>
    <w:p w14:paraId="51890911" w14:textId="77777777" w:rsidR="00AC73A0" w:rsidRPr="00AC73A0" w:rsidRDefault="00AC73A0" w:rsidP="00AC73A0">
      <w:pPr>
        <w:rPr>
          <w:rFonts w:ascii="Arial" w:hAnsi="Arial" w:cs="Arial"/>
        </w:rPr>
      </w:pPr>
    </w:p>
    <w:p w14:paraId="112DB25C" w14:textId="77777777" w:rsidR="00AC73A0" w:rsidRPr="0030622B" w:rsidRDefault="00AC73A0" w:rsidP="00AC73A0">
      <w:pPr>
        <w:rPr>
          <w:rFonts w:ascii="Arial" w:hAnsi="Arial" w:cs="Arial"/>
          <w:b/>
        </w:rPr>
      </w:pPr>
    </w:p>
    <w:p w14:paraId="21203D74" w14:textId="77777777" w:rsidR="00AC73A0" w:rsidRPr="0030622B" w:rsidRDefault="00AC73A0" w:rsidP="00AC73A0">
      <w:pPr>
        <w:pStyle w:val="Prrafodelista"/>
        <w:numPr>
          <w:ilvl w:val="0"/>
          <w:numId w:val="6"/>
        </w:numPr>
        <w:tabs>
          <w:tab w:val="left" w:pos="1260"/>
        </w:tabs>
        <w:rPr>
          <w:rFonts w:ascii="Arial" w:hAnsi="Arial" w:cs="Arial"/>
          <w:b/>
        </w:rPr>
      </w:pPr>
      <w:r w:rsidRPr="0030622B">
        <w:rPr>
          <w:rFonts w:ascii="Arial" w:hAnsi="Arial" w:cs="Arial"/>
          <w:b/>
          <w:lang w:val="es-CL"/>
        </w:rPr>
        <w:t>Esfigmomanómetros:</w:t>
      </w:r>
    </w:p>
    <w:p w14:paraId="6CE2504C" w14:textId="77777777" w:rsidR="0030622B" w:rsidRP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12F668D" w14:textId="77777777" w:rsidR="0030622B" w:rsidRPr="0030622B" w:rsidRDefault="0030622B" w:rsidP="0030622B">
      <w:p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bCs/>
          <w:lang w:val="es-CL"/>
        </w:rPr>
        <w:t>Se pueden clasificar según:</w:t>
      </w:r>
    </w:p>
    <w:p w14:paraId="527DFB46" w14:textId="77777777" w:rsidR="0030622B" w:rsidRPr="0030622B" w:rsidRDefault="0030622B" w:rsidP="0030622B">
      <w:pPr>
        <w:pStyle w:val="Prrafodelista"/>
        <w:numPr>
          <w:ilvl w:val="0"/>
          <w:numId w:val="13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bCs/>
          <w:lang w:val="es-CL"/>
        </w:rPr>
        <w:t>Método de inflación del manguito</w:t>
      </w:r>
    </w:p>
    <w:p w14:paraId="461D9448" w14:textId="77777777" w:rsidR="00D60A69" w:rsidRPr="0030622B" w:rsidRDefault="00F8046E" w:rsidP="0030622B">
      <w:pPr>
        <w:pStyle w:val="Prrafodelista"/>
        <w:numPr>
          <w:ilvl w:val="0"/>
          <w:numId w:val="10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>Manual, cuando el usuario maneja la inflación del manguito mediante la pera de goma.</w:t>
      </w:r>
    </w:p>
    <w:p w14:paraId="77CE5E8D" w14:textId="77777777" w:rsidR="00D60A69" w:rsidRPr="0030622B" w:rsidRDefault="00F8046E" w:rsidP="0030622B">
      <w:pPr>
        <w:pStyle w:val="Prrafodelista"/>
        <w:numPr>
          <w:ilvl w:val="0"/>
          <w:numId w:val="10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>Automático, el manómetro infla de manera independiente el manguito una vez</w:t>
      </w:r>
    </w:p>
    <w:p w14:paraId="430E439B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  <w:lang w:val="es-CL"/>
        </w:rPr>
      </w:pPr>
      <w:r w:rsidRPr="0030622B">
        <w:rPr>
          <w:rFonts w:ascii="Arial" w:hAnsi="Arial" w:cs="Arial"/>
          <w:lang w:val="es-CL"/>
        </w:rPr>
        <w:t>instalado.</w:t>
      </w:r>
    </w:p>
    <w:p w14:paraId="154458DE" w14:textId="77777777" w:rsidR="0030622B" w:rsidRP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  <w:lang w:val="es-CL"/>
        </w:rPr>
      </w:pPr>
    </w:p>
    <w:p w14:paraId="7A120207" w14:textId="77777777" w:rsidR="0030622B" w:rsidRPr="0030622B" w:rsidRDefault="0030622B" w:rsidP="0030622B">
      <w:pPr>
        <w:pStyle w:val="Prrafodelista"/>
        <w:numPr>
          <w:ilvl w:val="0"/>
          <w:numId w:val="13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bCs/>
          <w:lang w:val="es-CL"/>
        </w:rPr>
        <w:t>Método en que se visualiza el resultado</w:t>
      </w:r>
      <w:r w:rsidRPr="0030622B">
        <w:rPr>
          <w:rFonts w:ascii="Arial" w:hAnsi="Arial" w:cs="Arial"/>
          <w:b/>
          <w:bCs/>
          <w:lang w:val="es-CL"/>
        </w:rPr>
        <w:t xml:space="preserve">: </w:t>
      </w:r>
    </w:p>
    <w:p w14:paraId="1FE4CE64" w14:textId="77777777" w:rsidR="00D60A69" w:rsidRPr="0030622B" w:rsidRDefault="00F8046E" w:rsidP="0030622B">
      <w:pPr>
        <w:pStyle w:val="Prrafodelista"/>
        <w:numPr>
          <w:ilvl w:val="0"/>
          <w:numId w:val="11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>Mercurio: el resultado se observa en una columna de mercurio</w:t>
      </w:r>
    </w:p>
    <w:p w14:paraId="27CE91F2" w14:textId="77777777" w:rsidR="00D60A69" w:rsidRPr="0030622B" w:rsidRDefault="00F8046E" w:rsidP="0030622B">
      <w:pPr>
        <w:pStyle w:val="Prrafodelista"/>
        <w:numPr>
          <w:ilvl w:val="0"/>
          <w:numId w:val="11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 xml:space="preserve"> Dial, aneroide o análogo: el resultado se observa en un “reloj” con aguja.</w:t>
      </w:r>
    </w:p>
    <w:p w14:paraId="3AC1AC8F" w14:textId="77777777" w:rsidR="00D60A69" w:rsidRPr="0030622B" w:rsidRDefault="00F8046E" w:rsidP="0030622B">
      <w:pPr>
        <w:pStyle w:val="Prrafodelista"/>
        <w:numPr>
          <w:ilvl w:val="0"/>
          <w:numId w:val="11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>Electrónico o digital: el resultado aparece en una pantalla dando las cifras específicas, sin necesidad de lectura del usuario.</w:t>
      </w:r>
    </w:p>
    <w:p w14:paraId="3305B3E8" w14:textId="77777777" w:rsidR="0030622B" w:rsidRDefault="0030622B" w:rsidP="0030622B">
      <w:pPr>
        <w:tabs>
          <w:tab w:val="left" w:pos="1260"/>
        </w:tabs>
        <w:rPr>
          <w:rFonts w:ascii="Arial" w:hAnsi="Arial" w:cs="Arial"/>
        </w:rPr>
      </w:pPr>
    </w:p>
    <w:p w14:paraId="7CD38978" w14:textId="77777777" w:rsidR="0030622B" w:rsidRPr="0030622B" w:rsidRDefault="0030622B" w:rsidP="0030622B">
      <w:pPr>
        <w:tabs>
          <w:tab w:val="left" w:pos="1260"/>
        </w:tabs>
        <w:rPr>
          <w:rFonts w:ascii="Arial" w:hAnsi="Arial" w:cs="Arial"/>
        </w:rPr>
      </w:pPr>
    </w:p>
    <w:p w14:paraId="5A4DB7A7" w14:textId="77777777" w:rsidR="0030622B" w:rsidRPr="0030622B" w:rsidRDefault="0030622B" w:rsidP="0030622B">
      <w:pPr>
        <w:pStyle w:val="Prrafodelista"/>
        <w:numPr>
          <w:ilvl w:val="0"/>
          <w:numId w:val="13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bCs/>
          <w:lang w:val="es-CL"/>
        </w:rPr>
        <w:lastRenderedPageBreak/>
        <w:t>Método de determinación de la presión arterial sistólica (PAS) y la presión arterial</w:t>
      </w:r>
      <w:r>
        <w:rPr>
          <w:rFonts w:ascii="Arial" w:hAnsi="Arial" w:cs="Arial"/>
          <w:bCs/>
          <w:lang w:val="es-CL"/>
        </w:rPr>
        <w:t xml:space="preserve"> </w:t>
      </w:r>
      <w:r w:rsidRPr="0030622B">
        <w:rPr>
          <w:rFonts w:ascii="Arial" w:hAnsi="Arial" w:cs="Arial"/>
          <w:bCs/>
          <w:lang w:val="es-CL"/>
        </w:rPr>
        <w:t>diastólica (PAD)</w:t>
      </w:r>
    </w:p>
    <w:p w14:paraId="728B73A2" w14:textId="77777777" w:rsidR="00D60A69" w:rsidRPr="0030622B" w:rsidRDefault="00F8046E" w:rsidP="0030622B">
      <w:pPr>
        <w:pStyle w:val="Prrafodelista"/>
        <w:numPr>
          <w:ilvl w:val="0"/>
          <w:numId w:val="12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CL"/>
        </w:rPr>
        <w:t>Auscultatorio: en este tipo de manómetros las cifras de presión arterial (PAS/PAD) son determinadas por la auscultación de los ruidos de Korotkoff por parte del operador.</w:t>
      </w:r>
    </w:p>
    <w:p w14:paraId="6ADFF241" w14:textId="77777777" w:rsidR="0030622B" w:rsidRPr="0030622B" w:rsidRDefault="00F8046E" w:rsidP="0030622B">
      <w:pPr>
        <w:pStyle w:val="Prrafodelista"/>
        <w:numPr>
          <w:ilvl w:val="0"/>
          <w:numId w:val="12"/>
        </w:numPr>
        <w:tabs>
          <w:tab w:val="left" w:pos="1260"/>
        </w:tabs>
        <w:rPr>
          <w:rFonts w:ascii="Arial" w:hAnsi="Arial" w:cs="Arial"/>
        </w:rPr>
      </w:pPr>
      <w:proofErr w:type="spellStart"/>
      <w:r w:rsidRPr="0030622B">
        <w:rPr>
          <w:rFonts w:ascii="Arial" w:hAnsi="Arial" w:cs="Arial"/>
          <w:lang w:val="es-CL"/>
        </w:rPr>
        <w:t>Oscilométrico</w:t>
      </w:r>
      <w:proofErr w:type="spellEnd"/>
      <w:r w:rsidRPr="0030622B">
        <w:rPr>
          <w:rFonts w:ascii="Arial" w:hAnsi="Arial" w:cs="Arial"/>
          <w:lang w:val="es-CL"/>
        </w:rPr>
        <w:t xml:space="preserve">: detectan las oscilaciones </w:t>
      </w:r>
      <w:r w:rsidR="0030622B">
        <w:rPr>
          <w:rFonts w:ascii="Arial" w:hAnsi="Arial" w:cs="Arial"/>
          <w:lang w:val="es-CL"/>
        </w:rPr>
        <w:t xml:space="preserve">producidas por la sangre en las </w:t>
      </w:r>
      <w:r w:rsidRPr="0030622B">
        <w:rPr>
          <w:rFonts w:ascii="Arial" w:hAnsi="Arial" w:cs="Arial"/>
          <w:lang w:val="es-CL"/>
        </w:rPr>
        <w:t>arterias</w:t>
      </w:r>
      <w:r w:rsidR="0030622B">
        <w:rPr>
          <w:rFonts w:ascii="Arial" w:hAnsi="Arial" w:cs="Arial"/>
          <w:lang w:val="es-CL"/>
        </w:rPr>
        <w:t xml:space="preserve"> </w:t>
      </w:r>
      <w:r w:rsidR="0030622B" w:rsidRPr="0030622B">
        <w:rPr>
          <w:rFonts w:ascii="Arial" w:hAnsi="Arial" w:cs="Arial"/>
          <w:lang w:val="es-CL"/>
        </w:rPr>
        <w:t>mediante un transductor.</w:t>
      </w:r>
    </w:p>
    <w:p w14:paraId="2C5D90BD" w14:textId="77777777" w:rsidR="0030622B" w:rsidRPr="00AC73A0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C867682" w14:textId="77777777" w:rsidR="00AC73A0" w:rsidRP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D7D1684" w14:textId="77777777" w:rsidR="00AC73A0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9504" behindDoc="0" locked="0" layoutInCell="1" allowOverlap="1" wp14:anchorId="57085BCE" wp14:editId="76B6D72F">
            <wp:simplePos x="0" y="0"/>
            <wp:positionH relativeFrom="column">
              <wp:posOffset>2653665</wp:posOffset>
            </wp:positionH>
            <wp:positionV relativeFrom="paragraph">
              <wp:posOffset>62865</wp:posOffset>
            </wp:positionV>
            <wp:extent cx="3524250" cy="2628900"/>
            <wp:effectExtent l="38100" t="57150" r="114300" b="95250"/>
            <wp:wrapThrough wrapText="bothSides">
              <wp:wrapPolygon edited="0">
                <wp:start x="-234" y="-470"/>
                <wp:lineTo x="-234" y="22383"/>
                <wp:lineTo x="22067" y="22383"/>
                <wp:lineTo x="22184" y="22383"/>
                <wp:lineTo x="22301" y="22226"/>
                <wp:lineTo x="22301" y="-157"/>
                <wp:lineTo x="22067" y="-470"/>
                <wp:lineTo x="-234" y="-470"/>
              </wp:wrapPolygon>
            </wp:wrapThrough>
            <wp:docPr id="13" name="Imagen 6" descr="Imagen relacion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1" t="5454" r="14120" b="19446"/>
                    <a:stretch/>
                  </pic:blipFill>
                  <pic:spPr bwMode="auto">
                    <a:xfrm>
                      <a:off x="0" y="0"/>
                      <a:ext cx="3524250" cy="262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8480" behindDoc="0" locked="0" layoutInCell="1" allowOverlap="1" wp14:anchorId="5F6A0EBF" wp14:editId="02C4AC27">
            <wp:simplePos x="0" y="0"/>
            <wp:positionH relativeFrom="column">
              <wp:posOffset>-594360</wp:posOffset>
            </wp:positionH>
            <wp:positionV relativeFrom="paragraph">
              <wp:posOffset>15240</wp:posOffset>
            </wp:positionV>
            <wp:extent cx="2514600" cy="2781300"/>
            <wp:effectExtent l="38100" t="57150" r="114300" b="95250"/>
            <wp:wrapThrough wrapText="bothSides">
              <wp:wrapPolygon edited="0">
                <wp:start x="-327" y="-444"/>
                <wp:lineTo x="-327" y="22340"/>
                <wp:lineTo x="22255" y="22340"/>
                <wp:lineTo x="22418" y="22340"/>
                <wp:lineTo x="22582" y="21452"/>
                <wp:lineTo x="22582" y="-148"/>
                <wp:lineTo x="22255" y="-444"/>
                <wp:lineTo x="-327" y="-444"/>
              </wp:wrapPolygon>
            </wp:wrapThrough>
            <wp:docPr id="12" name="Imagen 5" descr="Resultado de imagen para esfingomanometro pa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Resultado de imagen para esfingomanometro parte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1" r="20394"/>
                    <a:stretch/>
                  </pic:blipFill>
                  <pic:spPr bwMode="auto">
                    <a:xfrm>
                      <a:off x="0" y="0"/>
                      <a:ext cx="2514600" cy="2781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72D5B61E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BB899F5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3F705A0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69F98BF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3B3DE7B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66B01B5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22D3B3E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C46A619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D5EC821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8305290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0DC171B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66F5ADF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8FE04B7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407A2F1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402D5D0" w14:textId="77777777" w:rsidR="00AC73A0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0528" behindDoc="0" locked="0" layoutInCell="1" allowOverlap="1" wp14:anchorId="4E0D03D2" wp14:editId="64587D36">
            <wp:simplePos x="0" y="0"/>
            <wp:positionH relativeFrom="column">
              <wp:posOffset>-866775</wp:posOffset>
            </wp:positionH>
            <wp:positionV relativeFrom="paragraph">
              <wp:posOffset>172085</wp:posOffset>
            </wp:positionV>
            <wp:extent cx="2578100" cy="2188210"/>
            <wp:effectExtent l="38100" t="57150" r="107950" b="97790"/>
            <wp:wrapThrough wrapText="bothSides">
              <wp:wrapPolygon edited="0">
                <wp:start x="-319" y="-564"/>
                <wp:lineTo x="-319" y="22565"/>
                <wp:lineTo x="22185" y="22565"/>
                <wp:lineTo x="22345" y="22565"/>
                <wp:lineTo x="22504" y="21437"/>
                <wp:lineTo x="22504" y="-188"/>
                <wp:lineTo x="22185" y="-564"/>
                <wp:lineTo x="-319" y="-564"/>
              </wp:wrapPolygon>
            </wp:wrapThrough>
            <wp:docPr id="15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188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1BD1535F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8782FF0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5D3EE84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E72201B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B46AA10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0F70433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F68F0F2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7F03446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51262C3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D637396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B56036E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DCE66CF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24AD07E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B2D3B94" w14:textId="77777777" w:rsidR="0030622B" w:rsidRDefault="0030622B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1537363" w14:textId="77777777" w:rsidR="0030622B" w:rsidRP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  <w:b/>
        </w:rPr>
      </w:pPr>
      <w:r w:rsidRPr="0030622B">
        <w:rPr>
          <w:rFonts w:ascii="Arial" w:hAnsi="Arial" w:cs="Arial"/>
          <w:b/>
          <w:lang w:val="es-MX"/>
        </w:rPr>
        <w:t>Brazaletes con velcro:</w:t>
      </w:r>
    </w:p>
    <w:p w14:paraId="197E4F8B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adulto: 54,5 x 14,5 cm. </w:t>
      </w:r>
    </w:p>
    <w:p w14:paraId="1DBE5247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adulto pequeño: 42 x 13 cm, Tamaña adulto </w:t>
      </w:r>
      <w:proofErr w:type="gramStart"/>
      <w:r w:rsidRPr="0030622B">
        <w:rPr>
          <w:rFonts w:ascii="Arial" w:hAnsi="Arial" w:cs="Arial"/>
          <w:lang w:val="es-MX"/>
        </w:rPr>
        <w:t>extra grande</w:t>
      </w:r>
      <w:proofErr w:type="gramEnd"/>
      <w:r w:rsidRPr="0030622B">
        <w:rPr>
          <w:rFonts w:ascii="Arial" w:hAnsi="Arial" w:cs="Arial"/>
          <w:lang w:val="es-MX"/>
        </w:rPr>
        <w:t xml:space="preserve">: 70 x 15 cm. </w:t>
      </w:r>
    </w:p>
    <w:p w14:paraId="29672BE9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de muslo: 70 x 22 cm, </w:t>
      </w:r>
    </w:p>
    <w:p w14:paraId="760C535F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de muslo: 100 x 26 cm. </w:t>
      </w:r>
    </w:p>
    <w:p w14:paraId="51E75986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niño: 35,5 x 10 cm. </w:t>
      </w:r>
    </w:p>
    <w:p w14:paraId="336246D1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>Tamaño bebé: 23 x 7,5 cm,</w:t>
      </w:r>
    </w:p>
    <w:p w14:paraId="5C43914C" w14:textId="77777777" w:rsidR="00D60A69" w:rsidRPr="0030622B" w:rsidRDefault="00F8046E" w:rsidP="0030622B">
      <w:pPr>
        <w:pStyle w:val="Prrafodelista"/>
        <w:numPr>
          <w:ilvl w:val="0"/>
          <w:numId w:val="14"/>
        </w:numPr>
        <w:tabs>
          <w:tab w:val="left" w:pos="1260"/>
        </w:tabs>
        <w:rPr>
          <w:rFonts w:ascii="Arial" w:hAnsi="Arial" w:cs="Arial"/>
        </w:rPr>
      </w:pPr>
      <w:r w:rsidRPr="0030622B">
        <w:rPr>
          <w:rFonts w:ascii="Arial" w:hAnsi="Arial" w:cs="Arial"/>
          <w:lang w:val="es-MX"/>
        </w:rPr>
        <w:t xml:space="preserve">Tamaño recién nacido: 15,5 x 5 cm </w:t>
      </w:r>
    </w:p>
    <w:p w14:paraId="2729F47E" w14:textId="77777777" w:rsidR="0030622B" w:rsidRPr="003F1DDD" w:rsidRDefault="0030622B" w:rsidP="0030622B">
      <w:pPr>
        <w:tabs>
          <w:tab w:val="left" w:pos="1260"/>
        </w:tabs>
        <w:rPr>
          <w:rFonts w:ascii="Arial" w:hAnsi="Arial" w:cs="Arial"/>
          <w:b/>
        </w:rPr>
      </w:pPr>
    </w:p>
    <w:p w14:paraId="0F953E1F" w14:textId="77777777" w:rsidR="00D60A69" w:rsidRDefault="00AC73A0" w:rsidP="003F1DDD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3F1DDD">
        <w:rPr>
          <w:rFonts w:ascii="Arial" w:hAnsi="Arial" w:cs="Arial"/>
          <w:b/>
        </w:rPr>
        <w:t>Cinta métrica:</w:t>
      </w:r>
      <w:r w:rsidR="0030622B">
        <w:rPr>
          <w:rFonts w:ascii="Arial" w:hAnsi="Arial" w:cs="Arial"/>
        </w:rPr>
        <w:t xml:space="preserve"> </w:t>
      </w:r>
      <w:r w:rsidR="00F8046E" w:rsidRPr="0030622B">
        <w:rPr>
          <w:rFonts w:ascii="Arial" w:hAnsi="Arial" w:cs="Arial"/>
          <w:lang w:val="es-CL"/>
        </w:rPr>
        <w:t>Son de tela o plástico; en todo caso, material muy flexible que se adapta.</w:t>
      </w:r>
      <w:r w:rsidR="0030622B">
        <w:rPr>
          <w:rFonts w:ascii="Arial" w:hAnsi="Arial" w:cs="Arial"/>
          <w:lang w:val="es-CL"/>
        </w:rPr>
        <w:t xml:space="preserve"> </w:t>
      </w:r>
      <w:r w:rsidR="00F8046E" w:rsidRPr="0030622B">
        <w:rPr>
          <w:rFonts w:ascii="Arial" w:hAnsi="Arial" w:cs="Arial"/>
          <w:lang w:val="es-CL"/>
        </w:rPr>
        <w:t>Debe ser flexible, no elástica, anchura inferior a 7 mm, con un espacio sin graduar antes del cero y con escala de fácil lectura.</w:t>
      </w:r>
      <w:r w:rsidR="0030622B">
        <w:rPr>
          <w:rFonts w:ascii="Arial" w:hAnsi="Arial" w:cs="Arial"/>
          <w:lang w:val="es-CL"/>
        </w:rPr>
        <w:t xml:space="preserve"> </w:t>
      </w:r>
      <w:r w:rsidR="00F8046E" w:rsidRPr="0030622B">
        <w:rPr>
          <w:rFonts w:ascii="Arial" w:hAnsi="Arial" w:cs="Arial"/>
        </w:rPr>
        <w:t xml:space="preserve">Se lee en centímetros exclusivamente. </w:t>
      </w:r>
      <w:r w:rsidR="0030622B" w:rsidRPr="0030622B">
        <w:rPr>
          <w:rFonts w:ascii="Arial" w:hAnsi="Arial" w:cs="Arial"/>
        </w:rPr>
        <w:t>Se utiliza para medir perímetros y para localización del punto medio entre dos puntos anatómicos</w:t>
      </w:r>
      <w:r w:rsidR="0030622B">
        <w:rPr>
          <w:rFonts w:ascii="Arial" w:hAnsi="Arial" w:cs="Arial"/>
        </w:rPr>
        <w:t>.</w:t>
      </w:r>
    </w:p>
    <w:p w14:paraId="6B7CF583" w14:textId="77777777" w:rsidR="0030622B" w:rsidRDefault="0030622B" w:rsidP="0030622B">
      <w:pPr>
        <w:pStyle w:val="Prrafodelista"/>
        <w:numPr>
          <w:ilvl w:val="0"/>
          <w:numId w:val="16"/>
        </w:numPr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Perímetro craneano </w:t>
      </w:r>
    </w:p>
    <w:p w14:paraId="33E3A305" w14:textId="77777777" w:rsidR="0030622B" w:rsidRDefault="0030622B" w:rsidP="0030622B">
      <w:pPr>
        <w:pStyle w:val="Prrafodelista"/>
        <w:numPr>
          <w:ilvl w:val="0"/>
          <w:numId w:val="16"/>
        </w:numPr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Circunferencia de cintura </w:t>
      </w:r>
    </w:p>
    <w:p w14:paraId="3EF1B72E" w14:textId="77777777" w:rsidR="0030622B" w:rsidRDefault="0030622B" w:rsidP="0030622B">
      <w:pPr>
        <w:pStyle w:val="Prrafodelista"/>
        <w:numPr>
          <w:ilvl w:val="0"/>
          <w:numId w:val="16"/>
        </w:numPr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Perímetro braquial </w:t>
      </w:r>
    </w:p>
    <w:p w14:paraId="5A0D3AAC" w14:textId="77777777" w:rsidR="0030622B" w:rsidRDefault="0030622B" w:rsidP="0030622B">
      <w:pPr>
        <w:pStyle w:val="Prrafodelista"/>
        <w:numPr>
          <w:ilvl w:val="0"/>
          <w:numId w:val="16"/>
        </w:numPr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Perímetro torácico </w:t>
      </w:r>
    </w:p>
    <w:p w14:paraId="4890C5F4" w14:textId="77777777" w:rsidR="0030622B" w:rsidRDefault="0030622B" w:rsidP="0030622B">
      <w:pPr>
        <w:pStyle w:val="Prrafodelista"/>
        <w:tabs>
          <w:tab w:val="left" w:pos="1260"/>
        </w:tabs>
        <w:ind w:left="1440"/>
        <w:rPr>
          <w:rFonts w:ascii="Arial" w:hAnsi="Arial" w:cs="Arial"/>
        </w:rPr>
      </w:pPr>
    </w:p>
    <w:p w14:paraId="750709F0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1552" behindDoc="0" locked="0" layoutInCell="1" allowOverlap="1" wp14:anchorId="31C85D01" wp14:editId="6EA4C7C7">
            <wp:simplePos x="0" y="0"/>
            <wp:positionH relativeFrom="column">
              <wp:posOffset>-746760</wp:posOffset>
            </wp:positionH>
            <wp:positionV relativeFrom="paragraph">
              <wp:posOffset>64770</wp:posOffset>
            </wp:positionV>
            <wp:extent cx="2424430" cy="2424430"/>
            <wp:effectExtent l="38100" t="0" r="13970" b="718820"/>
            <wp:wrapThrough wrapText="bothSides">
              <wp:wrapPolygon edited="0">
                <wp:start x="849" y="0"/>
                <wp:lineTo x="-170" y="1018"/>
                <wp:lineTo x="-339" y="19688"/>
                <wp:lineTo x="339" y="21724"/>
                <wp:lineTo x="-339" y="23252"/>
                <wp:lineTo x="-339" y="28004"/>
                <wp:lineTo x="21724" y="28004"/>
                <wp:lineTo x="21724" y="23252"/>
                <wp:lineTo x="21555" y="22573"/>
                <wp:lineTo x="20876" y="21724"/>
                <wp:lineTo x="21046" y="21724"/>
                <wp:lineTo x="21724" y="19688"/>
                <wp:lineTo x="21724" y="1358"/>
                <wp:lineTo x="21385" y="679"/>
                <wp:lineTo x="20536" y="0"/>
                <wp:lineTo x="849" y="0"/>
              </wp:wrapPolygon>
            </wp:wrapThrough>
            <wp:docPr id="16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4244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2A153666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AD4A46D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AB49402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2576" behindDoc="0" locked="0" layoutInCell="1" allowOverlap="1" wp14:anchorId="42910405" wp14:editId="50540EDB">
            <wp:simplePos x="0" y="0"/>
            <wp:positionH relativeFrom="column">
              <wp:posOffset>1000760</wp:posOffset>
            </wp:positionH>
            <wp:positionV relativeFrom="paragraph">
              <wp:posOffset>34925</wp:posOffset>
            </wp:positionV>
            <wp:extent cx="2076450" cy="1409700"/>
            <wp:effectExtent l="0" t="0" r="0" b="0"/>
            <wp:wrapThrough wrapText="bothSides">
              <wp:wrapPolygon edited="0">
                <wp:start x="0" y="292"/>
                <wp:lineTo x="0" y="21016"/>
                <wp:lineTo x="21402" y="21016"/>
                <wp:lineTo x="21600" y="19265"/>
                <wp:lineTo x="21600" y="4962"/>
                <wp:lineTo x="21402" y="584"/>
                <wp:lineTo x="21402" y="292"/>
                <wp:lineTo x="0" y="292"/>
              </wp:wrapPolygon>
            </wp:wrapThrough>
            <wp:docPr id="17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" name="Imagen 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1C9EE33A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67FDB06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2023C70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AD5648F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77FB3EB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925FC7D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1541123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12261B9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4624" behindDoc="0" locked="0" layoutInCell="1" allowOverlap="1" wp14:anchorId="43CAB5A2" wp14:editId="52A6EC08">
            <wp:simplePos x="0" y="0"/>
            <wp:positionH relativeFrom="column">
              <wp:posOffset>1067435</wp:posOffset>
            </wp:positionH>
            <wp:positionV relativeFrom="paragraph">
              <wp:posOffset>113665</wp:posOffset>
            </wp:positionV>
            <wp:extent cx="2333625" cy="2209800"/>
            <wp:effectExtent l="19050" t="0" r="9525" b="0"/>
            <wp:wrapThrough wrapText="bothSides">
              <wp:wrapPolygon edited="0">
                <wp:start x="-176" y="0"/>
                <wp:lineTo x="-176" y="21414"/>
                <wp:lineTo x="21688" y="21414"/>
                <wp:lineTo x="21688" y="0"/>
                <wp:lineTo x="-176" y="0"/>
              </wp:wrapPolygon>
            </wp:wrapThrough>
            <wp:docPr id="19" name="Imagen 11" descr="Resultado de imagen para medicion cintura anima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" name="Picture 7" descr="Resultado de imagen para medicion cintura animad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3600" behindDoc="0" locked="0" layoutInCell="1" allowOverlap="1" wp14:anchorId="68B9C320" wp14:editId="397F82C2">
            <wp:simplePos x="0" y="0"/>
            <wp:positionH relativeFrom="column">
              <wp:posOffset>-1761490</wp:posOffset>
            </wp:positionH>
            <wp:positionV relativeFrom="paragraph">
              <wp:posOffset>185420</wp:posOffset>
            </wp:positionV>
            <wp:extent cx="2162175" cy="1962150"/>
            <wp:effectExtent l="38100" t="0" r="28575" b="571500"/>
            <wp:wrapThrough wrapText="bothSides">
              <wp:wrapPolygon edited="0">
                <wp:start x="571" y="0"/>
                <wp:lineTo x="-381" y="2097"/>
                <wp:lineTo x="-381" y="27891"/>
                <wp:lineTo x="21885" y="27891"/>
                <wp:lineTo x="21885" y="2097"/>
                <wp:lineTo x="21505" y="629"/>
                <wp:lineTo x="20934" y="0"/>
                <wp:lineTo x="571" y="0"/>
              </wp:wrapPolygon>
            </wp:wrapThrough>
            <wp:docPr id="18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621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4F0BF9A1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9748668" w14:textId="77777777" w:rsidR="0030622B" w:rsidRP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655135B" w14:textId="77777777" w:rsidR="00AC73A0" w:rsidRDefault="00AC73A0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8D46027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67986B1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F311BEE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A093508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E4436E5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9FAB181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178722F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4C16A7C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B1F0916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0AC7C5E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42BE0DE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25E5965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898731A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B846636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152278C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7C3D822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F478BFB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6D21125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3E8A709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F5CE202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957231E" w14:textId="77777777" w:rsidR="0030622B" w:rsidRDefault="0030622B" w:rsidP="0030622B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EEB1F2D" w14:textId="77777777" w:rsidR="0030622B" w:rsidRPr="001F0CD9" w:rsidRDefault="0030622B" w:rsidP="001F0CD9">
      <w:pPr>
        <w:tabs>
          <w:tab w:val="left" w:pos="1260"/>
        </w:tabs>
        <w:rPr>
          <w:rFonts w:ascii="Arial" w:hAnsi="Arial" w:cs="Arial"/>
        </w:rPr>
      </w:pPr>
    </w:p>
    <w:p w14:paraId="0D17BCB2" w14:textId="77777777" w:rsidR="00D60A69" w:rsidRPr="001F0CD9" w:rsidRDefault="00AC73A0" w:rsidP="001F0CD9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3F1DDD">
        <w:rPr>
          <w:rFonts w:ascii="Arial" w:hAnsi="Arial" w:cs="Arial"/>
          <w:b/>
        </w:rPr>
        <w:t>Depresor</w:t>
      </w:r>
      <w:r w:rsidR="0030622B" w:rsidRPr="003F1DDD">
        <w:rPr>
          <w:rFonts w:ascii="Arial" w:hAnsi="Arial" w:cs="Arial"/>
          <w:b/>
        </w:rPr>
        <w:t xml:space="preserve"> </w:t>
      </w:r>
      <w:r w:rsidR="001F0CD9" w:rsidRPr="003F1DDD">
        <w:rPr>
          <w:rFonts w:ascii="Arial" w:hAnsi="Arial" w:cs="Arial"/>
          <w:b/>
        </w:rPr>
        <w:t>lingual:</w:t>
      </w:r>
      <w:r w:rsidR="001F0CD9">
        <w:rPr>
          <w:rFonts w:ascii="Arial" w:hAnsi="Arial" w:cs="Arial"/>
        </w:rPr>
        <w:t xml:space="preserve"> </w:t>
      </w:r>
      <w:r w:rsidR="00F8046E" w:rsidRPr="001F0CD9">
        <w:rPr>
          <w:rFonts w:ascii="Arial" w:hAnsi="Arial" w:cs="Arial"/>
        </w:rPr>
        <w:t>El baja lenguas o depresor lingual es un instrumento clínico para deprimir la lengua y permitir el examen de la boca y la garganta.</w:t>
      </w:r>
    </w:p>
    <w:p w14:paraId="62AEA6BE" w14:textId="77777777" w:rsidR="00D60A69" w:rsidRDefault="00F8046E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</w:rPr>
        <w:t xml:space="preserve">Su forma es pequeña en espátula, generalmente es de madera siendo así desechable o de uso único, aunque los hay también en plástico y acero inoxidable. Sus dimensiones universales son de 15 cm de largo y 2 cm de ancho, con los extremos redondeados. </w:t>
      </w:r>
    </w:p>
    <w:p w14:paraId="613FBC0F" w14:textId="77777777" w:rsidR="001F0CD9" w:rsidRDefault="001F0CD9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</w:p>
    <w:p w14:paraId="651E8103" w14:textId="77777777" w:rsidR="001F0CD9" w:rsidRDefault="001F0CD9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Usos: </w:t>
      </w:r>
    </w:p>
    <w:p w14:paraId="5E4829B4" w14:textId="77777777" w:rsidR="001F0CD9" w:rsidRDefault="001F0CD9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</w:p>
    <w:p w14:paraId="1174C186" w14:textId="77777777" w:rsidR="00D60A69" w:rsidRDefault="00F8046E" w:rsidP="001F0CD9">
      <w:pPr>
        <w:pStyle w:val="Prrafodelista"/>
        <w:numPr>
          <w:ilvl w:val="0"/>
          <w:numId w:val="19"/>
        </w:numPr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</w:rPr>
        <w:t>Examen de parpados</w:t>
      </w:r>
    </w:p>
    <w:p w14:paraId="4730F112" w14:textId="77777777" w:rsidR="001F0CD9" w:rsidRPr="001F0CD9" w:rsidRDefault="001F0CD9" w:rsidP="001F0CD9">
      <w:pPr>
        <w:pStyle w:val="Prrafodelista"/>
        <w:numPr>
          <w:ilvl w:val="0"/>
          <w:numId w:val="19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</w:rPr>
        <w:t>Inductor de vómito</w:t>
      </w:r>
    </w:p>
    <w:p w14:paraId="3B9D0CA4" w14:textId="77777777" w:rsidR="00D60A69" w:rsidRPr="001F0CD9" w:rsidRDefault="00F8046E" w:rsidP="001F0CD9">
      <w:pPr>
        <w:pStyle w:val="Prrafodelista"/>
        <w:numPr>
          <w:ilvl w:val="0"/>
          <w:numId w:val="19"/>
        </w:numPr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</w:rPr>
        <w:t xml:space="preserve">Aplicación de medicamentos (como espátula) </w:t>
      </w:r>
    </w:p>
    <w:p w14:paraId="12FAC5E6" w14:textId="77777777" w:rsidR="00D60A69" w:rsidRPr="001F0CD9" w:rsidRDefault="00F8046E" w:rsidP="001F0CD9">
      <w:pPr>
        <w:pStyle w:val="Prrafodelista"/>
        <w:numPr>
          <w:ilvl w:val="0"/>
          <w:numId w:val="19"/>
        </w:numPr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</w:rPr>
        <w:t xml:space="preserve">Manejo de muestras para examen en laboratorio </w:t>
      </w:r>
    </w:p>
    <w:p w14:paraId="3986C59F" w14:textId="77777777" w:rsidR="00D60A69" w:rsidRPr="001F0CD9" w:rsidRDefault="00F8046E" w:rsidP="001F0CD9">
      <w:pPr>
        <w:pStyle w:val="Prrafodelista"/>
        <w:numPr>
          <w:ilvl w:val="0"/>
          <w:numId w:val="19"/>
        </w:numPr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</w:rPr>
        <w:t>Primeros auxilios para inmovilizar fracturas o luxaciones de los dedos de las manos</w:t>
      </w:r>
    </w:p>
    <w:p w14:paraId="02584007" w14:textId="77777777" w:rsidR="00D60A69" w:rsidRPr="001F0CD9" w:rsidRDefault="00F8046E" w:rsidP="001F0CD9">
      <w:pPr>
        <w:pStyle w:val="Prrafodelista"/>
        <w:numPr>
          <w:ilvl w:val="0"/>
          <w:numId w:val="19"/>
        </w:numPr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</w:rPr>
        <w:t xml:space="preserve">En odontología pediátrica también se ha propuesto su uso como instrumento para ejercicios con el fin de corregir la mordida cruzada anterior de la dentición inicial. </w:t>
      </w:r>
    </w:p>
    <w:p w14:paraId="0E9D092A" w14:textId="77777777" w:rsidR="001F0CD9" w:rsidRPr="001F0CD9" w:rsidRDefault="001F0CD9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5648" behindDoc="0" locked="0" layoutInCell="1" allowOverlap="1" wp14:anchorId="6BC82809" wp14:editId="78B4E01F">
            <wp:simplePos x="0" y="0"/>
            <wp:positionH relativeFrom="column">
              <wp:posOffset>891540</wp:posOffset>
            </wp:positionH>
            <wp:positionV relativeFrom="paragraph">
              <wp:posOffset>254000</wp:posOffset>
            </wp:positionV>
            <wp:extent cx="1581150" cy="1343025"/>
            <wp:effectExtent l="133350" t="38100" r="76200" b="66675"/>
            <wp:wrapThrough wrapText="bothSides">
              <wp:wrapPolygon edited="0">
                <wp:start x="1041" y="-613"/>
                <wp:lineTo x="-260" y="0"/>
                <wp:lineTo x="-1822" y="2757"/>
                <wp:lineTo x="-1822" y="18996"/>
                <wp:lineTo x="520" y="22672"/>
                <wp:lineTo x="1041" y="22672"/>
                <wp:lineTo x="19518" y="22672"/>
                <wp:lineTo x="20039" y="22672"/>
                <wp:lineTo x="22381" y="19609"/>
                <wp:lineTo x="22381" y="4289"/>
                <wp:lineTo x="22641" y="3064"/>
                <wp:lineTo x="20819" y="0"/>
                <wp:lineTo x="19518" y="-613"/>
                <wp:lineTo x="1041" y="-613"/>
              </wp:wrapPolygon>
            </wp:wrapThrough>
            <wp:docPr id="21" name="Imagen 13" descr="Resultado de imagen para depresor lingu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 Imagen" descr="Resultado de imagen para depresor lingual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3430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6672" behindDoc="0" locked="0" layoutInCell="1" allowOverlap="1" wp14:anchorId="4E06F308" wp14:editId="7BA657CA">
            <wp:simplePos x="0" y="0"/>
            <wp:positionH relativeFrom="column">
              <wp:posOffset>3139440</wp:posOffset>
            </wp:positionH>
            <wp:positionV relativeFrom="paragraph">
              <wp:posOffset>120650</wp:posOffset>
            </wp:positionV>
            <wp:extent cx="1381125" cy="1790700"/>
            <wp:effectExtent l="19050" t="0" r="9525" b="0"/>
            <wp:wrapThrough wrapText="bothSides">
              <wp:wrapPolygon edited="0">
                <wp:start x="1192" y="0"/>
                <wp:lineTo x="-298" y="1609"/>
                <wp:lineTo x="-298" y="19991"/>
                <wp:lineTo x="298" y="21370"/>
                <wp:lineTo x="1192" y="21370"/>
                <wp:lineTo x="20259" y="21370"/>
                <wp:lineTo x="21153" y="21370"/>
                <wp:lineTo x="21749" y="19991"/>
                <wp:lineTo x="21749" y="1609"/>
                <wp:lineTo x="21153" y="230"/>
                <wp:lineTo x="20259" y="0"/>
                <wp:lineTo x="1192" y="0"/>
              </wp:wrapPolygon>
            </wp:wrapThrough>
            <wp:docPr id="20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90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397541B7" w14:textId="77777777" w:rsidR="00AC73A0" w:rsidRPr="001F0CD9" w:rsidRDefault="00AC73A0" w:rsidP="001F0CD9">
      <w:pPr>
        <w:tabs>
          <w:tab w:val="left" w:pos="1260"/>
        </w:tabs>
        <w:rPr>
          <w:rFonts w:ascii="Arial" w:hAnsi="Arial" w:cs="Arial"/>
        </w:rPr>
      </w:pPr>
    </w:p>
    <w:p w14:paraId="6266CF76" w14:textId="77777777" w:rsidR="00AC73A0" w:rsidRPr="00AC73A0" w:rsidRDefault="001F0CD9" w:rsidP="00AC73A0">
      <w:pPr>
        <w:pStyle w:val="Prrafodelista"/>
        <w:rPr>
          <w:rFonts w:ascii="Arial" w:hAnsi="Arial" w:cs="Arial"/>
        </w:rPr>
      </w:pPr>
      <w:r w:rsidRPr="001F0CD9">
        <w:rPr>
          <w:noProof/>
          <w:lang w:eastAsia="es-ES"/>
        </w:rPr>
        <w:t xml:space="preserve"> </w:t>
      </w:r>
    </w:p>
    <w:p w14:paraId="1D31D4BC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BBAF53C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E5EB677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28AF1DC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76D5DDC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9B6B210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0D9F44B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47DAAF9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4150878" w14:textId="77777777" w:rsidR="001F0CD9" w:rsidRPr="001F0CD9" w:rsidRDefault="001F0CD9" w:rsidP="001F0CD9">
      <w:pPr>
        <w:pStyle w:val="Prrafodelista"/>
        <w:tabs>
          <w:tab w:val="left" w:pos="1260"/>
        </w:tabs>
        <w:jc w:val="both"/>
        <w:rPr>
          <w:rFonts w:ascii="Arial" w:hAnsi="Arial" w:cs="Arial"/>
          <w:b/>
        </w:rPr>
      </w:pPr>
    </w:p>
    <w:p w14:paraId="75F2C0A7" w14:textId="77777777" w:rsidR="00AC73A0" w:rsidRDefault="00AC73A0" w:rsidP="001F0CD9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  <w:b/>
        </w:rPr>
        <w:t>Glucómetro:</w:t>
      </w:r>
      <w:r w:rsidRPr="00AC73A0">
        <w:rPr>
          <w:rFonts w:ascii="Arial" w:hAnsi="Arial" w:cs="Arial"/>
        </w:rPr>
        <w:t xml:space="preserve"> </w:t>
      </w:r>
      <w:r w:rsidR="001F0CD9" w:rsidRPr="001F0CD9">
        <w:rPr>
          <w:rFonts w:ascii="Arial" w:hAnsi="Arial" w:cs="Arial"/>
        </w:rPr>
        <w:t>es un instrumento de medida que se utiliza para obtener la concentración de glucosa en sangre (glicemia), de forma instantánea.</w:t>
      </w:r>
    </w:p>
    <w:p w14:paraId="7CD5B76F" w14:textId="77777777" w:rsidR="00D60A69" w:rsidRDefault="00F8046E" w:rsidP="001F0CD9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</w:rPr>
        <w:t>Las unidades de los resultados de exámenes de glucosa en la sangre se presentan en mg/dl.</w:t>
      </w:r>
    </w:p>
    <w:p w14:paraId="2DEB0567" w14:textId="77777777" w:rsidR="00D60A69" w:rsidRPr="001F0CD9" w:rsidRDefault="00F8046E" w:rsidP="001F0CD9">
      <w:pPr>
        <w:pStyle w:val="Prrafodelista"/>
        <w:numPr>
          <w:ilvl w:val="0"/>
          <w:numId w:val="23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  <w:lang w:val="es-CL"/>
        </w:rPr>
        <w:t>Debe de comprobarse periódicamente que las tiras no estén caducadas y que el código del tubo corresponda al que refleja el glucómetro (ciertos modelos de glucómetro requieren del ingreso de un código, cada vez que se compran lancetas nuevas)</w:t>
      </w:r>
    </w:p>
    <w:p w14:paraId="2C3AFF6F" w14:textId="77777777" w:rsidR="00D60A69" w:rsidRPr="001F0CD9" w:rsidRDefault="00F8046E" w:rsidP="001F0CD9">
      <w:pPr>
        <w:pStyle w:val="Prrafodelista"/>
        <w:numPr>
          <w:ilvl w:val="0"/>
          <w:numId w:val="23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  <w:lang w:val="es-CL"/>
        </w:rPr>
        <w:t>También es necesario efectuar los controles de calidad, vigilar las fechas de caducidad de las soluciones control y de las tiras</w:t>
      </w:r>
    </w:p>
    <w:p w14:paraId="6E6615F2" w14:textId="77777777" w:rsidR="00D60A69" w:rsidRPr="001F0CD9" w:rsidRDefault="00F8046E" w:rsidP="001F0CD9">
      <w:pPr>
        <w:pStyle w:val="Prrafodelista"/>
        <w:numPr>
          <w:ilvl w:val="0"/>
          <w:numId w:val="23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  <w:lang w:val="es-CL"/>
        </w:rPr>
        <w:t>Cada vez que se utiliza una nueva caja de tiras reactivas debe calibrarse el aparato medidor tecleando el factor de calibr</w:t>
      </w:r>
      <w:r w:rsidR="001F0CD9">
        <w:rPr>
          <w:rFonts w:ascii="Arial" w:hAnsi="Arial" w:cs="Arial"/>
          <w:lang w:val="es-CL"/>
        </w:rPr>
        <w:t xml:space="preserve">ación que aparece en cada caja. </w:t>
      </w:r>
      <w:r w:rsidRPr="001F0CD9">
        <w:rPr>
          <w:rFonts w:ascii="Arial" w:hAnsi="Arial" w:cs="Arial"/>
          <w:lang w:val="es-CL"/>
        </w:rPr>
        <w:t>Algunos aparatos incluyen una ti</w:t>
      </w:r>
      <w:r w:rsidR="001F0CD9">
        <w:rPr>
          <w:rFonts w:ascii="Arial" w:hAnsi="Arial" w:cs="Arial"/>
          <w:lang w:val="es-CL"/>
        </w:rPr>
        <w:t xml:space="preserve">ra de calibración que introduce </w:t>
      </w:r>
      <w:r w:rsidRPr="001F0CD9">
        <w:rPr>
          <w:rFonts w:ascii="Arial" w:hAnsi="Arial" w:cs="Arial"/>
          <w:lang w:val="es-CL"/>
        </w:rPr>
        <w:t>automáticamente el factor de calibración</w:t>
      </w:r>
      <w:r w:rsidR="001F0CD9">
        <w:rPr>
          <w:rFonts w:ascii="Arial" w:hAnsi="Arial" w:cs="Arial"/>
          <w:lang w:val="es-CL"/>
        </w:rPr>
        <w:t xml:space="preserve">. </w:t>
      </w:r>
    </w:p>
    <w:p w14:paraId="5D64CFD6" w14:textId="77777777" w:rsid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F86265F" w14:textId="77777777" w:rsid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lastRenderedPageBreak/>
        <w:drawing>
          <wp:anchor distT="0" distB="0" distL="114300" distR="114300" simplePos="0" relativeHeight="251677696" behindDoc="0" locked="0" layoutInCell="1" allowOverlap="1" wp14:anchorId="3782D113" wp14:editId="309BA6F0">
            <wp:simplePos x="0" y="0"/>
            <wp:positionH relativeFrom="column">
              <wp:posOffset>3596640</wp:posOffset>
            </wp:positionH>
            <wp:positionV relativeFrom="paragraph">
              <wp:posOffset>-2540</wp:posOffset>
            </wp:positionV>
            <wp:extent cx="2276475" cy="2200275"/>
            <wp:effectExtent l="19050" t="0" r="9525" b="0"/>
            <wp:wrapThrough wrapText="bothSides">
              <wp:wrapPolygon edited="0">
                <wp:start x="-181" y="0"/>
                <wp:lineTo x="-181" y="21506"/>
                <wp:lineTo x="21690" y="21506"/>
                <wp:lineTo x="21690" y="0"/>
                <wp:lineTo x="-181" y="0"/>
              </wp:wrapPolygon>
            </wp:wrapThrough>
            <wp:docPr id="22" name="Imagen 14" descr="Resultado de imagen para GLUCOMET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" name="Picture 7" descr="Resultado de imagen para GLUCOMETR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87AFE5A" w14:textId="77777777" w:rsidR="001F0CD9" w:rsidRP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  <w:r w:rsidRPr="001F0CD9">
        <w:rPr>
          <w:rFonts w:ascii="Arial" w:hAnsi="Arial" w:cs="Arial"/>
          <w:b/>
        </w:rPr>
        <w:t>No olvidar:</w:t>
      </w:r>
      <w:r>
        <w:rPr>
          <w:rFonts w:ascii="Arial" w:hAnsi="Arial" w:cs="Arial"/>
        </w:rPr>
        <w:t xml:space="preserve"> para su uso se requieren lancetas, </w:t>
      </w:r>
      <w:proofErr w:type="spellStart"/>
      <w:r>
        <w:rPr>
          <w:rFonts w:ascii="Arial" w:hAnsi="Arial" w:cs="Arial"/>
        </w:rPr>
        <w:t>tórulas</w:t>
      </w:r>
      <w:proofErr w:type="spellEnd"/>
      <w:r>
        <w:rPr>
          <w:rFonts w:ascii="Arial" w:hAnsi="Arial" w:cs="Arial"/>
        </w:rPr>
        <w:t xml:space="preserve"> de algodón, caja cortopunzante, tiras reactivas, guantes de procedimiento. </w:t>
      </w:r>
    </w:p>
    <w:p w14:paraId="017C95A5" w14:textId="77777777" w:rsidR="001F0CD9" w:rsidRPr="00AC73A0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3859157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6258B80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9658B1F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7970FB5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9427EE1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70A3556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DACF58A" w14:textId="77777777" w:rsidR="001F0CD9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8720" behindDoc="0" locked="0" layoutInCell="1" allowOverlap="1" wp14:anchorId="5E600147" wp14:editId="241DF48F">
            <wp:simplePos x="0" y="0"/>
            <wp:positionH relativeFrom="column">
              <wp:posOffset>4257040</wp:posOffset>
            </wp:positionH>
            <wp:positionV relativeFrom="paragraph">
              <wp:posOffset>161925</wp:posOffset>
            </wp:positionV>
            <wp:extent cx="2111375" cy="2286000"/>
            <wp:effectExtent l="19050" t="0" r="3175" b="0"/>
            <wp:wrapThrough wrapText="bothSides">
              <wp:wrapPolygon edited="0">
                <wp:start x="-195" y="0"/>
                <wp:lineTo x="-195" y="21420"/>
                <wp:lineTo x="21632" y="21420"/>
                <wp:lineTo x="21632" y="0"/>
                <wp:lineTo x="-195" y="0"/>
              </wp:wrapPolygon>
            </wp:wrapThrough>
            <wp:docPr id="23" name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3" name="Imagen 5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F548C0C" w14:textId="77777777" w:rsidR="001F0CD9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98D64D3" w14:textId="77777777" w:rsidR="001F0CD9" w:rsidRPr="00AC73A0" w:rsidRDefault="001F0CD9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061E2E6" w14:textId="77777777" w:rsidR="00D60A69" w:rsidRPr="001F0CD9" w:rsidRDefault="00AC73A0" w:rsidP="001F0CD9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1F0CD9">
        <w:rPr>
          <w:rFonts w:ascii="Arial" w:hAnsi="Arial" w:cs="Arial"/>
          <w:b/>
        </w:rPr>
        <w:t>Linterna:</w:t>
      </w:r>
      <w:r w:rsidRPr="00AC73A0">
        <w:rPr>
          <w:rFonts w:ascii="Arial" w:hAnsi="Arial" w:cs="Arial"/>
        </w:rPr>
        <w:t xml:space="preserve"> </w:t>
      </w:r>
      <w:r w:rsidR="00F8046E" w:rsidRPr="001F0CD9">
        <w:rPr>
          <w:rFonts w:ascii="Arial" w:hAnsi="Arial" w:cs="Arial"/>
        </w:rPr>
        <w:t>La linterna es una pieza integrada por distintas partes que están distribui</w:t>
      </w:r>
      <w:r w:rsidR="001F0CD9">
        <w:rPr>
          <w:rFonts w:ascii="Arial" w:hAnsi="Arial" w:cs="Arial"/>
        </w:rPr>
        <w:t>das y vinculadas de tal manera,</w:t>
      </w:r>
      <w:r w:rsidR="00F8046E" w:rsidRPr="001F0CD9">
        <w:rPr>
          <w:rFonts w:ascii="Arial" w:hAnsi="Arial" w:cs="Arial"/>
        </w:rPr>
        <w:t xml:space="preserve"> permite explorar distintas cavidades del cuerpo </w:t>
      </w:r>
      <w:r w:rsidR="001F0CD9" w:rsidRPr="001F0CD9">
        <w:rPr>
          <w:rFonts w:ascii="Arial" w:hAnsi="Arial" w:cs="Arial"/>
        </w:rPr>
        <w:t>humano, generalmente</w:t>
      </w:r>
      <w:r w:rsidR="00F8046E" w:rsidRPr="001F0CD9">
        <w:rPr>
          <w:rFonts w:ascii="Arial" w:hAnsi="Arial" w:cs="Arial"/>
        </w:rPr>
        <w:t xml:space="preserve"> se utiliza para reacción pupilar y facilitar la inspección.</w:t>
      </w:r>
    </w:p>
    <w:p w14:paraId="664A48C6" w14:textId="77777777" w:rsid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AD6CF1D" w14:textId="77777777" w:rsid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DD456B1" w14:textId="77777777" w:rsidR="001F0CD9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60E7EE5" w14:textId="77777777" w:rsidR="00AC73A0" w:rsidRDefault="00FF1E78" w:rsidP="001F0CD9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9744" behindDoc="0" locked="0" layoutInCell="1" allowOverlap="1" wp14:anchorId="2C3BDDC7" wp14:editId="0FB7EE3E">
            <wp:simplePos x="0" y="0"/>
            <wp:positionH relativeFrom="column">
              <wp:posOffset>269875</wp:posOffset>
            </wp:positionH>
            <wp:positionV relativeFrom="paragraph">
              <wp:posOffset>473710</wp:posOffset>
            </wp:positionV>
            <wp:extent cx="5190490" cy="2966085"/>
            <wp:effectExtent l="19050" t="0" r="0" b="0"/>
            <wp:wrapThrough wrapText="bothSides">
              <wp:wrapPolygon edited="0">
                <wp:start x="1031" y="0"/>
                <wp:lineTo x="-79" y="971"/>
                <wp:lineTo x="-79" y="5965"/>
                <wp:lineTo x="238" y="6659"/>
                <wp:lineTo x="0" y="7075"/>
                <wp:lineTo x="-79" y="12208"/>
                <wp:lineTo x="476" y="13318"/>
                <wp:lineTo x="-79" y="13318"/>
                <wp:lineTo x="-79" y="15399"/>
                <wp:lineTo x="1031" y="15538"/>
                <wp:lineTo x="-79" y="16509"/>
                <wp:lineTo x="-79" y="21503"/>
                <wp:lineTo x="21563" y="21503"/>
                <wp:lineTo x="21563" y="16370"/>
                <wp:lineTo x="16252" y="15538"/>
                <wp:lineTo x="21563" y="15399"/>
                <wp:lineTo x="21563" y="13318"/>
                <wp:lineTo x="19185" y="13318"/>
                <wp:lineTo x="21563" y="12347"/>
                <wp:lineTo x="21563" y="7075"/>
                <wp:lineTo x="20136" y="6659"/>
                <wp:lineTo x="21563" y="6104"/>
                <wp:lineTo x="21563" y="832"/>
                <wp:lineTo x="16252" y="0"/>
                <wp:lineTo x="1031" y="0"/>
              </wp:wrapPolygon>
            </wp:wrapThrough>
            <wp:docPr id="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296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Partes:</w:t>
      </w:r>
    </w:p>
    <w:p w14:paraId="3526F2AE" w14:textId="77777777" w:rsidR="001F0CD9" w:rsidRPr="00AC73A0" w:rsidRDefault="001F0CD9" w:rsidP="001F0CD9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238CEBC" w14:textId="77777777" w:rsidR="00AC73A0" w:rsidRDefault="00AC73A0" w:rsidP="00AC73A0">
      <w:pPr>
        <w:pStyle w:val="Prrafodelista"/>
        <w:rPr>
          <w:rFonts w:ascii="Arial" w:hAnsi="Arial" w:cs="Arial"/>
        </w:rPr>
      </w:pPr>
    </w:p>
    <w:p w14:paraId="485FCDC0" w14:textId="77777777" w:rsidR="001F0CD9" w:rsidRDefault="001F0CD9" w:rsidP="00AC73A0">
      <w:pPr>
        <w:pStyle w:val="Prrafodelista"/>
        <w:rPr>
          <w:rFonts w:ascii="Arial" w:hAnsi="Arial" w:cs="Arial"/>
        </w:rPr>
      </w:pPr>
    </w:p>
    <w:p w14:paraId="1E651538" w14:textId="77777777" w:rsidR="001F0CD9" w:rsidRDefault="001F0CD9" w:rsidP="00AC73A0">
      <w:pPr>
        <w:pStyle w:val="Prrafodelista"/>
        <w:rPr>
          <w:rFonts w:ascii="Arial" w:hAnsi="Arial" w:cs="Arial"/>
        </w:rPr>
      </w:pPr>
    </w:p>
    <w:p w14:paraId="26EBD059" w14:textId="77777777" w:rsidR="001F0CD9" w:rsidRDefault="001F0CD9" w:rsidP="00AC73A0">
      <w:pPr>
        <w:pStyle w:val="Prrafodelista"/>
        <w:rPr>
          <w:rFonts w:ascii="Arial" w:hAnsi="Arial" w:cs="Arial"/>
        </w:rPr>
      </w:pPr>
    </w:p>
    <w:p w14:paraId="3FA4B95A" w14:textId="77777777" w:rsidR="001F0CD9" w:rsidRDefault="001F0CD9" w:rsidP="00AC73A0">
      <w:pPr>
        <w:pStyle w:val="Prrafodelista"/>
        <w:rPr>
          <w:rFonts w:ascii="Arial" w:hAnsi="Arial" w:cs="Arial"/>
        </w:rPr>
      </w:pPr>
    </w:p>
    <w:p w14:paraId="2D67956D" w14:textId="77777777" w:rsidR="001F0CD9" w:rsidRPr="00AC73A0" w:rsidRDefault="001F0CD9" w:rsidP="00AC73A0">
      <w:pPr>
        <w:pStyle w:val="Prrafodelista"/>
        <w:rPr>
          <w:rFonts w:ascii="Arial" w:hAnsi="Arial" w:cs="Arial"/>
        </w:rPr>
      </w:pPr>
    </w:p>
    <w:p w14:paraId="79DC475E" w14:textId="77777777" w:rsidR="00AC73A0" w:rsidRDefault="00AC73A0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2AADA03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F7A581E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393451F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3CFA860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07B5D37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7B3E7DC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BD2DDCE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393FD7A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F7022C4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BF26CFA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E4BA05D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653FF0E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F6C8BE2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23F481A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0BDCF9C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CD2560F" w14:textId="77777777" w:rsidR="00FF1E78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C3C54BE" w14:textId="77777777" w:rsidR="00FF1E78" w:rsidRPr="00AC73A0" w:rsidRDefault="00FF1E78" w:rsidP="00AC73A0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18BC7F3" w14:textId="77777777" w:rsidR="00FF1E78" w:rsidRDefault="00AC73A0" w:rsidP="00FF1E78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b/>
        </w:rPr>
        <w:t>Otoscopio:</w:t>
      </w:r>
      <w:r w:rsidR="00FF1E78">
        <w:rPr>
          <w:rFonts w:ascii="Arial" w:hAnsi="Arial" w:cs="Arial"/>
        </w:rPr>
        <w:t xml:space="preserve"> </w:t>
      </w:r>
      <w:r w:rsidR="00F8046E" w:rsidRPr="00FF1E78">
        <w:rPr>
          <w:rFonts w:ascii="Arial" w:hAnsi="Arial" w:cs="Arial"/>
        </w:rPr>
        <w:t>Es un instrumento médico con un haz de luz, que sirve para visualizar y examinar el conduct</w:t>
      </w:r>
      <w:r w:rsidR="00FF1E78">
        <w:rPr>
          <w:rFonts w:ascii="Arial" w:hAnsi="Arial" w:cs="Arial"/>
        </w:rPr>
        <w:t xml:space="preserve">o auditivo externo y el tímpano. </w:t>
      </w:r>
      <w:r w:rsidR="00FF1E78">
        <w:rPr>
          <w:rFonts w:ascii="Arial" w:hAnsi="Arial" w:cs="Arial"/>
          <w:lang w:val="es-CL"/>
        </w:rPr>
        <w:t>F</w:t>
      </w:r>
      <w:r w:rsidR="00FF1E78" w:rsidRPr="00FF1E78">
        <w:rPr>
          <w:rFonts w:ascii="Arial" w:hAnsi="Arial" w:cs="Arial"/>
          <w:lang w:val="es-CL"/>
        </w:rPr>
        <w:t>acilita la e</w:t>
      </w:r>
      <w:r w:rsidR="00FF1E78">
        <w:rPr>
          <w:rFonts w:ascii="Arial" w:hAnsi="Arial" w:cs="Arial"/>
          <w:lang w:val="es-CL"/>
        </w:rPr>
        <w:t>xploración del canal auditivo, d</w:t>
      </w:r>
      <w:r w:rsidR="00FF1E78" w:rsidRPr="00FF1E78">
        <w:rPr>
          <w:rFonts w:ascii="Arial" w:hAnsi="Arial" w:cs="Arial"/>
          <w:lang w:val="es-CL"/>
        </w:rPr>
        <w:t>esde el color, forma y apariencia general, se pueden evaluar las anormal</w:t>
      </w:r>
      <w:r w:rsidR="00FF1E78">
        <w:rPr>
          <w:rFonts w:ascii="Arial" w:hAnsi="Arial" w:cs="Arial"/>
          <w:lang w:val="es-CL"/>
        </w:rPr>
        <w:t>idades, e</w:t>
      </w:r>
      <w:r w:rsidR="00FF1E78">
        <w:rPr>
          <w:rFonts w:ascii="Arial" w:hAnsi="Arial" w:cs="Arial"/>
        </w:rPr>
        <w:t xml:space="preserve">n los casos donde el paciente presente dolor (otalgia), perdida de la audición (hipoacusia), cuerpos extraños en el oído, inflamación (otitis), entre otros aspectos. </w:t>
      </w:r>
    </w:p>
    <w:p w14:paraId="7A82A7B1" w14:textId="77777777" w:rsidR="00FF1E78" w:rsidRDefault="00FF1E78" w:rsidP="00FF1E78">
      <w:pPr>
        <w:pStyle w:val="Prrafodelista"/>
        <w:tabs>
          <w:tab w:val="left" w:pos="1260"/>
        </w:tabs>
        <w:jc w:val="both"/>
        <w:rPr>
          <w:rFonts w:ascii="Arial" w:hAnsi="Arial" w:cs="Arial"/>
          <w:b/>
        </w:rPr>
      </w:pPr>
    </w:p>
    <w:p w14:paraId="01681928" w14:textId="77777777" w:rsidR="00FF1E78" w:rsidRDefault="00FF1E78" w:rsidP="00FF1E78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80768" behindDoc="0" locked="0" layoutInCell="1" allowOverlap="1" wp14:anchorId="1E3B76EC" wp14:editId="6A4E10A0">
            <wp:simplePos x="0" y="0"/>
            <wp:positionH relativeFrom="column">
              <wp:posOffset>4104005</wp:posOffset>
            </wp:positionH>
            <wp:positionV relativeFrom="paragraph">
              <wp:posOffset>35560</wp:posOffset>
            </wp:positionV>
            <wp:extent cx="1769110" cy="1511300"/>
            <wp:effectExtent l="38100" t="0" r="21590" b="431800"/>
            <wp:wrapThrough wrapText="bothSides">
              <wp:wrapPolygon edited="0">
                <wp:start x="465" y="0"/>
                <wp:lineTo x="-465" y="2178"/>
                <wp:lineTo x="-465" y="27771"/>
                <wp:lineTo x="21864" y="27771"/>
                <wp:lineTo x="21864" y="25321"/>
                <wp:lineTo x="21631" y="22326"/>
                <wp:lineTo x="21398" y="21782"/>
                <wp:lineTo x="21864" y="17697"/>
                <wp:lineTo x="21864" y="2723"/>
                <wp:lineTo x="21631" y="817"/>
                <wp:lineTo x="21166" y="0"/>
                <wp:lineTo x="465" y="0"/>
              </wp:wrapPolygon>
            </wp:wrapThrough>
            <wp:docPr id="29" name="Imagen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5113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FF1E78">
        <w:rPr>
          <w:rFonts w:ascii="Arial" w:hAnsi="Arial" w:cs="Arial"/>
        </w:rPr>
        <w:t xml:space="preserve">Sus partes son: </w:t>
      </w:r>
    </w:p>
    <w:p w14:paraId="1199BDB8" w14:textId="77777777" w:rsidR="00FF1E78" w:rsidRDefault="00FF1E78" w:rsidP="00FF1E78">
      <w:pPr>
        <w:pStyle w:val="Prrafodelista"/>
        <w:tabs>
          <w:tab w:val="left" w:pos="1260"/>
        </w:tabs>
        <w:jc w:val="both"/>
        <w:rPr>
          <w:rFonts w:ascii="Arial" w:hAnsi="Arial" w:cs="Arial"/>
        </w:rPr>
      </w:pPr>
    </w:p>
    <w:p w14:paraId="520FF96F" w14:textId="77777777" w:rsidR="00D60A69" w:rsidRPr="00FF1E78" w:rsidRDefault="00F8046E" w:rsidP="00FF1E78">
      <w:pPr>
        <w:pStyle w:val="Prrafodelista"/>
        <w:numPr>
          <w:ilvl w:val="0"/>
          <w:numId w:val="28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lang w:val="es-CL"/>
        </w:rPr>
        <w:t>El mango, que contiene la batería para la fuente de luz.</w:t>
      </w:r>
    </w:p>
    <w:p w14:paraId="49E10881" w14:textId="77777777" w:rsidR="00D60A69" w:rsidRPr="00FF1E78" w:rsidRDefault="00F8046E" w:rsidP="00FF1E78">
      <w:pPr>
        <w:numPr>
          <w:ilvl w:val="0"/>
          <w:numId w:val="27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lang w:val="es-CL"/>
        </w:rPr>
        <w:t>La cabeza, que contiene la bombilla y una lente de aumento.</w:t>
      </w:r>
    </w:p>
    <w:p w14:paraId="591011AE" w14:textId="77777777" w:rsidR="00D60A69" w:rsidRPr="00FF1E78" w:rsidRDefault="00F8046E" w:rsidP="00FF1E78">
      <w:pPr>
        <w:numPr>
          <w:ilvl w:val="0"/>
          <w:numId w:val="27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lang w:val="es-CL"/>
        </w:rPr>
        <w:t>El cono que se inserta en el conducto auditivo.</w:t>
      </w:r>
    </w:p>
    <w:p w14:paraId="588331BA" w14:textId="77777777" w:rsidR="00FF1E78" w:rsidRPr="00FF1E78" w:rsidRDefault="00FF1E78" w:rsidP="00FF1E78">
      <w:pPr>
        <w:tabs>
          <w:tab w:val="left" w:pos="1260"/>
        </w:tabs>
        <w:jc w:val="both"/>
        <w:rPr>
          <w:rFonts w:ascii="Arial" w:hAnsi="Arial" w:cs="Arial"/>
        </w:rPr>
      </w:pPr>
    </w:p>
    <w:p w14:paraId="3C178D87" w14:textId="77777777" w:rsidR="00FF1E78" w:rsidRPr="00FF1E78" w:rsidRDefault="00FF1E78" w:rsidP="00FF1E78">
      <w:pPr>
        <w:tabs>
          <w:tab w:val="left" w:pos="1260"/>
        </w:tabs>
        <w:jc w:val="both"/>
        <w:rPr>
          <w:rFonts w:ascii="Arial" w:hAnsi="Arial" w:cs="Arial"/>
        </w:rPr>
      </w:pPr>
    </w:p>
    <w:p w14:paraId="6E9D4F87" w14:textId="77777777" w:rsidR="00AC73A0" w:rsidRPr="00FF1E78" w:rsidRDefault="00AC73A0" w:rsidP="00FF1E78">
      <w:pPr>
        <w:tabs>
          <w:tab w:val="left" w:pos="1260"/>
        </w:tabs>
        <w:jc w:val="both"/>
        <w:rPr>
          <w:rFonts w:ascii="Arial" w:hAnsi="Arial" w:cs="Arial"/>
        </w:rPr>
      </w:pPr>
    </w:p>
    <w:p w14:paraId="2400E5EE" w14:textId="77777777" w:rsidR="00D60A69" w:rsidRPr="00FF1E78" w:rsidRDefault="00AC73A0" w:rsidP="00FF1E78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b/>
        </w:rPr>
        <w:t>Test de monofilamento:</w:t>
      </w:r>
      <w:r w:rsidR="00FF1E78">
        <w:rPr>
          <w:rFonts w:ascii="Arial" w:hAnsi="Arial" w:cs="Arial"/>
        </w:rPr>
        <w:t xml:space="preserve"> </w:t>
      </w:r>
      <w:r w:rsidR="00F8046E" w:rsidRPr="00FF1E78">
        <w:rPr>
          <w:rFonts w:ascii="Arial" w:hAnsi="Arial" w:cs="Arial"/>
          <w:lang w:val="es-MX"/>
        </w:rPr>
        <w:t>Evaluación con monofilamento</w:t>
      </w:r>
      <w:r w:rsidR="00FF1E78">
        <w:rPr>
          <w:rFonts w:ascii="Arial" w:hAnsi="Arial" w:cs="Arial"/>
          <w:lang w:val="es-MX"/>
        </w:rPr>
        <w:t xml:space="preserve"> al paciente </w:t>
      </w:r>
      <w:proofErr w:type="gramStart"/>
      <w:r w:rsidR="00FF1E78">
        <w:rPr>
          <w:rFonts w:ascii="Arial" w:hAnsi="Arial" w:cs="Arial"/>
          <w:lang w:val="es-MX"/>
        </w:rPr>
        <w:t xml:space="preserve">diabético, </w:t>
      </w:r>
      <w:r w:rsidR="00F8046E" w:rsidRPr="00FF1E78">
        <w:rPr>
          <w:rFonts w:ascii="Arial" w:hAnsi="Arial" w:cs="Arial"/>
          <w:lang w:val="es-MX"/>
        </w:rPr>
        <w:t xml:space="preserve"> el</w:t>
      </w:r>
      <w:proofErr w:type="gramEnd"/>
      <w:r w:rsidR="00F8046E" w:rsidRPr="00FF1E78">
        <w:rPr>
          <w:rFonts w:ascii="Arial" w:hAnsi="Arial" w:cs="Arial"/>
          <w:lang w:val="es-MX"/>
        </w:rPr>
        <w:t xml:space="preserve"> cual equivale a una carga de 10 </w:t>
      </w:r>
      <w:proofErr w:type="spellStart"/>
      <w:r w:rsidR="00F8046E" w:rsidRPr="00FF1E78">
        <w:rPr>
          <w:rFonts w:ascii="Arial" w:hAnsi="Arial" w:cs="Arial"/>
          <w:lang w:val="es-MX"/>
        </w:rPr>
        <w:t>grs</w:t>
      </w:r>
      <w:proofErr w:type="spellEnd"/>
      <w:r w:rsidR="00F8046E" w:rsidRPr="00FF1E78">
        <w:rPr>
          <w:rFonts w:ascii="Arial" w:hAnsi="Arial" w:cs="Arial"/>
          <w:lang w:val="es-MX"/>
        </w:rPr>
        <w:t>., en sitios que señala la figura o de acuerdo a las instrucciones del fabricante.</w:t>
      </w:r>
    </w:p>
    <w:p w14:paraId="5181A6EA" w14:textId="77777777" w:rsidR="00D60A69" w:rsidRPr="00FF1E78" w:rsidRDefault="00F8046E" w:rsidP="00FF1E78">
      <w:pPr>
        <w:pStyle w:val="Prrafodelista"/>
        <w:numPr>
          <w:ilvl w:val="0"/>
          <w:numId w:val="31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lang w:val="es-MX"/>
        </w:rPr>
        <w:t xml:space="preserve">La ausencia de sensibilidad en más de una zona examinada implica neuropatía. </w:t>
      </w:r>
    </w:p>
    <w:p w14:paraId="75ED3579" w14:textId="77777777" w:rsidR="00D60A69" w:rsidRPr="00FF1E78" w:rsidRDefault="00F8046E" w:rsidP="00FF1E78">
      <w:pPr>
        <w:pStyle w:val="Prrafodelista"/>
        <w:numPr>
          <w:ilvl w:val="0"/>
          <w:numId w:val="31"/>
        </w:numPr>
        <w:tabs>
          <w:tab w:val="left" w:pos="1260"/>
        </w:tabs>
        <w:jc w:val="both"/>
        <w:rPr>
          <w:rFonts w:ascii="Arial" w:hAnsi="Arial" w:cs="Arial"/>
        </w:rPr>
      </w:pPr>
      <w:r w:rsidRPr="00FF1E78">
        <w:rPr>
          <w:rFonts w:ascii="Arial" w:hAnsi="Arial" w:cs="Arial"/>
          <w:lang w:val="es-MX"/>
        </w:rPr>
        <w:t>Si la persona refiere “no sentir”, pídale nuevamente que cierre los ojos y aplique el monofilamento en el antebrazo, preguntándole qué siente, para que tome conciencia de la diferencia de sensibilidad entre sus brazos y sus pies.</w:t>
      </w:r>
    </w:p>
    <w:p w14:paraId="28295453" w14:textId="77777777" w:rsidR="00AC73A0" w:rsidRPr="00AC73A0" w:rsidRDefault="00AC73A0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494C73F" w14:textId="77777777" w:rsidR="00AC73A0" w:rsidRDefault="00AC73A0" w:rsidP="00AC73A0">
      <w:pPr>
        <w:pStyle w:val="Prrafodelista"/>
      </w:pPr>
    </w:p>
    <w:p w14:paraId="6AACA695" w14:textId="77777777" w:rsidR="00FF1E78" w:rsidRDefault="00FF1E78" w:rsidP="00AC73A0">
      <w:pPr>
        <w:pStyle w:val="Prrafodelista"/>
        <w:tabs>
          <w:tab w:val="left" w:pos="1260"/>
        </w:tabs>
      </w:pP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 wp14:anchorId="4FE0C29C" wp14:editId="7C96B781">
            <wp:simplePos x="0" y="0"/>
            <wp:positionH relativeFrom="column">
              <wp:posOffset>129540</wp:posOffset>
            </wp:positionH>
            <wp:positionV relativeFrom="paragraph">
              <wp:posOffset>90170</wp:posOffset>
            </wp:positionV>
            <wp:extent cx="3542030" cy="2955290"/>
            <wp:effectExtent l="19050" t="0" r="1270" b="0"/>
            <wp:wrapThrough wrapText="bothSides">
              <wp:wrapPolygon edited="0">
                <wp:start x="-116" y="0"/>
                <wp:lineTo x="-116" y="21442"/>
                <wp:lineTo x="21608" y="21442"/>
                <wp:lineTo x="21608" y="0"/>
                <wp:lineTo x="-116" y="0"/>
              </wp:wrapPolygon>
            </wp:wrapThrough>
            <wp:docPr id="31" name="Imagen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7C7F9524" w14:textId="77777777" w:rsidR="00FF1E78" w:rsidRPr="00FF1E78" w:rsidRDefault="00FF1E78" w:rsidP="00FF1E78"/>
    <w:p w14:paraId="45897F50" w14:textId="77777777" w:rsidR="00FF1E78" w:rsidRPr="00FF1E78" w:rsidRDefault="00FF1E78" w:rsidP="00FF1E78"/>
    <w:p w14:paraId="46E5F601" w14:textId="77777777" w:rsidR="00FF1E78" w:rsidRDefault="00FF1E78" w:rsidP="00FF1E78"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 wp14:anchorId="3D0AD217" wp14:editId="632A8A81">
            <wp:simplePos x="0" y="0"/>
            <wp:positionH relativeFrom="column">
              <wp:posOffset>257175</wp:posOffset>
            </wp:positionH>
            <wp:positionV relativeFrom="paragraph">
              <wp:posOffset>206375</wp:posOffset>
            </wp:positionV>
            <wp:extent cx="2902585" cy="736600"/>
            <wp:effectExtent l="0" t="1085850" r="0" b="1073150"/>
            <wp:wrapThrough wrapText="bothSides">
              <wp:wrapPolygon edited="0">
                <wp:start x="-21" y="22075"/>
                <wp:lineTo x="21527" y="22075"/>
                <wp:lineTo x="21527" y="-270"/>
                <wp:lineTo x="-21" y="-270"/>
                <wp:lineTo x="-21" y="22075"/>
              </wp:wrapPolygon>
            </wp:wrapThrough>
            <wp:docPr id="30" name="Imagen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0258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14:paraId="7F1B6B50" w14:textId="77777777" w:rsidR="00AC73A0" w:rsidRDefault="00AC73A0" w:rsidP="00FF1E78"/>
    <w:p w14:paraId="59F0CBEE" w14:textId="77777777" w:rsidR="00FF1E78" w:rsidRDefault="00FF1E78" w:rsidP="00FF1E78"/>
    <w:p w14:paraId="05CC4AA6" w14:textId="77777777" w:rsidR="00FF1E78" w:rsidRDefault="00FF1E78" w:rsidP="00FF1E78"/>
    <w:p w14:paraId="095865F9" w14:textId="77777777" w:rsidR="00FF1E78" w:rsidRDefault="00FF1E78" w:rsidP="00FF1E78"/>
    <w:p w14:paraId="1F4CC69E" w14:textId="77777777" w:rsidR="00FF1E78" w:rsidRPr="00FF1E78" w:rsidRDefault="00FF1E78" w:rsidP="00FF1E78"/>
    <w:p w14:paraId="5F6C67F9" w14:textId="77777777" w:rsidR="00AC73A0" w:rsidRPr="003F1DDD" w:rsidRDefault="003F1DDD" w:rsidP="00FF1E78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es-ES"/>
        </w:rPr>
        <w:lastRenderedPageBreak/>
        <w:drawing>
          <wp:anchor distT="0" distB="0" distL="114300" distR="114300" simplePos="0" relativeHeight="251683840" behindDoc="0" locked="0" layoutInCell="1" allowOverlap="1" wp14:anchorId="72106202" wp14:editId="798CDD2F">
            <wp:simplePos x="0" y="0"/>
            <wp:positionH relativeFrom="column">
              <wp:posOffset>154940</wp:posOffset>
            </wp:positionH>
            <wp:positionV relativeFrom="paragraph">
              <wp:posOffset>1513205</wp:posOffset>
            </wp:positionV>
            <wp:extent cx="5407660" cy="1530985"/>
            <wp:effectExtent l="19050" t="0" r="2540" b="0"/>
            <wp:wrapThrough wrapText="bothSides">
              <wp:wrapPolygon edited="0">
                <wp:start x="-76" y="0"/>
                <wp:lineTo x="-76" y="21233"/>
                <wp:lineTo x="21610" y="21233"/>
                <wp:lineTo x="21610" y="0"/>
                <wp:lineTo x="-76" y="0"/>
              </wp:wrapPolygon>
            </wp:wrapThrough>
            <wp:docPr id="32" name="Imagen 22" descr="Resultado de imagen para termometro pa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Resultado de imagen para termometro parte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153098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AC73A0" w:rsidRPr="00FF1E78">
        <w:rPr>
          <w:rFonts w:ascii="Arial" w:hAnsi="Arial" w:cs="Arial"/>
          <w:b/>
        </w:rPr>
        <w:t>Termómetros:</w:t>
      </w:r>
      <w:r w:rsidR="00AC73A0" w:rsidRPr="00FF1E78">
        <w:rPr>
          <w:rFonts w:ascii="Arial" w:hAnsi="Arial" w:cs="Arial"/>
        </w:rPr>
        <w:t xml:space="preserve"> </w:t>
      </w:r>
      <w:r w:rsidR="00FF1E78" w:rsidRPr="00FF1E78">
        <w:rPr>
          <w:rFonts w:ascii="Arial" w:hAnsi="Arial" w:cs="Arial"/>
          <w:lang w:val="es-CL"/>
        </w:rPr>
        <w:t>Son los utilizados para medir la temperatura corporal. Los hay tradicionales de mercurio y digitales, teniendo estos últimos algunas ventajas adicionales como su fácil lectura, respuesta rápida, memoria y en algunos modelos alarma vibrante.</w:t>
      </w:r>
      <w:r>
        <w:rPr>
          <w:rFonts w:ascii="Arial" w:hAnsi="Arial" w:cs="Arial"/>
          <w:lang w:val="es-CL"/>
        </w:rPr>
        <w:t xml:space="preserve"> </w:t>
      </w:r>
      <w:r w:rsidRPr="003F1DDD">
        <w:rPr>
          <w:rFonts w:ascii="Arial" w:hAnsi="Arial" w:cs="Arial"/>
          <w:lang w:val="es-CL"/>
        </w:rPr>
        <w:t xml:space="preserve">La escala más usada en la mayoría de los países del mundo es la centígrada (°C), llamada Celsius desde 1948 en honor a </w:t>
      </w:r>
      <w:proofErr w:type="spellStart"/>
      <w:r w:rsidRPr="003F1DDD">
        <w:rPr>
          <w:rFonts w:ascii="Arial" w:hAnsi="Arial" w:cs="Arial"/>
          <w:lang w:val="es-CL"/>
        </w:rPr>
        <w:t>Anders</w:t>
      </w:r>
      <w:proofErr w:type="spellEnd"/>
      <w:r w:rsidRPr="003F1DDD">
        <w:rPr>
          <w:rFonts w:ascii="Arial" w:hAnsi="Arial" w:cs="Arial"/>
          <w:lang w:val="es-CL"/>
        </w:rPr>
        <w:t xml:space="preserve"> Celsius.</w:t>
      </w:r>
    </w:p>
    <w:p w14:paraId="5CDDADB9" w14:textId="77777777" w:rsidR="003F1DDD" w:rsidRPr="003F1DDD" w:rsidRDefault="003F1DDD" w:rsidP="003F1DDD">
      <w:pPr>
        <w:tabs>
          <w:tab w:val="left" w:pos="1260"/>
        </w:tabs>
        <w:jc w:val="both"/>
        <w:rPr>
          <w:rFonts w:ascii="Arial" w:hAnsi="Arial" w:cs="Arial"/>
        </w:rPr>
      </w:pPr>
    </w:p>
    <w:p w14:paraId="3F5E6C1F" w14:textId="77777777" w:rsidR="003F1DDD" w:rsidRDefault="003F1DDD" w:rsidP="003F1DDD">
      <w:pPr>
        <w:tabs>
          <w:tab w:val="left" w:pos="1260"/>
        </w:tabs>
        <w:jc w:val="both"/>
        <w:rPr>
          <w:rFonts w:ascii="Arial" w:hAnsi="Arial" w:cs="Arial"/>
        </w:rPr>
      </w:pPr>
    </w:p>
    <w:p w14:paraId="2466B9E7" w14:textId="77777777" w:rsidR="003F1DDD" w:rsidRPr="003F1DDD" w:rsidRDefault="003F1DDD" w:rsidP="003F1DDD">
      <w:pPr>
        <w:tabs>
          <w:tab w:val="left" w:pos="1260"/>
        </w:tabs>
        <w:jc w:val="both"/>
        <w:rPr>
          <w:rFonts w:ascii="Arial" w:hAnsi="Arial" w:cs="Arial"/>
        </w:rPr>
      </w:pPr>
    </w:p>
    <w:p w14:paraId="13F6A830" w14:textId="77777777" w:rsidR="00FF1E78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84864" behindDoc="0" locked="0" layoutInCell="1" allowOverlap="1" wp14:anchorId="2C0E5B06" wp14:editId="3DC6ADE7">
            <wp:simplePos x="0" y="0"/>
            <wp:positionH relativeFrom="column">
              <wp:posOffset>905510</wp:posOffset>
            </wp:positionH>
            <wp:positionV relativeFrom="paragraph">
              <wp:posOffset>75565</wp:posOffset>
            </wp:positionV>
            <wp:extent cx="4137660" cy="2455545"/>
            <wp:effectExtent l="19050" t="0" r="0" b="0"/>
            <wp:wrapThrough wrapText="bothSides">
              <wp:wrapPolygon edited="0">
                <wp:start x="-99" y="0"/>
                <wp:lineTo x="-99" y="21449"/>
                <wp:lineTo x="21580" y="21449"/>
                <wp:lineTo x="21580" y="0"/>
                <wp:lineTo x="-99" y="0"/>
              </wp:wrapPolygon>
            </wp:wrapThrough>
            <wp:docPr id="33" name="Imagen 23" descr="Imagen relacion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5" t="22286" b="6374"/>
                    <a:stretch/>
                  </pic:blipFill>
                  <pic:spPr bwMode="auto">
                    <a:xfrm>
                      <a:off x="0" y="0"/>
                      <a:ext cx="4137660" cy="24555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789F0809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8042FDE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3AD0F06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1261592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D166B50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01FBDC6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2CC00303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D4058C3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89A2668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CC01709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040710A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33D4C06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319A4F48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85888" behindDoc="0" locked="0" layoutInCell="1" allowOverlap="1" wp14:anchorId="0A0A3DA7" wp14:editId="45EBF520">
            <wp:simplePos x="0" y="0"/>
            <wp:positionH relativeFrom="column">
              <wp:posOffset>1386205</wp:posOffset>
            </wp:positionH>
            <wp:positionV relativeFrom="paragraph">
              <wp:posOffset>226060</wp:posOffset>
            </wp:positionV>
            <wp:extent cx="3157220" cy="2593975"/>
            <wp:effectExtent l="19050" t="0" r="5080" b="0"/>
            <wp:wrapThrough wrapText="bothSides">
              <wp:wrapPolygon edited="0">
                <wp:start x="521" y="0"/>
                <wp:lineTo x="-130" y="1110"/>
                <wp:lineTo x="-130" y="20305"/>
                <wp:lineTo x="261" y="21415"/>
                <wp:lineTo x="521" y="21415"/>
                <wp:lineTo x="20983" y="21415"/>
                <wp:lineTo x="21244" y="21415"/>
                <wp:lineTo x="21635" y="20780"/>
                <wp:lineTo x="21635" y="1110"/>
                <wp:lineTo x="21374" y="159"/>
                <wp:lineTo x="20983" y="0"/>
                <wp:lineTo x="521" y="0"/>
              </wp:wrapPolygon>
            </wp:wrapThrough>
            <wp:docPr id="34" name="Imagen 24" descr="http://www.pe.all.biz/img/pe/catalog/36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 Marcador de contenido" descr="http://www.pe.all.biz/img/pe/catalog/36839.png"/>
                    <pic:cNvPicPr>
                      <a:picLocks noGrp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2593975"/>
                    </a:xfrm>
                    <a:prstGeom prst="rect">
                      <a:avLst/>
                    </a:prstGeom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07E0537A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3EF2C63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986AD3A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EB06D0D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61546389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7D7B7A79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05166FE4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8CF4216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227320A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4B780A0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4ECE4F8B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5BCE6408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7E06D43" w14:textId="77777777" w:rsid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</w:rPr>
      </w:pPr>
    </w:p>
    <w:p w14:paraId="17CC5B77" w14:textId="77777777" w:rsidR="003F1DDD" w:rsidRPr="003F1DDD" w:rsidRDefault="003F1DDD" w:rsidP="00FF1E78">
      <w:pPr>
        <w:pStyle w:val="Prrafodelista"/>
        <w:tabs>
          <w:tab w:val="left" w:pos="1260"/>
        </w:tabs>
        <w:rPr>
          <w:rFonts w:ascii="Arial" w:hAnsi="Arial" w:cs="Arial"/>
          <w:b/>
        </w:rPr>
      </w:pPr>
    </w:p>
    <w:p w14:paraId="15DD9995" w14:textId="77777777" w:rsidR="00AC73A0" w:rsidRDefault="00AC73A0" w:rsidP="003F1DDD">
      <w:pPr>
        <w:pStyle w:val="Prrafodelista"/>
        <w:numPr>
          <w:ilvl w:val="0"/>
          <w:numId w:val="6"/>
        </w:numPr>
        <w:tabs>
          <w:tab w:val="left" w:pos="1260"/>
        </w:tabs>
        <w:jc w:val="both"/>
        <w:rPr>
          <w:rFonts w:ascii="Arial" w:hAnsi="Arial" w:cs="Arial"/>
        </w:rPr>
      </w:pPr>
      <w:r w:rsidRPr="003F1DDD">
        <w:rPr>
          <w:rFonts w:ascii="Arial" w:hAnsi="Arial" w:cs="Arial"/>
          <w:b/>
        </w:rPr>
        <w:t>Especulo ginecológico:</w:t>
      </w:r>
      <w:r w:rsidRPr="00FF1E78">
        <w:rPr>
          <w:rFonts w:ascii="Arial" w:hAnsi="Arial" w:cs="Arial"/>
        </w:rPr>
        <w:t xml:space="preserve"> </w:t>
      </w:r>
      <w:r w:rsidR="00F8046E" w:rsidRPr="003F1DDD">
        <w:rPr>
          <w:rFonts w:ascii="Arial" w:hAnsi="Arial" w:cs="Arial"/>
        </w:rPr>
        <w:t>Instrumento utilizado para realizar exámenes o procedimientos diagnósticos y terapéuticos de cavidades corporales, manteniendo abiertos sus orificios de entrada.</w:t>
      </w:r>
      <w:r w:rsidR="003F1DDD">
        <w:rPr>
          <w:rFonts w:ascii="Arial" w:hAnsi="Arial" w:cs="Arial"/>
        </w:rPr>
        <w:t xml:space="preserve"> </w:t>
      </w:r>
      <w:r w:rsidR="003F1DDD" w:rsidRPr="003F1DDD">
        <w:rPr>
          <w:rFonts w:ascii="Arial" w:hAnsi="Arial" w:cs="Arial"/>
        </w:rPr>
        <w:t>Construidos con dos valvas con un mecanismo para separarlas y ensanchar la abertura o mantenerla abierta, con el fin de permitir la observación directa por parte del médico o facilitar el paso de instrum</w:t>
      </w:r>
      <w:r w:rsidR="003F1DDD">
        <w:rPr>
          <w:rFonts w:ascii="Arial" w:hAnsi="Arial" w:cs="Arial"/>
        </w:rPr>
        <w:t xml:space="preserve">entos al interior de la cavidad. </w:t>
      </w:r>
    </w:p>
    <w:p w14:paraId="7159A931" w14:textId="77777777" w:rsidR="003F1DDD" w:rsidRDefault="003F1DDD" w:rsidP="003F1DDD">
      <w:pPr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87936" behindDoc="0" locked="0" layoutInCell="1" allowOverlap="1" wp14:anchorId="0827B514" wp14:editId="765A7BAE">
            <wp:simplePos x="0" y="0"/>
            <wp:positionH relativeFrom="column">
              <wp:posOffset>150495</wp:posOffset>
            </wp:positionH>
            <wp:positionV relativeFrom="paragraph">
              <wp:posOffset>72390</wp:posOffset>
            </wp:positionV>
            <wp:extent cx="3011170" cy="3008630"/>
            <wp:effectExtent l="19050" t="0" r="0" b="0"/>
            <wp:wrapThrough wrapText="bothSides">
              <wp:wrapPolygon edited="0">
                <wp:start x="-137" y="0"/>
                <wp:lineTo x="-137" y="21472"/>
                <wp:lineTo x="21591" y="21472"/>
                <wp:lineTo x="21591" y="0"/>
                <wp:lineTo x="-137" y="0"/>
              </wp:wrapPolygon>
            </wp:wrapThrough>
            <wp:docPr id="36" name="Imagen 26" descr="Resultado de imagen para especulo ginecologico pa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" name="Picture 10" descr="Resultado de imagen para especulo ginecologico partes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30086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17BCA242" w14:textId="77777777" w:rsidR="00C41DB6" w:rsidRDefault="003F1DDD" w:rsidP="003F1DDD">
      <w:pPr>
        <w:tabs>
          <w:tab w:val="left" w:pos="1260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86912" behindDoc="0" locked="0" layoutInCell="1" allowOverlap="1" wp14:anchorId="0847C3FE" wp14:editId="4BB4E690">
            <wp:simplePos x="0" y="0"/>
            <wp:positionH relativeFrom="column">
              <wp:posOffset>791210</wp:posOffset>
            </wp:positionH>
            <wp:positionV relativeFrom="paragraph">
              <wp:posOffset>536575</wp:posOffset>
            </wp:positionV>
            <wp:extent cx="1245870" cy="1243965"/>
            <wp:effectExtent l="19050" t="0" r="0" b="0"/>
            <wp:wrapThrough wrapText="bothSides">
              <wp:wrapPolygon edited="0">
                <wp:start x="-330" y="0"/>
                <wp:lineTo x="-330" y="21170"/>
                <wp:lineTo x="21468" y="21170"/>
                <wp:lineTo x="21468" y="0"/>
                <wp:lineTo x="-330" y="0"/>
              </wp:wrapPolygon>
            </wp:wrapThrough>
            <wp:docPr id="35" name="Imagen 25" descr="Imagen relacion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" name="Picture 5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3AA96F5B" w14:textId="77777777" w:rsidR="00C41DB6" w:rsidRPr="00C41DB6" w:rsidRDefault="00C41DB6" w:rsidP="00C41DB6">
      <w:pPr>
        <w:rPr>
          <w:rFonts w:ascii="Arial" w:hAnsi="Arial" w:cs="Arial"/>
        </w:rPr>
      </w:pPr>
    </w:p>
    <w:p w14:paraId="1121C470" w14:textId="77777777" w:rsidR="00C41DB6" w:rsidRPr="00C41DB6" w:rsidRDefault="00C41DB6" w:rsidP="00C41DB6">
      <w:pPr>
        <w:rPr>
          <w:rFonts w:ascii="Arial" w:hAnsi="Arial" w:cs="Arial"/>
        </w:rPr>
      </w:pPr>
    </w:p>
    <w:p w14:paraId="5779B003" w14:textId="77777777" w:rsidR="00C41DB6" w:rsidRPr="00C41DB6" w:rsidRDefault="00C41DB6" w:rsidP="00C41DB6">
      <w:pPr>
        <w:rPr>
          <w:rFonts w:ascii="Arial" w:hAnsi="Arial" w:cs="Arial"/>
        </w:rPr>
      </w:pPr>
    </w:p>
    <w:p w14:paraId="72624D30" w14:textId="77777777" w:rsidR="00C41DB6" w:rsidRPr="00C41DB6" w:rsidRDefault="00C41DB6" w:rsidP="00C41DB6">
      <w:pPr>
        <w:rPr>
          <w:rFonts w:ascii="Arial" w:hAnsi="Arial" w:cs="Arial"/>
        </w:rPr>
      </w:pPr>
    </w:p>
    <w:p w14:paraId="40380C12" w14:textId="77777777" w:rsidR="00C41DB6" w:rsidRPr="00C41DB6" w:rsidRDefault="00C41DB6" w:rsidP="00C41DB6">
      <w:pPr>
        <w:rPr>
          <w:rFonts w:ascii="Arial" w:hAnsi="Arial" w:cs="Arial"/>
        </w:rPr>
      </w:pPr>
    </w:p>
    <w:p w14:paraId="4133DC17" w14:textId="77777777" w:rsidR="00C41DB6" w:rsidRPr="00C41DB6" w:rsidRDefault="00C41DB6" w:rsidP="00C41DB6">
      <w:pPr>
        <w:rPr>
          <w:rFonts w:ascii="Arial" w:hAnsi="Arial" w:cs="Arial"/>
        </w:rPr>
      </w:pPr>
    </w:p>
    <w:p w14:paraId="7D8F381E" w14:textId="77777777" w:rsidR="00C41DB6" w:rsidRPr="00C41DB6" w:rsidRDefault="00C41DB6" w:rsidP="00C41DB6">
      <w:pPr>
        <w:rPr>
          <w:rFonts w:ascii="Arial" w:hAnsi="Arial" w:cs="Arial"/>
        </w:rPr>
      </w:pPr>
    </w:p>
    <w:p w14:paraId="7A68C7F6" w14:textId="77777777" w:rsidR="00C41DB6" w:rsidRDefault="00C41DB6" w:rsidP="00C41DB6">
      <w:pPr>
        <w:rPr>
          <w:rFonts w:ascii="Arial" w:hAnsi="Arial" w:cs="Arial"/>
        </w:rPr>
      </w:pPr>
    </w:p>
    <w:p w14:paraId="20CC2C51" w14:textId="77777777" w:rsidR="003F1DDD" w:rsidRDefault="00C41DB6" w:rsidP="00C41DB6">
      <w:pPr>
        <w:tabs>
          <w:tab w:val="left" w:pos="102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3CCF452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78C5BFE8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55602A7B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654A8C9E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780184BA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6D4DD305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5DA565F8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2D45BE60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67A53633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481D2DC0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2270F5D2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62932F50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438AE87A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4305770C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43B4E253" w14:textId="77777777" w:rsidR="00C41DB6" w:rsidRDefault="00C41DB6" w:rsidP="00C41DB6">
      <w:pPr>
        <w:tabs>
          <w:tab w:val="left" w:pos="1021"/>
        </w:tabs>
        <w:jc w:val="center"/>
        <w:rPr>
          <w:rFonts w:ascii="Arial" w:hAnsi="Arial" w:cs="Arial"/>
          <w:b/>
        </w:rPr>
      </w:pPr>
      <w:r w:rsidRPr="00C41DB6">
        <w:rPr>
          <w:rFonts w:ascii="Arial" w:hAnsi="Arial" w:cs="Arial"/>
          <w:b/>
        </w:rPr>
        <w:t>TALLER N°1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7"/>
        <w:gridCol w:w="2157"/>
        <w:gridCol w:w="2077"/>
        <w:gridCol w:w="2049"/>
      </w:tblGrid>
      <w:tr w:rsidR="00C41DB6" w:rsidRPr="00962ECC" w14:paraId="2B272CA4" w14:textId="77777777" w:rsidTr="00267154">
        <w:tc>
          <w:tcPr>
            <w:tcW w:w="2476" w:type="dxa"/>
          </w:tcPr>
          <w:p w14:paraId="0D5B5143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6578" w:type="dxa"/>
            <w:gridSpan w:val="3"/>
          </w:tcPr>
          <w:p w14:paraId="03493948" w14:textId="77777777" w:rsidR="00C41DB6" w:rsidRPr="00782369" w:rsidRDefault="00FA205F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FA205F">
              <w:rPr>
                <w:rFonts w:ascii="Arial" w:hAnsi="Arial" w:cs="Arial"/>
                <w:b/>
                <w:lang w:val="es-MX"/>
              </w:rPr>
              <w:t>Instrumentos básicos de atención primaria en salud</w:t>
            </w:r>
          </w:p>
        </w:tc>
      </w:tr>
      <w:tr w:rsidR="00C41DB6" w:rsidRPr="00962ECC" w14:paraId="7A8012B6" w14:textId="77777777" w:rsidTr="00267154">
        <w:tc>
          <w:tcPr>
            <w:tcW w:w="2476" w:type="dxa"/>
          </w:tcPr>
          <w:p w14:paraId="18E84CE0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6578" w:type="dxa"/>
            <w:gridSpan w:val="3"/>
          </w:tcPr>
          <w:p w14:paraId="22D9E7D2" w14:textId="77777777" w:rsidR="00C41DB6" w:rsidRPr="00DA4CE7" w:rsidRDefault="00C41DB6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DA4CE7">
              <w:rPr>
                <w:rFonts w:ascii="Arial" w:hAnsi="Arial" w:cs="Arial"/>
              </w:rPr>
              <w:t>Rea</w:t>
            </w:r>
            <w:r>
              <w:rPr>
                <w:rFonts w:ascii="Arial" w:hAnsi="Arial" w:cs="Arial"/>
              </w:rPr>
              <w:t>lizar lectura de guía de taller</w:t>
            </w:r>
          </w:p>
          <w:p w14:paraId="1C9F30D8" w14:textId="77777777" w:rsidR="00C41DB6" w:rsidRPr="00DA4CE7" w:rsidRDefault="00C41DB6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DA4CE7">
              <w:rPr>
                <w:rFonts w:ascii="Arial" w:hAnsi="Arial" w:cs="Arial"/>
              </w:rPr>
              <w:t>Uso de uniforme de laboratorio</w:t>
            </w:r>
          </w:p>
          <w:p w14:paraId="222181DF" w14:textId="77777777" w:rsidR="00C41DB6" w:rsidRPr="00DA4CE7" w:rsidRDefault="00C41DB6" w:rsidP="00267154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DA4CE7">
              <w:rPr>
                <w:rFonts w:ascii="Arial" w:hAnsi="Arial" w:cs="Arial"/>
                <w:lang w:val="es-MX"/>
              </w:rPr>
              <w:t xml:space="preserve">Presentación personal acorde a normativas de taller </w:t>
            </w:r>
          </w:p>
        </w:tc>
      </w:tr>
      <w:tr w:rsidR="00C41DB6" w:rsidRPr="00962ECC" w14:paraId="5996EBE6" w14:textId="77777777" w:rsidTr="00267154">
        <w:tc>
          <w:tcPr>
            <w:tcW w:w="2476" w:type="dxa"/>
          </w:tcPr>
          <w:p w14:paraId="1E5AD3FE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6578" w:type="dxa"/>
            <w:gridSpan w:val="3"/>
          </w:tcPr>
          <w:p w14:paraId="1D838520" w14:textId="77777777" w:rsidR="00C41DB6" w:rsidRPr="00DA4CE7" w:rsidRDefault="00C41DB6" w:rsidP="00267154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2</w:t>
            </w:r>
            <w:r w:rsidRPr="00DA4CE7">
              <w:rPr>
                <w:rFonts w:ascii="Arial" w:hAnsi="Arial" w:cs="Arial"/>
              </w:rPr>
              <w:t xml:space="preserve"> módulos</w:t>
            </w:r>
          </w:p>
        </w:tc>
      </w:tr>
      <w:tr w:rsidR="00C41DB6" w:rsidRPr="00962ECC" w14:paraId="6DB9D755" w14:textId="77777777" w:rsidTr="00267154">
        <w:tc>
          <w:tcPr>
            <w:tcW w:w="2476" w:type="dxa"/>
          </w:tcPr>
          <w:p w14:paraId="0DE4B724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962ECC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 w:rsidRPr="00962ECC">
              <w:rPr>
                <w:rFonts w:ascii="Arial" w:hAnsi="Arial" w:cs="Arial"/>
                <w:b/>
                <w:lang w:val="es-MX"/>
              </w:rPr>
              <w:t xml:space="preserve"> estudiantes </w:t>
            </w:r>
          </w:p>
        </w:tc>
        <w:tc>
          <w:tcPr>
            <w:tcW w:w="6578" w:type="dxa"/>
            <w:gridSpan w:val="3"/>
          </w:tcPr>
          <w:p w14:paraId="1A5298BA" w14:textId="77777777" w:rsidR="00C41DB6" w:rsidRPr="00DA4CE7" w:rsidRDefault="00C41DB6" w:rsidP="00FA205F">
            <w:pPr>
              <w:pStyle w:val="Sinespaciado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Máximo 10</w:t>
            </w:r>
            <w:r w:rsidRPr="00DA4CE7">
              <w:rPr>
                <w:rFonts w:ascii="Arial" w:hAnsi="Arial" w:cs="Arial"/>
              </w:rPr>
              <w:t xml:space="preserve"> alumnos</w:t>
            </w:r>
          </w:p>
        </w:tc>
      </w:tr>
      <w:tr w:rsidR="00A070F2" w:rsidRPr="00962ECC" w14:paraId="59BD3C2D" w14:textId="77777777" w:rsidTr="00267154">
        <w:tc>
          <w:tcPr>
            <w:tcW w:w="2476" w:type="dxa"/>
            <w:vMerge w:val="restart"/>
            <w:vAlign w:val="center"/>
          </w:tcPr>
          <w:p w14:paraId="0D86C7D3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Aprendizajes </w:t>
            </w:r>
            <w:r w:rsidRPr="00962ECC">
              <w:rPr>
                <w:rFonts w:ascii="Arial" w:hAnsi="Arial" w:cs="Arial"/>
                <w:b/>
                <w:lang w:val="es-MX"/>
              </w:rPr>
              <w:t>del Taller</w:t>
            </w:r>
          </w:p>
        </w:tc>
        <w:tc>
          <w:tcPr>
            <w:tcW w:w="2208" w:type="dxa"/>
          </w:tcPr>
          <w:p w14:paraId="06ACAB85" w14:textId="77777777" w:rsidR="00C41DB6" w:rsidRPr="00962ECC" w:rsidRDefault="00C41DB6" w:rsidP="00FA205F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211" w:type="dxa"/>
          </w:tcPr>
          <w:p w14:paraId="293CB3D5" w14:textId="77777777" w:rsidR="00C41DB6" w:rsidRPr="00962ECC" w:rsidRDefault="00C41DB6" w:rsidP="00FA205F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159" w:type="dxa"/>
          </w:tcPr>
          <w:p w14:paraId="18CBB3CB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A070F2" w:rsidRPr="00962ECC" w14:paraId="2A52C75D" w14:textId="77777777" w:rsidTr="00267154">
        <w:tc>
          <w:tcPr>
            <w:tcW w:w="2476" w:type="dxa"/>
            <w:vMerge/>
            <w:vAlign w:val="center"/>
          </w:tcPr>
          <w:p w14:paraId="4BBA647C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208" w:type="dxa"/>
          </w:tcPr>
          <w:p w14:paraId="48ADD698" w14:textId="77777777" w:rsidR="00C41DB6" w:rsidRPr="00481942" w:rsidRDefault="00FA205F" w:rsidP="00FA205F">
            <w:pPr>
              <w:rPr>
                <w:rFonts w:ascii="Arial" w:hAnsi="Arial" w:cs="Arial"/>
              </w:rPr>
            </w:pPr>
            <w:r w:rsidRPr="00FA205F">
              <w:rPr>
                <w:rFonts w:ascii="Arial" w:hAnsi="Arial" w:cs="Arial"/>
              </w:rPr>
              <w:t xml:space="preserve">Reconoce los distintos equipos, instrumentales e insumos </w:t>
            </w:r>
            <w:proofErr w:type="gramStart"/>
            <w:r w:rsidRPr="00FA205F">
              <w:rPr>
                <w:rFonts w:ascii="Arial" w:hAnsi="Arial" w:cs="Arial"/>
              </w:rPr>
              <w:t>de acuerdo al</w:t>
            </w:r>
            <w:proofErr w:type="gramEnd"/>
            <w:r w:rsidRPr="00FA205F">
              <w:rPr>
                <w:rFonts w:ascii="Arial" w:hAnsi="Arial" w:cs="Arial"/>
              </w:rPr>
              <w:t xml:space="preserve"> nivel de atención de salud y al procedimiento clínico a realzar.</w:t>
            </w:r>
          </w:p>
        </w:tc>
        <w:tc>
          <w:tcPr>
            <w:tcW w:w="2211" w:type="dxa"/>
          </w:tcPr>
          <w:p w14:paraId="500E4E20" w14:textId="77777777" w:rsidR="00C41DB6" w:rsidRPr="00725D57" w:rsidRDefault="00FA205F" w:rsidP="00FA205F">
            <w:pPr>
              <w:pStyle w:val="Sinespaciado"/>
              <w:rPr>
                <w:rFonts w:ascii="Arial" w:hAnsi="Arial" w:cs="Arial"/>
              </w:rPr>
            </w:pPr>
            <w:r w:rsidRPr="00FA205F">
              <w:rPr>
                <w:rFonts w:ascii="Arial" w:hAnsi="Arial" w:cs="Arial"/>
              </w:rPr>
              <w:t xml:space="preserve">Valora la importancia de </w:t>
            </w:r>
            <w:proofErr w:type="gramStart"/>
            <w:r w:rsidRPr="00FA205F">
              <w:rPr>
                <w:rFonts w:ascii="Arial" w:hAnsi="Arial" w:cs="Arial"/>
              </w:rPr>
              <w:t>conocer  los</w:t>
            </w:r>
            <w:proofErr w:type="gramEnd"/>
            <w:r w:rsidRPr="00FA205F">
              <w:rPr>
                <w:rFonts w:ascii="Arial" w:hAnsi="Arial" w:cs="Arial"/>
              </w:rPr>
              <w:t xml:space="preserve"> equipos, instrumental e insumos para la atención en salud, de acuerdo al lugar de desempeño.</w:t>
            </w:r>
          </w:p>
        </w:tc>
        <w:tc>
          <w:tcPr>
            <w:tcW w:w="2159" w:type="dxa"/>
          </w:tcPr>
          <w:p w14:paraId="4FD7F159" w14:textId="77777777" w:rsidR="00C41DB6" w:rsidRPr="00725D57" w:rsidRDefault="00FA205F" w:rsidP="00FA205F">
            <w:pPr>
              <w:pStyle w:val="Sinespaciado"/>
              <w:rPr>
                <w:rFonts w:ascii="Arial" w:hAnsi="Arial" w:cs="Arial"/>
                <w:lang w:val="es-ES"/>
              </w:rPr>
            </w:pPr>
            <w:r w:rsidRPr="00FA205F">
              <w:rPr>
                <w:rFonts w:ascii="Arial" w:hAnsi="Arial" w:cs="Arial"/>
                <w:lang w:val="es-ES"/>
              </w:rPr>
              <w:t>Conocer los protocolos establecidos en torno a la manipulación de equipos e insumos clínicos asociados a la atención en salud.</w:t>
            </w:r>
          </w:p>
        </w:tc>
      </w:tr>
      <w:tr w:rsidR="00C41DB6" w:rsidRPr="00962ECC" w14:paraId="427D568C" w14:textId="77777777" w:rsidTr="00267154">
        <w:tc>
          <w:tcPr>
            <w:tcW w:w="4684" w:type="dxa"/>
            <w:gridSpan w:val="2"/>
          </w:tcPr>
          <w:p w14:paraId="44B70111" w14:textId="77777777" w:rsidR="00C41DB6" w:rsidRPr="00962ECC" w:rsidRDefault="00C41DB6" w:rsidP="00FA205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Escenario</w:t>
            </w:r>
            <w:r>
              <w:rPr>
                <w:rFonts w:ascii="Arial" w:hAnsi="Arial" w:cs="Arial"/>
                <w:b/>
                <w:lang w:val="es-MX"/>
              </w:rPr>
              <w:t xml:space="preserve">: </w:t>
            </w:r>
            <w:r w:rsidRPr="00782369">
              <w:rPr>
                <w:rFonts w:ascii="Arial" w:hAnsi="Arial" w:cs="Arial"/>
                <w:lang w:val="es-MX"/>
              </w:rPr>
              <w:t xml:space="preserve">El taller se realiza en </w:t>
            </w:r>
            <w:r w:rsidR="00FA205F">
              <w:rPr>
                <w:rFonts w:ascii="Arial" w:hAnsi="Arial" w:cs="Arial"/>
                <w:lang w:val="es-MX"/>
              </w:rPr>
              <w:t xml:space="preserve">el centro de simulación clínica. </w:t>
            </w:r>
          </w:p>
        </w:tc>
        <w:tc>
          <w:tcPr>
            <w:tcW w:w="4370" w:type="dxa"/>
            <w:gridSpan w:val="2"/>
          </w:tcPr>
          <w:p w14:paraId="3BB0D18D" w14:textId="77777777" w:rsidR="00FA205F" w:rsidRPr="00FA205F" w:rsidRDefault="00C41DB6" w:rsidP="00FA205F">
            <w:pPr>
              <w:pStyle w:val="Sinespaciado"/>
              <w:jc w:val="both"/>
              <w:rPr>
                <w:rFonts w:ascii="Arial" w:hAnsi="Arial" w:cs="Arial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Actividad</w:t>
            </w:r>
            <w:r w:rsidR="00FA205F">
              <w:rPr>
                <w:rFonts w:ascii="Arial" w:hAnsi="Arial" w:cs="Arial"/>
                <w:b/>
                <w:lang w:val="es-MX"/>
              </w:rPr>
              <w:t xml:space="preserve">: </w:t>
            </w:r>
            <w:r w:rsidR="00FA205F" w:rsidRPr="00FA205F">
              <w:rPr>
                <w:rFonts w:ascii="Arial" w:hAnsi="Arial" w:cs="Arial"/>
              </w:rPr>
              <w:t xml:space="preserve">Al inicio del taller los estudiantes observan los procedimientos que demuestra el docente en cada escenario. </w:t>
            </w:r>
          </w:p>
          <w:p w14:paraId="0963E90A" w14:textId="77777777" w:rsidR="00FA205F" w:rsidRPr="00FA205F" w:rsidRDefault="00FA205F" w:rsidP="00FA205F">
            <w:pPr>
              <w:pStyle w:val="Sinespaciado"/>
              <w:jc w:val="both"/>
              <w:rPr>
                <w:rFonts w:ascii="Arial" w:hAnsi="Arial" w:cs="Arial"/>
              </w:rPr>
            </w:pPr>
            <w:r w:rsidRPr="00FA205F">
              <w:rPr>
                <w:rFonts w:ascii="Arial" w:hAnsi="Arial" w:cs="Arial"/>
              </w:rPr>
              <w:t xml:space="preserve"> </w:t>
            </w:r>
          </w:p>
          <w:p w14:paraId="58EFDDCD" w14:textId="77777777" w:rsidR="00FA205F" w:rsidRPr="00FA205F" w:rsidRDefault="00FA205F" w:rsidP="00FA205F">
            <w:pPr>
              <w:pStyle w:val="Sinespaciado"/>
              <w:jc w:val="both"/>
              <w:rPr>
                <w:rFonts w:ascii="Arial" w:hAnsi="Arial" w:cs="Arial"/>
              </w:rPr>
            </w:pPr>
            <w:r w:rsidRPr="00FA205F">
              <w:rPr>
                <w:rFonts w:ascii="Arial" w:hAnsi="Arial" w:cs="Arial"/>
              </w:rPr>
              <w:t xml:space="preserve">Los alumnos se reúnen en 3 grupos y rotan por los 3 escenarios. </w:t>
            </w:r>
          </w:p>
          <w:p w14:paraId="051CF205" w14:textId="77777777" w:rsidR="00C41DB6" w:rsidRPr="00962ECC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C41DB6" w:rsidRPr="00962ECC" w14:paraId="7C8986AA" w14:textId="77777777" w:rsidTr="00A070F2">
        <w:trPr>
          <w:trHeight w:val="951"/>
        </w:trPr>
        <w:tc>
          <w:tcPr>
            <w:tcW w:w="4684" w:type="dxa"/>
            <w:gridSpan w:val="2"/>
          </w:tcPr>
          <w:p w14:paraId="5D6E238E" w14:textId="77777777" w:rsidR="00A070F2" w:rsidRDefault="00FA205F" w:rsidP="00FA205F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Escenario 1:</w:t>
            </w:r>
            <w:r w:rsidRPr="00FA205F">
              <w:rPr>
                <w:rFonts w:ascii="Arial" w:hAnsi="Arial" w:cs="Arial"/>
              </w:rPr>
              <w:t xml:space="preserve"> Seleccione instrumental para la realización de una extracción de cuerpo extraño de la vía aérea.</w:t>
            </w:r>
          </w:p>
          <w:p w14:paraId="6556F199" w14:textId="77777777" w:rsidR="00A070F2" w:rsidRDefault="00A070F2" w:rsidP="00FA205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537F73D1" w14:textId="77777777" w:rsidR="00FA205F" w:rsidRPr="00FA205F" w:rsidRDefault="00A070F2" w:rsidP="00FA205F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Situación:</w:t>
            </w:r>
            <w:r>
              <w:rPr>
                <w:rFonts w:ascii="Arial" w:hAnsi="Arial" w:cs="Arial"/>
              </w:rPr>
              <w:t xml:space="preserve"> </w:t>
            </w:r>
            <w:r w:rsidRPr="00FA205F">
              <w:rPr>
                <w:rFonts w:ascii="Arial" w:hAnsi="Arial" w:cs="Arial"/>
              </w:rPr>
              <w:t>Paciente</w:t>
            </w:r>
            <w:r>
              <w:rPr>
                <w:rFonts w:ascii="Arial" w:hAnsi="Arial" w:cs="Arial"/>
              </w:rPr>
              <w:t xml:space="preserve"> simulado con un cuerpo extraño en la vía aérea. </w:t>
            </w:r>
          </w:p>
          <w:p w14:paraId="5B8AEEB8" w14:textId="77777777" w:rsidR="00C41DB6" w:rsidRPr="0055172D" w:rsidRDefault="00C41DB6" w:rsidP="00FA205F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4370" w:type="dxa"/>
            <w:gridSpan w:val="2"/>
          </w:tcPr>
          <w:p w14:paraId="7BF4E1DB" w14:textId="77777777" w:rsidR="00C41DB6" w:rsidRPr="0055172D" w:rsidRDefault="00FA205F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Escenario 1</w:t>
            </w:r>
            <w:r w:rsidR="00A070F2" w:rsidRPr="00A070F2">
              <w:rPr>
                <w:rFonts w:ascii="Arial" w:hAnsi="Arial" w:cs="Arial"/>
                <w:b/>
              </w:rPr>
              <w:t>:</w:t>
            </w:r>
            <w:r w:rsidRPr="00FA205F">
              <w:rPr>
                <w:rFonts w:ascii="Arial" w:hAnsi="Arial" w:cs="Arial"/>
              </w:rPr>
              <w:t xml:space="preserve"> El docente solicita la preparación de instrumental para retirar cuerpo extraño de la vía a área.</w:t>
            </w:r>
          </w:p>
        </w:tc>
      </w:tr>
      <w:tr w:rsidR="00C41DB6" w:rsidRPr="00962ECC" w14:paraId="403DC02C" w14:textId="77777777" w:rsidTr="00267154">
        <w:tc>
          <w:tcPr>
            <w:tcW w:w="4684" w:type="dxa"/>
            <w:gridSpan w:val="2"/>
          </w:tcPr>
          <w:p w14:paraId="43002E8E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Escenario 2:</w:t>
            </w:r>
            <w:r w:rsidRPr="00FA205F">
              <w:rPr>
                <w:rFonts w:ascii="Arial" w:hAnsi="Arial" w:cs="Arial"/>
              </w:rPr>
              <w:t xml:space="preserve"> Seleccione material de exploración de una consulta médica.</w:t>
            </w:r>
          </w:p>
          <w:p w14:paraId="7906CEBB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1535D146" w14:textId="77777777" w:rsidR="00A070F2" w:rsidRPr="00FA205F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Situación:</w:t>
            </w:r>
            <w:r>
              <w:rPr>
                <w:rFonts w:ascii="Arial" w:hAnsi="Arial" w:cs="Arial"/>
              </w:rPr>
              <w:t xml:space="preserve"> visualización de oídos, exploración de la cavidad bucal, reacción pupilar, auscultación, examen físico. </w:t>
            </w:r>
            <w:r w:rsidRPr="00FA205F">
              <w:rPr>
                <w:rFonts w:ascii="Arial" w:hAnsi="Arial" w:cs="Arial"/>
              </w:rPr>
              <w:t xml:space="preserve"> </w:t>
            </w:r>
          </w:p>
          <w:p w14:paraId="4CAA2F4A" w14:textId="77777777" w:rsidR="00C41DB6" w:rsidRPr="0055172D" w:rsidRDefault="00C41DB6" w:rsidP="00A070F2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4370" w:type="dxa"/>
            <w:gridSpan w:val="2"/>
          </w:tcPr>
          <w:p w14:paraId="37E500F3" w14:textId="77777777" w:rsidR="00A070F2" w:rsidRPr="00FA205F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Escenario 2:</w:t>
            </w:r>
            <w:r w:rsidRPr="00FA205F">
              <w:rPr>
                <w:rFonts w:ascii="Arial" w:hAnsi="Arial" w:cs="Arial"/>
              </w:rPr>
              <w:t xml:space="preserve"> El docente solicita al estudiante preparar un box</w:t>
            </w:r>
            <w:r>
              <w:rPr>
                <w:rFonts w:ascii="Arial" w:hAnsi="Arial" w:cs="Arial"/>
              </w:rPr>
              <w:t xml:space="preserve"> </w:t>
            </w:r>
            <w:r w:rsidRPr="00FA205F">
              <w:rPr>
                <w:rFonts w:ascii="Arial" w:hAnsi="Arial" w:cs="Arial"/>
              </w:rPr>
              <w:t xml:space="preserve">básico de una consulta médica. </w:t>
            </w:r>
          </w:p>
          <w:p w14:paraId="676246A9" w14:textId="77777777" w:rsidR="00C41DB6" w:rsidRPr="0055172D" w:rsidRDefault="00C41DB6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C41DB6" w:rsidRPr="00962ECC" w14:paraId="789C756C" w14:textId="77777777" w:rsidTr="00267154">
        <w:tc>
          <w:tcPr>
            <w:tcW w:w="4684" w:type="dxa"/>
            <w:gridSpan w:val="2"/>
          </w:tcPr>
          <w:p w14:paraId="1C023EB7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 xml:space="preserve">Escenario 3: </w:t>
            </w:r>
            <w:r w:rsidRPr="00FA205F">
              <w:rPr>
                <w:rFonts w:ascii="Arial" w:hAnsi="Arial" w:cs="Arial"/>
              </w:rPr>
              <w:t>Seleccione material de exploración para hacer un control preventivo de salud.</w:t>
            </w:r>
          </w:p>
          <w:p w14:paraId="1D2CA715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551297BC" w14:textId="77777777" w:rsidR="00C41DB6" w:rsidRPr="0055172D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Situación:</w:t>
            </w:r>
            <w:r>
              <w:rPr>
                <w:rFonts w:ascii="Arial" w:hAnsi="Arial" w:cs="Arial"/>
              </w:rPr>
              <w:t xml:space="preserve"> toma de Glicemia capilar, toma de PA, test de monofilamento, Evaluación de IMC, Evaluación de circunferencia de cintura, control de peso y talla paciente pediátrico) </w:t>
            </w:r>
          </w:p>
        </w:tc>
        <w:tc>
          <w:tcPr>
            <w:tcW w:w="4370" w:type="dxa"/>
            <w:gridSpan w:val="2"/>
          </w:tcPr>
          <w:p w14:paraId="4553EF99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 w:rsidRPr="00A070F2">
              <w:rPr>
                <w:rFonts w:ascii="Arial" w:hAnsi="Arial" w:cs="Arial"/>
                <w:b/>
              </w:rPr>
              <w:t>Escenario 3:</w:t>
            </w:r>
            <w:r w:rsidRPr="00FA205F">
              <w:rPr>
                <w:rFonts w:ascii="Arial" w:hAnsi="Arial" w:cs="Arial"/>
              </w:rPr>
              <w:t xml:space="preserve"> El docente solicita al estudiante seleccionar material para hacer un control preventivo de salud. </w:t>
            </w:r>
          </w:p>
          <w:p w14:paraId="401B946D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7D19FD40" w14:textId="77777777" w:rsidR="00A070F2" w:rsidRDefault="00A070F2" w:rsidP="00A070F2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docente orientará que se proceda de manera correcta. </w:t>
            </w:r>
          </w:p>
          <w:p w14:paraId="6915706A" w14:textId="77777777" w:rsidR="00C41DB6" w:rsidRDefault="00C41DB6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76868F8F" w14:textId="77777777" w:rsidR="00720D9F" w:rsidRDefault="00720D9F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233E6739" w14:textId="77777777" w:rsidR="00720D9F" w:rsidRDefault="00720D9F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2C0ABC5E" w14:textId="77777777" w:rsidR="00720D9F" w:rsidRDefault="00720D9F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32E920A4" w14:textId="77777777" w:rsidR="00720D9F" w:rsidRDefault="00720D9F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3495F9C9" w14:textId="77777777" w:rsidR="00720D9F" w:rsidRPr="0055172D" w:rsidRDefault="00720D9F" w:rsidP="00720D9F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C41DB6" w:rsidRPr="00186220" w14:paraId="1081C540" w14:textId="77777777" w:rsidTr="00267154">
        <w:trPr>
          <w:trHeight w:val="117"/>
        </w:trPr>
        <w:tc>
          <w:tcPr>
            <w:tcW w:w="2476" w:type="dxa"/>
          </w:tcPr>
          <w:p w14:paraId="2551B589" w14:textId="77777777" w:rsidR="00C41DB6" w:rsidRPr="00186220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lastRenderedPageBreak/>
              <w:t>Recursos</w:t>
            </w:r>
          </w:p>
        </w:tc>
        <w:tc>
          <w:tcPr>
            <w:tcW w:w="6578" w:type="dxa"/>
            <w:gridSpan w:val="3"/>
          </w:tcPr>
          <w:p w14:paraId="4AAE01A4" w14:textId="77777777" w:rsidR="00C41DB6" w:rsidRPr="00186220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Rol </w:t>
            </w:r>
            <w:r w:rsidRPr="00186220">
              <w:rPr>
                <w:rFonts w:ascii="Arial" w:hAnsi="Arial" w:cs="Arial"/>
                <w:b/>
                <w:lang w:val="es-MX"/>
              </w:rPr>
              <w:t>del Docente</w:t>
            </w:r>
          </w:p>
        </w:tc>
      </w:tr>
      <w:tr w:rsidR="00C41DB6" w:rsidRPr="00962ECC" w14:paraId="0D027F7B" w14:textId="77777777" w:rsidTr="00267154">
        <w:trPr>
          <w:trHeight w:val="559"/>
        </w:trPr>
        <w:tc>
          <w:tcPr>
            <w:tcW w:w="2476" w:type="dxa"/>
          </w:tcPr>
          <w:p w14:paraId="5D78E577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Bascula con tallímetro </w:t>
            </w:r>
          </w:p>
          <w:p w14:paraId="0207EF6F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Cinta</w:t>
            </w:r>
            <w:proofErr w:type="gramEnd"/>
            <w:r w:rsidRPr="00A070F2">
              <w:rPr>
                <w:b w:val="0"/>
                <w:sz w:val="24"/>
              </w:rPr>
              <w:t xml:space="preserve"> métrica  </w:t>
            </w:r>
          </w:p>
          <w:p w14:paraId="057929B4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Esfigmomanómetro</w:t>
            </w:r>
            <w:proofErr w:type="gramEnd"/>
            <w:r>
              <w:rPr>
                <w:b w:val="0"/>
                <w:sz w:val="24"/>
              </w:rPr>
              <w:t xml:space="preserve"> de mercurio, aneroide y digital. </w:t>
            </w:r>
          </w:p>
          <w:p w14:paraId="14419099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3</w:t>
            </w:r>
            <w:r w:rsidRPr="00A070F2">
              <w:rPr>
                <w:b w:val="0"/>
                <w:sz w:val="24"/>
              </w:rPr>
              <w:t xml:space="preserve"> </w:t>
            </w:r>
            <w:proofErr w:type="gramStart"/>
            <w:r w:rsidRPr="00A070F2">
              <w:rPr>
                <w:b w:val="0"/>
                <w:sz w:val="24"/>
              </w:rPr>
              <w:t>Fonendoscopio</w:t>
            </w:r>
            <w:proofErr w:type="gramEnd"/>
            <w:r w:rsidRPr="00A070F2">
              <w:rPr>
                <w:b w:val="0"/>
                <w:sz w:val="24"/>
              </w:rPr>
              <w:t xml:space="preserve"> </w:t>
            </w:r>
          </w:p>
          <w:p w14:paraId="3254FC83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Otoscopio</w:t>
            </w:r>
            <w:proofErr w:type="gramEnd"/>
            <w:r w:rsidRPr="00A070F2">
              <w:rPr>
                <w:b w:val="0"/>
                <w:sz w:val="24"/>
              </w:rPr>
              <w:t xml:space="preserve"> </w:t>
            </w:r>
          </w:p>
          <w:p w14:paraId="01680E5D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Rinoscopio</w:t>
            </w:r>
            <w:proofErr w:type="gramEnd"/>
            <w:r w:rsidRPr="00A070F2">
              <w:rPr>
                <w:b w:val="0"/>
                <w:sz w:val="24"/>
              </w:rPr>
              <w:t xml:space="preserve"> </w:t>
            </w:r>
          </w:p>
          <w:p w14:paraId="0FFBBCAC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1 </w:t>
            </w:r>
            <w:proofErr w:type="spellStart"/>
            <w:r w:rsidRPr="00A070F2">
              <w:rPr>
                <w:b w:val="0"/>
                <w:sz w:val="24"/>
              </w:rPr>
              <w:t>Glucosímetro</w:t>
            </w:r>
            <w:proofErr w:type="spellEnd"/>
            <w:r w:rsidRPr="00A070F2">
              <w:rPr>
                <w:b w:val="0"/>
                <w:sz w:val="24"/>
              </w:rPr>
              <w:t xml:space="preserve"> </w:t>
            </w:r>
          </w:p>
          <w:p w14:paraId="4781DB21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Termómetro</w:t>
            </w:r>
            <w:proofErr w:type="gramEnd"/>
            <w:r w:rsidRPr="00A070F2">
              <w:rPr>
                <w:b w:val="0"/>
                <w:sz w:val="24"/>
              </w:rPr>
              <w:t xml:space="preserve"> </w:t>
            </w:r>
          </w:p>
          <w:p w14:paraId="5BC05701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1 </w:t>
            </w:r>
            <w:proofErr w:type="gramStart"/>
            <w:r w:rsidRPr="00A070F2">
              <w:rPr>
                <w:b w:val="0"/>
                <w:sz w:val="24"/>
              </w:rPr>
              <w:t>Pinza</w:t>
            </w:r>
            <w:proofErr w:type="gramEnd"/>
            <w:r w:rsidRPr="00A070F2">
              <w:rPr>
                <w:b w:val="0"/>
                <w:sz w:val="24"/>
              </w:rPr>
              <w:t xml:space="preserve"> </w:t>
            </w:r>
            <w:proofErr w:type="spellStart"/>
            <w:r w:rsidRPr="00A070F2">
              <w:rPr>
                <w:b w:val="0"/>
                <w:sz w:val="24"/>
              </w:rPr>
              <w:t>Maggil</w:t>
            </w:r>
            <w:proofErr w:type="spellEnd"/>
            <w:r w:rsidRPr="00A070F2">
              <w:rPr>
                <w:b w:val="0"/>
                <w:sz w:val="24"/>
              </w:rPr>
              <w:t xml:space="preserve"> </w:t>
            </w:r>
          </w:p>
          <w:p w14:paraId="7CD6AF48" w14:textId="77777777" w:rsidR="00A070F2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 xml:space="preserve">5 </w:t>
            </w:r>
            <w:proofErr w:type="gramStart"/>
            <w:r w:rsidRPr="00A070F2">
              <w:rPr>
                <w:b w:val="0"/>
                <w:sz w:val="24"/>
              </w:rPr>
              <w:t>Depresores</w:t>
            </w:r>
            <w:proofErr w:type="gramEnd"/>
            <w:r w:rsidRPr="00A070F2">
              <w:rPr>
                <w:b w:val="0"/>
                <w:sz w:val="24"/>
              </w:rPr>
              <w:t xml:space="preserve"> linguales </w:t>
            </w:r>
          </w:p>
          <w:p w14:paraId="530F48E7" w14:textId="77777777" w:rsidR="00C41DB6" w:rsidRPr="008D69F6" w:rsidRDefault="00A070F2" w:rsidP="00A070F2">
            <w:pPr>
              <w:pStyle w:val="Sangradetextonormal"/>
              <w:spacing w:line="240" w:lineRule="auto"/>
              <w:ind w:left="0"/>
              <w:jc w:val="both"/>
              <w:rPr>
                <w:b w:val="0"/>
                <w:sz w:val="24"/>
              </w:rPr>
            </w:pPr>
            <w:r w:rsidRPr="00A070F2">
              <w:rPr>
                <w:b w:val="0"/>
                <w:sz w:val="24"/>
              </w:rPr>
              <w:t>10 hojas de registros, 1archivador</w:t>
            </w:r>
            <w:r w:rsidR="00110693">
              <w:rPr>
                <w:b w:val="0"/>
                <w:sz w:val="24"/>
              </w:rPr>
              <w:t>.</w:t>
            </w:r>
          </w:p>
        </w:tc>
        <w:tc>
          <w:tcPr>
            <w:tcW w:w="6578" w:type="dxa"/>
            <w:gridSpan w:val="3"/>
          </w:tcPr>
          <w:p w14:paraId="0C6CA78E" w14:textId="77777777" w:rsidR="00110693" w:rsidRDefault="00C41DB6" w:rsidP="0011069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docente </w:t>
            </w:r>
            <w:r w:rsidR="00605009">
              <w:rPr>
                <w:rFonts w:ascii="Arial" w:hAnsi="Arial" w:cs="Arial"/>
              </w:rPr>
              <w:t xml:space="preserve">inicia </w:t>
            </w:r>
            <w:r w:rsidR="00605009" w:rsidRPr="00605009">
              <w:rPr>
                <w:rFonts w:ascii="Arial" w:hAnsi="Arial" w:cs="Arial"/>
              </w:rPr>
              <w:t xml:space="preserve">el taller </w:t>
            </w:r>
            <w:r w:rsidR="00605009">
              <w:rPr>
                <w:rFonts w:ascii="Arial" w:hAnsi="Arial" w:cs="Arial"/>
              </w:rPr>
              <w:t>activando conocimientos previos, o</w:t>
            </w:r>
            <w:r w:rsidR="00605009" w:rsidRPr="00110693">
              <w:rPr>
                <w:rFonts w:ascii="Arial" w:hAnsi="Arial" w:cs="Arial"/>
              </w:rPr>
              <w:t>rganiza el taller y entrega las indicaciones</w:t>
            </w:r>
            <w:r w:rsidR="00605009">
              <w:rPr>
                <w:rFonts w:ascii="Arial" w:hAnsi="Arial" w:cs="Arial"/>
              </w:rPr>
              <w:t xml:space="preserve"> </w:t>
            </w:r>
            <w:r w:rsidR="00110693">
              <w:rPr>
                <w:rFonts w:ascii="Arial" w:hAnsi="Arial" w:cs="Arial"/>
              </w:rPr>
              <w:t>a los estudiantes.</w:t>
            </w:r>
            <w:r w:rsidR="00605009">
              <w:rPr>
                <w:rFonts w:ascii="Arial" w:hAnsi="Arial" w:cs="Arial"/>
              </w:rPr>
              <w:t xml:space="preserve"> </w:t>
            </w:r>
            <w:r w:rsidR="00110693" w:rsidRPr="00110693">
              <w:rPr>
                <w:rFonts w:ascii="Arial" w:hAnsi="Arial" w:cs="Arial"/>
              </w:rPr>
              <w:t>Retroalimenta permanentemente a los estudiantes en el desarrollo del taller</w:t>
            </w:r>
            <w:r w:rsidR="00605009">
              <w:rPr>
                <w:rFonts w:ascii="Arial" w:hAnsi="Arial" w:cs="Arial"/>
              </w:rPr>
              <w:t xml:space="preserve"> y r</w:t>
            </w:r>
            <w:r w:rsidR="00110693" w:rsidRPr="00110693">
              <w:rPr>
                <w:rFonts w:ascii="Arial" w:hAnsi="Arial" w:cs="Arial"/>
              </w:rPr>
              <w:t xml:space="preserve">ealiza el cierre de </w:t>
            </w:r>
            <w:r w:rsidR="00110693">
              <w:rPr>
                <w:rFonts w:ascii="Arial" w:hAnsi="Arial" w:cs="Arial"/>
              </w:rPr>
              <w:t xml:space="preserve">la actividad, aclarando las dudas y preguntas de los estudiantes. </w:t>
            </w:r>
          </w:p>
          <w:p w14:paraId="3F6499B3" w14:textId="77777777" w:rsidR="00605009" w:rsidRPr="0055172D" w:rsidRDefault="00605009" w:rsidP="00110693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11693AD4" w14:textId="77777777" w:rsidR="00C41DB6" w:rsidRPr="0055172D" w:rsidRDefault="00C41DB6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C41DB6" w:rsidRPr="00962ECC" w14:paraId="3C745241" w14:textId="77777777" w:rsidTr="00267154">
        <w:tc>
          <w:tcPr>
            <w:tcW w:w="2476" w:type="dxa"/>
          </w:tcPr>
          <w:p w14:paraId="33E14875" w14:textId="77777777" w:rsidR="00C41DB6" w:rsidRPr="005027CB" w:rsidRDefault="00C41DB6" w:rsidP="00267154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5027CB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6578" w:type="dxa"/>
            <w:gridSpan w:val="3"/>
          </w:tcPr>
          <w:p w14:paraId="64A581E0" w14:textId="77777777" w:rsidR="00C41DB6" w:rsidRPr="0055172D" w:rsidRDefault="00C41DB6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55172D">
              <w:rPr>
                <w:rFonts w:ascii="Arial" w:hAnsi="Arial" w:cs="Arial"/>
              </w:rPr>
              <w:t>Pauta de cotejo</w:t>
            </w:r>
          </w:p>
        </w:tc>
      </w:tr>
    </w:tbl>
    <w:p w14:paraId="55846652" w14:textId="77777777" w:rsidR="00C41DB6" w:rsidRPr="00C41DB6" w:rsidRDefault="00C41DB6" w:rsidP="00C41DB6">
      <w:pPr>
        <w:tabs>
          <w:tab w:val="left" w:pos="1021"/>
        </w:tabs>
        <w:jc w:val="both"/>
        <w:rPr>
          <w:rFonts w:ascii="Arial" w:hAnsi="Arial" w:cs="Arial"/>
          <w:b/>
        </w:rPr>
      </w:pPr>
    </w:p>
    <w:p w14:paraId="53564868" w14:textId="77777777" w:rsidR="00C41DB6" w:rsidRDefault="00C41DB6" w:rsidP="00C41DB6">
      <w:pPr>
        <w:tabs>
          <w:tab w:val="left" w:pos="1021"/>
        </w:tabs>
        <w:rPr>
          <w:rFonts w:ascii="Arial" w:hAnsi="Arial" w:cs="Arial"/>
        </w:rPr>
      </w:pPr>
    </w:p>
    <w:p w14:paraId="302497D9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06E2200D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2BF43963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534A5A50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6677969D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14D9DFED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0570473D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3F69B538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5559F8D0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77AB2ABC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7C937311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3FB24E49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36720AC8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50146057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38C0C099" w14:textId="77777777" w:rsidR="002E2E93" w:rsidRDefault="002E2E93" w:rsidP="00C41DB6">
      <w:pPr>
        <w:tabs>
          <w:tab w:val="left" w:pos="1021"/>
        </w:tabs>
        <w:rPr>
          <w:rFonts w:ascii="Arial" w:hAnsi="Arial" w:cs="Arial"/>
        </w:rPr>
      </w:pPr>
    </w:p>
    <w:p w14:paraId="55A98300" w14:textId="77777777" w:rsidR="002E2E93" w:rsidRDefault="002E2E93" w:rsidP="002E2E93">
      <w:pPr>
        <w:tabs>
          <w:tab w:val="left" w:pos="1021"/>
        </w:tabs>
        <w:jc w:val="center"/>
        <w:rPr>
          <w:rFonts w:ascii="Arial" w:hAnsi="Arial" w:cs="Arial"/>
        </w:rPr>
      </w:pPr>
    </w:p>
    <w:p w14:paraId="63137389" w14:textId="77777777" w:rsidR="002E2E93" w:rsidRDefault="002E2E93" w:rsidP="002E2E93">
      <w:pPr>
        <w:pStyle w:val="Sinespaciado"/>
        <w:jc w:val="center"/>
        <w:rPr>
          <w:rFonts w:ascii="Arial" w:hAnsi="Arial" w:cs="Arial"/>
        </w:rPr>
      </w:pPr>
    </w:p>
    <w:p w14:paraId="7C44351E" w14:textId="77777777" w:rsidR="002E2E93" w:rsidRDefault="002E2E93" w:rsidP="002E2E93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ANEXOS</w:t>
      </w:r>
    </w:p>
    <w:p w14:paraId="5FB6C4BF" w14:textId="77777777" w:rsidR="002E2E93" w:rsidRDefault="002E2E93" w:rsidP="002E2E93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01A6AF2E" w14:textId="77777777" w:rsidR="00605CB3" w:rsidRDefault="00605CB3" w:rsidP="002E2E93">
      <w:pPr>
        <w:pStyle w:val="Sinespaciado"/>
        <w:jc w:val="center"/>
        <w:rPr>
          <w:rFonts w:ascii="Arial" w:hAnsi="Arial" w:cs="Arial"/>
          <w:b/>
          <w:sz w:val="28"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675"/>
        <w:gridCol w:w="6663"/>
        <w:gridCol w:w="567"/>
        <w:gridCol w:w="567"/>
        <w:gridCol w:w="567"/>
      </w:tblGrid>
      <w:tr w:rsidR="00605CB3" w:rsidRPr="00C307F3" w14:paraId="760E1F3A" w14:textId="77777777" w:rsidTr="00267154">
        <w:tc>
          <w:tcPr>
            <w:tcW w:w="675" w:type="dxa"/>
          </w:tcPr>
          <w:p w14:paraId="729B186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proofErr w:type="spellStart"/>
            <w:r w:rsidRPr="00C307F3">
              <w:rPr>
                <w:rFonts w:ascii="Arial" w:hAnsi="Arial" w:cs="Arial"/>
                <w:b/>
              </w:rPr>
              <w:t>N°</w:t>
            </w:r>
            <w:proofErr w:type="spellEnd"/>
          </w:p>
        </w:tc>
        <w:tc>
          <w:tcPr>
            <w:tcW w:w="6663" w:type="dxa"/>
          </w:tcPr>
          <w:p w14:paraId="43032292" w14:textId="77777777" w:rsidR="00605CB3" w:rsidRPr="00C307F3" w:rsidRDefault="00720D9F" w:rsidP="00720D9F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Indicador </w:t>
            </w:r>
          </w:p>
        </w:tc>
        <w:tc>
          <w:tcPr>
            <w:tcW w:w="567" w:type="dxa"/>
          </w:tcPr>
          <w:p w14:paraId="6A521E9E" w14:textId="77777777" w:rsidR="00605CB3" w:rsidRDefault="00720D9F" w:rsidP="00267154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  <w:p w14:paraId="6B6D7C98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pts</w:t>
            </w:r>
            <w:proofErr w:type="spellEnd"/>
          </w:p>
        </w:tc>
        <w:tc>
          <w:tcPr>
            <w:tcW w:w="567" w:type="dxa"/>
          </w:tcPr>
          <w:p w14:paraId="6251D452" w14:textId="77777777" w:rsidR="00605CB3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 </w:t>
            </w:r>
            <w:proofErr w:type="spellStart"/>
            <w:r>
              <w:rPr>
                <w:rFonts w:ascii="Arial" w:hAnsi="Arial" w:cs="Arial"/>
                <w:b/>
              </w:rPr>
              <w:t>pts</w:t>
            </w:r>
            <w:proofErr w:type="spellEnd"/>
          </w:p>
        </w:tc>
        <w:tc>
          <w:tcPr>
            <w:tcW w:w="567" w:type="dxa"/>
          </w:tcPr>
          <w:p w14:paraId="784B266D" w14:textId="77777777" w:rsidR="00605CB3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0 </w:t>
            </w:r>
            <w:proofErr w:type="spellStart"/>
            <w:r>
              <w:rPr>
                <w:rFonts w:ascii="Arial" w:hAnsi="Arial" w:cs="Arial"/>
                <w:b/>
              </w:rPr>
              <w:t>pts</w:t>
            </w:r>
            <w:proofErr w:type="spellEnd"/>
          </w:p>
        </w:tc>
      </w:tr>
      <w:tr w:rsidR="00605CB3" w:rsidRPr="00C307F3" w14:paraId="6947AB06" w14:textId="77777777" w:rsidTr="00267154">
        <w:tc>
          <w:tcPr>
            <w:tcW w:w="675" w:type="dxa"/>
          </w:tcPr>
          <w:p w14:paraId="16D0E93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C307F3">
              <w:rPr>
                <w:rFonts w:ascii="Arial" w:hAnsi="Arial" w:cs="Arial"/>
              </w:rPr>
              <w:t>1.-</w:t>
            </w:r>
          </w:p>
        </w:tc>
        <w:tc>
          <w:tcPr>
            <w:tcW w:w="6663" w:type="dxa"/>
          </w:tcPr>
          <w:p w14:paraId="678E8651" w14:textId="77777777" w:rsidR="00605CB3" w:rsidRPr="00C307F3" w:rsidRDefault="00605CB3" w:rsidP="00605CB3">
            <w:pPr>
              <w:pStyle w:val="Sinespaciado"/>
              <w:jc w:val="both"/>
              <w:rPr>
                <w:rFonts w:ascii="Arial" w:hAnsi="Arial" w:cs="Arial"/>
              </w:rPr>
            </w:pPr>
            <w:r w:rsidRPr="00605CB3">
              <w:rPr>
                <w:rFonts w:ascii="Arial" w:hAnsi="Arial" w:cs="Arial"/>
              </w:rPr>
              <w:t xml:space="preserve">Realiza el lavado de manos según los protocolos establecidos antes de la actividad.  </w:t>
            </w:r>
          </w:p>
        </w:tc>
        <w:tc>
          <w:tcPr>
            <w:tcW w:w="567" w:type="dxa"/>
          </w:tcPr>
          <w:p w14:paraId="61C3ADE3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F2BCDA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D43B37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759E99B8" w14:textId="77777777" w:rsidTr="00267154">
        <w:tc>
          <w:tcPr>
            <w:tcW w:w="675" w:type="dxa"/>
          </w:tcPr>
          <w:p w14:paraId="7D78EF2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2.-</w:t>
            </w:r>
          </w:p>
        </w:tc>
        <w:tc>
          <w:tcPr>
            <w:tcW w:w="6663" w:type="dxa"/>
          </w:tcPr>
          <w:p w14:paraId="237A98AF" w14:textId="77777777" w:rsidR="00605CB3" w:rsidRPr="00605CB3" w:rsidRDefault="00605CB3" w:rsidP="00605CB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presenta al paciente, lo saluda, y le explica el procedimiento si procede.</w:t>
            </w:r>
          </w:p>
        </w:tc>
        <w:tc>
          <w:tcPr>
            <w:tcW w:w="567" w:type="dxa"/>
          </w:tcPr>
          <w:p w14:paraId="3140475E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9FEBA2B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C38AF02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449BCD21" w14:textId="77777777" w:rsidTr="00267154">
        <w:tc>
          <w:tcPr>
            <w:tcW w:w="675" w:type="dxa"/>
          </w:tcPr>
          <w:p w14:paraId="607C184F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13BD8145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C307F3">
              <w:rPr>
                <w:rFonts w:ascii="Arial" w:hAnsi="Arial" w:cs="Arial"/>
              </w:rPr>
              <w:t>Usa elementos de protección personal</w:t>
            </w:r>
          </w:p>
        </w:tc>
        <w:tc>
          <w:tcPr>
            <w:tcW w:w="567" w:type="dxa"/>
          </w:tcPr>
          <w:p w14:paraId="6814DD2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3740326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4A97936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5C3BB93F" w14:textId="77777777" w:rsidTr="00267154">
        <w:tc>
          <w:tcPr>
            <w:tcW w:w="675" w:type="dxa"/>
          </w:tcPr>
          <w:p w14:paraId="281953E4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6EB410B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605CB3">
              <w:rPr>
                <w:rFonts w:ascii="Arial" w:hAnsi="Arial" w:cs="Arial"/>
              </w:rPr>
              <w:t>Selecciona el instrumental, equipo y/o material según el procedimiento asignado en el escenario N°1</w:t>
            </w:r>
          </w:p>
        </w:tc>
        <w:tc>
          <w:tcPr>
            <w:tcW w:w="567" w:type="dxa"/>
          </w:tcPr>
          <w:p w14:paraId="0CF13F5B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182CA6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75A4B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08557690" w14:textId="77777777" w:rsidTr="00267154">
        <w:tc>
          <w:tcPr>
            <w:tcW w:w="675" w:type="dxa"/>
          </w:tcPr>
          <w:p w14:paraId="7A3E8066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4AD0B314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605CB3">
              <w:rPr>
                <w:rFonts w:ascii="Arial" w:hAnsi="Arial" w:cs="Arial"/>
              </w:rPr>
              <w:t>Selecciona el instrumental, equipo y material según el procedimiento asignado en el escenario N°2</w:t>
            </w:r>
          </w:p>
        </w:tc>
        <w:tc>
          <w:tcPr>
            <w:tcW w:w="567" w:type="dxa"/>
          </w:tcPr>
          <w:p w14:paraId="4372E10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92EBBEE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EC67C4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70C75A9A" w14:textId="77777777" w:rsidTr="00267154">
        <w:trPr>
          <w:trHeight w:val="70"/>
        </w:trPr>
        <w:tc>
          <w:tcPr>
            <w:tcW w:w="675" w:type="dxa"/>
          </w:tcPr>
          <w:p w14:paraId="51B23A2B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3D6E706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605CB3">
              <w:rPr>
                <w:rFonts w:ascii="Arial" w:hAnsi="Arial" w:cs="Arial"/>
              </w:rPr>
              <w:t>Selecciona el instrumental, equipo y material según el procedimiento asignado en el escenario N°3</w:t>
            </w:r>
          </w:p>
        </w:tc>
        <w:tc>
          <w:tcPr>
            <w:tcW w:w="567" w:type="dxa"/>
          </w:tcPr>
          <w:p w14:paraId="50DA18D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F80DFA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3D252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01E6060D" w14:textId="77777777" w:rsidTr="00267154">
        <w:tc>
          <w:tcPr>
            <w:tcW w:w="675" w:type="dxa"/>
          </w:tcPr>
          <w:p w14:paraId="2AEBB57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2F9C6E51" w14:textId="77777777" w:rsidR="00605CB3" w:rsidRPr="00C307F3" w:rsidRDefault="00605CB3" w:rsidP="00605CB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instrucciones a su paciente según el procedimiento</w:t>
            </w:r>
          </w:p>
        </w:tc>
        <w:tc>
          <w:tcPr>
            <w:tcW w:w="567" w:type="dxa"/>
          </w:tcPr>
          <w:p w14:paraId="1F40F118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6DED2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92EC270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70CF816A" w14:textId="77777777" w:rsidTr="00267154">
        <w:tc>
          <w:tcPr>
            <w:tcW w:w="675" w:type="dxa"/>
          </w:tcPr>
          <w:p w14:paraId="7082DF83" w14:textId="77777777" w:rsidR="00605CB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63" w:type="dxa"/>
          </w:tcPr>
          <w:p w14:paraId="67C586AC" w14:textId="77777777" w:rsidR="00605CB3" w:rsidRDefault="00605CB3" w:rsidP="00605CB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Opera los instrumentos según protocolos establecidos </w:t>
            </w:r>
          </w:p>
        </w:tc>
        <w:tc>
          <w:tcPr>
            <w:tcW w:w="567" w:type="dxa"/>
          </w:tcPr>
          <w:p w14:paraId="1FCC5C6A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E01FF82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DB4167D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6AB1DBBC" w14:textId="77777777" w:rsidTr="00267154">
        <w:tc>
          <w:tcPr>
            <w:tcW w:w="675" w:type="dxa"/>
          </w:tcPr>
          <w:p w14:paraId="63A4AEB3" w14:textId="77777777" w:rsidR="00605CB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663" w:type="dxa"/>
          </w:tcPr>
          <w:p w14:paraId="3FCEF825" w14:textId="77777777" w:rsidR="00605CB3" w:rsidRDefault="00720D9F" w:rsidP="00720D9F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 indica al paciente que el procedimiento ya terminó </w:t>
            </w:r>
          </w:p>
        </w:tc>
        <w:tc>
          <w:tcPr>
            <w:tcW w:w="567" w:type="dxa"/>
          </w:tcPr>
          <w:p w14:paraId="02128B9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C820C21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4181386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66803F0D" w14:textId="77777777" w:rsidTr="00267154">
        <w:tc>
          <w:tcPr>
            <w:tcW w:w="675" w:type="dxa"/>
          </w:tcPr>
          <w:p w14:paraId="4447B641" w14:textId="77777777" w:rsidR="00605CB3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605CB3" w:rsidRPr="00C307F3">
              <w:rPr>
                <w:rFonts w:ascii="Arial" w:hAnsi="Arial" w:cs="Arial"/>
              </w:rPr>
              <w:t>.-</w:t>
            </w:r>
          </w:p>
        </w:tc>
        <w:tc>
          <w:tcPr>
            <w:tcW w:w="6663" w:type="dxa"/>
          </w:tcPr>
          <w:p w14:paraId="0E27B83A" w14:textId="77777777" w:rsidR="00605CB3" w:rsidRPr="00C307F3" w:rsidRDefault="00605CB3" w:rsidP="00720D9F">
            <w:pPr>
              <w:pStyle w:val="Sinespaciado"/>
              <w:jc w:val="both"/>
              <w:rPr>
                <w:rFonts w:ascii="Arial" w:hAnsi="Arial" w:cs="Arial"/>
              </w:rPr>
            </w:pPr>
            <w:r w:rsidRPr="00C307F3">
              <w:rPr>
                <w:rFonts w:ascii="Arial" w:hAnsi="Arial" w:cs="Arial"/>
              </w:rPr>
              <w:t>Elimina material usado según normativa</w:t>
            </w:r>
          </w:p>
        </w:tc>
        <w:tc>
          <w:tcPr>
            <w:tcW w:w="567" w:type="dxa"/>
          </w:tcPr>
          <w:p w14:paraId="24D35008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9B1F6E8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B59FE5F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2F75B0B8" w14:textId="77777777" w:rsidTr="00267154">
        <w:tc>
          <w:tcPr>
            <w:tcW w:w="675" w:type="dxa"/>
          </w:tcPr>
          <w:p w14:paraId="60FFCCEF" w14:textId="77777777" w:rsidR="00605CB3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11.-</w:t>
            </w:r>
          </w:p>
        </w:tc>
        <w:tc>
          <w:tcPr>
            <w:tcW w:w="6663" w:type="dxa"/>
          </w:tcPr>
          <w:p w14:paraId="5065C64A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C307F3">
              <w:rPr>
                <w:rFonts w:ascii="Arial" w:hAnsi="Arial" w:cs="Arial"/>
              </w:rPr>
              <w:t>Se lava las manos</w:t>
            </w:r>
            <w:r>
              <w:rPr>
                <w:rFonts w:ascii="Arial" w:hAnsi="Arial" w:cs="Arial"/>
              </w:rPr>
              <w:t xml:space="preserve"> al termin</w:t>
            </w:r>
            <w:r w:rsidR="00720D9F">
              <w:rPr>
                <w:rFonts w:ascii="Arial" w:hAnsi="Arial" w:cs="Arial"/>
              </w:rPr>
              <w:t xml:space="preserve">ar </w:t>
            </w:r>
          </w:p>
        </w:tc>
        <w:tc>
          <w:tcPr>
            <w:tcW w:w="567" w:type="dxa"/>
          </w:tcPr>
          <w:p w14:paraId="6B74DA13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CDEF8E5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FF5BE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605CB3" w:rsidRPr="00C307F3" w14:paraId="23FC078F" w14:textId="77777777" w:rsidTr="00267154">
        <w:tc>
          <w:tcPr>
            <w:tcW w:w="675" w:type="dxa"/>
          </w:tcPr>
          <w:p w14:paraId="510949BA" w14:textId="77777777" w:rsidR="00605CB3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605CB3" w:rsidRPr="00C307F3">
              <w:rPr>
                <w:rFonts w:ascii="Arial" w:hAnsi="Arial" w:cs="Arial"/>
              </w:rPr>
              <w:t xml:space="preserve">.- </w:t>
            </w:r>
          </w:p>
        </w:tc>
        <w:tc>
          <w:tcPr>
            <w:tcW w:w="6663" w:type="dxa"/>
          </w:tcPr>
          <w:p w14:paraId="6C5E37F7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  <w:r w:rsidRPr="00C307F3">
              <w:rPr>
                <w:rFonts w:ascii="Arial" w:hAnsi="Arial" w:cs="Arial"/>
              </w:rPr>
              <w:t>Registra procedimiento</w:t>
            </w:r>
            <w:r w:rsidR="00720D9F">
              <w:rPr>
                <w:rFonts w:ascii="Arial" w:hAnsi="Arial" w:cs="Arial"/>
              </w:rPr>
              <w:t xml:space="preserve"> en ficha clínica </w:t>
            </w:r>
          </w:p>
        </w:tc>
        <w:tc>
          <w:tcPr>
            <w:tcW w:w="567" w:type="dxa"/>
          </w:tcPr>
          <w:p w14:paraId="7595DEEF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1967FB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5AE8A49" w14:textId="77777777" w:rsidR="00605CB3" w:rsidRPr="00C307F3" w:rsidRDefault="00605CB3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720D9F" w:rsidRPr="00C307F3" w14:paraId="01B0554D" w14:textId="77777777" w:rsidTr="00267154">
        <w:tc>
          <w:tcPr>
            <w:tcW w:w="675" w:type="dxa"/>
          </w:tcPr>
          <w:p w14:paraId="16BAC827" w14:textId="77777777" w:rsidR="00720D9F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169D336C" w14:textId="77777777" w:rsidR="00720D9F" w:rsidRPr="00C307F3" w:rsidRDefault="00720D9F" w:rsidP="00720D9F">
            <w:pPr>
              <w:pStyle w:val="Sinespaciad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Puntaje total </w:t>
            </w:r>
          </w:p>
        </w:tc>
        <w:tc>
          <w:tcPr>
            <w:tcW w:w="567" w:type="dxa"/>
          </w:tcPr>
          <w:p w14:paraId="27CA7301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 </w:t>
            </w:r>
            <w:proofErr w:type="spellStart"/>
            <w:r>
              <w:rPr>
                <w:rFonts w:ascii="Arial" w:hAnsi="Arial" w:cs="Arial"/>
              </w:rPr>
              <w:t>pts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1CAAACC1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B23537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720D9F" w:rsidRPr="00C307F3" w14:paraId="1ED78B46" w14:textId="77777777" w:rsidTr="00267154">
        <w:tc>
          <w:tcPr>
            <w:tcW w:w="675" w:type="dxa"/>
          </w:tcPr>
          <w:p w14:paraId="64C5280A" w14:textId="77777777" w:rsidR="00720D9F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7A9DE2E5" w14:textId="77777777" w:rsidR="00720D9F" w:rsidRDefault="00720D9F" w:rsidP="00720D9F">
            <w:pPr>
              <w:pStyle w:val="Sinespaciad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Puntaje obtenido </w:t>
            </w:r>
          </w:p>
        </w:tc>
        <w:tc>
          <w:tcPr>
            <w:tcW w:w="567" w:type="dxa"/>
          </w:tcPr>
          <w:p w14:paraId="1616652D" w14:textId="77777777" w:rsidR="00720D9F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74343E18" w14:textId="77777777" w:rsidR="00720D9F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33F1B41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7053BE4" w14:textId="77777777" w:rsidR="00720D9F" w:rsidRPr="00C307F3" w:rsidRDefault="00720D9F" w:rsidP="00267154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</w:tbl>
    <w:p w14:paraId="4E06B034" w14:textId="77777777" w:rsidR="002E2E93" w:rsidRPr="00C41DB6" w:rsidRDefault="002E2E93" w:rsidP="002E2E93">
      <w:pPr>
        <w:tabs>
          <w:tab w:val="left" w:pos="1021"/>
        </w:tabs>
        <w:jc w:val="center"/>
        <w:rPr>
          <w:rFonts w:ascii="Arial" w:hAnsi="Arial" w:cs="Arial"/>
        </w:rPr>
      </w:pPr>
    </w:p>
    <w:sectPr w:rsidR="002E2E93" w:rsidRPr="00C41DB6" w:rsidSect="00083F58">
      <w:headerReference w:type="default" r:id="rId37"/>
      <w:foot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5CE9F" w14:textId="77777777" w:rsidR="00083F58" w:rsidRDefault="00083F58" w:rsidP="007E722C">
      <w:pPr>
        <w:spacing w:after="0" w:line="240" w:lineRule="auto"/>
      </w:pPr>
      <w:r>
        <w:separator/>
      </w:r>
    </w:p>
  </w:endnote>
  <w:endnote w:type="continuationSeparator" w:id="0">
    <w:p w14:paraId="44822AF5" w14:textId="77777777" w:rsidR="00083F58" w:rsidRDefault="00083F58" w:rsidP="007E7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8A2D" w14:textId="77777777" w:rsidR="007E722C" w:rsidRDefault="007E722C" w:rsidP="007E722C">
    <w:pPr>
      <w:pStyle w:val="Piedepgina"/>
      <w:jc w:val="center"/>
      <w:rPr>
        <w:lang w:val="es-MX"/>
      </w:rPr>
    </w:pPr>
    <w:r>
      <w:rPr>
        <w:lang w:val="es-MX"/>
      </w:rPr>
      <w:t>DUOC UC 2020</w:t>
    </w:r>
  </w:p>
  <w:p w14:paraId="34CDB9F7" w14:textId="77777777" w:rsidR="00AC73A0" w:rsidRPr="007E722C" w:rsidRDefault="00AC73A0" w:rsidP="007E722C">
    <w:pPr>
      <w:pStyle w:val="Piedepgina"/>
      <w:jc w:val="center"/>
      <w:rPr>
        <w:lang w:val="es-MX"/>
      </w:rPr>
    </w:pPr>
    <w:r>
      <w:rPr>
        <w:lang w:val="es-MX"/>
      </w:rPr>
      <w:t>EU. YANET CARDENAS SANDOVAL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7192" w14:textId="77777777" w:rsidR="00083F58" w:rsidRDefault="00083F58" w:rsidP="007E722C">
      <w:pPr>
        <w:spacing w:after="0" w:line="240" w:lineRule="auto"/>
      </w:pPr>
      <w:r>
        <w:separator/>
      </w:r>
    </w:p>
  </w:footnote>
  <w:footnote w:type="continuationSeparator" w:id="0">
    <w:p w14:paraId="34927C4D" w14:textId="77777777" w:rsidR="00083F58" w:rsidRDefault="00083F58" w:rsidP="007E7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7B399" w14:textId="77777777" w:rsidR="007E722C" w:rsidRDefault="007E722C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43526DEE" wp14:editId="4C5019C7">
          <wp:simplePos x="0" y="0"/>
          <wp:positionH relativeFrom="column">
            <wp:posOffset>-975360</wp:posOffset>
          </wp:positionH>
          <wp:positionV relativeFrom="paragraph">
            <wp:posOffset>-354330</wp:posOffset>
          </wp:positionV>
          <wp:extent cx="2895600" cy="752475"/>
          <wp:effectExtent l="19050" t="0" r="0" b="0"/>
          <wp:wrapThrough wrapText="bothSides">
            <wp:wrapPolygon edited="0">
              <wp:start x="-142" y="0"/>
              <wp:lineTo x="-142" y="21327"/>
              <wp:lineTo x="21600" y="21327"/>
              <wp:lineTo x="21600" y="0"/>
              <wp:lineTo x="-142" y="0"/>
            </wp:wrapPolygon>
          </wp:wrapThrough>
          <wp:docPr id="1" name="Imagen 1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5600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22D"/>
    <w:multiLevelType w:val="hybridMultilevel"/>
    <w:tmpl w:val="92C2C56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77595"/>
    <w:multiLevelType w:val="hybridMultilevel"/>
    <w:tmpl w:val="39CE13C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40BE5"/>
    <w:multiLevelType w:val="hybridMultilevel"/>
    <w:tmpl w:val="EC5C3626"/>
    <w:lvl w:ilvl="0" w:tplc="BB0653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D4E90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188FF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0AEC8C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2401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884580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5CC9BF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2944D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8643BD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86E1B59"/>
    <w:multiLevelType w:val="hybridMultilevel"/>
    <w:tmpl w:val="BDE816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10489"/>
    <w:multiLevelType w:val="hybridMultilevel"/>
    <w:tmpl w:val="491AE8BE"/>
    <w:lvl w:ilvl="0" w:tplc="7C9E5DC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58239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2B897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980B0A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FA6E6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0A802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B8BF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BAE58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BAA0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0F8F1CC5"/>
    <w:multiLevelType w:val="hybridMultilevel"/>
    <w:tmpl w:val="E0C8E556"/>
    <w:lvl w:ilvl="0" w:tplc="A0A6A4F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824A0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B2A7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9327DA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A7641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D2382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940598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BEC5B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F52037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544789C"/>
    <w:multiLevelType w:val="hybridMultilevel"/>
    <w:tmpl w:val="8E20DD5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03080A"/>
    <w:multiLevelType w:val="hybridMultilevel"/>
    <w:tmpl w:val="3AECC54C"/>
    <w:lvl w:ilvl="0" w:tplc="7424F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5EC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85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A2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28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18F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BC7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0C9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67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80952F2"/>
    <w:multiLevelType w:val="hybridMultilevel"/>
    <w:tmpl w:val="B1DE194C"/>
    <w:lvl w:ilvl="0" w:tplc="CFC40FA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EC0F2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49B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8CA1FE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A722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EEAFB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8164DE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2CE9F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61658C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1C3C4EF2"/>
    <w:multiLevelType w:val="hybridMultilevel"/>
    <w:tmpl w:val="E5E06B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35C46"/>
    <w:multiLevelType w:val="hybridMultilevel"/>
    <w:tmpl w:val="5C709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F7F1A"/>
    <w:multiLevelType w:val="hybridMultilevel"/>
    <w:tmpl w:val="9FD8B7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646F4"/>
    <w:multiLevelType w:val="hybridMultilevel"/>
    <w:tmpl w:val="9F66AE10"/>
    <w:lvl w:ilvl="0" w:tplc="078E1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3EF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EA8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042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940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F48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F49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C66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B8A6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FD965C5"/>
    <w:multiLevelType w:val="hybridMultilevel"/>
    <w:tmpl w:val="2B189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F22C6"/>
    <w:multiLevelType w:val="hybridMultilevel"/>
    <w:tmpl w:val="9EFCD0D4"/>
    <w:lvl w:ilvl="0" w:tplc="F5CAD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A6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AC5F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C6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F4F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B20D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029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824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DA5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5E96E81"/>
    <w:multiLevelType w:val="hybridMultilevel"/>
    <w:tmpl w:val="2E0A9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83A48"/>
    <w:multiLevelType w:val="hybridMultilevel"/>
    <w:tmpl w:val="881034F2"/>
    <w:lvl w:ilvl="0" w:tplc="0C0A0017">
      <w:start w:val="1"/>
      <w:numFmt w:val="lowerLetter"/>
      <w:lvlText w:val="%1)"/>
      <w:lvlJc w:val="left"/>
      <w:pPr>
        <w:ind w:left="1485" w:hanging="360"/>
      </w:pPr>
    </w:lvl>
    <w:lvl w:ilvl="1" w:tplc="0C0A0019" w:tentative="1">
      <w:start w:val="1"/>
      <w:numFmt w:val="lowerLetter"/>
      <w:lvlText w:val="%2."/>
      <w:lvlJc w:val="left"/>
      <w:pPr>
        <w:ind w:left="2205" w:hanging="360"/>
      </w:pPr>
    </w:lvl>
    <w:lvl w:ilvl="2" w:tplc="0C0A001B" w:tentative="1">
      <w:start w:val="1"/>
      <w:numFmt w:val="lowerRoman"/>
      <w:lvlText w:val="%3."/>
      <w:lvlJc w:val="right"/>
      <w:pPr>
        <w:ind w:left="2925" w:hanging="180"/>
      </w:pPr>
    </w:lvl>
    <w:lvl w:ilvl="3" w:tplc="0C0A000F" w:tentative="1">
      <w:start w:val="1"/>
      <w:numFmt w:val="decimal"/>
      <w:lvlText w:val="%4."/>
      <w:lvlJc w:val="left"/>
      <w:pPr>
        <w:ind w:left="3645" w:hanging="360"/>
      </w:pPr>
    </w:lvl>
    <w:lvl w:ilvl="4" w:tplc="0C0A0019" w:tentative="1">
      <w:start w:val="1"/>
      <w:numFmt w:val="lowerLetter"/>
      <w:lvlText w:val="%5."/>
      <w:lvlJc w:val="left"/>
      <w:pPr>
        <w:ind w:left="4365" w:hanging="360"/>
      </w:pPr>
    </w:lvl>
    <w:lvl w:ilvl="5" w:tplc="0C0A001B" w:tentative="1">
      <w:start w:val="1"/>
      <w:numFmt w:val="lowerRoman"/>
      <w:lvlText w:val="%6."/>
      <w:lvlJc w:val="right"/>
      <w:pPr>
        <w:ind w:left="5085" w:hanging="180"/>
      </w:pPr>
    </w:lvl>
    <w:lvl w:ilvl="6" w:tplc="0C0A000F" w:tentative="1">
      <w:start w:val="1"/>
      <w:numFmt w:val="decimal"/>
      <w:lvlText w:val="%7."/>
      <w:lvlJc w:val="left"/>
      <w:pPr>
        <w:ind w:left="5805" w:hanging="360"/>
      </w:pPr>
    </w:lvl>
    <w:lvl w:ilvl="7" w:tplc="0C0A0019" w:tentative="1">
      <w:start w:val="1"/>
      <w:numFmt w:val="lowerLetter"/>
      <w:lvlText w:val="%8."/>
      <w:lvlJc w:val="left"/>
      <w:pPr>
        <w:ind w:left="6525" w:hanging="360"/>
      </w:pPr>
    </w:lvl>
    <w:lvl w:ilvl="8" w:tplc="0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 w15:restartNumberingAfterBreak="0">
    <w:nsid w:val="43501CCF"/>
    <w:multiLevelType w:val="hybridMultilevel"/>
    <w:tmpl w:val="E8D6F85A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7241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5C817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9242F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3B81F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A65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1B8C2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41485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48E3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460D1BCE"/>
    <w:multiLevelType w:val="hybridMultilevel"/>
    <w:tmpl w:val="AB62649A"/>
    <w:lvl w:ilvl="0" w:tplc="F5B823F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B7241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5C817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9242F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3B81F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A65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1B8C2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41485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48E3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465625BF"/>
    <w:multiLevelType w:val="hybridMultilevel"/>
    <w:tmpl w:val="3B467CC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DB474D"/>
    <w:multiLevelType w:val="hybridMultilevel"/>
    <w:tmpl w:val="252A1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224BB"/>
    <w:multiLevelType w:val="hybridMultilevel"/>
    <w:tmpl w:val="99D04330"/>
    <w:lvl w:ilvl="0" w:tplc="71507B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F2CB3"/>
    <w:multiLevelType w:val="hybridMultilevel"/>
    <w:tmpl w:val="00366E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A01F27"/>
    <w:multiLevelType w:val="hybridMultilevel"/>
    <w:tmpl w:val="A5A8C5D0"/>
    <w:lvl w:ilvl="0" w:tplc="78361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0F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6CE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83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5C6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46F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2F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64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9AA6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6AD05ED"/>
    <w:multiLevelType w:val="hybridMultilevel"/>
    <w:tmpl w:val="EC5AEF78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D37EAA"/>
    <w:multiLevelType w:val="hybridMultilevel"/>
    <w:tmpl w:val="46187422"/>
    <w:lvl w:ilvl="0" w:tplc="CBA6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FA2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42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CC2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0E3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7AF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88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90BB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AA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6C7632"/>
    <w:multiLevelType w:val="hybridMultilevel"/>
    <w:tmpl w:val="5F26902C"/>
    <w:lvl w:ilvl="0" w:tplc="7D2EF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A08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F44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80CD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CA0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EC9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AAA1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A5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D84A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F21A58"/>
    <w:multiLevelType w:val="hybridMultilevel"/>
    <w:tmpl w:val="B9F6A9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E5E74"/>
    <w:multiLevelType w:val="hybridMultilevel"/>
    <w:tmpl w:val="89CCF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A11DB"/>
    <w:multiLevelType w:val="hybridMultilevel"/>
    <w:tmpl w:val="4C722CD0"/>
    <w:lvl w:ilvl="0" w:tplc="AF5E31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E6E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CEF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B2A3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66B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6E5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AE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560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38D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E1027F"/>
    <w:multiLevelType w:val="hybridMultilevel"/>
    <w:tmpl w:val="C7E66FEE"/>
    <w:lvl w:ilvl="0" w:tplc="6BB44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DAD4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6A1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6D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44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EB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722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C84E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7EA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1063BAE"/>
    <w:multiLevelType w:val="hybridMultilevel"/>
    <w:tmpl w:val="8048CA2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E73E1C"/>
    <w:multiLevelType w:val="hybridMultilevel"/>
    <w:tmpl w:val="F93878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1615E"/>
    <w:multiLevelType w:val="hybridMultilevel"/>
    <w:tmpl w:val="372AB6D2"/>
    <w:lvl w:ilvl="0" w:tplc="4D96DFF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502F8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07E0AC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4D2D32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D98D7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D81DC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15AA49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9262D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11805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7CCA18B3"/>
    <w:multiLevelType w:val="hybridMultilevel"/>
    <w:tmpl w:val="93304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3515F"/>
    <w:multiLevelType w:val="hybridMultilevel"/>
    <w:tmpl w:val="E670EACA"/>
    <w:lvl w:ilvl="0" w:tplc="C7243EC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C5A58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6508D1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AF8ED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D801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D3A34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7DA752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24C3B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BCEF8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534347272">
    <w:abstractNumId w:val="20"/>
  </w:num>
  <w:num w:numId="2" w16cid:durableId="646594075">
    <w:abstractNumId w:val="34"/>
  </w:num>
  <w:num w:numId="3" w16cid:durableId="1315531448">
    <w:abstractNumId w:val="28"/>
  </w:num>
  <w:num w:numId="4" w16cid:durableId="1534265392">
    <w:abstractNumId w:val="13"/>
  </w:num>
  <w:num w:numId="5" w16cid:durableId="2025669081">
    <w:abstractNumId w:val="10"/>
  </w:num>
  <w:num w:numId="6" w16cid:durableId="1711149831">
    <w:abstractNumId w:val="3"/>
  </w:num>
  <w:num w:numId="7" w16cid:durableId="1628471160">
    <w:abstractNumId w:val="32"/>
  </w:num>
  <w:num w:numId="8" w16cid:durableId="196088499">
    <w:abstractNumId w:val="0"/>
  </w:num>
  <w:num w:numId="9" w16cid:durableId="1799102534">
    <w:abstractNumId w:val="1"/>
  </w:num>
  <w:num w:numId="10" w16cid:durableId="1731683670">
    <w:abstractNumId w:val="29"/>
  </w:num>
  <w:num w:numId="11" w16cid:durableId="1687050337">
    <w:abstractNumId w:val="30"/>
  </w:num>
  <w:num w:numId="12" w16cid:durableId="1274557546">
    <w:abstractNumId w:val="7"/>
  </w:num>
  <w:num w:numId="13" w16cid:durableId="1217856228">
    <w:abstractNumId w:val="16"/>
  </w:num>
  <w:num w:numId="14" w16cid:durableId="1194809886">
    <w:abstractNumId w:val="14"/>
  </w:num>
  <w:num w:numId="15" w16cid:durableId="1276055090">
    <w:abstractNumId w:val="26"/>
  </w:num>
  <w:num w:numId="16" w16cid:durableId="565268115">
    <w:abstractNumId w:val="24"/>
  </w:num>
  <w:num w:numId="17" w16cid:durableId="548150668">
    <w:abstractNumId w:val="8"/>
  </w:num>
  <w:num w:numId="18" w16cid:durableId="796262889">
    <w:abstractNumId w:val="4"/>
  </w:num>
  <w:num w:numId="19" w16cid:durableId="1055858614">
    <w:abstractNumId w:val="11"/>
  </w:num>
  <w:num w:numId="20" w16cid:durableId="87850317">
    <w:abstractNumId w:val="6"/>
  </w:num>
  <w:num w:numId="21" w16cid:durableId="1805153409">
    <w:abstractNumId w:val="35"/>
  </w:num>
  <w:num w:numId="22" w16cid:durableId="818573403">
    <w:abstractNumId w:val="18"/>
  </w:num>
  <w:num w:numId="23" w16cid:durableId="478815156">
    <w:abstractNumId w:val="17"/>
  </w:num>
  <w:num w:numId="24" w16cid:durableId="595403312">
    <w:abstractNumId w:val="5"/>
  </w:num>
  <w:num w:numId="25" w16cid:durableId="1628389036">
    <w:abstractNumId w:val="23"/>
  </w:num>
  <w:num w:numId="26" w16cid:durableId="1592081726">
    <w:abstractNumId w:val="33"/>
  </w:num>
  <w:num w:numId="27" w16cid:durableId="2012483837">
    <w:abstractNumId w:val="27"/>
  </w:num>
  <w:num w:numId="28" w16cid:durableId="1309942648">
    <w:abstractNumId w:val="9"/>
  </w:num>
  <w:num w:numId="29" w16cid:durableId="425227347">
    <w:abstractNumId w:val="12"/>
  </w:num>
  <w:num w:numId="30" w16cid:durableId="356464335">
    <w:abstractNumId w:val="25"/>
  </w:num>
  <w:num w:numId="31" w16cid:durableId="1641955978">
    <w:abstractNumId w:val="31"/>
  </w:num>
  <w:num w:numId="32" w16cid:durableId="1102795314">
    <w:abstractNumId w:val="2"/>
  </w:num>
  <w:num w:numId="33" w16cid:durableId="969437213">
    <w:abstractNumId w:val="22"/>
  </w:num>
  <w:num w:numId="34" w16cid:durableId="801848937">
    <w:abstractNumId w:val="19"/>
  </w:num>
  <w:num w:numId="35" w16cid:durableId="1728986971">
    <w:abstractNumId w:val="15"/>
  </w:num>
  <w:num w:numId="36" w16cid:durableId="7135093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22C"/>
    <w:rsid w:val="000140FD"/>
    <w:rsid w:val="00014EB9"/>
    <w:rsid w:val="00083F58"/>
    <w:rsid w:val="00110693"/>
    <w:rsid w:val="00120BDD"/>
    <w:rsid w:val="001A0FCC"/>
    <w:rsid w:val="001F0CD9"/>
    <w:rsid w:val="00211C1D"/>
    <w:rsid w:val="002646DB"/>
    <w:rsid w:val="002E2E93"/>
    <w:rsid w:val="0030622B"/>
    <w:rsid w:val="003D547F"/>
    <w:rsid w:val="003F1DDD"/>
    <w:rsid w:val="00402ED6"/>
    <w:rsid w:val="004601A9"/>
    <w:rsid w:val="00476D0C"/>
    <w:rsid w:val="004F1813"/>
    <w:rsid w:val="00605009"/>
    <w:rsid w:val="00605CB3"/>
    <w:rsid w:val="00717394"/>
    <w:rsid w:val="00720D9F"/>
    <w:rsid w:val="007E722C"/>
    <w:rsid w:val="008642E8"/>
    <w:rsid w:val="008649E4"/>
    <w:rsid w:val="008A1AA9"/>
    <w:rsid w:val="008C611E"/>
    <w:rsid w:val="00990E1D"/>
    <w:rsid w:val="009A7AC8"/>
    <w:rsid w:val="00A070F2"/>
    <w:rsid w:val="00AC73A0"/>
    <w:rsid w:val="00B941F3"/>
    <w:rsid w:val="00BE4076"/>
    <w:rsid w:val="00C41DB6"/>
    <w:rsid w:val="00CD0716"/>
    <w:rsid w:val="00D559C2"/>
    <w:rsid w:val="00D60A69"/>
    <w:rsid w:val="00D81096"/>
    <w:rsid w:val="00EA3C9D"/>
    <w:rsid w:val="00EB1779"/>
    <w:rsid w:val="00F8046E"/>
    <w:rsid w:val="00FA205F"/>
    <w:rsid w:val="00FB3AAF"/>
    <w:rsid w:val="00FD00FA"/>
    <w:rsid w:val="00FF1E78"/>
    <w:rsid w:val="00FF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2F679"/>
  <w15:docId w15:val="{2208C057-097C-4333-9781-B6B81EE5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0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E7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22C"/>
  </w:style>
  <w:style w:type="paragraph" w:styleId="Piedepgina">
    <w:name w:val="footer"/>
    <w:basedOn w:val="Normal"/>
    <w:link w:val="PiedepginaCar"/>
    <w:uiPriority w:val="99"/>
    <w:semiHidden/>
    <w:unhideWhenUsed/>
    <w:rsid w:val="007E7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22C"/>
  </w:style>
  <w:style w:type="paragraph" w:styleId="Textodeglobo">
    <w:name w:val="Balloon Text"/>
    <w:basedOn w:val="Normal"/>
    <w:link w:val="TextodegloboCar"/>
    <w:uiPriority w:val="99"/>
    <w:semiHidden/>
    <w:unhideWhenUsed/>
    <w:rsid w:val="007E7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722C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7E722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7E722C"/>
    <w:pPr>
      <w:ind w:left="720"/>
      <w:contextualSpacing/>
    </w:pPr>
  </w:style>
  <w:style w:type="table" w:styleId="Tablaconcuadrcula">
    <w:name w:val="Table Grid"/>
    <w:basedOn w:val="Tablanormal"/>
    <w:rsid w:val="00C41DB6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aliases w:val="Sangría de t. independiente"/>
    <w:basedOn w:val="Normal"/>
    <w:link w:val="SangradetextonormalCar"/>
    <w:rsid w:val="00C41DB6"/>
    <w:pPr>
      <w:spacing w:after="0" w:line="480" w:lineRule="auto"/>
      <w:ind w:left="357"/>
    </w:pPr>
    <w:rPr>
      <w:rFonts w:ascii="Arial" w:eastAsia="Times New Roman" w:hAnsi="Arial" w:cs="Arial"/>
      <w:b/>
      <w:bCs/>
      <w:sz w:val="32"/>
      <w:szCs w:val="24"/>
      <w:lang w:eastAsia="es-ES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C41DB6"/>
    <w:rPr>
      <w:rFonts w:ascii="Arial" w:eastAsia="Times New Roman" w:hAnsi="Arial" w:cs="Arial"/>
      <w:b/>
      <w:bCs/>
      <w:sz w:val="32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9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6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8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4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39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8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58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63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9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7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1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5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5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5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0144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08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979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52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911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495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57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51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904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695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2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0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84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49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01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25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7758">
          <w:marLeft w:val="14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370">
          <w:marLeft w:val="14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3287">
          <w:marLeft w:val="14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507">
          <w:marLeft w:val="14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20</Pages>
  <Words>3176</Words>
  <Characters>17474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Yanet</dc:creator>
  <cp:lastModifiedBy>Diego Pérez</cp:lastModifiedBy>
  <cp:revision>7</cp:revision>
  <dcterms:created xsi:type="dcterms:W3CDTF">2020-04-22T03:53:00Z</dcterms:created>
  <dcterms:modified xsi:type="dcterms:W3CDTF">2024-03-21T21:23:00Z</dcterms:modified>
</cp:coreProperties>
</file>