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957FCB" w:rsidRPr="00D62C52" w:rsidRDefault="00957FCB" w:rsidP="00C7319B">
      <w:pPr>
        <w:pStyle w:val="Sinespaciado"/>
        <w:rPr>
          <w:rFonts w:ascii="Arial" w:hAnsi="Arial" w:cs="Arial"/>
        </w:rPr>
      </w:pPr>
    </w:p>
    <w:p w14:paraId="0A37501D" w14:textId="77777777" w:rsidR="00C7319B" w:rsidRPr="00D62C52" w:rsidRDefault="00C7319B" w:rsidP="00C7319B">
      <w:pPr>
        <w:pStyle w:val="Sinespaciado"/>
        <w:rPr>
          <w:rFonts w:ascii="Arial" w:hAnsi="Arial" w:cs="Arial"/>
        </w:rPr>
      </w:pPr>
    </w:p>
    <w:p w14:paraId="5DAB6C7B" w14:textId="77777777" w:rsidR="00C7319B" w:rsidRPr="00D62C52" w:rsidRDefault="00C7319B" w:rsidP="00C7319B">
      <w:pPr>
        <w:pStyle w:val="Sinespaciado"/>
        <w:rPr>
          <w:rFonts w:ascii="Arial" w:hAnsi="Arial" w:cs="Arial"/>
        </w:rPr>
      </w:pPr>
    </w:p>
    <w:p w14:paraId="02EB378F" w14:textId="77777777" w:rsidR="00C7319B" w:rsidRPr="00D62C52" w:rsidRDefault="00C7319B" w:rsidP="00C7319B">
      <w:pPr>
        <w:pStyle w:val="Sinespaciado"/>
        <w:rPr>
          <w:rFonts w:ascii="Arial" w:hAnsi="Arial" w:cs="Arial"/>
        </w:rPr>
      </w:pPr>
    </w:p>
    <w:p w14:paraId="0BE23911" w14:textId="77777777" w:rsidR="00C7319B" w:rsidRPr="00E14C79" w:rsidRDefault="00E14C79" w:rsidP="00C7319B">
      <w:pPr>
        <w:pStyle w:val="Sinespaciado"/>
        <w:jc w:val="center"/>
        <w:rPr>
          <w:rFonts w:cstheme="minorHAnsi"/>
          <w:b/>
          <w:sz w:val="28"/>
        </w:rPr>
      </w:pPr>
      <w:r>
        <w:rPr>
          <w:rFonts w:cstheme="minorHAnsi"/>
          <w:b/>
          <w:sz w:val="28"/>
        </w:rPr>
        <w:t>GUÍA DE TALLER EA</w:t>
      </w:r>
      <w:r w:rsidR="00D62C52" w:rsidRPr="00E14C79">
        <w:rPr>
          <w:rFonts w:cstheme="minorHAnsi"/>
          <w:b/>
          <w:sz w:val="28"/>
        </w:rPr>
        <w:t>1</w:t>
      </w:r>
    </w:p>
    <w:p w14:paraId="6A05A809" w14:textId="77777777" w:rsidR="00C7319B" w:rsidRPr="00E14C79" w:rsidRDefault="00C7319B" w:rsidP="00C7319B">
      <w:pPr>
        <w:pStyle w:val="Sinespaciado"/>
        <w:rPr>
          <w:rFonts w:cstheme="minorHAnsi"/>
        </w:rPr>
      </w:pPr>
    </w:p>
    <w:p w14:paraId="27039D7B" w14:textId="77777777" w:rsidR="00C7319B" w:rsidRPr="00E14C79" w:rsidRDefault="00C7319B" w:rsidP="00C7319B">
      <w:pPr>
        <w:pStyle w:val="Sinespaciado"/>
        <w:jc w:val="center"/>
        <w:rPr>
          <w:rFonts w:cstheme="minorHAnsi"/>
          <w:b/>
          <w:sz w:val="28"/>
        </w:rPr>
      </w:pPr>
      <w:r w:rsidRPr="00E14C79">
        <w:rPr>
          <w:rFonts w:cstheme="minorHAnsi"/>
          <w:b/>
        </w:rPr>
        <w:t>“</w:t>
      </w:r>
      <w:r w:rsidR="00E14C79">
        <w:rPr>
          <w:rFonts w:cstheme="minorHAnsi"/>
          <w:b/>
        </w:rPr>
        <w:t>HABILIDADES COMUNICACIONA</w:t>
      </w:r>
      <w:r w:rsidR="00E14C79" w:rsidRPr="00E14C79">
        <w:rPr>
          <w:rFonts w:cstheme="minorHAnsi"/>
          <w:b/>
        </w:rPr>
        <w:t>LES,</w:t>
      </w:r>
      <w:r w:rsidR="00E14C79">
        <w:rPr>
          <w:rFonts w:cstheme="minorHAnsi"/>
          <w:b/>
          <w:sz w:val="28"/>
        </w:rPr>
        <w:t xml:space="preserve"> </w:t>
      </w:r>
      <w:r w:rsidR="00D62C52" w:rsidRPr="00E14C79">
        <w:rPr>
          <w:rFonts w:cstheme="minorHAnsi"/>
          <w:b/>
        </w:rPr>
        <w:t>INDICACIONES Y REQUISITOS DE LOS EXÁMENES</w:t>
      </w:r>
      <w:r w:rsidRPr="00E14C79">
        <w:rPr>
          <w:rFonts w:cstheme="minorHAnsi"/>
          <w:b/>
          <w:sz w:val="28"/>
        </w:rPr>
        <w:t xml:space="preserve">” </w:t>
      </w:r>
    </w:p>
    <w:p w14:paraId="5A39BBE3" w14:textId="77777777" w:rsidR="00C7319B" w:rsidRPr="00D62C52" w:rsidRDefault="00C7319B" w:rsidP="00C7319B">
      <w:pPr>
        <w:pStyle w:val="Sinespaciado"/>
        <w:rPr>
          <w:rFonts w:ascii="Arial" w:hAnsi="Arial" w:cs="Arial"/>
        </w:rPr>
      </w:pPr>
    </w:p>
    <w:p w14:paraId="41C8F396" w14:textId="77777777" w:rsidR="00C7319B" w:rsidRPr="00D62C52" w:rsidRDefault="00C7319B" w:rsidP="00C7319B">
      <w:pPr>
        <w:pStyle w:val="Sinespaciado"/>
        <w:rPr>
          <w:rFonts w:ascii="Arial" w:hAnsi="Arial" w:cs="Arial"/>
        </w:rPr>
      </w:pPr>
    </w:p>
    <w:p w14:paraId="72A3D3EC" w14:textId="77777777" w:rsidR="00C7319B" w:rsidRPr="00D62C52" w:rsidRDefault="00C7319B" w:rsidP="00C7319B">
      <w:pPr>
        <w:pStyle w:val="Sinespaciado"/>
        <w:rPr>
          <w:rFonts w:ascii="Arial" w:hAnsi="Arial" w:cs="Arial"/>
        </w:rPr>
      </w:pPr>
    </w:p>
    <w:p w14:paraId="2E000B55" w14:textId="77777777" w:rsidR="00C7319B" w:rsidRPr="00D62C52" w:rsidRDefault="00C7319B" w:rsidP="00C7319B">
      <w:pPr>
        <w:pStyle w:val="Sinespaciado"/>
        <w:rPr>
          <w:rFonts w:ascii="Arial" w:hAnsi="Arial" w:cs="Arial"/>
        </w:rPr>
      </w:pPr>
      <w:r w:rsidRPr="00D62C52">
        <w:rPr>
          <w:rFonts w:ascii="Arial" w:hAnsi="Arial" w:cs="Arial"/>
          <w:noProof/>
          <w:lang w:eastAsia="es-CL"/>
        </w:rPr>
        <mc:AlternateContent>
          <mc:Choice Requires="wps">
            <w:drawing>
              <wp:anchor distT="0" distB="0" distL="114300" distR="114300" simplePos="0" relativeHeight="251659264" behindDoc="0" locked="0" layoutInCell="1" allowOverlap="1" wp14:anchorId="0734462D" wp14:editId="7B74E4EA">
                <wp:simplePos x="0" y="0"/>
                <wp:positionH relativeFrom="column">
                  <wp:posOffset>1295400</wp:posOffset>
                </wp:positionH>
                <wp:positionV relativeFrom="paragraph">
                  <wp:posOffset>128270</wp:posOffset>
                </wp:positionV>
                <wp:extent cx="4191000" cy="388620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D0B940D" w14:textId="77777777" w:rsidR="00C7319B" w:rsidRPr="00C7319B" w:rsidRDefault="00D62C52" w:rsidP="00C7319B">
                            <w:pPr>
                              <w:jc w:val="center"/>
                              <w:rPr>
                                <w:b/>
                                <w:color w:val="2E74B5" w:themeColor="accent1" w:themeShade="BF"/>
                              </w:rPr>
                            </w:pPr>
                            <w:r>
                              <w:rPr>
                                <w:noProof/>
                                <w:lang w:eastAsia="es-CL"/>
                              </w:rPr>
                              <w:drawing>
                                <wp:inline distT="0" distB="0" distL="0" distR="0" wp14:anchorId="400F976C" wp14:editId="3130CF2B">
                                  <wp:extent cx="3995420" cy="3995420"/>
                                  <wp:effectExtent l="0" t="0" r="5080" b="5080"/>
                                  <wp:docPr id="3" name="Imagen 3" descr="Resultado de imagen para paciente en laboratorio ANIMAD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ultado de imagen para paciente en laboratorio ANIMADO&qu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5420" cy="39954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ect id="Rectángulo 2" style="position:absolute;margin-left:102pt;margin-top:10.1pt;width:330pt;height:306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1f4d78 [1604]" strokeweight="1pt" w14:anchorId="073446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">
                <v:textbox>
                  <w:txbxContent>
                    <w:p w:rsidRPr="00C7319B" w:rsidR="00C7319B" w:rsidP="00C7319B" w:rsidRDefault="00D62C52" w14:paraId="0D0B940D" w14:textId="77777777">
                      <w:pPr>
                        <w:jc w:val="center"/>
                        <w:rPr>
                          <w:b/>
                          <w:color w:val="2E74B5" w:themeColor="accent1" w:themeShade="BF"/>
                        </w:rPr>
                      </w:pPr>
                      <w:r>
                        <w:rPr>
                          <w:noProof/>
                          <w:lang w:eastAsia="es-CL"/>
                        </w:rPr>
                        <w:drawing>
                          <wp:inline distT="0" distB="0" distL="0" distR="0" wp14:anchorId="400F976C" wp14:editId="3130CF2B">
                            <wp:extent cx="3995420" cy="3995420"/>
                            <wp:effectExtent l="0" t="0" r="5080" b="5080"/>
                            <wp:docPr id="3" name="Imagen 3" descr="Resultado de imagen para paciente en laboratorio ANIMAD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ultado de imagen para paciente en laboratorio ANIMADO&qu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95420" cy="3995420"/>
                                    </a:xfrm>
                                    <a:prstGeom prst="rect">
                                      <a:avLst/>
                                    </a:prstGeom>
                                    <a:noFill/>
                                    <a:ln>
                                      <a:noFill/>
                                    </a:ln>
                                  </pic:spPr>
                                </pic:pic>
                              </a:graphicData>
                            </a:graphic>
                          </wp:inline>
                        </w:drawing>
                      </w:r>
                    </w:p>
                  </w:txbxContent>
                </v:textbox>
              </v:rect>
            </w:pict>
          </mc:Fallback>
        </mc:AlternateContent>
      </w:r>
    </w:p>
    <w:p w14:paraId="60061E4C" w14:textId="77777777" w:rsidR="00C7319B" w:rsidRPr="00D62C52" w:rsidRDefault="00C7319B" w:rsidP="00C7319B">
      <w:pPr>
        <w:pStyle w:val="Sinespaciado"/>
        <w:rPr>
          <w:rFonts w:ascii="Arial" w:hAnsi="Arial" w:cs="Arial"/>
        </w:rPr>
      </w:pPr>
    </w:p>
    <w:p w14:paraId="44EAFD9C" w14:textId="77777777" w:rsidR="00C7319B" w:rsidRPr="00D62C52" w:rsidRDefault="00C7319B" w:rsidP="00C7319B">
      <w:pPr>
        <w:pStyle w:val="Sinespaciado"/>
        <w:rPr>
          <w:rFonts w:ascii="Arial" w:hAnsi="Arial" w:cs="Arial"/>
        </w:rPr>
      </w:pPr>
    </w:p>
    <w:p w14:paraId="4B94D5A5" w14:textId="77777777" w:rsidR="00C7319B" w:rsidRPr="00D62C52" w:rsidRDefault="00C7319B" w:rsidP="00C7319B">
      <w:pPr>
        <w:pStyle w:val="Sinespaciado"/>
        <w:rPr>
          <w:rFonts w:ascii="Arial" w:hAnsi="Arial" w:cs="Arial"/>
        </w:rPr>
      </w:pPr>
    </w:p>
    <w:p w14:paraId="3DEEC669" w14:textId="77777777" w:rsidR="00C7319B" w:rsidRPr="00D62C52" w:rsidRDefault="00C7319B" w:rsidP="00C7319B">
      <w:pPr>
        <w:pStyle w:val="Sinespaciado"/>
        <w:rPr>
          <w:rFonts w:ascii="Arial" w:hAnsi="Arial" w:cs="Arial"/>
        </w:rPr>
      </w:pPr>
    </w:p>
    <w:p w14:paraId="3656B9AB" w14:textId="77777777" w:rsidR="00C7319B" w:rsidRPr="00D62C52" w:rsidRDefault="00C7319B" w:rsidP="00C7319B">
      <w:pPr>
        <w:pStyle w:val="Sinespaciado"/>
        <w:rPr>
          <w:rFonts w:ascii="Arial" w:hAnsi="Arial" w:cs="Arial"/>
        </w:rPr>
      </w:pPr>
    </w:p>
    <w:p w14:paraId="45FB0818" w14:textId="77777777" w:rsidR="00C7319B" w:rsidRPr="00D62C52" w:rsidRDefault="00C7319B" w:rsidP="00C7319B">
      <w:pPr>
        <w:pStyle w:val="Sinespaciado"/>
        <w:rPr>
          <w:rFonts w:ascii="Arial" w:hAnsi="Arial" w:cs="Arial"/>
        </w:rPr>
      </w:pPr>
    </w:p>
    <w:p w14:paraId="049F31CB" w14:textId="77777777" w:rsidR="00C7319B" w:rsidRPr="00D62C52" w:rsidRDefault="00C7319B" w:rsidP="00C7319B">
      <w:pPr>
        <w:pStyle w:val="Sinespaciado"/>
        <w:rPr>
          <w:rFonts w:ascii="Arial" w:hAnsi="Arial" w:cs="Arial"/>
        </w:rPr>
      </w:pPr>
    </w:p>
    <w:p w14:paraId="53128261" w14:textId="77777777" w:rsidR="00C7319B" w:rsidRPr="00D62C52" w:rsidRDefault="00C7319B" w:rsidP="00C7319B">
      <w:pPr>
        <w:pStyle w:val="Sinespaciado"/>
        <w:rPr>
          <w:rFonts w:ascii="Arial" w:hAnsi="Arial" w:cs="Arial"/>
        </w:rPr>
      </w:pPr>
    </w:p>
    <w:p w14:paraId="62486C05" w14:textId="77777777" w:rsidR="00C7319B" w:rsidRPr="00D62C52" w:rsidRDefault="00C7319B" w:rsidP="00C7319B">
      <w:pPr>
        <w:pStyle w:val="Sinespaciado"/>
        <w:rPr>
          <w:rFonts w:ascii="Arial" w:hAnsi="Arial" w:cs="Arial"/>
        </w:rPr>
      </w:pPr>
    </w:p>
    <w:p w14:paraId="4101652C" w14:textId="77777777" w:rsidR="00C7319B" w:rsidRPr="00D62C52" w:rsidRDefault="00C7319B" w:rsidP="00C7319B">
      <w:pPr>
        <w:pStyle w:val="Sinespaciado"/>
        <w:rPr>
          <w:rFonts w:ascii="Arial" w:hAnsi="Arial" w:cs="Arial"/>
        </w:rPr>
      </w:pPr>
    </w:p>
    <w:p w14:paraId="4B99056E" w14:textId="77777777" w:rsidR="00C7319B" w:rsidRPr="00D62C52" w:rsidRDefault="00C7319B" w:rsidP="00C7319B">
      <w:pPr>
        <w:pStyle w:val="Sinespaciado"/>
        <w:rPr>
          <w:rFonts w:ascii="Arial" w:hAnsi="Arial" w:cs="Arial"/>
        </w:rPr>
      </w:pPr>
    </w:p>
    <w:p w14:paraId="1299C43A" w14:textId="77777777" w:rsidR="00C7319B" w:rsidRPr="00D62C52" w:rsidRDefault="00C7319B" w:rsidP="00C7319B">
      <w:pPr>
        <w:pStyle w:val="Sinespaciado"/>
        <w:tabs>
          <w:tab w:val="left" w:pos="4785"/>
        </w:tabs>
        <w:rPr>
          <w:rFonts w:ascii="Arial" w:hAnsi="Arial" w:cs="Arial"/>
        </w:rPr>
      </w:pPr>
      <w:r w:rsidRPr="00D62C52">
        <w:rPr>
          <w:rFonts w:ascii="Arial" w:hAnsi="Arial" w:cs="Arial"/>
        </w:rPr>
        <w:tab/>
      </w:r>
    </w:p>
    <w:p w14:paraId="4DDBEF00" w14:textId="77777777" w:rsidR="00C7319B" w:rsidRPr="00D62C52" w:rsidRDefault="00C7319B" w:rsidP="00C7319B">
      <w:pPr>
        <w:pStyle w:val="Sinespaciado"/>
        <w:rPr>
          <w:rFonts w:ascii="Arial" w:hAnsi="Arial" w:cs="Arial"/>
        </w:rPr>
      </w:pPr>
    </w:p>
    <w:p w14:paraId="3461D779" w14:textId="77777777" w:rsidR="00C7319B" w:rsidRPr="00D62C52" w:rsidRDefault="00C7319B" w:rsidP="00C7319B">
      <w:pPr>
        <w:pStyle w:val="Sinespaciado"/>
        <w:rPr>
          <w:rFonts w:ascii="Arial" w:hAnsi="Arial" w:cs="Arial"/>
        </w:rPr>
      </w:pPr>
    </w:p>
    <w:p w14:paraId="3CF2D8B6" w14:textId="77777777" w:rsidR="00C7319B" w:rsidRPr="00D62C52" w:rsidRDefault="00C7319B" w:rsidP="00C7319B">
      <w:pPr>
        <w:pStyle w:val="Sinespaciado"/>
        <w:rPr>
          <w:rFonts w:ascii="Arial" w:hAnsi="Arial" w:cs="Arial"/>
        </w:rPr>
      </w:pPr>
    </w:p>
    <w:p w14:paraId="0FB78278" w14:textId="77777777" w:rsidR="00C7319B" w:rsidRPr="00D62C52" w:rsidRDefault="00C7319B" w:rsidP="00C7319B">
      <w:pPr>
        <w:pStyle w:val="Sinespaciado"/>
        <w:rPr>
          <w:rFonts w:ascii="Arial" w:hAnsi="Arial" w:cs="Arial"/>
        </w:rPr>
      </w:pPr>
    </w:p>
    <w:p w14:paraId="1FC39945" w14:textId="77777777" w:rsidR="00C7319B" w:rsidRPr="00D62C52" w:rsidRDefault="00C7319B" w:rsidP="00C7319B">
      <w:pPr>
        <w:pStyle w:val="Sinespaciado"/>
        <w:rPr>
          <w:rFonts w:ascii="Arial" w:hAnsi="Arial" w:cs="Arial"/>
        </w:rPr>
      </w:pPr>
    </w:p>
    <w:p w14:paraId="0562CB0E" w14:textId="77777777" w:rsidR="00C7319B" w:rsidRPr="00D62C52" w:rsidRDefault="00C7319B" w:rsidP="00C7319B">
      <w:pPr>
        <w:pStyle w:val="Sinespaciado"/>
        <w:rPr>
          <w:rFonts w:ascii="Arial" w:hAnsi="Arial" w:cs="Arial"/>
        </w:rPr>
      </w:pPr>
    </w:p>
    <w:p w14:paraId="34CE0A41" w14:textId="77777777" w:rsidR="00C7319B" w:rsidRPr="00D62C52" w:rsidRDefault="00C7319B" w:rsidP="00C7319B">
      <w:pPr>
        <w:pStyle w:val="Sinespaciado"/>
        <w:rPr>
          <w:rFonts w:ascii="Arial" w:hAnsi="Arial" w:cs="Arial"/>
        </w:rPr>
      </w:pPr>
    </w:p>
    <w:p w14:paraId="62EBF3C5" w14:textId="77777777" w:rsidR="00C7319B" w:rsidRPr="00D62C52" w:rsidRDefault="00C7319B" w:rsidP="00C7319B">
      <w:pPr>
        <w:pStyle w:val="Sinespaciado"/>
        <w:rPr>
          <w:rFonts w:ascii="Arial" w:hAnsi="Arial" w:cs="Arial"/>
        </w:rPr>
      </w:pPr>
    </w:p>
    <w:p w14:paraId="6D98A12B" w14:textId="77777777" w:rsidR="00C7319B" w:rsidRPr="00D62C52" w:rsidRDefault="00C7319B" w:rsidP="00C7319B">
      <w:pPr>
        <w:pStyle w:val="Sinespaciado"/>
        <w:rPr>
          <w:rFonts w:ascii="Arial" w:hAnsi="Arial" w:cs="Arial"/>
        </w:rPr>
      </w:pPr>
    </w:p>
    <w:p w14:paraId="2946DB82" w14:textId="77777777" w:rsidR="00C7319B" w:rsidRPr="00D62C52" w:rsidRDefault="00C7319B" w:rsidP="00C7319B">
      <w:pPr>
        <w:pStyle w:val="Sinespaciado"/>
        <w:rPr>
          <w:rFonts w:ascii="Arial" w:hAnsi="Arial" w:cs="Arial"/>
        </w:rPr>
      </w:pPr>
    </w:p>
    <w:p w14:paraId="5997CC1D" w14:textId="77777777" w:rsidR="00C7319B" w:rsidRPr="00D62C52" w:rsidRDefault="00C7319B" w:rsidP="00C7319B">
      <w:pPr>
        <w:pStyle w:val="Sinespaciado"/>
        <w:rPr>
          <w:rFonts w:ascii="Arial" w:hAnsi="Arial" w:cs="Arial"/>
        </w:rPr>
      </w:pPr>
    </w:p>
    <w:p w14:paraId="110FFD37" w14:textId="77777777" w:rsidR="00C7319B" w:rsidRPr="00D62C52" w:rsidRDefault="00C7319B" w:rsidP="00C7319B">
      <w:pPr>
        <w:pStyle w:val="Sinespaciado"/>
        <w:rPr>
          <w:rFonts w:ascii="Arial" w:hAnsi="Arial" w:cs="Arial"/>
        </w:rPr>
      </w:pPr>
    </w:p>
    <w:p w14:paraId="6B699379" w14:textId="77777777" w:rsidR="00C7319B" w:rsidRPr="00D62C52" w:rsidRDefault="00C7319B" w:rsidP="00C7319B">
      <w:pPr>
        <w:pStyle w:val="Sinespaciado"/>
        <w:rPr>
          <w:rFonts w:ascii="Arial" w:hAnsi="Arial" w:cs="Arial"/>
        </w:rPr>
      </w:pPr>
    </w:p>
    <w:p w14:paraId="3FE9F23F" w14:textId="77777777" w:rsidR="00C7319B" w:rsidRPr="00D62C52" w:rsidRDefault="00C7319B" w:rsidP="00C7319B">
      <w:pPr>
        <w:pStyle w:val="Sinespaciado"/>
        <w:rPr>
          <w:rFonts w:ascii="Arial" w:hAnsi="Arial" w:cs="Arial"/>
        </w:rPr>
      </w:pPr>
    </w:p>
    <w:p w14:paraId="11CCDD41" w14:textId="77777777" w:rsidR="00CE013B" w:rsidRPr="00E14C79" w:rsidRDefault="00CE013B" w:rsidP="00CE013B">
      <w:pPr>
        <w:pStyle w:val="Sinespaciado"/>
        <w:jc w:val="right"/>
        <w:rPr>
          <w:rFonts w:cstheme="minorHAnsi"/>
          <w:b/>
        </w:rPr>
      </w:pPr>
      <w:r w:rsidRPr="00E14C79">
        <w:rPr>
          <w:rFonts w:cstheme="minorHAnsi"/>
          <w:b/>
        </w:rPr>
        <w:t>ASIGNATURA:</w:t>
      </w:r>
    </w:p>
    <w:p w14:paraId="1F72F646" w14:textId="77777777" w:rsidR="00CE013B" w:rsidRPr="00E14C79" w:rsidRDefault="00CE013B" w:rsidP="00CE013B">
      <w:pPr>
        <w:pStyle w:val="Sinespaciado"/>
        <w:jc w:val="right"/>
        <w:rPr>
          <w:rFonts w:cstheme="minorHAnsi"/>
        </w:rPr>
      </w:pPr>
    </w:p>
    <w:p w14:paraId="26DB4744" w14:textId="77777777" w:rsidR="00CE013B" w:rsidRPr="00E14C79" w:rsidRDefault="00D62C52" w:rsidP="00CE013B">
      <w:pPr>
        <w:pStyle w:val="Sinespaciado"/>
        <w:jc w:val="right"/>
        <w:rPr>
          <w:rFonts w:cstheme="minorHAnsi"/>
        </w:rPr>
      </w:pPr>
      <w:r w:rsidRPr="00E14C79">
        <w:rPr>
          <w:rFonts w:cstheme="minorHAnsi"/>
        </w:rPr>
        <w:t>PREPARACIÓN DEL PACIENTE PARA LA TOMA DE MUESTRA Y FLEBOTOMÍA</w:t>
      </w:r>
    </w:p>
    <w:p w14:paraId="08CE6F91" w14:textId="77777777" w:rsidR="00C7319B" w:rsidRPr="00E14C79" w:rsidRDefault="00C7319B" w:rsidP="00C7319B">
      <w:pPr>
        <w:pStyle w:val="Sinespaciado"/>
        <w:rPr>
          <w:rFonts w:cstheme="minorHAnsi"/>
        </w:rPr>
      </w:pPr>
    </w:p>
    <w:p w14:paraId="61CDCEAD" w14:textId="77777777" w:rsidR="00C7319B" w:rsidRPr="00E14C79" w:rsidRDefault="00C7319B" w:rsidP="00C7319B">
      <w:pPr>
        <w:pStyle w:val="Sinespaciado"/>
        <w:rPr>
          <w:rFonts w:cstheme="minorHAnsi"/>
        </w:rPr>
      </w:pPr>
    </w:p>
    <w:p w14:paraId="425E530C" w14:textId="77777777" w:rsidR="00C7319B" w:rsidRPr="00E14C79" w:rsidRDefault="00C7319B" w:rsidP="00C7319B">
      <w:pPr>
        <w:pStyle w:val="Sinespaciado"/>
        <w:jc w:val="right"/>
        <w:rPr>
          <w:rFonts w:cstheme="minorHAnsi"/>
          <w:b/>
        </w:rPr>
      </w:pPr>
      <w:r w:rsidRPr="00E14C79">
        <w:rPr>
          <w:rFonts w:cstheme="minorHAnsi"/>
          <w:b/>
        </w:rPr>
        <w:t>DIRIGIDO A:</w:t>
      </w:r>
    </w:p>
    <w:p w14:paraId="6BB9E253" w14:textId="77777777" w:rsidR="00C7319B" w:rsidRPr="00E14C79" w:rsidRDefault="00C7319B" w:rsidP="00C7319B">
      <w:pPr>
        <w:pStyle w:val="Sinespaciado"/>
        <w:jc w:val="right"/>
        <w:rPr>
          <w:rFonts w:cstheme="minorHAnsi"/>
        </w:rPr>
      </w:pPr>
    </w:p>
    <w:p w14:paraId="597B4943" w14:textId="77777777" w:rsidR="00C7319B" w:rsidRPr="00E14C79" w:rsidRDefault="00E14C79" w:rsidP="00C7319B">
      <w:pPr>
        <w:pStyle w:val="Sinespaciado"/>
        <w:jc w:val="right"/>
        <w:rPr>
          <w:rFonts w:cstheme="minorHAnsi"/>
        </w:rPr>
      </w:pPr>
      <w:r w:rsidRPr="00E14C79">
        <w:rPr>
          <w:rFonts w:cstheme="minorHAnsi"/>
        </w:rPr>
        <w:t>Estudiantes Técnico Superior en Laboratorio Clínico y Banco de Sangre</w:t>
      </w:r>
    </w:p>
    <w:p w14:paraId="23DE523C" w14:textId="77777777" w:rsidR="00C7319B" w:rsidRPr="00E14C79" w:rsidRDefault="00C7319B" w:rsidP="00C7319B">
      <w:pPr>
        <w:pStyle w:val="Sinespaciado"/>
        <w:rPr>
          <w:rFonts w:cstheme="minorHAnsi"/>
        </w:rPr>
      </w:pPr>
    </w:p>
    <w:p w14:paraId="52E56223" w14:textId="77777777" w:rsidR="00C7319B" w:rsidRPr="00E14C79" w:rsidRDefault="00C7319B" w:rsidP="00C7319B">
      <w:pPr>
        <w:pStyle w:val="Sinespaciado"/>
        <w:rPr>
          <w:rFonts w:cstheme="minorHAnsi"/>
        </w:rPr>
      </w:pPr>
    </w:p>
    <w:p w14:paraId="6E23700D" w14:textId="77777777" w:rsidR="00C7319B" w:rsidRPr="00E14C79" w:rsidRDefault="00C7319B" w:rsidP="00C7319B">
      <w:pPr>
        <w:pStyle w:val="Sinespaciado"/>
        <w:jc w:val="right"/>
        <w:rPr>
          <w:rFonts w:cstheme="minorHAnsi"/>
          <w:b/>
        </w:rPr>
      </w:pPr>
      <w:r w:rsidRPr="00E14C79">
        <w:rPr>
          <w:rFonts w:cstheme="minorHAnsi"/>
          <w:b/>
        </w:rPr>
        <w:t>REQUISITOS:</w:t>
      </w:r>
    </w:p>
    <w:p w14:paraId="07547A01" w14:textId="77777777" w:rsidR="00C7319B" w:rsidRPr="00E14C79" w:rsidRDefault="00C7319B" w:rsidP="00C7319B">
      <w:pPr>
        <w:pStyle w:val="Sinespaciado"/>
        <w:jc w:val="right"/>
        <w:rPr>
          <w:rFonts w:cstheme="minorHAnsi"/>
        </w:rPr>
      </w:pPr>
    </w:p>
    <w:p w14:paraId="71775150" w14:textId="77777777" w:rsidR="00C7319B" w:rsidRPr="00E14C79" w:rsidRDefault="00C7319B" w:rsidP="00C7319B">
      <w:pPr>
        <w:pStyle w:val="Sinespaciado"/>
        <w:jc w:val="right"/>
        <w:rPr>
          <w:rFonts w:cstheme="minorHAnsi"/>
        </w:rPr>
      </w:pPr>
      <w:r w:rsidRPr="00E14C79">
        <w:rPr>
          <w:rFonts w:cstheme="minorHAnsi"/>
        </w:rPr>
        <w:t>Sin requisitos.</w:t>
      </w:r>
    </w:p>
    <w:p w14:paraId="5043CB0F" w14:textId="77777777" w:rsidR="00C7319B" w:rsidRPr="00D62C52" w:rsidRDefault="00C7319B" w:rsidP="00C7319B">
      <w:pPr>
        <w:pStyle w:val="Sinespaciado"/>
        <w:rPr>
          <w:rFonts w:ascii="Arial" w:hAnsi="Arial" w:cs="Arial"/>
        </w:rPr>
      </w:pPr>
    </w:p>
    <w:p w14:paraId="07459315" w14:textId="77777777" w:rsidR="00E14C79" w:rsidRDefault="00E14C79" w:rsidP="00C7319B">
      <w:pPr>
        <w:pStyle w:val="Sinespaciado"/>
        <w:jc w:val="center"/>
        <w:rPr>
          <w:rFonts w:cstheme="minorHAnsi"/>
          <w:b/>
          <w:sz w:val="24"/>
          <w:szCs w:val="20"/>
        </w:rPr>
      </w:pPr>
    </w:p>
    <w:p w14:paraId="40330075" w14:textId="77777777" w:rsidR="00C7319B" w:rsidRPr="00D62C52" w:rsidRDefault="00C7319B" w:rsidP="00C7319B">
      <w:pPr>
        <w:pStyle w:val="Sinespaciado"/>
        <w:jc w:val="center"/>
        <w:rPr>
          <w:rFonts w:cstheme="minorHAnsi"/>
          <w:b/>
          <w:sz w:val="24"/>
          <w:szCs w:val="20"/>
        </w:rPr>
      </w:pPr>
      <w:r w:rsidRPr="00D62C52">
        <w:rPr>
          <w:rFonts w:cstheme="minorHAnsi"/>
          <w:b/>
          <w:sz w:val="24"/>
          <w:szCs w:val="20"/>
        </w:rPr>
        <w:t>INTRODUCCIÓN</w:t>
      </w:r>
    </w:p>
    <w:p w14:paraId="6537F28F" w14:textId="77777777" w:rsidR="00C7319B" w:rsidRPr="00D62C52" w:rsidRDefault="00C7319B" w:rsidP="00C7319B">
      <w:pPr>
        <w:pStyle w:val="Sinespaciado"/>
        <w:rPr>
          <w:rFonts w:cstheme="minorHAnsi"/>
          <w:sz w:val="20"/>
          <w:szCs w:val="20"/>
        </w:rPr>
      </w:pPr>
    </w:p>
    <w:p w14:paraId="6DFB9E20" w14:textId="77777777" w:rsidR="00861337" w:rsidRDefault="00861337" w:rsidP="00C7319B">
      <w:pPr>
        <w:pStyle w:val="Sinespaciado"/>
        <w:rPr>
          <w:rFonts w:cstheme="minorHAnsi"/>
          <w:sz w:val="20"/>
          <w:szCs w:val="20"/>
        </w:rPr>
      </w:pPr>
    </w:p>
    <w:p w14:paraId="70DF9E56" w14:textId="77777777" w:rsidR="00E14C79" w:rsidRPr="00D62C52" w:rsidRDefault="00E14C79" w:rsidP="00C7319B">
      <w:pPr>
        <w:pStyle w:val="Sinespaciado"/>
        <w:rPr>
          <w:rFonts w:cstheme="minorHAnsi"/>
          <w:sz w:val="20"/>
          <w:szCs w:val="20"/>
        </w:rPr>
      </w:pPr>
    </w:p>
    <w:p w14:paraId="44E871BC" w14:textId="77777777" w:rsidR="00C7319B" w:rsidRPr="00D62C52" w:rsidRDefault="00C7319B" w:rsidP="00C7319B">
      <w:pPr>
        <w:pStyle w:val="Sinespaciado"/>
        <w:rPr>
          <w:rFonts w:cstheme="minorHAnsi"/>
          <w:sz w:val="20"/>
          <w:szCs w:val="20"/>
        </w:rPr>
      </w:pPr>
    </w:p>
    <w:p w14:paraId="6EF257D4" w14:textId="77777777" w:rsidR="00D62C52" w:rsidRPr="00D62C52" w:rsidRDefault="00D62C52" w:rsidP="00A768C0">
      <w:pPr>
        <w:pStyle w:val="Sinespaciado"/>
        <w:spacing w:line="360" w:lineRule="auto"/>
        <w:jc w:val="both"/>
        <w:rPr>
          <w:rFonts w:cstheme="minorHAnsi"/>
          <w:b/>
          <w:sz w:val="20"/>
          <w:szCs w:val="20"/>
        </w:rPr>
      </w:pPr>
      <w:r w:rsidRPr="00D62C52">
        <w:rPr>
          <w:rFonts w:cstheme="minorHAnsi"/>
          <w:b/>
          <w:sz w:val="20"/>
          <w:szCs w:val="20"/>
        </w:rPr>
        <w:t>Bienvenidos a la asignatura de Preparación del paciente para la toma de muestra y flebotomía.</w:t>
      </w:r>
    </w:p>
    <w:p w14:paraId="15E32CA6" w14:textId="77777777" w:rsidR="00D62C52" w:rsidRDefault="00D62C52" w:rsidP="00A768C0">
      <w:pPr>
        <w:pStyle w:val="Sinespaciado"/>
        <w:spacing w:line="360" w:lineRule="auto"/>
        <w:jc w:val="both"/>
        <w:rPr>
          <w:rFonts w:cstheme="minorHAnsi"/>
          <w:b/>
          <w:sz w:val="20"/>
          <w:szCs w:val="20"/>
        </w:rPr>
      </w:pPr>
      <w:r w:rsidRPr="00D62C52">
        <w:rPr>
          <w:rFonts w:cstheme="minorHAnsi"/>
          <w:b/>
          <w:sz w:val="20"/>
          <w:szCs w:val="20"/>
        </w:rPr>
        <w:t>En estas 2 unidades de competencia podrán comprender las habilidades comunicaciones necesarias para tratar con pacientes, la importancia del trabajo en equipo y a manejar conflictos.</w:t>
      </w:r>
    </w:p>
    <w:p w14:paraId="144A5D23" w14:textId="77777777" w:rsidR="00E14C79" w:rsidRDefault="00E14C79" w:rsidP="00A768C0">
      <w:pPr>
        <w:pStyle w:val="Sinespaciado"/>
        <w:spacing w:line="360" w:lineRule="auto"/>
        <w:jc w:val="both"/>
        <w:rPr>
          <w:rFonts w:cstheme="minorHAnsi"/>
          <w:b/>
          <w:sz w:val="20"/>
          <w:szCs w:val="20"/>
        </w:rPr>
      </w:pPr>
    </w:p>
    <w:p w14:paraId="1CBCE6C0" w14:textId="77777777" w:rsidR="00E14C79" w:rsidRDefault="00E14C79" w:rsidP="00A768C0">
      <w:pPr>
        <w:pStyle w:val="Sinespaciado"/>
        <w:spacing w:line="360" w:lineRule="auto"/>
        <w:jc w:val="both"/>
        <w:rPr>
          <w:rFonts w:cstheme="minorHAnsi"/>
          <w:b/>
          <w:sz w:val="20"/>
          <w:szCs w:val="20"/>
        </w:rPr>
      </w:pPr>
      <w:r>
        <w:rPr>
          <w:rFonts w:cstheme="minorHAnsi"/>
          <w:b/>
          <w:sz w:val="20"/>
          <w:szCs w:val="20"/>
        </w:rPr>
        <w:t>Además, podrán tener un primer acercamiento a lo que es el laboratorio clínico, conociendo las indicaciones que se deben dar sobre la toma de muestra de algunos exámenes, indicaciones previas que deben dar a los pacientes, como ayuno, cantidad de ejercicio que pueden realizar antes de tomarse determinados exámenes, condiciones de cómo transportarlos a la toma de muestra, entre otros.</w:t>
      </w:r>
    </w:p>
    <w:p w14:paraId="738610EB" w14:textId="77777777" w:rsidR="00E14C79" w:rsidRPr="00D62C52" w:rsidRDefault="00E14C79" w:rsidP="00D62C52">
      <w:pPr>
        <w:pStyle w:val="Sinespaciado"/>
        <w:jc w:val="both"/>
        <w:rPr>
          <w:rFonts w:cstheme="minorHAnsi"/>
          <w:b/>
          <w:sz w:val="20"/>
          <w:szCs w:val="20"/>
        </w:rPr>
      </w:pPr>
    </w:p>
    <w:p w14:paraId="637805D2" w14:textId="77777777" w:rsidR="00D62C52" w:rsidRPr="00D62C52" w:rsidRDefault="00D62C52" w:rsidP="00C7319B">
      <w:pPr>
        <w:pStyle w:val="Sinespaciado"/>
        <w:jc w:val="both"/>
        <w:rPr>
          <w:rFonts w:cstheme="minorHAnsi"/>
          <w:b/>
          <w:sz w:val="20"/>
          <w:szCs w:val="20"/>
        </w:rPr>
      </w:pPr>
    </w:p>
    <w:p w14:paraId="50CFA72E" w14:textId="77777777" w:rsidR="00C7319B" w:rsidRPr="00D62C52" w:rsidRDefault="00AE6543" w:rsidP="00C7319B">
      <w:pPr>
        <w:pStyle w:val="Sinespaciado"/>
        <w:rPr>
          <w:rFonts w:cstheme="minorHAnsi"/>
          <w:b/>
          <w:sz w:val="20"/>
          <w:szCs w:val="20"/>
        </w:rPr>
      </w:pPr>
      <w:r w:rsidRPr="00D62C52">
        <w:rPr>
          <w:rFonts w:cstheme="minorHAnsi"/>
          <w:b/>
          <w:sz w:val="20"/>
          <w:szCs w:val="20"/>
        </w:rPr>
        <w:t>Competencias Asociadas a la Asignatura</w:t>
      </w:r>
      <w:r w:rsidR="00E14C79">
        <w:rPr>
          <w:rFonts w:cstheme="minorHAnsi"/>
          <w:b/>
          <w:sz w:val="20"/>
          <w:szCs w:val="20"/>
        </w:rPr>
        <w:t>.</w:t>
      </w:r>
    </w:p>
    <w:p w14:paraId="463F29E8" w14:textId="77777777" w:rsidR="00C7319B" w:rsidRPr="00D62C52" w:rsidRDefault="00C7319B" w:rsidP="00C7319B">
      <w:pPr>
        <w:pStyle w:val="Sinespaciado"/>
        <w:rPr>
          <w:rFonts w:cstheme="minorHAnsi"/>
          <w:sz w:val="20"/>
          <w:szCs w:val="20"/>
        </w:rPr>
      </w:pPr>
    </w:p>
    <w:p w14:paraId="3B7B4B86" w14:textId="77777777" w:rsidR="00E14C79" w:rsidRDefault="00E14C79" w:rsidP="00D62C52">
      <w:pPr>
        <w:pStyle w:val="Piedepgina"/>
        <w:jc w:val="both"/>
        <w:rPr>
          <w:rFonts w:cstheme="minorHAnsi"/>
          <w:iCs/>
          <w:sz w:val="20"/>
          <w:szCs w:val="20"/>
        </w:rPr>
      </w:pPr>
    </w:p>
    <w:p w14:paraId="3001239F" w14:textId="77777777" w:rsidR="00D62C52" w:rsidRPr="00D62C52" w:rsidRDefault="00D62C52" w:rsidP="00D62C52">
      <w:pPr>
        <w:pStyle w:val="Piedepgina"/>
        <w:jc w:val="both"/>
        <w:rPr>
          <w:rFonts w:cstheme="minorHAnsi"/>
          <w:b/>
          <w:iCs/>
          <w:sz w:val="20"/>
          <w:szCs w:val="20"/>
        </w:rPr>
      </w:pPr>
      <w:r w:rsidRPr="00D62C52">
        <w:rPr>
          <w:rFonts w:cstheme="minorHAnsi"/>
          <w:iCs/>
          <w:sz w:val="20"/>
          <w:szCs w:val="20"/>
        </w:rPr>
        <w:t>Preparar al paciente de acuerdo a los protocolos establecidos por el servicio de salud resguardando su salud e integridad para la obtención de la muestra biológica y sanguínea</w:t>
      </w:r>
      <w:r>
        <w:rPr>
          <w:rFonts w:cstheme="minorHAnsi"/>
          <w:iCs/>
          <w:sz w:val="20"/>
          <w:szCs w:val="20"/>
        </w:rPr>
        <w:t>.</w:t>
      </w:r>
    </w:p>
    <w:p w14:paraId="3A0FF5F2" w14:textId="77777777" w:rsidR="00AE6543" w:rsidRPr="00D62C52" w:rsidRDefault="00AE6543" w:rsidP="00C7319B">
      <w:pPr>
        <w:pStyle w:val="Sinespaciado"/>
        <w:rPr>
          <w:rFonts w:cstheme="minorHAnsi"/>
          <w:sz w:val="20"/>
          <w:szCs w:val="20"/>
        </w:rPr>
      </w:pPr>
    </w:p>
    <w:p w14:paraId="5630AD66" w14:textId="77777777" w:rsidR="00E14C79" w:rsidRDefault="00E14C79" w:rsidP="00AE6543">
      <w:pPr>
        <w:pStyle w:val="Sinespaciado"/>
        <w:rPr>
          <w:rFonts w:cstheme="minorHAnsi"/>
          <w:b/>
          <w:sz w:val="20"/>
          <w:szCs w:val="20"/>
        </w:rPr>
      </w:pPr>
    </w:p>
    <w:p w14:paraId="211CFEAB" w14:textId="77777777" w:rsidR="00A768C0" w:rsidRPr="00D62C52" w:rsidRDefault="00A768C0" w:rsidP="00A768C0">
      <w:pPr>
        <w:pStyle w:val="Sinespaciado"/>
        <w:rPr>
          <w:rFonts w:cstheme="minorHAnsi"/>
          <w:b/>
          <w:sz w:val="20"/>
          <w:szCs w:val="20"/>
        </w:rPr>
      </w:pPr>
      <w:r w:rsidRPr="00D62C52">
        <w:rPr>
          <w:rFonts w:cstheme="minorHAnsi"/>
          <w:b/>
          <w:sz w:val="20"/>
          <w:szCs w:val="20"/>
        </w:rPr>
        <w:t>Unidad</w:t>
      </w:r>
      <w:r>
        <w:rPr>
          <w:rFonts w:cstheme="minorHAnsi"/>
          <w:b/>
          <w:sz w:val="20"/>
          <w:szCs w:val="20"/>
        </w:rPr>
        <w:t>es de Competencias Asociadas</w:t>
      </w:r>
      <w:r w:rsidRPr="00D62C52">
        <w:rPr>
          <w:rFonts w:cstheme="minorHAnsi"/>
          <w:b/>
          <w:sz w:val="20"/>
          <w:szCs w:val="20"/>
        </w:rPr>
        <w:t xml:space="preserve"> a la Asignatura</w:t>
      </w:r>
      <w:r>
        <w:rPr>
          <w:rFonts w:cstheme="minorHAnsi"/>
          <w:b/>
          <w:sz w:val="20"/>
          <w:szCs w:val="20"/>
        </w:rPr>
        <w:t>.</w:t>
      </w:r>
    </w:p>
    <w:p w14:paraId="61829076" w14:textId="77777777" w:rsidR="00A768C0" w:rsidRPr="00D62C52" w:rsidRDefault="00A768C0" w:rsidP="00A768C0">
      <w:pPr>
        <w:pStyle w:val="Sinespaciado"/>
        <w:rPr>
          <w:rFonts w:cstheme="minorHAnsi"/>
          <w:sz w:val="20"/>
          <w:szCs w:val="20"/>
        </w:rPr>
      </w:pPr>
    </w:p>
    <w:p w14:paraId="2BA226A1" w14:textId="77777777" w:rsidR="00A768C0" w:rsidRDefault="00A768C0" w:rsidP="00A768C0">
      <w:pPr>
        <w:pStyle w:val="Sinespaciado"/>
        <w:rPr>
          <w:rFonts w:cstheme="minorHAnsi"/>
          <w:iCs/>
          <w:sz w:val="20"/>
          <w:szCs w:val="20"/>
        </w:rPr>
      </w:pPr>
    </w:p>
    <w:p w14:paraId="0CD017BD" w14:textId="76BC344B" w:rsidR="00A768C0" w:rsidRDefault="00A768C0" w:rsidP="00A768C0">
      <w:pPr>
        <w:pStyle w:val="Sinespaciado"/>
        <w:rPr>
          <w:rFonts w:cstheme="minorHAnsi"/>
          <w:iCs/>
          <w:sz w:val="20"/>
          <w:szCs w:val="20"/>
        </w:rPr>
      </w:pPr>
      <w:r w:rsidRPr="00D62C52">
        <w:rPr>
          <w:rFonts w:cstheme="minorHAnsi"/>
          <w:iCs/>
          <w:sz w:val="20"/>
          <w:szCs w:val="20"/>
        </w:rPr>
        <w:t xml:space="preserve">Informa al paciente sobre el examen de toma de muestra y flebotomía a realizar de manera empática y cordial </w:t>
      </w:r>
      <w:r w:rsidR="00131CB7" w:rsidRPr="00D62C52">
        <w:rPr>
          <w:rFonts w:cstheme="minorHAnsi"/>
          <w:iCs/>
          <w:sz w:val="20"/>
          <w:szCs w:val="20"/>
        </w:rPr>
        <w:t>de acuerdo con</w:t>
      </w:r>
      <w:r w:rsidRPr="00D62C52">
        <w:rPr>
          <w:rFonts w:cstheme="minorHAnsi"/>
          <w:iCs/>
          <w:sz w:val="20"/>
          <w:szCs w:val="20"/>
        </w:rPr>
        <w:t xml:space="preserve"> </w:t>
      </w:r>
      <w:r w:rsidR="00131CB7">
        <w:rPr>
          <w:rFonts w:cstheme="minorHAnsi"/>
          <w:iCs/>
          <w:sz w:val="20"/>
          <w:szCs w:val="20"/>
        </w:rPr>
        <w:t xml:space="preserve">los </w:t>
      </w:r>
      <w:r w:rsidRPr="00D62C52">
        <w:rPr>
          <w:rFonts w:cstheme="minorHAnsi"/>
          <w:iCs/>
          <w:sz w:val="20"/>
          <w:szCs w:val="20"/>
        </w:rPr>
        <w:t>protocolos del servicio de salud y las indicaciones del profesional de la salud</w:t>
      </w:r>
      <w:r>
        <w:rPr>
          <w:rFonts w:cstheme="minorHAnsi"/>
          <w:iCs/>
          <w:sz w:val="20"/>
          <w:szCs w:val="20"/>
        </w:rPr>
        <w:t>.</w:t>
      </w:r>
    </w:p>
    <w:p w14:paraId="17AD93B2" w14:textId="77777777" w:rsidR="00A768C0" w:rsidRDefault="00A768C0" w:rsidP="00A768C0">
      <w:pPr>
        <w:pStyle w:val="Sinespaciado"/>
        <w:rPr>
          <w:rFonts w:cstheme="minorHAnsi"/>
          <w:iCs/>
          <w:sz w:val="20"/>
          <w:szCs w:val="20"/>
        </w:rPr>
      </w:pPr>
    </w:p>
    <w:p w14:paraId="3FD98ADD" w14:textId="7262CC3E" w:rsidR="00A768C0" w:rsidRDefault="00A768C0" w:rsidP="00A768C0">
      <w:pPr>
        <w:pStyle w:val="Piedepgina"/>
        <w:jc w:val="both"/>
        <w:rPr>
          <w:rFonts w:cstheme="minorHAnsi"/>
          <w:iCs/>
          <w:sz w:val="20"/>
          <w:szCs w:val="20"/>
        </w:rPr>
      </w:pPr>
      <w:r w:rsidRPr="004614E7">
        <w:rPr>
          <w:rFonts w:cstheme="minorHAnsi"/>
          <w:iCs/>
          <w:sz w:val="20"/>
          <w:szCs w:val="20"/>
        </w:rPr>
        <w:t xml:space="preserve">Prepara al paciente para el examen de toma de muestra y flebotomía </w:t>
      </w:r>
      <w:r w:rsidR="00131CB7" w:rsidRPr="004614E7">
        <w:rPr>
          <w:rFonts w:cstheme="minorHAnsi"/>
          <w:iCs/>
          <w:sz w:val="20"/>
          <w:szCs w:val="20"/>
        </w:rPr>
        <w:t>de acuerdo con</w:t>
      </w:r>
      <w:r w:rsidRPr="004614E7">
        <w:rPr>
          <w:rFonts w:cstheme="minorHAnsi"/>
          <w:iCs/>
          <w:sz w:val="20"/>
          <w:szCs w:val="20"/>
        </w:rPr>
        <w:t xml:space="preserve"> </w:t>
      </w:r>
      <w:r w:rsidR="00131CB7">
        <w:rPr>
          <w:rFonts w:cstheme="minorHAnsi"/>
          <w:iCs/>
          <w:sz w:val="20"/>
          <w:szCs w:val="20"/>
        </w:rPr>
        <w:t xml:space="preserve">los </w:t>
      </w:r>
      <w:r w:rsidRPr="004614E7">
        <w:rPr>
          <w:rFonts w:cstheme="minorHAnsi"/>
          <w:iCs/>
          <w:sz w:val="20"/>
          <w:szCs w:val="20"/>
        </w:rPr>
        <w:t>protocolos del servicio de salud y las indicaciones del profesional de la salud</w:t>
      </w:r>
      <w:r>
        <w:rPr>
          <w:rFonts w:cstheme="minorHAnsi"/>
          <w:iCs/>
          <w:sz w:val="20"/>
          <w:szCs w:val="20"/>
        </w:rPr>
        <w:t>.</w:t>
      </w:r>
    </w:p>
    <w:p w14:paraId="0DE4B5B7" w14:textId="77777777" w:rsidR="00A768C0" w:rsidRDefault="00A768C0" w:rsidP="00A768C0">
      <w:pPr>
        <w:pStyle w:val="Piedepgina"/>
        <w:jc w:val="both"/>
        <w:rPr>
          <w:rFonts w:cstheme="minorHAnsi"/>
          <w:iCs/>
          <w:sz w:val="20"/>
          <w:szCs w:val="20"/>
        </w:rPr>
      </w:pPr>
    </w:p>
    <w:p w14:paraId="03581CC2" w14:textId="77777777" w:rsidR="00A768C0" w:rsidRPr="00665978" w:rsidRDefault="00A768C0" w:rsidP="00A768C0">
      <w:pPr>
        <w:rPr>
          <w:rFonts w:cstheme="minorHAnsi"/>
          <w:color w:val="2E74B5" w:themeColor="accent1" w:themeShade="BF"/>
          <w:sz w:val="20"/>
          <w:szCs w:val="20"/>
        </w:rPr>
      </w:pPr>
      <w:r>
        <w:rPr>
          <w:rFonts w:cstheme="minorHAnsi"/>
          <w:bCs/>
          <w:color w:val="C45911" w:themeColor="accent2" w:themeShade="BF"/>
          <w:sz w:val="20"/>
          <w:szCs w:val="20"/>
        </w:rPr>
        <w:t xml:space="preserve">Competencia de empleabilidad: </w:t>
      </w:r>
      <w:r w:rsidRPr="00665978">
        <w:rPr>
          <w:rFonts w:cstheme="minorHAnsi"/>
          <w:bCs/>
          <w:color w:val="C45911" w:themeColor="accent2" w:themeShade="BF"/>
          <w:sz w:val="20"/>
          <w:szCs w:val="20"/>
        </w:rPr>
        <w:t>Identificar, analizar y definir los elementos significativos que constituyen un problema para resolverlo con criterio y de forma efectiva/ nivel 1</w:t>
      </w:r>
    </w:p>
    <w:p w14:paraId="66204FF1" w14:textId="77777777" w:rsidR="00AE6543" w:rsidRDefault="00AE6543" w:rsidP="00C7319B">
      <w:pPr>
        <w:pStyle w:val="Sinespaciado"/>
        <w:rPr>
          <w:rFonts w:cstheme="minorHAnsi"/>
          <w:sz w:val="20"/>
          <w:szCs w:val="20"/>
        </w:rPr>
      </w:pPr>
    </w:p>
    <w:p w14:paraId="2DBF0D7D" w14:textId="77777777" w:rsidR="00D62C52" w:rsidRDefault="00D62C52" w:rsidP="00C7319B">
      <w:pPr>
        <w:pStyle w:val="Sinespaciado"/>
        <w:rPr>
          <w:rFonts w:cstheme="minorHAnsi"/>
          <w:sz w:val="20"/>
          <w:szCs w:val="20"/>
        </w:rPr>
      </w:pPr>
    </w:p>
    <w:p w14:paraId="6B62F1B3" w14:textId="77777777" w:rsidR="00D62C52" w:rsidRDefault="00D62C52" w:rsidP="00C7319B">
      <w:pPr>
        <w:pStyle w:val="Sinespaciado"/>
        <w:rPr>
          <w:rFonts w:cstheme="minorHAnsi"/>
          <w:sz w:val="20"/>
          <w:szCs w:val="20"/>
        </w:rPr>
      </w:pPr>
    </w:p>
    <w:p w14:paraId="02F2C34E" w14:textId="77777777" w:rsidR="00D62C52" w:rsidRDefault="00D62C52" w:rsidP="00C7319B">
      <w:pPr>
        <w:pStyle w:val="Sinespaciado"/>
        <w:rPr>
          <w:rFonts w:cstheme="minorHAnsi"/>
          <w:sz w:val="20"/>
          <w:szCs w:val="20"/>
        </w:rPr>
      </w:pPr>
    </w:p>
    <w:p w14:paraId="680A4E5D" w14:textId="77777777" w:rsidR="00D62C52" w:rsidRDefault="00D62C52" w:rsidP="00C7319B">
      <w:pPr>
        <w:pStyle w:val="Sinespaciado"/>
        <w:rPr>
          <w:rFonts w:cstheme="minorHAnsi"/>
          <w:sz w:val="20"/>
          <w:szCs w:val="20"/>
        </w:rPr>
      </w:pPr>
    </w:p>
    <w:p w14:paraId="19219836" w14:textId="77777777" w:rsidR="00D62C52" w:rsidRDefault="00D62C52" w:rsidP="00C7319B">
      <w:pPr>
        <w:pStyle w:val="Sinespaciado"/>
        <w:rPr>
          <w:rFonts w:cstheme="minorHAnsi"/>
          <w:sz w:val="20"/>
          <w:szCs w:val="20"/>
        </w:rPr>
      </w:pPr>
    </w:p>
    <w:p w14:paraId="296FEF7D" w14:textId="77777777" w:rsidR="00D62C52" w:rsidRDefault="00D62C52" w:rsidP="00C7319B">
      <w:pPr>
        <w:pStyle w:val="Sinespaciado"/>
        <w:rPr>
          <w:rFonts w:cstheme="minorHAnsi"/>
          <w:sz w:val="20"/>
          <w:szCs w:val="20"/>
        </w:rPr>
      </w:pPr>
    </w:p>
    <w:p w14:paraId="7194DBDC" w14:textId="77777777" w:rsidR="00D62C52" w:rsidRDefault="00D62C52" w:rsidP="00C7319B">
      <w:pPr>
        <w:pStyle w:val="Sinespaciado"/>
        <w:rPr>
          <w:rFonts w:cstheme="minorHAnsi"/>
          <w:sz w:val="20"/>
          <w:szCs w:val="20"/>
        </w:rPr>
      </w:pPr>
    </w:p>
    <w:p w14:paraId="769D0D3C" w14:textId="77777777" w:rsidR="00D62C52" w:rsidRDefault="00D62C52" w:rsidP="00C7319B">
      <w:pPr>
        <w:pStyle w:val="Sinespaciado"/>
        <w:rPr>
          <w:rFonts w:cstheme="minorHAnsi"/>
          <w:sz w:val="20"/>
          <w:szCs w:val="20"/>
        </w:rPr>
      </w:pPr>
    </w:p>
    <w:p w14:paraId="54CD245A" w14:textId="77777777" w:rsidR="00D62C52" w:rsidRDefault="00D62C52" w:rsidP="00C7319B">
      <w:pPr>
        <w:pStyle w:val="Sinespaciado"/>
        <w:rPr>
          <w:rFonts w:cstheme="minorHAnsi"/>
          <w:sz w:val="20"/>
          <w:szCs w:val="20"/>
        </w:rPr>
      </w:pPr>
    </w:p>
    <w:p w14:paraId="1231BE67" w14:textId="77777777" w:rsidR="00D62C52" w:rsidRDefault="00D62C52" w:rsidP="00C7319B">
      <w:pPr>
        <w:pStyle w:val="Sinespaciado"/>
        <w:rPr>
          <w:rFonts w:cstheme="minorHAnsi"/>
          <w:sz w:val="20"/>
          <w:szCs w:val="20"/>
        </w:rPr>
      </w:pPr>
    </w:p>
    <w:p w14:paraId="36FEB5B0" w14:textId="77777777" w:rsidR="00D62C52" w:rsidRDefault="00D62C52" w:rsidP="00C7319B">
      <w:pPr>
        <w:pStyle w:val="Sinespaciado"/>
        <w:rPr>
          <w:rFonts w:cstheme="minorHAnsi"/>
          <w:sz w:val="20"/>
          <w:szCs w:val="20"/>
        </w:rPr>
      </w:pPr>
    </w:p>
    <w:p w14:paraId="30D7AA69" w14:textId="77777777" w:rsidR="00D62C52" w:rsidRDefault="00D62C52" w:rsidP="00C7319B">
      <w:pPr>
        <w:pStyle w:val="Sinespaciado"/>
        <w:rPr>
          <w:rFonts w:cstheme="minorHAnsi"/>
          <w:sz w:val="20"/>
          <w:szCs w:val="20"/>
        </w:rPr>
      </w:pPr>
    </w:p>
    <w:p w14:paraId="7196D064" w14:textId="77777777" w:rsidR="00D62C52" w:rsidRDefault="00D62C52" w:rsidP="00C7319B">
      <w:pPr>
        <w:pStyle w:val="Sinespaciado"/>
        <w:rPr>
          <w:rFonts w:cstheme="minorHAnsi"/>
          <w:sz w:val="20"/>
          <w:szCs w:val="20"/>
        </w:rPr>
      </w:pPr>
    </w:p>
    <w:p w14:paraId="34FF1C98" w14:textId="77777777" w:rsidR="00D62C52" w:rsidRDefault="00D62C52" w:rsidP="00C7319B">
      <w:pPr>
        <w:pStyle w:val="Sinespaciado"/>
        <w:rPr>
          <w:rFonts w:cstheme="minorHAnsi"/>
          <w:sz w:val="20"/>
          <w:szCs w:val="20"/>
        </w:rPr>
      </w:pPr>
    </w:p>
    <w:p w14:paraId="6D072C0D" w14:textId="77777777" w:rsidR="00D62C52" w:rsidRDefault="00D62C52" w:rsidP="00C7319B">
      <w:pPr>
        <w:pStyle w:val="Sinespaciado"/>
        <w:rPr>
          <w:rFonts w:cstheme="minorHAnsi"/>
          <w:sz w:val="20"/>
          <w:szCs w:val="20"/>
        </w:rPr>
      </w:pPr>
    </w:p>
    <w:p w14:paraId="0887BBED" w14:textId="77777777" w:rsidR="001138F1" w:rsidRDefault="001138F1" w:rsidP="001138F1">
      <w:pPr>
        <w:pStyle w:val="Sinespaciado"/>
        <w:jc w:val="center"/>
        <w:rPr>
          <w:rFonts w:cstheme="minorHAnsi"/>
          <w:b/>
          <w:sz w:val="20"/>
          <w:szCs w:val="20"/>
        </w:rPr>
      </w:pPr>
      <w:r w:rsidRPr="00D62C52">
        <w:rPr>
          <w:rFonts w:cstheme="minorHAnsi"/>
          <w:b/>
          <w:sz w:val="20"/>
          <w:szCs w:val="20"/>
        </w:rPr>
        <w:t>MARCO DE REFERENCIA TEÓRICO</w:t>
      </w:r>
    </w:p>
    <w:p w14:paraId="48A21919" w14:textId="77777777" w:rsidR="00E14C79" w:rsidRPr="00D62C52" w:rsidRDefault="00E14C79" w:rsidP="001138F1">
      <w:pPr>
        <w:pStyle w:val="Sinespaciado"/>
        <w:jc w:val="center"/>
        <w:rPr>
          <w:rFonts w:cstheme="minorHAnsi"/>
          <w:b/>
          <w:sz w:val="20"/>
          <w:szCs w:val="20"/>
        </w:rPr>
      </w:pPr>
    </w:p>
    <w:p w14:paraId="6BD18F9B" w14:textId="77777777" w:rsidR="00C7319B" w:rsidRPr="00D62C52" w:rsidRDefault="00C7319B" w:rsidP="00C7319B">
      <w:pPr>
        <w:pStyle w:val="Sinespaciado"/>
        <w:rPr>
          <w:rFonts w:cstheme="minorHAnsi"/>
          <w:sz w:val="20"/>
          <w:szCs w:val="20"/>
        </w:rPr>
      </w:pPr>
    </w:p>
    <w:p w14:paraId="775333DD" w14:textId="77777777" w:rsidR="00D62C52" w:rsidRDefault="00D62C52" w:rsidP="00FD69A0">
      <w:pPr>
        <w:pStyle w:val="Sinespaciado"/>
        <w:spacing w:line="360" w:lineRule="auto"/>
        <w:jc w:val="both"/>
        <w:rPr>
          <w:sz w:val="20"/>
        </w:rPr>
      </w:pPr>
      <w:r w:rsidRPr="00FD69A0">
        <w:rPr>
          <w:sz w:val="20"/>
        </w:rPr>
        <w:t xml:space="preserve">La comunicación está definida como la acción y efecto de comunicar. </w:t>
      </w:r>
    </w:p>
    <w:p w14:paraId="238601FE" w14:textId="77777777" w:rsidR="00BF0F49" w:rsidRPr="00FD69A0" w:rsidRDefault="00BF0F49" w:rsidP="00FD69A0">
      <w:pPr>
        <w:pStyle w:val="Sinespaciado"/>
        <w:spacing w:line="360" w:lineRule="auto"/>
        <w:jc w:val="both"/>
        <w:rPr>
          <w:sz w:val="20"/>
        </w:rPr>
      </w:pPr>
    </w:p>
    <w:p w14:paraId="70CE2F24" w14:textId="337F7138" w:rsidR="001138F1" w:rsidRPr="00FD69A0" w:rsidRDefault="00D62C52" w:rsidP="51D9327C">
      <w:pPr>
        <w:pStyle w:val="Sinespaciado"/>
        <w:spacing w:line="360" w:lineRule="auto"/>
        <w:jc w:val="both"/>
        <w:rPr>
          <w:sz w:val="20"/>
          <w:szCs w:val="20"/>
        </w:rPr>
      </w:pPr>
      <w:r w:rsidRPr="51D9327C">
        <w:rPr>
          <w:sz w:val="20"/>
          <w:szCs w:val="20"/>
        </w:rPr>
        <w:t>Es un proceso mediante el cual se puede transmitir información de una entidad a otra por medio de códigos orales, escritos y otro tipo de señales; algunas de las herramientas que son utilizadas en el proceso comunicativo son: el teléfono, los medios electrónicos o ahora llamadas redes sociales.</w:t>
      </w:r>
    </w:p>
    <w:p w14:paraId="0F3CABC7" w14:textId="77777777" w:rsidR="007055D9" w:rsidRDefault="007055D9" w:rsidP="00FD69A0">
      <w:pPr>
        <w:pStyle w:val="Sinespaciado"/>
        <w:spacing w:line="360" w:lineRule="auto"/>
        <w:jc w:val="both"/>
        <w:rPr>
          <w:sz w:val="20"/>
        </w:rPr>
      </w:pPr>
    </w:p>
    <w:p w14:paraId="43159AE3" w14:textId="77777777" w:rsidR="00FD69A0" w:rsidRPr="00FD69A0" w:rsidRDefault="00D62C52" w:rsidP="00FD69A0">
      <w:pPr>
        <w:pStyle w:val="Sinespaciado"/>
        <w:spacing w:line="360" w:lineRule="auto"/>
        <w:jc w:val="both"/>
        <w:rPr>
          <w:sz w:val="20"/>
        </w:rPr>
      </w:pPr>
      <w:r w:rsidRPr="00FD69A0">
        <w:rPr>
          <w:sz w:val="20"/>
        </w:rPr>
        <w:t>Todas las formas de comunicación requieren un emisor, un mensaje y</w:t>
      </w:r>
      <w:r w:rsidR="00FD69A0" w:rsidRPr="00FD69A0">
        <w:rPr>
          <w:sz w:val="20"/>
        </w:rPr>
        <w:t xml:space="preserve"> un receptor. En el campo de la salud</w:t>
      </w:r>
      <w:r w:rsidRPr="00FD69A0">
        <w:rPr>
          <w:sz w:val="20"/>
        </w:rPr>
        <w:t>, la comunicación es considerada esencial pa</w:t>
      </w:r>
      <w:r w:rsidR="00FD69A0" w:rsidRPr="00FD69A0">
        <w:rPr>
          <w:sz w:val="20"/>
        </w:rPr>
        <w:t>ra establecer la relación profesional de la salud</w:t>
      </w:r>
      <w:r w:rsidRPr="00FD69A0">
        <w:rPr>
          <w:sz w:val="20"/>
        </w:rPr>
        <w:t xml:space="preserve">-paciente; implementarla de forma eficiente y confiable permite mejorar </w:t>
      </w:r>
      <w:r w:rsidR="00FD69A0" w:rsidRPr="00FD69A0">
        <w:rPr>
          <w:sz w:val="20"/>
        </w:rPr>
        <w:t>la calidad en la atención de salud</w:t>
      </w:r>
      <w:r w:rsidRPr="00FD69A0">
        <w:rPr>
          <w:sz w:val="20"/>
        </w:rPr>
        <w:t xml:space="preserve"> y más aún la seguridad para el paciente.</w:t>
      </w:r>
    </w:p>
    <w:p w14:paraId="5B08B5D1" w14:textId="77777777" w:rsidR="007055D9" w:rsidRDefault="007055D9" w:rsidP="00FD69A0">
      <w:pPr>
        <w:pStyle w:val="Sinespaciado"/>
        <w:spacing w:line="360" w:lineRule="auto"/>
        <w:jc w:val="both"/>
        <w:rPr>
          <w:sz w:val="20"/>
        </w:rPr>
      </w:pPr>
    </w:p>
    <w:p w14:paraId="6DD4F33B" w14:textId="77777777" w:rsidR="00D62C52" w:rsidRPr="00FD69A0" w:rsidRDefault="00FD69A0" w:rsidP="00FD69A0">
      <w:pPr>
        <w:pStyle w:val="Sinespaciado"/>
        <w:spacing w:line="360" w:lineRule="auto"/>
        <w:jc w:val="both"/>
        <w:rPr>
          <w:sz w:val="20"/>
        </w:rPr>
      </w:pPr>
      <w:r w:rsidRPr="00FD69A0">
        <w:rPr>
          <w:sz w:val="20"/>
        </w:rPr>
        <w:t>El profesional de la salud</w:t>
      </w:r>
      <w:r w:rsidR="00D62C52" w:rsidRPr="00FD69A0">
        <w:rPr>
          <w:sz w:val="20"/>
        </w:rPr>
        <w:t xml:space="preserve"> debe establecer empatía con el paciente desde</w:t>
      </w:r>
      <w:r w:rsidRPr="00FD69A0">
        <w:rPr>
          <w:sz w:val="20"/>
        </w:rPr>
        <w:t xml:space="preserve"> que lo conoce</w:t>
      </w:r>
      <w:r w:rsidR="00D62C52" w:rsidRPr="00FD69A0">
        <w:rPr>
          <w:sz w:val="20"/>
        </w:rPr>
        <w:t xml:space="preserve">, ello le permitirá recabar más fácilmente la información necesaria para determinar </w:t>
      </w:r>
      <w:r w:rsidRPr="00FD69A0">
        <w:rPr>
          <w:sz w:val="20"/>
        </w:rPr>
        <w:t xml:space="preserve">su estado de salud y su requerimiento. </w:t>
      </w:r>
      <w:r w:rsidR="00D62C52" w:rsidRPr="00FD69A0">
        <w:rPr>
          <w:sz w:val="20"/>
        </w:rPr>
        <w:t>Este importante proceso se fundamenta en la experiencia, competencia y en la capacidad que tenga para comunicarse</w:t>
      </w:r>
      <w:r w:rsidRPr="00FD69A0">
        <w:rPr>
          <w:sz w:val="20"/>
        </w:rPr>
        <w:t>.</w:t>
      </w:r>
    </w:p>
    <w:p w14:paraId="16DEB4AB" w14:textId="77777777" w:rsidR="007055D9" w:rsidRDefault="007055D9" w:rsidP="00FD69A0">
      <w:pPr>
        <w:pStyle w:val="Sinespaciado"/>
        <w:spacing w:line="360" w:lineRule="auto"/>
        <w:jc w:val="both"/>
        <w:rPr>
          <w:sz w:val="20"/>
        </w:rPr>
      </w:pPr>
    </w:p>
    <w:p w14:paraId="4DB2025B" w14:textId="77777777" w:rsidR="00FD69A0" w:rsidRPr="00FD69A0" w:rsidRDefault="00FD69A0" w:rsidP="00FD69A0">
      <w:pPr>
        <w:pStyle w:val="Sinespaciado"/>
        <w:spacing w:line="360" w:lineRule="auto"/>
        <w:jc w:val="both"/>
        <w:rPr>
          <w:sz w:val="20"/>
        </w:rPr>
      </w:pPr>
      <w:r w:rsidRPr="00FD69A0">
        <w:rPr>
          <w:sz w:val="20"/>
        </w:rPr>
        <w:t>Si la comunicación es clara, abierta y adecuada, permite obtener fácilmente la confianza del paciente y, en cuyo caso resulte apremiante, también la de su familia. Toda la información que se les proporcione debe ser explicada conforme a terminología comprensible para el receptor; algunos ejemplos de la información que se suelen comunicar son: el diagnóstico, los estudios necesarios que se puedan requerir para confirmarlo y las alternativas de tratamiento. Cuando se trate de prescripciones o recomendaciones, éstas deben ser cuidadosamente explicadas, dado que el paciente las puede confundir y, por ello, su tratamiento puede resultar inefectivo o conducir a un error que pueda afectarlo.</w:t>
      </w:r>
    </w:p>
    <w:p w14:paraId="0AD9C6F4" w14:textId="77777777" w:rsidR="007055D9" w:rsidRDefault="007055D9" w:rsidP="00FD69A0">
      <w:pPr>
        <w:pStyle w:val="Sinespaciado"/>
        <w:spacing w:line="360" w:lineRule="auto"/>
        <w:jc w:val="both"/>
        <w:rPr>
          <w:sz w:val="20"/>
        </w:rPr>
      </w:pPr>
    </w:p>
    <w:p w14:paraId="4675D090" w14:textId="77777777" w:rsidR="00FD69A0" w:rsidRPr="00FD69A0" w:rsidRDefault="00FD69A0" w:rsidP="00FD69A0">
      <w:pPr>
        <w:pStyle w:val="Sinespaciado"/>
        <w:spacing w:line="360" w:lineRule="auto"/>
        <w:jc w:val="both"/>
        <w:rPr>
          <w:sz w:val="20"/>
        </w:rPr>
      </w:pPr>
      <w:r w:rsidRPr="00FD69A0">
        <w:rPr>
          <w:sz w:val="20"/>
        </w:rPr>
        <w:t>Lo mismo ocurre en el caso de entregarle las indicaciones a un paciente que se requiere realizar alguna determinación por medio del laboratorio.</w:t>
      </w:r>
    </w:p>
    <w:p w14:paraId="4B1F511A" w14:textId="77777777" w:rsidR="007055D9" w:rsidRDefault="007055D9" w:rsidP="00FD69A0">
      <w:pPr>
        <w:pStyle w:val="Sinespaciado"/>
        <w:spacing w:line="360" w:lineRule="auto"/>
        <w:jc w:val="both"/>
        <w:rPr>
          <w:sz w:val="20"/>
        </w:rPr>
      </w:pPr>
    </w:p>
    <w:p w14:paraId="490F1E01" w14:textId="77777777" w:rsidR="00FD69A0" w:rsidRPr="00FD69A0" w:rsidRDefault="00FD69A0" w:rsidP="00FD69A0">
      <w:pPr>
        <w:pStyle w:val="Sinespaciado"/>
        <w:spacing w:line="360" w:lineRule="auto"/>
        <w:jc w:val="both"/>
        <w:rPr>
          <w:sz w:val="20"/>
        </w:rPr>
      </w:pPr>
      <w:r w:rsidRPr="00FD69A0">
        <w:rPr>
          <w:sz w:val="20"/>
        </w:rPr>
        <w:t>Es esencial que todo el personal de salud esté cuidadosamente capacitado para llevar a cabo el proceso comunicativo de manera confiable y eficiente. El nuevo concepto de profesionalismo en medicina incluye numerosos compromisos, entre los más importantes están: mantener la competencia profesional, llevar a cabo la práctica médica con honestidad y respeto para los pacientes, mantener buenas relaciones con ellos y con sus familiares, garantizar la confidencialidad y otorgar una atención médica de excelencia. Otro de los principios esenciales del profesionalismo es el manejo adecuado de la comunicación tanto con los pacientes, familiares, médicos como con el personal de salud en el cual también están involucrados residentes, enfermeras, personal técnico y administrativo.</w:t>
      </w:r>
    </w:p>
    <w:p w14:paraId="65F9C3DC" w14:textId="77777777" w:rsidR="007055D9" w:rsidRDefault="007055D9" w:rsidP="00FD69A0">
      <w:pPr>
        <w:pStyle w:val="Sinespaciado"/>
        <w:spacing w:line="360" w:lineRule="auto"/>
        <w:jc w:val="both"/>
        <w:rPr>
          <w:sz w:val="20"/>
        </w:rPr>
      </w:pPr>
    </w:p>
    <w:p w14:paraId="679EE589" w14:textId="02035B44" w:rsidR="00FD69A0" w:rsidRPr="00FD69A0" w:rsidRDefault="00FD69A0" w:rsidP="6F02A11C">
      <w:pPr>
        <w:pStyle w:val="Sinespaciado"/>
        <w:spacing w:line="360" w:lineRule="auto"/>
        <w:jc w:val="both"/>
        <w:rPr>
          <w:sz w:val="20"/>
          <w:szCs w:val="20"/>
        </w:rPr>
      </w:pPr>
      <w:r w:rsidRPr="6F02A11C">
        <w:rPr>
          <w:sz w:val="20"/>
          <w:szCs w:val="20"/>
        </w:rPr>
        <w:t xml:space="preserve">Contrariar este principio produce conflictos, errores y más grave aún compromete la seguridad del paciente. Una encuesta reciente indica que personal de salud considera que la comunicación del personal de enfermería con el médico es un problema serio, si esta situación se origina por arrogancia de alguna de las partes, esto debe considerarse como reprobable y debe dejar de ocurrir. Una </w:t>
      </w:r>
      <w:r w:rsidRPr="6F02A11C">
        <w:rPr>
          <w:sz w:val="20"/>
          <w:szCs w:val="20"/>
        </w:rPr>
        <w:lastRenderedPageBreak/>
        <w:t xml:space="preserve">reflexión que se realiza en relación con lo que se podría llamar cortesía profesional, tiene su fundamento en la comunicación adecuada que debe existir entre el personal de salud que atiende al paciente y por ello es necesario que todo el trato con </w:t>
      </w:r>
      <w:r w:rsidR="6E986760" w:rsidRPr="6F02A11C">
        <w:rPr>
          <w:sz w:val="20"/>
          <w:szCs w:val="20"/>
        </w:rPr>
        <w:t>pares</w:t>
      </w:r>
      <w:r w:rsidRPr="6F02A11C">
        <w:rPr>
          <w:sz w:val="20"/>
          <w:szCs w:val="20"/>
        </w:rPr>
        <w:t xml:space="preserve"> se lleve a cabo con cortesía y con respeto.</w:t>
      </w:r>
    </w:p>
    <w:p w14:paraId="5023141B" w14:textId="77777777" w:rsidR="007055D9" w:rsidRDefault="007055D9" w:rsidP="00FD69A0">
      <w:pPr>
        <w:pStyle w:val="Sinespaciado"/>
        <w:spacing w:line="360" w:lineRule="auto"/>
        <w:jc w:val="both"/>
        <w:rPr>
          <w:sz w:val="20"/>
        </w:rPr>
      </w:pPr>
    </w:p>
    <w:p w14:paraId="70761B82" w14:textId="0525BEE4" w:rsidR="00FD69A0" w:rsidRPr="00FD69A0" w:rsidRDefault="00FD69A0" w:rsidP="00FD69A0">
      <w:pPr>
        <w:pStyle w:val="Sinespaciado"/>
        <w:spacing w:line="360" w:lineRule="auto"/>
        <w:jc w:val="both"/>
        <w:rPr>
          <w:rFonts w:cstheme="minorHAnsi"/>
          <w:b/>
          <w:sz w:val="18"/>
          <w:szCs w:val="20"/>
        </w:rPr>
      </w:pPr>
      <w:r w:rsidRPr="00FD69A0">
        <w:rPr>
          <w:sz w:val="20"/>
        </w:rPr>
        <w:t xml:space="preserve">La comunicación con los pacientes debe ser amplia, eficiente y apropiada, en especial cuando se le va a practicar un estudio invasivo o un procedimiento desagradable; lo antedicho permite cumplir con un derecho del paciente al darle la información necesaria y también a reducir problemas y por ello es fundamental que el consentimiento informado sea muy claro y que en él se mencione toda complicación que se considere puede suscitarse, será motivo de preocupación para el médico tratante el no hacerlo así cuando existen complicaciones. Además, el paciente que no está debidamente informado sobre las posibles </w:t>
      </w:r>
      <w:r w:rsidR="00131CB7" w:rsidRPr="00FD69A0">
        <w:rPr>
          <w:sz w:val="20"/>
        </w:rPr>
        <w:t>adversidades</w:t>
      </w:r>
      <w:r w:rsidRPr="00FD69A0">
        <w:rPr>
          <w:sz w:val="20"/>
        </w:rPr>
        <w:t xml:space="preserve"> tiene por lo general tendencia a enojarse y a romper la relación profesional con el personal de salud, lo que es motivo de conflicto y además con frecuencia de demanda.</w:t>
      </w:r>
    </w:p>
    <w:p w14:paraId="1F3B1409" w14:textId="77777777" w:rsidR="00AE6543" w:rsidRPr="00D62C52" w:rsidRDefault="00AE6543" w:rsidP="001138F1">
      <w:pPr>
        <w:pStyle w:val="Sinespaciado"/>
        <w:jc w:val="both"/>
        <w:rPr>
          <w:rFonts w:cstheme="minorHAnsi"/>
          <w:b/>
          <w:sz w:val="20"/>
          <w:szCs w:val="20"/>
        </w:rPr>
      </w:pPr>
    </w:p>
    <w:p w14:paraId="562C75D1" w14:textId="77777777" w:rsidR="00AE6543" w:rsidRPr="00D62C52" w:rsidRDefault="007055D9" w:rsidP="00AE6543">
      <w:pPr>
        <w:pStyle w:val="Sinespaciado"/>
        <w:jc w:val="both"/>
        <w:rPr>
          <w:rFonts w:cstheme="minorHAnsi"/>
          <w:b/>
          <w:sz w:val="20"/>
          <w:szCs w:val="20"/>
        </w:rPr>
      </w:pPr>
      <w:r>
        <w:rPr>
          <w:noProof/>
          <w:lang w:eastAsia="es-CL"/>
        </w:rPr>
        <w:drawing>
          <wp:inline distT="0" distB="0" distL="0" distR="0" wp14:anchorId="53113263" wp14:editId="55C6CF17">
            <wp:extent cx="7191375" cy="4777104"/>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7638" t="14575" r="24028" b="16502"/>
                    <a:stretch/>
                  </pic:blipFill>
                  <pic:spPr bwMode="auto">
                    <a:xfrm>
                      <a:off x="0" y="0"/>
                      <a:ext cx="7195798" cy="4780042"/>
                    </a:xfrm>
                    <a:prstGeom prst="rect">
                      <a:avLst/>
                    </a:prstGeom>
                    <a:ln>
                      <a:noFill/>
                    </a:ln>
                    <a:extLst>
                      <a:ext uri="{53640926-AAD7-44D8-BBD7-CCE9431645EC}">
                        <a14:shadowObscured xmlns:a14="http://schemas.microsoft.com/office/drawing/2010/main"/>
                      </a:ext>
                    </a:extLst>
                  </pic:spPr>
                </pic:pic>
              </a:graphicData>
            </a:graphic>
          </wp:inline>
        </w:drawing>
      </w:r>
    </w:p>
    <w:p w14:paraId="664355AD" w14:textId="77777777" w:rsidR="00861337" w:rsidRPr="00D62C52" w:rsidRDefault="00861337" w:rsidP="00AE6543">
      <w:pPr>
        <w:pStyle w:val="Sinespaciado"/>
        <w:jc w:val="both"/>
        <w:rPr>
          <w:rFonts w:cstheme="minorHAnsi"/>
          <w:b/>
          <w:sz w:val="20"/>
          <w:szCs w:val="20"/>
        </w:rPr>
      </w:pPr>
    </w:p>
    <w:p w14:paraId="6FC985BC" w14:textId="77777777" w:rsidR="00861337" w:rsidRPr="007055D9" w:rsidRDefault="007055D9" w:rsidP="00AE6543">
      <w:pPr>
        <w:pStyle w:val="Sinespaciado"/>
        <w:jc w:val="both"/>
        <w:rPr>
          <w:rFonts w:cstheme="minorHAnsi"/>
          <w:b/>
          <w:i/>
          <w:sz w:val="20"/>
          <w:szCs w:val="20"/>
        </w:rPr>
      </w:pPr>
      <w:r w:rsidRPr="007055D9">
        <w:rPr>
          <w:rFonts w:ascii="Arial" w:hAnsi="Arial" w:cs="Arial"/>
          <w:i/>
          <w:color w:val="222222"/>
          <w:sz w:val="20"/>
          <w:szCs w:val="20"/>
          <w:shd w:val="clear" w:color="auto" w:fill="FFFFFF"/>
        </w:rPr>
        <w:t>Ramírez Arias, J. L., Ocampo Lujano, R., Páez, I. P., Trinidad, D. V., &amp; Solórzano, M. E. Y. (2011). La importancia de la comunicación efectiva como factor de calidad y seguridad en la atención médica. </w:t>
      </w:r>
      <w:r w:rsidRPr="007055D9">
        <w:rPr>
          <w:rFonts w:ascii="Arial" w:hAnsi="Arial" w:cs="Arial"/>
          <w:i/>
          <w:iCs/>
          <w:color w:val="222222"/>
          <w:sz w:val="20"/>
          <w:szCs w:val="20"/>
          <w:shd w:val="clear" w:color="auto" w:fill="FFFFFF"/>
        </w:rPr>
        <w:t>Acta Médica Grupo Ángeles</w:t>
      </w:r>
      <w:r w:rsidRPr="007055D9">
        <w:rPr>
          <w:rFonts w:ascii="Arial" w:hAnsi="Arial" w:cs="Arial"/>
          <w:i/>
          <w:color w:val="222222"/>
          <w:sz w:val="20"/>
          <w:szCs w:val="20"/>
          <w:shd w:val="clear" w:color="auto" w:fill="FFFFFF"/>
        </w:rPr>
        <w:t>, </w:t>
      </w:r>
      <w:r w:rsidRPr="007055D9">
        <w:rPr>
          <w:rFonts w:ascii="Arial" w:hAnsi="Arial" w:cs="Arial"/>
          <w:i/>
          <w:iCs/>
          <w:color w:val="222222"/>
          <w:sz w:val="20"/>
          <w:szCs w:val="20"/>
          <w:shd w:val="clear" w:color="auto" w:fill="FFFFFF"/>
        </w:rPr>
        <w:t>9</w:t>
      </w:r>
      <w:r w:rsidRPr="007055D9">
        <w:rPr>
          <w:rFonts w:ascii="Arial" w:hAnsi="Arial" w:cs="Arial"/>
          <w:i/>
          <w:color w:val="222222"/>
          <w:sz w:val="20"/>
          <w:szCs w:val="20"/>
          <w:shd w:val="clear" w:color="auto" w:fill="FFFFFF"/>
        </w:rPr>
        <w:t>(3), 167-174.</w:t>
      </w:r>
    </w:p>
    <w:p w14:paraId="1A965116" w14:textId="77777777" w:rsidR="00861337" w:rsidRPr="00D62C52" w:rsidRDefault="00861337" w:rsidP="00AE6543">
      <w:pPr>
        <w:pStyle w:val="Sinespaciado"/>
        <w:jc w:val="both"/>
        <w:rPr>
          <w:rFonts w:cstheme="minorHAnsi"/>
          <w:b/>
          <w:sz w:val="20"/>
          <w:szCs w:val="20"/>
        </w:rPr>
      </w:pPr>
    </w:p>
    <w:p w14:paraId="7DF4E37C" w14:textId="77777777" w:rsidR="00861337" w:rsidRPr="00D62C52" w:rsidRDefault="00861337" w:rsidP="00AE6543">
      <w:pPr>
        <w:pStyle w:val="Sinespaciado"/>
        <w:jc w:val="both"/>
        <w:rPr>
          <w:rFonts w:cstheme="minorHAnsi"/>
          <w:b/>
          <w:sz w:val="20"/>
          <w:szCs w:val="20"/>
        </w:rPr>
      </w:pPr>
    </w:p>
    <w:p w14:paraId="44FB30F8" w14:textId="77777777" w:rsidR="00861337" w:rsidRPr="00D62C52" w:rsidRDefault="00861337" w:rsidP="00AE6543">
      <w:pPr>
        <w:pStyle w:val="Sinespaciado"/>
        <w:jc w:val="both"/>
        <w:rPr>
          <w:rFonts w:cstheme="minorHAnsi"/>
          <w:b/>
          <w:sz w:val="20"/>
          <w:szCs w:val="20"/>
        </w:rPr>
      </w:pPr>
    </w:p>
    <w:p w14:paraId="1DA6542E" w14:textId="77777777" w:rsidR="00861337" w:rsidRPr="00D62C52" w:rsidRDefault="00861337" w:rsidP="00AE6543">
      <w:pPr>
        <w:pStyle w:val="Sinespaciado"/>
        <w:jc w:val="both"/>
        <w:rPr>
          <w:rFonts w:cstheme="minorHAnsi"/>
          <w:b/>
          <w:sz w:val="20"/>
          <w:szCs w:val="20"/>
        </w:rPr>
      </w:pPr>
    </w:p>
    <w:p w14:paraId="089126CC" w14:textId="77777777" w:rsidR="00962ECC" w:rsidRDefault="007055D9" w:rsidP="00962ECC">
      <w:pPr>
        <w:pStyle w:val="Sinespaciado"/>
        <w:jc w:val="center"/>
        <w:rPr>
          <w:rFonts w:cstheme="minorHAnsi"/>
          <w:b/>
          <w:sz w:val="20"/>
          <w:szCs w:val="20"/>
          <w:lang w:val="es-MX"/>
        </w:rPr>
      </w:pPr>
      <w:r>
        <w:rPr>
          <w:rFonts w:cstheme="minorHAnsi"/>
          <w:b/>
          <w:sz w:val="20"/>
          <w:szCs w:val="20"/>
          <w:lang w:val="es-MX"/>
        </w:rPr>
        <w:t>Taller N°1</w:t>
      </w:r>
    </w:p>
    <w:p w14:paraId="3041E394" w14:textId="77777777" w:rsidR="00E14C79" w:rsidRPr="00D62C52" w:rsidRDefault="00E14C79" w:rsidP="00962ECC">
      <w:pPr>
        <w:pStyle w:val="Sinespaciado"/>
        <w:jc w:val="center"/>
        <w:rPr>
          <w:rFonts w:cstheme="minorHAnsi"/>
          <w:b/>
          <w:sz w:val="20"/>
          <w:szCs w:val="20"/>
          <w:lang w:val="es-MX"/>
        </w:rPr>
      </w:pPr>
    </w:p>
    <w:p w14:paraId="722B00AE" w14:textId="77777777" w:rsidR="00962ECC" w:rsidRPr="00D62C52" w:rsidRDefault="00962ECC" w:rsidP="00962ECC">
      <w:pPr>
        <w:pStyle w:val="Sinespaciado"/>
        <w:rPr>
          <w:rFonts w:cstheme="minorHAnsi"/>
          <w:b/>
          <w:sz w:val="20"/>
          <w:szCs w:val="20"/>
          <w:lang w:val="es-MX"/>
        </w:rPr>
      </w:pPr>
    </w:p>
    <w:tbl>
      <w:tblPr>
        <w:tblStyle w:val="Tablaconcuadrcula"/>
        <w:tblW w:w="0" w:type="auto"/>
        <w:tblLook w:val="04A0" w:firstRow="1" w:lastRow="0" w:firstColumn="1" w:lastColumn="0" w:noHBand="0" w:noVBand="1"/>
      </w:tblPr>
      <w:tblGrid>
        <w:gridCol w:w="2724"/>
        <w:gridCol w:w="2516"/>
        <w:gridCol w:w="3225"/>
        <w:gridCol w:w="2325"/>
      </w:tblGrid>
      <w:tr w:rsidR="00D62C52" w:rsidRPr="00D62C52" w14:paraId="62749C03" w14:textId="77777777" w:rsidTr="6F02A11C">
        <w:tc>
          <w:tcPr>
            <w:tcW w:w="2724" w:type="dxa"/>
          </w:tcPr>
          <w:p w14:paraId="68BDD4B6" w14:textId="77777777" w:rsidR="00962ECC" w:rsidRPr="00D62C52" w:rsidRDefault="00962ECC" w:rsidP="00962ECC">
            <w:pPr>
              <w:pStyle w:val="Sinespaciado"/>
              <w:rPr>
                <w:rFonts w:cstheme="minorHAnsi"/>
                <w:b/>
                <w:sz w:val="20"/>
                <w:szCs w:val="20"/>
                <w:lang w:val="es-MX"/>
              </w:rPr>
            </w:pPr>
            <w:r w:rsidRPr="00D62C52">
              <w:rPr>
                <w:rFonts w:cstheme="minorHAnsi"/>
                <w:b/>
                <w:sz w:val="20"/>
                <w:szCs w:val="20"/>
                <w:lang w:val="es-MX"/>
              </w:rPr>
              <w:t>Nombre del Taller</w:t>
            </w:r>
          </w:p>
        </w:tc>
        <w:tc>
          <w:tcPr>
            <w:tcW w:w="8066" w:type="dxa"/>
            <w:gridSpan w:val="3"/>
          </w:tcPr>
          <w:p w14:paraId="3DFB4C23" w14:textId="77777777" w:rsidR="00962ECC" w:rsidRPr="00D62C52" w:rsidRDefault="007055D9" w:rsidP="00962ECC">
            <w:pPr>
              <w:pStyle w:val="Sinespaciado"/>
              <w:rPr>
                <w:rFonts w:cstheme="minorHAnsi"/>
                <w:sz w:val="20"/>
                <w:szCs w:val="20"/>
                <w:lang w:val="es-MX"/>
              </w:rPr>
            </w:pPr>
            <w:r>
              <w:rPr>
                <w:rFonts w:cstheme="minorHAnsi"/>
                <w:b/>
                <w:sz w:val="20"/>
                <w:szCs w:val="20"/>
              </w:rPr>
              <w:t>HABILIDADES COMUNICACIONALES</w:t>
            </w:r>
            <w:r w:rsidR="00194E44">
              <w:rPr>
                <w:rFonts w:cstheme="minorHAnsi"/>
                <w:b/>
                <w:sz w:val="20"/>
                <w:szCs w:val="20"/>
              </w:rPr>
              <w:t xml:space="preserve"> Y MANEJO DE CONFLICTOS</w:t>
            </w:r>
          </w:p>
        </w:tc>
      </w:tr>
      <w:tr w:rsidR="00D62C52" w:rsidRPr="00D62C52" w14:paraId="2616F1D3" w14:textId="77777777" w:rsidTr="6F02A11C">
        <w:tc>
          <w:tcPr>
            <w:tcW w:w="2724" w:type="dxa"/>
          </w:tcPr>
          <w:p w14:paraId="23CA76CB" w14:textId="77777777" w:rsidR="00962ECC" w:rsidRPr="00D62C52" w:rsidRDefault="00962ECC" w:rsidP="00962ECC">
            <w:pPr>
              <w:pStyle w:val="Sinespaciado"/>
              <w:rPr>
                <w:rFonts w:cstheme="minorHAnsi"/>
                <w:b/>
                <w:sz w:val="20"/>
                <w:szCs w:val="20"/>
                <w:lang w:val="es-MX"/>
              </w:rPr>
            </w:pPr>
            <w:r w:rsidRPr="00D62C52">
              <w:rPr>
                <w:rFonts w:cstheme="minorHAnsi"/>
                <w:b/>
                <w:sz w:val="20"/>
                <w:szCs w:val="20"/>
                <w:lang w:val="es-MX"/>
              </w:rPr>
              <w:t>Requisitos para Taller</w:t>
            </w:r>
          </w:p>
        </w:tc>
        <w:tc>
          <w:tcPr>
            <w:tcW w:w="8066" w:type="dxa"/>
            <w:gridSpan w:val="3"/>
          </w:tcPr>
          <w:p w14:paraId="676DD958" w14:textId="77777777" w:rsidR="00962ECC" w:rsidRPr="00D62C52" w:rsidRDefault="007055D9" w:rsidP="00962ECC">
            <w:pPr>
              <w:pStyle w:val="Sinespaciado"/>
              <w:rPr>
                <w:rFonts w:cstheme="minorHAnsi"/>
                <w:sz w:val="20"/>
                <w:szCs w:val="20"/>
                <w:lang w:val="es-MX"/>
              </w:rPr>
            </w:pPr>
            <w:r>
              <w:rPr>
                <w:rFonts w:cstheme="minorHAnsi"/>
                <w:b/>
                <w:sz w:val="20"/>
                <w:szCs w:val="20"/>
              </w:rPr>
              <w:t>Leer guía, cumplir con requisitos vistos en PPT 0</w:t>
            </w:r>
          </w:p>
        </w:tc>
      </w:tr>
      <w:tr w:rsidR="00D62C52" w:rsidRPr="00D62C52" w14:paraId="6AE6E36A" w14:textId="77777777" w:rsidTr="6F02A11C">
        <w:tc>
          <w:tcPr>
            <w:tcW w:w="2724" w:type="dxa"/>
          </w:tcPr>
          <w:p w14:paraId="6E13FE87" w14:textId="77777777" w:rsidR="00962ECC" w:rsidRPr="00D62C52" w:rsidRDefault="00962ECC" w:rsidP="00962ECC">
            <w:pPr>
              <w:pStyle w:val="Sinespaciado"/>
              <w:rPr>
                <w:rFonts w:cstheme="minorHAnsi"/>
                <w:b/>
                <w:sz w:val="20"/>
                <w:szCs w:val="20"/>
                <w:lang w:val="es-MX"/>
              </w:rPr>
            </w:pPr>
            <w:r w:rsidRPr="00D62C52">
              <w:rPr>
                <w:rFonts w:cstheme="minorHAnsi"/>
                <w:b/>
                <w:sz w:val="20"/>
                <w:szCs w:val="20"/>
                <w:lang w:val="es-MX"/>
              </w:rPr>
              <w:t>Tiempo</w:t>
            </w:r>
          </w:p>
        </w:tc>
        <w:tc>
          <w:tcPr>
            <w:tcW w:w="8066" w:type="dxa"/>
            <w:gridSpan w:val="3"/>
          </w:tcPr>
          <w:p w14:paraId="3BA60D09" w14:textId="38B4B4CA" w:rsidR="00962ECC" w:rsidRPr="00D62C52" w:rsidRDefault="00F3523D" w:rsidP="32899B44">
            <w:pPr>
              <w:pStyle w:val="Sinespaciado"/>
              <w:rPr>
                <w:sz w:val="20"/>
                <w:szCs w:val="20"/>
                <w:lang w:val="es-MX"/>
              </w:rPr>
            </w:pPr>
            <w:r w:rsidRPr="6F02A11C">
              <w:rPr>
                <w:b/>
                <w:bCs/>
                <w:sz w:val="20"/>
                <w:szCs w:val="20"/>
              </w:rPr>
              <w:t xml:space="preserve">3 </w:t>
            </w:r>
            <w:r w:rsidR="14CE09F7" w:rsidRPr="6F02A11C">
              <w:rPr>
                <w:b/>
                <w:bCs/>
                <w:sz w:val="20"/>
                <w:szCs w:val="20"/>
              </w:rPr>
              <w:t>módulos cada</w:t>
            </w:r>
            <w:r w:rsidRPr="6F02A11C">
              <w:rPr>
                <w:b/>
                <w:bCs/>
                <w:sz w:val="20"/>
                <w:szCs w:val="20"/>
              </w:rPr>
              <w:t xml:space="preserve"> escenario</w:t>
            </w:r>
          </w:p>
        </w:tc>
      </w:tr>
      <w:tr w:rsidR="00D62C52" w:rsidRPr="00D62C52" w14:paraId="4E9E6F07" w14:textId="77777777" w:rsidTr="6F02A11C">
        <w:tc>
          <w:tcPr>
            <w:tcW w:w="2724" w:type="dxa"/>
          </w:tcPr>
          <w:p w14:paraId="5045139F" w14:textId="77777777" w:rsidR="00962ECC" w:rsidRPr="00D62C52" w:rsidRDefault="00962ECC" w:rsidP="00962ECC">
            <w:pPr>
              <w:pStyle w:val="Sinespaciado"/>
              <w:rPr>
                <w:rFonts w:cstheme="minorHAnsi"/>
                <w:b/>
                <w:sz w:val="20"/>
                <w:szCs w:val="20"/>
                <w:lang w:val="es-MX"/>
              </w:rPr>
            </w:pPr>
            <w:proofErr w:type="spellStart"/>
            <w:r w:rsidRPr="00D62C52">
              <w:rPr>
                <w:rFonts w:cstheme="minorHAnsi"/>
                <w:b/>
                <w:sz w:val="20"/>
                <w:szCs w:val="20"/>
                <w:lang w:val="es-MX"/>
              </w:rPr>
              <w:t>N°</w:t>
            </w:r>
            <w:proofErr w:type="spellEnd"/>
            <w:r w:rsidRPr="00D62C52">
              <w:rPr>
                <w:rFonts w:cstheme="minorHAnsi"/>
                <w:b/>
                <w:sz w:val="20"/>
                <w:szCs w:val="20"/>
                <w:lang w:val="es-MX"/>
              </w:rPr>
              <w:t xml:space="preserve"> estudiantes </w:t>
            </w:r>
          </w:p>
        </w:tc>
        <w:tc>
          <w:tcPr>
            <w:tcW w:w="8066" w:type="dxa"/>
            <w:gridSpan w:val="3"/>
          </w:tcPr>
          <w:p w14:paraId="53CABB8D" w14:textId="77777777" w:rsidR="00962ECC" w:rsidRPr="00D62C52" w:rsidRDefault="007055D9" w:rsidP="00962ECC">
            <w:pPr>
              <w:pStyle w:val="Sinespaciado"/>
              <w:rPr>
                <w:rFonts w:cstheme="minorHAnsi"/>
                <w:sz w:val="20"/>
                <w:szCs w:val="20"/>
                <w:lang w:val="es-MX"/>
              </w:rPr>
            </w:pPr>
            <w:r>
              <w:rPr>
                <w:rFonts w:cstheme="minorHAnsi"/>
                <w:b/>
                <w:sz w:val="20"/>
                <w:szCs w:val="20"/>
              </w:rPr>
              <w:t>10 (máximo 12)</w:t>
            </w:r>
          </w:p>
        </w:tc>
      </w:tr>
      <w:tr w:rsidR="00D62C52" w:rsidRPr="00D62C52" w14:paraId="7BB8392B" w14:textId="77777777" w:rsidTr="6F02A11C">
        <w:tc>
          <w:tcPr>
            <w:tcW w:w="2724" w:type="dxa"/>
            <w:vMerge w:val="restart"/>
            <w:vAlign w:val="center"/>
          </w:tcPr>
          <w:p w14:paraId="1832F09A" w14:textId="77777777" w:rsidR="00962ECC" w:rsidRPr="00D62C52" w:rsidRDefault="007055D9" w:rsidP="00962ECC">
            <w:pPr>
              <w:pStyle w:val="Sinespaciado"/>
              <w:rPr>
                <w:rFonts w:cstheme="minorHAnsi"/>
                <w:b/>
                <w:sz w:val="20"/>
                <w:szCs w:val="20"/>
                <w:lang w:val="es-MX"/>
              </w:rPr>
            </w:pPr>
            <w:r>
              <w:rPr>
                <w:rFonts w:cstheme="minorHAnsi"/>
                <w:b/>
                <w:sz w:val="20"/>
                <w:szCs w:val="20"/>
                <w:lang w:val="es-MX"/>
              </w:rPr>
              <w:t>Aprendizajes</w:t>
            </w:r>
            <w:r w:rsidR="00962ECC" w:rsidRPr="00D62C52">
              <w:rPr>
                <w:rFonts w:cstheme="minorHAnsi"/>
                <w:b/>
                <w:sz w:val="20"/>
                <w:szCs w:val="20"/>
                <w:lang w:val="es-MX"/>
              </w:rPr>
              <w:t xml:space="preserve"> del Taller</w:t>
            </w:r>
          </w:p>
        </w:tc>
        <w:tc>
          <w:tcPr>
            <w:tcW w:w="2516" w:type="dxa"/>
          </w:tcPr>
          <w:p w14:paraId="78FCCF43" w14:textId="77777777" w:rsidR="00962ECC" w:rsidRPr="00D62C52" w:rsidRDefault="00962ECC" w:rsidP="00962ECC">
            <w:pPr>
              <w:pStyle w:val="Sinespaciado"/>
              <w:rPr>
                <w:rFonts w:cstheme="minorHAnsi"/>
                <w:b/>
                <w:sz w:val="20"/>
                <w:szCs w:val="20"/>
                <w:lang w:val="es-ES"/>
              </w:rPr>
            </w:pPr>
            <w:r w:rsidRPr="00D62C52">
              <w:rPr>
                <w:rFonts w:cstheme="minorHAnsi"/>
                <w:b/>
                <w:sz w:val="20"/>
                <w:szCs w:val="20"/>
                <w:lang w:val="es-ES"/>
              </w:rPr>
              <w:t>Procedimentales</w:t>
            </w:r>
          </w:p>
        </w:tc>
        <w:tc>
          <w:tcPr>
            <w:tcW w:w="3225" w:type="dxa"/>
          </w:tcPr>
          <w:p w14:paraId="111CDB41" w14:textId="77777777" w:rsidR="00962ECC" w:rsidRPr="00D62C52" w:rsidRDefault="00962ECC" w:rsidP="00962ECC">
            <w:pPr>
              <w:pStyle w:val="Sinespaciado"/>
              <w:rPr>
                <w:rFonts w:cstheme="minorHAnsi"/>
                <w:b/>
                <w:sz w:val="20"/>
                <w:szCs w:val="20"/>
                <w:lang w:val="es-ES"/>
              </w:rPr>
            </w:pPr>
            <w:r w:rsidRPr="00D62C52">
              <w:rPr>
                <w:rFonts w:cstheme="minorHAnsi"/>
                <w:b/>
                <w:sz w:val="20"/>
                <w:szCs w:val="20"/>
                <w:lang w:val="es-ES"/>
              </w:rPr>
              <w:t>Actitudinales</w:t>
            </w:r>
          </w:p>
        </w:tc>
        <w:tc>
          <w:tcPr>
            <w:tcW w:w="2325" w:type="dxa"/>
          </w:tcPr>
          <w:p w14:paraId="1325C666" w14:textId="77777777" w:rsidR="00962ECC" w:rsidRPr="00D62C52" w:rsidRDefault="00962ECC" w:rsidP="00962ECC">
            <w:pPr>
              <w:pStyle w:val="Sinespaciado"/>
              <w:rPr>
                <w:rFonts w:cstheme="minorHAnsi"/>
                <w:b/>
                <w:sz w:val="20"/>
                <w:szCs w:val="20"/>
                <w:lang w:val="es-ES"/>
              </w:rPr>
            </w:pPr>
            <w:r w:rsidRPr="00D62C52">
              <w:rPr>
                <w:rFonts w:cstheme="minorHAnsi"/>
                <w:b/>
                <w:sz w:val="20"/>
                <w:szCs w:val="20"/>
                <w:lang w:val="es-ES"/>
              </w:rPr>
              <w:t xml:space="preserve">Conceptuales </w:t>
            </w:r>
          </w:p>
        </w:tc>
      </w:tr>
      <w:tr w:rsidR="007055D9" w:rsidRPr="00D62C52" w14:paraId="7357ADF8" w14:textId="77777777" w:rsidTr="6F02A11C">
        <w:tc>
          <w:tcPr>
            <w:tcW w:w="2724" w:type="dxa"/>
            <w:vMerge/>
            <w:vAlign w:val="center"/>
          </w:tcPr>
          <w:p w14:paraId="42C6D796" w14:textId="77777777" w:rsidR="007055D9" w:rsidRPr="00D62C52" w:rsidRDefault="007055D9" w:rsidP="007055D9">
            <w:pPr>
              <w:pStyle w:val="Sinespaciado"/>
              <w:rPr>
                <w:rFonts w:cstheme="minorHAnsi"/>
                <w:sz w:val="20"/>
                <w:szCs w:val="20"/>
                <w:lang w:val="es-MX"/>
              </w:rPr>
            </w:pPr>
          </w:p>
        </w:tc>
        <w:tc>
          <w:tcPr>
            <w:tcW w:w="2516" w:type="dxa"/>
          </w:tcPr>
          <w:p w14:paraId="710DC75E" w14:textId="77777777" w:rsidR="007055D9" w:rsidRDefault="007055D9" w:rsidP="007055D9">
            <w:pPr>
              <w:pStyle w:val="Piedepgina"/>
              <w:jc w:val="both"/>
              <w:rPr>
                <w:rFonts w:cstheme="minorHAnsi"/>
                <w:bCs/>
                <w:iCs/>
                <w:sz w:val="20"/>
              </w:rPr>
            </w:pPr>
            <w:r>
              <w:rPr>
                <w:rFonts w:cstheme="minorHAnsi"/>
                <w:bCs/>
                <w:iCs/>
                <w:sz w:val="20"/>
              </w:rPr>
              <w:t>-</w:t>
            </w:r>
            <w:r w:rsidRPr="007055D9">
              <w:rPr>
                <w:rFonts w:cstheme="minorHAnsi"/>
                <w:bCs/>
                <w:iCs/>
                <w:sz w:val="20"/>
              </w:rPr>
              <w:t>Indicar al paciente los requisitos que se deben cumplir para la toma de muestra según cada examen y los protocolos establecidos en el servicio de salud.</w:t>
            </w:r>
          </w:p>
          <w:p w14:paraId="6E1831B3" w14:textId="77777777" w:rsidR="007055D9" w:rsidRDefault="007055D9" w:rsidP="007055D9">
            <w:pPr>
              <w:pStyle w:val="Piedepgina"/>
              <w:jc w:val="both"/>
              <w:rPr>
                <w:rFonts w:cstheme="minorHAnsi"/>
                <w:bCs/>
                <w:iCs/>
                <w:sz w:val="20"/>
              </w:rPr>
            </w:pPr>
          </w:p>
          <w:p w14:paraId="7C528FF8" w14:textId="77777777" w:rsidR="007055D9" w:rsidRPr="007055D9" w:rsidRDefault="007055D9" w:rsidP="007055D9">
            <w:pPr>
              <w:pStyle w:val="Piedepgina"/>
              <w:jc w:val="both"/>
              <w:rPr>
                <w:rFonts w:cstheme="minorHAnsi"/>
                <w:bCs/>
                <w:iCs/>
                <w:sz w:val="20"/>
              </w:rPr>
            </w:pPr>
            <w:r>
              <w:rPr>
                <w:rFonts w:cstheme="minorHAnsi"/>
                <w:bCs/>
                <w:iCs/>
                <w:sz w:val="20"/>
              </w:rPr>
              <w:t>-</w:t>
            </w:r>
            <w:r w:rsidRPr="007055D9">
              <w:rPr>
                <w:rFonts w:cstheme="minorHAnsi"/>
                <w:bCs/>
                <w:iCs/>
                <w:sz w:val="20"/>
              </w:rPr>
              <w:t>Señalar al paciente los procedimientos que se le realizaran para efectuar la toma de muestra o flebotomía, según los protocolos establecidos en el servicio de salud.</w:t>
            </w:r>
          </w:p>
        </w:tc>
        <w:tc>
          <w:tcPr>
            <w:tcW w:w="3225" w:type="dxa"/>
          </w:tcPr>
          <w:p w14:paraId="460F75BF" w14:textId="77777777" w:rsidR="007055D9" w:rsidRDefault="007055D9" w:rsidP="007055D9">
            <w:pPr>
              <w:pStyle w:val="Piedepgina"/>
              <w:jc w:val="both"/>
              <w:rPr>
                <w:rFonts w:cstheme="minorHAnsi"/>
                <w:bCs/>
                <w:iCs/>
                <w:sz w:val="20"/>
              </w:rPr>
            </w:pPr>
            <w:r>
              <w:rPr>
                <w:rFonts w:cstheme="minorHAnsi"/>
                <w:bCs/>
                <w:iCs/>
                <w:sz w:val="20"/>
              </w:rPr>
              <w:t xml:space="preserve">- </w:t>
            </w:r>
            <w:r w:rsidRPr="007055D9">
              <w:rPr>
                <w:rFonts w:cstheme="minorHAnsi"/>
                <w:bCs/>
                <w:iCs/>
                <w:sz w:val="20"/>
              </w:rPr>
              <w:t>Ser empático para informar al paciente los procedimientos que se le van a realizar según el contexto de una toma de muestra.</w:t>
            </w:r>
          </w:p>
          <w:p w14:paraId="54E11D2A" w14:textId="77777777" w:rsidR="007055D9" w:rsidRPr="007055D9" w:rsidRDefault="007055D9" w:rsidP="007055D9">
            <w:pPr>
              <w:pStyle w:val="Piedepgina"/>
              <w:jc w:val="both"/>
              <w:rPr>
                <w:rFonts w:cstheme="minorHAnsi"/>
                <w:bCs/>
                <w:iCs/>
                <w:sz w:val="20"/>
              </w:rPr>
            </w:pPr>
          </w:p>
          <w:p w14:paraId="193BE446" w14:textId="77777777" w:rsidR="007055D9" w:rsidRDefault="007055D9" w:rsidP="007055D9">
            <w:pPr>
              <w:pStyle w:val="Piedepgina"/>
              <w:jc w:val="both"/>
              <w:rPr>
                <w:rFonts w:cstheme="minorHAnsi"/>
                <w:bCs/>
                <w:iCs/>
                <w:sz w:val="20"/>
              </w:rPr>
            </w:pPr>
            <w:r>
              <w:rPr>
                <w:rFonts w:cstheme="minorHAnsi"/>
                <w:bCs/>
                <w:iCs/>
                <w:sz w:val="20"/>
              </w:rPr>
              <w:t xml:space="preserve">- </w:t>
            </w:r>
            <w:r w:rsidRPr="007055D9">
              <w:rPr>
                <w:rFonts w:cstheme="minorHAnsi"/>
                <w:bCs/>
                <w:iCs/>
                <w:sz w:val="20"/>
              </w:rPr>
              <w:t>Ser cordial al indicar los procedimientos que se le van a realizar al paciente para la toma de muestra o flebotomía, según el contexto de una toma de muestra.</w:t>
            </w:r>
          </w:p>
          <w:p w14:paraId="31126E5D" w14:textId="77777777" w:rsidR="007055D9" w:rsidRPr="007055D9" w:rsidRDefault="007055D9" w:rsidP="007055D9">
            <w:pPr>
              <w:pStyle w:val="Piedepgina"/>
              <w:jc w:val="both"/>
              <w:rPr>
                <w:rFonts w:cstheme="minorHAnsi"/>
                <w:bCs/>
                <w:iCs/>
                <w:sz w:val="20"/>
              </w:rPr>
            </w:pPr>
          </w:p>
          <w:p w14:paraId="5E533AB5" w14:textId="77777777" w:rsidR="007055D9" w:rsidRPr="007055D9" w:rsidRDefault="007055D9" w:rsidP="007055D9">
            <w:pPr>
              <w:pStyle w:val="Piedepgina"/>
              <w:jc w:val="both"/>
              <w:rPr>
                <w:rFonts w:cstheme="minorHAnsi"/>
                <w:bCs/>
                <w:sz w:val="20"/>
              </w:rPr>
            </w:pPr>
            <w:r>
              <w:rPr>
                <w:rFonts w:cstheme="minorHAnsi"/>
                <w:bCs/>
                <w:iCs/>
                <w:sz w:val="20"/>
              </w:rPr>
              <w:t>-</w:t>
            </w:r>
            <w:r w:rsidRPr="007055D9">
              <w:rPr>
                <w:rFonts w:cstheme="minorHAnsi"/>
                <w:bCs/>
                <w:iCs/>
                <w:sz w:val="20"/>
              </w:rPr>
              <w:t>Ser claro al dar las indicaciones que debe cumplir el paciente para realizar la toma de muestra o flebotomía, según el contexto de una toma de muestra.</w:t>
            </w:r>
          </w:p>
        </w:tc>
        <w:tc>
          <w:tcPr>
            <w:tcW w:w="2325" w:type="dxa"/>
          </w:tcPr>
          <w:p w14:paraId="1D12E5B7" w14:textId="77777777" w:rsidR="007055D9" w:rsidRPr="007055D9" w:rsidRDefault="007055D9" w:rsidP="007055D9">
            <w:pPr>
              <w:pStyle w:val="Piedepgina"/>
              <w:jc w:val="both"/>
              <w:rPr>
                <w:rFonts w:cstheme="minorHAnsi"/>
                <w:bCs/>
                <w:iCs/>
                <w:sz w:val="20"/>
              </w:rPr>
            </w:pPr>
            <w:r>
              <w:rPr>
                <w:rFonts w:cstheme="minorHAnsi"/>
                <w:bCs/>
                <w:iCs/>
                <w:sz w:val="20"/>
              </w:rPr>
              <w:t>-</w:t>
            </w:r>
            <w:r w:rsidRPr="007055D9">
              <w:rPr>
                <w:rFonts w:cstheme="minorHAnsi"/>
                <w:bCs/>
                <w:iCs/>
                <w:sz w:val="20"/>
              </w:rPr>
              <w:t>Identificar los procedimientos que se le realizarán al paciente para la toma de muestra o flebotomía según examen y los protocolos establecidos en el servicio de salud.</w:t>
            </w:r>
          </w:p>
          <w:p w14:paraId="2DE403A5" w14:textId="77777777" w:rsidR="007055D9" w:rsidRDefault="007055D9" w:rsidP="007055D9">
            <w:pPr>
              <w:pStyle w:val="Piedepgina"/>
              <w:jc w:val="both"/>
              <w:rPr>
                <w:rFonts w:cstheme="minorHAnsi"/>
                <w:bCs/>
                <w:iCs/>
                <w:sz w:val="20"/>
              </w:rPr>
            </w:pPr>
          </w:p>
          <w:p w14:paraId="40369BA0" w14:textId="325A7171" w:rsidR="007055D9" w:rsidRPr="007055D9" w:rsidRDefault="007055D9" w:rsidP="6F02A11C">
            <w:pPr>
              <w:pStyle w:val="Piedepgina"/>
              <w:jc w:val="both"/>
              <w:rPr>
                <w:sz w:val="20"/>
                <w:szCs w:val="20"/>
              </w:rPr>
            </w:pPr>
            <w:r w:rsidRPr="6F02A11C">
              <w:rPr>
                <w:sz w:val="20"/>
                <w:szCs w:val="20"/>
              </w:rPr>
              <w:t>-</w:t>
            </w:r>
            <w:r w:rsidR="75D90A58" w:rsidRPr="6F02A11C">
              <w:rPr>
                <w:sz w:val="20"/>
                <w:szCs w:val="20"/>
              </w:rPr>
              <w:t>Caracterizar los</w:t>
            </w:r>
            <w:r w:rsidRPr="6F02A11C">
              <w:rPr>
                <w:sz w:val="20"/>
                <w:szCs w:val="20"/>
              </w:rPr>
              <w:t xml:space="preserve"> requisitos que deben cumplir los pacientes para realizar una toma de muestra o flebotomía, los protocolos establecidos en el servicio de salud.</w:t>
            </w:r>
          </w:p>
        </w:tc>
      </w:tr>
      <w:tr w:rsidR="007055D9" w:rsidRPr="00D62C52" w14:paraId="138CD37D" w14:textId="77777777" w:rsidTr="6F02A11C">
        <w:tc>
          <w:tcPr>
            <w:tcW w:w="2724" w:type="dxa"/>
          </w:tcPr>
          <w:p w14:paraId="1F4F1855" w14:textId="77777777" w:rsidR="007055D9" w:rsidRPr="00D62C52" w:rsidRDefault="007055D9" w:rsidP="007055D9">
            <w:pPr>
              <w:pStyle w:val="Sinespaciado"/>
              <w:rPr>
                <w:rFonts w:cstheme="minorHAnsi"/>
                <w:b/>
                <w:sz w:val="20"/>
                <w:szCs w:val="20"/>
                <w:lang w:val="es-MX"/>
              </w:rPr>
            </w:pPr>
            <w:r w:rsidRPr="00D62C52">
              <w:rPr>
                <w:rFonts w:cstheme="minorHAnsi"/>
                <w:b/>
                <w:sz w:val="20"/>
                <w:szCs w:val="20"/>
                <w:lang w:val="es-MX"/>
              </w:rPr>
              <w:t xml:space="preserve">Escenario </w:t>
            </w:r>
            <w:r>
              <w:rPr>
                <w:rFonts w:cstheme="minorHAnsi"/>
                <w:b/>
                <w:sz w:val="20"/>
                <w:szCs w:val="20"/>
                <w:lang w:val="es-MX"/>
              </w:rPr>
              <w:t>1</w:t>
            </w:r>
          </w:p>
        </w:tc>
        <w:tc>
          <w:tcPr>
            <w:tcW w:w="8066" w:type="dxa"/>
            <w:gridSpan w:val="3"/>
          </w:tcPr>
          <w:p w14:paraId="710559DE" w14:textId="77777777" w:rsidR="007055D9" w:rsidRPr="00D62C52" w:rsidRDefault="007055D9" w:rsidP="007055D9">
            <w:pPr>
              <w:pStyle w:val="Sinespaciado"/>
              <w:rPr>
                <w:rFonts w:cstheme="minorHAnsi"/>
                <w:b/>
                <w:sz w:val="20"/>
                <w:szCs w:val="20"/>
                <w:lang w:val="es-MX"/>
              </w:rPr>
            </w:pPr>
            <w:r w:rsidRPr="00D62C52">
              <w:rPr>
                <w:rFonts w:cstheme="minorHAnsi"/>
                <w:b/>
                <w:sz w:val="20"/>
                <w:szCs w:val="20"/>
                <w:lang w:val="es-MX"/>
              </w:rPr>
              <w:t>Actividad</w:t>
            </w:r>
          </w:p>
        </w:tc>
      </w:tr>
      <w:tr w:rsidR="007055D9" w:rsidRPr="00D62C52" w14:paraId="5C01E6A2" w14:textId="77777777" w:rsidTr="6F02A11C">
        <w:tc>
          <w:tcPr>
            <w:tcW w:w="2724" w:type="dxa"/>
          </w:tcPr>
          <w:p w14:paraId="25F1403B" w14:textId="77777777" w:rsidR="007055D9" w:rsidRPr="007D4B2C" w:rsidRDefault="007F208D" w:rsidP="007055D9">
            <w:pPr>
              <w:pStyle w:val="Sinespaciado"/>
              <w:rPr>
                <w:rFonts w:cstheme="minorHAnsi"/>
                <w:sz w:val="20"/>
                <w:szCs w:val="20"/>
              </w:rPr>
            </w:pPr>
            <w:r w:rsidRPr="007D4B2C">
              <w:rPr>
                <w:rFonts w:cstheme="minorHAnsi"/>
                <w:sz w:val="20"/>
                <w:szCs w:val="20"/>
              </w:rPr>
              <w:t>1.</w:t>
            </w:r>
            <w:r w:rsidR="001C3F76" w:rsidRPr="007D4B2C">
              <w:rPr>
                <w:rFonts w:cstheme="minorHAnsi"/>
                <w:sz w:val="20"/>
                <w:szCs w:val="20"/>
              </w:rPr>
              <w:t>El aprendizaje esperado de este escenario es demostrar que se pierde gran parte del contenido de la información cuando esta se transmite de una persona a otra.</w:t>
            </w:r>
          </w:p>
          <w:p w14:paraId="62431CDC" w14:textId="77777777" w:rsidR="007F208D" w:rsidRPr="007D4B2C" w:rsidRDefault="007F208D" w:rsidP="007055D9">
            <w:pPr>
              <w:pStyle w:val="Sinespaciado"/>
              <w:rPr>
                <w:rFonts w:cstheme="minorHAnsi"/>
                <w:sz w:val="20"/>
                <w:szCs w:val="20"/>
              </w:rPr>
            </w:pPr>
          </w:p>
          <w:p w14:paraId="49E398E2" w14:textId="77777777" w:rsidR="007F208D" w:rsidRPr="007D4B2C" w:rsidRDefault="007F208D" w:rsidP="007055D9">
            <w:pPr>
              <w:pStyle w:val="Sinespaciado"/>
              <w:rPr>
                <w:rFonts w:cstheme="minorHAnsi"/>
                <w:sz w:val="20"/>
                <w:szCs w:val="20"/>
              </w:rPr>
            </w:pPr>
          </w:p>
          <w:p w14:paraId="16287F21" w14:textId="77777777" w:rsidR="007F208D" w:rsidRPr="007D4B2C" w:rsidRDefault="007F208D" w:rsidP="007055D9">
            <w:pPr>
              <w:pStyle w:val="Sinespaciado"/>
              <w:rPr>
                <w:rFonts w:cstheme="minorHAnsi"/>
                <w:sz w:val="20"/>
                <w:szCs w:val="20"/>
              </w:rPr>
            </w:pPr>
          </w:p>
          <w:p w14:paraId="5BE93A62" w14:textId="77777777" w:rsidR="007F208D" w:rsidRPr="007D4B2C" w:rsidRDefault="007F208D" w:rsidP="007055D9">
            <w:pPr>
              <w:pStyle w:val="Sinespaciado"/>
              <w:rPr>
                <w:rFonts w:cstheme="minorHAnsi"/>
                <w:sz w:val="20"/>
                <w:szCs w:val="20"/>
              </w:rPr>
            </w:pPr>
          </w:p>
          <w:p w14:paraId="46DA4CAC" w14:textId="77777777" w:rsidR="007F208D" w:rsidRPr="007D4B2C" w:rsidRDefault="007F208D" w:rsidP="007055D9">
            <w:pPr>
              <w:pStyle w:val="Sinespaciado"/>
              <w:rPr>
                <w:rFonts w:cstheme="minorHAnsi"/>
                <w:sz w:val="20"/>
                <w:szCs w:val="20"/>
              </w:rPr>
            </w:pPr>
            <w:r w:rsidRPr="007D4B2C">
              <w:rPr>
                <w:rFonts w:cstheme="minorHAnsi"/>
                <w:sz w:val="20"/>
                <w:szCs w:val="20"/>
              </w:rPr>
              <w:t>2. Revisar situaciones cotidianas de asertividad, agresividad y no asertividad.</w:t>
            </w:r>
          </w:p>
        </w:tc>
        <w:tc>
          <w:tcPr>
            <w:tcW w:w="8066" w:type="dxa"/>
            <w:gridSpan w:val="3"/>
          </w:tcPr>
          <w:p w14:paraId="4A0E4874" w14:textId="77777777" w:rsidR="007055D9" w:rsidRPr="007D4B2C" w:rsidRDefault="001C3F76" w:rsidP="001C3F76">
            <w:pPr>
              <w:pStyle w:val="Sinespaciado"/>
              <w:numPr>
                <w:ilvl w:val="0"/>
                <w:numId w:val="12"/>
              </w:numPr>
              <w:rPr>
                <w:rFonts w:cstheme="minorHAnsi"/>
                <w:sz w:val="20"/>
                <w:szCs w:val="20"/>
              </w:rPr>
            </w:pPr>
            <w:r w:rsidRPr="007D4B2C">
              <w:rPr>
                <w:rFonts w:cstheme="minorHAnsi"/>
                <w:sz w:val="20"/>
                <w:szCs w:val="20"/>
              </w:rPr>
              <w:t>Se formarán parejas, donde 1 de los 2 se quedará en el laboratorio, mientras que el otro integrante de la pareja esperará afuera del laboratorio.</w:t>
            </w:r>
          </w:p>
          <w:p w14:paraId="7BDC9D36" w14:textId="77777777" w:rsidR="001C3F76" w:rsidRPr="007D4B2C" w:rsidRDefault="001C3F76" w:rsidP="001C3F76">
            <w:pPr>
              <w:pStyle w:val="Sinespaciado"/>
              <w:numPr>
                <w:ilvl w:val="0"/>
                <w:numId w:val="12"/>
              </w:numPr>
              <w:rPr>
                <w:rFonts w:cstheme="minorHAnsi"/>
                <w:sz w:val="20"/>
                <w:szCs w:val="20"/>
              </w:rPr>
            </w:pPr>
            <w:r w:rsidRPr="007D4B2C">
              <w:rPr>
                <w:rFonts w:cstheme="minorHAnsi"/>
                <w:sz w:val="20"/>
                <w:szCs w:val="20"/>
              </w:rPr>
              <w:t>El/la docente leerá una noticia a los estudiantes que se quedaron en el laboratorio. Esta noticia se leerá una vez, en voz alta y de manera pausada.</w:t>
            </w:r>
          </w:p>
          <w:p w14:paraId="536CCA14" w14:textId="77777777" w:rsidR="001C3F76" w:rsidRPr="007D4B2C" w:rsidRDefault="001C3F76" w:rsidP="001C3F76">
            <w:pPr>
              <w:pStyle w:val="Sinespaciado"/>
              <w:numPr>
                <w:ilvl w:val="0"/>
                <w:numId w:val="12"/>
              </w:numPr>
              <w:rPr>
                <w:rFonts w:cstheme="minorHAnsi"/>
                <w:sz w:val="20"/>
                <w:szCs w:val="20"/>
              </w:rPr>
            </w:pPr>
            <w:r w:rsidRPr="007D4B2C">
              <w:rPr>
                <w:rFonts w:cstheme="minorHAnsi"/>
                <w:sz w:val="20"/>
                <w:szCs w:val="20"/>
              </w:rPr>
              <w:t>No pueden tomar nota.</w:t>
            </w:r>
          </w:p>
          <w:p w14:paraId="731BDB5C" w14:textId="77777777" w:rsidR="001C3F76" w:rsidRPr="007D4B2C" w:rsidRDefault="001C3F76" w:rsidP="001C3F76">
            <w:pPr>
              <w:pStyle w:val="Sinespaciado"/>
              <w:numPr>
                <w:ilvl w:val="0"/>
                <w:numId w:val="12"/>
              </w:numPr>
              <w:rPr>
                <w:rFonts w:cstheme="minorHAnsi"/>
                <w:sz w:val="20"/>
                <w:szCs w:val="20"/>
              </w:rPr>
            </w:pPr>
            <w:r w:rsidRPr="007D4B2C">
              <w:rPr>
                <w:rFonts w:cstheme="minorHAnsi"/>
                <w:sz w:val="20"/>
                <w:szCs w:val="20"/>
              </w:rPr>
              <w:t>Se permite el ingreso a la pareja que esperaba afuera.</w:t>
            </w:r>
          </w:p>
          <w:p w14:paraId="186FDD4F" w14:textId="77777777" w:rsidR="001C3F76" w:rsidRPr="007D4B2C" w:rsidRDefault="001C3F76" w:rsidP="001C3F76">
            <w:pPr>
              <w:pStyle w:val="Sinespaciado"/>
              <w:numPr>
                <w:ilvl w:val="0"/>
                <w:numId w:val="12"/>
              </w:numPr>
              <w:rPr>
                <w:rFonts w:cstheme="minorHAnsi"/>
                <w:sz w:val="20"/>
                <w:szCs w:val="20"/>
              </w:rPr>
            </w:pPr>
            <w:r w:rsidRPr="007D4B2C">
              <w:rPr>
                <w:rFonts w:cstheme="minorHAnsi"/>
                <w:sz w:val="20"/>
                <w:szCs w:val="20"/>
              </w:rPr>
              <w:t>El estudiante que escuchó la noticia debe contarla a su pareja.</w:t>
            </w:r>
          </w:p>
          <w:p w14:paraId="5594FF99" w14:textId="77777777" w:rsidR="001C3F76" w:rsidRPr="007D4B2C" w:rsidRDefault="001C3F76" w:rsidP="001C3F76">
            <w:pPr>
              <w:pStyle w:val="Sinespaciado"/>
              <w:numPr>
                <w:ilvl w:val="0"/>
                <w:numId w:val="12"/>
              </w:numPr>
              <w:rPr>
                <w:rFonts w:cstheme="minorHAnsi"/>
                <w:sz w:val="20"/>
                <w:szCs w:val="20"/>
              </w:rPr>
            </w:pPr>
            <w:r w:rsidRPr="007D4B2C">
              <w:rPr>
                <w:rFonts w:cstheme="minorHAnsi"/>
                <w:sz w:val="20"/>
                <w:szCs w:val="20"/>
              </w:rPr>
              <w:t>Conversarán sobre la noticia.</w:t>
            </w:r>
          </w:p>
          <w:p w14:paraId="197868BF" w14:textId="5858246A" w:rsidR="001C3F76" w:rsidRPr="007D4B2C" w:rsidRDefault="41D7DD92" w:rsidP="6F02A11C">
            <w:pPr>
              <w:pStyle w:val="Sinespaciado"/>
              <w:numPr>
                <w:ilvl w:val="0"/>
                <w:numId w:val="12"/>
              </w:numPr>
              <w:rPr>
                <w:sz w:val="20"/>
                <w:szCs w:val="20"/>
              </w:rPr>
            </w:pPr>
            <w:r w:rsidRPr="6F02A11C">
              <w:rPr>
                <w:sz w:val="20"/>
                <w:szCs w:val="20"/>
              </w:rPr>
              <w:t xml:space="preserve">Luego cada pareja que estaba </w:t>
            </w:r>
            <w:r w:rsidR="189BF488" w:rsidRPr="6F02A11C">
              <w:rPr>
                <w:sz w:val="20"/>
                <w:szCs w:val="20"/>
              </w:rPr>
              <w:t>afuera</w:t>
            </w:r>
            <w:r w:rsidRPr="6F02A11C">
              <w:rPr>
                <w:sz w:val="20"/>
                <w:szCs w:val="20"/>
              </w:rPr>
              <w:t xml:space="preserve"> debe repetir lo que escuchó de la noticia. </w:t>
            </w:r>
          </w:p>
          <w:p w14:paraId="384BA73E" w14:textId="77777777" w:rsidR="007F208D" w:rsidRPr="007D4B2C" w:rsidRDefault="007F208D" w:rsidP="007F208D">
            <w:pPr>
              <w:pStyle w:val="Sinespaciado"/>
              <w:rPr>
                <w:rFonts w:cstheme="minorHAnsi"/>
                <w:sz w:val="20"/>
                <w:szCs w:val="20"/>
              </w:rPr>
            </w:pPr>
          </w:p>
          <w:p w14:paraId="239DDEB4" w14:textId="77777777" w:rsidR="007F208D" w:rsidRPr="007D4B2C" w:rsidRDefault="007F208D" w:rsidP="007F208D">
            <w:pPr>
              <w:pStyle w:val="Sinespaciado"/>
              <w:numPr>
                <w:ilvl w:val="0"/>
                <w:numId w:val="12"/>
              </w:numPr>
              <w:rPr>
                <w:rFonts w:cstheme="minorHAnsi"/>
                <w:sz w:val="20"/>
                <w:szCs w:val="20"/>
              </w:rPr>
            </w:pPr>
            <w:r w:rsidRPr="007D4B2C">
              <w:rPr>
                <w:rFonts w:cstheme="minorHAnsi"/>
                <w:sz w:val="20"/>
                <w:szCs w:val="20"/>
              </w:rPr>
              <w:t>El docente estructurará subgrupos y les entregará situaciones donde los estudiantes deberán indicar cómo reaccionarían ellos (ANEXO 1).</w:t>
            </w:r>
          </w:p>
        </w:tc>
      </w:tr>
      <w:tr w:rsidR="007055D9" w:rsidRPr="00D62C52" w14:paraId="0E8BD2AE" w14:textId="77777777" w:rsidTr="6F02A11C">
        <w:trPr>
          <w:trHeight w:val="117"/>
        </w:trPr>
        <w:tc>
          <w:tcPr>
            <w:tcW w:w="2724" w:type="dxa"/>
          </w:tcPr>
          <w:p w14:paraId="4FDB0BF0" w14:textId="77777777" w:rsidR="007055D9" w:rsidRPr="00D62C52" w:rsidRDefault="007055D9" w:rsidP="007055D9">
            <w:pPr>
              <w:pStyle w:val="Sinespaciado"/>
              <w:rPr>
                <w:rFonts w:cstheme="minorHAnsi"/>
                <w:b/>
                <w:sz w:val="20"/>
                <w:szCs w:val="20"/>
                <w:lang w:val="es-MX"/>
              </w:rPr>
            </w:pPr>
            <w:r w:rsidRPr="00D62C52">
              <w:rPr>
                <w:rFonts w:cstheme="minorHAnsi"/>
                <w:b/>
                <w:sz w:val="20"/>
                <w:szCs w:val="20"/>
                <w:lang w:val="es-MX"/>
              </w:rPr>
              <w:t>Recursos</w:t>
            </w:r>
          </w:p>
        </w:tc>
        <w:tc>
          <w:tcPr>
            <w:tcW w:w="8066" w:type="dxa"/>
            <w:gridSpan w:val="3"/>
          </w:tcPr>
          <w:p w14:paraId="782A3FA2" w14:textId="77777777" w:rsidR="007055D9" w:rsidRPr="00D62C52" w:rsidRDefault="007055D9" w:rsidP="007055D9">
            <w:pPr>
              <w:pStyle w:val="Sinespaciado"/>
              <w:rPr>
                <w:rFonts w:cstheme="minorHAnsi"/>
                <w:b/>
                <w:sz w:val="20"/>
                <w:szCs w:val="20"/>
                <w:lang w:val="es-MX"/>
              </w:rPr>
            </w:pPr>
            <w:r w:rsidRPr="00D62C52">
              <w:rPr>
                <w:rFonts w:cstheme="minorHAnsi"/>
                <w:b/>
                <w:sz w:val="20"/>
                <w:szCs w:val="20"/>
                <w:lang w:val="es-MX"/>
              </w:rPr>
              <w:t>Rol del Docente</w:t>
            </w:r>
          </w:p>
        </w:tc>
      </w:tr>
      <w:tr w:rsidR="007055D9" w:rsidRPr="00D62C52" w14:paraId="2FB2B910" w14:textId="77777777" w:rsidTr="6F02A11C">
        <w:trPr>
          <w:trHeight w:val="559"/>
        </w:trPr>
        <w:tc>
          <w:tcPr>
            <w:tcW w:w="2724" w:type="dxa"/>
          </w:tcPr>
          <w:p w14:paraId="5B9BAA58" w14:textId="77777777" w:rsidR="007055D9" w:rsidRPr="007D4B2C" w:rsidRDefault="001C3F76" w:rsidP="001C3F76">
            <w:pPr>
              <w:pStyle w:val="Sinespaciado"/>
              <w:numPr>
                <w:ilvl w:val="0"/>
                <w:numId w:val="12"/>
              </w:numPr>
              <w:rPr>
                <w:rFonts w:cstheme="minorHAnsi"/>
                <w:sz w:val="20"/>
                <w:szCs w:val="20"/>
                <w:lang w:val="es-MX"/>
              </w:rPr>
            </w:pPr>
            <w:r w:rsidRPr="007D4B2C">
              <w:rPr>
                <w:rFonts w:cstheme="minorHAnsi"/>
                <w:sz w:val="20"/>
                <w:szCs w:val="20"/>
              </w:rPr>
              <w:t>Obtener una noticia relevante</w:t>
            </w:r>
          </w:p>
          <w:p w14:paraId="36C6F87D" w14:textId="77777777" w:rsidR="009A461D" w:rsidRDefault="002F51FB" w:rsidP="009A461D">
            <w:pPr>
              <w:pStyle w:val="Sinespaciado"/>
              <w:numPr>
                <w:ilvl w:val="0"/>
                <w:numId w:val="12"/>
              </w:numPr>
              <w:rPr>
                <w:rFonts w:cstheme="minorHAnsi"/>
                <w:sz w:val="20"/>
                <w:szCs w:val="20"/>
                <w:lang w:val="es-MX"/>
              </w:rPr>
            </w:pPr>
            <w:r w:rsidRPr="007D4B2C">
              <w:rPr>
                <w:rFonts w:cstheme="minorHAnsi"/>
                <w:sz w:val="20"/>
                <w:szCs w:val="20"/>
              </w:rPr>
              <w:t>Mesón</w:t>
            </w:r>
          </w:p>
          <w:p w14:paraId="2A1840C6" w14:textId="77777777" w:rsidR="002F51FB" w:rsidRPr="009A461D" w:rsidRDefault="002F51FB" w:rsidP="009A461D">
            <w:pPr>
              <w:pStyle w:val="Sinespaciado"/>
              <w:numPr>
                <w:ilvl w:val="0"/>
                <w:numId w:val="12"/>
              </w:numPr>
              <w:rPr>
                <w:rFonts w:cstheme="minorHAnsi"/>
                <w:sz w:val="20"/>
                <w:szCs w:val="20"/>
                <w:lang w:val="es-MX"/>
              </w:rPr>
            </w:pPr>
            <w:r w:rsidRPr="009A461D">
              <w:rPr>
                <w:rFonts w:cstheme="minorHAnsi"/>
                <w:sz w:val="20"/>
                <w:szCs w:val="20"/>
              </w:rPr>
              <w:t>sillas</w:t>
            </w:r>
          </w:p>
          <w:p w14:paraId="58EC717E" w14:textId="77777777" w:rsidR="002F51FB" w:rsidRPr="007D4B2C" w:rsidRDefault="002F51FB" w:rsidP="001C3F76">
            <w:pPr>
              <w:pStyle w:val="Sinespaciado"/>
              <w:numPr>
                <w:ilvl w:val="0"/>
                <w:numId w:val="12"/>
              </w:numPr>
              <w:rPr>
                <w:rFonts w:cstheme="minorHAnsi"/>
                <w:sz w:val="20"/>
                <w:szCs w:val="20"/>
                <w:lang w:val="es-MX"/>
              </w:rPr>
            </w:pPr>
            <w:r w:rsidRPr="007D4B2C">
              <w:rPr>
                <w:rFonts w:cstheme="minorHAnsi"/>
                <w:sz w:val="20"/>
                <w:szCs w:val="20"/>
              </w:rPr>
              <w:t>Pizarra</w:t>
            </w:r>
          </w:p>
          <w:p w14:paraId="585B9DBB" w14:textId="77777777" w:rsidR="007F208D" w:rsidRPr="007D4B2C" w:rsidRDefault="002F51FB" w:rsidP="007F208D">
            <w:pPr>
              <w:pStyle w:val="Sinespaciado"/>
              <w:numPr>
                <w:ilvl w:val="0"/>
                <w:numId w:val="12"/>
              </w:numPr>
              <w:rPr>
                <w:rFonts w:cstheme="minorHAnsi"/>
                <w:sz w:val="20"/>
                <w:szCs w:val="20"/>
                <w:lang w:val="es-MX"/>
              </w:rPr>
            </w:pPr>
            <w:r w:rsidRPr="007D4B2C">
              <w:rPr>
                <w:rFonts w:cstheme="minorHAnsi"/>
                <w:sz w:val="20"/>
                <w:szCs w:val="20"/>
              </w:rPr>
              <w:t>Plumones</w:t>
            </w:r>
          </w:p>
          <w:p w14:paraId="09DD1063" w14:textId="77777777" w:rsidR="007F208D" w:rsidRPr="007D4B2C" w:rsidRDefault="007F208D" w:rsidP="007F208D">
            <w:pPr>
              <w:pStyle w:val="Sinespaciado"/>
              <w:numPr>
                <w:ilvl w:val="0"/>
                <w:numId w:val="12"/>
              </w:numPr>
              <w:rPr>
                <w:rFonts w:cstheme="minorHAnsi"/>
                <w:sz w:val="20"/>
                <w:szCs w:val="20"/>
                <w:lang w:val="es-MX"/>
              </w:rPr>
            </w:pPr>
            <w:r w:rsidRPr="007D4B2C">
              <w:rPr>
                <w:rFonts w:cstheme="minorHAnsi"/>
                <w:sz w:val="20"/>
                <w:szCs w:val="20"/>
                <w:lang w:val="es-MX"/>
              </w:rPr>
              <w:t>ANEXO 1</w:t>
            </w:r>
          </w:p>
        </w:tc>
        <w:tc>
          <w:tcPr>
            <w:tcW w:w="8066" w:type="dxa"/>
            <w:gridSpan w:val="3"/>
          </w:tcPr>
          <w:p w14:paraId="71F2028C" w14:textId="77777777" w:rsidR="007055D9" w:rsidRPr="007D4B2C" w:rsidRDefault="002F51FB" w:rsidP="002F51FB">
            <w:pPr>
              <w:pStyle w:val="Sinespaciado"/>
              <w:rPr>
                <w:rFonts w:cstheme="minorHAnsi"/>
                <w:sz w:val="20"/>
                <w:szCs w:val="20"/>
              </w:rPr>
            </w:pPr>
            <w:r w:rsidRPr="007D4B2C">
              <w:rPr>
                <w:rFonts w:cstheme="minorHAnsi"/>
                <w:sz w:val="20"/>
                <w:szCs w:val="20"/>
              </w:rPr>
              <w:t>Docente lee la noticia a uno de cada pareja, mientras el otro espera afuera.</w:t>
            </w:r>
          </w:p>
          <w:p w14:paraId="2AAB736D" w14:textId="77777777" w:rsidR="002F51FB" w:rsidRPr="007D4B2C" w:rsidRDefault="002F51FB" w:rsidP="002F51FB">
            <w:pPr>
              <w:pStyle w:val="Sinespaciado"/>
              <w:rPr>
                <w:rFonts w:cstheme="minorHAnsi"/>
                <w:sz w:val="20"/>
                <w:szCs w:val="20"/>
              </w:rPr>
            </w:pPr>
            <w:r w:rsidRPr="007D4B2C">
              <w:rPr>
                <w:rFonts w:cstheme="minorHAnsi"/>
                <w:sz w:val="20"/>
                <w:szCs w:val="20"/>
              </w:rPr>
              <w:t>Da las directrices cuando entra el otro integrante de la pareja.</w:t>
            </w:r>
          </w:p>
          <w:p w14:paraId="7EDF7427" w14:textId="77777777" w:rsidR="002F51FB" w:rsidRPr="007D4B2C" w:rsidRDefault="002F51FB" w:rsidP="002F51FB">
            <w:pPr>
              <w:pStyle w:val="Sinespaciado"/>
              <w:rPr>
                <w:rFonts w:cstheme="minorHAnsi"/>
                <w:sz w:val="20"/>
                <w:szCs w:val="20"/>
              </w:rPr>
            </w:pPr>
            <w:r w:rsidRPr="007D4B2C">
              <w:rPr>
                <w:rFonts w:cstheme="minorHAnsi"/>
                <w:sz w:val="20"/>
                <w:szCs w:val="20"/>
              </w:rPr>
              <w:t>Da el tiempo para realizar la actividad.</w:t>
            </w:r>
          </w:p>
          <w:p w14:paraId="7C55EDC8" w14:textId="77777777" w:rsidR="002F51FB" w:rsidRPr="007D4B2C" w:rsidRDefault="002F51FB" w:rsidP="002F51FB">
            <w:pPr>
              <w:pStyle w:val="Sinespaciado"/>
              <w:rPr>
                <w:rFonts w:cstheme="minorHAnsi"/>
                <w:sz w:val="20"/>
                <w:szCs w:val="20"/>
              </w:rPr>
            </w:pPr>
            <w:r w:rsidRPr="007D4B2C">
              <w:rPr>
                <w:rFonts w:cstheme="minorHAnsi"/>
                <w:sz w:val="20"/>
                <w:szCs w:val="20"/>
              </w:rPr>
              <w:t>Reúne las versiones de la noticia de cada pareja.</w:t>
            </w:r>
          </w:p>
          <w:p w14:paraId="003B917B" w14:textId="77777777" w:rsidR="002F51FB" w:rsidRPr="007D4B2C" w:rsidRDefault="002F51FB" w:rsidP="002F51FB">
            <w:pPr>
              <w:pStyle w:val="Sinespaciado"/>
              <w:rPr>
                <w:rFonts w:cstheme="minorHAnsi"/>
                <w:sz w:val="20"/>
                <w:szCs w:val="20"/>
              </w:rPr>
            </w:pPr>
            <w:r w:rsidRPr="007D4B2C">
              <w:rPr>
                <w:rFonts w:cstheme="minorHAnsi"/>
                <w:sz w:val="20"/>
                <w:szCs w:val="20"/>
              </w:rPr>
              <w:t>Realiza mesa redonda sobre la importancia de la comunicación efectiva y sobre cómo se transforma la información del mensaje de una persona a otra.</w:t>
            </w:r>
          </w:p>
          <w:p w14:paraId="5F441CE8" w14:textId="77777777" w:rsidR="002F51FB" w:rsidRPr="007D4B2C" w:rsidRDefault="002F51FB" w:rsidP="007055D9">
            <w:pPr>
              <w:pStyle w:val="Sinespaciado"/>
              <w:rPr>
                <w:rFonts w:cstheme="minorHAnsi"/>
                <w:sz w:val="20"/>
                <w:szCs w:val="20"/>
              </w:rPr>
            </w:pPr>
            <w:r w:rsidRPr="007D4B2C">
              <w:rPr>
                <w:rFonts w:cstheme="minorHAnsi"/>
                <w:sz w:val="20"/>
                <w:szCs w:val="20"/>
              </w:rPr>
              <w:t>Finaliza con la retroalimentación de la actividad.</w:t>
            </w:r>
          </w:p>
        </w:tc>
      </w:tr>
      <w:tr w:rsidR="007055D9" w:rsidRPr="00D62C52" w14:paraId="226F04FC" w14:textId="77777777" w:rsidTr="6F02A11C">
        <w:tc>
          <w:tcPr>
            <w:tcW w:w="2724" w:type="dxa"/>
          </w:tcPr>
          <w:p w14:paraId="360D3ABC" w14:textId="77777777" w:rsidR="007055D9" w:rsidRPr="00D62C52" w:rsidRDefault="007055D9" w:rsidP="007055D9">
            <w:pPr>
              <w:pStyle w:val="Sinespaciado"/>
              <w:rPr>
                <w:rFonts w:cstheme="minorHAnsi"/>
                <w:b/>
                <w:sz w:val="20"/>
                <w:szCs w:val="20"/>
                <w:lang w:val="es-MX"/>
              </w:rPr>
            </w:pPr>
            <w:r w:rsidRPr="00D62C52">
              <w:rPr>
                <w:rFonts w:cstheme="minorHAnsi"/>
                <w:b/>
                <w:sz w:val="20"/>
                <w:szCs w:val="20"/>
                <w:lang w:val="es-MX"/>
              </w:rPr>
              <w:t xml:space="preserve">Evaluación </w:t>
            </w:r>
            <w:r w:rsidR="007F208D">
              <w:rPr>
                <w:rFonts w:cstheme="minorHAnsi"/>
                <w:b/>
                <w:sz w:val="20"/>
                <w:szCs w:val="20"/>
                <w:lang w:val="es-MX"/>
              </w:rPr>
              <w:t>Formativa</w:t>
            </w:r>
          </w:p>
        </w:tc>
        <w:tc>
          <w:tcPr>
            <w:tcW w:w="8066" w:type="dxa"/>
            <w:gridSpan w:val="3"/>
          </w:tcPr>
          <w:p w14:paraId="1BB34502" w14:textId="77777777" w:rsidR="007055D9" w:rsidRPr="00D62C52" w:rsidRDefault="007F208D" w:rsidP="007055D9">
            <w:pPr>
              <w:pStyle w:val="Sinespaciado"/>
              <w:rPr>
                <w:rFonts w:cstheme="minorHAnsi"/>
                <w:b/>
                <w:sz w:val="20"/>
                <w:szCs w:val="20"/>
              </w:rPr>
            </w:pPr>
            <w:r>
              <w:rPr>
                <w:rFonts w:cstheme="minorHAnsi"/>
                <w:b/>
                <w:sz w:val="20"/>
                <w:szCs w:val="20"/>
              </w:rPr>
              <w:t>Escala de valoración</w:t>
            </w:r>
            <w:r w:rsidR="00EB61A7">
              <w:rPr>
                <w:rFonts w:cstheme="minorHAnsi"/>
                <w:b/>
                <w:sz w:val="20"/>
                <w:szCs w:val="20"/>
              </w:rPr>
              <w:t xml:space="preserve"> ANEXO 3</w:t>
            </w:r>
          </w:p>
        </w:tc>
      </w:tr>
      <w:tr w:rsidR="007055D9" w:rsidRPr="00D62C52" w14:paraId="79145B7B" w14:textId="77777777" w:rsidTr="6F02A11C">
        <w:tc>
          <w:tcPr>
            <w:tcW w:w="2724" w:type="dxa"/>
          </w:tcPr>
          <w:p w14:paraId="7D76C4E0" w14:textId="77777777" w:rsidR="007055D9" w:rsidRPr="00D62C52" w:rsidRDefault="007055D9" w:rsidP="00D35BEB">
            <w:pPr>
              <w:pStyle w:val="Sinespaciado"/>
              <w:rPr>
                <w:rFonts w:cstheme="minorHAnsi"/>
                <w:b/>
                <w:sz w:val="20"/>
                <w:szCs w:val="20"/>
                <w:lang w:val="es-MX"/>
              </w:rPr>
            </w:pPr>
            <w:r w:rsidRPr="00D62C52">
              <w:rPr>
                <w:rFonts w:cstheme="minorHAnsi"/>
                <w:b/>
                <w:sz w:val="20"/>
                <w:szCs w:val="20"/>
                <w:lang w:val="es-MX"/>
              </w:rPr>
              <w:t xml:space="preserve">Escenario </w:t>
            </w:r>
            <w:r>
              <w:rPr>
                <w:rFonts w:cstheme="minorHAnsi"/>
                <w:b/>
                <w:sz w:val="20"/>
                <w:szCs w:val="20"/>
                <w:lang w:val="es-MX"/>
              </w:rPr>
              <w:t>2</w:t>
            </w:r>
          </w:p>
        </w:tc>
        <w:tc>
          <w:tcPr>
            <w:tcW w:w="8066" w:type="dxa"/>
            <w:gridSpan w:val="3"/>
          </w:tcPr>
          <w:p w14:paraId="0FAB3EE3" w14:textId="77777777" w:rsidR="007055D9" w:rsidRPr="00D62C52" w:rsidRDefault="007055D9" w:rsidP="00D35BEB">
            <w:pPr>
              <w:pStyle w:val="Sinespaciado"/>
              <w:rPr>
                <w:rFonts w:cstheme="minorHAnsi"/>
                <w:b/>
                <w:sz w:val="20"/>
                <w:szCs w:val="20"/>
                <w:lang w:val="es-MX"/>
              </w:rPr>
            </w:pPr>
            <w:r w:rsidRPr="00D62C52">
              <w:rPr>
                <w:rFonts w:cstheme="minorHAnsi"/>
                <w:b/>
                <w:sz w:val="20"/>
                <w:szCs w:val="20"/>
                <w:lang w:val="es-MX"/>
              </w:rPr>
              <w:t>Actividad</w:t>
            </w:r>
          </w:p>
        </w:tc>
      </w:tr>
      <w:tr w:rsidR="007055D9" w:rsidRPr="00D62C52" w14:paraId="01758FF1" w14:textId="77777777" w:rsidTr="6F02A11C">
        <w:tc>
          <w:tcPr>
            <w:tcW w:w="2724" w:type="dxa"/>
          </w:tcPr>
          <w:p w14:paraId="097FEDCD" w14:textId="77777777" w:rsidR="007055D9" w:rsidRPr="007D4B2C" w:rsidRDefault="007D4B2C" w:rsidP="00D35BEB">
            <w:pPr>
              <w:pStyle w:val="Sinespaciado"/>
              <w:rPr>
                <w:rFonts w:cstheme="minorHAnsi"/>
                <w:sz w:val="20"/>
                <w:szCs w:val="20"/>
              </w:rPr>
            </w:pPr>
            <w:r w:rsidRPr="007D4B2C">
              <w:rPr>
                <w:rFonts w:cstheme="minorHAnsi"/>
                <w:sz w:val="20"/>
                <w:szCs w:val="20"/>
              </w:rPr>
              <w:t>El aprendizaje para este escenario es aprender a manejar conflictos</w:t>
            </w:r>
            <w:r>
              <w:rPr>
                <w:rFonts w:cstheme="minorHAnsi"/>
                <w:sz w:val="20"/>
                <w:szCs w:val="20"/>
              </w:rPr>
              <w:t>.</w:t>
            </w:r>
          </w:p>
        </w:tc>
        <w:tc>
          <w:tcPr>
            <w:tcW w:w="8066" w:type="dxa"/>
            <w:gridSpan w:val="3"/>
          </w:tcPr>
          <w:p w14:paraId="00D649F3" w14:textId="77777777" w:rsidR="007D4B2C" w:rsidRPr="007D4B2C" w:rsidRDefault="007D4B2C" w:rsidP="007D4B2C">
            <w:pPr>
              <w:pStyle w:val="Sinespaciado"/>
              <w:numPr>
                <w:ilvl w:val="0"/>
                <w:numId w:val="12"/>
              </w:numPr>
              <w:jc w:val="both"/>
              <w:rPr>
                <w:rFonts w:cstheme="minorHAnsi"/>
                <w:sz w:val="20"/>
                <w:szCs w:val="20"/>
              </w:rPr>
            </w:pPr>
            <w:r w:rsidRPr="007D4B2C">
              <w:rPr>
                <w:rFonts w:cstheme="minorHAnsi"/>
                <w:sz w:val="20"/>
                <w:szCs w:val="20"/>
              </w:rPr>
              <w:t>Se dividirán en subgrupos.</w:t>
            </w:r>
          </w:p>
          <w:p w14:paraId="39243FB9" w14:textId="77777777" w:rsidR="007D4B2C" w:rsidRPr="007D4B2C" w:rsidRDefault="007D4B2C" w:rsidP="007D4B2C">
            <w:pPr>
              <w:pStyle w:val="Sinespaciado"/>
              <w:numPr>
                <w:ilvl w:val="0"/>
                <w:numId w:val="12"/>
              </w:numPr>
              <w:jc w:val="both"/>
              <w:rPr>
                <w:rFonts w:cstheme="minorHAnsi"/>
                <w:sz w:val="20"/>
                <w:szCs w:val="20"/>
              </w:rPr>
            </w:pPr>
            <w:r w:rsidRPr="007D4B2C">
              <w:rPr>
                <w:rFonts w:cstheme="minorHAnsi"/>
                <w:sz w:val="20"/>
                <w:szCs w:val="20"/>
              </w:rPr>
              <w:t>Deben recordar una situación conflictiva vivida por ellos (comprando, lactancia en público, alguna injusticia presenciada, etc.)</w:t>
            </w:r>
          </w:p>
          <w:p w14:paraId="5E45DC49" w14:textId="77777777" w:rsidR="007D4B2C" w:rsidRPr="007D4B2C" w:rsidRDefault="007D4B2C" w:rsidP="007D4B2C">
            <w:pPr>
              <w:pStyle w:val="Sinespaciado"/>
              <w:numPr>
                <w:ilvl w:val="0"/>
                <w:numId w:val="12"/>
              </w:numPr>
              <w:jc w:val="both"/>
              <w:rPr>
                <w:rFonts w:cstheme="minorHAnsi"/>
                <w:sz w:val="20"/>
                <w:szCs w:val="20"/>
              </w:rPr>
            </w:pPr>
            <w:r w:rsidRPr="007D4B2C">
              <w:rPr>
                <w:rFonts w:cstheme="minorHAnsi"/>
                <w:sz w:val="20"/>
                <w:szCs w:val="20"/>
              </w:rPr>
              <w:t>Recordar como fue el manejo.</w:t>
            </w:r>
          </w:p>
          <w:p w14:paraId="5288C72E" w14:textId="77777777" w:rsidR="007055D9" w:rsidRPr="007D4B2C" w:rsidRDefault="007D4B2C" w:rsidP="007D4B2C">
            <w:pPr>
              <w:pStyle w:val="Sinespaciado"/>
              <w:numPr>
                <w:ilvl w:val="0"/>
                <w:numId w:val="12"/>
              </w:numPr>
              <w:jc w:val="both"/>
              <w:rPr>
                <w:rFonts w:cstheme="minorHAnsi"/>
                <w:sz w:val="20"/>
                <w:szCs w:val="20"/>
              </w:rPr>
            </w:pPr>
            <w:r w:rsidRPr="007D4B2C">
              <w:rPr>
                <w:rFonts w:cstheme="minorHAnsi"/>
                <w:sz w:val="20"/>
                <w:szCs w:val="20"/>
              </w:rPr>
              <w:lastRenderedPageBreak/>
              <w:t>Evaluar cómo fue su reacción, en base a los conocimientos que ahora maneja.</w:t>
            </w:r>
          </w:p>
          <w:p w14:paraId="4209052B" w14:textId="77777777" w:rsidR="007D4B2C" w:rsidRPr="007D4B2C" w:rsidRDefault="007D4B2C" w:rsidP="007D4B2C">
            <w:pPr>
              <w:pStyle w:val="Sinespaciado"/>
              <w:numPr>
                <w:ilvl w:val="0"/>
                <w:numId w:val="12"/>
              </w:numPr>
              <w:jc w:val="both"/>
              <w:rPr>
                <w:rFonts w:cstheme="minorHAnsi"/>
                <w:sz w:val="20"/>
                <w:szCs w:val="20"/>
              </w:rPr>
            </w:pPr>
            <w:r w:rsidRPr="007D4B2C">
              <w:rPr>
                <w:rFonts w:cstheme="minorHAnsi"/>
                <w:sz w:val="20"/>
                <w:szCs w:val="20"/>
              </w:rPr>
              <w:t>Docente entrega nuevas situaciones para analizar en conjunto</w:t>
            </w:r>
            <w:r>
              <w:rPr>
                <w:rFonts w:cstheme="minorHAnsi"/>
                <w:sz w:val="20"/>
                <w:szCs w:val="20"/>
              </w:rPr>
              <w:t xml:space="preserve"> (ANEXO 2)</w:t>
            </w:r>
            <w:r w:rsidRPr="007D4B2C">
              <w:rPr>
                <w:rFonts w:cstheme="minorHAnsi"/>
                <w:sz w:val="20"/>
                <w:szCs w:val="20"/>
              </w:rPr>
              <w:t>.</w:t>
            </w:r>
          </w:p>
          <w:p w14:paraId="153EEC42" w14:textId="77777777" w:rsidR="007D4B2C" w:rsidRPr="007D4B2C" w:rsidRDefault="007D4B2C" w:rsidP="007D4B2C">
            <w:pPr>
              <w:pStyle w:val="Sinespaciado"/>
              <w:numPr>
                <w:ilvl w:val="0"/>
                <w:numId w:val="12"/>
              </w:numPr>
              <w:jc w:val="both"/>
              <w:rPr>
                <w:rFonts w:cstheme="minorHAnsi"/>
                <w:b/>
                <w:sz w:val="20"/>
                <w:szCs w:val="20"/>
              </w:rPr>
            </w:pPr>
            <w:r w:rsidRPr="007D4B2C">
              <w:rPr>
                <w:rFonts w:cstheme="minorHAnsi"/>
                <w:sz w:val="20"/>
                <w:szCs w:val="20"/>
              </w:rPr>
              <w:t>Deben entregar una opinión sobre la situación conflictiva.</w:t>
            </w:r>
          </w:p>
        </w:tc>
      </w:tr>
      <w:tr w:rsidR="007055D9" w:rsidRPr="00D62C52" w14:paraId="330151CD" w14:textId="77777777" w:rsidTr="6F02A11C">
        <w:trPr>
          <w:trHeight w:val="117"/>
        </w:trPr>
        <w:tc>
          <w:tcPr>
            <w:tcW w:w="2724" w:type="dxa"/>
          </w:tcPr>
          <w:p w14:paraId="1268A8AE" w14:textId="77777777" w:rsidR="007055D9" w:rsidRPr="00D62C52" w:rsidRDefault="007055D9" w:rsidP="00D35BEB">
            <w:pPr>
              <w:pStyle w:val="Sinespaciado"/>
              <w:rPr>
                <w:rFonts w:cstheme="minorHAnsi"/>
                <w:b/>
                <w:sz w:val="20"/>
                <w:szCs w:val="20"/>
                <w:lang w:val="es-MX"/>
              </w:rPr>
            </w:pPr>
            <w:r w:rsidRPr="00D62C52">
              <w:rPr>
                <w:rFonts w:cstheme="minorHAnsi"/>
                <w:b/>
                <w:sz w:val="20"/>
                <w:szCs w:val="20"/>
                <w:lang w:val="es-MX"/>
              </w:rPr>
              <w:lastRenderedPageBreak/>
              <w:t>Recursos</w:t>
            </w:r>
          </w:p>
        </w:tc>
        <w:tc>
          <w:tcPr>
            <w:tcW w:w="8066" w:type="dxa"/>
            <w:gridSpan w:val="3"/>
          </w:tcPr>
          <w:p w14:paraId="5E653D5F" w14:textId="77777777" w:rsidR="007055D9" w:rsidRPr="00D62C52" w:rsidRDefault="007055D9" w:rsidP="00D35BEB">
            <w:pPr>
              <w:pStyle w:val="Sinespaciado"/>
              <w:rPr>
                <w:rFonts w:cstheme="minorHAnsi"/>
                <w:b/>
                <w:sz w:val="20"/>
                <w:szCs w:val="20"/>
                <w:lang w:val="es-MX"/>
              </w:rPr>
            </w:pPr>
            <w:r w:rsidRPr="00D62C52">
              <w:rPr>
                <w:rFonts w:cstheme="minorHAnsi"/>
                <w:b/>
                <w:sz w:val="20"/>
                <w:szCs w:val="20"/>
                <w:lang w:val="es-MX"/>
              </w:rPr>
              <w:t>Rol del Docente</w:t>
            </w:r>
          </w:p>
        </w:tc>
      </w:tr>
      <w:tr w:rsidR="007055D9" w:rsidRPr="00D62C52" w14:paraId="3AB35163" w14:textId="77777777" w:rsidTr="6F02A11C">
        <w:trPr>
          <w:trHeight w:val="559"/>
        </w:trPr>
        <w:tc>
          <w:tcPr>
            <w:tcW w:w="2724" w:type="dxa"/>
          </w:tcPr>
          <w:p w14:paraId="06B54B58" w14:textId="77777777" w:rsidR="007055D9" w:rsidRPr="007D4B2C" w:rsidRDefault="007D4B2C" w:rsidP="007D4B2C">
            <w:pPr>
              <w:pStyle w:val="Sinespaciado"/>
              <w:numPr>
                <w:ilvl w:val="0"/>
                <w:numId w:val="12"/>
              </w:numPr>
              <w:rPr>
                <w:rFonts w:cstheme="minorHAnsi"/>
                <w:sz w:val="20"/>
                <w:szCs w:val="20"/>
                <w:lang w:val="es-MX"/>
              </w:rPr>
            </w:pPr>
            <w:r>
              <w:rPr>
                <w:rFonts w:cstheme="minorHAnsi"/>
                <w:sz w:val="20"/>
                <w:szCs w:val="20"/>
              </w:rPr>
              <w:t>Mesas</w:t>
            </w:r>
          </w:p>
          <w:p w14:paraId="7F83BE88" w14:textId="77777777" w:rsidR="007D4B2C" w:rsidRPr="007D4B2C" w:rsidRDefault="007D4B2C" w:rsidP="007D4B2C">
            <w:pPr>
              <w:pStyle w:val="Sinespaciado"/>
              <w:numPr>
                <w:ilvl w:val="0"/>
                <w:numId w:val="12"/>
              </w:numPr>
              <w:rPr>
                <w:rFonts w:cstheme="minorHAnsi"/>
                <w:sz w:val="20"/>
                <w:szCs w:val="20"/>
                <w:lang w:val="es-MX"/>
              </w:rPr>
            </w:pPr>
            <w:r>
              <w:rPr>
                <w:rFonts w:cstheme="minorHAnsi"/>
                <w:sz w:val="20"/>
                <w:szCs w:val="20"/>
              </w:rPr>
              <w:t>Sillas</w:t>
            </w:r>
          </w:p>
          <w:p w14:paraId="22DBC82C" w14:textId="77777777" w:rsidR="007D4B2C" w:rsidRPr="007D4B2C" w:rsidRDefault="007D4B2C" w:rsidP="007D4B2C">
            <w:pPr>
              <w:pStyle w:val="Sinespaciado"/>
              <w:numPr>
                <w:ilvl w:val="0"/>
                <w:numId w:val="12"/>
              </w:numPr>
              <w:rPr>
                <w:rFonts w:cstheme="minorHAnsi"/>
                <w:sz w:val="20"/>
                <w:szCs w:val="20"/>
                <w:lang w:val="es-MX"/>
              </w:rPr>
            </w:pPr>
            <w:r>
              <w:rPr>
                <w:rFonts w:cstheme="minorHAnsi"/>
                <w:sz w:val="20"/>
                <w:szCs w:val="20"/>
              </w:rPr>
              <w:t>Pizarra</w:t>
            </w:r>
          </w:p>
          <w:p w14:paraId="1BE1CDAF" w14:textId="77777777" w:rsidR="007D4B2C" w:rsidRPr="009A461D" w:rsidRDefault="007D4B2C" w:rsidP="007D4B2C">
            <w:pPr>
              <w:pStyle w:val="Sinespaciado"/>
              <w:numPr>
                <w:ilvl w:val="0"/>
                <w:numId w:val="12"/>
              </w:numPr>
              <w:rPr>
                <w:rFonts w:cstheme="minorHAnsi"/>
                <w:sz w:val="20"/>
                <w:szCs w:val="20"/>
                <w:lang w:val="es-MX"/>
              </w:rPr>
            </w:pPr>
            <w:r>
              <w:rPr>
                <w:rFonts w:cstheme="minorHAnsi"/>
                <w:sz w:val="20"/>
                <w:szCs w:val="20"/>
              </w:rPr>
              <w:t>Plumones</w:t>
            </w:r>
          </w:p>
          <w:p w14:paraId="410ED3FE" w14:textId="77777777" w:rsidR="009A461D" w:rsidRPr="007D4B2C" w:rsidRDefault="009A461D" w:rsidP="007D4B2C">
            <w:pPr>
              <w:pStyle w:val="Sinespaciado"/>
              <w:numPr>
                <w:ilvl w:val="0"/>
                <w:numId w:val="12"/>
              </w:numPr>
              <w:rPr>
                <w:rFonts w:cstheme="minorHAnsi"/>
                <w:sz w:val="20"/>
                <w:szCs w:val="20"/>
                <w:lang w:val="es-MX"/>
              </w:rPr>
            </w:pPr>
            <w:r>
              <w:rPr>
                <w:rFonts w:cstheme="minorHAnsi"/>
                <w:sz w:val="20"/>
                <w:szCs w:val="20"/>
              </w:rPr>
              <w:t>ANEXO 2</w:t>
            </w:r>
          </w:p>
        </w:tc>
        <w:tc>
          <w:tcPr>
            <w:tcW w:w="8066" w:type="dxa"/>
            <w:gridSpan w:val="3"/>
          </w:tcPr>
          <w:p w14:paraId="7B15B740" w14:textId="77777777" w:rsidR="007055D9" w:rsidRDefault="007D4B2C" w:rsidP="00D35BEB">
            <w:pPr>
              <w:pStyle w:val="Sinespaciado"/>
              <w:rPr>
                <w:rFonts w:cstheme="minorHAnsi"/>
                <w:sz w:val="20"/>
                <w:szCs w:val="20"/>
              </w:rPr>
            </w:pPr>
            <w:r>
              <w:rPr>
                <w:rFonts w:cstheme="minorHAnsi"/>
                <w:sz w:val="20"/>
                <w:szCs w:val="20"/>
              </w:rPr>
              <w:t>Divide los grupos.</w:t>
            </w:r>
          </w:p>
          <w:p w14:paraId="13F888BD" w14:textId="77777777" w:rsidR="007D4B2C" w:rsidRDefault="007D4B2C" w:rsidP="00D35BEB">
            <w:pPr>
              <w:pStyle w:val="Sinespaciado"/>
              <w:rPr>
                <w:rFonts w:cstheme="minorHAnsi"/>
                <w:sz w:val="20"/>
                <w:szCs w:val="20"/>
              </w:rPr>
            </w:pPr>
            <w:r>
              <w:rPr>
                <w:rFonts w:cstheme="minorHAnsi"/>
                <w:sz w:val="20"/>
                <w:szCs w:val="20"/>
              </w:rPr>
              <w:t>Orienta en las situaciones conflictivas que pueden mencionar.</w:t>
            </w:r>
          </w:p>
          <w:p w14:paraId="07A8BBEC" w14:textId="77777777" w:rsidR="007D4B2C" w:rsidRDefault="007D4B2C" w:rsidP="00D35BEB">
            <w:pPr>
              <w:pStyle w:val="Sinespaciado"/>
              <w:rPr>
                <w:rFonts w:cstheme="minorHAnsi"/>
                <w:sz w:val="20"/>
                <w:szCs w:val="20"/>
              </w:rPr>
            </w:pPr>
            <w:r>
              <w:rPr>
                <w:rFonts w:cstheme="minorHAnsi"/>
                <w:sz w:val="20"/>
                <w:szCs w:val="20"/>
              </w:rPr>
              <w:t>Guía la discusión.</w:t>
            </w:r>
          </w:p>
          <w:p w14:paraId="23D1EC08" w14:textId="77777777" w:rsidR="007D4B2C" w:rsidRDefault="007D4B2C" w:rsidP="00D35BEB">
            <w:pPr>
              <w:pStyle w:val="Sinespaciado"/>
              <w:rPr>
                <w:rFonts w:cstheme="minorHAnsi"/>
                <w:sz w:val="20"/>
                <w:szCs w:val="20"/>
              </w:rPr>
            </w:pPr>
            <w:r>
              <w:rPr>
                <w:rFonts w:cstheme="minorHAnsi"/>
                <w:sz w:val="20"/>
                <w:szCs w:val="20"/>
              </w:rPr>
              <w:t>Otorga situaciones conflictivas de salud (ANEXO 2).</w:t>
            </w:r>
          </w:p>
          <w:p w14:paraId="503AEE5A" w14:textId="77777777" w:rsidR="007D4B2C" w:rsidRDefault="007D4B2C" w:rsidP="00D35BEB">
            <w:pPr>
              <w:pStyle w:val="Sinespaciado"/>
              <w:rPr>
                <w:rFonts w:cstheme="minorHAnsi"/>
                <w:sz w:val="20"/>
                <w:szCs w:val="20"/>
              </w:rPr>
            </w:pPr>
            <w:r>
              <w:rPr>
                <w:rFonts w:cstheme="minorHAnsi"/>
                <w:sz w:val="20"/>
                <w:szCs w:val="20"/>
              </w:rPr>
              <w:t>Guía discusión sobre estas nuevas situaciones.</w:t>
            </w:r>
          </w:p>
          <w:p w14:paraId="7EEB324C" w14:textId="77777777" w:rsidR="007D4B2C" w:rsidRPr="007D4B2C" w:rsidRDefault="007D4B2C" w:rsidP="00D35BEB">
            <w:pPr>
              <w:pStyle w:val="Sinespaciado"/>
              <w:rPr>
                <w:rFonts w:cstheme="minorHAnsi"/>
                <w:sz w:val="20"/>
                <w:szCs w:val="20"/>
                <w:lang w:val="es-MX"/>
              </w:rPr>
            </w:pPr>
            <w:r>
              <w:rPr>
                <w:rFonts w:cstheme="minorHAnsi"/>
                <w:sz w:val="20"/>
                <w:szCs w:val="20"/>
              </w:rPr>
              <w:t xml:space="preserve">Realiza </w:t>
            </w:r>
            <w:proofErr w:type="spellStart"/>
            <w:r>
              <w:rPr>
                <w:rFonts w:cstheme="minorHAnsi"/>
                <w:sz w:val="20"/>
                <w:szCs w:val="20"/>
              </w:rPr>
              <w:t>feedback</w:t>
            </w:r>
            <w:proofErr w:type="spellEnd"/>
            <w:r>
              <w:rPr>
                <w:rFonts w:cstheme="minorHAnsi"/>
                <w:sz w:val="20"/>
                <w:szCs w:val="20"/>
              </w:rPr>
              <w:t>.</w:t>
            </w:r>
          </w:p>
        </w:tc>
      </w:tr>
      <w:tr w:rsidR="007D4B2C" w:rsidRPr="00D62C52" w14:paraId="1CA66A9D" w14:textId="77777777" w:rsidTr="6F02A11C">
        <w:tc>
          <w:tcPr>
            <w:tcW w:w="2724" w:type="dxa"/>
          </w:tcPr>
          <w:p w14:paraId="7E9ED8BA" w14:textId="77777777" w:rsidR="007D4B2C" w:rsidRPr="00D62C52" w:rsidRDefault="007D4B2C" w:rsidP="007D4B2C">
            <w:pPr>
              <w:pStyle w:val="Sinespaciado"/>
              <w:rPr>
                <w:rFonts w:cstheme="minorHAnsi"/>
                <w:b/>
                <w:sz w:val="20"/>
                <w:szCs w:val="20"/>
                <w:lang w:val="es-MX"/>
              </w:rPr>
            </w:pPr>
            <w:r w:rsidRPr="00D62C52">
              <w:rPr>
                <w:rFonts w:cstheme="minorHAnsi"/>
                <w:b/>
                <w:sz w:val="20"/>
                <w:szCs w:val="20"/>
                <w:lang w:val="es-MX"/>
              </w:rPr>
              <w:t xml:space="preserve">Evaluación </w:t>
            </w:r>
            <w:r>
              <w:rPr>
                <w:rFonts w:cstheme="minorHAnsi"/>
                <w:b/>
                <w:sz w:val="20"/>
                <w:szCs w:val="20"/>
                <w:lang w:val="es-MX"/>
              </w:rPr>
              <w:t>Formativa</w:t>
            </w:r>
          </w:p>
        </w:tc>
        <w:tc>
          <w:tcPr>
            <w:tcW w:w="8066" w:type="dxa"/>
            <w:gridSpan w:val="3"/>
          </w:tcPr>
          <w:p w14:paraId="6F6CA24D" w14:textId="77777777" w:rsidR="007D4B2C" w:rsidRPr="00D62C52" w:rsidRDefault="007D4B2C" w:rsidP="007D4B2C">
            <w:pPr>
              <w:pStyle w:val="Sinespaciado"/>
              <w:rPr>
                <w:rFonts w:cstheme="minorHAnsi"/>
                <w:b/>
                <w:sz w:val="20"/>
                <w:szCs w:val="20"/>
              </w:rPr>
            </w:pPr>
            <w:r>
              <w:rPr>
                <w:rFonts w:cstheme="minorHAnsi"/>
                <w:b/>
                <w:sz w:val="20"/>
                <w:szCs w:val="20"/>
              </w:rPr>
              <w:t>Escala de valoración</w:t>
            </w:r>
            <w:r w:rsidR="00EB61A7">
              <w:rPr>
                <w:rFonts w:cstheme="minorHAnsi"/>
                <w:b/>
                <w:sz w:val="20"/>
                <w:szCs w:val="20"/>
              </w:rPr>
              <w:t xml:space="preserve"> ANEXO 3</w:t>
            </w:r>
          </w:p>
        </w:tc>
      </w:tr>
    </w:tbl>
    <w:p w14:paraId="34B3F2EB" w14:textId="77777777" w:rsidR="00962ECC" w:rsidRDefault="00962ECC" w:rsidP="00962ECC">
      <w:pPr>
        <w:rPr>
          <w:rFonts w:cstheme="minorHAnsi"/>
          <w:sz w:val="20"/>
          <w:szCs w:val="20"/>
          <w:lang w:val="es-MX"/>
        </w:rPr>
      </w:pPr>
    </w:p>
    <w:p w14:paraId="01FBDF4D" w14:textId="77777777" w:rsidR="00632F98" w:rsidRDefault="00F3523D" w:rsidP="00F3523D">
      <w:pPr>
        <w:jc w:val="center"/>
        <w:rPr>
          <w:rFonts w:cstheme="minorHAnsi"/>
          <w:b/>
          <w:sz w:val="20"/>
          <w:szCs w:val="20"/>
          <w:lang w:val="es-MX"/>
        </w:rPr>
      </w:pPr>
      <w:r w:rsidRPr="00F3523D">
        <w:rPr>
          <w:rFonts w:cstheme="minorHAnsi"/>
          <w:b/>
          <w:sz w:val="20"/>
          <w:szCs w:val="20"/>
          <w:lang w:val="es-MX"/>
        </w:rPr>
        <w:t xml:space="preserve">Taller </w:t>
      </w:r>
      <w:r w:rsidR="00EB61A7">
        <w:rPr>
          <w:rFonts w:cstheme="minorHAnsi"/>
          <w:b/>
          <w:sz w:val="20"/>
          <w:szCs w:val="20"/>
          <w:lang w:val="es-MX"/>
        </w:rPr>
        <w:t>N°</w:t>
      </w:r>
      <w:r w:rsidRPr="00F3523D">
        <w:rPr>
          <w:rFonts w:cstheme="minorHAnsi"/>
          <w:b/>
          <w:sz w:val="20"/>
          <w:szCs w:val="20"/>
          <w:lang w:val="es-MX"/>
        </w:rPr>
        <w:t>2</w:t>
      </w:r>
    </w:p>
    <w:p w14:paraId="7D34F5C7" w14:textId="77777777" w:rsidR="00E14C79" w:rsidRPr="00F3523D" w:rsidRDefault="00E14C79" w:rsidP="00F3523D">
      <w:pPr>
        <w:jc w:val="center"/>
        <w:rPr>
          <w:rFonts w:cstheme="minorHAnsi"/>
          <w:b/>
          <w:sz w:val="20"/>
          <w:szCs w:val="20"/>
          <w:lang w:val="es-MX"/>
        </w:rPr>
      </w:pPr>
    </w:p>
    <w:tbl>
      <w:tblPr>
        <w:tblStyle w:val="Tablaconcuadrcula"/>
        <w:tblW w:w="0" w:type="auto"/>
        <w:tblLook w:val="04A0" w:firstRow="1" w:lastRow="0" w:firstColumn="1" w:lastColumn="0" w:noHBand="0" w:noVBand="1"/>
      </w:tblPr>
      <w:tblGrid>
        <w:gridCol w:w="4072"/>
        <w:gridCol w:w="2019"/>
        <w:gridCol w:w="2756"/>
        <w:gridCol w:w="1943"/>
      </w:tblGrid>
      <w:tr w:rsidR="00632F98" w:rsidRPr="00D62C52" w14:paraId="4C891C19" w14:textId="77777777" w:rsidTr="551EEE41">
        <w:tc>
          <w:tcPr>
            <w:tcW w:w="4072" w:type="dxa"/>
          </w:tcPr>
          <w:p w14:paraId="4B3BA80D" w14:textId="77777777" w:rsidR="00632F98" w:rsidRPr="00D62C52" w:rsidRDefault="00632F98" w:rsidP="003F46E3">
            <w:pPr>
              <w:pStyle w:val="Sinespaciado"/>
              <w:rPr>
                <w:rFonts w:cstheme="minorHAnsi"/>
                <w:b/>
                <w:sz w:val="20"/>
                <w:szCs w:val="20"/>
                <w:lang w:val="es-MX"/>
              </w:rPr>
            </w:pPr>
            <w:r w:rsidRPr="00D62C52">
              <w:rPr>
                <w:rFonts w:cstheme="minorHAnsi"/>
                <w:b/>
                <w:sz w:val="20"/>
                <w:szCs w:val="20"/>
                <w:lang w:val="es-MX"/>
              </w:rPr>
              <w:t>Nombre del Taller</w:t>
            </w:r>
          </w:p>
        </w:tc>
        <w:tc>
          <w:tcPr>
            <w:tcW w:w="6718" w:type="dxa"/>
            <w:gridSpan w:val="3"/>
          </w:tcPr>
          <w:p w14:paraId="1DD6BE4C" w14:textId="77777777" w:rsidR="00632F98" w:rsidRPr="00D62C52" w:rsidRDefault="00632F98" w:rsidP="003F46E3">
            <w:pPr>
              <w:pStyle w:val="Sinespaciado"/>
              <w:rPr>
                <w:rFonts w:cstheme="minorHAnsi"/>
                <w:sz w:val="20"/>
                <w:szCs w:val="20"/>
                <w:lang w:val="es-MX"/>
              </w:rPr>
            </w:pPr>
            <w:r>
              <w:rPr>
                <w:rFonts w:cstheme="minorHAnsi"/>
                <w:b/>
                <w:sz w:val="20"/>
                <w:szCs w:val="20"/>
              </w:rPr>
              <w:t>INFORMACIÓN AL PACIENTE</w:t>
            </w:r>
          </w:p>
        </w:tc>
      </w:tr>
      <w:tr w:rsidR="00632F98" w:rsidRPr="00D62C52" w14:paraId="3612120A" w14:textId="77777777" w:rsidTr="551EEE41">
        <w:tc>
          <w:tcPr>
            <w:tcW w:w="4072" w:type="dxa"/>
          </w:tcPr>
          <w:p w14:paraId="1927E956" w14:textId="77777777" w:rsidR="00632F98" w:rsidRPr="00D62C52" w:rsidRDefault="00632F98" w:rsidP="003F46E3">
            <w:pPr>
              <w:pStyle w:val="Sinespaciado"/>
              <w:rPr>
                <w:rFonts w:cstheme="minorHAnsi"/>
                <w:b/>
                <w:sz w:val="20"/>
                <w:szCs w:val="20"/>
                <w:lang w:val="es-MX"/>
              </w:rPr>
            </w:pPr>
            <w:r w:rsidRPr="00D62C52">
              <w:rPr>
                <w:rFonts w:cstheme="minorHAnsi"/>
                <w:b/>
                <w:sz w:val="20"/>
                <w:szCs w:val="20"/>
                <w:lang w:val="es-MX"/>
              </w:rPr>
              <w:t>Requisitos para Taller</w:t>
            </w:r>
          </w:p>
        </w:tc>
        <w:tc>
          <w:tcPr>
            <w:tcW w:w="6718" w:type="dxa"/>
            <w:gridSpan w:val="3"/>
          </w:tcPr>
          <w:p w14:paraId="71921612" w14:textId="77777777" w:rsidR="00632F98" w:rsidRPr="00D62C52" w:rsidRDefault="00632F98" w:rsidP="003F46E3">
            <w:pPr>
              <w:pStyle w:val="Sinespaciado"/>
              <w:rPr>
                <w:rFonts w:cstheme="minorHAnsi"/>
                <w:sz w:val="20"/>
                <w:szCs w:val="20"/>
                <w:lang w:val="es-MX"/>
              </w:rPr>
            </w:pPr>
            <w:r>
              <w:rPr>
                <w:rFonts w:cstheme="minorHAnsi"/>
                <w:b/>
                <w:sz w:val="20"/>
                <w:szCs w:val="20"/>
              </w:rPr>
              <w:t>Leer guía, cumplir con requisitos vistos en PPT 0</w:t>
            </w:r>
          </w:p>
        </w:tc>
      </w:tr>
      <w:tr w:rsidR="00632F98" w:rsidRPr="00D62C52" w14:paraId="70CC5C79" w14:textId="77777777" w:rsidTr="551EEE41">
        <w:tc>
          <w:tcPr>
            <w:tcW w:w="4072" w:type="dxa"/>
          </w:tcPr>
          <w:p w14:paraId="0D9BAB0D" w14:textId="77777777" w:rsidR="00632F98" w:rsidRPr="00D62C52" w:rsidRDefault="00632F98" w:rsidP="003F46E3">
            <w:pPr>
              <w:pStyle w:val="Sinespaciado"/>
              <w:rPr>
                <w:rFonts w:cstheme="minorHAnsi"/>
                <w:b/>
                <w:sz w:val="20"/>
                <w:szCs w:val="20"/>
                <w:lang w:val="es-MX"/>
              </w:rPr>
            </w:pPr>
            <w:r w:rsidRPr="00D62C52">
              <w:rPr>
                <w:rFonts w:cstheme="minorHAnsi"/>
                <w:b/>
                <w:sz w:val="20"/>
                <w:szCs w:val="20"/>
                <w:lang w:val="es-MX"/>
              </w:rPr>
              <w:t>Tiempo</w:t>
            </w:r>
          </w:p>
        </w:tc>
        <w:tc>
          <w:tcPr>
            <w:tcW w:w="6718" w:type="dxa"/>
            <w:gridSpan w:val="3"/>
          </w:tcPr>
          <w:p w14:paraId="3C941AAE" w14:textId="77777777" w:rsidR="00632F98" w:rsidRPr="00D62C52" w:rsidRDefault="00632F98" w:rsidP="003F46E3">
            <w:pPr>
              <w:pStyle w:val="Sinespaciado"/>
              <w:rPr>
                <w:rFonts w:cstheme="minorHAnsi"/>
                <w:sz w:val="20"/>
                <w:szCs w:val="20"/>
                <w:lang w:val="es-MX"/>
              </w:rPr>
            </w:pPr>
            <w:r>
              <w:rPr>
                <w:rFonts w:cstheme="minorHAnsi"/>
                <w:b/>
                <w:sz w:val="20"/>
                <w:szCs w:val="20"/>
              </w:rPr>
              <w:t xml:space="preserve">3 módulos cada </w:t>
            </w:r>
            <w:r w:rsidR="00194E44">
              <w:rPr>
                <w:rFonts w:cstheme="minorHAnsi"/>
                <w:b/>
                <w:sz w:val="20"/>
                <w:szCs w:val="20"/>
              </w:rPr>
              <w:t>escenario</w:t>
            </w:r>
          </w:p>
        </w:tc>
      </w:tr>
      <w:tr w:rsidR="00632F98" w:rsidRPr="00D62C52" w14:paraId="5AE9F01B" w14:textId="77777777" w:rsidTr="551EEE41">
        <w:tc>
          <w:tcPr>
            <w:tcW w:w="4072" w:type="dxa"/>
          </w:tcPr>
          <w:p w14:paraId="1A61BEA0" w14:textId="77777777" w:rsidR="00632F98" w:rsidRPr="00D62C52" w:rsidRDefault="00632F98" w:rsidP="003F46E3">
            <w:pPr>
              <w:pStyle w:val="Sinespaciado"/>
              <w:rPr>
                <w:rFonts w:cstheme="minorHAnsi"/>
                <w:b/>
                <w:sz w:val="20"/>
                <w:szCs w:val="20"/>
                <w:lang w:val="es-MX"/>
              </w:rPr>
            </w:pPr>
            <w:proofErr w:type="spellStart"/>
            <w:r w:rsidRPr="00D62C52">
              <w:rPr>
                <w:rFonts w:cstheme="minorHAnsi"/>
                <w:b/>
                <w:sz w:val="20"/>
                <w:szCs w:val="20"/>
                <w:lang w:val="es-MX"/>
              </w:rPr>
              <w:t>N°</w:t>
            </w:r>
            <w:proofErr w:type="spellEnd"/>
            <w:r w:rsidRPr="00D62C52">
              <w:rPr>
                <w:rFonts w:cstheme="minorHAnsi"/>
                <w:b/>
                <w:sz w:val="20"/>
                <w:szCs w:val="20"/>
                <w:lang w:val="es-MX"/>
              </w:rPr>
              <w:t xml:space="preserve"> estudiantes </w:t>
            </w:r>
          </w:p>
        </w:tc>
        <w:tc>
          <w:tcPr>
            <w:tcW w:w="6718" w:type="dxa"/>
            <w:gridSpan w:val="3"/>
          </w:tcPr>
          <w:p w14:paraId="35C7DA82" w14:textId="77777777" w:rsidR="00632F98" w:rsidRPr="00D62C52" w:rsidRDefault="00632F98" w:rsidP="003F46E3">
            <w:pPr>
              <w:pStyle w:val="Sinespaciado"/>
              <w:rPr>
                <w:rFonts w:cstheme="minorHAnsi"/>
                <w:sz w:val="20"/>
                <w:szCs w:val="20"/>
                <w:lang w:val="es-MX"/>
              </w:rPr>
            </w:pPr>
            <w:r>
              <w:rPr>
                <w:rFonts w:cstheme="minorHAnsi"/>
                <w:b/>
                <w:sz w:val="20"/>
                <w:szCs w:val="20"/>
              </w:rPr>
              <w:t>10 (máximo 12)</w:t>
            </w:r>
          </w:p>
        </w:tc>
      </w:tr>
      <w:tr w:rsidR="00632F98" w:rsidRPr="00D62C52" w14:paraId="5BF0A517" w14:textId="77777777" w:rsidTr="551EEE41">
        <w:tc>
          <w:tcPr>
            <w:tcW w:w="4072" w:type="dxa"/>
            <w:vMerge w:val="restart"/>
            <w:vAlign w:val="center"/>
          </w:tcPr>
          <w:p w14:paraId="48FA800F" w14:textId="77777777" w:rsidR="00632F98" w:rsidRPr="00D62C52" w:rsidRDefault="00632F98" w:rsidP="003F46E3">
            <w:pPr>
              <w:pStyle w:val="Sinespaciado"/>
              <w:rPr>
                <w:rFonts w:cstheme="minorHAnsi"/>
                <w:b/>
                <w:sz w:val="20"/>
                <w:szCs w:val="20"/>
                <w:lang w:val="es-MX"/>
              </w:rPr>
            </w:pPr>
            <w:r>
              <w:rPr>
                <w:rFonts w:cstheme="minorHAnsi"/>
                <w:b/>
                <w:sz w:val="20"/>
                <w:szCs w:val="20"/>
                <w:lang w:val="es-MX"/>
              </w:rPr>
              <w:t>Aprendizajes</w:t>
            </w:r>
            <w:r w:rsidRPr="00D62C52">
              <w:rPr>
                <w:rFonts w:cstheme="minorHAnsi"/>
                <w:b/>
                <w:sz w:val="20"/>
                <w:szCs w:val="20"/>
                <w:lang w:val="es-MX"/>
              </w:rPr>
              <w:t xml:space="preserve"> del Taller</w:t>
            </w:r>
          </w:p>
        </w:tc>
        <w:tc>
          <w:tcPr>
            <w:tcW w:w="2019" w:type="dxa"/>
          </w:tcPr>
          <w:p w14:paraId="32369E14" w14:textId="77777777" w:rsidR="00632F98" w:rsidRPr="00D62C52" w:rsidRDefault="00632F98" w:rsidP="003F46E3">
            <w:pPr>
              <w:pStyle w:val="Sinespaciado"/>
              <w:rPr>
                <w:rFonts w:cstheme="minorHAnsi"/>
                <w:b/>
                <w:sz w:val="20"/>
                <w:szCs w:val="20"/>
                <w:lang w:val="es-ES"/>
              </w:rPr>
            </w:pPr>
            <w:r w:rsidRPr="00D62C52">
              <w:rPr>
                <w:rFonts w:cstheme="minorHAnsi"/>
                <w:b/>
                <w:sz w:val="20"/>
                <w:szCs w:val="20"/>
                <w:lang w:val="es-ES"/>
              </w:rPr>
              <w:t>Procedimentales</w:t>
            </w:r>
          </w:p>
        </w:tc>
        <w:tc>
          <w:tcPr>
            <w:tcW w:w="2756" w:type="dxa"/>
          </w:tcPr>
          <w:p w14:paraId="4BB438EA" w14:textId="77777777" w:rsidR="00632F98" w:rsidRPr="00D62C52" w:rsidRDefault="00632F98" w:rsidP="003F46E3">
            <w:pPr>
              <w:pStyle w:val="Sinespaciado"/>
              <w:rPr>
                <w:rFonts w:cstheme="minorHAnsi"/>
                <w:b/>
                <w:sz w:val="20"/>
                <w:szCs w:val="20"/>
                <w:lang w:val="es-ES"/>
              </w:rPr>
            </w:pPr>
            <w:r w:rsidRPr="00D62C52">
              <w:rPr>
                <w:rFonts w:cstheme="minorHAnsi"/>
                <w:b/>
                <w:sz w:val="20"/>
                <w:szCs w:val="20"/>
                <w:lang w:val="es-ES"/>
              </w:rPr>
              <w:t>Actitudinales</w:t>
            </w:r>
          </w:p>
        </w:tc>
        <w:tc>
          <w:tcPr>
            <w:tcW w:w="1943" w:type="dxa"/>
          </w:tcPr>
          <w:p w14:paraId="3CFB82B6" w14:textId="77777777" w:rsidR="00632F98" w:rsidRPr="00D62C52" w:rsidRDefault="00632F98" w:rsidP="003F46E3">
            <w:pPr>
              <w:pStyle w:val="Sinespaciado"/>
              <w:rPr>
                <w:rFonts w:cstheme="minorHAnsi"/>
                <w:b/>
                <w:sz w:val="20"/>
                <w:szCs w:val="20"/>
                <w:lang w:val="es-ES"/>
              </w:rPr>
            </w:pPr>
            <w:r w:rsidRPr="00D62C52">
              <w:rPr>
                <w:rFonts w:cstheme="minorHAnsi"/>
                <w:b/>
                <w:sz w:val="20"/>
                <w:szCs w:val="20"/>
                <w:lang w:val="es-ES"/>
              </w:rPr>
              <w:t xml:space="preserve">Conceptuales </w:t>
            </w:r>
          </w:p>
        </w:tc>
      </w:tr>
      <w:tr w:rsidR="00632F98" w:rsidRPr="00D62C52" w14:paraId="14C98E66" w14:textId="77777777" w:rsidTr="551EEE41">
        <w:tc>
          <w:tcPr>
            <w:tcW w:w="4072" w:type="dxa"/>
            <w:vMerge/>
            <w:vAlign w:val="center"/>
          </w:tcPr>
          <w:p w14:paraId="0B4020A7" w14:textId="77777777" w:rsidR="00632F98" w:rsidRPr="00D62C52" w:rsidRDefault="00632F98" w:rsidP="003F46E3">
            <w:pPr>
              <w:pStyle w:val="Sinespaciado"/>
              <w:rPr>
                <w:rFonts w:cstheme="minorHAnsi"/>
                <w:sz w:val="20"/>
                <w:szCs w:val="20"/>
                <w:lang w:val="es-MX"/>
              </w:rPr>
            </w:pPr>
          </w:p>
        </w:tc>
        <w:tc>
          <w:tcPr>
            <w:tcW w:w="2019" w:type="dxa"/>
          </w:tcPr>
          <w:p w14:paraId="64E07C0E" w14:textId="77777777" w:rsidR="00632F98" w:rsidRDefault="00632F98" w:rsidP="003F46E3">
            <w:pPr>
              <w:pStyle w:val="Piedepgina"/>
              <w:jc w:val="both"/>
              <w:rPr>
                <w:rFonts w:cstheme="minorHAnsi"/>
                <w:bCs/>
                <w:iCs/>
                <w:sz w:val="20"/>
              </w:rPr>
            </w:pPr>
            <w:r>
              <w:rPr>
                <w:rFonts w:cstheme="minorHAnsi"/>
                <w:bCs/>
                <w:iCs/>
                <w:sz w:val="20"/>
              </w:rPr>
              <w:t>-</w:t>
            </w:r>
            <w:r w:rsidRPr="007055D9">
              <w:rPr>
                <w:rFonts w:cstheme="minorHAnsi"/>
                <w:bCs/>
                <w:iCs/>
                <w:sz w:val="20"/>
              </w:rPr>
              <w:t>Indicar al paciente los requisitos que se deben cumplir para la toma de muestra según cada examen y los protocolos establecidos en el servicio de salud.</w:t>
            </w:r>
          </w:p>
          <w:p w14:paraId="1D7B270A" w14:textId="77777777" w:rsidR="00632F98" w:rsidRDefault="00632F98" w:rsidP="003F46E3">
            <w:pPr>
              <w:pStyle w:val="Piedepgina"/>
              <w:jc w:val="both"/>
              <w:rPr>
                <w:rFonts w:cstheme="minorHAnsi"/>
                <w:bCs/>
                <w:iCs/>
                <w:sz w:val="20"/>
              </w:rPr>
            </w:pPr>
          </w:p>
          <w:p w14:paraId="645EEA4B" w14:textId="77777777" w:rsidR="00632F98" w:rsidRPr="007055D9" w:rsidRDefault="00632F98" w:rsidP="003F46E3">
            <w:pPr>
              <w:pStyle w:val="Piedepgina"/>
              <w:jc w:val="both"/>
              <w:rPr>
                <w:rFonts w:cstheme="minorHAnsi"/>
                <w:bCs/>
                <w:iCs/>
                <w:sz w:val="20"/>
              </w:rPr>
            </w:pPr>
            <w:r>
              <w:rPr>
                <w:rFonts w:cstheme="minorHAnsi"/>
                <w:bCs/>
                <w:iCs/>
                <w:sz w:val="20"/>
              </w:rPr>
              <w:t>-</w:t>
            </w:r>
            <w:r w:rsidRPr="007055D9">
              <w:rPr>
                <w:rFonts w:cstheme="minorHAnsi"/>
                <w:bCs/>
                <w:iCs/>
                <w:sz w:val="20"/>
              </w:rPr>
              <w:t>Señalar al paciente los procedimientos que se le realizaran para efectuar la toma de muestra o flebotomía, según los protocolos establecidos en el servicio de salud.</w:t>
            </w:r>
          </w:p>
        </w:tc>
        <w:tc>
          <w:tcPr>
            <w:tcW w:w="2756" w:type="dxa"/>
          </w:tcPr>
          <w:p w14:paraId="700EE860" w14:textId="77777777" w:rsidR="00632F98" w:rsidRDefault="00632F98" w:rsidP="003F46E3">
            <w:pPr>
              <w:pStyle w:val="Piedepgina"/>
              <w:jc w:val="both"/>
              <w:rPr>
                <w:rFonts w:cstheme="minorHAnsi"/>
                <w:bCs/>
                <w:iCs/>
                <w:sz w:val="20"/>
              </w:rPr>
            </w:pPr>
            <w:r>
              <w:rPr>
                <w:rFonts w:cstheme="minorHAnsi"/>
                <w:bCs/>
                <w:iCs/>
                <w:sz w:val="20"/>
              </w:rPr>
              <w:t xml:space="preserve">- </w:t>
            </w:r>
            <w:r w:rsidRPr="007055D9">
              <w:rPr>
                <w:rFonts w:cstheme="minorHAnsi"/>
                <w:bCs/>
                <w:iCs/>
                <w:sz w:val="20"/>
              </w:rPr>
              <w:t>Ser empático para informar al paciente los procedimientos que se le van a realizar según el contexto de una toma de muestra.</w:t>
            </w:r>
          </w:p>
          <w:p w14:paraId="4F904CB7" w14:textId="77777777" w:rsidR="00632F98" w:rsidRPr="007055D9" w:rsidRDefault="00632F98" w:rsidP="003F46E3">
            <w:pPr>
              <w:pStyle w:val="Piedepgina"/>
              <w:jc w:val="both"/>
              <w:rPr>
                <w:rFonts w:cstheme="minorHAnsi"/>
                <w:bCs/>
                <w:iCs/>
                <w:sz w:val="20"/>
              </w:rPr>
            </w:pPr>
          </w:p>
          <w:p w14:paraId="4C3C504D" w14:textId="77777777" w:rsidR="00632F98" w:rsidRDefault="00632F98" w:rsidP="003F46E3">
            <w:pPr>
              <w:pStyle w:val="Piedepgina"/>
              <w:jc w:val="both"/>
              <w:rPr>
                <w:rFonts w:cstheme="minorHAnsi"/>
                <w:bCs/>
                <w:iCs/>
                <w:sz w:val="20"/>
              </w:rPr>
            </w:pPr>
            <w:r>
              <w:rPr>
                <w:rFonts w:cstheme="minorHAnsi"/>
                <w:bCs/>
                <w:iCs/>
                <w:sz w:val="20"/>
              </w:rPr>
              <w:t xml:space="preserve">- </w:t>
            </w:r>
            <w:r w:rsidRPr="007055D9">
              <w:rPr>
                <w:rFonts w:cstheme="minorHAnsi"/>
                <w:bCs/>
                <w:iCs/>
                <w:sz w:val="20"/>
              </w:rPr>
              <w:t>Ser cordial al indicar los procedimientos que se le van a realizar al paciente para la toma de muestra o flebotomía, según el contexto de una toma de muestra.</w:t>
            </w:r>
          </w:p>
          <w:p w14:paraId="06971CD3" w14:textId="77777777" w:rsidR="00632F98" w:rsidRPr="007055D9" w:rsidRDefault="00632F98" w:rsidP="003F46E3">
            <w:pPr>
              <w:pStyle w:val="Piedepgina"/>
              <w:jc w:val="both"/>
              <w:rPr>
                <w:rFonts w:cstheme="minorHAnsi"/>
                <w:bCs/>
                <w:iCs/>
                <w:sz w:val="20"/>
              </w:rPr>
            </w:pPr>
          </w:p>
          <w:p w14:paraId="7D564BB1" w14:textId="77777777" w:rsidR="00632F98" w:rsidRPr="007055D9" w:rsidRDefault="00632F98" w:rsidP="003F46E3">
            <w:pPr>
              <w:pStyle w:val="Piedepgina"/>
              <w:jc w:val="both"/>
              <w:rPr>
                <w:rFonts w:cstheme="minorHAnsi"/>
                <w:bCs/>
                <w:sz w:val="20"/>
              </w:rPr>
            </w:pPr>
            <w:r>
              <w:rPr>
                <w:rFonts w:cstheme="minorHAnsi"/>
                <w:bCs/>
                <w:iCs/>
                <w:sz w:val="20"/>
              </w:rPr>
              <w:t>-</w:t>
            </w:r>
            <w:r w:rsidRPr="007055D9">
              <w:rPr>
                <w:rFonts w:cstheme="minorHAnsi"/>
                <w:bCs/>
                <w:iCs/>
                <w:sz w:val="20"/>
              </w:rPr>
              <w:t>Ser claro al dar las indicaciones que debe cumplir el paciente para realizar la toma de muestra o flebotomía, según el contexto de una toma de muestra.</w:t>
            </w:r>
          </w:p>
        </w:tc>
        <w:tc>
          <w:tcPr>
            <w:tcW w:w="1943" w:type="dxa"/>
          </w:tcPr>
          <w:p w14:paraId="52A63281" w14:textId="77777777" w:rsidR="00632F98" w:rsidRPr="007055D9" w:rsidRDefault="00632F98" w:rsidP="003F46E3">
            <w:pPr>
              <w:pStyle w:val="Piedepgina"/>
              <w:jc w:val="both"/>
              <w:rPr>
                <w:rFonts w:cstheme="minorHAnsi"/>
                <w:bCs/>
                <w:iCs/>
                <w:sz w:val="20"/>
              </w:rPr>
            </w:pPr>
            <w:r>
              <w:rPr>
                <w:rFonts w:cstheme="minorHAnsi"/>
                <w:bCs/>
                <w:iCs/>
                <w:sz w:val="20"/>
              </w:rPr>
              <w:t>-</w:t>
            </w:r>
            <w:r w:rsidRPr="007055D9">
              <w:rPr>
                <w:rFonts w:cstheme="minorHAnsi"/>
                <w:bCs/>
                <w:iCs/>
                <w:sz w:val="20"/>
              </w:rPr>
              <w:t>Identificar los procedimientos que se le realizarán al paciente para la toma de muestra o flebotomía según examen y los protocolos establecidos en el servicio de salud.</w:t>
            </w:r>
          </w:p>
          <w:p w14:paraId="2A1F701D" w14:textId="77777777" w:rsidR="00632F98" w:rsidRDefault="00632F98" w:rsidP="003F46E3">
            <w:pPr>
              <w:pStyle w:val="Piedepgina"/>
              <w:jc w:val="both"/>
              <w:rPr>
                <w:rFonts w:cstheme="minorHAnsi"/>
                <w:bCs/>
                <w:iCs/>
                <w:sz w:val="20"/>
              </w:rPr>
            </w:pPr>
          </w:p>
          <w:p w14:paraId="4B4D19C6" w14:textId="511824D2" w:rsidR="00632F98" w:rsidRPr="007055D9" w:rsidRDefault="33BD53EE" w:rsidP="6F02A11C">
            <w:pPr>
              <w:pStyle w:val="Piedepgina"/>
              <w:jc w:val="both"/>
              <w:rPr>
                <w:sz w:val="20"/>
                <w:szCs w:val="20"/>
              </w:rPr>
            </w:pPr>
            <w:r w:rsidRPr="6F02A11C">
              <w:rPr>
                <w:sz w:val="20"/>
                <w:szCs w:val="20"/>
              </w:rPr>
              <w:t>-</w:t>
            </w:r>
            <w:r w:rsidR="3EEBB183" w:rsidRPr="6F02A11C">
              <w:rPr>
                <w:sz w:val="20"/>
                <w:szCs w:val="20"/>
              </w:rPr>
              <w:t>Caracterizar los</w:t>
            </w:r>
            <w:r w:rsidRPr="6F02A11C">
              <w:rPr>
                <w:sz w:val="20"/>
                <w:szCs w:val="20"/>
              </w:rPr>
              <w:t xml:space="preserve"> requisitos que deben cumplir los pacientes para realizar una toma de muestra o flebotomía, los protocolos establecidos en el servicio de salud.</w:t>
            </w:r>
          </w:p>
        </w:tc>
      </w:tr>
      <w:tr w:rsidR="00632F98" w:rsidRPr="00D62C52" w14:paraId="19C1A509" w14:textId="77777777" w:rsidTr="551EEE41">
        <w:tc>
          <w:tcPr>
            <w:tcW w:w="4072" w:type="dxa"/>
          </w:tcPr>
          <w:p w14:paraId="2DAD7978" w14:textId="77777777" w:rsidR="00632F98" w:rsidRPr="00D62C52" w:rsidRDefault="00632F98" w:rsidP="003F46E3">
            <w:pPr>
              <w:pStyle w:val="Sinespaciado"/>
              <w:rPr>
                <w:rFonts w:cstheme="minorHAnsi"/>
                <w:b/>
                <w:sz w:val="20"/>
                <w:szCs w:val="20"/>
                <w:lang w:val="es-MX"/>
              </w:rPr>
            </w:pPr>
            <w:r w:rsidRPr="00D62C52">
              <w:rPr>
                <w:rFonts w:cstheme="minorHAnsi"/>
                <w:b/>
                <w:sz w:val="20"/>
                <w:szCs w:val="20"/>
                <w:lang w:val="es-MX"/>
              </w:rPr>
              <w:t xml:space="preserve">Escenario </w:t>
            </w:r>
            <w:r w:rsidR="00194E44">
              <w:rPr>
                <w:rFonts w:cstheme="minorHAnsi"/>
                <w:b/>
                <w:sz w:val="20"/>
                <w:szCs w:val="20"/>
                <w:lang w:val="es-MX"/>
              </w:rPr>
              <w:t>1</w:t>
            </w:r>
          </w:p>
        </w:tc>
        <w:tc>
          <w:tcPr>
            <w:tcW w:w="6718" w:type="dxa"/>
            <w:gridSpan w:val="3"/>
          </w:tcPr>
          <w:p w14:paraId="555A4B4B" w14:textId="77777777" w:rsidR="00632F98" w:rsidRPr="00D62C52" w:rsidRDefault="00632F98" w:rsidP="003F46E3">
            <w:pPr>
              <w:pStyle w:val="Sinespaciado"/>
              <w:rPr>
                <w:rFonts w:cstheme="minorHAnsi"/>
                <w:b/>
                <w:sz w:val="20"/>
                <w:szCs w:val="20"/>
                <w:lang w:val="es-MX"/>
              </w:rPr>
            </w:pPr>
            <w:r w:rsidRPr="00D62C52">
              <w:rPr>
                <w:rFonts w:cstheme="minorHAnsi"/>
                <w:b/>
                <w:sz w:val="20"/>
                <w:szCs w:val="20"/>
                <w:lang w:val="es-MX"/>
              </w:rPr>
              <w:t>Actividad</w:t>
            </w:r>
          </w:p>
        </w:tc>
      </w:tr>
      <w:tr w:rsidR="00632F98" w:rsidRPr="00D62C52" w14:paraId="2F1A1907" w14:textId="77777777" w:rsidTr="551EEE41">
        <w:tc>
          <w:tcPr>
            <w:tcW w:w="4072" w:type="dxa"/>
          </w:tcPr>
          <w:p w14:paraId="2EEBC8E0" w14:textId="77777777" w:rsidR="00632F98" w:rsidRPr="007D4B2C" w:rsidRDefault="00632F98" w:rsidP="00194E44">
            <w:pPr>
              <w:pStyle w:val="Sinespaciado"/>
              <w:rPr>
                <w:rFonts w:cstheme="minorHAnsi"/>
                <w:sz w:val="20"/>
                <w:szCs w:val="20"/>
              </w:rPr>
            </w:pPr>
            <w:r>
              <w:rPr>
                <w:rFonts w:cstheme="minorHAnsi"/>
                <w:sz w:val="20"/>
                <w:szCs w:val="20"/>
              </w:rPr>
              <w:t xml:space="preserve">Entregar información </w:t>
            </w:r>
            <w:r w:rsidR="00194E44">
              <w:rPr>
                <w:rFonts w:cstheme="minorHAnsi"/>
                <w:sz w:val="20"/>
                <w:szCs w:val="20"/>
              </w:rPr>
              <w:t xml:space="preserve">a los pacientes sobre </w:t>
            </w:r>
            <w:r>
              <w:rPr>
                <w:rFonts w:cstheme="minorHAnsi"/>
                <w:sz w:val="20"/>
                <w:szCs w:val="20"/>
              </w:rPr>
              <w:t>los exámenes de la sección de Bioquímica y Hematología</w:t>
            </w:r>
            <w:r w:rsidR="00194E44">
              <w:rPr>
                <w:rFonts w:cstheme="minorHAnsi"/>
                <w:sz w:val="20"/>
                <w:szCs w:val="20"/>
              </w:rPr>
              <w:t>.</w:t>
            </w:r>
          </w:p>
        </w:tc>
        <w:tc>
          <w:tcPr>
            <w:tcW w:w="6718" w:type="dxa"/>
            <w:gridSpan w:val="3"/>
          </w:tcPr>
          <w:p w14:paraId="118A9CD5" w14:textId="0C4494D2" w:rsidR="009A461D" w:rsidRPr="009A461D" w:rsidRDefault="141E326E" w:rsidP="51D9327C">
            <w:pPr>
              <w:pStyle w:val="Sinespaciado"/>
              <w:rPr>
                <w:sz w:val="20"/>
                <w:szCs w:val="20"/>
              </w:rPr>
            </w:pPr>
            <w:r w:rsidRPr="51D9327C">
              <w:rPr>
                <w:sz w:val="20"/>
                <w:szCs w:val="20"/>
              </w:rPr>
              <w:t xml:space="preserve">Se les entregará un listado de órdenes médicas con exámenes de Bioquímica y Hematología, donde trabajarán en “Role </w:t>
            </w:r>
            <w:proofErr w:type="spellStart"/>
            <w:r w:rsidRPr="51D9327C">
              <w:rPr>
                <w:sz w:val="20"/>
                <w:szCs w:val="20"/>
              </w:rPr>
              <w:t>Playing</w:t>
            </w:r>
            <w:proofErr w:type="spellEnd"/>
            <w:r w:rsidRPr="51D9327C">
              <w:rPr>
                <w:sz w:val="20"/>
                <w:szCs w:val="20"/>
              </w:rPr>
              <w:t>”, en parejas, donde serán TSLB y paciente, entregarán indicaciones, realizarán preguntas y después invertirán los roles.</w:t>
            </w:r>
          </w:p>
          <w:p w14:paraId="348023C0" w14:textId="7507EDA5" w:rsidR="009A461D" w:rsidRPr="009A461D" w:rsidRDefault="009A461D" w:rsidP="51D9327C">
            <w:pPr>
              <w:pStyle w:val="Sinespaciado"/>
              <w:rPr>
                <w:sz w:val="20"/>
                <w:szCs w:val="20"/>
              </w:rPr>
            </w:pPr>
          </w:p>
        </w:tc>
      </w:tr>
      <w:tr w:rsidR="00632F98" w:rsidRPr="00D62C52" w14:paraId="7FA9EF8A" w14:textId="77777777" w:rsidTr="551EEE41">
        <w:trPr>
          <w:trHeight w:val="117"/>
        </w:trPr>
        <w:tc>
          <w:tcPr>
            <w:tcW w:w="4072" w:type="dxa"/>
          </w:tcPr>
          <w:p w14:paraId="114C2B29" w14:textId="77777777" w:rsidR="00632F98" w:rsidRPr="00D62C52" w:rsidRDefault="00632F98" w:rsidP="00EB61A7">
            <w:pPr>
              <w:pStyle w:val="Sinespaciado"/>
              <w:jc w:val="both"/>
              <w:rPr>
                <w:rFonts w:cstheme="minorHAnsi"/>
                <w:b/>
                <w:sz w:val="20"/>
                <w:szCs w:val="20"/>
                <w:lang w:val="es-MX"/>
              </w:rPr>
            </w:pPr>
            <w:r w:rsidRPr="00D62C52">
              <w:rPr>
                <w:rFonts w:cstheme="minorHAnsi"/>
                <w:b/>
                <w:sz w:val="20"/>
                <w:szCs w:val="20"/>
                <w:lang w:val="es-MX"/>
              </w:rPr>
              <w:t>Recursos</w:t>
            </w:r>
          </w:p>
        </w:tc>
        <w:tc>
          <w:tcPr>
            <w:tcW w:w="6718" w:type="dxa"/>
            <w:gridSpan w:val="3"/>
          </w:tcPr>
          <w:p w14:paraId="458D8B69" w14:textId="77777777" w:rsidR="00632F98" w:rsidRPr="00D62C52" w:rsidRDefault="00632F98" w:rsidP="00EB61A7">
            <w:pPr>
              <w:pStyle w:val="Sinespaciado"/>
              <w:jc w:val="both"/>
              <w:rPr>
                <w:rFonts w:cstheme="minorHAnsi"/>
                <w:b/>
                <w:sz w:val="20"/>
                <w:szCs w:val="20"/>
                <w:lang w:val="es-MX"/>
              </w:rPr>
            </w:pPr>
            <w:r w:rsidRPr="00D62C52">
              <w:rPr>
                <w:rFonts w:cstheme="minorHAnsi"/>
                <w:b/>
                <w:sz w:val="20"/>
                <w:szCs w:val="20"/>
                <w:lang w:val="es-MX"/>
              </w:rPr>
              <w:t>Rol del Docente</w:t>
            </w:r>
          </w:p>
        </w:tc>
      </w:tr>
      <w:tr w:rsidR="00632F98" w:rsidRPr="00D62C52" w14:paraId="7AE6AC7D" w14:textId="77777777" w:rsidTr="551EEE41">
        <w:trPr>
          <w:trHeight w:val="559"/>
        </w:trPr>
        <w:tc>
          <w:tcPr>
            <w:tcW w:w="4072" w:type="dxa"/>
          </w:tcPr>
          <w:p w14:paraId="2565DC74" w14:textId="77777777" w:rsidR="009A461D" w:rsidRDefault="009A461D" w:rsidP="00EB61A7">
            <w:pPr>
              <w:pStyle w:val="Sinespaciado"/>
              <w:numPr>
                <w:ilvl w:val="0"/>
                <w:numId w:val="12"/>
              </w:numPr>
              <w:jc w:val="both"/>
              <w:rPr>
                <w:rFonts w:cstheme="minorHAnsi"/>
                <w:sz w:val="20"/>
                <w:szCs w:val="20"/>
                <w:lang w:val="es-MX"/>
              </w:rPr>
            </w:pPr>
            <w:r w:rsidRPr="007D4B2C">
              <w:rPr>
                <w:rFonts w:cstheme="minorHAnsi"/>
                <w:sz w:val="20"/>
                <w:szCs w:val="20"/>
              </w:rPr>
              <w:t>Mesón</w:t>
            </w:r>
          </w:p>
          <w:p w14:paraId="3C7A289B" w14:textId="77777777" w:rsidR="009A461D" w:rsidRPr="009A461D" w:rsidRDefault="009A461D" w:rsidP="00EB61A7">
            <w:pPr>
              <w:pStyle w:val="Sinespaciado"/>
              <w:numPr>
                <w:ilvl w:val="0"/>
                <w:numId w:val="12"/>
              </w:numPr>
              <w:jc w:val="both"/>
              <w:rPr>
                <w:rFonts w:cstheme="minorHAnsi"/>
                <w:sz w:val="20"/>
                <w:szCs w:val="20"/>
                <w:lang w:val="es-MX"/>
              </w:rPr>
            </w:pPr>
            <w:r>
              <w:rPr>
                <w:rFonts w:cstheme="minorHAnsi"/>
                <w:sz w:val="20"/>
                <w:szCs w:val="20"/>
              </w:rPr>
              <w:t>S</w:t>
            </w:r>
            <w:r w:rsidRPr="009A461D">
              <w:rPr>
                <w:rFonts w:cstheme="minorHAnsi"/>
                <w:sz w:val="20"/>
                <w:szCs w:val="20"/>
              </w:rPr>
              <w:t>illas</w:t>
            </w:r>
          </w:p>
          <w:p w14:paraId="26446E7F" w14:textId="77777777" w:rsidR="009A461D" w:rsidRPr="007D4B2C" w:rsidRDefault="009A461D" w:rsidP="00EB61A7">
            <w:pPr>
              <w:pStyle w:val="Sinespaciado"/>
              <w:numPr>
                <w:ilvl w:val="0"/>
                <w:numId w:val="12"/>
              </w:numPr>
              <w:jc w:val="both"/>
              <w:rPr>
                <w:rFonts w:cstheme="minorHAnsi"/>
                <w:sz w:val="20"/>
                <w:szCs w:val="20"/>
                <w:lang w:val="es-MX"/>
              </w:rPr>
            </w:pPr>
            <w:r w:rsidRPr="007D4B2C">
              <w:rPr>
                <w:rFonts w:cstheme="minorHAnsi"/>
                <w:sz w:val="20"/>
                <w:szCs w:val="20"/>
              </w:rPr>
              <w:t>Pizarra</w:t>
            </w:r>
          </w:p>
          <w:p w14:paraId="44AC25CF" w14:textId="77777777" w:rsidR="009A461D" w:rsidRPr="009A461D" w:rsidRDefault="009A461D" w:rsidP="00EB61A7">
            <w:pPr>
              <w:pStyle w:val="Sinespaciado"/>
              <w:numPr>
                <w:ilvl w:val="0"/>
                <w:numId w:val="12"/>
              </w:numPr>
              <w:jc w:val="both"/>
              <w:rPr>
                <w:rFonts w:cstheme="minorHAnsi"/>
                <w:sz w:val="20"/>
                <w:szCs w:val="20"/>
                <w:lang w:val="es-MX"/>
              </w:rPr>
            </w:pPr>
            <w:r w:rsidRPr="007D4B2C">
              <w:rPr>
                <w:rFonts w:cstheme="minorHAnsi"/>
                <w:sz w:val="20"/>
                <w:szCs w:val="20"/>
              </w:rPr>
              <w:t>Plumones</w:t>
            </w:r>
          </w:p>
          <w:p w14:paraId="6160E4DE" w14:textId="77777777" w:rsidR="009A461D" w:rsidRPr="009A461D" w:rsidRDefault="009A461D" w:rsidP="00EB61A7">
            <w:pPr>
              <w:pStyle w:val="Sinespaciado"/>
              <w:numPr>
                <w:ilvl w:val="0"/>
                <w:numId w:val="12"/>
              </w:numPr>
              <w:jc w:val="both"/>
              <w:rPr>
                <w:rFonts w:cstheme="minorHAnsi"/>
                <w:sz w:val="20"/>
                <w:szCs w:val="20"/>
                <w:lang w:val="es-MX"/>
              </w:rPr>
            </w:pPr>
            <w:r>
              <w:rPr>
                <w:rFonts w:cstheme="minorHAnsi"/>
                <w:sz w:val="20"/>
                <w:szCs w:val="20"/>
              </w:rPr>
              <w:t>Órdenes médicas con exámenes Bioquímicos y Hematológicos</w:t>
            </w:r>
          </w:p>
          <w:p w14:paraId="7CFA7281" w14:textId="0E4D8412" w:rsidR="00632F98" w:rsidRPr="00E14C79" w:rsidRDefault="1655A6D4" w:rsidP="51D9327C">
            <w:pPr>
              <w:pStyle w:val="Sinespaciado"/>
              <w:numPr>
                <w:ilvl w:val="0"/>
                <w:numId w:val="12"/>
              </w:numPr>
              <w:jc w:val="both"/>
              <w:rPr>
                <w:sz w:val="20"/>
                <w:szCs w:val="20"/>
                <w:lang w:val="es-MX"/>
              </w:rPr>
            </w:pPr>
            <w:r w:rsidRPr="6F02A11C">
              <w:rPr>
                <w:sz w:val="20"/>
                <w:szCs w:val="20"/>
              </w:rPr>
              <w:t>Indicaciones</w:t>
            </w:r>
            <w:r w:rsidR="1714CC86" w:rsidRPr="6F02A11C">
              <w:rPr>
                <w:sz w:val="20"/>
                <w:szCs w:val="20"/>
              </w:rPr>
              <w:t xml:space="preserve"> de exámenes </w:t>
            </w:r>
            <w:r w:rsidR="4F116701" w:rsidRPr="6F02A11C">
              <w:rPr>
                <w:sz w:val="20"/>
                <w:szCs w:val="20"/>
              </w:rPr>
              <w:t>laboratorio clínico</w:t>
            </w:r>
            <w:r w:rsidR="1714CC86" w:rsidRPr="6F02A11C">
              <w:rPr>
                <w:sz w:val="20"/>
                <w:szCs w:val="20"/>
              </w:rPr>
              <w:t xml:space="preserve"> universidad </w:t>
            </w:r>
            <w:proofErr w:type="gramStart"/>
            <w:r w:rsidR="1714CC86" w:rsidRPr="6F02A11C">
              <w:rPr>
                <w:sz w:val="20"/>
                <w:szCs w:val="20"/>
              </w:rPr>
              <w:t>Católica</w:t>
            </w:r>
            <w:proofErr w:type="gramEnd"/>
            <w:r w:rsidR="1714CC86" w:rsidRPr="6F02A11C">
              <w:rPr>
                <w:sz w:val="20"/>
                <w:szCs w:val="20"/>
              </w:rPr>
              <w:t>.</w:t>
            </w:r>
          </w:p>
          <w:p w14:paraId="1B4E9AF0" w14:textId="275D1358" w:rsidR="00E14C79" w:rsidRPr="009A461D" w:rsidRDefault="00E14C79" w:rsidP="32899B44">
            <w:pPr>
              <w:pStyle w:val="Sinespaciado"/>
              <w:numPr>
                <w:ilvl w:val="0"/>
                <w:numId w:val="12"/>
              </w:numPr>
              <w:jc w:val="both"/>
              <w:rPr>
                <w:rFonts w:eastAsiaTheme="minorEastAsia"/>
                <w:sz w:val="20"/>
                <w:szCs w:val="20"/>
                <w:lang w:val="es-MX"/>
              </w:rPr>
            </w:pPr>
            <w:r w:rsidRPr="6F02A11C">
              <w:rPr>
                <w:sz w:val="20"/>
                <w:szCs w:val="20"/>
              </w:rPr>
              <w:t xml:space="preserve">Sugerencia de exámenes: </w:t>
            </w:r>
            <w:r w:rsidR="1B1E2BF6" w:rsidRPr="6F02A11C">
              <w:rPr>
                <w:sz w:val="20"/>
                <w:szCs w:val="20"/>
              </w:rPr>
              <w:t xml:space="preserve">test de tolerancia a la </w:t>
            </w:r>
            <w:r w:rsidRPr="6F02A11C">
              <w:rPr>
                <w:sz w:val="20"/>
                <w:szCs w:val="20"/>
              </w:rPr>
              <w:t xml:space="preserve">glucosa, </w:t>
            </w:r>
            <w:r w:rsidR="0787B40F" w:rsidRPr="6F02A11C">
              <w:rPr>
                <w:sz w:val="20"/>
                <w:szCs w:val="20"/>
              </w:rPr>
              <w:t>Insulina basal y post carga</w:t>
            </w:r>
            <w:r w:rsidRPr="6F02A11C">
              <w:rPr>
                <w:sz w:val="20"/>
                <w:szCs w:val="20"/>
              </w:rPr>
              <w:t>, hemograma y VHS,</w:t>
            </w:r>
            <w:r w:rsidR="537184F1" w:rsidRPr="6F02A11C">
              <w:rPr>
                <w:sz w:val="20"/>
                <w:szCs w:val="20"/>
              </w:rPr>
              <w:t xml:space="preserve"> TTPA, Tiempo de protrombina</w:t>
            </w:r>
            <w:r w:rsidRPr="6F02A11C">
              <w:rPr>
                <w:sz w:val="20"/>
                <w:szCs w:val="20"/>
              </w:rPr>
              <w:t xml:space="preserve"> LCR, Perfil Bioquímico, Hepático, Lipídico, Perfil tiroideo, </w:t>
            </w:r>
            <w:r w:rsidR="7E66B8AA" w:rsidRPr="6F02A11C">
              <w:rPr>
                <w:rFonts w:ascii="Calibri" w:eastAsia="Calibri" w:hAnsi="Calibri" w:cs="Calibri"/>
                <w:color w:val="000000" w:themeColor="text1"/>
              </w:rPr>
              <w:t xml:space="preserve">Recolección de orina de 24 </w:t>
            </w:r>
            <w:r w:rsidR="442EC5DF" w:rsidRPr="6F02A11C">
              <w:rPr>
                <w:rFonts w:ascii="Calibri" w:eastAsia="Calibri" w:hAnsi="Calibri" w:cs="Calibri"/>
                <w:color w:val="000000" w:themeColor="text1"/>
              </w:rPr>
              <w:t>horas,</w:t>
            </w:r>
            <w:r w:rsidR="7E66B8AA" w:rsidRPr="6F02A11C">
              <w:rPr>
                <w:rFonts w:ascii="Calibri" w:eastAsia="Calibri" w:hAnsi="Calibri" w:cs="Calibri"/>
                <w:sz w:val="20"/>
                <w:szCs w:val="20"/>
              </w:rPr>
              <w:t xml:space="preserve"> orina completa </w:t>
            </w:r>
            <w:r w:rsidRPr="6F02A11C">
              <w:rPr>
                <w:sz w:val="20"/>
                <w:szCs w:val="20"/>
              </w:rPr>
              <w:t>etc.</w:t>
            </w:r>
          </w:p>
        </w:tc>
        <w:tc>
          <w:tcPr>
            <w:tcW w:w="6718" w:type="dxa"/>
            <w:gridSpan w:val="3"/>
          </w:tcPr>
          <w:p w14:paraId="2FD66E12" w14:textId="77777777" w:rsidR="00632F98" w:rsidRDefault="009A461D" w:rsidP="00EB61A7">
            <w:pPr>
              <w:pStyle w:val="Sinespaciado"/>
              <w:jc w:val="both"/>
              <w:rPr>
                <w:rFonts w:cstheme="minorHAnsi"/>
                <w:sz w:val="20"/>
                <w:szCs w:val="20"/>
              </w:rPr>
            </w:pPr>
            <w:r>
              <w:rPr>
                <w:rFonts w:cstheme="minorHAnsi"/>
                <w:sz w:val="20"/>
                <w:szCs w:val="20"/>
              </w:rPr>
              <w:t xml:space="preserve">Los separará en parejas y explicará la metodología de Role </w:t>
            </w:r>
            <w:proofErr w:type="spellStart"/>
            <w:r>
              <w:rPr>
                <w:rFonts w:cstheme="minorHAnsi"/>
                <w:sz w:val="20"/>
                <w:szCs w:val="20"/>
              </w:rPr>
              <w:t>Playing</w:t>
            </w:r>
            <w:proofErr w:type="spellEnd"/>
            <w:r w:rsidR="00EB61A7">
              <w:rPr>
                <w:rFonts w:cstheme="minorHAnsi"/>
                <w:sz w:val="20"/>
                <w:szCs w:val="20"/>
              </w:rPr>
              <w:t>.</w:t>
            </w:r>
          </w:p>
          <w:p w14:paraId="3F75F0A9" w14:textId="77777777" w:rsidR="009A461D" w:rsidRDefault="009A461D" w:rsidP="00EB61A7">
            <w:pPr>
              <w:pStyle w:val="Sinespaciado"/>
              <w:jc w:val="both"/>
              <w:rPr>
                <w:rFonts w:cstheme="minorHAnsi"/>
                <w:sz w:val="20"/>
                <w:szCs w:val="20"/>
              </w:rPr>
            </w:pPr>
            <w:r>
              <w:rPr>
                <w:rFonts w:cstheme="minorHAnsi"/>
                <w:sz w:val="20"/>
                <w:szCs w:val="20"/>
              </w:rPr>
              <w:t>Entregará las órdenes médicas con los exámenes respectivos</w:t>
            </w:r>
            <w:r w:rsidR="00EB61A7">
              <w:rPr>
                <w:rFonts w:cstheme="minorHAnsi"/>
                <w:sz w:val="20"/>
                <w:szCs w:val="20"/>
              </w:rPr>
              <w:t xml:space="preserve"> de las secciones de Bioquímica y Hematología.</w:t>
            </w:r>
          </w:p>
          <w:p w14:paraId="514D77AE" w14:textId="77777777" w:rsidR="00EB61A7" w:rsidRDefault="00EB61A7" w:rsidP="00EB61A7">
            <w:pPr>
              <w:pStyle w:val="Sinespaciado"/>
              <w:jc w:val="both"/>
              <w:rPr>
                <w:rFonts w:cstheme="minorHAnsi"/>
                <w:sz w:val="20"/>
                <w:szCs w:val="20"/>
              </w:rPr>
            </w:pPr>
            <w:r>
              <w:rPr>
                <w:rFonts w:cstheme="minorHAnsi"/>
                <w:sz w:val="20"/>
                <w:szCs w:val="20"/>
              </w:rPr>
              <w:t xml:space="preserve">Pasará por las parejas escuchando como entregan las indicaciones y entregando el </w:t>
            </w:r>
            <w:proofErr w:type="spellStart"/>
            <w:r>
              <w:rPr>
                <w:rFonts w:cstheme="minorHAnsi"/>
                <w:sz w:val="20"/>
                <w:szCs w:val="20"/>
              </w:rPr>
              <w:t>feedback</w:t>
            </w:r>
            <w:proofErr w:type="spellEnd"/>
            <w:r>
              <w:rPr>
                <w:rFonts w:cstheme="minorHAnsi"/>
                <w:sz w:val="20"/>
                <w:szCs w:val="20"/>
              </w:rPr>
              <w:t xml:space="preserve"> correspondiente.</w:t>
            </w:r>
          </w:p>
          <w:p w14:paraId="2A52FB24" w14:textId="77777777" w:rsidR="00EB61A7" w:rsidRPr="007D4B2C" w:rsidRDefault="00EB61A7" w:rsidP="00EB61A7">
            <w:pPr>
              <w:pStyle w:val="Sinespaciado"/>
              <w:jc w:val="both"/>
              <w:rPr>
                <w:rFonts w:cstheme="minorHAnsi"/>
                <w:sz w:val="20"/>
                <w:szCs w:val="20"/>
                <w:lang w:val="es-MX"/>
              </w:rPr>
            </w:pPr>
            <w:r>
              <w:rPr>
                <w:rFonts w:cstheme="minorHAnsi"/>
                <w:sz w:val="20"/>
                <w:szCs w:val="20"/>
              </w:rPr>
              <w:t xml:space="preserve">Seleccionarán al azar una pareja que realizará el procedimiento frente a sus compañeros, para entregar un </w:t>
            </w:r>
            <w:proofErr w:type="spellStart"/>
            <w:r>
              <w:rPr>
                <w:rFonts w:cstheme="minorHAnsi"/>
                <w:sz w:val="20"/>
                <w:szCs w:val="20"/>
              </w:rPr>
              <w:t>feedback</w:t>
            </w:r>
            <w:proofErr w:type="spellEnd"/>
            <w:r>
              <w:rPr>
                <w:rFonts w:cstheme="minorHAnsi"/>
                <w:sz w:val="20"/>
                <w:szCs w:val="20"/>
              </w:rPr>
              <w:t xml:space="preserve"> general y un cierre de la actividad.</w:t>
            </w:r>
          </w:p>
        </w:tc>
      </w:tr>
      <w:tr w:rsidR="00632F98" w:rsidRPr="00D62C52" w14:paraId="34C35B37" w14:textId="77777777" w:rsidTr="551EEE41">
        <w:tc>
          <w:tcPr>
            <w:tcW w:w="4072" w:type="dxa"/>
          </w:tcPr>
          <w:p w14:paraId="40836320" w14:textId="77777777" w:rsidR="00632F98" w:rsidRPr="00D62C52" w:rsidRDefault="00632F98" w:rsidP="003F46E3">
            <w:pPr>
              <w:pStyle w:val="Sinespaciado"/>
              <w:rPr>
                <w:rFonts w:cstheme="minorHAnsi"/>
                <w:b/>
                <w:sz w:val="20"/>
                <w:szCs w:val="20"/>
                <w:lang w:val="es-MX"/>
              </w:rPr>
            </w:pPr>
            <w:r w:rsidRPr="00D62C52">
              <w:rPr>
                <w:rFonts w:cstheme="minorHAnsi"/>
                <w:b/>
                <w:sz w:val="20"/>
                <w:szCs w:val="20"/>
                <w:lang w:val="es-MX"/>
              </w:rPr>
              <w:t xml:space="preserve">Evaluación </w:t>
            </w:r>
            <w:r>
              <w:rPr>
                <w:rFonts w:cstheme="minorHAnsi"/>
                <w:b/>
                <w:sz w:val="20"/>
                <w:szCs w:val="20"/>
                <w:lang w:val="es-MX"/>
              </w:rPr>
              <w:t>Formativa</w:t>
            </w:r>
          </w:p>
        </w:tc>
        <w:tc>
          <w:tcPr>
            <w:tcW w:w="6718" w:type="dxa"/>
            <w:gridSpan w:val="3"/>
          </w:tcPr>
          <w:p w14:paraId="34F927D7" w14:textId="77777777" w:rsidR="00632F98" w:rsidRPr="00D62C52" w:rsidRDefault="00632F98" w:rsidP="003F46E3">
            <w:pPr>
              <w:pStyle w:val="Sinespaciado"/>
              <w:rPr>
                <w:rFonts w:cstheme="minorHAnsi"/>
                <w:b/>
                <w:sz w:val="20"/>
                <w:szCs w:val="20"/>
              </w:rPr>
            </w:pPr>
            <w:r>
              <w:rPr>
                <w:rFonts w:cstheme="minorHAnsi"/>
                <w:b/>
                <w:sz w:val="20"/>
                <w:szCs w:val="20"/>
              </w:rPr>
              <w:t>Escala de valoración</w:t>
            </w:r>
            <w:r w:rsidR="00EB61A7">
              <w:rPr>
                <w:rFonts w:cstheme="minorHAnsi"/>
                <w:b/>
                <w:sz w:val="20"/>
                <w:szCs w:val="20"/>
              </w:rPr>
              <w:t xml:space="preserve"> ANEXO 4</w:t>
            </w:r>
          </w:p>
        </w:tc>
      </w:tr>
      <w:tr w:rsidR="00632F98" w:rsidRPr="00D62C52" w14:paraId="1993E2CA" w14:textId="77777777" w:rsidTr="551EEE41">
        <w:tc>
          <w:tcPr>
            <w:tcW w:w="4072" w:type="dxa"/>
          </w:tcPr>
          <w:p w14:paraId="0F4587B2" w14:textId="77777777" w:rsidR="00632F98" w:rsidRPr="00D62C52" w:rsidRDefault="00632F98" w:rsidP="003F46E3">
            <w:pPr>
              <w:pStyle w:val="Sinespaciado"/>
              <w:rPr>
                <w:rFonts w:cstheme="minorHAnsi"/>
                <w:b/>
                <w:sz w:val="20"/>
                <w:szCs w:val="20"/>
                <w:lang w:val="es-MX"/>
              </w:rPr>
            </w:pPr>
            <w:r w:rsidRPr="00D62C52">
              <w:rPr>
                <w:rFonts w:cstheme="minorHAnsi"/>
                <w:b/>
                <w:sz w:val="20"/>
                <w:szCs w:val="20"/>
                <w:lang w:val="es-MX"/>
              </w:rPr>
              <w:t xml:space="preserve">Escenario </w:t>
            </w:r>
            <w:r w:rsidR="00EB61A7">
              <w:rPr>
                <w:rFonts w:cstheme="minorHAnsi"/>
                <w:b/>
                <w:sz w:val="20"/>
                <w:szCs w:val="20"/>
                <w:lang w:val="es-MX"/>
              </w:rPr>
              <w:t>2</w:t>
            </w:r>
          </w:p>
        </w:tc>
        <w:tc>
          <w:tcPr>
            <w:tcW w:w="6718" w:type="dxa"/>
            <w:gridSpan w:val="3"/>
          </w:tcPr>
          <w:p w14:paraId="25778888" w14:textId="77777777" w:rsidR="00632F98" w:rsidRPr="00D62C52" w:rsidRDefault="00632F98" w:rsidP="003F46E3">
            <w:pPr>
              <w:pStyle w:val="Sinespaciado"/>
              <w:rPr>
                <w:rFonts w:cstheme="minorHAnsi"/>
                <w:b/>
                <w:sz w:val="20"/>
                <w:szCs w:val="20"/>
                <w:lang w:val="es-MX"/>
              </w:rPr>
            </w:pPr>
            <w:r w:rsidRPr="00D62C52">
              <w:rPr>
                <w:rFonts w:cstheme="minorHAnsi"/>
                <w:b/>
                <w:sz w:val="20"/>
                <w:szCs w:val="20"/>
                <w:lang w:val="es-MX"/>
              </w:rPr>
              <w:t>Actividad</w:t>
            </w:r>
          </w:p>
        </w:tc>
      </w:tr>
      <w:tr w:rsidR="00EB61A7" w:rsidRPr="00D62C52" w14:paraId="1C217A86" w14:textId="77777777" w:rsidTr="551EEE41">
        <w:tc>
          <w:tcPr>
            <w:tcW w:w="4072" w:type="dxa"/>
          </w:tcPr>
          <w:p w14:paraId="24101518" w14:textId="77777777" w:rsidR="00EB61A7" w:rsidRPr="007D4B2C" w:rsidRDefault="00EB61A7" w:rsidP="00EB61A7">
            <w:pPr>
              <w:pStyle w:val="Sinespaciado"/>
              <w:rPr>
                <w:rFonts w:cstheme="minorHAnsi"/>
                <w:sz w:val="20"/>
                <w:szCs w:val="20"/>
              </w:rPr>
            </w:pPr>
            <w:r>
              <w:rPr>
                <w:rFonts w:cstheme="minorHAnsi"/>
                <w:sz w:val="20"/>
                <w:szCs w:val="20"/>
              </w:rPr>
              <w:t>Entregar información a los pacientes sobre los exámenes de la sección de Microbiología y Parasitología.</w:t>
            </w:r>
          </w:p>
        </w:tc>
        <w:tc>
          <w:tcPr>
            <w:tcW w:w="6718" w:type="dxa"/>
            <w:gridSpan w:val="3"/>
          </w:tcPr>
          <w:p w14:paraId="6D6E994F" w14:textId="01FBEA00" w:rsidR="00EB61A7" w:rsidRPr="009A461D" w:rsidRDefault="00EB61A7" w:rsidP="32899B44">
            <w:pPr>
              <w:pStyle w:val="Sinespaciado"/>
              <w:rPr>
                <w:sz w:val="20"/>
                <w:szCs w:val="20"/>
              </w:rPr>
            </w:pPr>
            <w:r w:rsidRPr="32899B44">
              <w:rPr>
                <w:sz w:val="20"/>
                <w:szCs w:val="20"/>
              </w:rPr>
              <w:t xml:space="preserve">Se les enseñará a descargar las instrucciones de cada examen </w:t>
            </w:r>
            <w:r w:rsidR="00131CB7" w:rsidRPr="32899B44">
              <w:rPr>
                <w:sz w:val="20"/>
                <w:szCs w:val="20"/>
              </w:rPr>
              <w:t>desde https://www.ucchristus.cl/examenes-y-procedimientos/laboratorio-clinico/toma-de-muestras</w:t>
            </w:r>
          </w:p>
          <w:p w14:paraId="4A3C8514" w14:textId="32112298" w:rsidR="00EB61A7" w:rsidRPr="009A461D" w:rsidRDefault="00EB61A7" w:rsidP="32899B44">
            <w:pPr>
              <w:pStyle w:val="Sinespaciado"/>
              <w:rPr>
                <w:sz w:val="20"/>
                <w:szCs w:val="20"/>
              </w:rPr>
            </w:pPr>
            <w:r w:rsidRPr="32899B44">
              <w:rPr>
                <w:sz w:val="20"/>
                <w:szCs w:val="20"/>
              </w:rPr>
              <w:t xml:space="preserve">Se les entregará un listado de órdenes médicas con exámenes de Microbiología y Parasitología, donde trabajarán en “Role </w:t>
            </w:r>
            <w:proofErr w:type="spellStart"/>
            <w:r w:rsidRPr="32899B44">
              <w:rPr>
                <w:sz w:val="20"/>
                <w:szCs w:val="20"/>
              </w:rPr>
              <w:t>Playing</w:t>
            </w:r>
            <w:proofErr w:type="spellEnd"/>
            <w:r w:rsidRPr="32899B44">
              <w:rPr>
                <w:sz w:val="20"/>
                <w:szCs w:val="20"/>
              </w:rPr>
              <w:t>”, en parejas, donde serán TSLB y paciente, entregarán indicaciones, realizarán preguntas y después invertirán los roles.</w:t>
            </w:r>
          </w:p>
        </w:tc>
      </w:tr>
      <w:tr w:rsidR="00EB61A7" w:rsidRPr="00D62C52" w14:paraId="3E8E12CF" w14:textId="77777777" w:rsidTr="551EEE41">
        <w:trPr>
          <w:trHeight w:val="117"/>
        </w:trPr>
        <w:tc>
          <w:tcPr>
            <w:tcW w:w="4072" w:type="dxa"/>
          </w:tcPr>
          <w:p w14:paraId="5CF7D0D7" w14:textId="77777777" w:rsidR="00EB61A7" w:rsidRPr="00D62C52" w:rsidRDefault="00EB61A7" w:rsidP="00EB61A7">
            <w:pPr>
              <w:pStyle w:val="Sinespaciado"/>
              <w:jc w:val="both"/>
              <w:rPr>
                <w:rFonts w:cstheme="minorHAnsi"/>
                <w:b/>
                <w:sz w:val="20"/>
                <w:szCs w:val="20"/>
                <w:lang w:val="es-MX"/>
              </w:rPr>
            </w:pPr>
            <w:r w:rsidRPr="00D62C52">
              <w:rPr>
                <w:rFonts w:cstheme="minorHAnsi"/>
                <w:b/>
                <w:sz w:val="20"/>
                <w:szCs w:val="20"/>
                <w:lang w:val="es-MX"/>
              </w:rPr>
              <w:t>Recursos</w:t>
            </w:r>
          </w:p>
        </w:tc>
        <w:tc>
          <w:tcPr>
            <w:tcW w:w="6718" w:type="dxa"/>
            <w:gridSpan w:val="3"/>
          </w:tcPr>
          <w:p w14:paraId="5D56DE27" w14:textId="77777777" w:rsidR="00EB61A7" w:rsidRPr="00D62C52" w:rsidRDefault="00EB61A7" w:rsidP="00EB61A7">
            <w:pPr>
              <w:pStyle w:val="Sinespaciado"/>
              <w:jc w:val="both"/>
              <w:rPr>
                <w:rFonts w:cstheme="minorHAnsi"/>
                <w:b/>
                <w:sz w:val="20"/>
                <w:szCs w:val="20"/>
                <w:lang w:val="es-MX"/>
              </w:rPr>
            </w:pPr>
            <w:r w:rsidRPr="00D62C52">
              <w:rPr>
                <w:rFonts w:cstheme="minorHAnsi"/>
                <w:b/>
                <w:sz w:val="20"/>
                <w:szCs w:val="20"/>
                <w:lang w:val="es-MX"/>
              </w:rPr>
              <w:t>Rol del Docente</w:t>
            </w:r>
          </w:p>
        </w:tc>
      </w:tr>
      <w:tr w:rsidR="00EB61A7" w:rsidRPr="00D62C52" w14:paraId="59877EF8" w14:textId="77777777" w:rsidTr="551EEE41">
        <w:trPr>
          <w:trHeight w:val="559"/>
        </w:trPr>
        <w:tc>
          <w:tcPr>
            <w:tcW w:w="4072" w:type="dxa"/>
          </w:tcPr>
          <w:p w14:paraId="01DF529B" w14:textId="77777777" w:rsidR="00EB61A7" w:rsidRDefault="00EB61A7" w:rsidP="00EB61A7">
            <w:pPr>
              <w:pStyle w:val="Sinespaciado"/>
              <w:numPr>
                <w:ilvl w:val="0"/>
                <w:numId w:val="12"/>
              </w:numPr>
              <w:jc w:val="both"/>
              <w:rPr>
                <w:rFonts w:cstheme="minorHAnsi"/>
                <w:sz w:val="20"/>
                <w:szCs w:val="20"/>
                <w:lang w:val="es-MX"/>
              </w:rPr>
            </w:pPr>
            <w:r w:rsidRPr="007D4B2C">
              <w:rPr>
                <w:rFonts w:cstheme="minorHAnsi"/>
                <w:sz w:val="20"/>
                <w:szCs w:val="20"/>
              </w:rPr>
              <w:t>Mesón</w:t>
            </w:r>
          </w:p>
          <w:p w14:paraId="49577638" w14:textId="77777777" w:rsidR="00EB61A7" w:rsidRPr="009A461D" w:rsidRDefault="00EB61A7" w:rsidP="00EB61A7">
            <w:pPr>
              <w:pStyle w:val="Sinespaciado"/>
              <w:numPr>
                <w:ilvl w:val="0"/>
                <w:numId w:val="12"/>
              </w:numPr>
              <w:jc w:val="both"/>
              <w:rPr>
                <w:rFonts w:cstheme="minorHAnsi"/>
                <w:sz w:val="20"/>
                <w:szCs w:val="20"/>
                <w:lang w:val="es-MX"/>
              </w:rPr>
            </w:pPr>
            <w:r>
              <w:rPr>
                <w:rFonts w:cstheme="minorHAnsi"/>
                <w:sz w:val="20"/>
                <w:szCs w:val="20"/>
              </w:rPr>
              <w:t>S</w:t>
            </w:r>
            <w:r w:rsidRPr="009A461D">
              <w:rPr>
                <w:rFonts w:cstheme="minorHAnsi"/>
                <w:sz w:val="20"/>
                <w:szCs w:val="20"/>
              </w:rPr>
              <w:t>illas</w:t>
            </w:r>
          </w:p>
          <w:p w14:paraId="3C5E9299" w14:textId="77777777" w:rsidR="00EB61A7" w:rsidRPr="007D4B2C" w:rsidRDefault="00EB61A7" w:rsidP="00EB61A7">
            <w:pPr>
              <w:pStyle w:val="Sinespaciado"/>
              <w:numPr>
                <w:ilvl w:val="0"/>
                <w:numId w:val="12"/>
              </w:numPr>
              <w:jc w:val="both"/>
              <w:rPr>
                <w:rFonts w:cstheme="minorHAnsi"/>
                <w:sz w:val="20"/>
                <w:szCs w:val="20"/>
                <w:lang w:val="es-MX"/>
              </w:rPr>
            </w:pPr>
            <w:r w:rsidRPr="007D4B2C">
              <w:rPr>
                <w:rFonts w:cstheme="minorHAnsi"/>
                <w:sz w:val="20"/>
                <w:szCs w:val="20"/>
              </w:rPr>
              <w:t>Pizarra</w:t>
            </w:r>
          </w:p>
          <w:p w14:paraId="72AFD629" w14:textId="77777777" w:rsidR="00EB61A7" w:rsidRPr="009A461D" w:rsidRDefault="00EB61A7" w:rsidP="00EB61A7">
            <w:pPr>
              <w:pStyle w:val="Sinespaciado"/>
              <w:numPr>
                <w:ilvl w:val="0"/>
                <w:numId w:val="12"/>
              </w:numPr>
              <w:jc w:val="both"/>
              <w:rPr>
                <w:rFonts w:cstheme="minorHAnsi"/>
                <w:sz w:val="20"/>
                <w:szCs w:val="20"/>
                <w:lang w:val="es-MX"/>
              </w:rPr>
            </w:pPr>
            <w:r w:rsidRPr="007D4B2C">
              <w:rPr>
                <w:rFonts w:cstheme="minorHAnsi"/>
                <w:sz w:val="20"/>
                <w:szCs w:val="20"/>
              </w:rPr>
              <w:t>Plumones</w:t>
            </w:r>
          </w:p>
          <w:p w14:paraId="32766DE1" w14:textId="77777777" w:rsidR="00EB61A7" w:rsidRPr="009A461D" w:rsidRDefault="00EB61A7" w:rsidP="00EB61A7">
            <w:pPr>
              <w:pStyle w:val="Sinespaciado"/>
              <w:numPr>
                <w:ilvl w:val="0"/>
                <w:numId w:val="12"/>
              </w:numPr>
              <w:jc w:val="both"/>
              <w:rPr>
                <w:rFonts w:cstheme="minorHAnsi"/>
                <w:sz w:val="20"/>
                <w:szCs w:val="20"/>
                <w:lang w:val="es-MX"/>
              </w:rPr>
            </w:pPr>
            <w:r>
              <w:rPr>
                <w:rFonts w:cstheme="minorHAnsi"/>
                <w:sz w:val="20"/>
                <w:szCs w:val="20"/>
              </w:rPr>
              <w:t>Órdenes médicas con exámenes Microbiología y Parasitología</w:t>
            </w:r>
          </w:p>
          <w:p w14:paraId="2AB27213" w14:textId="446CEBF4" w:rsidR="00A52120" w:rsidRPr="009A461D" w:rsidRDefault="00EB61A7" w:rsidP="32899B44">
            <w:pPr>
              <w:pStyle w:val="Sinespaciado"/>
              <w:numPr>
                <w:ilvl w:val="0"/>
                <w:numId w:val="12"/>
              </w:numPr>
              <w:jc w:val="both"/>
              <w:rPr>
                <w:rFonts w:eastAsiaTheme="minorEastAsia"/>
                <w:sz w:val="20"/>
                <w:szCs w:val="20"/>
                <w:lang w:val="es-MX"/>
              </w:rPr>
            </w:pPr>
            <w:r w:rsidRPr="32899B44">
              <w:rPr>
                <w:sz w:val="20"/>
                <w:szCs w:val="20"/>
              </w:rPr>
              <w:t>Indicaciones</w:t>
            </w:r>
            <w:r w:rsidR="47AA4367" w:rsidRPr="32899B44">
              <w:rPr>
                <w:sz w:val="20"/>
                <w:szCs w:val="20"/>
              </w:rPr>
              <w:t xml:space="preserve"> </w:t>
            </w:r>
            <w:r w:rsidRPr="32899B44">
              <w:rPr>
                <w:sz w:val="20"/>
                <w:szCs w:val="20"/>
              </w:rPr>
              <w:t xml:space="preserve"> </w:t>
            </w:r>
            <w:hyperlink r:id="rId13">
              <w:r w:rsidR="0D501DAE" w:rsidRPr="32899B44">
                <w:rPr>
                  <w:rStyle w:val="Hipervnculo"/>
                  <w:sz w:val="20"/>
                  <w:szCs w:val="20"/>
                </w:rPr>
                <w:t>https://www.ucchristus.cl/examenes-y-procedimientos/laboratorio-clinico/toma-de-muestras</w:t>
              </w:r>
            </w:hyperlink>
          </w:p>
          <w:p w14:paraId="68D0E498" w14:textId="24E7EEF7" w:rsidR="00A52120" w:rsidRPr="009A461D" w:rsidRDefault="2E2D7440" w:rsidP="32899B44">
            <w:pPr>
              <w:pStyle w:val="Sinespaciado"/>
              <w:numPr>
                <w:ilvl w:val="0"/>
                <w:numId w:val="12"/>
              </w:numPr>
              <w:jc w:val="both"/>
              <w:rPr>
                <w:sz w:val="20"/>
                <w:szCs w:val="20"/>
                <w:lang w:val="es-MX"/>
              </w:rPr>
            </w:pPr>
            <w:r w:rsidRPr="6F02A11C">
              <w:rPr>
                <w:sz w:val="20"/>
                <w:szCs w:val="20"/>
              </w:rPr>
              <w:t xml:space="preserve"> </w:t>
            </w:r>
            <w:r w:rsidR="00A52120" w:rsidRPr="6F02A11C">
              <w:rPr>
                <w:sz w:val="20"/>
                <w:szCs w:val="20"/>
              </w:rPr>
              <w:t xml:space="preserve">Sugerencia de exámenes: EPSD, Cultivo faríngeo, </w:t>
            </w:r>
            <w:proofErr w:type="spellStart"/>
            <w:r w:rsidR="00A52120" w:rsidRPr="6F02A11C">
              <w:rPr>
                <w:sz w:val="20"/>
                <w:szCs w:val="20"/>
              </w:rPr>
              <w:t>Baciloscopía</w:t>
            </w:r>
            <w:proofErr w:type="spellEnd"/>
            <w:r w:rsidR="00A52120" w:rsidRPr="6F02A11C">
              <w:rPr>
                <w:sz w:val="20"/>
                <w:szCs w:val="20"/>
              </w:rPr>
              <w:t xml:space="preserve"> en desgarro y orina, Coprocultivo, Leucocitos fecales, adenovirus, </w:t>
            </w:r>
            <w:r w:rsidR="4AD45CD9" w:rsidRPr="6F02A11C">
              <w:rPr>
                <w:sz w:val="20"/>
                <w:szCs w:val="20"/>
              </w:rPr>
              <w:t>rotavirus (</w:t>
            </w:r>
            <w:r w:rsidR="00A52120" w:rsidRPr="6F02A11C">
              <w:rPr>
                <w:sz w:val="20"/>
                <w:szCs w:val="20"/>
              </w:rPr>
              <w:t>adulto y desde pañal), Urocultivo,</w:t>
            </w:r>
            <w:r w:rsidR="4E3AA7D3" w:rsidRPr="6F02A11C">
              <w:rPr>
                <w:sz w:val="20"/>
                <w:szCs w:val="20"/>
              </w:rPr>
              <w:t xml:space="preserve"> </w:t>
            </w:r>
            <w:r w:rsidR="00A52120" w:rsidRPr="6F02A11C">
              <w:rPr>
                <w:sz w:val="20"/>
                <w:szCs w:val="20"/>
              </w:rPr>
              <w:t>Cultivo de Expectoración,</w:t>
            </w:r>
            <w:r w:rsidR="0742029F" w:rsidRPr="6F02A11C">
              <w:rPr>
                <w:sz w:val="20"/>
                <w:szCs w:val="20"/>
              </w:rPr>
              <w:t xml:space="preserve"> cultivo de hongos, flujo vaginal</w:t>
            </w:r>
            <w:r w:rsidR="00A52120" w:rsidRPr="6F02A11C">
              <w:rPr>
                <w:sz w:val="20"/>
                <w:szCs w:val="20"/>
              </w:rPr>
              <w:t xml:space="preserve"> etc.</w:t>
            </w:r>
          </w:p>
        </w:tc>
        <w:tc>
          <w:tcPr>
            <w:tcW w:w="6718" w:type="dxa"/>
            <w:gridSpan w:val="3"/>
          </w:tcPr>
          <w:p w14:paraId="49D2D0C8" w14:textId="77777777" w:rsidR="00EB61A7" w:rsidRDefault="00EB61A7" w:rsidP="00EB61A7">
            <w:pPr>
              <w:pStyle w:val="Sinespaciado"/>
              <w:jc w:val="both"/>
              <w:rPr>
                <w:rFonts w:cstheme="minorHAnsi"/>
                <w:sz w:val="20"/>
                <w:szCs w:val="20"/>
              </w:rPr>
            </w:pPr>
            <w:r>
              <w:rPr>
                <w:rFonts w:cstheme="minorHAnsi"/>
                <w:sz w:val="20"/>
                <w:szCs w:val="20"/>
              </w:rPr>
              <w:t xml:space="preserve">Los separará en parejas y explicará la metodología de Role </w:t>
            </w:r>
            <w:proofErr w:type="spellStart"/>
            <w:r>
              <w:rPr>
                <w:rFonts w:cstheme="minorHAnsi"/>
                <w:sz w:val="20"/>
                <w:szCs w:val="20"/>
              </w:rPr>
              <w:t>Playing</w:t>
            </w:r>
            <w:proofErr w:type="spellEnd"/>
            <w:r>
              <w:rPr>
                <w:rFonts w:cstheme="minorHAnsi"/>
                <w:sz w:val="20"/>
                <w:szCs w:val="20"/>
              </w:rPr>
              <w:t>.</w:t>
            </w:r>
          </w:p>
          <w:p w14:paraId="29C08C6C" w14:textId="77777777" w:rsidR="00EB61A7" w:rsidRDefault="00EB61A7" w:rsidP="00EB61A7">
            <w:pPr>
              <w:pStyle w:val="Sinespaciado"/>
              <w:jc w:val="both"/>
              <w:rPr>
                <w:rFonts w:cstheme="minorHAnsi"/>
                <w:sz w:val="20"/>
                <w:szCs w:val="20"/>
              </w:rPr>
            </w:pPr>
            <w:r>
              <w:rPr>
                <w:rFonts w:cstheme="minorHAnsi"/>
                <w:sz w:val="20"/>
                <w:szCs w:val="20"/>
              </w:rPr>
              <w:t>Entregará las órdenes médicas con los exámenes respectivos de las secciones de Microbiología y Parasitología.</w:t>
            </w:r>
          </w:p>
          <w:p w14:paraId="109653B2" w14:textId="77777777" w:rsidR="00EB61A7" w:rsidRDefault="00EB61A7" w:rsidP="00EB61A7">
            <w:pPr>
              <w:pStyle w:val="Sinespaciado"/>
              <w:jc w:val="both"/>
              <w:rPr>
                <w:rFonts w:cstheme="minorHAnsi"/>
                <w:sz w:val="20"/>
                <w:szCs w:val="20"/>
              </w:rPr>
            </w:pPr>
            <w:r>
              <w:rPr>
                <w:rFonts w:cstheme="minorHAnsi"/>
                <w:sz w:val="20"/>
                <w:szCs w:val="20"/>
              </w:rPr>
              <w:t xml:space="preserve">Pasará por las parejas escuchando como entregan las indicaciones y entregando el </w:t>
            </w:r>
            <w:proofErr w:type="spellStart"/>
            <w:r>
              <w:rPr>
                <w:rFonts w:cstheme="minorHAnsi"/>
                <w:sz w:val="20"/>
                <w:szCs w:val="20"/>
              </w:rPr>
              <w:t>feedback</w:t>
            </w:r>
            <w:proofErr w:type="spellEnd"/>
            <w:r>
              <w:rPr>
                <w:rFonts w:cstheme="minorHAnsi"/>
                <w:sz w:val="20"/>
                <w:szCs w:val="20"/>
              </w:rPr>
              <w:t xml:space="preserve"> correspondiente.</w:t>
            </w:r>
          </w:p>
          <w:p w14:paraId="09218896" w14:textId="77777777" w:rsidR="00EB61A7" w:rsidRPr="007D4B2C" w:rsidRDefault="00EB61A7" w:rsidP="00EB61A7">
            <w:pPr>
              <w:pStyle w:val="Sinespaciado"/>
              <w:jc w:val="both"/>
              <w:rPr>
                <w:rFonts w:cstheme="minorHAnsi"/>
                <w:sz w:val="20"/>
                <w:szCs w:val="20"/>
                <w:lang w:val="es-MX"/>
              </w:rPr>
            </w:pPr>
            <w:r>
              <w:rPr>
                <w:rFonts w:cstheme="minorHAnsi"/>
                <w:sz w:val="20"/>
                <w:szCs w:val="20"/>
              </w:rPr>
              <w:t xml:space="preserve">Seleccionarán al azar una pareja que realizará el procedimiento frente a sus compañeros, para entregar un </w:t>
            </w:r>
            <w:proofErr w:type="spellStart"/>
            <w:r>
              <w:rPr>
                <w:rFonts w:cstheme="minorHAnsi"/>
                <w:sz w:val="20"/>
                <w:szCs w:val="20"/>
              </w:rPr>
              <w:t>feedback</w:t>
            </w:r>
            <w:proofErr w:type="spellEnd"/>
            <w:r>
              <w:rPr>
                <w:rFonts w:cstheme="minorHAnsi"/>
                <w:sz w:val="20"/>
                <w:szCs w:val="20"/>
              </w:rPr>
              <w:t xml:space="preserve"> general y un cierre de la actividad.</w:t>
            </w:r>
          </w:p>
        </w:tc>
      </w:tr>
      <w:tr w:rsidR="00632F98" w:rsidRPr="00D62C52" w14:paraId="00228B92" w14:textId="77777777" w:rsidTr="551EEE41">
        <w:tc>
          <w:tcPr>
            <w:tcW w:w="4072" w:type="dxa"/>
          </w:tcPr>
          <w:p w14:paraId="79099FDB" w14:textId="77777777" w:rsidR="00632F98" w:rsidRPr="00D62C52" w:rsidRDefault="00632F98" w:rsidP="003F46E3">
            <w:pPr>
              <w:pStyle w:val="Sinespaciado"/>
              <w:rPr>
                <w:rFonts w:cstheme="minorHAnsi"/>
                <w:b/>
                <w:sz w:val="20"/>
                <w:szCs w:val="20"/>
                <w:lang w:val="es-MX"/>
              </w:rPr>
            </w:pPr>
            <w:r w:rsidRPr="00D62C52">
              <w:rPr>
                <w:rFonts w:cstheme="minorHAnsi"/>
                <w:b/>
                <w:sz w:val="20"/>
                <w:szCs w:val="20"/>
                <w:lang w:val="es-MX"/>
              </w:rPr>
              <w:t xml:space="preserve">Evaluación </w:t>
            </w:r>
            <w:r>
              <w:rPr>
                <w:rFonts w:cstheme="minorHAnsi"/>
                <w:b/>
                <w:sz w:val="20"/>
                <w:szCs w:val="20"/>
                <w:lang w:val="es-MX"/>
              </w:rPr>
              <w:t>Formativa</w:t>
            </w:r>
          </w:p>
        </w:tc>
        <w:tc>
          <w:tcPr>
            <w:tcW w:w="6718" w:type="dxa"/>
            <w:gridSpan w:val="3"/>
          </w:tcPr>
          <w:p w14:paraId="7DF45F46" w14:textId="77777777" w:rsidR="00632F98" w:rsidRPr="00D62C52" w:rsidRDefault="00632F98" w:rsidP="003F46E3">
            <w:pPr>
              <w:pStyle w:val="Sinespaciado"/>
              <w:rPr>
                <w:rFonts w:cstheme="minorHAnsi"/>
                <w:b/>
                <w:sz w:val="20"/>
                <w:szCs w:val="20"/>
              </w:rPr>
            </w:pPr>
            <w:r>
              <w:rPr>
                <w:rFonts w:cstheme="minorHAnsi"/>
                <w:b/>
                <w:sz w:val="20"/>
                <w:szCs w:val="20"/>
              </w:rPr>
              <w:t>Escala de valoración</w:t>
            </w:r>
            <w:r w:rsidR="00EB61A7">
              <w:rPr>
                <w:rFonts w:cstheme="minorHAnsi"/>
                <w:b/>
                <w:sz w:val="20"/>
                <w:szCs w:val="20"/>
              </w:rPr>
              <w:t xml:space="preserve"> ANEXO 4</w:t>
            </w:r>
          </w:p>
        </w:tc>
      </w:tr>
      <w:tr w:rsidR="00632F98" w:rsidRPr="00D62C52" w14:paraId="0FC39D36" w14:textId="77777777" w:rsidTr="551EEE41">
        <w:tc>
          <w:tcPr>
            <w:tcW w:w="4072" w:type="dxa"/>
          </w:tcPr>
          <w:p w14:paraId="6291F788" w14:textId="77777777" w:rsidR="00632F98" w:rsidRPr="00D62C52" w:rsidRDefault="00632F98" w:rsidP="003F46E3">
            <w:pPr>
              <w:pStyle w:val="Sinespaciado"/>
              <w:rPr>
                <w:rFonts w:cstheme="minorHAnsi"/>
                <w:b/>
                <w:sz w:val="20"/>
                <w:szCs w:val="20"/>
                <w:lang w:val="es-MX"/>
              </w:rPr>
            </w:pPr>
            <w:r w:rsidRPr="00D62C52">
              <w:rPr>
                <w:rFonts w:cstheme="minorHAnsi"/>
                <w:b/>
                <w:sz w:val="20"/>
                <w:szCs w:val="20"/>
                <w:lang w:val="es-MX"/>
              </w:rPr>
              <w:t xml:space="preserve">Escenario </w:t>
            </w:r>
            <w:r w:rsidR="00EB61A7">
              <w:rPr>
                <w:rFonts w:cstheme="minorHAnsi"/>
                <w:b/>
                <w:sz w:val="20"/>
                <w:szCs w:val="20"/>
                <w:lang w:val="es-MX"/>
              </w:rPr>
              <w:t>3</w:t>
            </w:r>
          </w:p>
        </w:tc>
        <w:tc>
          <w:tcPr>
            <w:tcW w:w="6718" w:type="dxa"/>
            <w:gridSpan w:val="3"/>
          </w:tcPr>
          <w:p w14:paraId="0BC47F2D" w14:textId="77777777" w:rsidR="00632F98" w:rsidRPr="00D62C52" w:rsidRDefault="00632F98" w:rsidP="003F46E3">
            <w:pPr>
              <w:pStyle w:val="Sinespaciado"/>
              <w:rPr>
                <w:rFonts w:cstheme="minorHAnsi"/>
                <w:b/>
                <w:sz w:val="20"/>
                <w:szCs w:val="20"/>
                <w:lang w:val="es-MX"/>
              </w:rPr>
            </w:pPr>
            <w:r w:rsidRPr="00D62C52">
              <w:rPr>
                <w:rFonts w:cstheme="minorHAnsi"/>
                <w:b/>
                <w:sz w:val="20"/>
                <w:szCs w:val="20"/>
                <w:lang w:val="es-MX"/>
              </w:rPr>
              <w:t>Actividad</w:t>
            </w:r>
          </w:p>
        </w:tc>
      </w:tr>
      <w:tr w:rsidR="00EB61A7" w:rsidRPr="00D62C52" w14:paraId="63A2E11B" w14:textId="77777777" w:rsidTr="551EEE41">
        <w:tc>
          <w:tcPr>
            <w:tcW w:w="4072" w:type="dxa"/>
          </w:tcPr>
          <w:p w14:paraId="0ECC659C" w14:textId="1FD2397E" w:rsidR="00EB61A7" w:rsidRPr="007D4B2C" w:rsidRDefault="5F407B70" w:rsidP="551EEE41">
            <w:pPr>
              <w:pStyle w:val="Sinespaciado"/>
              <w:rPr>
                <w:sz w:val="20"/>
                <w:szCs w:val="20"/>
              </w:rPr>
            </w:pPr>
            <w:r w:rsidRPr="551EEE41">
              <w:rPr>
                <w:b/>
                <w:bCs/>
                <w:sz w:val="20"/>
                <w:szCs w:val="20"/>
              </w:rPr>
              <w:t xml:space="preserve"> </w:t>
            </w:r>
            <w:proofErr w:type="spellStart"/>
            <w:r w:rsidRPr="551EEE41">
              <w:rPr>
                <w:b/>
                <w:bCs/>
                <w:sz w:val="20"/>
                <w:szCs w:val="20"/>
              </w:rPr>
              <w:t>Evaluaciòn</w:t>
            </w:r>
            <w:proofErr w:type="spellEnd"/>
            <w:r w:rsidRPr="551EEE41">
              <w:rPr>
                <w:b/>
                <w:bCs/>
                <w:sz w:val="20"/>
                <w:szCs w:val="20"/>
              </w:rPr>
              <w:t xml:space="preserve"> Formativa:  </w:t>
            </w:r>
            <w:r w:rsidRPr="551EEE41">
              <w:rPr>
                <w:sz w:val="20"/>
                <w:szCs w:val="20"/>
              </w:rPr>
              <w:t xml:space="preserve">  </w:t>
            </w:r>
            <w:r w:rsidR="00EB61A7" w:rsidRPr="551EEE41">
              <w:rPr>
                <w:sz w:val="20"/>
                <w:szCs w:val="20"/>
              </w:rPr>
              <w:t>Entregar información a los pacientes sobre los exámenes generales de laboratorio (repaso de los escenarios anteriores).</w:t>
            </w:r>
          </w:p>
        </w:tc>
        <w:tc>
          <w:tcPr>
            <w:tcW w:w="6718" w:type="dxa"/>
            <w:gridSpan w:val="3"/>
          </w:tcPr>
          <w:p w14:paraId="203E43CD" w14:textId="77777777" w:rsidR="00EB61A7" w:rsidRPr="009A461D" w:rsidRDefault="00EB61A7" w:rsidP="00EB61A7">
            <w:pPr>
              <w:pStyle w:val="Sinespaciado"/>
              <w:rPr>
                <w:rFonts w:cstheme="minorHAnsi"/>
                <w:sz w:val="20"/>
                <w:szCs w:val="20"/>
              </w:rPr>
            </w:pPr>
            <w:r w:rsidRPr="009A461D">
              <w:rPr>
                <w:rFonts w:cstheme="minorHAnsi"/>
                <w:sz w:val="20"/>
                <w:szCs w:val="20"/>
              </w:rPr>
              <w:t>Se les entregará un listado de órdenes médicas con exámenes</w:t>
            </w:r>
            <w:r>
              <w:rPr>
                <w:rFonts w:cstheme="minorHAnsi"/>
                <w:sz w:val="20"/>
                <w:szCs w:val="20"/>
              </w:rPr>
              <w:t xml:space="preserve"> generales de laboratorio (repaso de los escenarios anteriores).</w:t>
            </w:r>
            <w:r w:rsidRPr="009A461D">
              <w:rPr>
                <w:rFonts w:cstheme="minorHAnsi"/>
                <w:sz w:val="20"/>
                <w:szCs w:val="20"/>
              </w:rPr>
              <w:t xml:space="preserve">, donde trabajarán en “Role </w:t>
            </w:r>
            <w:proofErr w:type="spellStart"/>
            <w:r w:rsidRPr="009A461D">
              <w:rPr>
                <w:rFonts w:cstheme="minorHAnsi"/>
                <w:sz w:val="20"/>
                <w:szCs w:val="20"/>
              </w:rPr>
              <w:t>Playing</w:t>
            </w:r>
            <w:proofErr w:type="spellEnd"/>
            <w:r w:rsidRPr="009A461D">
              <w:rPr>
                <w:rFonts w:cstheme="minorHAnsi"/>
                <w:sz w:val="20"/>
                <w:szCs w:val="20"/>
              </w:rPr>
              <w:t>”, en parejas, donde serán TSLB y paciente, entregarán indicaciones, realizarán preguntas y después invertirán los roles.</w:t>
            </w:r>
          </w:p>
        </w:tc>
      </w:tr>
      <w:tr w:rsidR="00EB61A7" w:rsidRPr="00D62C52" w14:paraId="0FE73162" w14:textId="77777777" w:rsidTr="551EEE41">
        <w:trPr>
          <w:trHeight w:val="117"/>
        </w:trPr>
        <w:tc>
          <w:tcPr>
            <w:tcW w:w="4072" w:type="dxa"/>
          </w:tcPr>
          <w:p w14:paraId="3B51F135" w14:textId="77777777" w:rsidR="00EB61A7" w:rsidRPr="00D62C52" w:rsidRDefault="00EB61A7" w:rsidP="00EB61A7">
            <w:pPr>
              <w:pStyle w:val="Sinespaciado"/>
              <w:jc w:val="both"/>
              <w:rPr>
                <w:rFonts w:cstheme="minorHAnsi"/>
                <w:b/>
                <w:sz w:val="20"/>
                <w:szCs w:val="20"/>
                <w:lang w:val="es-MX"/>
              </w:rPr>
            </w:pPr>
            <w:r w:rsidRPr="00D62C52">
              <w:rPr>
                <w:rFonts w:cstheme="minorHAnsi"/>
                <w:b/>
                <w:sz w:val="20"/>
                <w:szCs w:val="20"/>
                <w:lang w:val="es-MX"/>
              </w:rPr>
              <w:t>Recursos</w:t>
            </w:r>
          </w:p>
        </w:tc>
        <w:tc>
          <w:tcPr>
            <w:tcW w:w="6718" w:type="dxa"/>
            <w:gridSpan w:val="3"/>
          </w:tcPr>
          <w:p w14:paraId="558AAE8C" w14:textId="77777777" w:rsidR="00EB61A7" w:rsidRPr="00D62C52" w:rsidRDefault="00EB61A7" w:rsidP="00EB61A7">
            <w:pPr>
              <w:pStyle w:val="Sinespaciado"/>
              <w:jc w:val="both"/>
              <w:rPr>
                <w:rFonts w:cstheme="minorHAnsi"/>
                <w:b/>
                <w:sz w:val="20"/>
                <w:szCs w:val="20"/>
                <w:lang w:val="es-MX"/>
              </w:rPr>
            </w:pPr>
            <w:r w:rsidRPr="00D62C52">
              <w:rPr>
                <w:rFonts w:cstheme="minorHAnsi"/>
                <w:b/>
                <w:sz w:val="20"/>
                <w:szCs w:val="20"/>
                <w:lang w:val="es-MX"/>
              </w:rPr>
              <w:t>Rol del Docente</w:t>
            </w:r>
          </w:p>
        </w:tc>
      </w:tr>
      <w:tr w:rsidR="00EB61A7" w:rsidRPr="00D62C52" w14:paraId="6F4E5B24" w14:textId="77777777" w:rsidTr="551EEE41">
        <w:trPr>
          <w:trHeight w:val="559"/>
        </w:trPr>
        <w:tc>
          <w:tcPr>
            <w:tcW w:w="4072" w:type="dxa"/>
          </w:tcPr>
          <w:p w14:paraId="4A712277" w14:textId="77777777" w:rsidR="00EB61A7" w:rsidRDefault="00EB61A7" w:rsidP="00EB61A7">
            <w:pPr>
              <w:pStyle w:val="Sinespaciado"/>
              <w:numPr>
                <w:ilvl w:val="0"/>
                <w:numId w:val="12"/>
              </w:numPr>
              <w:jc w:val="both"/>
              <w:rPr>
                <w:rFonts w:cstheme="minorHAnsi"/>
                <w:sz w:val="20"/>
                <w:szCs w:val="20"/>
                <w:lang w:val="es-MX"/>
              </w:rPr>
            </w:pPr>
            <w:r w:rsidRPr="007D4B2C">
              <w:rPr>
                <w:rFonts w:cstheme="minorHAnsi"/>
                <w:sz w:val="20"/>
                <w:szCs w:val="20"/>
              </w:rPr>
              <w:t>Mesón</w:t>
            </w:r>
          </w:p>
          <w:p w14:paraId="51870A78" w14:textId="77777777" w:rsidR="00EB61A7" w:rsidRPr="009A461D" w:rsidRDefault="00EB61A7" w:rsidP="00EB61A7">
            <w:pPr>
              <w:pStyle w:val="Sinespaciado"/>
              <w:numPr>
                <w:ilvl w:val="0"/>
                <w:numId w:val="12"/>
              </w:numPr>
              <w:jc w:val="both"/>
              <w:rPr>
                <w:rFonts w:cstheme="minorHAnsi"/>
                <w:sz w:val="20"/>
                <w:szCs w:val="20"/>
                <w:lang w:val="es-MX"/>
              </w:rPr>
            </w:pPr>
            <w:r>
              <w:rPr>
                <w:rFonts w:cstheme="minorHAnsi"/>
                <w:sz w:val="20"/>
                <w:szCs w:val="20"/>
              </w:rPr>
              <w:t>S</w:t>
            </w:r>
            <w:r w:rsidRPr="009A461D">
              <w:rPr>
                <w:rFonts w:cstheme="minorHAnsi"/>
                <w:sz w:val="20"/>
                <w:szCs w:val="20"/>
              </w:rPr>
              <w:t>illas</w:t>
            </w:r>
          </w:p>
          <w:p w14:paraId="7A7B0F5D" w14:textId="77777777" w:rsidR="00EB61A7" w:rsidRPr="007D4B2C" w:rsidRDefault="00EB61A7" w:rsidP="00EB61A7">
            <w:pPr>
              <w:pStyle w:val="Sinespaciado"/>
              <w:numPr>
                <w:ilvl w:val="0"/>
                <w:numId w:val="12"/>
              </w:numPr>
              <w:jc w:val="both"/>
              <w:rPr>
                <w:rFonts w:cstheme="minorHAnsi"/>
                <w:sz w:val="20"/>
                <w:szCs w:val="20"/>
                <w:lang w:val="es-MX"/>
              </w:rPr>
            </w:pPr>
            <w:r w:rsidRPr="007D4B2C">
              <w:rPr>
                <w:rFonts w:cstheme="minorHAnsi"/>
                <w:sz w:val="20"/>
                <w:szCs w:val="20"/>
              </w:rPr>
              <w:t>Pizarra</w:t>
            </w:r>
          </w:p>
          <w:p w14:paraId="1CDC27A3" w14:textId="77777777" w:rsidR="00EB61A7" w:rsidRPr="009A461D" w:rsidRDefault="00EB61A7" w:rsidP="00EB61A7">
            <w:pPr>
              <w:pStyle w:val="Sinespaciado"/>
              <w:numPr>
                <w:ilvl w:val="0"/>
                <w:numId w:val="12"/>
              </w:numPr>
              <w:jc w:val="both"/>
              <w:rPr>
                <w:rFonts w:cstheme="minorHAnsi"/>
                <w:sz w:val="20"/>
                <w:szCs w:val="20"/>
                <w:lang w:val="es-MX"/>
              </w:rPr>
            </w:pPr>
            <w:r w:rsidRPr="007D4B2C">
              <w:rPr>
                <w:rFonts w:cstheme="minorHAnsi"/>
                <w:sz w:val="20"/>
                <w:szCs w:val="20"/>
              </w:rPr>
              <w:t>Plumones</w:t>
            </w:r>
          </w:p>
          <w:p w14:paraId="1A80D1C5" w14:textId="77777777" w:rsidR="00EB61A7" w:rsidRPr="009A461D" w:rsidRDefault="00EB61A7" w:rsidP="32899B44">
            <w:pPr>
              <w:pStyle w:val="Sinespaciado"/>
              <w:numPr>
                <w:ilvl w:val="0"/>
                <w:numId w:val="12"/>
              </w:numPr>
              <w:jc w:val="both"/>
              <w:rPr>
                <w:sz w:val="20"/>
                <w:szCs w:val="20"/>
                <w:lang w:val="es-MX"/>
              </w:rPr>
            </w:pPr>
            <w:r w:rsidRPr="32899B44">
              <w:rPr>
                <w:sz w:val="20"/>
                <w:szCs w:val="20"/>
              </w:rPr>
              <w:t>Órdenes médicas con exámenes generales de laboratorio (repaso de los escenarios anteriores).</w:t>
            </w:r>
          </w:p>
          <w:p w14:paraId="7E22A26E" w14:textId="77777777" w:rsidR="00A52120" w:rsidRPr="009A461D" w:rsidRDefault="00A52120" w:rsidP="00EB61A7">
            <w:pPr>
              <w:pStyle w:val="Sinespaciado"/>
              <w:numPr>
                <w:ilvl w:val="0"/>
                <w:numId w:val="12"/>
              </w:numPr>
              <w:jc w:val="both"/>
              <w:rPr>
                <w:rFonts w:cstheme="minorHAnsi"/>
                <w:sz w:val="20"/>
                <w:szCs w:val="20"/>
                <w:lang w:val="es-MX"/>
              </w:rPr>
            </w:pPr>
            <w:r>
              <w:rPr>
                <w:rFonts w:cstheme="minorHAnsi"/>
                <w:sz w:val="20"/>
                <w:szCs w:val="20"/>
              </w:rPr>
              <w:t xml:space="preserve">A los exámenes de los escenarios 1 y 2, agregar chequeo </w:t>
            </w:r>
            <w:proofErr w:type="spellStart"/>
            <w:r>
              <w:rPr>
                <w:rFonts w:cstheme="minorHAnsi"/>
                <w:sz w:val="20"/>
                <w:szCs w:val="20"/>
              </w:rPr>
              <w:t>multianalítico</w:t>
            </w:r>
            <w:proofErr w:type="spellEnd"/>
            <w:r>
              <w:rPr>
                <w:rFonts w:cstheme="minorHAnsi"/>
                <w:sz w:val="20"/>
                <w:szCs w:val="20"/>
              </w:rPr>
              <w:t xml:space="preserve"> y VIH (para introducir el concepto de consentimiento informado)</w:t>
            </w:r>
          </w:p>
        </w:tc>
        <w:tc>
          <w:tcPr>
            <w:tcW w:w="6718" w:type="dxa"/>
            <w:gridSpan w:val="3"/>
          </w:tcPr>
          <w:p w14:paraId="6172E252" w14:textId="77777777" w:rsidR="00EB61A7" w:rsidRDefault="00EB61A7" w:rsidP="00EB61A7">
            <w:pPr>
              <w:pStyle w:val="Sinespaciado"/>
              <w:jc w:val="both"/>
              <w:rPr>
                <w:rFonts w:cstheme="minorHAnsi"/>
                <w:sz w:val="20"/>
                <w:szCs w:val="20"/>
              </w:rPr>
            </w:pPr>
            <w:r>
              <w:rPr>
                <w:rFonts w:cstheme="minorHAnsi"/>
                <w:sz w:val="20"/>
                <w:szCs w:val="20"/>
              </w:rPr>
              <w:t xml:space="preserve">Los separará en parejas y explicará la metodología de Role </w:t>
            </w:r>
            <w:proofErr w:type="spellStart"/>
            <w:r>
              <w:rPr>
                <w:rFonts w:cstheme="minorHAnsi"/>
                <w:sz w:val="20"/>
                <w:szCs w:val="20"/>
              </w:rPr>
              <w:t>Playing</w:t>
            </w:r>
            <w:proofErr w:type="spellEnd"/>
            <w:r>
              <w:rPr>
                <w:rFonts w:cstheme="minorHAnsi"/>
                <w:sz w:val="20"/>
                <w:szCs w:val="20"/>
              </w:rPr>
              <w:t>.</w:t>
            </w:r>
          </w:p>
          <w:p w14:paraId="610303D3" w14:textId="77777777" w:rsidR="00EB61A7" w:rsidRDefault="00EB61A7" w:rsidP="00EB61A7">
            <w:pPr>
              <w:pStyle w:val="Sinespaciado"/>
              <w:jc w:val="both"/>
              <w:rPr>
                <w:rFonts w:cstheme="minorHAnsi"/>
                <w:sz w:val="20"/>
                <w:szCs w:val="20"/>
              </w:rPr>
            </w:pPr>
            <w:r>
              <w:rPr>
                <w:rFonts w:cstheme="minorHAnsi"/>
                <w:sz w:val="20"/>
                <w:szCs w:val="20"/>
              </w:rPr>
              <w:t>Entregará las órdenes médicas con los exámenes generales de laboratorio (repaso de los escenarios anteriores).</w:t>
            </w:r>
          </w:p>
          <w:p w14:paraId="2F47ADCF" w14:textId="77777777" w:rsidR="00EB61A7" w:rsidRDefault="00EB61A7" w:rsidP="00EB61A7">
            <w:pPr>
              <w:pStyle w:val="Sinespaciado"/>
              <w:jc w:val="both"/>
              <w:rPr>
                <w:rFonts w:cstheme="minorHAnsi"/>
                <w:sz w:val="20"/>
                <w:szCs w:val="20"/>
              </w:rPr>
            </w:pPr>
            <w:r>
              <w:rPr>
                <w:rFonts w:cstheme="minorHAnsi"/>
                <w:sz w:val="20"/>
                <w:szCs w:val="20"/>
              </w:rPr>
              <w:t xml:space="preserve">Pasará por las parejas escuchando como entregan las indicaciones y entregando el </w:t>
            </w:r>
            <w:proofErr w:type="spellStart"/>
            <w:r>
              <w:rPr>
                <w:rFonts w:cstheme="minorHAnsi"/>
                <w:sz w:val="20"/>
                <w:szCs w:val="20"/>
              </w:rPr>
              <w:t>feedback</w:t>
            </w:r>
            <w:proofErr w:type="spellEnd"/>
            <w:r>
              <w:rPr>
                <w:rFonts w:cstheme="minorHAnsi"/>
                <w:sz w:val="20"/>
                <w:szCs w:val="20"/>
              </w:rPr>
              <w:t xml:space="preserve"> correspondiente.</w:t>
            </w:r>
          </w:p>
          <w:p w14:paraId="2A72C1B7" w14:textId="77777777" w:rsidR="00EB61A7" w:rsidRPr="007D4B2C" w:rsidRDefault="00EB61A7" w:rsidP="00EB61A7">
            <w:pPr>
              <w:pStyle w:val="Sinespaciado"/>
              <w:jc w:val="both"/>
              <w:rPr>
                <w:rFonts w:cstheme="minorHAnsi"/>
                <w:sz w:val="20"/>
                <w:szCs w:val="20"/>
                <w:lang w:val="es-MX"/>
              </w:rPr>
            </w:pPr>
            <w:r>
              <w:rPr>
                <w:rFonts w:cstheme="minorHAnsi"/>
                <w:sz w:val="20"/>
                <w:szCs w:val="20"/>
              </w:rPr>
              <w:t xml:space="preserve">Seleccionarán al azar una pareja que realizará el procedimiento frente a sus compañeros, para entregar un </w:t>
            </w:r>
            <w:proofErr w:type="spellStart"/>
            <w:r>
              <w:rPr>
                <w:rFonts w:cstheme="minorHAnsi"/>
                <w:sz w:val="20"/>
                <w:szCs w:val="20"/>
              </w:rPr>
              <w:t>feedback</w:t>
            </w:r>
            <w:proofErr w:type="spellEnd"/>
            <w:r>
              <w:rPr>
                <w:rFonts w:cstheme="minorHAnsi"/>
                <w:sz w:val="20"/>
                <w:szCs w:val="20"/>
              </w:rPr>
              <w:t xml:space="preserve"> general y un cierre de la actividad.</w:t>
            </w:r>
          </w:p>
        </w:tc>
      </w:tr>
      <w:tr w:rsidR="00632F98" w:rsidRPr="00D62C52" w14:paraId="692A0B36" w14:textId="77777777" w:rsidTr="551EEE41">
        <w:tc>
          <w:tcPr>
            <w:tcW w:w="4072" w:type="dxa"/>
          </w:tcPr>
          <w:p w14:paraId="0FD60081" w14:textId="77777777" w:rsidR="00632F98" w:rsidRPr="00D62C52" w:rsidRDefault="00632F98" w:rsidP="003F46E3">
            <w:pPr>
              <w:pStyle w:val="Sinespaciado"/>
              <w:rPr>
                <w:rFonts w:cstheme="minorHAnsi"/>
                <w:b/>
                <w:sz w:val="20"/>
                <w:szCs w:val="20"/>
                <w:lang w:val="es-MX"/>
              </w:rPr>
            </w:pPr>
            <w:r w:rsidRPr="00D62C52">
              <w:rPr>
                <w:rFonts w:cstheme="minorHAnsi"/>
                <w:b/>
                <w:sz w:val="20"/>
                <w:szCs w:val="20"/>
                <w:lang w:val="es-MX"/>
              </w:rPr>
              <w:t xml:space="preserve">Evaluación </w:t>
            </w:r>
            <w:r>
              <w:rPr>
                <w:rFonts w:cstheme="minorHAnsi"/>
                <w:b/>
                <w:sz w:val="20"/>
                <w:szCs w:val="20"/>
                <w:lang w:val="es-MX"/>
              </w:rPr>
              <w:t>Formativa</w:t>
            </w:r>
          </w:p>
        </w:tc>
        <w:tc>
          <w:tcPr>
            <w:tcW w:w="6718" w:type="dxa"/>
            <w:gridSpan w:val="3"/>
          </w:tcPr>
          <w:p w14:paraId="743736CA" w14:textId="77777777" w:rsidR="00632F98" w:rsidRPr="00D62C52" w:rsidRDefault="00632F98" w:rsidP="003F46E3">
            <w:pPr>
              <w:pStyle w:val="Sinespaciado"/>
              <w:rPr>
                <w:rFonts w:cstheme="minorHAnsi"/>
                <w:b/>
                <w:sz w:val="20"/>
                <w:szCs w:val="20"/>
              </w:rPr>
            </w:pPr>
            <w:r>
              <w:rPr>
                <w:rFonts w:cstheme="minorHAnsi"/>
                <w:b/>
                <w:sz w:val="20"/>
                <w:szCs w:val="20"/>
              </w:rPr>
              <w:t>Escala de valoración</w:t>
            </w:r>
            <w:r w:rsidR="00EB61A7">
              <w:rPr>
                <w:rFonts w:cstheme="minorHAnsi"/>
                <w:b/>
                <w:sz w:val="20"/>
                <w:szCs w:val="20"/>
              </w:rPr>
              <w:t xml:space="preserve"> ANEXO 4</w:t>
            </w:r>
          </w:p>
        </w:tc>
      </w:tr>
    </w:tbl>
    <w:p w14:paraId="03EFCA41" w14:textId="77777777" w:rsidR="00632F98" w:rsidRDefault="00632F98" w:rsidP="00962ECC">
      <w:pPr>
        <w:rPr>
          <w:rFonts w:cstheme="minorHAnsi"/>
          <w:sz w:val="20"/>
          <w:szCs w:val="20"/>
          <w:lang w:val="es-MX"/>
        </w:rPr>
      </w:pPr>
    </w:p>
    <w:p w14:paraId="2B8F8EFD" w14:textId="77777777" w:rsidR="007F208D" w:rsidRPr="007F208D" w:rsidRDefault="007F208D" w:rsidP="007F208D">
      <w:pPr>
        <w:jc w:val="both"/>
        <w:rPr>
          <w:rFonts w:cstheme="minorHAnsi"/>
          <w:b/>
          <w:szCs w:val="20"/>
          <w:lang w:val="es-MX"/>
        </w:rPr>
      </w:pPr>
      <w:r w:rsidRPr="007F208D">
        <w:rPr>
          <w:rFonts w:cstheme="minorHAnsi"/>
          <w:b/>
          <w:szCs w:val="20"/>
          <w:lang w:val="es-MX"/>
        </w:rPr>
        <w:t>ANEXO 1</w:t>
      </w:r>
    </w:p>
    <w:p w14:paraId="5A40B79F" w14:textId="77777777" w:rsidR="007F208D" w:rsidRPr="00A52120" w:rsidRDefault="007F208D" w:rsidP="007F208D">
      <w:pPr>
        <w:jc w:val="both"/>
        <w:rPr>
          <w:sz w:val="20"/>
          <w:szCs w:val="20"/>
          <w:highlight w:val="lightGray"/>
          <w:lang w:val="es-ES"/>
        </w:rPr>
      </w:pPr>
      <w:r w:rsidRPr="007F208D">
        <w:rPr>
          <w:sz w:val="20"/>
          <w:szCs w:val="20"/>
          <w:highlight w:val="lightGray"/>
          <w:lang w:val="es-ES"/>
        </w:rPr>
        <w:t>Ejemplo 1</w:t>
      </w:r>
      <w:r w:rsidR="00A52120">
        <w:rPr>
          <w:sz w:val="20"/>
          <w:szCs w:val="20"/>
          <w:highlight w:val="lightGray"/>
          <w:lang w:val="es-ES"/>
        </w:rPr>
        <w:t xml:space="preserve"> </w:t>
      </w:r>
      <w:r w:rsidRPr="007F208D">
        <w:rPr>
          <w:sz w:val="20"/>
          <w:szCs w:val="20"/>
          <w:highlight w:val="lightGray"/>
          <w:lang w:val="es-ES"/>
        </w:rPr>
        <w:t>Reunión de amigos.</w:t>
      </w:r>
    </w:p>
    <w:p w14:paraId="06CB4312" w14:textId="77777777" w:rsidR="007F208D" w:rsidRPr="007F208D" w:rsidRDefault="007F208D" w:rsidP="00A52120">
      <w:pPr>
        <w:spacing w:line="240" w:lineRule="auto"/>
        <w:jc w:val="both"/>
        <w:rPr>
          <w:sz w:val="20"/>
          <w:szCs w:val="20"/>
          <w:lang w:val="es-ES"/>
        </w:rPr>
      </w:pPr>
      <w:r w:rsidRPr="007F208D">
        <w:rPr>
          <w:sz w:val="20"/>
          <w:szCs w:val="20"/>
          <w:lang w:val="es-ES"/>
        </w:rPr>
        <w:t>Se planea una reunión entre amigos y solo uno de ellos llega a la hora acordada.</w:t>
      </w:r>
    </w:p>
    <w:p w14:paraId="1E821EE5" w14:textId="77777777" w:rsidR="007F208D" w:rsidRPr="007F208D" w:rsidRDefault="007F208D" w:rsidP="00A52120">
      <w:pPr>
        <w:spacing w:line="240" w:lineRule="auto"/>
        <w:jc w:val="both"/>
        <w:rPr>
          <w:sz w:val="20"/>
          <w:szCs w:val="20"/>
          <w:lang w:val="es-ES"/>
        </w:rPr>
      </w:pPr>
      <w:r w:rsidRPr="007F208D">
        <w:rPr>
          <w:sz w:val="20"/>
          <w:szCs w:val="20"/>
          <w:u w:val="single"/>
          <w:lang w:val="es-ES"/>
        </w:rPr>
        <w:t>Reacción pasiva</w:t>
      </w:r>
      <w:r w:rsidRPr="007F208D">
        <w:rPr>
          <w:sz w:val="20"/>
          <w:szCs w:val="20"/>
          <w:lang w:val="es-ES"/>
        </w:rPr>
        <w:t>: conformarse con la situación, esperar a los amigos y ni siquiera pedir explicación alguna por la tardanza.</w:t>
      </w:r>
    </w:p>
    <w:p w14:paraId="52911C84" w14:textId="77777777" w:rsidR="007F208D" w:rsidRPr="007F208D" w:rsidRDefault="007F208D" w:rsidP="00A52120">
      <w:pPr>
        <w:spacing w:line="240" w:lineRule="auto"/>
        <w:jc w:val="both"/>
        <w:rPr>
          <w:sz w:val="20"/>
          <w:szCs w:val="20"/>
          <w:lang w:val="es-ES"/>
        </w:rPr>
      </w:pPr>
      <w:r w:rsidRPr="007F208D">
        <w:rPr>
          <w:sz w:val="20"/>
          <w:szCs w:val="20"/>
          <w:u w:val="single"/>
          <w:lang w:val="es-ES"/>
        </w:rPr>
        <w:t>Reacción agresiva</w:t>
      </w:r>
      <w:r w:rsidRPr="007F208D">
        <w:rPr>
          <w:sz w:val="20"/>
          <w:szCs w:val="20"/>
          <w:lang w:val="es-ES"/>
        </w:rPr>
        <w:t>: ofuscarse por la situación, esperando el momento en que los amigos se presenten para agredirlos verbalmente por su falta de puntualidad, o bien, abandonar con furia el lugar antes de que lleguen.</w:t>
      </w:r>
    </w:p>
    <w:p w14:paraId="7B9895E7" w14:textId="77777777" w:rsidR="007F208D" w:rsidRPr="007F208D" w:rsidRDefault="007F208D" w:rsidP="00A52120">
      <w:pPr>
        <w:spacing w:line="240" w:lineRule="auto"/>
        <w:jc w:val="both"/>
        <w:rPr>
          <w:sz w:val="20"/>
          <w:szCs w:val="20"/>
          <w:lang w:val="es-ES"/>
        </w:rPr>
      </w:pPr>
      <w:r w:rsidRPr="007F208D">
        <w:rPr>
          <w:sz w:val="20"/>
          <w:szCs w:val="20"/>
          <w:u w:val="single"/>
          <w:lang w:val="es-ES"/>
        </w:rPr>
        <w:t>Reacción asertiva</w:t>
      </w:r>
      <w:r w:rsidRPr="007F208D">
        <w:rPr>
          <w:sz w:val="20"/>
          <w:szCs w:val="20"/>
          <w:lang w:val="es-ES"/>
        </w:rPr>
        <w:t>: en cuanto los amigos llegan, preguntarles con amabilidad las razones por la tardanza, aceptar que por parte de los amigos no había motivos personales para hacerlo esperar y tomar las cosas a la ligera, incluso llegando a bromear sobre la situación.</w:t>
      </w:r>
    </w:p>
    <w:p w14:paraId="13561779" w14:textId="64619BC7" w:rsidR="007F208D" w:rsidRPr="00A52120" w:rsidRDefault="007F208D" w:rsidP="007F208D">
      <w:pPr>
        <w:jc w:val="both"/>
        <w:rPr>
          <w:sz w:val="20"/>
          <w:szCs w:val="20"/>
          <w:highlight w:val="lightGray"/>
          <w:lang w:val="es-ES"/>
        </w:rPr>
      </w:pPr>
      <w:r w:rsidRPr="32899B44">
        <w:rPr>
          <w:sz w:val="20"/>
          <w:szCs w:val="20"/>
          <w:highlight w:val="lightGray"/>
          <w:lang w:val="es-ES"/>
        </w:rPr>
        <w:t>Ejemplo 2</w:t>
      </w:r>
      <w:r w:rsidR="252263E6" w:rsidRPr="32899B44">
        <w:rPr>
          <w:sz w:val="20"/>
          <w:szCs w:val="20"/>
          <w:highlight w:val="lightGray"/>
          <w:lang w:val="es-ES"/>
        </w:rPr>
        <w:t xml:space="preserve"> </w:t>
      </w:r>
      <w:r w:rsidRPr="32899B44">
        <w:rPr>
          <w:sz w:val="20"/>
          <w:szCs w:val="20"/>
          <w:highlight w:val="lightGray"/>
          <w:lang w:val="es-ES"/>
        </w:rPr>
        <w:t xml:space="preserve">Dificultades para </w:t>
      </w:r>
      <w:r w:rsidR="3717BCEE" w:rsidRPr="32899B44">
        <w:rPr>
          <w:sz w:val="20"/>
          <w:szCs w:val="20"/>
          <w:highlight w:val="lightGray"/>
          <w:lang w:val="es-ES"/>
        </w:rPr>
        <w:t>estacionar</w:t>
      </w:r>
    </w:p>
    <w:p w14:paraId="110DCFEE" w14:textId="4680B01E" w:rsidR="007F208D" w:rsidRPr="007F208D" w:rsidRDefault="007F208D" w:rsidP="00A52120">
      <w:pPr>
        <w:spacing w:line="240" w:lineRule="auto"/>
        <w:jc w:val="both"/>
        <w:rPr>
          <w:sz w:val="20"/>
          <w:szCs w:val="20"/>
          <w:lang w:val="es-ES"/>
        </w:rPr>
      </w:pPr>
      <w:r w:rsidRPr="6F02A11C">
        <w:rPr>
          <w:sz w:val="20"/>
          <w:szCs w:val="20"/>
          <w:lang w:val="es-ES"/>
        </w:rPr>
        <w:t xml:space="preserve">Un hombre tiene dificultades para </w:t>
      </w:r>
      <w:r w:rsidR="492B1DD0" w:rsidRPr="6F02A11C">
        <w:rPr>
          <w:sz w:val="20"/>
          <w:szCs w:val="20"/>
          <w:lang w:val="es-ES"/>
        </w:rPr>
        <w:t xml:space="preserve">estacionar su </w:t>
      </w:r>
      <w:r w:rsidR="3DE57469" w:rsidRPr="6F02A11C">
        <w:rPr>
          <w:sz w:val="20"/>
          <w:szCs w:val="20"/>
          <w:lang w:val="es-ES"/>
        </w:rPr>
        <w:t>auto en</w:t>
      </w:r>
      <w:r w:rsidRPr="6F02A11C">
        <w:rPr>
          <w:sz w:val="20"/>
          <w:szCs w:val="20"/>
          <w:lang w:val="es-ES"/>
        </w:rPr>
        <w:t xml:space="preserve"> un supermercado.</w:t>
      </w:r>
    </w:p>
    <w:p w14:paraId="1763E87E" w14:textId="77777777" w:rsidR="007F208D" w:rsidRPr="007F208D" w:rsidRDefault="007F208D" w:rsidP="00A52120">
      <w:pPr>
        <w:spacing w:line="240" w:lineRule="auto"/>
        <w:jc w:val="both"/>
        <w:rPr>
          <w:sz w:val="20"/>
          <w:szCs w:val="20"/>
          <w:lang w:val="es-ES"/>
        </w:rPr>
      </w:pPr>
      <w:r w:rsidRPr="007F208D">
        <w:rPr>
          <w:sz w:val="20"/>
          <w:szCs w:val="20"/>
          <w:u w:val="single"/>
          <w:lang w:val="es-ES"/>
        </w:rPr>
        <w:t>Reacción pasiva</w:t>
      </w:r>
      <w:r w:rsidRPr="007F208D">
        <w:rPr>
          <w:sz w:val="20"/>
          <w:szCs w:val="20"/>
          <w:lang w:val="es-ES"/>
        </w:rPr>
        <w:t>: tener una paciencia aburrida para observar y criticar en silencio la falta de actitud y destreza por parte del conductor.</w:t>
      </w:r>
    </w:p>
    <w:p w14:paraId="6C0E07D2" w14:textId="216768ED" w:rsidR="007F208D" w:rsidRPr="007F208D" w:rsidRDefault="007F208D" w:rsidP="00A52120">
      <w:pPr>
        <w:spacing w:line="240" w:lineRule="auto"/>
        <w:jc w:val="both"/>
        <w:rPr>
          <w:sz w:val="20"/>
          <w:szCs w:val="20"/>
          <w:lang w:val="es-ES"/>
        </w:rPr>
      </w:pPr>
      <w:r w:rsidRPr="6F02A11C">
        <w:rPr>
          <w:sz w:val="20"/>
          <w:szCs w:val="20"/>
          <w:u w:val="single"/>
          <w:lang w:val="es-ES"/>
        </w:rPr>
        <w:t>Reacción agresiva</w:t>
      </w:r>
      <w:r w:rsidRPr="6F02A11C">
        <w:rPr>
          <w:sz w:val="20"/>
          <w:szCs w:val="20"/>
          <w:lang w:val="es-ES"/>
        </w:rPr>
        <w:t xml:space="preserve">: considerar al conductor como un inepto por su comportamiento y por lo mismo agredirlo verbalmente, elevando el tono de la voz para ofender su falta de habilidad para estacionar el </w:t>
      </w:r>
      <w:r w:rsidR="591CF1FD" w:rsidRPr="6F02A11C">
        <w:rPr>
          <w:sz w:val="20"/>
          <w:szCs w:val="20"/>
          <w:lang w:val="es-ES"/>
        </w:rPr>
        <w:t>automóvil</w:t>
      </w:r>
      <w:r w:rsidR="24EC5E06" w:rsidRPr="6F02A11C">
        <w:rPr>
          <w:sz w:val="20"/>
          <w:szCs w:val="20"/>
          <w:lang w:val="es-ES"/>
        </w:rPr>
        <w:t>.</w:t>
      </w:r>
    </w:p>
    <w:p w14:paraId="32CF2D97" w14:textId="194EA2EC" w:rsidR="007F208D" w:rsidRPr="007F208D" w:rsidRDefault="007F208D" w:rsidP="00A52120">
      <w:pPr>
        <w:spacing w:line="240" w:lineRule="auto"/>
        <w:jc w:val="both"/>
        <w:rPr>
          <w:sz w:val="20"/>
          <w:szCs w:val="20"/>
          <w:lang w:val="es-ES"/>
        </w:rPr>
      </w:pPr>
      <w:r w:rsidRPr="6F02A11C">
        <w:rPr>
          <w:sz w:val="20"/>
          <w:szCs w:val="20"/>
          <w:lang w:val="es-ES"/>
        </w:rPr>
        <w:t> </w:t>
      </w:r>
      <w:r w:rsidRPr="6F02A11C">
        <w:rPr>
          <w:sz w:val="20"/>
          <w:szCs w:val="20"/>
          <w:u w:val="single"/>
          <w:lang w:val="es-ES"/>
        </w:rPr>
        <w:t>Reacción asertiva</w:t>
      </w:r>
      <w:r w:rsidRPr="6F02A11C">
        <w:rPr>
          <w:sz w:val="20"/>
          <w:szCs w:val="20"/>
          <w:lang w:val="es-ES"/>
        </w:rPr>
        <w:t xml:space="preserve">: respirar profundo, sonreír al conductor para fortalecer su confianza en el proceso de </w:t>
      </w:r>
      <w:r w:rsidR="1087CB45" w:rsidRPr="6F02A11C">
        <w:rPr>
          <w:sz w:val="20"/>
          <w:szCs w:val="20"/>
          <w:lang w:val="es-ES"/>
        </w:rPr>
        <w:t>estacionar</w:t>
      </w:r>
      <w:r w:rsidRPr="6F02A11C">
        <w:rPr>
          <w:sz w:val="20"/>
          <w:szCs w:val="20"/>
          <w:lang w:val="es-ES"/>
        </w:rPr>
        <w:t xml:space="preserve">, o bien, ofrecerse para dirigir todo el proceso dando indicaciones sencillas, o incluso, si la situación es demasiado compleja, ofrecerse a asumir la responsabilidad de </w:t>
      </w:r>
      <w:r w:rsidR="5D66E3CB" w:rsidRPr="6F02A11C">
        <w:rPr>
          <w:sz w:val="20"/>
          <w:szCs w:val="20"/>
          <w:lang w:val="es-ES"/>
        </w:rPr>
        <w:t xml:space="preserve">estacionar el </w:t>
      </w:r>
      <w:r w:rsidR="5DE4AE6A" w:rsidRPr="6F02A11C">
        <w:rPr>
          <w:sz w:val="20"/>
          <w:szCs w:val="20"/>
          <w:lang w:val="es-ES"/>
        </w:rPr>
        <w:t>automóvil</w:t>
      </w:r>
      <w:r w:rsidRPr="6F02A11C">
        <w:rPr>
          <w:sz w:val="20"/>
          <w:szCs w:val="20"/>
          <w:lang w:val="es-ES"/>
        </w:rPr>
        <w:t>.</w:t>
      </w:r>
    </w:p>
    <w:p w14:paraId="3039CA37" w14:textId="4B2056B3" w:rsidR="007F208D" w:rsidRPr="00A52120" w:rsidRDefault="007F208D" w:rsidP="007F208D">
      <w:pPr>
        <w:jc w:val="both"/>
        <w:rPr>
          <w:sz w:val="20"/>
          <w:szCs w:val="20"/>
          <w:highlight w:val="lightGray"/>
          <w:lang w:val="es-ES"/>
        </w:rPr>
      </w:pPr>
      <w:r w:rsidRPr="32899B44">
        <w:rPr>
          <w:sz w:val="20"/>
          <w:szCs w:val="20"/>
          <w:highlight w:val="lightGray"/>
          <w:lang w:val="es-ES"/>
        </w:rPr>
        <w:t>Ejemplo 3</w:t>
      </w:r>
      <w:r w:rsidR="34618751" w:rsidRPr="32899B44">
        <w:rPr>
          <w:sz w:val="20"/>
          <w:szCs w:val="20"/>
          <w:highlight w:val="lightGray"/>
          <w:lang w:val="es-ES"/>
        </w:rPr>
        <w:t xml:space="preserve"> </w:t>
      </w:r>
      <w:r w:rsidRPr="32899B44">
        <w:rPr>
          <w:sz w:val="20"/>
          <w:szCs w:val="20"/>
          <w:highlight w:val="lightGray"/>
          <w:lang w:val="es-ES"/>
        </w:rPr>
        <w:t>En un restaurante</w:t>
      </w:r>
    </w:p>
    <w:p w14:paraId="0CD5244D" w14:textId="77777777" w:rsidR="007F208D" w:rsidRPr="007F208D" w:rsidRDefault="007F208D" w:rsidP="00A52120">
      <w:pPr>
        <w:spacing w:line="240" w:lineRule="auto"/>
        <w:jc w:val="both"/>
        <w:rPr>
          <w:sz w:val="20"/>
          <w:szCs w:val="20"/>
          <w:lang w:val="es-ES"/>
        </w:rPr>
      </w:pPr>
      <w:r w:rsidRPr="007F208D">
        <w:rPr>
          <w:sz w:val="20"/>
          <w:szCs w:val="20"/>
          <w:lang w:val="es-ES"/>
        </w:rPr>
        <w:t>Vemos un ejemplo en el cual se produce la acción de devolver un plato frío en un restaurante.</w:t>
      </w:r>
    </w:p>
    <w:p w14:paraId="58C3F7A3" w14:textId="77777777" w:rsidR="007F208D" w:rsidRPr="007F208D" w:rsidRDefault="007F208D" w:rsidP="00A52120">
      <w:pPr>
        <w:spacing w:line="240" w:lineRule="auto"/>
        <w:jc w:val="both"/>
        <w:rPr>
          <w:sz w:val="20"/>
          <w:szCs w:val="20"/>
          <w:lang w:val="es-ES"/>
        </w:rPr>
      </w:pPr>
      <w:r w:rsidRPr="007F208D">
        <w:rPr>
          <w:sz w:val="20"/>
          <w:szCs w:val="20"/>
          <w:u w:val="single"/>
          <w:lang w:val="es-ES"/>
        </w:rPr>
        <w:t>Reacción pasiva</w:t>
      </w:r>
      <w:r w:rsidRPr="007F208D">
        <w:rPr>
          <w:sz w:val="20"/>
          <w:szCs w:val="20"/>
          <w:lang w:val="es-ES"/>
        </w:rPr>
        <w:t>: aceptar la situación del plato y comer calladamente, como si fuese una obligación moral aceptar la deficiencia por parte del cocinero o los empleados del restaurante.</w:t>
      </w:r>
    </w:p>
    <w:p w14:paraId="53FC8F3B" w14:textId="77777777" w:rsidR="007F208D" w:rsidRPr="007F208D" w:rsidRDefault="007F208D" w:rsidP="00A52120">
      <w:pPr>
        <w:spacing w:line="240" w:lineRule="auto"/>
        <w:jc w:val="both"/>
        <w:rPr>
          <w:sz w:val="20"/>
          <w:szCs w:val="20"/>
          <w:lang w:val="es-ES"/>
        </w:rPr>
      </w:pPr>
      <w:r w:rsidRPr="007F208D">
        <w:rPr>
          <w:sz w:val="20"/>
          <w:szCs w:val="20"/>
          <w:u w:val="single"/>
          <w:lang w:val="es-ES"/>
        </w:rPr>
        <w:t>Reacción agresiva</w:t>
      </w:r>
      <w:r w:rsidRPr="007F208D">
        <w:rPr>
          <w:sz w:val="20"/>
          <w:szCs w:val="20"/>
          <w:lang w:val="es-ES"/>
        </w:rPr>
        <w:t>: llamar la atención con voz alta al camarero y señalar enérgicamente la condición del plato, con un tono similar al de un regaño que hace más énfasis en el error humano por parte de los cocineros, que en su misma insatisfacción como cliente.</w:t>
      </w:r>
    </w:p>
    <w:p w14:paraId="0F20DFEB" w14:textId="77777777" w:rsidR="007F208D" w:rsidRPr="007F208D" w:rsidRDefault="007F208D" w:rsidP="00A52120">
      <w:pPr>
        <w:spacing w:line="240" w:lineRule="auto"/>
        <w:jc w:val="both"/>
        <w:rPr>
          <w:sz w:val="20"/>
          <w:szCs w:val="20"/>
          <w:lang w:val="es-ES"/>
        </w:rPr>
      </w:pPr>
      <w:r w:rsidRPr="007F208D">
        <w:rPr>
          <w:sz w:val="20"/>
          <w:szCs w:val="20"/>
          <w:u w:val="single"/>
          <w:lang w:val="es-ES"/>
        </w:rPr>
        <w:t>Reacción asertiva</w:t>
      </w:r>
      <w:r w:rsidRPr="007F208D">
        <w:rPr>
          <w:sz w:val="20"/>
          <w:szCs w:val="20"/>
          <w:lang w:val="es-ES"/>
        </w:rPr>
        <w:t>: cordialmente solicitar al camarero o encargado, a través de una sonrisa y solicitando amablemente, si es posible calentar un poco el plato, dando a entender al mismo tiempo que se puede tomar la situación con calma.</w:t>
      </w:r>
    </w:p>
    <w:p w14:paraId="49DE3810" w14:textId="77777777" w:rsidR="007D4B2C" w:rsidRPr="007F208D" w:rsidRDefault="007D4B2C" w:rsidP="007D4B2C">
      <w:pPr>
        <w:jc w:val="both"/>
        <w:rPr>
          <w:rFonts w:cstheme="minorHAnsi"/>
          <w:b/>
          <w:szCs w:val="20"/>
          <w:lang w:val="es-MX"/>
        </w:rPr>
      </w:pPr>
      <w:r>
        <w:rPr>
          <w:rFonts w:cstheme="minorHAnsi"/>
          <w:b/>
          <w:szCs w:val="20"/>
          <w:lang w:val="es-MX"/>
        </w:rPr>
        <w:t>ANEXO 2</w:t>
      </w:r>
    </w:p>
    <w:p w14:paraId="1D3E8898" w14:textId="77777777" w:rsidR="007D4B2C" w:rsidRDefault="007055D9" w:rsidP="007D4B2C">
      <w:pPr>
        <w:jc w:val="both"/>
        <w:rPr>
          <w:sz w:val="20"/>
          <w:szCs w:val="20"/>
          <w:lang w:val="es-ES"/>
        </w:rPr>
      </w:pPr>
      <w:r w:rsidRPr="007D4B2C">
        <w:rPr>
          <w:sz w:val="20"/>
          <w:szCs w:val="20"/>
          <w:highlight w:val="lightGray"/>
          <w:lang w:val="es-ES"/>
        </w:rPr>
        <w:t>Caso 1</w:t>
      </w:r>
      <w:r w:rsidRPr="007D4B2C">
        <w:rPr>
          <w:sz w:val="20"/>
          <w:szCs w:val="20"/>
          <w:lang w:val="es-ES"/>
        </w:rPr>
        <w:t xml:space="preserve">. </w:t>
      </w:r>
    </w:p>
    <w:p w14:paraId="2151156A" w14:textId="77777777" w:rsidR="007D4B2C" w:rsidRDefault="007D4B2C" w:rsidP="007D4B2C">
      <w:pPr>
        <w:jc w:val="both"/>
        <w:rPr>
          <w:sz w:val="20"/>
          <w:szCs w:val="20"/>
          <w:lang w:val="es-ES"/>
        </w:rPr>
      </w:pPr>
      <w:r>
        <w:rPr>
          <w:sz w:val="20"/>
          <w:szCs w:val="20"/>
          <w:lang w:val="es-ES"/>
        </w:rPr>
        <w:t>P</w:t>
      </w:r>
      <w:r w:rsidR="007055D9" w:rsidRPr="007D4B2C">
        <w:rPr>
          <w:sz w:val="20"/>
          <w:szCs w:val="20"/>
          <w:lang w:val="es-ES"/>
        </w:rPr>
        <w:t>aciente masculino de 50 años de edad se encuentra en su segundo día de estancia intrahospitalaria en la habitación 333. Durante su estancia, la central de enfermería recibe una llamada telefónica del médico tratante solicitando se administre a su paciente de la habitación 333, mil doscientas unidades de penicilina benzatínica en forma intramuscular como dosis única. El médico de guardia no corrobora la identificación del paciente y realiza la transcripción directa dentro del expediente clínico del paciente de la habitación 334, sin corroborar previamente que el paciente del médico tratante referid</w:t>
      </w:r>
      <w:r>
        <w:rPr>
          <w:sz w:val="20"/>
          <w:szCs w:val="20"/>
          <w:lang w:val="es-ES"/>
        </w:rPr>
        <w:t>o estaba en la habitación 333. Ud. Es su hijo y se percata de esta situación ¿Cómo reacciona?</w:t>
      </w:r>
      <w:r w:rsidR="007055D9" w:rsidRPr="007D4B2C">
        <w:rPr>
          <w:sz w:val="20"/>
          <w:szCs w:val="20"/>
          <w:lang w:val="es-ES"/>
        </w:rPr>
        <w:t xml:space="preserve"> </w:t>
      </w:r>
    </w:p>
    <w:p w14:paraId="7D64AE9F" w14:textId="77777777" w:rsidR="007D4B2C" w:rsidRDefault="007055D9" w:rsidP="007D4B2C">
      <w:pPr>
        <w:jc w:val="both"/>
        <w:rPr>
          <w:sz w:val="20"/>
          <w:szCs w:val="20"/>
          <w:lang w:val="es-ES"/>
        </w:rPr>
      </w:pPr>
      <w:r w:rsidRPr="007D4B2C">
        <w:rPr>
          <w:sz w:val="20"/>
          <w:szCs w:val="20"/>
          <w:highlight w:val="lightGray"/>
          <w:lang w:val="es-ES"/>
        </w:rPr>
        <w:t>Caso 2</w:t>
      </w:r>
      <w:r w:rsidRPr="007D4B2C">
        <w:rPr>
          <w:sz w:val="20"/>
          <w:szCs w:val="20"/>
          <w:lang w:val="es-ES"/>
        </w:rPr>
        <w:t>.</w:t>
      </w:r>
    </w:p>
    <w:p w14:paraId="1A2B9DF4" w14:textId="38559A60" w:rsidR="001233C2" w:rsidRDefault="001233C2" w:rsidP="007D4B2C">
      <w:pPr>
        <w:jc w:val="both"/>
        <w:rPr>
          <w:sz w:val="20"/>
          <w:szCs w:val="20"/>
          <w:lang w:val="es-ES"/>
        </w:rPr>
      </w:pPr>
      <w:r w:rsidRPr="6F02A11C">
        <w:rPr>
          <w:sz w:val="20"/>
          <w:szCs w:val="20"/>
          <w:lang w:val="es-ES"/>
        </w:rPr>
        <w:t>Ud.</w:t>
      </w:r>
      <w:r w:rsidR="007055D9" w:rsidRPr="6F02A11C">
        <w:rPr>
          <w:sz w:val="20"/>
          <w:szCs w:val="20"/>
          <w:lang w:val="es-ES"/>
        </w:rPr>
        <w:t xml:space="preserve"> ingresa al Serv</w:t>
      </w:r>
      <w:r w:rsidR="007D4B2C" w:rsidRPr="6F02A11C">
        <w:rPr>
          <w:sz w:val="20"/>
          <w:szCs w:val="20"/>
          <w:lang w:val="es-ES"/>
        </w:rPr>
        <w:t xml:space="preserve">icio de Urgencias en el </w:t>
      </w:r>
      <w:r w:rsidRPr="6F02A11C">
        <w:rPr>
          <w:sz w:val="20"/>
          <w:szCs w:val="20"/>
          <w:lang w:val="es-ES"/>
        </w:rPr>
        <w:t>box</w:t>
      </w:r>
      <w:r w:rsidR="007055D9" w:rsidRPr="6F02A11C">
        <w:rPr>
          <w:sz w:val="20"/>
          <w:szCs w:val="20"/>
          <w:lang w:val="es-ES"/>
        </w:rPr>
        <w:t xml:space="preserve"> 7 con un cuadro de dolor </w:t>
      </w:r>
      <w:r w:rsidR="2284A561" w:rsidRPr="6F02A11C">
        <w:rPr>
          <w:sz w:val="20"/>
          <w:szCs w:val="20"/>
          <w:lang w:val="es-ES"/>
        </w:rPr>
        <w:t>abdominal, mientras</w:t>
      </w:r>
      <w:r w:rsidRPr="6F02A11C">
        <w:rPr>
          <w:sz w:val="20"/>
          <w:szCs w:val="20"/>
          <w:lang w:val="es-ES"/>
        </w:rPr>
        <w:t xml:space="preserve"> que en el box 6 se encuentra otro paciente</w:t>
      </w:r>
      <w:r w:rsidR="007055D9" w:rsidRPr="6F02A11C">
        <w:rPr>
          <w:sz w:val="20"/>
          <w:szCs w:val="20"/>
          <w:lang w:val="es-ES"/>
        </w:rPr>
        <w:t xml:space="preserve">. En la sala de endoscopia el médico anestesiólogo solicita se le lleve al paciente del cubículo 7 sin decir su nombre </w:t>
      </w:r>
      <w:r w:rsidRPr="6F02A11C">
        <w:rPr>
          <w:sz w:val="20"/>
          <w:szCs w:val="20"/>
          <w:lang w:val="es-ES"/>
        </w:rPr>
        <w:t>(</w:t>
      </w:r>
      <w:r w:rsidR="007055D9" w:rsidRPr="6F02A11C">
        <w:rPr>
          <w:sz w:val="20"/>
          <w:szCs w:val="20"/>
          <w:lang w:val="es-ES"/>
        </w:rPr>
        <w:t xml:space="preserve">pensando que ahí se encontraba el paciente </w:t>
      </w:r>
      <w:r w:rsidRPr="6F02A11C">
        <w:rPr>
          <w:sz w:val="20"/>
          <w:szCs w:val="20"/>
          <w:lang w:val="es-ES"/>
        </w:rPr>
        <w:t xml:space="preserve">box 6), </w:t>
      </w:r>
      <w:r w:rsidR="007055D9" w:rsidRPr="6F02A11C">
        <w:rPr>
          <w:sz w:val="20"/>
          <w:szCs w:val="20"/>
          <w:lang w:val="es-ES"/>
        </w:rPr>
        <w:t>para realizar estudio de colonoscopia por cuadro de sangrado de tubo digestivo alto. El personal de enfermería y el camillero tran</w:t>
      </w:r>
      <w:r w:rsidRPr="6F02A11C">
        <w:rPr>
          <w:sz w:val="20"/>
          <w:szCs w:val="20"/>
          <w:lang w:val="es-ES"/>
        </w:rPr>
        <w:t>sportan al paciente del box</w:t>
      </w:r>
      <w:r w:rsidR="007055D9" w:rsidRPr="6F02A11C">
        <w:rPr>
          <w:sz w:val="20"/>
          <w:szCs w:val="20"/>
          <w:lang w:val="es-ES"/>
        </w:rPr>
        <w:t xml:space="preserve"> 7, sin corroborar la identificación del paciente, ni verificar el brazalete, ni el expediente clínico, finalmente llevan al paciente incorrecto a estudio.</w:t>
      </w:r>
      <w:r w:rsidRPr="6F02A11C">
        <w:rPr>
          <w:sz w:val="20"/>
          <w:szCs w:val="20"/>
          <w:lang w:val="es-ES"/>
        </w:rPr>
        <w:t xml:space="preserve"> ¿Cómo reaccionaría Ud.?</w:t>
      </w:r>
    </w:p>
    <w:p w14:paraId="0D0691FD" w14:textId="77777777" w:rsidR="001233C2" w:rsidRDefault="007055D9" w:rsidP="007D4B2C">
      <w:pPr>
        <w:jc w:val="both"/>
        <w:rPr>
          <w:sz w:val="20"/>
          <w:szCs w:val="20"/>
          <w:lang w:val="es-ES"/>
        </w:rPr>
      </w:pPr>
      <w:r w:rsidRPr="001233C2">
        <w:rPr>
          <w:sz w:val="20"/>
          <w:szCs w:val="20"/>
          <w:highlight w:val="lightGray"/>
          <w:lang w:val="es-ES"/>
        </w:rPr>
        <w:t>Caso 3</w:t>
      </w:r>
      <w:r w:rsidRPr="007D4B2C">
        <w:rPr>
          <w:sz w:val="20"/>
          <w:szCs w:val="20"/>
          <w:lang w:val="es-ES"/>
        </w:rPr>
        <w:t xml:space="preserve">. </w:t>
      </w:r>
    </w:p>
    <w:p w14:paraId="0DA685BD" w14:textId="730B8D48" w:rsidR="001233C2" w:rsidRDefault="001233C2" w:rsidP="007D4B2C">
      <w:pPr>
        <w:jc w:val="both"/>
        <w:rPr>
          <w:sz w:val="20"/>
          <w:szCs w:val="20"/>
          <w:lang w:val="es-ES"/>
        </w:rPr>
      </w:pPr>
      <w:r>
        <w:rPr>
          <w:sz w:val="20"/>
          <w:szCs w:val="20"/>
          <w:lang w:val="es-ES"/>
        </w:rPr>
        <w:t>P</w:t>
      </w:r>
      <w:r w:rsidR="007055D9" w:rsidRPr="007D4B2C">
        <w:rPr>
          <w:sz w:val="20"/>
          <w:szCs w:val="20"/>
          <w:lang w:val="es-ES"/>
        </w:rPr>
        <w:t xml:space="preserve">aciente femenino de 18 </w:t>
      </w:r>
      <w:r w:rsidR="00131CB7" w:rsidRPr="007D4B2C">
        <w:rPr>
          <w:sz w:val="20"/>
          <w:szCs w:val="20"/>
          <w:lang w:val="es-ES"/>
        </w:rPr>
        <w:t>años</w:t>
      </w:r>
      <w:r w:rsidR="007055D9" w:rsidRPr="007D4B2C">
        <w:rPr>
          <w:sz w:val="20"/>
          <w:szCs w:val="20"/>
          <w:lang w:val="es-ES"/>
        </w:rPr>
        <w:t xml:space="preserve"> se encuentra en su primer día de hospitalización para recibir tratamiento por cuadro de esclerosis múltiple, al ingresar su médico solicita</w:t>
      </w:r>
      <w:r>
        <w:rPr>
          <w:sz w:val="20"/>
          <w:szCs w:val="20"/>
          <w:lang w:val="es-ES"/>
        </w:rPr>
        <w:t xml:space="preserve"> hemograma de urgencia. </w:t>
      </w:r>
      <w:r w:rsidR="007055D9" w:rsidRPr="007D4B2C">
        <w:rPr>
          <w:sz w:val="20"/>
          <w:szCs w:val="20"/>
          <w:lang w:val="es-ES"/>
        </w:rPr>
        <w:t xml:space="preserve">Sin embargo, debido a la poca legibilidad de la letra, </w:t>
      </w:r>
      <w:r>
        <w:rPr>
          <w:sz w:val="20"/>
          <w:szCs w:val="20"/>
          <w:lang w:val="es-ES"/>
        </w:rPr>
        <w:t>se ingresa solo como hematocrito en la recepción del laboratorio. Posteriormente llaman de piso, solicitando los otros parámetros del hemograma, los que, por supuesto no están, pues solo se solicitó un hematocrito. Usted está de turno, ¿Cómo reacciona?</w:t>
      </w:r>
    </w:p>
    <w:p w14:paraId="1FD28CB1" w14:textId="77777777" w:rsidR="00EB61A7" w:rsidRDefault="00EB61A7" w:rsidP="00C7319B">
      <w:pPr>
        <w:pStyle w:val="Sinespaciado"/>
        <w:rPr>
          <w:rFonts w:cstheme="minorHAnsi"/>
          <w:b/>
          <w:sz w:val="20"/>
          <w:szCs w:val="20"/>
        </w:rPr>
      </w:pPr>
      <w:r>
        <w:rPr>
          <w:rFonts w:cstheme="minorHAnsi"/>
          <w:b/>
          <w:sz w:val="20"/>
          <w:szCs w:val="20"/>
        </w:rPr>
        <w:t>ANEXO 3</w:t>
      </w:r>
    </w:p>
    <w:p w14:paraId="230BEF49" w14:textId="77777777" w:rsidR="00C7319B" w:rsidRPr="00EB61A7" w:rsidRDefault="00EB61A7" w:rsidP="00C7319B">
      <w:pPr>
        <w:pStyle w:val="Sinespaciado"/>
        <w:rPr>
          <w:rFonts w:cstheme="minorHAnsi"/>
          <w:b/>
          <w:sz w:val="20"/>
          <w:szCs w:val="20"/>
        </w:rPr>
      </w:pPr>
      <w:r w:rsidRPr="00EB61A7">
        <w:rPr>
          <w:rFonts w:cstheme="minorHAnsi"/>
          <w:b/>
          <w:sz w:val="20"/>
          <w:szCs w:val="20"/>
        </w:rPr>
        <w:t>PAUTA DE EVALUACIÓN</w:t>
      </w:r>
    </w:p>
    <w:p w14:paraId="5F96A722" w14:textId="77777777" w:rsidR="00C7319B" w:rsidRPr="00D62C52" w:rsidRDefault="00C7319B" w:rsidP="00C7319B">
      <w:pPr>
        <w:pStyle w:val="Sinespaciado"/>
        <w:rPr>
          <w:rFonts w:cstheme="minorHAnsi"/>
          <w:sz w:val="20"/>
          <w:szCs w:val="20"/>
        </w:rPr>
      </w:pPr>
    </w:p>
    <w:p w14:paraId="1C485DCF" w14:textId="77777777" w:rsidR="00C7319B" w:rsidRPr="00140F1B" w:rsidRDefault="001233C2" w:rsidP="00C7319B">
      <w:pPr>
        <w:pStyle w:val="Sinespaciado"/>
        <w:numPr>
          <w:ilvl w:val="0"/>
          <w:numId w:val="1"/>
        </w:numPr>
        <w:rPr>
          <w:rFonts w:cstheme="minorHAnsi"/>
          <w:b/>
          <w:sz w:val="20"/>
          <w:szCs w:val="20"/>
        </w:rPr>
      </w:pPr>
      <w:r w:rsidRPr="00140F1B">
        <w:rPr>
          <w:rFonts w:cstheme="minorHAnsi"/>
          <w:b/>
          <w:sz w:val="20"/>
          <w:szCs w:val="20"/>
        </w:rPr>
        <w:t>Escala de Valor</w:t>
      </w:r>
      <w:r w:rsidR="00140F1B" w:rsidRPr="00140F1B">
        <w:rPr>
          <w:rFonts w:cstheme="minorHAnsi"/>
          <w:b/>
          <w:sz w:val="20"/>
          <w:szCs w:val="20"/>
        </w:rPr>
        <w:t>ación</w:t>
      </w:r>
      <w:r w:rsidR="00EB61A7">
        <w:rPr>
          <w:rFonts w:cstheme="minorHAnsi"/>
          <w:b/>
          <w:sz w:val="20"/>
          <w:szCs w:val="20"/>
        </w:rPr>
        <w:t xml:space="preserve"> Taller N°1</w:t>
      </w:r>
    </w:p>
    <w:p w14:paraId="5B95CD12" w14:textId="77777777" w:rsidR="001233C2" w:rsidRDefault="001233C2" w:rsidP="00C7319B">
      <w:pPr>
        <w:pStyle w:val="Sinespaciado"/>
        <w:rPr>
          <w:rFonts w:cstheme="minorHAnsi"/>
          <w:b/>
          <w:sz w:val="20"/>
          <w:szCs w:val="20"/>
        </w:rPr>
      </w:pPr>
    </w:p>
    <w:tbl>
      <w:tblPr>
        <w:tblStyle w:val="Tablaconcuadrcula"/>
        <w:tblW w:w="10085" w:type="dxa"/>
        <w:jc w:val="center"/>
        <w:tblLook w:val="04A0" w:firstRow="1" w:lastRow="0" w:firstColumn="1" w:lastColumn="0" w:noHBand="0" w:noVBand="1"/>
      </w:tblPr>
      <w:tblGrid>
        <w:gridCol w:w="5514"/>
        <w:gridCol w:w="992"/>
        <w:gridCol w:w="925"/>
        <w:gridCol w:w="1207"/>
        <w:gridCol w:w="1447"/>
      </w:tblGrid>
      <w:tr w:rsidR="001233C2" w:rsidRPr="00031774" w14:paraId="5FEA6C65" w14:textId="77777777" w:rsidTr="00D35BEB">
        <w:trPr>
          <w:trHeight w:val="696"/>
          <w:jc w:val="center"/>
        </w:trPr>
        <w:tc>
          <w:tcPr>
            <w:tcW w:w="5514" w:type="dxa"/>
            <w:tcBorders>
              <w:top w:val="single" w:sz="12" w:space="0" w:color="auto"/>
              <w:left w:val="single" w:sz="12" w:space="0" w:color="auto"/>
              <w:bottom w:val="single" w:sz="12" w:space="0" w:color="auto"/>
            </w:tcBorders>
            <w:shd w:val="clear" w:color="auto" w:fill="9CC2E5" w:themeFill="accent1" w:themeFillTint="99"/>
          </w:tcPr>
          <w:p w14:paraId="77241DFC" w14:textId="77777777" w:rsidR="001233C2" w:rsidRPr="001233C2" w:rsidRDefault="001233C2" w:rsidP="00D35BEB">
            <w:pPr>
              <w:jc w:val="center"/>
              <w:rPr>
                <w:rFonts w:cstheme="minorHAnsi"/>
                <w:b/>
                <w:sz w:val="20"/>
                <w:szCs w:val="20"/>
              </w:rPr>
            </w:pPr>
            <w:r w:rsidRPr="001233C2">
              <w:rPr>
                <w:rFonts w:cstheme="minorHAnsi"/>
                <w:b/>
                <w:sz w:val="20"/>
                <w:szCs w:val="20"/>
              </w:rPr>
              <w:t>INDICADOR</w:t>
            </w:r>
          </w:p>
        </w:tc>
        <w:tc>
          <w:tcPr>
            <w:tcW w:w="992" w:type="dxa"/>
            <w:tcBorders>
              <w:top w:val="single" w:sz="12" w:space="0" w:color="auto"/>
              <w:bottom w:val="single" w:sz="12" w:space="0" w:color="auto"/>
            </w:tcBorders>
            <w:shd w:val="clear" w:color="auto" w:fill="9CC2E5" w:themeFill="accent1" w:themeFillTint="99"/>
          </w:tcPr>
          <w:p w14:paraId="5FCD5EC4" w14:textId="77777777" w:rsidR="001233C2" w:rsidRPr="001233C2" w:rsidRDefault="001233C2" w:rsidP="00D35BEB">
            <w:pPr>
              <w:jc w:val="center"/>
              <w:rPr>
                <w:rFonts w:cstheme="minorHAnsi"/>
                <w:b/>
                <w:sz w:val="20"/>
                <w:szCs w:val="20"/>
              </w:rPr>
            </w:pPr>
            <w:r w:rsidRPr="001233C2">
              <w:rPr>
                <w:rFonts w:cstheme="minorHAnsi"/>
                <w:b/>
                <w:sz w:val="20"/>
                <w:szCs w:val="20"/>
              </w:rPr>
              <w:t>3</w:t>
            </w:r>
          </w:p>
          <w:p w14:paraId="481B23E0" w14:textId="77777777" w:rsidR="001233C2" w:rsidRPr="001233C2" w:rsidRDefault="001233C2" w:rsidP="00D35BEB">
            <w:pPr>
              <w:jc w:val="center"/>
              <w:rPr>
                <w:rFonts w:cstheme="minorHAnsi"/>
                <w:b/>
                <w:sz w:val="20"/>
                <w:szCs w:val="20"/>
              </w:rPr>
            </w:pPr>
            <w:r w:rsidRPr="001233C2">
              <w:rPr>
                <w:rFonts w:cstheme="minorHAnsi"/>
                <w:b/>
                <w:sz w:val="20"/>
                <w:szCs w:val="20"/>
              </w:rPr>
              <w:t>Muy Bien</w:t>
            </w:r>
          </w:p>
        </w:tc>
        <w:tc>
          <w:tcPr>
            <w:tcW w:w="925" w:type="dxa"/>
            <w:tcBorders>
              <w:top w:val="single" w:sz="12" w:space="0" w:color="auto"/>
              <w:bottom w:val="single" w:sz="12" w:space="0" w:color="auto"/>
            </w:tcBorders>
            <w:shd w:val="clear" w:color="auto" w:fill="9CC2E5" w:themeFill="accent1" w:themeFillTint="99"/>
          </w:tcPr>
          <w:p w14:paraId="18F999B5" w14:textId="77777777" w:rsidR="001233C2" w:rsidRPr="001233C2" w:rsidRDefault="001233C2" w:rsidP="00D35BEB">
            <w:pPr>
              <w:jc w:val="center"/>
              <w:rPr>
                <w:rFonts w:cstheme="minorHAnsi"/>
                <w:b/>
                <w:sz w:val="20"/>
                <w:szCs w:val="20"/>
              </w:rPr>
            </w:pPr>
            <w:r w:rsidRPr="001233C2">
              <w:rPr>
                <w:rFonts w:cstheme="minorHAnsi"/>
                <w:b/>
                <w:sz w:val="20"/>
                <w:szCs w:val="20"/>
              </w:rPr>
              <w:t>2</w:t>
            </w:r>
          </w:p>
          <w:p w14:paraId="21BD1972" w14:textId="77777777" w:rsidR="001233C2" w:rsidRPr="001233C2" w:rsidRDefault="001233C2" w:rsidP="00D35BEB">
            <w:pPr>
              <w:jc w:val="center"/>
              <w:rPr>
                <w:rFonts w:cstheme="minorHAnsi"/>
                <w:b/>
                <w:sz w:val="20"/>
                <w:szCs w:val="20"/>
              </w:rPr>
            </w:pPr>
            <w:r w:rsidRPr="001233C2">
              <w:rPr>
                <w:rFonts w:cstheme="minorHAnsi"/>
                <w:b/>
                <w:sz w:val="20"/>
                <w:szCs w:val="20"/>
              </w:rPr>
              <w:t>Bien</w:t>
            </w:r>
          </w:p>
        </w:tc>
        <w:tc>
          <w:tcPr>
            <w:tcW w:w="1207" w:type="dxa"/>
            <w:tcBorders>
              <w:top w:val="single" w:sz="12" w:space="0" w:color="auto"/>
              <w:bottom w:val="single" w:sz="12" w:space="0" w:color="auto"/>
            </w:tcBorders>
            <w:shd w:val="clear" w:color="auto" w:fill="9CC2E5" w:themeFill="accent1" w:themeFillTint="99"/>
          </w:tcPr>
          <w:p w14:paraId="649841BE" w14:textId="77777777" w:rsidR="001233C2" w:rsidRPr="001233C2" w:rsidRDefault="001233C2" w:rsidP="00D35BEB">
            <w:pPr>
              <w:jc w:val="center"/>
              <w:rPr>
                <w:rFonts w:cstheme="minorHAnsi"/>
                <w:b/>
                <w:sz w:val="20"/>
                <w:szCs w:val="20"/>
              </w:rPr>
            </w:pPr>
            <w:r w:rsidRPr="001233C2">
              <w:rPr>
                <w:rFonts w:cstheme="minorHAnsi"/>
                <w:b/>
                <w:sz w:val="20"/>
                <w:szCs w:val="20"/>
              </w:rPr>
              <w:t>1</w:t>
            </w:r>
          </w:p>
          <w:p w14:paraId="60900D4D" w14:textId="77777777" w:rsidR="001233C2" w:rsidRPr="001233C2" w:rsidRDefault="001233C2" w:rsidP="00D35BEB">
            <w:pPr>
              <w:jc w:val="center"/>
              <w:rPr>
                <w:rFonts w:cstheme="minorHAnsi"/>
                <w:b/>
                <w:sz w:val="20"/>
                <w:szCs w:val="20"/>
              </w:rPr>
            </w:pPr>
            <w:r w:rsidRPr="001233C2">
              <w:rPr>
                <w:rFonts w:cstheme="minorHAnsi"/>
                <w:b/>
                <w:sz w:val="20"/>
                <w:szCs w:val="20"/>
              </w:rPr>
              <w:t>Suficiente</w:t>
            </w:r>
          </w:p>
        </w:tc>
        <w:tc>
          <w:tcPr>
            <w:tcW w:w="1447" w:type="dxa"/>
            <w:tcBorders>
              <w:top w:val="single" w:sz="12" w:space="0" w:color="auto"/>
              <w:bottom w:val="single" w:sz="12" w:space="0" w:color="auto"/>
              <w:right w:val="single" w:sz="12" w:space="0" w:color="auto"/>
            </w:tcBorders>
            <w:shd w:val="clear" w:color="auto" w:fill="9CC2E5" w:themeFill="accent1" w:themeFillTint="99"/>
          </w:tcPr>
          <w:p w14:paraId="4B584315" w14:textId="77777777" w:rsidR="001233C2" w:rsidRPr="001233C2" w:rsidRDefault="001233C2" w:rsidP="00D35BEB">
            <w:pPr>
              <w:jc w:val="center"/>
              <w:rPr>
                <w:rFonts w:cstheme="minorHAnsi"/>
                <w:b/>
                <w:sz w:val="20"/>
                <w:szCs w:val="20"/>
              </w:rPr>
            </w:pPr>
            <w:r w:rsidRPr="001233C2">
              <w:rPr>
                <w:rFonts w:cstheme="minorHAnsi"/>
                <w:b/>
                <w:sz w:val="20"/>
                <w:szCs w:val="20"/>
              </w:rPr>
              <w:t>0</w:t>
            </w:r>
          </w:p>
          <w:p w14:paraId="30239761" w14:textId="77777777" w:rsidR="001233C2" w:rsidRPr="001233C2" w:rsidRDefault="001233C2" w:rsidP="00D35BEB">
            <w:pPr>
              <w:jc w:val="center"/>
              <w:rPr>
                <w:rFonts w:cstheme="minorHAnsi"/>
                <w:b/>
                <w:sz w:val="20"/>
                <w:szCs w:val="20"/>
              </w:rPr>
            </w:pPr>
            <w:r w:rsidRPr="001233C2">
              <w:rPr>
                <w:rFonts w:cstheme="minorHAnsi"/>
                <w:b/>
                <w:sz w:val="20"/>
                <w:szCs w:val="20"/>
              </w:rPr>
              <w:t>Insuficiente</w:t>
            </w:r>
          </w:p>
        </w:tc>
      </w:tr>
      <w:tr w:rsidR="001233C2" w:rsidRPr="0040465E" w14:paraId="08AB4299" w14:textId="77777777" w:rsidTr="00D35BEB">
        <w:trPr>
          <w:jc w:val="center"/>
        </w:trPr>
        <w:tc>
          <w:tcPr>
            <w:tcW w:w="5514" w:type="dxa"/>
            <w:tcBorders>
              <w:top w:val="single" w:sz="12" w:space="0" w:color="auto"/>
              <w:left w:val="single" w:sz="12" w:space="0" w:color="auto"/>
            </w:tcBorders>
          </w:tcPr>
          <w:p w14:paraId="013ADEAF" w14:textId="77777777" w:rsidR="001233C2" w:rsidRPr="001233C2" w:rsidRDefault="001233C2" w:rsidP="001233C2">
            <w:pPr>
              <w:pStyle w:val="Prrafodelista"/>
              <w:numPr>
                <w:ilvl w:val="0"/>
                <w:numId w:val="19"/>
              </w:numPr>
              <w:spacing w:after="0" w:line="240" w:lineRule="auto"/>
              <w:rPr>
                <w:rFonts w:cstheme="minorHAnsi"/>
                <w:sz w:val="20"/>
                <w:szCs w:val="20"/>
              </w:rPr>
            </w:pPr>
            <w:r w:rsidRPr="001233C2">
              <w:rPr>
                <w:rFonts w:cstheme="minorHAnsi"/>
                <w:sz w:val="20"/>
                <w:szCs w:val="20"/>
              </w:rPr>
              <w:t>Uniforme institucional</w:t>
            </w:r>
          </w:p>
        </w:tc>
        <w:tc>
          <w:tcPr>
            <w:tcW w:w="992" w:type="dxa"/>
            <w:tcBorders>
              <w:top w:val="single" w:sz="12" w:space="0" w:color="auto"/>
            </w:tcBorders>
          </w:tcPr>
          <w:p w14:paraId="5220BBB2" w14:textId="77777777" w:rsidR="001233C2" w:rsidRPr="001233C2" w:rsidRDefault="001233C2" w:rsidP="00D35BEB">
            <w:pPr>
              <w:rPr>
                <w:rFonts w:cstheme="minorHAnsi"/>
                <w:sz w:val="20"/>
                <w:szCs w:val="20"/>
              </w:rPr>
            </w:pPr>
          </w:p>
        </w:tc>
        <w:tc>
          <w:tcPr>
            <w:tcW w:w="925" w:type="dxa"/>
            <w:tcBorders>
              <w:top w:val="single" w:sz="12" w:space="0" w:color="auto"/>
            </w:tcBorders>
          </w:tcPr>
          <w:p w14:paraId="13CB595B" w14:textId="77777777" w:rsidR="001233C2" w:rsidRPr="001233C2" w:rsidRDefault="001233C2" w:rsidP="00D35BEB">
            <w:pPr>
              <w:jc w:val="center"/>
              <w:rPr>
                <w:rFonts w:cstheme="minorHAnsi"/>
                <w:sz w:val="20"/>
                <w:szCs w:val="20"/>
              </w:rPr>
            </w:pPr>
          </w:p>
        </w:tc>
        <w:tc>
          <w:tcPr>
            <w:tcW w:w="1207" w:type="dxa"/>
            <w:tcBorders>
              <w:top w:val="single" w:sz="12" w:space="0" w:color="auto"/>
            </w:tcBorders>
          </w:tcPr>
          <w:p w14:paraId="6D9C8D39" w14:textId="77777777" w:rsidR="001233C2" w:rsidRPr="001233C2" w:rsidRDefault="001233C2" w:rsidP="00D35BEB">
            <w:pPr>
              <w:jc w:val="center"/>
              <w:rPr>
                <w:rFonts w:cstheme="minorHAnsi"/>
                <w:sz w:val="20"/>
                <w:szCs w:val="20"/>
              </w:rPr>
            </w:pPr>
          </w:p>
        </w:tc>
        <w:tc>
          <w:tcPr>
            <w:tcW w:w="1447" w:type="dxa"/>
            <w:tcBorders>
              <w:top w:val="single" w:sz="12" w:space="0" w:color="auto"/>
              <w:right w:val="single" w:sz="12" w:space="0" w:color="auto"/>
            </w:tcBorders>
          </w:tcPr>
          <w:p w14:paraId="675E05EE" w14:textId="77777777" w:rsidR="001233C2" w:rsidRPr="001233C2" w:rsidRDefault="001233C2" w:rsidP="00D35BEB">
            <w:pPr>
              <w:jc w:val="center"/>
              <w:rPr>
                <w:rFonts w:cstheme="minorHAnsi"/>
                <w:sz w:val="20"/>
                <w:szCs w:val="20"/>
              </w:rPr>
            </w:pPr>
          </w:p>
        </w:tc>
      </w:tr>
      <w:tr w:rsidR="001233C2" w:rsidRPr="0040465E" w14:paraId="0DA1E68A" w14:textId="77777777" w:rsidTr="00D35BEB">
        <w:trPr>
          <w:jc w:val="center"/>
        </w:trPr>
        <w:tc>
          <w:tcPr>
            <w:tcW w:w="5514" w:type="dxa"/>
            <w:tcBorders>
              <w:left w:val="single" w:sz="12" w:space="0" w:color="auto"/>
              <w:bottom w:val="single" w:sz="12" w:space="0" w:color="auto"/>
            </w:tcBorders>
          </w:tcPr>
          <w:p w14:paraId="1096A068" w14:textId="77777777" w:rsidR="001233C2" w:rsidRPr="001233C2" w:rsidRDefault="001233C2" w:rsidP="001233C2">
            <w:pPr>
              <w:pStyle w:val="Prrafodelista"/>
              <w:numPr>
                <w:ilvl w:val="0"/>
                <w:numId w:val="19"/>
              </w:numPr>
              <w:spacing w:after="0" w:line="240" w:lineRule="auto"/>
              <w:rPr>
                <w:rFonts w:cstheme="minorHAnsi"/>
                <w:sz w:val="20"/>
                <w:szCs w:val="20"/>
              </w:rPr>
            </w:pPr>
            <w:r w:rsidRPr="001233C2">
              <w:rPr>
                <w:rFonts w:cstheme="minorHAnsi"/>
                <w:sz w:val="20"/>
                <w:szCs w:val="20"/>
              </w:rPr>
              <w:t xml:space="preserve">Se presenta sin accesorios (cadenas, piercing, </w:t>
            </w:r>
            <w:r w:rsidR="00EB7E89" w:rsidRPr="001233C2">
              <w:rPr>
                <w:rFonts w:cstheme="minorHAnsi"/>
                <w:sz w:val="20"/>
                <w:szCs w:val="20"/>
              </w:rPr>
              <w:t>etc.</w:t>
            </w:r>
            <w:r w:rsidRPr="001233C2">
              <w:rPr>
                <w:rFonts w:cstheme="minorHAnsi"/>
                <w:sz w:val="20"/>
                <w:szCs w:val="20"/>
              </w:rPr>
              <w:t>)</w:t>
            </w:r>
          </w:p>
        </w:tc>
        <w:tc>
          <w:tcPr>
            <w:tcW w:w="992" w:type="dxa"/>
            <w:tcBorders>
              <w:bottom w:val="single" w:sz="12" w:space="0" w:color="auto"/>
            </w:tcBorders>
          </w:tcPr>
          <w:p w14:paraId="2FC17F8B" w14:textId="77777777" w:rsidR="001233C2" w:rsidRPr="001233C2" w:rsidRDefault="001233C2" w:rsidP="00D35BEB">
            <w:pPr>
              <w:rPr>
                <w:rFonts w:cstheme="minorHAnsi"/>
                <w:sz w:val="20"/>
                <w:szCs w:val="20"/>
              </w:rPr>
            </w:pPr>
          </w:p>
        </w:tc>
        <w:tc>
          <w:tcPr>
            <w:tcW w:w="925" w:type="dxa"/>
            <w:tcBorders>
              <w:bottom w:val="single" w:sz="12" w:space="0" w:color="auto"/>
            </w:tcBorders>
          </w:tcPr>
          <w:p w14:paraId="0A4F7224" w14:textId="77777777" w:rsidR="001233C2" w:rsidRPr="001233C2" w:rsidRDefault="001233C2" w:rsidP="00D35BEB">
            <w:pPr>
              <w:jc w:val="center"/>
              <w:rPr>
                <w:rFonts w:cstheme="minorHAnsi"/>
                <w:sz w:val="20"/>
                <w:szCs w:val="20"/>
              </w:rPr>
            </w:pPr>
          </w:p>
        </w:tc>
        <w:tc>
          <w:tcPr>
            <w:tcW w:w="1207" w:type="dxa"/>
            <w:tcBorders>
              <w:bottom w:val="single" w:sz="12" w:space="0" w:color="auto"/>
            </w:tcBorders>
          </w:tcPr>
          <w:p w14:paraId="5AE48A43" w14:textId="77777777" w:rsidR="001233C2" w:rsidRPr="001233C2" w:rsidRDefault="001233C2" w:rsidP="00D35BEB">
            <w:pPr>
              <w:jc w:val="center"/>
              <w:rPr>
                <w:rFonts w:cstheme="minorHAnsi"/>
                <w:sz w:val="20"/>
                <w:szCs w:val="20"/>
              </w:rPr>
            </w:pPr>
          </w:p>
        </w:tc>
        <w:tc>
          <w:tcPr>
            <w:tcW w:w="1447" w:type="dxa"/>
            <w:tcBorders>
              <w:bottom w:val="single" w:sz="12" w:space="0" w:color="auto"/>
              <w:right w:val="single" w:sz="12" w:space="0" w:color="auto"/>
            </w:tcBorders>
          </w:tcPr>
          <w:p w14:paraId="50F40DEB" w14:textId="77777777" w:rsidR="001233C2" w:rsidRPr="001233C2" w:rsidRDefault="001233C2" w:rsidP="00D35BEB">
            <w:pPr>
              <w:jc w:val="center"/>
              <w:rPr>
                <w:rFonts w:cstheme="minorHAnsi"/>
                <w:sz w:val="20"/>
                <w:szCs w:val="20"/>
              </w:rPr>
            </w:pPr>
          </w:p>
        </w:tc>
      </w:tr>
      <w:tr w:rsidR="001233C2" w:rsidRPr="0040465E" w14:paraId="4A5CFD4D" w14:textId="77777777" w:rsidTr="00D35BEB">
        <w:trPr>
          <w:jc w:val="center"/>
        </w:trPr>
        <w:tc>
          <w:tcPr>
            <w:tcW w:w="5514" w:type="dxa"/>
            <w:tcBorders>
              <w:left w:val="single" w:sz="12" w:space="0" w:color="auto"/>
              <w:bottom w:val="single" w:sz="12" w:space="0" w:color="auto"/>
            </w:tcBorders>
          </w:tcPr>
          <w:p w14:paraId="15353926" w14:textId="77777777" w:rsidR="001233C2" w:rsidRPr="001233C2" w:rsidRDefault="001233C2" w:rsidP="001233C2">
            <w:pPr>
              <w:pStyle w:val="Prrafodelista"/>
              <w:numPr>
                <w:ilvl w:val="0"/>
                <w:numId w:val="19"/>
              </w:numPr>
              <w:spacing w:after="0" w:line="240" w:lineRule="auto"/>
              <w:rPr>
                <w:rFonts w:cstheme="minorHAnsi"/>
                <w:sz w:val="20"/>
                <w:szCs w:val="20"/>
              </w:rPr>
            </w:pPr>
            <w:r w:rsidRPr="001233C2">
              <w:rPr>
                <w:rFonts w:cstheme="minorHAnsi"/>
                <w:sz w:val="20"/>
                <w:szCs w:val="20"/>
              </w:rPr>
              <w:t>Es puntual</w:t>
            </w:r>
          </w:p>
        </w:tc>
        <w:tc>
          <w:tcPr>
            <w:tcW w:w="992" w:type="dxa"/>
            <w:tcBorders>
              <w:bottom w:val="single" w:sz="12" w:space="0" w:color="auto"/>
            </w:tcBorders>
          </w:tcPr>
          <w:p w14:paraId="77A52294" w14:textId="77777777" w:rsidR="001233C2" w:rsidRPr="001233C2" w:rsidRDefault="001233C2" w:rsidP="00D35BEB">
            <w:pPr>
              <w:rPr>
                <w:rFonts w:cstheme="minorHAnsi"/>
                <w:sz w:val="20"/>
                <w:szCs w:val="20"/>
              </w:rPr>
            </w:pPr>
          </w:p>
        </w:tc>
        <w:tc>
          <w:tcPr>
            <w:tcW w:w="925" w:type="dxa"/>
            <w:tcBorders>
              <w:bottom w:val="single" w:sz="12" w:space="0" w:color="auto"/>
            </w:tcBorders>
          </w:tcPr>
          <w:p w14:paraId="007DCDA8" w14:textId="77777777" w:rsidR="001233C2" w:rsidRPr="001233C2" w:rsidRDefault="001233C2" w:rsidP="00D35BEB">
            <w:pPr>
              <w:jc w:val="center"/>
              <w:rPr>
                <w:rFonts w:cstheme="minorHAnsi"/>
                <w:sz w:val="20"/>
                <w:szCs w:val="20"/>
              </w:rPr>
            </w:pPr>
          </w:p>
        </w:tc>
        <w:tc>
          <w:tcPr>
            <w:tcW w:w="1207" w:type="dxa"/>
            <w:tcBorders>
              <w:bottom w:val="single" w:sz="12" w:space="0" w:color="auto"/>
            </w:tcBorders>
          </w:tcPr>
          <w:p w14:paraId="450EA2D7" w14:textId="77777777" w:rsidR="001233C2" w:rsidRPr="001233C2" w:rsidRDefault="001233C2" w:rsidP="00D35BEB">
            <w:pPr>
              <w:jc w:val="center"/>
              <w:rPr>
                <w:rFonts w:cstheme="minorHAnsi"/>
                <w:sz w:val="20"/>
                <w:szCs w:val="20"/>
              </w:rPr>
            </w:pPr>
          </w:p>
        </w:tc>
        <w:tc>
          <w:tcPr>
            <w:tcW w:w="1447" w:type="dxa"/>
            <w:tcBorders>
              <w:bottom w:val="single" w:sz="12" w:space="0" w:color="auto"/>
              <w:right w:val="single" w:sz="12" w:space="0" w:color="auto"/>
            </w:tcBorders>
          </w:tcPr>
          <w:p w14:paraId="3DD355C9" w14:textId="77777777" w:rsidR="001233C2" w:rsidRPr="001233C2" w:rsidRDefault="001233C2" w:rsidP="00D35BEB">
            <w:pPr>
              <w:jc w:val="center"/>
              <w:rPr>
                <w:rFonts w:cstheme="minorHAnsi"/>
                <w:sz w:val="20"/>
                <w:szCs w:val="20"/>
              </w:rPr>
            </w:pPr>
          </w:p>
        </w:tc>
      </w:tr>
      <w:tr w:rsidR="001233C2" w:rsidRPr="0040465E" w14:paraId="04876750" w14:textId="77777777" w:rsidTr="00D35BEB">
        <w:trPr>
          <w:jc w:val="center"/>
        </w:trPr>
        <w:tc>
          <w:tcPr>
            <w:tcW w:w="5514" w:type="dxa"/>
            <w:tcBorders>
              <w:top w:val="single" w:sz="12" w:space="0" w:color="auto"/>
              <w:left w:val="single" w:sz="12" w:space="0" w:color="auto"/>
            </w:tcBorders>
          </w:tcPr>
          <w:p w14:paraId="169806BD" w14:textId="77777777" w:rsidR="001233C2" w:rsidRPr="001233C2" w:rsidRDefault="001233C2" w:rsidP="001233C2">
            <w:pPr>
              <w:pStyle w:val="Prrafodelista"/>
              <w:numPr>
                <w:ilvl w:val="0"/>
                <w:numId w:val="19"/>
              </w:numPr>
              <w:spacing w:after="0" w:line="240" w:lineRule="auto"/>
              <w:rPr>
                <w:rFonts w:cstheme="minorHAnsi"/>
                <w:sz w:val="20"/>
                <w:szCs w:val="20"/>
              </w:rPr>
            </w:pPr>
            <w:r w:rsidRPr="001233C2">
              <w:rPr>
                <w:rFonts w:cstheme="minorHAnsi"/>
                <w:sz w:val="20"/>
                <w:szCs w:val="20"/>
              </w:rPr>
              <w:t>Saluda de forma cordial</w:t>
            </w:r>
          </w:p>
        </w:tc>
        <w:tc>
          <w:tcPr>
            <w:tcW w:w="992" w:type="dxa"/>
            <w:tcBorders>
              <w:top w:val="single" w:sz="12" w:space="0" w:color="auto"/>
            </w:tcBorders>
          </w:tcPr>
          <w:p w14:paraId="1A81F0B1" w14:textId="77777777" w:rsidR="001233C2" w:rsidRPr="001233C2" w:rsidRDefault="001233C2" w:rsidP="00D35BEB">
            <w:pPr>
              <w:rPr>
                <w:rFonts w:cstheme="minorHAnsi"/>
                <w:sz w:val="20"/>
                <w:szCs w:val="20"/>
              </w:rPr>
            </w:pPr>
          </w:p>
        </w:tc>
        <w:tc>
          <w:tcPr>
            <w:tcW w:w="925" w:type="dxa"/>
            <w:tcBorders>
              <w:top w:val="single" w:sz="12" w:space="0" w:color="auto"/>
            </w:tcBorders>
          </w:tcPr>
          <w:p w14:paraId="717AAFBA" w14:textId="77777777" w:rsidR="001233C2" w:rsidRPr="001233C2" w:rsidRDefault="001233C2" w:rsidP="00D35BEB">
            <w:pPr>
              <w:jc w:val="center"/>
              <w:rPr>
                <w:rFonts w:cstheme="minorHAnsi"/>
                <w:sz w:val="20"/>
                <w:szCs w:val="20"/>
              </w:rPr>
            </w:pPr>
          </w:p>
        </w:tc>
        <w:tc>
          <w:tcPr>
            <w:tcW w:w="1207" w:type="dxa"/>
            <w:tcBorders>
              <w:top w:val="single" w:sz="12" w:space="0" w:color="auto"/>
            </w:tcBorders>
          </w:tcPr>
          <w:p w14:paraId="56EE48EE" w14:textId="77777777" w:rsidR="001233C2" w:rsidRPr="001233C2" w:rsidRDefault="001233C2" w:rsidP="00D35BEB">
            <w:pPr>
              <w:jc w:val="center"/>
              <w:rPr>
                <w:rFonts w:cstheme="minorHAnsi"/>
                <w:sz w:val="20"/>
                <w:szCs w:val="20"/>
              </w:rPr>
            </w:pPr>
          </w:p>
        </w:tc>
        <w:tc>
          <w:tcPr>
            <w:tcW w:w="1447" w:type="dxa"/>
            <w:tcBorders>
              <w:top w:val="single" w:sz="12" w:space="0" w:color="auto"/>
              <w:right w:val="single" w:sz="12" w:space="0" w:color="auto"/>
            </w:tcBorders>
          </w:tcPr>
          <w:p w14:paraId="2908EB2C" w14:textId="77777777" w:rsidR="001233C2" w:rsidRPr="001233C2" w:rsidRDefault="001233C2" w:rsidP="00D35BEB">
            <w:pPr>
              <w:rPr>
                <w:rFonts w:cstheme="minorHAnsi"/>
                <w:sz w:val="20"/>
                <w:szCs w:val="20"/>
              </w:rPr>
            </w:pPr>
          </w:p>
        </w:tc>
      </w:tr>
      <w:tr w:rsidR="001233C2" w:rsidRPr="0040465E" w14:paraId="51E0F84F" w14:textId="77777777" w:rsidTr="00D35BEB">
        <w:trPr>
          <w:jc w:val="center"/>
        </w:trPr>
        <w:tc>
          <w:tcPr>
            <w:tcW w:w="5514" w:type="dxa"/>
            <w:tcBorders>
              <w:left w:val="single" w:sz="12" w:space="0" w:color="auto"/>
            </w:tcBorders>
          </w:tcPr>
          <w:p w14:paraId="6672E2ED" w14:textId="77777777" w:rsidR="001233C2" w:rsidRPr="001233C2" w:rsidRDefault="001233C2" w:rsidP="001233C2">
            <w:pPr>
              <w:pStyle w:val="Prrafodelista"/>
              <w:numPr>
                <w:ilvl w:val="0"/>
                <w:numId w:val="19"/>
              </w:numPr>
              <w:spacing w:after="0" w:line="240" w:lineRule="auto"/>
              <w:rPr>
                <w:rFonts w:cstheme="minorHAnsi"/>
                <w:sz w:val="20"/>
                <w:szCs w:val="20"/>
              </w:rPr>
            </w:pPr>
            <w:r w:rsidRPr="001233C2">
              <w:rPr>
                <w:rFonts w:cstheme="minorHAnsi"/>
                <w:sz w:val="20"/>
                <w:szCs w:val="20"/>
              </w:rPr>
              <w:t>Emplea contacto visual</w:t>
            </w:r>
          </w:p>
        </w:tc>
        <w:tc>
          <w:tcPr>
            <w:tcW w:w="992" w:type="dxa"/>
          </w:tcPr>
          <w:p w14:paraId="121FD38A" w14:textId="77777777" w:rsidR="001233C2" w:rsidRPr="001233C2" w:rsidRDefault="001233C2" w:rsidP="00D35BEB">
            <w:pPr>
              <w:rPr>
                <w:rFonts w:cstheme="minorHAnsi"/>
                <w:sz w:val="20"/>
                <w:szCs w:val="20"/>
              </w:rPr>
            </w:pPr>
          </w:p>
        </w:tc>
        <w:tc>
          <w:tcPr>
            <w:tcW w:w="925" w:type="dxa"/>
          </w:tcPr>
          <w:p w14:paraId="1FE2DD96" w14:textId="77777777" w:rsidR="001233C2" w:rsidRPr="001233C2" w:rsidRDefault="001233C2" w:rsidP="00D35BEB">
            <w:pPr>
              <w:jc w:val="center"/>
              <w:rPr>
                <w:rFonts w:cstheme="minorHAnsi"/>
                <w:sz w:val="20"/>
                <w:szCs w:val="20"/>
              </w:rPr>
            </w:pPr>
          </w:p>
        </w:tc>
        <w:tc>
          <w:tcPr>
            <w:tcW w:w="1207" w:type="dxa"/>
          </w:tcPr>
          <w:p w14:paraId="27357532" w14:textId="77777777" w:rsidR="001233C2" w:rsidRPr="001233C2" w:rsidRDefault="001233C2" w:rsidP="00D35BEB">
            <w:pPr>
              <w:jc w:val="center"/>
              <w:rPr>
                <w:rFonts w:cstheme="minorHAnsi"/>
                <w:sz w:val="20"/>
                <w:szCs w:val="20"/>
              </w:rPr>
            </w:pPr>
          </w:p>
        </w:tc>
        <w:tc>
          <w:tcPr>
            <w:tcW w:w="1447" w:type="dxa"/>
            <w:tcBorders>
              <w:right w:val="single" w:sz="12" w:space="0" w:color="auto"/>
            </w:tcBorders>
          </w:tcPr>
          <w:p w14:paraId="07F023C8" w14:textId="77777777" w:rsidR="001233C2" w:rsidRPr="001233C2" w:rsidRDefault="001233C2" w:rsidP="00D35BEB">
            <w:pPr>
              <w:rPr>
                <w:rFonts w:cstheme="minorHAnsi"/>
                <w:sz w:val="20"/>
                <w:szCs w:val="20"/>
              </w:rPr>
            </w:pPr>
          </w:p>
        </w:tc>
      </w:tr>
      <w:tr w:rsidR="001233C2" w:rsidRPr="0040465E" w14:paraId="0761BEFE" w14:textId="77777777" w:rsidTr="00D35BEB">
        <w:trPr>
          <w:jc w:val="center"/>
        </w:trPr>
        <w:tc>
          <w:tcPr>
            <w:tcW w:w="5514" w:type="dxa"/>
            <w:tcBorders>
              <w:left w:val="single" w:sz="12" w:space="0" w:color="auto"/>
            </w:tcBorders>
          </w:tcPr>
          <w:p w14:paraId="67B365B0" w14:textId="77777777" w:rsidR="001233C2" w:rsidRPr="001233C2" w:rsidRDefault="001233C2" w:rsidP="001233C2">
            <w:pPr>
              <w:pStyle w:val="Prrafodelista"/>
              <w:numPr>
                <w:ilvl w:val="0"/>
                <w:numId w:val="19"/>
              </w:numPr>
              <w:spacing w:after="0" w:line="240" w:lineRule="auto"/>
              <w:rPr>
                <w:rFonts w:cstheme="minorHAnsi"/>
                <w:sz w:val="20"/>
                <w:szCs w:val="20"/>
              </w:rPr>
            </w:pPr>
            <w:r w:rsidRPr="001233C2">
              <w:rPr>
                <w:rFonts w:cstheme="minorHAnsi"/>
                <w:sz w:val="20"/>
                <w:szCs w:val="20"/>
              </w:rPr>
              <w:t>Utiliza lenguaje corporal</w:t>
            </w:r>
          </w:p>
        </w:tc>
        <w:tc>
          <w:tcPr>
            <w:tcW w:w="992" w:type="dxa"/>
          </w:tcPr>
          <w:p w14:paraId="4BDB5498" w14:textId="77777777" w:rsidR="001233C2" w:rsidRPr="001233C2" w:rsidRDefault="001233C2" w:rsidP="00D35BEB">
            <w:pPr>
              <w:rPr>
                <w:rFonts w:cstheme="minorHAnsi"/>
                <w:sz w:val="20"/>
                <w:szCs w:val="20"/>
              </w:rPr>
            </w:pPr>
          </w:p>
        </w:tc>
        <w:tc>
          <w:tcPr>
            <w:tcW w:w="925" w:type="dxa"/>
          </w:tcPr>
          <w:p w14:paraId="2916C19D" w14:textId="77777777" w:rsidR="001233C2" w:rsidRPr="001233C2" w:rsidRDefault="001233C2" w:rsidP="00D35BEB">
            <w:pPr>
              <w:jc w:val="center"/>
              <w:rPr>
                <w:rFonts w:cstheme="minorHAnsi"/>
                <w:sz w:val="20"/>
                <w:szCs w:val="20"/>
              </w:rPr>
            </w:pPr>
          </w:p>
        </w:tc>
        <w:tc>
          <w:tcPr>
            <w:tcW w:w="1207" w:type="dxa"/>
          </w:tcPr>
          <w:p w14:paraId="74869460" w14:textId="77777777" w:rsidR="001233C2" w:rsidRPr="001233C2" w:rsidRDefault="001233C2" w:rsidP="00D35BEB">
            <w:pPr>
              <w:jc w:val="center"/>
              <w:rPr>
                <w:rFonts w:cstheme="minorHAnsi"/>
                <w:sz w:val="20"/>
                <w:szCs w:val="20"/>
              </w:rPr>
            </w:pPr>
          </w:p>
        </w:tc>
        <w:tc>
          <w:tcPr>
            <w:tcW w:w="1447" w:type="dxa"/>
            <w:tcBorders>
              <w:right w:val="single" w:sz="12" w:space="0" w:color="auto"/>
            </w:tcBorders>
          </w:tcPr>
          <w:p w14:paraId="187F57B8" w14:textId="77777777" w:rsidR="001233C2" w:rsidRPr="001233C2" w:rsidRDefault="001233C2" w:rsidP="00D35BEB">
            <w:pPr>
              <w:rPr>
                <w:rFonts w:cstheme="minorHAnsi"/>
                <w:sz w:val="20"/>
                <w:szCs w:val="20"/>
              </w:rPr>
            </w:pPr>
          </w:p>
        </w:tc>
      </w:tr>
      <w:tr w:rsidR="001233C2" w:rsidRPr="0040465E" w14:paraId="14F9340F" w14:textId="77777777" w:rsidTr="00D35BEB">
        <w:trPr>
          <w:jc w:val="center"/>
        </w:trPr>
        <w:tc>
          <w:tcPr>
            <w:tcW w:w="5514" w:type="dxa"/>
            <w:tcBorders>
              <w:left w:val="single" w:sz="12" w:space="0" w:color="auto"/>
            </w:tcBorders>
          </w:tcPr>
          <w:p w14:paraId="6BCA65D3" w14:textId="77777777" w:rsidR="001233C2" w:rsidRPr="001233C2" w:rsidRDefault="001233C2" w:rsidP="001233C2">
            <w:pPr>
              <w:pStyle w:val="Prrafodelista"/>
              <w:numPr>
                <w:ilvl w:val="0"/>
                <w:numId w:val="19"/>
              </w:numPr>
              <w:spacing w:after="0" w:line="240" w:lineRule="auto"/>
              <w:rPr>
                <w:rFonts w:cstheme="minorHAnsi"/>
                <w:sz w:val="20"/>
                <w:szCs w:val="20"/>
              </w:rPr>
            </w:pPr>
            <w:r w:rsidRPr="001233C2">
              <w:rPr>
                <w:rFonts w:cstheme="minorHAnsi"/>
                <w:sz w:val="20"/>
                <w:szCs w:val="20"/>
              </w:rPr>
              <w:t>Utiliza lenguaje formal y claro</w:t>
            </w:r>
          </w:p>
        </w:tc>
        <w:tc>
          <w:tcPr>
            <w:tcW w:w="992" w:type="dxa"/>
          </w:tcPr>
          <w:p w14:paraId="54738AF4" w14:textId="77777777" w:rsidR="001233C2" w:rsidRPr="001233C2" w:rsidRDefault="001233C2" w:rsidP="00D35BEB">
            <w:pPr>
              <w:rPr>
                <w:rFonts w:cstheme="minorHAnsi"/>
                <w:sz w:val="20"/>
                <w:szCs w:val="20"/>
              </w:rPr>
            </w:pPr>
          </w:p>
        </w:tc>
        <w:tc>
          <w:tcPr>
            <w:tcW w:w="925" w:type="dxa"/>
          </w:tcPr>
          <w:p w14:paraId="46ABBD8F" w14:textId="77777777" w:rsidR="001233C2" w:rsidRPr="001233C2" w:rsidRDefault="001233C2" w:rsidP="00D35BEB">
            <w:pPr>
              <w:jc w:val="center"/>
              <w:rPr>
                <w:rFonts w:cstheme="minorHAnsi"/>
                <w:sz w:val="20"/>
                <w:szCs w:val="20"/>
              </w:rPr>
            </w:pPr>
          </w:p>
        </w:tc>
        <w:tc>
          <w:tcPr>
            <w:tcW w:w="1207" w:type="dxa"/>
          </w:tcPr>
          <w:p w14:paraId="06BBA33E" w14:textId="77777777" w:rsidR="001233C2" w:rsidRPr="001233C2" w:rsidRDefault="001233C2" w:rsidP="00D35BEB">
            <w:pPr>
              <w:jc w:val="center"/>
              <w:rPr>
                <w:rFonts w:cstheme="minorHAnsi"/>
                <w:sz w:val="20"/>
                <w:szCs w:val="20"/>
              </w:rPr>
            </w:pPr>
          </w:p>
        </w:tc>
        <w:tc>
          <w:tcPr>
            <w:tcW w:w="1447" w:type="dxa"/>
            <w:tcBorders>
              <w:right w:val="single" w:sz="12" w:space="0" w:color="auto"/>
            </w:tcBorders>
          </w:tcPr>
          <w:p w14:paraId="464FCBC1" w14:textId="77777777" w:rsidR="001233C2" w:rsidRPr="001233C2" w:rsidRDefault="001233C2" w:rsidP="00D35BEB">
            <w:pPr>
              <w:jc w:val="center"/>
              <w:rPr>
                <w:rFonts w:cstheme="minorHAnsi"/>
                <w:sz w:val="20"/>
                <w:szCs w:val="20"/>
              </w:rPr>
            </w:pPr>
          </w:p>
        </w:tc>
      </w:tr>
      <w:tr w:rsidR="001233C2" w:rsidRPr="0040465E" w14:paraId="256550A1" w14:textId="77777777" w:rsidTr="00D35BEB">
        <w:trPr>
          <w:jc w:val="center"/>
        </w:trPr>
        <w:tc>
          <w:tcPr>
            <w:tcW w:w="5514" w:type="dxa"/>
            <w:tcBorders>
              <w:left w:val="single" w:sz="12" w:space="0" w:color="auto"/>
              <w:bottom w:val="single" w:sz="12" w:space="0" w:color="auto"/>
            </w:tcBorders>
          </w:tcPr>
          <w:p w14:paraId="5A1A8D9D" w14:textId="77777777" w:rsidR="001233C2" w:rsidRPr="001233C2" w:rsidRDefault="001233C2" w:rsidP="001233C2">
            <w:pPr>
              <w:pStyle w:val="Prrafodelista"/>
              <w:numPr>
                <w:ilvl w:val="0"/>
                <w:numId w:val="19"/>
              </w:numPr>
              <w:spacing w:after="0" w:line="240" w:lineRule="auto"/>
              <w:rPr>
                <w:rFonts w:cstheme="minorHAnsi"/>
                <w:sz w:val="20"/>
                <w:szCs w:val="20"/>
              </w:rPr>
            </w:pPr>
            <w:r w:rsidRPr="001233C2">
              <w:rPr>
                <w:rFonts w:cstheme="minorHAnsi"/>
                <w:sz w:val="20"/>
                <w:szCs w:val="20"/>
              </w:rPr>
              <w:t>Se despide de forma cordial</w:t>
            </w:r>
          </w:p>
        </w:tc>
        <w:tc>
          <w:tcPr>
            <w:tcW w:w="992" w:type="dxa"/>
            <w:tcBorders>
              <w:bottom w:val="single" w:sz="12" w:space="0" w:color="auto"/>
            </w:tcBorders>
          </w:tcPr>
          <w:p w14:paraId="5C8C6B09" w14:textId="77777777" w:rsidR="001233C2" w:rsidRPr="001233C2" w:rsidRDefault="001233C2" w:rsidP="00D35BEB">
            <w:pPr>
              <w:rPr>
                <w:rFonts w:cstheme="minorHAnsi"/>
                <w:sz w:val="20"/>
                <w:szCs w:val="20"/>
              </w:rPr>
            </w:pPr>
          </w:p>
        </w:tc>
        <w:tc>
          <w:tcPr>
            <w:tcW w:w="925" w:type="dxa"/>
            <w:tcBorders>
              <w:bottom w:val="single" w:sz="12" w:space="0" w:color="auto"/>
            </w:tcBorders>
          </w:tcPr>
          <w:p w14:paraId="3382A365" w14:textId="77777777" w:rsidR="001233C2" w:rsidRPr="001233C2" w:rsidRDefault="001233C2" w:rsidP="00D35BEB">
            <w:pPr>
              <w:jc w:val="center"/>
              <w:rPr>
                <w:rFonts w:cstheme="minorHAnsi"/>
                <w:sz w:val="20"/>
                <w:szCs w:val="20"/>
              </w:rPr>
            </w:pPr>
          </w:p>
        </w:tc>
        <w:tc>
          <w:tcPr>
            <w:tcW w:w="1207" w:type="dxa"/>
            <w:tcBorders>
              <w:bottom w:val="single" w:sz="12" w:space="0" w:color="auto"/>
            </w:tcBorders>
          </w:tcPr>
          <w:p w14:paraId="5C71F136" w14:textId="77777777" w:rsidR="001233C2" w:rsidRPr="001233C2" w:rsidRDefault="001233C2" w:rsidP="00D35BEB">
            <w:pPr>
              <w:jc w:val="center"/>
              <w:rPr>
                <w:rFonts w:cstheme="minorHAnsi"/>
                <w:sz w:val="20"/>
                <w:szCs w:val="20"/>
              </w:rPr>
            </w:pPr>
          </w:p>
        </w:tc>
        <w:tc>
          <w:tcPr>
            <w:tcW w:w="1447" w:type="dxa"/>
            <w:tcBorders>
              <w:bottom w:val="single" w:sz="12" w:space="0" w:color="auto"/>
              <w:right w:val="single" w:sz="12" w:space="0" w:color="auto"/>
            </w:tcBorders>
          </w:tcPr>
          <w:p w14:paraId="62199465" w14:textId="77777777" w:rsidR="001233C2" w:rsidRPr="001233C2" w:rsidRDefault="001233C2" w:rsidP="00D35BEB">
            <w:pPr>
              <w:jc w:val="center"/>
              <w:rPr>
                <w:rFonts w:cstheme="minorHAnsi"/>
                <w:sz w:val="20"/>
                <w:szCs w:val="20"/>
              </w:rPr>
            </w:pPr>
          </w:p>
        </w:tc>
      </w:tr>
      <w:tr w:rsidR="001233C2" w:rsidRPr="0040465E" w14:paraId="7427BCAA" w14:textId="77777777" w:rsidTr="00D35BEB">
        <w:trPr>
          <w:jc w:val="center"/>
        </w:trPr>
        <w:tc>
          <w:tcPr>
            <w:tcW w:w="5514" w:type="dxa"/>
            <w:tcBorders>
              <w:left w:val="single" w:sz="12" w:space="0" w:color="auto"/>
              <w:bottom w:val="single" w:sz="12" w:space="0" w:color="auto"/>
            </w:tcBorders>
          </w:tcPr>
          <w:p w14:paraId="2D35D75F" w14:textId="77777777" w:rsidR="001233C2" w:rsidRPr="001233C2" w:rsidRDefault="001233C2" w:rsidP="001233C2">
            <w:pPr>
              <w:pStyle w:val="Prrafodelista"/>
              <w:numPr>
                <w:ilvl w:val="0"/>
                <w:numId w:val="19"/>
              </w:numPr>
              <w:spacing w:after="0" w:line="240" w:lineRule="auto"/>
              <w:rPr>
                <w:rFonts w:cstheme="minorHAnsi"/>
                <w:sz w:val="20"/>
                <w:szCs w:val="20"/>
              </w:rPr>
            </w:pPr>
            <w:r w:rsidRPr="001233C2">
              <w:rPr>
                <w:rFonts w:cstheme="minorHAnsi"/>
                <w:sz w:val="20"/>
                <w:szCs w:val="20"/>
              </w:rPr>
              <w:t>Es respetuoso ante el docente y/o compañeros</w:t>
            </w:r>
          </w:p>
        </w:tc>
        <w:tc>
          <w:tcPr>
            <w:tcW w:w="992" w:type="dxa"/>
            <w:tcBorders>
              <w:bottom w:val="single" w:sz="12" w:space="0" w:color="auto"/>
            </w:tcBorders>
          </w:tcPr>
          <w:p w14:paraId="0DA123B1" w14:textId="77777777" w:rsidR="001233C2" w:rsidRPr="001233C2" w:rsidRDefault="001233C2" w:rsidP="00D35BEB">
            <w:pPr>
              <w:rPr>
                <w:rFonts w:cstheme="minorHAnsi"/>
                <w:sz w:val="20"/>
                <w:szCs w:val="20"/>
              </w:rPr>
            </w:pPr>
          </w:p>
        </w:tc>
        <w:tc>
          <w:tcPr>
            <w:tcW w:w="925" w:type="dxa"/>
            <w:tcBorders>
              <w:bottom w:val="single" w:sz="12" w:space="0" w:color="auto"/>
            </w:tcBorders>
          </w:tcPr>
          <w:p w14:paraId="4C4CEA3D" w14:textId="77777777" w:rsidR="001233C2" w:rsidRPr="001233C2" w:rsidRDefault="001233C2" w:rsidP="00D35BEB">
            <w:pPr>
              <w:jc w:val="center"/>
              <w:rPr>
                <w:rFonts w:cstheme="minorHAnsi"/>
                <w:sz w:val="20"/>
                <w:szCs w:val="20"/>
              </w:rPr>
            </w:pPr>
          </w:p>
        </w:tc>
        <w:tc>
          <w:tcPr>
            <w:tcW w:w="1207" w:type="dxa"/>
            <w:tcBorders>
              <w:bottom w:val="single" w:sz="12" w:space="0" w:color="auto"/>
            </w:tcBorders>
          </w:tcPr>
          <w:p w14:paraId="50895670" w14:textId="77777777" w:rsidR="001233C2" w:rsidRPr="001233C2" w:rsidRDefault="001233C2" w:rsidP="00D35BEB">
            <w:pPr>
              <w:jc w:val="center"/>
              <w:rPr>
                <w:rFonts w:cstheme="minorHAnsi"/>
                <w:sz w:val="20"/>
                <w:szCs w:val="20"/>
              </w:rPr>
            </w:pPr>
          </w:p>
        </w:tc>
        <w:tc>
          <w:tcPr>
            <w:tcW w:w="1447" w:type="dxa"/>
            <w:tcBorders>
              <w:bottom w:val="single" w:sz="12" w:space="0" w:color="auto"/>
              <w:right w:val="single" w:sz="12" w:space="0" w:color="auto"/>
            </w:tcBorders>
          </w:tcPr>
          <w:p w14:paraId="38C1F859" w14:textId="77777777" w:rsidR="001233C2" w:rsidRPr="001233C2" w:rsidRDefault="001233C2" w:rsidP="00D35BEB">
            <w:pPr>
              <w:jc w:val="center"/>
              <w:rPr>
                <w:rFonts w:cstheme="minorHAnsi"/>
                <w:sz w:val="20"/>
                <w:szCs w:val="20"/>
              </w:rPr>
            </w:pPr>
          </w:p>
        </w:tc>
      </w:tr>
      <w:tr w:rsidR="001233C2" w:rsidRPr="0040465E" w14:paraId="493D0F70" w14:textId="77777777" w:rsidTr="00D35BEB">
        <w:trPr>
          <w:jc w:val="center"/>
        </w:trPr>
        <w:tc>
          <w:tcPr>
            <w:tcW w:w="5514" w:type="dxa"/>
            <w:tcBorders>
              <w:top w:val="single" w:sz="12" w:space="0" w:color="auto"/>
              <w:left w:val="single" w:sz="12" w:space="0" w:color="auto"/>
              <w:bottom w:val="single" w:sz="12" w:space="0" w:color="auto"/>
            </w:tcBorders>
          </w:tcPr>
          <w:p w14:paraId="3BD9CC6A" w14:textId="77777777" w:rsidR="001233C2" w:rsidRPr="001233C2" w:rsidRDefault="001233C2" w:rsidP="00D35BEB">
            <w:pPr>
              <w:jc w:val="center"/>
              <w:rPr>
                <w:rFonts w:cstheme="minorHAnsi"/>
                <w:b/>
                <w:sz w:val="20"/>
                <w:szCs w:val="20"/>
              </w:rPr>
            </w:pPr>
            <w:r w:rsidRPr="001233C2">
              <w:rPr>
                <w:rFonts w:cstheme="minorHAnsi"/>
                <w:b/>
                <w:sz w:val="20"/>
                <w:szCs w:val="20"/>
              </w:rPr>
              <w:t>PUNTAJE TOTAL</w:t>
            </w:r>
          </w:p>
        </w:tc>
        <w:tc>
          <w:tcPr>
            <w:tcW w:w="992" w:type="dxa"/>
            <w:tcBorders>
              <w:top w:val="single" w:sz="12" w:space="0" w:color="auto"/>
              <w:bottom w:val="single" w:sz="12" w:space="0" w:color="auto"/>
            </w:tcBorders>
          </w:tcPr>
          <w:p w14:paraId="0C8FE7CE" w14:textId="77777777" w:rsidR="001233C2" w:rsidRPr="001233C2" w:rsidRDefault="001233C2" w:rsidP="00D35BEB">
            <w:pPr>
              <w:rPr>
                <w:rFonts w:cstheme="minorHAnsi"/>
                <w:sz w:val="20"/>
                <w:szCs w:val="20"/>
              </w:rPr>
            </w:pPr>
          </w:p>
        </w:tc>
        <w:tc>
          <w:tcPr>
            <w:tcW w:w="925" w:type="dxa"/>
            <w:tcBorders>
              <w:top w:val="single" w:sz="12" w:space="0" w:color="auto"/>
              <w:bottom w:val="single" w:sz="12" w:space="0" w:color="auto"/>
            </w:tcBorders>
          </w:tcPr>
          <w:p w14:paraId="41004F19" w14:textId="77777777" w:rsidR="001233C2" w:rsidRPr="001233C2" w:rsidRDefault="001233C2" w:rsidP="00D35BEB">
            <w:pPr>
              <w:jc w:val="center"/>
              <w:rPr>
                <w:rFonts w:cstheme="minorHAnsi"/>
                <w:sz w:val="20"/>
                <w:szCs w:val="20"/>
              </w:rPr>
            </w:pPr>
          </w:p>
        </w:tc>
        <w:tc>
          <w:tcPr>
            <w:tcW w:w="1207" w:type="dxa"/>
            <w:tcBorders>
              <w:top w:val="single" w:sz="12" w:space="0" w:color="auto"/>
              <w:bottom w:val="single" w:sz="12" w:space="0" w:color="auto"/>
            </w:tcBorders>
          </w:tcPr>
          <w:p w14:paraId="67C0C651" w14:textId="77777777" w:rsidR="001233C2" w:rsidRPr="001233C2" w:rsidRDefault="001233C2" w:rsidP="00D35BEB">
            <w:pPr>
              <w:jc w:val="center"/>
              <w:rPr>
                <w:rFonts w:cstheme="minorHAnsi"/>
                <w:sz w:val="20"/>
                <w:szCs w:val="20"/>
              </w:rPr>
            </w:pPr>
          </w:p>
        </w:tc>
        <w:tc>
          <w:tcPr>
            <w:tcW w:w="1447" w:type="dxa"/>
            <w:tcBorders>
              <w:top w:val="single" w:sz="12" w:space="0" w:color="auto"/>
              <w:bottom w:val="single" w:sz="12" w:space="0" w:color="auto"/>
              <w:right w:val="single" w:sz="12" w:space="0" w:color="auto"/>
            </w:tcBorders>
          </w:tcPr>
          <w:p w14:paraId="308D56CC" w14:textId="77777777" w:rsidR="001233C2" w:rsidRPr="001233C2" w:rsidRDefault="001233C2" w:rsidP="00D35BEB">
            <w:pPr>
              <w:jc w:val="center"/>
              <w:rPr>
                <w:rFonts w:cstheme="minorHAnsi"/>
                <w:sz w:val="20"/>
                <w:szCs w:val="20"/>
              </w:rPr>
            </w:pPr>
          </w:p>
        </w:tc>
      </w:tr>
    </w:tbl>
    <w:p w14:paraId="797E50C6" w14:textId="77777777" w:rsidR="001233C2" w:rsidRPr="00D62C52" w:rsidRDefault="001233C2" w:rsidP="00C7319B">
      <w:pPr>
        <w:pStyle w:val="Sinespaciado"/>
        <w:rPr>
          <w:rFonts w:cstheme="minorHAnsi"/>
          <w:sz w:val="20"/>
          <w:szCs w:val="20"/>
        </w:rPr>
      </w:pPr>
    </w:p>
    <w:p w14:paraId="7B04FA47" w14:textId="77777777" w:rsidR="00A52120" w:rsidRDefault="00A52120" w:rsidP="00EB61A7">
      <w:pPr>
        <w:pStyle w:val="Sinespaciado"/>
        <w:rPr>
          <w:rFonts w:cstheme="minorHAnsi"/>
          <w:b/>
          <w:sz w:val="20"/>
          <w:szCs w:val="20"/>
        </w:rPr>
      </w:pPr>
    </w:p>
    <w:p w14:paraId="568C698B" w14:textId="77777777" w:rsidR="00A52120" w:rsidRDefault="00A52120" w:rsidP="00EB61A7">
      <w:pPr>
        <w:pStyle w:val="Sinespaciado"/>
        <w:rPr>
          <w:rFonts w:cstheme="minorHAnsi"/>
          <w:b/>
          <w:sz w:val="20"/>
          <w:szCs w:val="20"/>
        </w:rPr>
      </w:pPr>
    </w:p>
    <w:p w14:paraId="1A939487" w14:textId="77777777" w:rsidR="00A52120" w:rsidRDefault="00A52120" w:rsidP="00EB61A7">
      <w:pPr>
        <w:pStyle w:val="Sinespaciado"/>
        <w:rPr>
          <w:rFonts w:cstheme="minorHAnsi"/>
          <w:b/>
          <w:sz w:val="20"/>
          <w:szCs w:val="20"/>
        </w:rPr>
      </w:pPr>
    </w:p>
    <w:p w14:paraId="6AA258D8" w14:textId="77777777" w:rsidR="00A52120" w:rsidRDefault="00A52120" w:rsidP="00EB61A7">
      <w:pPr>
        <w:pStyle w:val="Sinespaciado"/>
        <w:rPr>
          <w:rFonts w:cstheme="minorHAnsi"/>
          <w:b/>
          <w:sz w:val="20"/>
          <w:szCs w:val="20"/>
        </w:rPr>
      </w:pPr>
    </w:p>
    <w:p w14:paraId="6FFBD3EC" w14:textId="77777777" w:rsidR="00A52120" w:rsidRDefault="00A52120" w:rsidP="00EB61A7">
      <w:pPr>
        <w:pStyle w:val="Sinespaciado"/>
        <w:rPr>
          <w:rFonts w:cstheme="minorHAnsi"/>
          <w:b/>
          <w:sz w:val="20"/>
          <w:szCs w:val="20"/>
        </w:rPr>
      </w:pPr>
    </w:p>
    <w:p w14:paraId="30DCCCAD" w14:textId="77777777" w:rsidR="00A52120" w:rsidRDefault="00A52120" w:rsidP="00EB61A7">
      <w:pPr>
        <w:pStyle w:val="Sinespaciado"/>
        <w:rPr>
          <w:rFonts w:cstheme="minorHAnsi"/>
          <w:b/>
          <w:sz w:val="20"/>
          <w:szCs w:val="20"/>
        </w:rPr>
      </w:pPr>
    </w:p>
    <w:p w14:paraId="36AF6883" w14:textId="77777777" w:rsidR="00A52120" w:rsidRDefault="00A52120" w:rsidP="00EB61A7">
      <w:pPr>
        <w:pStyle w:val="Sinespaciado"/>
        <w:rPr>
          <w:rFonts w:cstheme="minorHAnsi"/>
          <w:b/>
          <w:sz w:val="20"/>
          <w:szCs w:val="20"/>
        </w:rPr>
      </w:pPr>
    </w:p>
    <w:p w14:paraId="54C529ED" w14:textId="77777777" w:rsidR="00A52120" w:rsidRDefault="00A52120" w:rsidP="00EB61A7">
      <w:pPr>
        <w:pStyle w:val="Sinespaciado"/>
        <w:rPr>
          <w:rFonts w:cstheme="minorHAnsi"/>
          <w:b/>
          <w:sz w:val="20"/>
          <w:szCs w:val="20"/>
        </w:rPr>
      </w:pPr>
    </w:p>
    <w:p w14:paraId="618B1A25" w14:textId="77777777" w:rsidR="00EB61A7" w:rsidRDefault="00EB61A7" w:rsidP="00EB61A7">
      <w:pPr>
        <w:pStyle w:val="Sinespaciado"/>
        <w:rPr>
          <w:rFonts w:cstheme="minorHAnsi"/>
          <w:b/>
          <w:sz w:val="20"/>
          <w:szCs w:val="20"/>
        </w:rPr>
      </w:pPr>
      <w:r>
        <w:rPr>
          <w:rFonts w:cstheme="minorHAnsi"/>
          <w:b/>
          <w:sz w:val="20"/>
          <w:szCs w:val="20"/>
        </w:rPr>
        <w:t>ANEXO 4</w:t>
      </w:r>
    </w:p>
    <w:p w14:paraId="2FC79742" w14:textId="77777777" w:rsidR="00EB61A7" w:rsidRPr="00EB61A7" w:rsidRDefault="00EB61A7" w:rsidP="00EB61A7">
      <w:pPr>
        <w:pStyle w:val="Sinespaciado"/>
        <w:rPr>
          <w:rFonts w:cstheme="minorHAnsi"/>
          <w:b/>
          <w:sz w:val="20"/>
          <w:szCs w:val="20"/>
        </w:rPr>
      </w:pPr>
      <w:r w:rsidRPr="00EB61A7">
        <w:rPr>
          <w:rFonts w:cstheme="minorHAnsi"/>
          <w:b/>
          <w:sz w:val="20"/>
          <w:szCs w:val="20"/>
        </w:rPr>
        <w:t>PAUTA DE EVALUACIÓN</w:t>
      </w:r>
    </w:p>
    <w:p w14:paraId="1C0157D6" w14:textId="77777777" w:rsidR="00EB61A7" w:rsidRDefault="00EB61A7" w:rsidP="00EB61A7">
      <w:pPr>
        <w:pStyle w:val="Sinespaciado"/>
        <w:rPr>
          <w:rFonts w:cstheme="minorHAnsi"/>
          <w:b/>
          <w:sz w:val="20"/>
          <w:szCs w:val="20"/>
        </w:rPr>
      </w:pPr>
    </w:p>
    <w:p w14:paraId="671C880C" w14:textId="77777777" w:rsidR="00EB61A7" w:rsidRPr="00140F1B" w:rsidRDefault="00EB61A7" w:rsidP="00EB61A7">
      <w:pPr>
        <w:pStyle w:val="Sinespaciado"/>
        <w:numPr>
          <w:ilvl w:val="0"/>
          <w:numId w:val="1"/>
        </w:numPr>
        <w:rPr>
          <w:rFonts w:cstheme="minorHAnsi"/>
          <w:b/>
          <w:sz w:val="20"/>
          <w:szCs w:val="20"/>
        </w:rPr>
      </w:pPr>
      <w:r w:rsidRPr="00140F1B">
        <w:rPr>
          <w:rFonts w:cstheme="minorHAnsi"/>
          <w:b/>
          <w:sz w:val="20"/>
          <w:szCs w:val="20"/>
        </w:rPr>
        <w:t>Escala de Valoración</w:t>
      </w:r>
      <w:r>
        <w:rPr>
          <w:rFonts w:cstheme="minorHAnsi"/>
          <w:b/>
          <w:sz w:val="20"/>
          <w:szCs w:val="20"/>
        </w:rPr>
        <w:t xml:space="preserve"> Taller N°2</w:t>
      </w:r>
    </w:p>
    <w:p w14:paraId="3691E7B2" w14:textId="77777777" w:rsidR="00EB61A7" w:rsidRDefault="00EB61A7" w:rsidP="00EB61A7">
      <w:pPr>
        <w:pStyle w:val="Sinespaciado"/>
        <w:rPr>
          <w:rFonts w:cstheme="minorHAnsi"/>
          <w:b/>
          <w:sz w:val="20"/>
          <w:szCs w:val="20"/>
        </w:rPr>
      </w:pPr>
    </w:p>
    <w:tbl>
      <w:tblPr>
        <w:tblStyle w:val="Tablaconcuadrcula"/>
        <w:tblW w:w="10085" w:type="dxa"/>
        <w:jc w:val="center"/>
        <w:tblLook w:val="04A0" w:firstRow="1" w:lastRow="0" w:firstColumn="1" w:lastColumn="0" w:noHBand="0" w:noVBand="1"/>
      </w:tblPr>
      <w:tblGrid>
        <w:gridCol w:w="5514"/>
        <w:gridCol w:w="992"/>
        <w:gridCol w:w="925"/>
        <w:gridCol w:w="1207"/>
        <w:gridCol w:w="1447"/>
      </w:tblGrid>
      <w:tr w:rsidR="00EB61A7" w:rsidRPr="00031774" w14:paraId="13402BFC" w14:textId="77777777" w:rsidTr="003F46E3">
        <w:trPr>
          <w:trHeight w:val="696"/>
          <w:jc w:val="center"/>
        </w:trPr>
        <w:tc>
          <w:tcPr>
            <w:tcW w:w="5514" w:type="dxa"/>
            <w:tcBorders>
              <w:top w:val="single" w:sz="12" w:space="0" w:color="auto"/>
              <w:left w:val="single" w:sz="12" w:space="0" w:color="auto"/>
              <w:bottom w:val="single" w:sz="12" w:space="0" w:color="auto"/>
            </w:tcBorders>
            <w:shd w:val="clear" w:color="auto" w:fill="9CC2E5" w:themeFill="accent1" w:themeFillTint="99"/>
          </w:tcPr>
          <w:p w14:paraId="12906943" w14:textId="77777777" w:rsidR="00EB61A7" w:rsidRPr="001233C2" w:rsidRDefault="00EB61A7" w:rsidP="003F46E3">
            <w:pPr>
              <w:jc w:val="center"/>
              <w:rPr>
                <w:rFonts w:cstheme="minorHAnsi"/>
                <w:b/>
                <w:sz w:val="20"/>
                <w:szCs w:val="20"/>
              </w:rPr>
            </w:pPr>
            <w:r w:rsidRPr="001233C2">
              <w:rPr>
                <w:rFonts w:cstheme="minorHAnsi"/>
                <w:b/>
                <w:sz w:val="20"/>
                <w:szCs w:val="20"/>
              </w:rPr>
              <w:t>INDICADOR</w:t>
            </w:r>
          </w:p>
        </w:tc>
        <w:tc>
          <w:tcPr>
            <w:tcW w:w="992" w:type="dxa"/>
            <w:tcBorders>
              <w:top w:val="single" w:sz="12" w:space="0" w:color="auto"/>
              <w:bottom w:val="single" w:sz="12" w:space="0" w:color="auto"/>
            </w:tcBorders>
            <w:shd w:val="clear" w:color="auto" w:fill="9CC2E5" w:themeFill="accent1" w:themeFillTint="99"/>
          </w:tcPr>
          <w:p w14:paraId="0B778152" w14:textId="77777777" w:rsidR="00EB61A7" w:rsidRPr="001233C2" w:rsidRDefault="00EB61A7" w:rsidP="003F46E3">
            <w:pPr>
              <w:jc w:val="center"/>
              <w:rPr>
                <w:rFonts w:cstheme="minorHAnsi"/>
                <w:b/>
                <w:sz w:val="20"/>
                <w:szCs w:val="20"/>
              </w:rPr>
            </w:pPr>
            <w:r w:rsidRPr="001233C2">
              <w:rPr>
                <w:rFonts w:cstheme="minorHAnsi"/>
                <w:b/>
                <w:sz w:val="20"/>
                <w:szCs w:val="20"/>
              </w:rPr>
              <w:t>3</w:t>
            </w:r>
          </w:p>
          <w:p w14:paraId="18F1C85E" w14:textId="77777777" w:rsidR="00EB61A7" w:rsidRPr="001233C2" w:rsidRDefault="00EB61A7" w:rsidP="003F46E3">
            <w:pPr>
              <w:jc w:val="center"/>
              <w:rPr>
                <w:rFonts w:cstheme="minorHAnsi"/>
                <w:b/>
                <w:sz w:val="20"/>
                <w:szCs w:val="20"/>
              </w:rPr>
            </w:pPr>
            <w:r w:rsidRPr="001233C2">
              <w:rPr>
                <w:rFonts w:cstheme="minorHAnsi"/>
                <w:b/>
                <w:sz w:val="20"/>
                <w:szCs w:val="20"/>
              </w:rPr>
              <w:t>Muy Bien</w:t>
            </w:r>
          </w:p>
        </w:tc>
        <w:tc>
          <w:tcPr>
            <w:tcW w:w="925" w:type="dxa"/>
            <w:tcBorders>
              <w:top w:val="single" w:sz="12" w:space="0" w:color="auto"/>
              <w:bottom w:val="single" w:sz="12" w:space="0" w:color="auto"/>
            </w:tcBorders>
            <w:shd w:val="clear" w:color="auto" w:fill="9CC2E5" w:themeFill="accent1" w:themeFillTint="99"/>
          </w:tcPr>
          <w:p w14:paraId="7144751B" w14:textId="77777777" w:rsidR="00EB61A7" w:rsidRPr="001233C2" w:rsidRDefault="00EB61A7" w:rsidP="003F46E3">
            <w:pPr>
              <w:jc w:val="center"/>
              <w:rPr>
                <w:rFonts w:cstheme="minorHAnsi"/>
                <w:b/>
                <w:sz w:val="20"/>
                <w:szCs w:val="20"/>
              </w:rPr>
            </w:pPr>
            <w:r w:rsidRPr="001233C2">
              <w:rPr>
                <w:rFonts w:cstheme="minorHAnsi"/>
                <w:b/>
                <w:sz w:val="20"/>
                <w:szCs w:val="20"/>
              </w:rPr>
              <w:t>2</w:t>
            </w:r>
          </w:p>
          <w:p w14:paraId="396A2486" w14:textId="77777777" w:rsidR="00EB61A7" w:rsidRPr="001233C2" w:rsidRDefault="00EB61A7" w:rsidP="003F46E3">
            <w:pPr>
              <w:jc w:val="center"/>
              <w:rPr>
                <w:rFonts w:cstheme="minorHAnsi"/>
                <w:b/>
                <w:sz w:val="20"/>
                <w:szCs w:val="20"/>
              </w:rPr>
            </w:pPr>
            <w:r w:rsidRPr="001233C2">
              <w:rPr>
                <w:rFonts w:cstheme="minorHAnsi"/>
                <w:b/>
                <w:sz w:val="20"/>
                <w:szCs w:val="20"/>
              </w:rPr>
              <w:t>Bien</w:t>
            </w:r>
          </w:p>
        </w:tc>
        <w:tc>
          <w:tcPr>
            <w:tcW w:w="1207" w:type="dxa"/>
            <w:tcBorders>
              <w:top w:val="single" w:sz="12" w:space="0" w:color="auto"/>
              <w:bottom w:val="single" w:sz="12" w:space="0" w:color="auto"/>
            </w:tcBorders>
            <w:shd w:val="clear" w:color="auto" w:fill="9CC2E5" w:themeFill="accent1" w:themeFillTint="99"/>
          </w:tcPr>
          <w:p w14:paraId="56B20A0C" w14:textId="77777777" w:rsidR="00EB61A7" w:rsidRPr="001233C2" w:rsidRDefault="00EB61A7" w:rsidP="003F46E3">
            <w:pPr>
              <w:jc w:val="center"/>
              <w:rPr>
                <w:rFonts w:cstheme="minorHAnsi"/>
                <w:b/>
                <w:sz w:val="20"/>
                <w:szCs w:val="20"/>
              </w:rPr>
            </w:pPr>
            <w:r w:rsidRPr="001233C2">
              <w:rPr>
                <w:rFonts w:cstheme="minorHAnsi"/>
                <w:b/>
                <w:sz w:val="20"/>
                <w:szCs w:val="20"/>
              </w:rPr>
              <w:t>1</w:t>
            </w:r>
          </w:p>
          <w:p w14:paraId="4A60A0FE" w14:textId="77777777" w:rsidR="00EB61A7" w:rsidRPr="001233C2" w:rsidRDefault="00EB61A7" w:rsidP="003F46E3">
            <w:pPr>
              <w:jc w:val="center"/>
              <w:rPr>
                <w:rFonts w:cstheme="minorHAnsi"/>
                <w:b/>
                <w:sz w:val="20"/>
                <w:szCs w:val="20"/>
              </w:rPr>
            </w:pPr>
            <w:r w:rsidRPr="001233C2">
              <w:rPr>
                <w:rFonts w:cstheme="minorHAnsi"/>
                <w:b/>
                <w:sz w:val="20"/>
                <w:szCs w:val="20"/>
              </w:rPr>
              <w:t>Suficiente</w:t>
            </w:r>
          </w:p>
        </w:tc>
        <w:tc>
          <w:tcPr>
            <w:tcW w:w="1447" w:type="dxa"/>
            <w:tcBorders>
              <w:top w:val="single" w:sz="12" w:space="0" w:color="auto"/>
              <w:bottom w:val="single" w:sz="12" w:space="0" w:color="auto"/>
              <w:right w:val="single" w:sz="12" w:space="0" w:color="auto"/>
            </w:tcBorders>
            <w:shd w:val="clear" w:color="auto" w:fill="9CC2E5" w:themeFill="accent1" w:themeFillTint="99"/>
          </w:tcPr>
          <w:p w14:paraId="2322F001" w14:textId="77777777" w:rsidR="00EB61A7" w:rsidRPr="001233C2" w:rsidRDefault="00EB61A7" w:rsidP="003F46E3">
            <w:pPr>
              <w:jc w:val="center"/>
              <w:rPr>
                <w:rFonts w:cstheme="minorHAnsi"/>
                <w:b/>
                <w:sz w:val="20"/>
                <w:szCs w:val="20"/>
              </w:rPr>
            </w:pPr>
            <w:r w:rsidRPr="001233C2">
              <w:rPr>
                <w:rFonts w:cstheme="minorHAnsi"/>
                <w:b/>
                <w:sz w:val="20"/>
                <w:szCs w:val="20"/>
              </w:rPr>
              <w:t>0</w:t>
            </w:r>
          </w:p>
          <w:p w14:paraId="5EBE2508" w14:textId="77777777" w:rsidR="00EB61A7" w:rsidRPr="001233C2" w:rsidRDefault="00EB61A7" w:rsidP="003F46E3">
            <w:pPr>
              <w:jc w:val="center"/>
              <w:rPr>
                <w:rFonts w:cstheme="minorHAnsi"/>
                <w:b/>
                <w:sz w:val="20"/>
                <w:szCs w:val="20"/>
              </w:rPr>
            </w:pPr>
            <w:r w:rsidRPr="001233C2">
              <w:rPr>
                <w:rFonts w:cstheme="minorHAnsi"/>
                <w:b/>
                <w:sz w:val="20"/>
                <w:szCs w:val="20"/>
              </w:rPr>
              <w:t>Insuficiente</w:t>
            </w:r>
          </w:p>
        </w:tc>
      </w:tr>
      <w:tr w:rsidR="00EB61A7" w:rsidRPr="0040465E" w14:paraId="55B34195" w14:textId="77777777" w:rsidTr="003F46E3">
        <w:trPr>
          <w:jc w:val="center"/>
        </w:trPr>
        <w:tc>
          <w:tcPr>
            <w:tcW w:w="5514" w:type="dxa"/>
            <w:tcBorders>
              <w:top w:val="single" w:sz="12" w:space="0" w:color="auto"/>
              <w:left w:val="single" w:sz="12" w:space="0" w:color="auto"/>
            </w:tcBorders>
          </w:tcPr>
          <w:p w14:paraId="7973D072" w14:textId="77777777" w:rsidR="00EB61A7" w:rsidRPr="001233C2" w:rsidRDefault="00EB61A7" w:rsidP="00EB61A7">
            <w:pPr>
              <w:pStyle w:val="Prrafodelista"/>
              <w:numPr>
                <w:ilvl w:val="0"/>
                <w:numId w:val="21"/>
              </w:numPr>
              <w:spacing w:after="0" w:line="240" w:lineRule="auto"/>
              <w:rPr>
                <w:rFonts w:cstheme="minorHAnsi"/>
                <w:sz w:val="20"/>
                <w:szCs w:val="20"/>
              </w:rPr>
            </w:pPr>
            <w:r w:rsidRPr="001233C2">
              <w:rPr>
                <w:rFonts w:cstheme="minorHAnsi"/>
                <w:sz w:val="20"/>
                <w:szCs w:val="20"/>
              </w:rPr>
              <w:t>Uniforme institucional</w:t>
            </w:r>
          </w:p>
        </w:tc>
        <w:tc>
          <w:tcPr>
            <w:tcW w:w="992" w:type="dxa"/>
            <w:tcBorders>
              <w:top w:val="single" w:sz="12" w:space="0" w:color="auto"/>
            </w:tcBorders>
          </w:tcPr>
          <w:p w14:paraId="526770CE" w14:textId="77777777" w:rsidR="00EB61A7" w:rsidRPr="001233C2" w:rsidRDefault="00EB61A7" w:rsidP="003F46E3">
            <w:pPr>
              <w:rPr>
                <w:rFonts w:cstheme="minorHAnsi"/>
                <w:sz w:val="20"/>
                <w:szCs w:val="20"/>
              </w:rPr>
            </w:pPr>
          </w:p>
        </w:tc>
        <w:tc>
          <w:tcPr>
            <w:tcW w:w="925" w:type="dxa"/>
            <w:tcBorders>
              <w:top w:val="single" w:sz="12" w:space="0" w:color="auto"/>
            </w:tcBorders>
          </w:tcPr>
          <w:p w14:paraId="7CBEED82" w14:textId="77777777" w:rsidR="00EB61A7" w:rsidRPr="001233C2" w:rsidRDefault="00EB61A7" w:rsidP="003F46E3">
            <w:pPr>
              <w:jc w:val="center"/>
              <w:rPr>
                <w:rFonts w:cstheme="minorHAnsi"/>
                <w:sz w:val="20"/>
                <w:szCs w:val="20"/>
              </w:rPr>
            </w:pPr>
          </w:p>
        </w:tc>
        <w:tc>
          <w:tcPr>
            <w:tcW w:w="1207" w:type="dxa"/>
            <w:tcBorders>
              <w:top w:val="single" w:sz="12" w:space="0" w:color="auto"/>
            </w:tcBorders>
          </w:tcPr>
          <w:p w14:paraId="6E36661F" w14:textId="77777777" w:rsidR="00EB61A7" w:rsidRPr="001233C2" w:rsidRDefault="00EB61A7" w:rsidP="003F46E3">
            <w:pPr>
              <w:jc w:val="center"/>
              <w:rPr>
                <w:rFonts w:cstheme="minorHAnsi"/>
                <w:sz w:val="20"/>
                <w:szCs w:val="20"/>
              </w:rPr>
            </w:pPr>
          </w:p>
        </w:tc>
        <w:tc>
          <w:tcPr>
            <w:tcW w:w="1447" w:type="dxa"/>
            <w:tcBorders>
              <w:top w:val="single" w:sz="12" w:space="0" w:color="auto"/>
              <w:right w:val="single" w:sz="12" w:space="0" w:color="auto"/>
            </w:tcBorders>
          </w:tcPr>
          <w:p w14:paraId="38645DC7" w14:textId="77777777" w:rsidR="00EB61A7" w:rsidRPr="001233C2" w:rsidRDefault="00EB61A7" w:rsidP="003F46E3">
            <w:pPr>
              <w:jc w:val="center"/>
              <w:rPr>
                <w:rFonts w:cstheme="minorHAnsi"/>
                <w:sz w:val="20"/>
                <w:szCs w:val="20"/>
              </w:rPr>
            </w:pPr>
          </w:p>
        </w:tc>
      </w:tr>
      <w:tr w:rsidR="00EB61A7" w:rsidRPr="0040465E" w14:paraId="4569101B" w14:textId="77777777" w:rsidTr="003F46E3">
        <w:trPr>
          <w:jc w:val="center"/>
        </w:trPr>
        <w:tc>
          <w:tcPr>
            <w:tcW w:w="5514" w:type="dxa"/>
            <w:tcBorders>
              <w:left w:val="single" w:sz="12" w:space="0" w:color="auto"/>
              <w:bottom w:val="single" w:sz="12" w:space="0" w:color="auto"/>
            </w:tcBorders>
          </w:tcPr>
          <w:p w14:paraId="0DDAB4E9" w14:textId="77777777" w:rsidR="00EB61A7" w:rsidRPr="001233C2" w:rsidRDefault="00EB61A7" w:rsidP="00EB61A7">
            <w:pPr>
              <w:pStyle w:val="Prrafodelista"/>
              <w:numPr>
                <w:ilvl w:val="0"/>
                <w:numId w:val="21"/>
              </w:numPr>
              <w:spacing w:after="0" w:line="240" w:lineRule="auto"/>
              <w:rPr>
                <w:rFonts w:cstheme="minorHAnsi"/>
                <w:sz w:val="20"/>
                <w:szCs w:val="20"/>
              </w:rPr>
            </w:pPr>
            <w:r w:rsidRPr="001233C2">
              <w:rPr>
                <w:rFonts w:cstheme="minorHAnsi"/>
                <w:sz w:val="20"/>
                <w:szCs w:val="20"/>
              </w:rPr>
              <w:t>Se presenta sin accesorios (cadenas, piercing, etc.)</w:t>
            </w:r>
          </w:p>
        </w:tc>
        <w:tc>
          <w:tcPr>
            <w:tcW w:w="992" w:type="dxa"/>
            <w:tcBorders>
              <w:bottom w:val="single" w:sz="12" w:space="0" w:color="auto"/>
            </w:tcBorders>
          </w:tcPr>
          <w:p w14:paraId="135E58C4" w14:textId="77777777" w:rsidR="00EB61A7" w:rsidRPr="001233C2" w:rsidRDefault="00EB61A7" w:rsidP="003F46E3">
            <w:pPr>
              <w:rPr>
                <w:rFonts w:cstheme="minorHAnsi"/>
                <w:sz w:val="20"/>
                <w:szCs w:val="20"/>
              </w:rPr>
            </w:pPr>
          </w:p>
        </w:tc>
        <w:tc>
          <w:tcPr>
            <w:tcW w:w="925" w:type="dxa"/>
            <w:tcBorders>
              <w:bottom w:val="single" w:sz="12" w:space="0" w:color="auto"/>
            </w:tcBorders>
          </w:tcPr>
          <w:p w14:paraId="62EBF9A1" w14:textId="77777777" w:rsidR="00EB61A7" w:rsidRPr="001233C2" w:rsidRDefault="00EB61A7" w:rsidP="003F46E3">
            <w:pPr>
              <w:jc w:val="center"/>
              <w:rPr>
                <w:rFonts w:cstheme="minorHAnsi"/>
                <w:sz w:val="20"/>
                <w:szCs w:val="20"/>
              </w:rPr>
            </w:pPr>
          </w:p>
        </w:tc>
        <w:tc>
          <w:tcPr>
            <w:tcW w:w="1207" w:type="dxa"/>
            <w:tcBorders>
              <w:bottom w:val="single" w:sz="12" w:space="0" w:color="auto"/>
            </w:tcBorders>
          </w:tcPr>
          <w:p w14:paraId="0C6C2CD5" w14:textId="77777777" w:rsidR="00EB61A7" w:rsidRPr="001233C2" w:rsidRDefault="00EB61A7" w:rsidP="003F46E3">
            <w:pPr>
              <w:jc w:val="center"/>
              <w:rPr>
                <w:rFonts w:cstheme="minorHAnsi"/>
                <w:sz w:val="20"/>
                <w:szCs w:val="20"/>
              </w:rPr>
            </w:pPr>
          </w:p>
        </w:tc>
        <w:tc>
          <w:tcPr>
            <w:tcW w:w="1447" w:type="dxa"/>
            <w:tcBorders>
              <w:bottom w:val="single" w:sz="12" w:space="0" w:color="auto"/>
              <w:right w:val="single" w:sz="12" w:space="0" w:color="auto"/>
            </w:tcBorders>
          </w:tcPr>
          <w:p w14:paraId="709E88E4" w14:textId="77777777" w:rsidR="00EB61A7" w:rsidRPr="001233C2" w:rsidRDefault="00EB61A7" w:rsidP="003F46E3">
            <w:pPr>
              <w:jc w:val="center"/>
              <w:rPr>
                <w:rFonts w:cstheme="minorHAnsi"/>
                <w:sz w:val="20"/>
                <w:szCs w:val="20"/>
              </w:rPr>
            </w:pPr>
          </w:p>
        </w:tc>
      </w:tr>
      <w:tr w:rsidR="00EB61A7" w:rsidRPr="0040465E" w14:paraId="769FC9FD" w14:textId="77777777" w:rsidTr="003F46E3">
        <w:trPr>
          <w:jc w:val="center"/>
        </w:trPr>
        <w:tc>
          <w:tcPr>
            <w:tcW w:w="5514" w:type="dxa"/>
            <w:tcBorders>
              <w:left w:val="single" w:sz="12" w:space="0" w:color="auto"/>
              <w:bottom w:val="single" w:sz="12" w:space="0" w:color="auto"/>
            </w:tcBorders>
          </w:tcPr>
          <w:p w14:paraId="04C79D81" w14:textId="77777777" w:rsidR="00EB61A7" w:rsidRPr="001233C2" w:rsidRDefault="00EB61A7" w:rsidP="00EB61A7">
            <w:pPr>
              <w:pStyle w:val="Prrafodelista"/>
              <w:numPr>
                <w:ilvl w:val="0"/>
                <w:numId w:val="21"/>
              </w:numPr>
              <w:spacing w:after="0" w:line="240" w:lineRule="auto"/>
              <w:rPr>
                <w:rFonts w:cstheme="minorHAnsi"/>
                <w:sz w:val="20"/>
                <w:szCs w:val="20"/>
              </w:rPr>
            </w:pPr>
            <w:r w:rsidRPr="001233C2">
              <w:rPr>
                <w:rFonts w:cstheme="minorHAnsi"/>
                <w:sz w:val="20"/>
                <w:szCs w:val="20"/>
              </w:rPr>
              <w:t>Es puntual</w:t>
            </w:r>
          </w:p>
        </w:tc>
        <w:tc>
          <w:tcPr>
            <w:tcW w:w="992" w:type="dxa"/>
            <w:tcBorders>
              <w:bottom w:val="single" w:sz="12" w:space="0" w:color="auto"/>
            </w:tcBorders>
          </w:tcPr>
          <w:p w14:paraId="508C98E9" w14:textId="77777777" w:rsidR="00EB61A7" w:rsidRPr="001233C2" w:rsidRDefault="00EB61A7" w:rsidP="003F46E3">
            <w:pPr>
              <w:rPr>
                <w:rFonts w:cstheme="minorHAnsi"/>
                <w:sz w:val="20"/>
                <w:szCs w:val="20"/>
              </w:rPr>
            </w:pPr>
          </w:p>
        </w:tc>
        <w:tc>
          <w:tcPr>
            <w:tcW w:w="925" w:type="dxa"/>
            <w:tcBorders>
              <w:bottom w:val="single" w:sz="12" w:space="0" w:color="auto"/>
            </w:tcBorders>
          </w:tcPr>
          <w:p w14:paraId="779F8E76" w14:textId="77777777" w:rsidR="00EB61A7" w:rsidRPr="001233C2" w:rsidRDefault="00EB61A7" w:rsidP="003F46E3">
            <w:pPr>
              <w:jc w:val="center"/>
              <w:rPr>
                <w:rFonts w:cstheme="minorHAnsi"/>
                <w:sz w:val="20"/>
                <w:szCs w:val="20"/>
              </w:rPr>
            </w:pPr>
          </w:p>
        </w:tc>
        <w:tc>
          <w:tcPr>
            <w:tcW w:w="1207" w:type="dxa"/>
            <w:tcBorders>
              <w:bottom w:val="single" w:sz="12" w:space="0" w:color="auto"/>
            </w:tcBorders>
          </w:tcPr>
          <w:p w14:paraId="7818863E" w14:textId="77777777" w:rsidR="00EB61A7" w:rsidRPr="001233C2" w:rsidRDefault="00EB61A7" w:rsidP="003F46E3">
            <w:pPr>
              <w:jc w:val="center"/>
              <w:rPr>
                <w:rFonts w:cstheme="minorHAnsi"/>
                <w:sz w:val="20"/>
                <w:szCs w:val="20"/>
              </w:rPr>
            </w:pPr>
          </w:p>
        </w:tc>
        <w:tc>
          <w:tcPr>
            <w:tcW w:w="1447" w:type="dxa"/>
            <w:tcBorders>
              <w:bottom w:val="single" w:sz="12" w:space="0" w:color="auto"/>
              <w:right w:val="single" w:sz="12" w:space="0" w:color="auto"/>
            </w:tcBorders>
          </w:tcPr>
          <w:p w14:paraId="44F69B9A" w14:textId="77777777" w:rsidR="00EB61A7" w:rsidRPr="001233C2" w:rsidRDefault="00EB61A7" w:rsidP="003F46E3">
            <w:pPr>
              <w:jc w:val="center"/>
              <w:rPr>
                <w:rFonts w:cstheme="minorHAnsi"/>
                <w:sz w:val="20"/>
                <w:szCs w:val="20"/>
              </w:rPr>
            </w:pPr>
          </w:p>
        </w:tc>
      </w:tr>
      <w:tr w:rsidR="00EB61A7" w:rsidRPr="0040465E" w14:paraId="2BFEE124" w14:textId="77777777" w:rsidTr="003F46E3">
        <w:trPr>
          <w:jc w:val="center"/>
        </w:trPr>
        <w:tc>
          <w:tcPr>
            <w:tcW w:w="5514" w:type="dxa"/>
            <w:tcBorders>
              <w:top w:val="single" w:sz="12" w:space="0" w:color="auto"/>
              <w:left w:val="single" w:sz="12" w:space="0" w:color="auto"/>
            </w:tcBorders>
          </w:tcPr>
          <w:p w14:paraId="232A8B73" w14:textId="77777777" w:rsidR="00EB61A7" w:rsidRPr="001233C2" w:rsidRDefault="00EB61A7" w:rsidP="00EB61A7">
            <w:pPr>
              <w:pStyle w:val="Prrafodelista"/>
              <w:numPr>
                <w:ilvl w:val="0"/>
                <w:numId w:val="21"/>
              </w:numPr>
              <w:spacing w:after="0" w:line="240" w:lineRule="auto"/>
              <w:rPr>
                <w:rFonts w:cstheme="minorHAnsi"/>
                <w:sz w:val="20"/>
                <w:szCs w:val="20"/>
              </w:rPr>
            </w:pPr>
            <w:r w:rsidRPr="001233C2">
              <w:rPr>
                <w:rFonts w:cstheme="minorHAnsi"/>
                <w:sz w:val="20"/>
                <w:szCs w:val="20"/>
              </w:rPr>
              <w:t>Saluda de forma cordial</w:t>
            </w:r>
          </w:p>
        </w:tc>
        <w:tc>
          <w:tcPr>
            <w:tcW w:w="992" w:type="dxa"/>
            <w:tcBorders>
              <w:top w:val="single" w:sz="12" w:space="0" w:color="auto"/>
            </w:tcBorders>
          </w:tcPr>
          <w:p w14:paraId="5F07D11E" w14:textId="77777777" w:rsidR="00EB61A7" w:rsidRPr="001233C2" w:rsidRDefault="00EB61A7" w:rsidP="003F46E3">
            <w:pPr>
              <w:rPr>
                <w:rFonts w:cstheme="minorHAnsi"/>
                <w:sz w:val="20"/>
                <w:szCs w:val="20"/>
              </w:rPr>
            </w:pPr>
          </w:p>
        </w:tc>
        <w:tc>
          <w:tcPr>
            <w:tcW w:w="925" w:type="dxa"/>
            <w:tcBorders>
              <w:top w:val="single" w:sz="12" w:space="0" w:color="auto"/>
            </w:tcBorders>
          </w:tcPr>
          <w:p w14:paraId="41508A3C" w14:textId="77777777" w:rsidR="00EB61A7" w:rsidRPr="001233C2" w:rsidRDefault="00EB61A7" w:rsidP="003F46E3">
            <w:pPr>
              <w:jc w:val="center"/>
              <w:rPr>
                <w:rFonts w:cstheme="minorHAnsi"/>
                <w:sz w:val="20"/>
                <w:szCs w:val="20"/>
              </w:rPr>
            </w:pPr>
          </w:p>
        </w:tc>
        <w:tc>
          <w:tcPr>
            <w:tcW w:w="1207" w:type="dxa"/>
            <w:tcBorders>
              <w:top w:val="single" w:sz="12" w:space="0" w:color="auto"/>
            </w:tcBorders>
          </w:tcPr>
          <w:p w14:paraId="43D6B1D6" w14:textId="77777777" w:rsidR="00EB61A7" w:rsidRPr="001233C2" w:rsidRDefault="00EB61A7" w:rsidP="003F46E3">
            <w:pPr>
              <w:jc w:val="center"/>
              <w:rPr>
                <w:rFonts w:cstheme="minorHAnsi"/>
                <w:sz w:val="20"/>
                <w:szCs w:val="20"/>
              </w:rPr>
            </w:pPr>
          </w:p>
        </w:tc>
        <w:tc>
          <w:tcPr>
            <w:tcW w:w="1447" w:type="dxa"/>
            <w:tcBorders>
              <w:top w:val="single" w:sz="12" w:space="0" w:color="auto"/>
              <w:right w:val="single" w:sz="12" w:space="0" w:color="auto"/>
            </w:tcBorders>
          </w:tcPr>
          <w:p w14:paraId="17DBC151" w14:textId="77777777" w:rsidR="00EB61A7" w:rsidRPr="001233C2" w:rsidRDefault="00EB61A7" w:rsidP="003F46E3">
            <w:pPr>
              <w:rPr>
                <w:rFonts w:cstheme="minorHAnsi"/>
                <w:sz w:val="20"/>
                <w:szCs w:val="20"/>
              </w:rPr>
            </w:pPr>
          </w:p>
        </w:tc>
      </w:tr>
      <w:tr w:rsidR="00EB61A7" w:rsidRPr="0040465E" w14:paraId="262D60D2" w14:textId="77777777" w:rsidTr="003F46E3">
        <w:trPr>
          <w:jc w:val="center"/>
        </w:trPr>
        <w:tc>
          <w:tcPr>
            <w:tcW w:w="5514" w:type="dxa"/>
            <w:tcBorders>
              <w:left w:val="single" w:sz="12" w:space="0" w:color="auto"/>
            </w:tcBorders>
          </w:tcPr>
          <w:p w14:paraId="56FD0D4C" w14:textId="77777777" w:rsidR="00EB61A7" w:rsidRPr="001233C2" w:rsidRDefault="00EB61A7" w:rsidP="00EB61A7">
            <w:pPr>
              <w:pStyle w:val="Prrafodelista"/>
              <w:numPr>
                <w:ilvl w:val="0"/>
                <w:numId w:val="21"/>
              </w:numPr>
              <w:spacing w:after="0" w:line="240" w:lineRule="auto"/>
              <w:rPr>
                <w:rFonts w:cstheme="minorHAnsi"/>
                <w:sz w:val="20"/>
                <w:szCs w:val="20"/>
              </w:rPr>
            </w:pPr>
            <w:r w:rsidRPr="001233C2">
              <w:rPr>
                <w:rFonts w:cstheme="minorHAnsi"/>
                <w:sz w:val="20"/>
                <w:szCs w:val="20"/>
              </w:rPr>
              <w:t>Emplea contacto visual</w:t>
            </w:r>
          </w:p>
        </w:tc>
        <w:tc>
          <w:tcPr>
            <w:tcW w:w="992" w:type="dxa"/>
          </w:tcPr>
          <w:p w14:paraId="6F8BD81B" w14:textId="77777777" w:rsidR="00EB61A7" w:rsidRPr="001233C2" w:rsidRDefault="00EB61A7" w:rsidP="003F46E3">
            <w:pPr>
              <w:rPr>
                <w:rFonts w:cstheme="minorHAnsi"/>
                <w:sz w:val="20"/>
                <w:szCs w:val="20"/>
              </w:rPr>
            </w:pPr>
          </w:p>
        </w:tc>
        <w:tc>
          <w:tcPr>
            <w:tcW w:w="925" w:type="dxa"/>
          </w:tcPr>
          <w:p w14:paraId="2613E9C1" w14:textId="77777777" w:rsidR="00EB61A7" w:rsidRPr="001233C2" w:rsidRDefault="00EB61A7" w:rsidP="003F46E3">
            <w:pPr>
              <w:jc w:val="center"/>
              <w:rPr>
                <w:rFonts w:cstheme="minorHAnsi"/>
                <w:sz w:val="20"/>
                <w:szCs w:val="20"/>
              </w:rPr>
            </w:pPr>
          </w:p>
        </w:tc>
        <w:tc>
          <w:tcPr>
            <w:tcW w:w="1207" w:type="dxa"/>
          </w:tcPr>
          <w:p w14:paraId="1037B8A3" w14:textId="77777777" w:rsidR="00EB61A7" w:rsidRPr="001233C2" w:rsidRDefault="00EB61A7" w:rsidP="003F46E3">
            <w:pPr>
              <w:jc w:val="center"/>
              <w:rPr>
                <w:rFonts w:cstheme="minorHAnsi"/>
                <w:sz w:val="20"/>
                <w:szCs w:val="20"/>
              </w:rPr>
            </w:pPr>
          </w:p>
        </w:tc>
        <w:tc>
          <w:tcPr>
            <w:tcW w:w="1447" w:type="dxa"/>
            <w:tcBorders>
              <w:right w:val="single" w:sz="12" w:space="0" w:color="auto"/>
            </w:tcBorders>
          </w:tcPr>
          <w:p w14:paraId="687C6DE0" w14:textId="77777777" w:rsidR="00EB61A7" w:rsidRPr="001233C2" w:rsidRDefault="00EB61A7" w:rsidP="003F46E3">
            <w:pPr>
              <w:rPr>
                <w:rFonts w:cstheme="minorHAnsi"/>
                <w:sz w:val="20"/>
                <w:szCs w:val="20"/>
              </w:rPr>
            </w:pPr>
          </w:p>
        </w:tc>
      </w:tr>
      <w:tr w:rsidR="00EB61A7" w:rsidRPr="0040465E" w14:paraId="2809FE17" w14:textId="77777777" w:rsidTr="003F46E3">
        <w:trPr>
          <w:jc w:val="center"/>
        </w:trPr>
        <w:tc>
          <w:tcPr>
            <w:tcW w:w="5514" w:type="dxa"/>
            <w:tcBorders>
              <w:left w:val="single" w:sz="12" w:space="0" w:color="auto"/>
            </w:tcBorders>
          </w:tcPr>
          <w:p w14:paraId="1992695A" w14:textId="77777777" w:rsidR="00EB61A7" w:rsidRPr="001233C2" w:rsidRDefault="00EB61A7" w:rsidP="00EB61A7">
            <w:pPr>
              <w:pStyle w:val="Prrafodelista"/>
              <w:numPr>
                <w:ilvl w:val="0"/>
                <w:numId w:val="21"/>
              </w:numPr>
              <w:spacing w:after="0" w:line="240" w:lineRule="auto"/>
              <w:rPr>
                <w:rFonts w:cstheme="minorHAnsi"/>
                <w:sz w:val="20"/>
                <w:szCs w:val="20"/>
              </w:rPr>
            </w:pPr>
            <w:r w:rsidRPr="001233C2">
              <w:rPr>
                <w:rFonts w:cstheme="minorHAnsi"/>
                <w:sz w:val="20"/>
                <w:szCs w:val="20"/>
              </w:rPr>
              <w:t>Utiliza lenguaje corporal</w:t>
            </w:r>
          </w:p>
        </w:tc>
        <w:tc>
          <w:tcPr>
            <w:tcW w:w="992" w:type="dxa"/>
          </w:tcPr>
          <w:p w14:paraId="5B2F9378" w14:textId="77777777" w:rsidR="00EB61A7" w:rsidRPr="001233C2" w:rsidRDefault="00EB61A7" w:rsidP="003F46E3">
            <w:pPr>
              <w:rPr>
                <w:rFonts w:cstheme="minorHAnsi"/>
                <w:sz w:val="20"/>
                <w:szCs w:val="20"/>
              </w:rPr>
            </w:pPr>
          </w:p>
        </w:tc>
        <w:tc>
          <w:tcPr>
            <w:tcW w:w="925" w:type="dxa"/>
          </w:tcPr>
          <w:p w14:paraId="58E6DD4E" w14:textId="77777777" w:rsidR="00EB61A7" w:rsidRPr="001233C2" w:rsidRDefault="00EB61A7" w:rsidP="003F46E3">
            <w:pPr>
              <w:jc w:val="center"/>
              <w:rPr>
                <w:rFonts w:cstheme="minorHAnsi"/>
                <w:sz w:val="20"/>
                <w:szCs w:val="20"/>
              </w:rPr>
            </w:pPr>
          </w:p>
        </w:tc>
        <w:tc>
          <w:tcPr>
            <w:tcW w:w="1207" w:type="dxa"/>
          </w:tcPr>
          <w:p w14:paraId="7D3BEE8F" w14:textId="77777777" w:rsidR="00EB61A7" w:rsidRPr="001233C2" w:rsidRDefault="00EB61A7" w:rsidP="003F46E3">
            <w:pPr>
              <w:jc w:val="center"/>
              <w:rPr>
                <w:rFonts w:cstheme="minorHAnsi"/>
                <w:sz w:val="20"/>
                <w:szCs w:val="20"/>
              </w:rPr>
            </w:pPr>
          </w:p>
        </w:tc>
        <w:tc>
          <w:tcPr>
            <w:tcW w:w="1447" w:type="dxa"/>
            <w:tcBorders>
              <w:right w:val="single" w:sz="12" w:space="0" w:color="auto"/>
            </w:tcBorders>
          </w:tcPr>
          <w:p w14:paraId="3B88899E" w14:textId="77777777" w:rsidR="00EB61A7" w:rsidRPr="001233C2" w:rsidRDefault="00EB61A7" w:rsidP="003F46E3">
            <w:pPr>
              <w:rPr>
                <w:rFonts w:cstheme="minorHAnsi"/>
                <w:sz w:val="20"/>
                <w:szCs w:val="20"/>
              </w:rPr>
            </w:pPr>
          </w:p>
        </w:tc>
      </w:tr>
      <w:tr w:rsidR="00EB61A7" w:rsidRPr="0040465E" w14:paraId="1345B6ED" w14:textId="77777777" w:rsidTr="003F46E3">
        <w:trPr>
          <w:jc w:val="center"/>
        </w:trPr>
        <w:tc>
          <w:tcPr>
            <w:tcW w:w="5514" w:type="dxa"/>
            <w:tcBorders>
              <w:left w:val="single" w:sz="12" w:space="0" w:color="auto"/>
            </w:tcBorders>
          </w:tcPr>
          <w:p w14:paraId="5E14DE4E" w14:textId="77777777" w:rsidR="00EB61A7" w:rsidRPr="001233C2" w:rsidRDefault="00EB61A7" w:rsidP="00EB61A7">
            <w:pPr>
              <w:pStyle w:val="Prrafodelista"/>
              <w:numPr>
                <w:ilvl w:val="0"/>
                <w:numId w:val="21"/>
              </w:numPr>
              <w:spacing w:after="0" w:line="240" w:lineRule="auto"/>
              <w:rPr>
                <w:rFonts w:cstheme="minorHAnsi"/>
                <w:sz w:val="20"/>
                <w:szCs w:val="20"/>
              </w:rPr>
            </w:pPr>
            <w:r w:rsidRPr="001233C2">
              <w:rPr>
                <w:rFonts w:cstheme="minorHAnsi"/>
                <w:sz w:val="20"/>
                <w:szCs w:val="20"/>
              </w:rPr>
              <w:t>Utiliza lenguaje Técnico</w:t>
            </w:r>
          </w:p>
        </w:tc>
        <w:tc>
          <w:tcPr>
            <w:tcW w:w="992" w:type="dxa"/>
          </w:tcPr>
          <w:p w14:paraId="69E2BB2B" w14:textId="77777777" w:rsidR="00EB61A7" w:rsidRPr="001233C2" w:rsidRDefault="00EB61A7" w:rsidP="003F46E3">
            <w:pPr>
              <w:rPr>
                <w:rFonts w:cstheme="minorHAnsi"/>
                <w:sz w:val="20"/>
                <w:szCs w:val="20"/>
              </w:rPr>
            </w:pPr>
          </w:p>
        </w:tc>
        <w:tc>
          <w:tcPr>
            <w:tcW w:w="925" w:type="dxa"/>
          </w:tcPr>
          <w:p w14:paraId="57C0D796" w14:textId="77777777" w:rsidR="00EB61A7" w:rsidRPr="001233C2" w:rsidRDefault="00EB61A7" w:rsidP="003F46E3">
            <w:pPr>
              <w:jc w:val="center"/>
              <w:rPr>
                <w:rFonts w:cstheme="minorHAnsi"/>
                <w:sz w:val="20"/>
                <w:szCs w:val="20"/>
              </w:rPr>
            </w:pPr>
          </w:p>
        </w:tc>
        <w:tc>
          <w:tcPr>
            <w:tcW w:w="1207" w:type="dxa"/>
          </w:tcPr>
          <w:p w14:paraId="0D142F6F" w14:textId="77777777" w:rsidR="00EB61A7" w:rsidRPr="001233C2" w:rsidRDefault="00EB61A7" w:rsidP="003F46E3">
            <w:pPr>
              <w:jc w:val="center"/>
              <w:rPr>
                <w:rFonts w:cstheme="minorHAnsi"/>
                <w:sz w:val="20"/>
                <w:szCs w:val="20"/>
              </w:rPr>
            </w:pPr>
          </w:p>
        </w:tc>
        <w:tc>
          <w:tcPr>
            <w:tcW w:w="1447" w:type="dxa"/>
            <w:tcBorders>
              <w:right w:val="single" w:sz="12" w:space="0" w:color="auto"/>
            </w:tcBorders>
          </w:tcPr>
          <w:p w14:paraId="4475AD14" w14:textId="77777777" w:rsidR="00EB61A7" w:rsidRPr="001233C2" w:rsidRDefault="00EB61A7" w:rsidP="003F46E3">
            <w:pPr>
              <w:rPr>
                <w:rFonts w:cstheme="minorHAnsi"/>
                <w:sz w:val="20"/>
                <w:szCs w:val="20"/>
              </w:rPr>
            </w:pPr>
          </w:p>
        </w:tc>
      </w:tr>
      <w:tr w:rsidR="00EB61A7" w:rsidRPr="0040465E" w14:paraId="06F70B80" w14:textId="77777777" w:rsidTr="003F46E3">
        <w:trPr>
          <w:jc w:val="center"/>
        </w:trPr>
        <w:tc>
          <w:tcPr>
            <w:tcW w:w="5514" w:type="dxa"/>
            <w:tcBorders>
              <w:left w:val="single" w:sz="12" w:space="0" w:color="auto"/>
            </w:tcBorders>
          </w:tcPr>
          <w:p w14:paraId="75C1493D" w14:textId="77777777" w:rsidR="00EB61A7" w:rsidRPr="001233C2" w:rsidRDefault="00EB61A7" w:rsidP="00EB61A7">
            <w:pPr>
              <w:pStyle w:val="Prrafodelista"/>
              <w:numPr>
                <w:ilvl w:val="0"/>
                <w:numId w:val="21"/>
              </w:numPr>
              <w:spacing w:after="0" w:line="240" w:lineRule="auto"/>
              <w:rPr>
                <w:rFonts w:cstheme="minorHAnsi"/>
                <w:sz w:val="20"/>
                <w:szCs w:val="20"/>
              </w:rPr>
            </w:pPr>
            <w:r w:rsidRPr="001233C2">
              <w:rPr>
                <w:rFonts w:cstheme="minorHAnsi"/>
                <w:sz w:val="20"/>
                <w:szCs w:val="20"/>
              </w:rPr>
              <w:t>Utiliza lenguaje formal y claro</w:t>
            </w:r>
          </w:p>
        </w:tc>
        <w:tc>
          <w:tcPr>
            <w:tcW w:w="992" w:type="dxa"/>
          </w:tcPr>
          <w:p w14:paraId="120C4E94" w14:textId="77777777" w:rsidR="00EB61A7" w:rsidRPr="001233C2" w:rsidRDefault="00EB61A7" w:rsidP="003F46E3">
            <w:pPr>
              <w:rPr>
                <w:rFonts w:cstheme="minorHAnsi"/>
                <w:sz w:val="20"/>
                <w:szCs w:val="20"/>
              </w:rPr>
            </w:pPr>
          </w:p>
        </w:tc>
        <w:tc>
          <w:tcPr>
            <w:tcW w:w="925" w:type="dxa"/>
          </w:tcPr>
          <w:p w14:paraId="42AFC42D" w14:textId="77777777" w:rsidR="00EB61A7" w:rsidRPr="001233C2" w:rsidRDefault="00EB61A7" w:rsidP="003F46E3">
            <w:pPr>
              <w:jc w:val="center"/>
              <w:rPr>
                <w:rFonts w:cstheme="minorHAnsi"/>
                <w:sz w:val="20"/>
                <w:szCs w:val="20"/>
              </w:rPr>
            </w:pPr>
          </w:p>
        </w:tc>
        <w:tc>
          <w:tcPr>
            <w:tcW w:w="1207" w:type="dxa"/>
          </w:tcPr>
          <w:p w14:paraId="271CA723" w14:textId="77777777" w:rsidR="00EB61A7" w:rsidRPr="001233C2" w:rsidRDefault="00EB61A7" w:rsidP="003F46E3">
            <w:pPr>
              <w:jc w:val="center"/>
              <w:rPr>
                <w:rFonts w:cstheme="minorHAnsi"/>
                <w:sz w:val="20"/>
                <w:szCs w:val="20"/>
              </w:rPr>
            </w:pPr>
          </w:p>
        </w:tc>
        <w:tc>
          <w:tcPr>
            <w:tcW w:w="1447" w:type="dxa"/>
            <w:tcBorders>
              <w:right w:val="single" w:sz="12" w:space="0" w:color="auto"/>
            </w:tcBorders>
          </w:tcPr>
          <w:p w14:paraId="75FBE423" w14:textId="77777777" w:rsidR="00EB61A7" w:rsidRPr="001233C2" w:rsidRDefault="00EB61A7" w:rsidP="003F46E3">
            <w:pPr>
              <w:jc w:val="center"/>
              <w:rPr>
                <w:rFonts w:cstheme="minorHAnsi"/>
                <w:sz w:val="20"/>
                <w:szCs w:val="20"/>
              </w:rPr>
            </w:pPr>
          </w:p>
        </w:tc>
      </w:tr>
      <w:tr w:rsidR="00EB61A7" w:rsidRPr="0040465E" w14:paraId="630B5E3C" w14:textId="77777777" w:rsidTr="003F46E3">
        <w:trPr>
          <w:jc w:val="center"/>
        </w:trPr>
        <w:tc>
          <w:tcPr>
            <w:tcW w:w="5514" w:type="dxa"/>
            <w:tcBorders>
              <w:left w:val="single" w:sz="12" w:space="0" w:color="auto"/>
            </w:tcBorders>
          </w:tcPr>
          <w:p w14:paraId="1F13A64C" w14:textId="77777777" w:rsidR="00EB61A7" w:rsidRPr="001233C2" w:rsidRDefault="00EB61A7" w:rsidP="00EB61A7">
            <w:pPr>
              <w:pStyle w:val="Prrafodelista"/>
              <w:numPr>
                <w:ilvl w:val="0"/>
                <w:numId w:val="21"/>
              </w:numPr>
              <w:spacing w:after="0" w:line="240" w:lineRule="auto"/>
              <w:rPr>
                <w:rFonts w:cstheme="minorHAnsi"/>
                <w:sz w:val="20"/>
                <w:szCs w:val="20"/>
              </w:rPr>
            </w:pPr>
            <w:r w:rsidRPr="001233C2">
              <w:rPr>
                <w:rFonts w:cstheme="minorHAnsi"/>
                <w:sz w:val="20"/>
                <w:szCs w:val="20"/>
              </w:rPr>
              <w:t>Presenta seguridad en sus argumentos</w:t>
            </w:r>
          </w:p>
        </w:tc>
        <w:tc>
          <w:tcPr>
            <w:tcW w:w="992" w:type="dxa"/>
          </w:tcPr>
          <w:p w14:paraId="2D3F0BEC" w14:textId="77777777" w:rsidR="00EB61A7" w:rsidRPr="001233C2" w:rsidRDefault="00EB61A7" w:rsidP="003F46E3">
            <w:pPr>
              <w:rPr>
                <w:rFonts w:cstheme="minorHAnsi"/>
                <w:sz w:val="20"/>
                <w:szCs w:val="20"/>
              </w:rPr>
            </w:pPr>
          </w:p>
        </w:tc>
        <w:tc>
          <w:tcPr>
            <w:tcW w:w="925" w:type="dxa"/>
          </w:tcPr>
          <w:p w14:paraId="75CF4315" w14:textId="77777777" w:rsidR="00EB61A7" w:rsidRPr="001233C2" w:rsidRDefault="00EB61A7" w:rsidP="003F46E3">
            <w:pPr>
              <w:jc w:val="center"/>
              <w:rPr>
                <w:rFonts w:cstheme="minorHAnsi"/>
                <w:sz w:val="20"/>
                <w:szCs w:val="20"/>
              </w:rPr>
            </w:pPr>
          </w:p>
        </w:tc>
        <w:tc>
          <w:tcPr>
            <w:tcW w:w="1207" w:type="dxa"/>
          </w:tcPr>
          <w:p w14:paraId="3CB648E9" w14:textId="77777777" w:rsidR="00EB61A7" w:rsidRPr="001233C2" w:rsidRDefault="00EB61A7" w:rsidP="003F46E3">
            <w:pPr>
              <w:jc w:val="center"/>
              <w:rPr>
                <w:rFonts w:cstheme="minorHAnsi"/>
                <w:sz w:val="20"/>
                <w:szCs w:val="20"/>
              </w:rPr>
            </w:pPr>
          </w:p>
        </w:tc>
        <w:tc>
          <w:tcPr>
            <w:tcW w:w="1447" w:type="dxa"/>
            <w:tcBorders>
              <w:right w:val="single" w:sz="12" w:space="0" w:color="auto"/>
            </w:tcBorders>
          </w:tcPr>
          <w:p w14:paraId="0C178E9E" w14:textId="77777777" w:rsidR="00EB61A7" w:rsidRPr="001233C2" w:rsidRDefault="00EB61A7" w:rsidP="003F46E3">
            <w:pPr>
              <w:jc w:val="center"/>
              <w:rPr>
                <w:rFonts w:cstheme="minorHAnsi"/>
                <w:sz w:val="20"/>
                <w:szCs w:val="20"/>
              </w:rPr>
            </w:pPr>
          </w:p>
        </w:tc>
      </w:tr>
      <w:tr w:rsidR="00EB61A7" w:rsidRPr="0040465E" w14:paraId="30DBEF71" w14:textId="77777777" w:rsidTr="003F46E3">
        <w:trPr>
          <w:jc w:val="center"/>
        </w:trPr>
        <w:tc>
          <w:tcPr>
            <w:tcW w:w="5514" w:type="dxa"/>
            <w:tcBorders>
              <w:left w:val="single" w:sz="12" w:space="0" w:color="auto"/>
            </w:tcBorders>
          </w:tcPr>
          <w:p w14:paraId="6F46D466" w14:textId="77777777" w:rsidR="00EB61A7" w:rsidRPr="001233C2" w:rsidRDefault="00EB61A7" w:rsidP="00EB61A7">
            <w:pPr>
              <w:pStyle w:val="Prrafodelista"/>
              <w:numPr>
                <w:ilvl w:val="0"/>
                <w:numId w:val="21"/>
              </w:numPr>
              <w:spacing w:after="0" w:line="240" w:lineRule="auto"/>
              <w:rPr>
                <w:rFonts w:cstheme="minorHAnsi"/>
                <w:sz w:val="20"/>
                <w:szCs w:val="20"/>
              </w:rPr>
            </w:pPr>
            <w:r w:rsidRPr="001233C2">
              <w:rPr>
                <w:rFonts w:cstheme="minorHAnsi"/>
                <w:sz w:val="20"/>
                <w:szCs w:val="20"/>
              </w:rPr>
              <w:t xml:space="preserve">Es claro al expresar los argumentos </w:t>
            </w:r>
          </w:p>
        </w:tc>
        <w:tc>
          <w:tcPr>
            <w:tcW w:w="992" w:type="dxa"/>
          </w:tcPr>
          <w:p w14:paraId="3C0395D3" w14:textId="77777777" w:rsidR="00EB61A7" w:rsidRPr="001233C2" w:rsidRDefault="00EB61A7" w:rsidP="003F46E3">
            <w:pPr>
              <w:rPr>
                <w:rFonts w:cstheme="minorHAnsi"/>
                <w:sz w:val="20"/>
                <w:szCs w:val="20"/>
              </w:rPr>
            </w:pPr>
          </w:p>
        </w:tc>
        <w:tc>
          <w:tcPr>
            <w:tcW w:w="925" w:type="dxa"/>
          </w:tcPr>
          <w:p w14:paraId="3254BC2F" w14:textId="77777777" w:rsidR="00EB61A7" w:rsidRPr="001233C2" w:rsidRDefault="00EB61A7" w:rsidP="003F46E3">
            <w:pPr>
              <w:jc w:val="center"/>
              <w:rPr>
                <w:rFonts w:cstheme="minorHAnsi"/>
                <w:sz w:val="20"/>
                <w:szCs w:val="20"/>
              </w:rPr>
            </w:pPr>
          </w:p>
        </w:tc>
        <w:tc>
          <w:tcPr>
            <w:tcW w:w="1207" w:type="dxa"/>
          </w:tcPr>
          <w:p w14:paraId="651E9592" w14:textId="77777777" w:rsidR="00EB61A7" w:rsidRPr="001233C2" w:rsidRDefault="00EB61A7" w:rsidP="003F46E3">
            <w:pPr>
              <w:jc w:val="center"/>
              <w:rPr>
                <w:rFonts w:cstheme="minorHAnsi"/>
                <w:sz w:val="20"/>
                <w:szCs w:val="20"/>
              </w:rPr>
            </w:pPr>
          </w:p>
        </w:tc>
        <w:tc>
          <w:tcPr>
            <w:tcW w:w="1447" w:type="dxa"/>
            <w:tcBorders>
              <w:right w:val="single" w:sz="12" w:space="0" w:color="auto"/>
            </w:tcBorders>
          </w:tcPr>
          <w:p w14:paraId="269E314A" w14:textId="77777777" w:rsidR="00EB61A7" w:rsidRPr="001233C2" w:rsidRDefault="00EB61A7" w:rsidP="003F46E3">
            <w:pPr>
              <w:jc w:val="center"/>
              <w:rPr>
                <w:rFonts w:cstheme="minorHAnsi"/>
                <w:sz w:val="20"/>
                <w:szCs w:val="20"/>
              </w:rPr>
            </w:pPr>
          </w:p>
        </w:tc>
      </w:tr>
      <w:tr w:rsidR="00EB61A7" w:rsidRPr="0040465E" w14:paraId="11F4A269" w14:textId="77777777" w:rsidTr="003F46E3">
        <w:trPr>
          <w:jc w:val="center"/>
        </w:trPr>
        <w:tc>
          <w:tcPr>
            <w:tcW w:w="5514" w:type="dxa"/>
            <w:tcBorders>
              <w:left w:val="single" w:sz="12" w:space="0" w:color="auto"/>
            </w:tcBorders>
          </w:tcPr>
          <w:p w14:paraId="10746C23" w14:textId="77777777" w:rsidR="00EB61A7" w:rsidRPr="001233C2" w:rsidRDefault="00EB61A7" w:rsidP="00EB61A7">
            <w:pPr>
              <w:pStyle w:val="Prrafodelista"/>
              <w:numPr>
                <w:ilvl w:val="0"/>
                <w:numId w:val="21"/>
              </w:numPr>
              <w:spacing w:after="0" w:line="240" w:lineRule="auto"/>
              <w:rPr>
                <w:rFonts w:cstheme="minorHAnsi"/>
                <w:sz w:val="20"/>
                <w:szCs w:val="20"/>
              </w:rPr>
            </w:pPr>
            <w:r w:rsidRPr="001233C2">
              <w:rPr>
                <w:rFonts w:cstheme="minorHAnsi"/>
                <w:sz w:val="20"/>
                <w:szCs w:val="20"/>
              </w:rPr>
              <w:t>Responde a datos sobre el tema</w:t>
            </w:r>
          </w:p>
        </w:tc>
        <w:tc>
          <w:tcPr>
            <w:tcW w:w="992" w:type="dxa"/>
          </w:tcPr>
          <w:p w14:paraId="47341341" w14:textId="77777777" w:rsidR="00EB61A7" w:rsidRPr="001233C2" w:rsidRDefault="00EB61A7" w:rsidP="003F46E3">
            <w:pPr>
              <w:rPr>
                <w:rFonts w:cstheme="minorHAnsi"/>
                <w:sz w:val="20"/>
                <w:szCs w:val="20"/>
              </w:rPr>
            </w:pPr>
          </w:p>
        </w:tc>
        <w:tc>
          <w:tcPr>
            <w:tcW w:w="925" w:type="dxa"/>
          </w:tcPr>
          <w:p w14:paraId="42EF2083" w14:textId="77777777" w:rsidR="00EB61A7" w:rsidRPr="001233C2" w:rsidRDefault="00EB61A7" w:rsidP="003F46E3">
            <w:pPr>
              <w:jc w:val="center"/>
              <w:rPr>
                <w:rFonts w:cstheme="minorHAnsi"/>
                <w:sz w:val="20"/>
                <w:szCs w:val="20"/>
              </w:rPr>
            </w:pPr>
          </w:p>
        </w:tc>
        <w:tc>
          <w:tcPr>
            <w:tcW w:w="1207" w:type="dxa"/>
          </w:tcPr>
          <w:p w14:paraId="7B40C951" w14:textId="77777777" w:rsidR="00EB61A7" w:rsidRPr="001233C2" w:rsidRDefault="00EB61A7" w:rsidP="003F46E3">
            <w:pPr>
              <w:jc w:val="center"/>
              <w:rPr>
                <w:rFonts w:cstheme="minorHAnsi"/>
                <w:sz w:val="20"/>
                <w:szCs w:val="20"/>
              </w:rPr>
            </w:pPr>
          </w:p>
        </w:tc>
        <w:tc>
          <w:tcPr>
            <w:tcW w:w="1447" w:type="dxa"/>
            <w:tcBorders>
              <w:right w:val="single" w:sz="12" w:space="0" w:color="auto"/>
            </w:tcBorders>
          </w:tcPr>
          <w:p w14:paraId="4B4D7232" w14:textId="77777777" w:rsidR="00EB61A7" w:rsidRPr="001233C2" w:rsidRDefault="00EB61A7" w:rsidP="003F46E3">
            <w:pPr>
              <w:jc w:val="center"/>
              <w:rPr>
                <w:rFonts w:cstheme="minorHAnsi"/>
                <w:sz w:val="20"/>
                <w:szCs w:val="20"/>
              </w:rPr>
            </w:pPr>
          </w:p>
        </w:tc>
      </w:tr>
      <w:tr w:rsidR="00EB61A7" w:rsidRPr="0040465E" w14:paraId="7F50FB8F" w14:textId="77777777" w:rsidTr="003F46E3">
        <w:trPr>
          <w:jc w:val="center"/>
        </w:trPr>
        <w:tc>
          <w:tcPr>
            <w:tcW w:w="5514" w:type="dxa"/>
            <w:tcBorders>
              <w:left w:val="single" w:sz="12" w:space="0" w:color="auto"/>
            </w:tcBorders>
          </w:tcPr>
          <w:p w14:paraId="45AA64AD" w14:textId="77777777" w:rsidR="00EB61A7" w:rsidRPr="001233C2" w:rsidRDefault="00EB61A7" w:rsidP="00EB61A7">
            <w:pPr>
              <w:pStyle w:val="Prrafodelista"/>
              <w:numPr>
                <w:ilvl w:val="0"/>
                <w:numId w:val="21"/>
              </w:numPr>
              <w:spacing w:after="0" w:line="240" w:lineRule="auto"/>
              <w:rPr>
                <w:rFonts w:cstheme="minorHAnsi"/>
                <w:sz w:val="20"/>
                <w:szCs w:val="20"/>
              </w:rPr>
            </w:pPr>
            <w:r w:rsidRPr="001233C2">
              <w:rPr>
                <w:rFonts w:cstheme="minorHAnsi"/>
                <w:sz w:val="20"/>
                <w:szCs w:val="20"/>
              </w:rPr>
              <w:t>Satisface las necesidades del receptor</w:t>
            </w:r>
          </w:p>
        </w:tc>
        <w:tc>
          <w:tcPr>
            <w:tcW w:w="992" w:type="dxa"/>
          </w:tcPr>
          <w:p w14:paraId="2093CA67" w14:textId="77777777" w:rsidR="00EB61A7" w:rsidRPr="001233C2" w:rsidRDefault="00EB61A7" w:rsidP="003F46E3">
            <w:pPr>
              <w:rPr>
                <w:rFonts w:cstheme="minorHAnsi"/>
                <w:sz w:val="20"/>
                <w:szCs w:val="20"/>
              </w:rPr>
            </w:pPr>
          </w:p>
        </w:tc>
        <w:tc>
          <w:tcPr>
            <w:tcW w:w="925" w:type="dxa"/>
          </w:tcPr>
          <w:p w14:paraId="2503B197" w14:textId="77777777" w:rsidR="00EB61A7" w:rsidRPr="001233C2" w:rsidRDefault="00EB61A7" w:rsidP="003F46E3">
            <w:pPr>
              <w:jc w:val="center"/>
              <w:rPr>
                <w:rFonts w:cstheme="minorHAnsi"/>
                <w:sz w:val="20"/>
                <w:szCs w:val="20"/>
              </w:rPr>
            </w:pPr>
          </w:p>
        </w:tc>
        <w:tc>
          <w:tcPr>
            <w:tcW w:w="1207" w:type="dxa"/>
          </w:tcPr>
          <w:p w14:paraId="38288749" w14:textId="77777777" w:rsidR="00EB61A7" w:rsidRPr="001233C2" w:rsidRDefault="00EB61A7" w:rsidP="003F46E3">
            <w:pPr>
              <w:jc w:val="center"/>
              <w:rPr>
                <w:rFonts w:cstheme="minorHAnsi"/>
                <w:sz w:val="20"/>
                <w:szCs w:val="20"/>
              </w:rPr>
            </w:pPr>
          </w:p>
        </w:tc>
        <w:tc>
          <w:tcPr>
            <w:tcW w:w="1447" w:type="dxa"/>
            <w:tcBorders>
              <w:right w:val="single" w:sz="12" w:space="0" w:color="auto"/>
            </w:tcBorders>
          </w:tcPr>
          <w:p w14:paraId="20BD9A1A" w14:textId="77777777" w:rsidR="00EB61A7" w:rsidRPr="001233C2" w:rsidRDefault="00EB61A7" w:rsidP="003F46E3">
            <w:pPr>
              <w:jc w:val="center"/>
              <w:rPr>
                <w:rFonts w:cstheme="minorHAnsi"/>
                <w:sz w:val="20"/>
                <w:szCs w:val="20"/>
              </w:rPr>
            </w:pPr>
          </w:p>
        </w:tc>
      </w:tr>
      <w:tr w:rsidR="00EB61A7" w:rsidRPr="0040465E" w14:paraId="1446543A" w14:textId="77777777" w:rsidTr="003F46E3">
        <w:trPr>
          <w:jc w:val="center"/>
        </w:trPr>
        <w:tc>
          <w:tcPr>
            <w:tcW w:w="5514" w:type="dxa"/>
            <w:tcBorders>
              <w:left w:val="single" w:sz="12" w:space="0" w:color="auto"/>
            </w:tcBorders>
          </w:tcPr>
          <w:p w14:paraId="450B8474" w14:textId="77777777" w:rsidR="00EB61A7" w:rsidRPr="001233C2" w:rsidRDefault="00EB61A7" w:rsidP="00EB61A7">
            <w:pPr>
              <w:pStyle w:val="Prrafodelista"/>
              <w:numPr>
                <w:ilvl w:val="0"/>
                <w:numId w:val="21"/>
              </w:numPr>
              <w:spacing w:after="0" w:line="240" w:lineRule="auto"/>
              <w:rPr>
                <w:rFonts w:cstheme="minorHAnsi"/>
                <w:sz w:val="20"/>
                <w:szCs w:val="20"/>
              </w:rPr>
            </w:pPr>
            <w:r w:rsidRPr="001233C2">
              <w:rPr>
                <w:rFonts w:cstheme="minorHAnsi"/>
                <w:sz w:val="20"/>
                <w:szCs w:val="20"/>
              </w:rPr>
              <w:t>Genera preguntas de retroalimentación</w:t>
            </w:r>
          </w:p>
        </w:tc>
        <w:tc>
          <w:tcPr>
            <w:tcW w:w="992" w:type="dxa"/>
          </w:tcPr>
          <w:p w14:paraId="0C136CF1" w14:textId="77777777" w:rsidR="00EB61A7" w:rsidRPr="001233C2" w:rsidRDefault="00EB61A7" w:rsidP="003F46E3">
            <w:pPr>
              <w:rPr>
                <w:rFonts w:cstheme="minorHAnsi"/>
                <w:sz w:val="20"/>
                <w:szCs w:val="20"/>
              </w:rPr>
            </w:pPr>
          </w:p>
        </w:tc>
        <w:tc>
          <w:tcPr>
            <w:tcW w:w="925" w:type="dxa"/>
          </w:tcPr>
          <w:p w14:paraId="0A392C6A" w14:textId="77777777" w:rsidR="00EB61A7" w:rsidRPr="001233C2" w:rsidRDefault="00EB61A7" w:rsidP="003F46E3">
            <w:pPr>
              <w:jc w:val="center"/>
              <w:rPr>
                <w:rFonts w:cstheme="minorHAnsi"/>
                <w:sz w:val="20"/>
                <w:szCs w:val="20"/>
              </w:rPr>
            </w:pPr>
          </w:p>
        </w:tc>
        <w:tc>
          <w:tcPr>
            <w:tcW w:w="1207" w:type="dxa"/>
          </w:tcPr>
          <w:p w14:paraId="290583F9" w14:textId="77777777" w:rsidR="00EB61A7" w:rsidRPr="001233C2" w:rsidRDefault="00EB61A7" w:rsidP="003F46E3">
            <w:pPr>
              <w:jc w:val="center"/>
              <w:rPr>
                <w:rFonts w:cstheme="minorHAnsi"/>
                <w:sz w:val="20"/>
                <w:szCs w:val="20"/>
              </w:rPr>
            </w:pPr>
          </w:p>
        </w:tc>
        <w:tc>
          <w:tcPr>
            <w:tcW w:w="1447" w:type="dxa"/>
            <w:tcBorders>
              <w:right w:val="single" w:sz="12" w:space="0" w:color="auto"/>
            </w:tcBorders>
          </w:tcPr>
          <w:p w14:paraId="68F21D90" w14:textId="77777777" w:rsidR="00EB61A7" w:rsidRPr="001233C2" w:rsidRDefault="00EB61A7" w:rsidP="003F46E3">
            <w:pPr>
              <w:jc w:val="center"/>
              <w:rPr>
                <w:rFonts w:cstheme="minorHAnsi"/>
                <w:sz w:val="20"/>
                <w:szCs w:val="20"/>
              </w:rPr>
            </w:pPr>
          </w:p>
        </w:tc>
      </w:tr>
      <w:tr w:rsidR="00EB61A7" w:rsidRPr="0040465E" w14:paraId="3D5F3AAA" w14:textId="77777777" w:rsidTr="003F46E3">
        <w:trPr>
          <w:jc w:val="center"/>
        </w:trPr>
        <w:tc>
          <w:tcPr>
            <w:tcW w:w="5514" w:type="dxa"/>
            <w:tcBorders>
              <w:left w:val="single" w:sz="12" w:space="0" w:color="auto"/>
              <w:bottom w:val="single" w:sz="12" w:space="0" w:color="auto"/>
            </w:tcBorders>
          </w:tcPr>
          <w:p w14:paraId="004E0ED6" w14:textId="77777777" w:rsidR="00EB61A7" w:rsidRPr="001233C2" w:rsidRDefault="00EB61A7" w:rsidP="00EB61A7">
            <w:pPr>
              <w:pStyle w:val="Prrafodelista"/>
              <w:numPr>
                <w:ilvl w:val="0"/>
                <w:numId w:val="21"/>
              </w:numPr>
              <w:spacing w:after="0" w:line="240" w:lineRule="auto"/>
              <w:rPr>
                <w:rFonts w:cstheme="minorHAnsi"/>
                <w:sz w:val="20"/>
                <w:szCs w:val="20"/>
              </w:rPr>
            </w:pPr>
            <w:r w:rsidRPr="001233C2">
              <w:rPr>
                <w:rFonts w:cstheme="minorHAnsi"/>
                <w:sz w:val="20"/>
                <w:szCs w:val="20"/>
              </w:rPr>
              <w:t>Se despide de forma cordial</w:t>
            </w:r>
          </w:p>
        </w:tc>
        <w:tc>
          <w:tcPr>
            <w:tcW w:w="992" w:type="dxa"/>
            <w:tcBorders>
              <w:bottom w:val="single" w:sz="12" w:space="0" w:color="auto"/>
            </w:tcBorders>
          </w:tcPr>
          <w:p w14:paraId="13C326F3" w14:textId="77777777" w:rsidR="00EB61A7" w:rsidRPr="001233C2" w:rsidRDefault="00EB61A7" w:rsidP="003F46E3">
            <w:pPr>
              <w:rPr>
                <w:rFonts w:cstheme="minorHAnsi"/>
                <w:sz w:val="20"/>
                <w:szCs w:val="20"/>
              </w:rPr>
            </w:pPr>
          </w:p>
        </w:tc>
        <w:tc>
          <w:tcPr>
            <w:tcW w:w="925" w:type="dxa"/>
            <w:tcBorders>
              <w:bottom w:val="single" w:sz="12" w:space="0" w:color="auto"/>
            </w:tcBorders>
          </w:tcPr>
          <w:p w14:paraId="4853B841" w14:textId="77777777" w:rsidR="00EB61A7" w:rsidRPr="001233C2" w:rsidRDefault="00EB61A7" w:rsidP="003F46E3">
            <w:pPr>
              <w:jc w:val="center"/>
              <w:rPr>
                <w:rFonts w:cstheme="minorHAnsi"/>
                <w:sz w:val="20"/>
                <w:szCs w:val="20"/>
              </w:rPr>
            </w:pPr>
          </w:p>
        </w:tc>
        <w:tc>
          <w:tcPr>
            <w:tcW w:w="1207" w:type="dxa"/>
            <w:tcBorders>
              <w:bottom w:val="single" w:sz="12" w:space="0" w:color="auto"/>
            </w:tcBorders>
          </w:tcPr>
          <w:p w14:paraId="50125231" w14:textId="77777777" w:rsidR="00EB61A7" w:rsidRPr="001233C2" w:rsidRDefault="00EB61A7" w:rsidP="003F46E3">
            <w:pPr>
              <w:jc w:val="center"/>
              <w:rPr>
                <w:rFonts w:cstheme="minorHAnsi"/>
                <w:sz w:val="20"/>
                <w:szCs w:val="20"/>
              </w:rPr>
            </w:pPr>
          </w:p>
        </w:tc>
        <w:tc>
          <w:tcPr>
            <w:tcW w:w="1447" w:type="dxa"/>
            <w:tcBorders>
              <w:bottom w:val="single" w:sz="12" w:space="0" w:color="auto"/>
              <w:right w:val="single" w:sz="12" w:space="0" w:color="auto"/>
            </w:tcBorders>
          </w:tcPr>
          <w:p w14:paraId="5A25747A" w14:textId="77777777" w:rsidR="00EB61A7" w:rsidRPr="001233C2" w:rsidRDefault="00EB61A7" w:rsidP="003F46E3">
            <w:pPr>
              <w:jc w:val="center"/>
              <w:rPr>
                <w:rFonts w:cstheme="minorHAnsi"/>
                <w:sz w:val="20"/>
                <w:szCs w:val="20"/>
              </w:rPr>
            </w:pPr>
          </w:p>
        </w:tc>
      </w:tr>
      <w:tr w:rsidR="00EB61A7" w:rsidRPr="0040465E" w14:paraId="6EDD4C4F" w14:textId="77777777" w:rsidTr="003F46E3">
        <w:trPr>
          <w:jc w:val="center"/>
        </w:trPr>
        <w:tc>
          <w:tcPr>
            <w:tcW w:w="5514" w:type="dxa"/>
            <w:tcBorders>
              <w:left w:val="single" w:sz="12" w:space="0" w:color="auto"/>
              <w:bottom w:val="single" w:sz="12" w:space="0" w:color="auto"/>
            </w:tcBorders>
          </w:tcPr>
          <w:p w14:paraId="632114F8" w14:textId="77777777" w:rsidR="00EB61A7" w:rsidRPr="001233C2" w:rsidRDefault="00EB61A7" w:rsidP="00EB61A7">
            <w:pPr>
              <w:pStyle w:val="Prrafodelista"/>
              <w:numPr>
                <w:ilvl w:val="0"/>
                <w:numId w:val="21"/>
              </w:numPr>
              <w:spacing w:after="0" w:line="240" w:lineRule="auto"/>
              <w:rPr>
                <w:rFonts w:cstheme="minorHAnsi"/>
                <w:sz w:val="20"/>
                <w:szCs w:val="20"/>
              </w:rPr>
            </w:pPr>
            <w:r w:rsidRPr="001233C2">
              <w:rPr>
                <w:rFonts w:cstheme="minorHAnsi"/>
                <w:sz w:val="20"/>
                <w:szCs w:val="20"/>
              </w:rPr>
              <w:t>Es respetuoso ante el docente y/o compañeros</w:t>
            </w:r>
          </w:p>
        </w:tc>
        <w:tc>
          <w:tcPr>
            <w:tcW w:w="992" w:type="dxa"/>
            <w:tcBorders>
              <w:bottom w:val="single" w:sz="12" w:space="0" w:color="auto"/>
            </w:tcBorders>
          </w:tcPr>
          <w:p w14:paraId="09B8D95D" w14:textId="77777777" w:rsidR="00EB61A7" w:rsidRPr="001233C2" w:rsidRDefault="00EB61A7" w:rsidP="003F46E3">
            <w:pPr>
              <w:rPr>
                <w:rFonts w:cstheme="minorHAnsi"/>
                <w:sz w:val="20"/>
                <w:szCs w:val="20"/>
              </w:rPr>
            </w:pPr>
          </w:p>
        </w:tc>
        <w:tc>
          <w:tcPr>
            <w:tcW w:w="925" w:type="dxa"/>
            <w:tcBorders>
              <w:bottom w:val="single" w:sz="12" w:space="0" w:color="auto"/>
            </w:tcBorders>
          </w:tcPr>
          <w:p w14:paraId="78BEFD2A" w14:textId="77777777" w:rsidR="00EB61A7" w:rsidRPr="001233C2" w:rsidRDefault="00EB61A7" w:rsidP="003F46E3">
            <w:pPr>
              <w:jc w:val="center"/>
              <w:rPr>
                <w:rFonts w:cstheme="minorHAnsi"/>
                <w:sz w:val="20"/>
                <w:szCs w:val="20"/>
              </w:rPr>
            </w:pPr>
          </w:p>
        </w:tc>
        <w:tc>
          <w:tcPr>
            <w:tcW w:w="1207" w:type="dxa"/>
            <w:tcBorders>
              <w:bottom w:val="single" w:sz="12" w:space="0" w:color="auto"/>
            </w:tcBorders>
          </w:tcPr>
          <w:p w14:paraId="27A76422" w14:textId="77777777" w:rsidR="00EB61A7" w:rsidRPr="001233C2" w:rsidRDefault="00EB61A7" w:rsidP="003F46E3">
            <w:pPr>
              <w:jc w:val="center"/>
              <w:rPr>
                <w:rFonts w:cstheme="minorHAnsi"/>
                <w:sz w:val="20"/>
                <w:szCs w:val="20"/>
              </w:rPr>
            </w:pPr>
          </w:p>
        </w:tc>
        <w:tc>
          <w:tcPr>
            <w:tcW w:w="1447" w:type="dxa"/>
            <w:tcBorders>
              <w:bottom w:val="single" w:sz="12" w:space="0" w:color="auto"/>
              <w:right w:val="single" w:sz="12" w:space="0" w:color="auto"/>
            </w:tcBorders>
          </w:tcPr>
          <w:p w14:paraId="49206A88" w14:textId="77777777" w:rsidR="00EB61A7" w:rsidRPr="001233C2" w:rsidRDefault="00EB61A7" w:rsidP="003F46E3">
            <w:pPr>
              <w:jc w:val="center"/>
              <w:rPr>
                <w:rFonts w:cstheme="minorHAnsi"/>
                <w:sz w:val="20"/>
                <w:szCs w:val="20"/>
              </w:rPr>
            </w:pPr>
          </w:p>
        </w:tc>
      </w:tr>
      <w:tr w:rsidR="00EB61A7" w:rsidRPr="0040465E" w14:paraId="34BBFC26" w14:textId="77777777" w:rsidTr="003F46E3">
        <w:trPr>
          <w:jc w:val="center"/>
        </w:trPr>
        <w:tc>
          <w:tcPr>
            <w:tcW w:w="5514" w:type="dxa"/>
            <w:tcBorders>
              <w:top w:val="single" w:sz="12" w:space="0" w:color="auto"/>
              <w:left w:val="single" w:sz="12" w:space="0" w:color="auto"/>
              <w:bottom w:val="single" w:sz="12" w:space="0" w:color="auto"/>
            </w:tcBorders>
          </w:tcPr>
          <w:p w14:paraId="5D5AC76E" w14:textId="77777777" w:rsidR="00EB61A7" w:rsidRPr="001233C2" w:rsidRDefault="00EB61A7" w:rsidP="003F46E3">
            <w:pPr>
              <w:jc w:val="center"/>
              <w:rPr>
                <w:rFonts w:cstheme="minorHAnsi"/>
                <w:b/>
                <w:sz w:val="20"/>
                <w:szCs w:val="20"/>
              </w:rPr>
            </w:pPr>
            <w:r w:rsidRPr="001233C2">
              <w:rPr>
                <w:rFonts w:cstheme="minorHAnsi"/>
                <w:b/>
                <w:sz w:val="20"/>
                <w:szCs w:val="20"/>
              </w:rPr>
              <w:t>PUNTAJE TOTAL</w:t>
            </w:r>
          </w:p>
        </w:tc>
        <w:tc>
          <w:tcPr>
            <w:tcW w:w="992" w:type="dxa"/>
            <w:tcBorders>
              <w:top w:val="single" w:sz="12" w:space="0" w:color="auto"/>
              <w:bottom w:val="single" w:sz="12" w:space="0" w:color="auto"/>
            </w:tcBorders>
          </w:tcPr>
          <w:p w14:paraId="67B7A70C" w14:textId="77777777" w:rsidR="00EB61A7" w:rsidRPr="001233C2" w:rsidRDefault="00EB61A7" w:rsidP="003F46E3">
            <w:pPr>
              <w:rPr>
                <w:rFonts w:cstheme="minorHAnsi"/>
                <w:sz w:val="20"/>
                <w:szCs w:val="20"/>
              </w:rPr>
            </w:pPr>
          </w:p>
        </w:tc>
        <w:tc>
          <w:tcPr>
            <w:tcW w:w="925" w:type="dxa"/>
            <w:tcBorders>
              <w:top w:val="single" w:sz="12" w:space="0" w:color="auto"/>
              <w:bottom w:val="single" w:sz="12" w:space="0" w:color="auto"/>
            </w:tcBorders>
          </w:tcPr>
          <w:p w14:paraId="71887C79" w14:textId="77777777" w:rsidR="00EB61A7" w:rsidRPr="001233C2" w:rsidRDefault="00EB61A7" w:rsidP="003F46E3">
            <w:pPr>
              <w:jc w:val="center"/>
              <w:rPr>
                <w:rFonts w:cstheme="minorHAnsi"/>
                <w:sz w:val="20"/>
                <w:szCs w:val="20"/>
              </w:rPr>
            </w:pPr>
          </w:p>
        </w:tc>
        <w:tc>
          <w:tcPr>
            <w:tcW w:w="1207" w:type="dxa"/>
            <w:tcBorders>
              <w:top w:val="single" w:sz="12" w:space="0" w:color="auto"/>
              <w:bottom w:val="single" w:sz="12" w:space="0" w:color="auto"/>
            </w:tcBorders>
          </w:tcPr>
          <w:p w14:paraId="3B7FD67C" w14:textId="77777777" w:rsidR="00EB61A7" w:rsidRPr="001233C2" w:rsidRDefault="00EB61A7" w:rsidP="003F46E3">
            <w:pPr>
              <w:jc w:val="center"/>
              <w:rPr>
                <w:rFonts w:cstheme="minorHAnsi"/>
                <w:sz w:val="20"/>
                <w:szCs w:val="20"/>
              </w:rPr>
            </w:pPr>
          </w:p>
        </w:tc>
        <w:tc>
          <w:tcPr>
            <w:tcW w:w="1447" w:type="dxa"/>
            <w:tcBorders>
              <w:top w:val="single" w:sz="12" w:space="0" w:color="auto"/>
              <w:bottom w:val="single" w:sz="12" w:space="0" w:color="auto"/>
              <w:right w:val="single" w:sz="12" w:space="0" w:color="auto"/>
            </w:tcBorders>
          </w:tcPr>
          <w:p w14:paraId="38D6B9B6" w14:textId="77777777" w:rsidR="00EB61A7" w:rsidRPr="001233C2" w:rsidRDefault="00EB61A7" w:rsidP="003F46E3">
            <w:pPr>
              <w:jc w:val="center"/>
              <w:rPr>
                <w:rFonts w:cstheme="minorHAnsi"/>
                <w:sz w:val="20"/>
                <w:szCs w:val="20"/>
              </w:rPr>
            </w:pPr>
          </w:p>
        </w:tc>
      </w:tr>
    </w:tbl>
    <w:p w14:paraId="22F860BB" w14:textId="77777777" w:rsidR="001C05C8" w:rsidRPr="00D62C52" w:rsidRDefault="001C05C8" w:rsidP="001C05C8">
      <w:pPr>
        <w:pStyle w:val="Sinespaciado"/>
        <w:rPr>
          <w:rFonts w:cstheme="minorHAnsi"/>
          <w:sz w:val="20"/>
          <w:szCs w:val="20"/>
        </w:rPr>
      </w:pPr>
    </w:p>
    <w:p w14:paraId="698536F5" w14:textId="77777777" w:rsidR="00EB7E89" w:rsidRDefault="00EB7E89" w:rsidP="00EB7E89">
      <w:pPr>
        <w:pStyle w:val="Sinespaciado"/>
        <w:rPr>
          <w:rFonts w:cstheme="minorHAnsi"/>
          <w:b/>
          <w:sz w:val="20"/>
          <w:szCs w:val="20"/>
        </w:rPr>
      </w:pPr>
    </w:p>
    <w:p w14:paraId="7BC1BAF2" w14:textId="77777777" w:rsidR="00C7319B" w:rsidRPr="00D62C52" w:rsidRDefault="00C7319B" w:rsidP="00C7319B">
      <w:pPr>
        <w:pStyle w:val="Sinespaciado"/>
        <w:rPr>
          <w:rFonts w:cstheme="minorHAnsi"/>
          <w:sz w:val="20"/>
          <w:szCs w:val="20"/>
        </w:rPr>
      </w:pPr>
    </w:p>
    <w:p w14:paraId="61C988F9" w14:textId="77777777" w:rsidR="00C7319B" w:rsidRPr="00D62C52" w:rsidRDefault="00C7319B" w:rsidP="00C7319B">
      <w:pPr>
        <w:pStyle w:val="Sinespaciado"/>
        <w:rPr>
          <w:rFonts w:cstheme="minorHAnsi"/>
          <w:sz w:val="20"/>
          <w:szCs w:val="20"/>
        </w:rPr>
      </w:pPr>
    </w:p>
    <w:p w14:paraId="3B22BB7D" w14:textId="77777777" w:rsidR="00C7319B" w:rsidRPr="00D62C52" w:rsidRDefault="00C7319B" w:rsidP="00C7319B">
      <w:pPr>
        <w:pStyle w:val="Sinespaciado"/>
        <w:rPr>
          <w:rFonts w:cstheme="minorHAnsi"/>
          <w:sz w:val="20"/>
          <w:szCs w:val="20"/>
        </w:rPr>
      </w:pPr>
    </w:p>
    <w:p w14:paraId="17B246DD" w14:textId="77777777" w:rsidR="00C7319B" w:rsidRPr="00D62C52" w:rsidRDefault="00C7319B" w:rsidP="00C7319B">
      <w:pPr>
        <w:pStyle w:val="Sinespaciado"/>
        <w:rPr>
          <w:rFonts w:cstheme="minorHAnsi"/>
          <w:sz w:val="20"/>
          <w:szCs w:val="20"/>
        </w:rPr>
      </w:pPr>
    </w:p>
    <w:p w14:paraId="6BF89DA3" w14:textId="77777777" w:rsidR="00C7319B" w:rsidRPr="00D62C52" w:rsidRDefault="00C7319B" w:rsidP="00C7319B">
      <w:pPr>
        <w:pStyle w:val="Sinespaciado"/>
        <w:rPr>
          <w:rFonts w:cstheme="minorHAnsi"/>
          <w:sz w:val="20"/>
          <w:szCs w:val="20"/>
        </w:rPr>
      </w:pPr>
    </w:p>
    <w:p w14:paraId="5C3E0E74" w14:textId="77777777" w:rsidR="004471B9" w:rsidRPr="00D62C52" w:rsidRDefault="004471B9" w:rsidP="004471B9">
      <w:pPr>
        <w:pStyle w:val="Sinespaciado"/>
        <w:rPr>
          <w:rFonts w:cstheme="minorHAnsi"/>
          <w:sz w:val="20"/>
          <w:szCs w:val="20"/>
        </w:rPr>
      </w:pPr>
    </w:p>
    <w:p w14:paraId="66A1FAB9" w14:textId="77777777" w:rsidR="004471B9" w:rsidRPr="00D62C52" w:rsidRDefault="004471B9" w:rsidP="004471B9">
      <w:pPr>
        <w:pStyle w:val="Sinespaciado"/>
        <w:rPr>
          <w:rFonts w:cstheme="minorHAnsi"/>
          <w:sz w:val="20"/>
          <w:szCs w:val="20"/>
        </w:rPr>
      </w:pPr>
    </w:p>
    <w:sectPr w:rsidR="004471B9" w:rsidRPr="00D62C52" w:rsidSect="00C7319B">
      <w:headerReference w:type="default" r:id="rId14"/>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A8203" w14:textId="77777777" w:rsidR="009028FB" w:rsidRDefault="009028FB" w:rsidP="00C7319B">
      <w:pPr>
        <w:spacing w:after="0" w:line="240" w:lineRule="auto"/>
      </w:pPr>
      <w:r>
        <w:separator/>
      </w:r>
    </w:p>
  </w:endnote>
  <w:endnote w:type="continuationSeparator" w:id="0">
    <w:p w14:paraId="1DFF21DC" w14:textId="77777777" w:rsidR="009028FB" w:rsidRDefault="009028FB"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1957F" w14:textId="77777777" w:rsidR="009028FB" w:rsidRDefault="009028FB" w:rsidP="00C7319B">
      <w:pPr>
        <w:spacing w:after="0" w:line="240" w:lineRule="auto"/>
      </w:pPr>
      <w:r>
        <w:separator/>
      </w:r>
    </w:p>
  </w:footnote>
  <w:footnote w:type="continuationSeparator" w:id="0">
    <w:p w14:paraId="5A807274" w14:textId="77777777" w:rsidR="009028FB" w:rsidRDefault="009028FB" w:rsidP="00C73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B753C" w14:textId="77777777" w:rsidR="00C7319B" w:rsidRDefault="00C7319B">
    <w:pPr>
      <w:pStyle w:val="Encabezado"/>
    </w:pPr>
    <w:r>
      <w:rPr>
        <w:noProof/>
        <w:lang w:eastAsia="es-CL"/>
      </w:rPr>
      <w:drawing>
        <wp:inline distT="0" distB="0" distL="0" distR="0" wp14:anchorId="5F8F605C" wp14:editId="1A709373">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14:paraId="513DA1E0" w14:textId="77777777" w:rsidR="00C7319B" w:rsidRDefault="00C731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3F27"/>
    <w:multiLevelType w:val="hybridMultilevel"/>
    <w:tmpl w:val="0614AF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F352451"/>
    <w:multiLevelType w:val="multilevel"/>
    <w:tmpl w:val="CD26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351D3"/>
    <w:multiLevelType w:val="hybridMultilevel"/>
    <w:tmpl w:val="9EBE53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8F7E8A"/>
    <w:multiLevelType w:val="hybridMultilevel"/>
    <w:tmpl w:val="DDD86730"/>
    <w:lvl w:ilvl="0" w:tplc="5F5A9822">
      <w:numFmt w:val="bullet"/>
      <w:lvlText w:val="-"/>
      <w:lvlJc w:val="left"/>
      <w:pPr>
        <w:ind w:left="720" w:hanging="360"/>
      </w:pPr>
      <w:rPr>
        <w:rFonts w:ascii="Arial" w:eastAsiaTheme="minorHAnsi" w:hAnsi="Arial" w:cs="Arial"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FCA3C69"/>
    <w:multiLevelType w:val="hybridMultilevel"/>
    <w:tmpl w:val="733C66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99D7F78"/>
    <w:multiLevelType w:val="hybridMultilevel"/>
    <w:tmpl w:val="8F7290A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407D39E5"/>
    <w:multiLevelType w:val="hybridMultilevel"/>
    <w:tmpl w:val="1F24096E"/>
    <w:lvl w:ilvl="0" w:tplc="9CC6DD44">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450E64A0"/>
    <w:multiLevelType w:val="multilevel"/>
    <w:tmpl w:val="25D8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A16AA"/>
    <w:multiLevelType w:val="hybridMultilevel"/>
    <w:tmpl w:val="AE104B3C"/>
    <w:lvl w:ilvl="0" w:tplc="3D600136">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DFD1E0E"/>
    <w:multiLevelType w:val="multilevel"/>
    <w:tmpl w:val="00340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E997CAB"/>
    <w:multiLevelType w:val="multilevel"/>
    <w:tmpl w:val="FABE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494720"/>
    <w:multiLevelType w:val="hybridMultilevel"/>
    <w:tmpl w:val="F328FEA8"/>
    <w:lvl w:ilvl="0" w:tplc="7632F4C6">
      <w:start w:val="10"/>
      <w:numFmt w:val="bullet"/>
      <w:lvlText w:val="-"/>
      <w:lvlJc w:val="left"/>
      <w:pPr>
        <w:ind w:left="360" w:hanging="360"/>
      </w:pPr>
      <w:rPr>
        <w:rFonts w:ascii="Calibri" w:eastAsiaTheme="minorHAnsi" w:hAnsi="Calibri" w:cs="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2" w15:restartNumberingAfterBreak="0">
    <w:nsid w:val="52913C4C"/>
    <w:multiLevelType w:val="hybridMultilevel"/>
    <w:tmpl w:val="C706CC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E8E3DA7"/>
    <w:multiLevelType w:val="hybridMultilevel"/>
    <w:tmpl w:val="A9AA4AFA"/>
    <w:lvl w:ilvl="0" w:tplc="67CA211C">
      <w:start w:val="1"/>
      <w:numFmt w:val="decimal"/>
      <w:lvlText w:val="%1."/>
      <w:lvlJc w:val="left"/>
      <w:pPr>
        <w:ind w:left="717" w:hanging="360"/>
      </w:pPr>
      <w:rPr>
        <w:rFonts w:hint="default"/>
      </w:rPr>
    </w:lvl>
    <w:lvl w:ilvl="1" w:tplc="340A0019" w:tentative="1">
      <w:start w:val="1"/>
      <w:numFmt w:val="lowerLetter"/>
      <w:lvlText w:val="%2."/>
      <w:lvlJc w:val="left"/>
      <w:pPr>
        <w:ind w:left="1437" w:hanging="360"/>
      </w:pPr>
    </w:lvl>
    <w:lvl w:ilvl="2" w:tplc="340A001B" w:tentative="1">
      <w:start w:val="1"/>
      <w:numFmt w:val="lowerRoman"/>
      <w:lvlText w:val="%3."/>
      <w:lvlJc w:val="right"/>
      <w:pPr>
        <w:ind w:left="2157" w:hanging="180"/>
      </w:pPr>
    </w:lvl>
    <w:lvl w:ilvl="3" w:tplc="340A000F" w:tentative="1">
      <w:start w:val="1"/>
      <w:numFmt w:val="decimal"/>
      <w:lvlText w:val="%4."/>
      <w:lvlJc w:val="left"/>
      <w:pPr>
        <w:ind w:left="2877" w:hanging="360"/>
      </w:pPr>
    </w:lvl>
    <w:lvl w:ilvl="4" w:tplc="340A0019" w:tentative="1">
      <w:start w:val="1"/>
      <w:numFmt w:val="lowerLetter"/>
      <w:lvlText w:val="%5."/>
      <w:lvlJc w:val="left"/>
      <w:pPr>
        <w:ind w:left="3597" w:hanging="360"/>
      </w:pPr>
    </w:lvl>
    <w:lvl w:ilvl="5" w:tplc="340A001B" w:tentative="1">
      <w:start w:val="1"/>
      <w:numFmt w:val="lowerRoman"/>
      <w:lvlText w:val="%6."/>
      <w:lvlJc w:val="right"/>
      <w:pPr>
        <w:ind w:left="4317" w:hanging="180"/>
      </w:pPr>
    </w:lvl>
    <w:lvl w:ilvl="6" w:tplc="340A000F" w:tentative="1">
      <w:start w:val="1"/>
      <w:numFmt w:val="decimal"/>
      <w:lvlText w:val="%7."/>
      <w:lvlJc w:val="left"/>
      <w:pPr>
        <w:ind w:left="5037" w:hanging="360"/>
      </w:pPr>
    </w:lvl>
    <w:lvl w:ilvl="7" w:tplc="340A0019" w:tentative="1">
      <w:start w:val="1"/>
      <w:numFmt w:val="lowerLetter"/>
      <w:lvlText w:val="%8."/>
      <w:lvlJc w:val="left"/>
      <w:pPr>
        <w:ind w:left="5757" w:hanging="360"/>
      </w:pPr>
    </w:lvl>
    <w:lvl w:ilvl="8" w:tplc="340A001B" w:tentative="1">
      <w:start w:val="1"/>
      <w:numFmt w:val="lowerRoman"/>
      <w:lvlText w:val="%9."/>
      <w:lvlJc w:val="right"/>
      <w:pPr>
        <w:ind w:left="6477" w:hanging="180"/>
      </w:pPr>
    </w:lvl>
  </w:abstractNum>
  <w:abstractNum w:abstractNumId="14" w15:restartNumberingAfterBreak="0">
    <w:nsid w:val="61745D95"/>
    <w:multiLevelType w:val="hybridMultilevel"/>
    <w:tmpl w:val="E65C0A0E"/>
    <w:lvl w:ilvl="0" w:tplc="340A0001">
      <w:start w:val="1"/>
      <w:numFmt w:val="bullet"/>
      <w:lvlText w:val=""/>
      <w:lvlJc w:val="left"/>
      <w:pPr>
        <w:ind w:left="2844" w:hanging="360"/>
      </w:pPr>
      <w:rPr>
        <w:rFonts w:ascii="Symbol" w:hAnsi="Symbol" w:hint="default"/>
      </w:rPr>
    </w:lvl>
    <w:lvl w:ilvl="1" w:tplc="340A0003" w:tentative="1">
      <w:start w:val="1"/>
      <w:numFmt w:val="bullet"/>
      <w:lvlText w:val="o"/>
      <w:lvlJc w:val="left"/>
      <w:pPr>
        <w:ind w:left="3564" w:hanging="360"/>
      </w:pPr>
      <w:rPr>
        <w:rFonts w:ascii="Courier New" w:hAnsi="Courier New" w:cs="Courier New" w:hint="default"/>
      </w:rPr>
    </w:lvl>
    <w:lvl w:ilvl="2" w:tplc="340A0005" w:tentative="1">
      <w:start w:val="1"/>
      <w:numFmt w:val="bullet"/>
      <w:lvlText w:val=""/>
      <w:lvlJc w:val="left"/>
      <w:pPr>
        <w:ind w:left="4284" w:hanging="360"/>
      </w:pPr>
      <w:rPr>
        <w:rFonts w:ascii="Wingdings" w:hAnsi="Wingdings" w:hint="default"/>
      </w:rPr>
    </w:lvl>
    <w:lvl w:ilvl="3" w:tplc="340A0001" w:tentative="1">
      <w:start w:val="1"/>
      <w:numFmt w:val="bullet"/>
      <w:lvlText w:val=""/>
      <w:lvlJc w:val="left"/>
      <w:pPr>
        <w:ind w:left="5004" w:hanging="360"/>
      </w:pPr>
      <w:rPr>
        <w:rFonts w:ascii="Symbol" w:hAnsi="Symbol" w:hint="default"/>
      </w:rPr>
    </w:lvl>
    <w:lvl w:ilvl="4" w:tplc="340A0003" w:tentative="1">
      <w:start w:val="1"/>
      <w:numFmt w:val="bullet"/>
      <w:lvlText w:val="o"/>
      <w:lvlJc w:val="left"/>
      <w:pPr>
        <w:ind w:left="5724" w:hanging="360"/>
      </w:pPr>
      <w:rPr>
        <w:rFonts w:ascii="Courier New" w:hAnsi="Courier New" w:cs="Courier New" w:hint="default"/>
      </w:rPr>
    </w:lvl>
    <w:lvl w:ilvl="5" w:tplc="340A0005" w:tentative="1">
      <w:start w:val="1"/>
      <w:numFmt w:val="bullet"/>
      <w:lvlText w:val=""/>
      <w:lvlJc w:val="left"/>
      <w:pPr>
        <w:ind w:left="6444" w:hanging="360"/>
      </w:pPr>
      <w:rPr>
        <w:rFonts w:ascii="Wingdings" w:hAnsi="Wingdings" w:hint="default"/>
      </w:rPr>
    </w:lvl>
    <w:lvl w:ilvl="6" w:tplc="340A0001" w:tentative="1">
      <w:start w:val="1"/>
      <w:numFmt w:val="bullet"/>
      <w:lvlText w:val=""/>
      <w:lvlJc w:val="left"/>
      <w:pPr>
        <w:ind w:left="7164" w:hanging="360"/>
      </w:pPr>
      <w:rPr>
        <w:rFonts w:ascii="Symbol" w:hAnsi="Symbol" w:hint="default"/>
      </w:rPr>
    </w:lvl>
    <w:lvl w:ilvl="7" w:tplc="340A0003" w:tentative="1">
      <w:start w:val="1"/>
      <w:numFmt w:val="bullet"/>
      <w:lvlText w:val="o"/>
      <w:lvlJc w:val="left"/>
      <w:pPr>
        <w:ind w:left="7884" w:hanging="360"/>
      </w:pPr>
      <w:rPr>
        <w:rFonts w:ascii="Courier New" w:hAnsi="Courier New" w:cs="Courier New" w:hint="default"/>
      </w:rPr>
    </w:lvl>
    <w:lvl w:ilvl="8" w:tplc="340A0005" w:tentative="1">
      <w:start w:val="1"/>
      <w:numFmt w:val="bullet"/>
      <w:lvlText w:val=""/>
      <w:lvlJc w:val="left"/>
      <w:pPr>
        <w:ind w:left="8604" w:hanging="360"/>
      </w:pPr>
      <w:rPr>
        <w:rFonts w:ascii="Wingdings" w:hAnsi="Wingdings" w:hint="default"/>
      </w:rPr>
    </w:lvl>
  </w:abstractNum>
  <w:abstractNum w:abstractNumId="15" w15:restartNumberingAfterBreak="0">
    <w:nsid w:val="657A37BB"/>
    <w:multiLevelType w:val="hybridMultilevel"/>
    <w:tmpl w:val="A54CE1AE"/>
    <w:lvl w:ilvl="0" w:tplc="4B009E2C">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77E1BA0"/>
    <w:multiLevelType w:val="multilevel"/>
    <w:tmpl w:val="18E4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3E4F3B"/>
    <w:multiLevelType w:val="hybridMultilevel"/>
    <w:tmpl w:val="9B14ED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2AC6F70"/>
    <w:multiLevelType w:val="multilevel"/>
    <w:tmpl w:val="E140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06480C"/>
    <w:multiLevelType w:val="hybridMultilevel"/>
    <w:tmpl w:val="8F7290A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79FA3260"/>
    <w:multiLevelType w:val="multilevel"/>
    <w:tmpl w:val="A730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171790">
    <w:abstractNumId w:val="17"/>
  </w:num>
  <w:num w:numId="2" w16cid:durableId="528030424">
    <w:abstractNumId w:val="13"/>
  </w:num>
  <w:num w:numId="3" w16cid:durableId="673066679">
    <w:abstractNumId w:val="14"/>
  </w:num>
  <w:num w:numId="4" w16cid:durableId="187304268">
    <w:abstractNumId w:val="4"/>
  </w:num>
  <w:num w:numId="5" w16cid:durableId="2053650594">
    <w:abstractNumId w:val="8"/>
  </w:num>
  <w:num w:numId="6" w16cid:durableId="828257087">
    <w:abstractNumId w:val="15"/>
  </w:num>
  <w:num w:numId="7" w16cid:durableId="105078106">
    <w:abstractNumId w:val="12"/>
  </w:num>
  <w:num w:numId="8" w16cid:durableId="62533232">
    <w:abstractNumId w:val="3"/>
  </w:num>
  <w:num w:numId="9" w16cid:durableId="722754634">
    <w:abstractNumId w:val="0"/>
  </w:num>
  <w:num w:numId="10" w16cid:durableId="670373551">
    <w:abstractNumId w:val="2"/>
  </w:num>
  <w:num w:numId="11" w16cid:durableId="910121992">
    <w:abstractNumId w:val="11"/>
  </w:num>
  <w:num w:numId="12" w16cid:durableId="1419716668">
    <w:abstractNumId w:val="6"/>
  </w:num>
  <w:num w:numId="13" w16cid:durableId="461072907">
    <w:abstractNumId w:val="16"/>
  </w:num>
  <w:num w:numId="14" w16cid:durableId="462313766">
    <w:abstractNumId w:val="20"/>
  </w:num>
  <w:num w:numId="15" w16cid:durableId="1632324698">
    <w:abstractNumId w:val="10"/>
  </w:num>
  <w:num w:numId="16" w16cid:durableId="503395374">
    <w:abstractNumId w:val="7"/>
  </w:num>
  <w:num w:numId="17" w16cid:durableId="1475490451">
    <w:abstractNumId w:val="18"/>
  </w:num>
  <w:num w:numId="18" w16cid:durableId="416902436">
    <w:abstractNumId w:val="1"/>
  </w:num>
  <w:num w:numId="19" w16cid:durableId="1044213098">
    <w:abstractNumId w:val="19"/>
  </w:num>
  <w:num w:numId="20" w16cid:durableId="1036853647">
    <w:abstractNumId w:val="9"/>
  </w:num>
  <w:num w:numId="21" w16cid:durableId="17430673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19B"/>
    <w:rsid w:val="00094867"/>
    <w:rsid w:val="000E1038"/>
    <w:rsid w:val="001138F1"/>
    <w:rsid w:val="001233C2"/>
    <w:rsid w:val="00131CB7"/>
    <w:rsid w:val="00140F1B"/>
    <w:rsid w:val="00174E60"/>
    <w:rsid w:val="00186220"/>
    <w:rsid w:val="00194E44"/>
    <w:rsid w:val="001C05C8"/>
    <w:rsid w:val="001C30AD"/>
    <w:rsid w:val="001C3F76"/>
    <w:rsid w:val="002016E3"/>
    <w:rsid w:val="002C6D7B"/>
    <w:rsid w:val="002D3BB1"/>
    <w:rsid w:val="002F51FB"/>
    <w:rsid w:val="00431E19"/>
    <w:rsid w:val="004471B9"/>
    <w:rsid w:val="004B63FE"/>
    <w:rsid w:val="004E416C"/>
    <w:rsid w:val="005D2795"/>
    <w:rsid w:val="00632F98"/>
    <w:rsid w:val="00651607"/>
    <w:rsid w:val="00666E68"/>
    <w:rsid w:val="006F0B39"/>
    <w:rsid w:val="007055D9"/>
    <w:rsid w:val="00770394"/>
    <w:rsid w:val="007B0884"/>
    <w:rsid w:val="007C3F87"/>
    <w:rsid w:val="007D4B2C"/>
    <w:rsid w:val="007E200F"/>
    <w:rsid w:val="007F208D"/>
    <w:rsid w:val="00843B03"/>
    <w:rsid w:val="00861337"/>
    <w:rsid w:val="0089060A"/>
    <w:rsid w:val="008D5C54"/>
    <w:rsid w:val="008E3103"/>
    <w:rsid w:val="009028FB"/>
    <w:rsid w:val="00957FCB"/>
    <w:rsid w:val="00962ECC"/>
    <w:rsid w:val="009A461D"/>
    <w:rsid w:val="00A10D79"/>
    <w:rsid w:val="00A52120"/>
    <w:rsid w:val="00A768C0"/>
    <w:rsid w:val="00AE6543"/>
    <w:rsid w:val="00B76464"/>
    <w:rsid w:val="00BF0F49"/>
    <w:rsid w:val="00BF2234"/>
    <w:rsid w:val="00C7319B"/>
    <w:rsid w:val="00C90927"/>
    <w:rsid w:val="00CD342E"/>
    <w:rsid w:val="00CE013B"/>
    <w:rsid w:val="00D62C52"/>
    <w:rsid w:val="00DE6211"/>
    <w:rsid w:val="00E14C79"/>
    <w:rsid w:val="00EB61A7"/>
    <w:rsid w:val="00EB7E89"/>
    <w:rsid w:val="00F3523D"/>
    <w:rsid w:val="00F4640B"/>
    <w:rsid w:val="00FA214D"/>
    <w:rsid w:val="00FD69A0"/>
    <w:rsid w:val="0742029F"/>
    <w:rsid w:val="0787B40F"/>
    <w:rsid w:val="097592E0"/>
    <w:rsid w:val="0D501DAE"/>
    <w:rsid w:val="10630C5C"/>
    <w:rsid w:val="1087CB45"/>
    <w:rsid w:val="1244042E"/>
    <w:rsid w:val="13C4C8C4"/>
    <w:rsid w:val="141E326E"/>
    <w:rsid w:val="143D8388"/>
    <w:rsid w:val="14CE09F7"/>
    <w:rsid w:val="1655A6D4"/>
    <w:rsid w:val="1714CC86"/>
    <w:rsid w:val="178C536E"/>
    <w:rsid w:val="189BF488"/>
    <w:rsid w:val="1B1E2BF6"/>
    <w:rsid w:val="1CD35BAB"/>
    <w:rsid w:val="1F976553"/>
    <w:rsid w:val="2284A561"/>
    <w:rsid w:val="24EC5E06"/>
    <w:rsid w:val="252263E6"/>
    <w:rsid w:val="29820F98"/>
    <w:rsid w:val="2B91A56A"/>
    <w:rsid w:val="2E2D7440"/>
    <w:rsid w:val="3137EE6C"/>
    <w:rsid w:val="32899B44"/>
    <w:rsid w:val="33BD53EE"/>
    <w:rsid w:val="34618751"/>
    <w:rsid w:val="3472562B"/>
    <w:rsid w:val="3624B827"/>
    <w:rsid w:val="3717BCEE"/>
    <w:rsid w:val="3DE57469"/>
    <w:rsid w:val="3EEBB183"/>
    <w:rsid w:val="41D7DD92"/>
    <w:rsid w:val="442EC5DF"/>
    <w:rsid w:val="457DBD8E"/>
    <w:rsid w:val="46D94104"/>
    <w:rsid w:val="47AA4367"/>
    <w:rsid w:val="492B1DD0"/>
    <w:rsid w:val="4A4D1749"/>
    <w:rsid w:val="4AD45CD9"/>
    <w:rsid w:val="4E3AA7D3"/>
    <w:rsid w:val="4F116701"/>
    <w:rsid w:val="51D9327C"/>
    <w:rsid w:val="523F00D1"/>
    <w:rsid w:val="537184F1"/>
    <w:rsid w:val="53DAD132"/>
    <w:rsid w:val="551EEE41"/>
    <w:rsid w:val="5604A544"/>
    <w:rsid w:val="590B32B1"/>
    <w:rsid w:val="591CF1FD"/>
    <w:rsid w:val="5D66E3CB"/>
    <w:rsid w:val="5DE4AE6A"/>
    <w:rsid w:val="5F026439"/>
    <w:rsid w:val="5F407B70"/>
    <w:rsid w:val="6170E1AA"/>
    <w:rsid w:val="62F21E50"/>
    <w:rsid w:val="64E4B7EF"/>
    <w:rsid w:val="696C1DB1"/>
    <w:rsid w:val="6B11E9A8"/>
    <w:rsid w:val="6E986760"/>
    <w:rsid w:val="6F02A11C"/>
    <w:rsid w:val="75C534B5"/>
    <w:rsid w:val="75D90A58"/>
    <w:rsid w:val="770B785B"/>
    <w:rsid w:val="7E067DBC"/>
    <w:rsid w:val="7E66B8A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4D378"/>
  <w15:docId w15:val="{DA079B19-9336-4C98-8283-DA351A51D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EC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qFormat/>
    <w:rsid w:val="001138F1"/>
    <w:pPr>
      <w:ind w:left="720"/>
      <w:contextualSpacing/>
    </w:pPr>
  </w:style>
  <w:style w:type="table" w:styleId="Tablaconcuadrcula">
    <w:name w:val="Table Grid"/>
    <w:basedOn w:val="Tablanormal"/>
    <w:rsid w:val="0096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paragraph" w:customStyle="1" w:styleId="Default">
    <w:name w:val="Default"/>
    <w:rsid w:val="007D4B2C"/>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semiHidden/>
    <w:unhideWhenUsed/>
    <w:rsid w:val="009A46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ucchristus.cl/examenes-y-procedimientos/laboratorio-clinico/toma-de-muestra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0.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1EEE25CDEE4B24E9E67C3D1EAF0CD1F" ma:contentTypeVersion="5" ma:contentTypeDescription="Crear nuevo documento." ma:contentTypeScope="" ma:versionID="32f9098b1c83ade237878d900b886d45">
  <xsd:schema xmlns:xsd="http://www.w3.org/2001/XMLSchema" xmlns:xs="http://www.w3.org/2001/XMLSchema" xmlns:p="http://schemas.microsoft.com/office/2006/metadata/properties" xmlns:ns2="cc3ad0eb-7755-449a-b438-24acaf6f763d" targetNamespace="http://schemas.microsoft.com/office/2006/metadata/properties" ma:root="true" ma:fieldsID="1f3796d2eee5cf63b3341b53917d616e" ns2:_="">
    <xsd:import namespace="cc3ad0eb-7755-449a-b438-24acaf6f763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3ad0eb-7755-449a-b438-24acaf6f76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CC1FAC-BF68-47C5-AC08-E173ABEEABEE}">
  <ds:schemaRefs>
    <ds:schemaRef ds:uri="http://schemas.microsoft.com/sharepoint/v3/contenttype/forms"/>
  </ds:schemaRefs>
</ds:datastoreItem>
</file>

<file path=customXml/itemProps2.xml><?xml version="1.0" encoding="utf-8"?>
<ds:datastoreItem xmlns:ds="http://schemas.openxmlformats.org/officeDocument/2006/customXml" ds:itemID="{037F1F53-CFC4-46BD-B1AC-09D423FB6EF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88105EB-19EA-46A2-8AA0-9BF0256A6A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3ad0eb-7755-449a-b438-24acaf6f76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3198</Words>
  <Characters>17595</Characters>
  <Application>Microsoft Office Word</Application>
  <DocSecurity>0</DocSecurity>
  <Lines>146</Lines>
  <Paragraphs>41</Paragraphs>
  <ScaleCrop>false</ScaleCrop>
  <Company/>
  <LinksUpToDate>false</LinksUpToDate>
  <CharactersWithSpaces>20752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Felipe Alegría Núñez</dc:creator>
  <cp:lastModifiedBy>SB- Alumno</cp:lastModifiedBy>
  <cp:revision>2</cp:revision>
  <dcterms:created xsi:type="dcterms:W3CDTF">2026-03-11T18:33:00Z</dcterms:created>
  <dcterms:modified xsi:type="dcterms:W3CDTF">2026-03-11T18:33:00Z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0x010100D1EEE25CDEE4B24E9E67C3D1EAF0CD1F</vt:lpwstr>
  </property>
</Properties>
</file>