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13739" w14:textId="77777777" w:rsidR="00957FCB" w:rsidRPr="00D62C52" w:rsidRDefault="00957FCB" w:rsidP="00C7319B">
      <w:pPr>
        <w:pStyle w:val="Sinespaciado"/>
        <w:rPr>
          <w:rFonts w:ascii="Arial" w:hAnsi="Arial" w:cs="Arial"/>
        </w:rPr>
      </w:pPr>
    </w:p>
    <w:p w14:paraId="26B0252E" w14:textId="77777777" w:rsidR="00C7319B" w:rsidRPr="00D62C52" w:rsidRDefault="00C7319B" w:rsidP="00C7319B">
      <w:pPr>
        <w:pStyle w:val="Sinespaciado"/>
        <w:rPr>
          <w:rFonts w:ascii="Arial" w:hAnsi="Arial" w:cs="Arial"/>
        </w:rPr>
      </w:pPr>
    </w:p>
    <w:p w14:paraId="4E8F1447" w14:textId="77777777" w:rsidR="00C7319B" w:rsidRPr="00D62C52" w:rsidRDefault="00C7319B" w:rsidP="00C7319B">
      <w:pPr>
        <w:pStyle w:val="Sinespaciado"/>
        <w:rPr>
          <w:rFonts w:ascii="Arial" w:hAnsi="Arial" w:cs="Arial"/>
        </w:rPr>
      </w:pPr>
    </w:p>
    <w:p w14:paraId="6209C078" w14:textId="77777777" w:rsidR="00C7319B" w:rsidRPr="00D62C52" w:rsidRDefault="00C7319B" w:rsidP="00C7319B">
      <w:pPr>
        <w:pStyle w:val="Sinespaciado"/>
        <w:rPr>
          <w:rFonts w:ascii="Arial" w:hAnsi="Arial" w:cs="Arial"/>
        </w:rPr>
      </w:pPr>
    </w:p>
    <w:p w14:paraId="2B29A77E" w14:textId="77777777" w:rsidR="00C7319B" w:rsidRPr="00E14C79" w:rsidRDefault="00E14C79" w:rsidP="00C7319B">
      <w:pPr>
        <w:pStyle w:val="Sinespaciado"/>
        <w:jc w:val="center"/>
        <w:rPr>
          <w:rFonts w:cstheme="minorHAnsi"/>
          <w:b/>
          <w:sz w:val="28"/>
        </w:rPr>
      </w:pPr>
      <w:r>
        <w:rPr>
          <w:rFonts w:cstheme="minorHAnsi"/>
          <w:b/>
          <w:sz w:val="28"/>
        </w:rPr>
        <w:t>GUÍA DE TALLER EA</w:t>
      </w:r>
      <w:r w:rsidR="004614E7">
        <w:rPr>
          <w:rFonts w:cstheme="minorHAnsi"/>
          <w:b/>
          <w:sz w:val="28"/>
        </w:rPr>
        <w:t>2</w:t>
      </w:r>
    </w:p>
    <w:p w14:paraId="780B55D3" w14:textId="77777777" w:rsidR="00C7319B" w:rsidRPr="00E14C79" w:rsidRDefault="00C7319B" w:rsidP="00C7319B">
      <w:pPr>
        <w:pStyle w:val="Sinespaciado"/>
        <w:rPr>
          <w:rFonts w:cstheme="minorHAnsi"/>
        </w:rPr>
      </w:pPr>
    </w:p>
    <w:p w14:paraId="65E883AD" w14:textId="77777777" w:rsidR="00C7319B" w:rsidRPr="00E14C79" w:rsidRDefault="00C7319B" w:rsidP="00C7319B">
      <w:pPr>
        <w:pStyle w:val="Sinespaciado"/>
        <w:jc w:val="center"/>
        <w:rPr>
          <w:rFonts w:cstheme="minorHAnsi"/>
          <w:b/>
          <w:sz w:val="28"/>
        </w:rPr>
      </w:pPr>
      <w:r w:rsidRPr="00E14C79">
        <w:rPr>
          <w:rFonts w:cstheme="minorHAnsi"/>
          <w:b/>
        </w:rPr>
        <w:t>“</w:t>
      </w:r>
      <w:r w:rsidR="004614E7">
        <w:rPr>
          <w:rFonts w:cstheme="minorHAnsi"/>
          <w:b/>
        </w:rPr>
        <w:t>PREPARACIÓN PARA LA TOMA DE MUESTRA</w:t>
      </w:r>
      <w:r w:rsidRPr="00E14C79">
        <w:rPr>
          <w:rFonts w:cstheme="minorHAnsi"/>
          <w:b/>
          <w:sz w:val="28"/>
        </w:rPr>
        <w:t xml:space="preserve">” </w:t>
      </w:r>
    </w:p>
    <w:p w14:paraId="24105FC9" w14:textId="77777777" w:rsidR="00C7319B" w:rsidRPr="00D62C52" w:rsidRDefault="00C7319B" w:rsidP="00C7319B">
      <w:pPr>
        <w:pStyle w:val="Sinespaciado"/>
        <w:rPr>
          <w:rFonts w:ascii="Arial" w:hAnsi="Arial" w:cs="Arial"/>
        </w:rPr>
      </w:pPr>
    </w:p>
    <w:p w14:paraId="233776FE" w14:textId="77777777" w:rsidR="00C7319B" w:rsidRPr="00D62C52" w:rsidRDefault="00C7319B" w:rsidP="00C7319B">
      <w:pPr>
        <w:pStyle w:val="Sinespaciado"/>
        <w:rPr>
          <w:rFonts w:ascii="Arial" w:hAnsi="Arial" w:cs="Arial"/>
        </w:rPr>
      </w:pPr>
    </w:p>
    <w:p w14:paraId="21DCA101" w14:textId="77777777" w:rsidR="00C7319B" w:rsidRPr="00D62C52" w:rsidRDefault="00C7319B" w:rsidP="00C7319B">
      <w:pPr>
        <w:pStyle w:val="Sinespaciado"/>
        <w:rPr>
          <w:rFonts w:ascii="Arial" w:hAnsi="Arial" w:cs="Arial"/>
        </w:rPr>
      </w:pPr>
    </w:p>
    <w:p w14:paraId="281955B8" w14:textId="77777777" w:rsidR="00C7319B" w:rsidRPr="00D62C52" w:rsidRDefault="00C7319B" w:rsidP="00C7319B">
      <w:pPr>
        <w:pStyle w:val="Sinespaciado"/>
        <w:rPr>
          <w:rFonts w:ascii="Arial" w:hAnsi="Arial" w:cs="Arial"/>
        </w:rPr>
      </w:pPr>
      <w:r w:rsidRPr="00D62C52">
        <w:rPr>
          <w:rFonts w:ascii="Arial" w:hAnsi="Arial" w:cs="Arial"/>
          <w:noProof/>
          <w:lang w:eastAsia="es-CL"/>
        </w:rPr>
        <mc:AlternateContent>
          <mc:Choice Requires="wps">
            <w:drawing>
              <wp:anchor distT="0" distB="0" distL="114300" distR="114300" simplePos="0" relativeHeight="251659264" behindDoc="0" locked="0" layoutInCell="1" allowOverlap="1" wp14:anchorId="633752E8" wp14:editId="5C748C9C">
                <wp:simplePos x="0" y="0"/>
                <wp:positionH relativeFrom="column">
                  <wp:posOffset>1295400</wp:posOffset>
                </wp:positionH>
                <wp:positionV relativeFrom="paragraph">
                  <wp:posOffset>128270</wp:posOffset>
                </wp:positionV>
                <wp:extent cx="4191000" cy="38862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8803827" w14:textId="77777777" w:rsidR="00C7319B" w:rsidRPr="00C7319B" w:rsidRDefault="004614E7" w:rsidP="00C7319B">
                            <w:pPr>
                              <w:jc w:val="center"/>
                              <w:rPr>
                                <w:b/>
                                <w:color w:val="2E74B5" w:themeColor="accent1" w:themeShade="BF"/>
                              </w:rPr>
                            </w:pPr>
                            <w:r>
                              <w:rPr>
                                <w:noProof/>
                                <w:lang w:eastAsia="es-CL"/>
                              </w:rPr>
                              <w:drawing>
                                <wp:inline distT="0" distB="0" distL="0" distR="0" wp14:anchorId="32DE0311" wp14:editId="0A285ED3">
                                  <wp:extent cx="4040196" cy="2352675"/>
                                  <wp:effectExtent l="0" t="0" r="0" b="0"/>
                                  <wp:docPr id="5" name="Imagen 5" descr="Resultado de imagen para toma de muestras DE ORIN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toma de muestras DE ORINA&qu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59846" cy="2364117"/>
                                          </a:xfrm>
                                          <a:prstGeom prst="rect">
                                            <a:avLst/>
                                          </a:prstGeom>
                                          <a:noFill/>
                                          <a:ln>
                                            <a:noFill/>
                                          </a:ln>
                                        </pic:spPr>
                                      </pic:pic>
                                    </a:graphicData>
                                  </a:graphic>
                                </wp:inline>
                              </w:drawing>
                            </w:r>
                            <w:r>
                              <w:rPr>
                                <w:noProof/>
                                <w:lang w:eastAsia="es-CL"/>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34462D" id="Rectángulo 2" o:spid="_x0000_s1026" style="position:absolute;margin-left:102pt;margin-top:10.1pt;width:330pt;height:3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" filled="f" strokecolor="#1f4d78 [1604]" strokeweight="1pt">
                <v:textbox>
                  <w:txbxContent>
                    <w:p w:rsidR="00C7319B" w:rsidRPr="00C7319B" w:rsidRDefault="004614E7" w:rsidP="00C7319B">
                      <w:pPr>
                        <w:jc w:val="center"/>
                        <w:rPr>
                          <w:b/>
                          <w:color w:val="2E74B5" w:themeColor="accent1" w:themeShade="BF"/>
                        </w:rPr>
                      </w:pPr>
                      <w:r>
                        <w:rPr>
                          <w:noProof/>
                          <w:lang w:eastAsia="es-CL"/>
                        </w:rPr>
                        <w:drawing>
                          <wp:inline distT="0" distB="0" distL="0" distR="0">
                            <wp:extent cx="4040196" cy="2352675"/>
                            <wp:effectExtent l="0" t="0" r="0" b="0"/>
                            <wp:docPr id="5" name="Imagen 5" descr="Resultado de imagen para toma de muestras DE ORIN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toma de muestras DE ORINA&qu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9846" cy="2364117"/>
                                    </a:xfrm>
                                    <a:prstGeom prst="rect">
                                      <a:avLst/>
                                    </a:prstGeom>
                                    <a:noFill/>
                                    <a:ln>
                                      <a:noFill/>
                                    </a:ln>
                                  </pic:spPr>
                                </pic:pic>
                              </a:graphicData>
                            </a:graphic>
                          </wp:inline>
                        </w:drawing>
                      </w:r>
                      <w:r>
                        <w:rPr>
                          <w:noProof/>
                          <w:lang w:eastAsia="es-CL"/>
                        </w:rPr>
                        <w:t xml:space="preserve"> </w:t>
                      </w:r>
                    </w:p>
                  </w:txbxContent>
                </v:textbox>
              </v:rect>
            </w:pict>
          </mc:Fallback>
        </mc:AlternateContent>
      </w:r>
    </w:p>
    <w:p w14:paraId="6EFA29B7" w14:textId="77777777" w:rsidR="00C7319B" w:rsidRPr="00D62C52" w:rsidRDefault="00C7319B" w:rsidP="00C7319B">
      <w:pPr>
        <w:pStyle w:val="Sinespaciado"/>
        <w:rPr>
          <w:rFonts w:ascii="Arial" w:hAnsi="Arial" w:cs="Arial"/>
        </w:rPr>
      </w:pPr>
    </w:p>
    <w:p w14:paraId="0E1F4253" w14:textId="77777777" w:rsidR="00C7319B" w:rsidRPr="00D62C52" w:rsidRDefault="00C7319B" w:rsidP="00C7319B">
      <w:pPr>
        <w:pStyle w:val="Sinespaciado"/>
        <w:rPr>
          <w:rFonts w:ascii="Arial" w:hAnsi="Arial" w:cs="Arial"/>
        </w:rPr>
      </w:pPr>
    </w:p>
    <w:p w14:paraId="604032E8" w14:textId="77777777" w:rsidR="00C7319B" w:rsidRPr="00D62C52" w:rsidRDefault="00C7319B" w:rsidP="00C7319B">
      <w:pPr>
        <w:pStyle w:val="Sinespaciado"/>
        <w:rPr>
          <w:rFonts w:ascii="Arial" w:hAnsi="Arial" w:cs="Arial"/>
        </w:rPr>
      </w:pPr>
    </w:p>
    <w:p w14:paraId="19EDD66F" w14:textId="77777777" w:rsidR="00C7319B" w:rsidRPr="00D62C52" w:rsidRDefault="00C7319B" w:rsidP="00C7319B">
      <w:pPr>
        <w:pStyle w:val="Sinespaciado"/>
        <w:rPr>
          <w:rFonts w:ascii="Arial" w:hAnsi="Arial" w:cs="Arial"/>
        </w:rPr>
      </w:pPr>
    </w:p>
    <w:p w14:paraId="5448263B" w14:textId="77777777" w:rsidR="00C7319B" w:rsidRPr="00D62C52" w:rsidRDefault="00C7319B" w:rsidP="00C7319B">
      <w:pPr>
        <w:pStyle w:val="Sinespaciado"/>
        <w:rPr>
          <w:rFonts w:ascii="Arial" w:hAnsi="Arial" w:cs="Arial"/>
        </w:rPr>
      </w:pPr>
    </w:p>
    <w:p w14:paraId="6EEF9154" w14:textId="77777777" w:rsidR="00C7319B" w:rsidRPr="00D62C52" w:rsidRDefault="00C7319B" w:rsidP="00C7319B">
      <w:pPr>
        <w:pStyle w:val="Sinespaciado"/>
        <w:rPr>
          <w:rFonts w:ascii="Arial" w:hAnsi="Arial" w:cs="Arial"/>
        </w:rPr>
      </w:pPr>
    </w:p>
    <w:p w14:paraId="77A732EE" w14:textId="77777777" w:rsidR="00C7319B" w:rsidRPr="00D62C52" w:rsidRDefault="00C7319B" w:rsidP="00C7319B">
      <w:pPr>
        <w:pStyle w:val="Sinespaciado"/>
        <w:rPr>
          <w:rFonts w:ascii="Arial" w:hAnsi="Arial" w:cs="Arial"/>
        </w:rPr>
      </w:pPr>
    </w:p>
    <w:p w14:paraId="6459D88F" w14:textId="77777777" w:rsidR="00C7319B" w:rsidRPr="00D62C52" w:rsidRDefault="00C7319B" w:rsidP="00C7319B">
      <w:pPr>
        <w:pStyle w:val="Sinespaciado"/>
        <w:rPr>
          <w:rFonts w:ascii="Arial" w:hAnsi="Arial" w:cs="Arial"/>
        </w:rPr>
      </w:pPr>
    </w:p>
    <w:p w14:paraId="65D5C8C7" w14:textId="77777777" w:rsidR="00C7319B" w:rsidRPr="00D62C52" w:rsidRDefault="00C7319B" w:rsidP="00C7319B">
      <w:pPr>
        <w:pStyle w:val="Sinespaciado"/>
        <w:rPr>
          <w:rFonts w:ascii="Arial" w:hAnsi="Arial" w:cs="Arial"/>
        </w:rPr>
      </w:pPr>
    </w:p>
    <w:p w14:paraId="55846A89" w14:textId="77777777" w:rsidR="00C7319B" w:rsidRPr="00D62C52" w:rsidRDefault="00C7319B" w:rsidP="00C7319B">
      <w:pPr>
        <w:pStyle w:val="Sinespaciado"/>
        <w:rPr>
          <w:rFonts w:ascii="Arial" w:hAnsi="Arial" w:cs="Arial"/>
        </w:rPr>
      </w:pPr>
    </w:p>
    <w:p w14:paraId="53F7E75B" w14:textId="77777777" w:rsidR="00C7319B" w:rsidRPr="00D62C52" w:rsidRDefault="00C7319B" w:rsidP="00C7319B">
      <w:pPr>
        <w:pStyle w:val="Sinespaciado"/>
        <w:rPr>
          <w:rFonts w:ascii="Arial" w:hAnsi="Arial" w:cs="Arial"/>
        </w:rPr>
      </w:pPr>
    </w:p>
    <w:p w14:paraId="687362E0" w14:textId="77777777" w:rsidR="00C7319B" w:rsidRPr="00D62C52" w:rsidRDefault="00C7319B" w:rsidP="00C7319B">
      <w:pPr>
        <w:pStyle w:val="Sinespaciado"/>
        <w:tabs>
          <w:tab w:val="left" w:pos="4785"/>
        </w:tabs>
        <w:rPr>
          <w:rFonts w:ascii="Arial" w:hAnsi="Arial" w:cs="Arial"/>
        </w:rPr>
      </w:pPr>
      <w:r w:rsidRPr="00D62C52">
        <w:rPr>
          <w:rFonts w:ascii="Arial" w:hAnsi="Arial" w:cs="Arial"/>
        </w:rPr>
        <w:tab/>
      </w:r>
    </w:p>
    <w:p w14:paraId="2DA51CE5" w14:textId="77777777" w:rsidR="00C7319B" w:rsidRPr="00D62C52" w:rsidRDefault="00C7319B" w:rsidP="00C7319B">
      <w:pPr>
        <w:pStyle w:val="Sinespaciado"/>
        <w:rPr>
          <w:rFonts w:ascii="Arial" w:hAnsi="Arial" w:cs="Arial"/>
        </w:rPr>
      </w:pPr>
    </w:p>
    <w:p w14:paraId="325237C9" w14:textId="77777777" w:rsidR="00C7319B" w:rsidRPr="00D62C52" w:rsidRDefault="00C7319B" w:rsidP="00C7319B">
      <w:pPr>
        <w:pStyle w:val="Sinespaciado"/>
        <w:rPr>
          <w:rFonts w:ascii="Arial" w:hAnsi="Arial" w:cs="Arial"/>
        </w:rPr>
      </w:pPr>
    </w:p>
    <w:p w14:paraId="1732F583" w14:textId="77777777" w:rsidR="00C7319B" w:rsidRPr="00D62C52" w:rsidRDefault="00C7319B" w:rsidP="00C7319B">
      <w:pPr>
        <w:pStyle w:val="Sinespaciado"/>
        <w:rPr>
          <w:rFonts w:ascii="Arial" w:hAnsi="Arial" w:cs="Arial"/>
        </w:rPr>
      </w:pPr>
    </w:p>
    <w:p w14:paraId="19014DC0" w14:textId="77777777" w:rsidR="00C7319B" w:rsidRPr="00D62C52" w:rsidRDefault="00C7319B" w:rsidP="00C7319B">
      <w:pPr>
        <w:pStyle w:val="Sinespaciado"/>
        <w:rPr>
          <w:rFonts w:ascii="Arial" w:hAnsi="Arial" w:cs="Arial"/>
        </w:rPr>
      </w:pPr>
    </w:p>
    <w:p w14:paraId="62108A33" w14:textId="77777777" w:rsidR="00C7319B" w:rsidRPr="00D62C52" w:rsidRDefault="00C7319B" w:rsidP="00C7319B">
      <w:pPr>
        <w:pStyle w:val="Sinespaciado"/>
        <w:rPr>
          <w:rFonts w:ascii="Arial" w:hAnsi="Arial" w:cs="Arial"/>
        </w:rPr>
      </w:pPr>
    </w:p>
    <w:p w14:paraId="2F92C35C" w14:textId="77777777" w:rsidR="00C7319B" w:rsidRPr="00D62C52" w:rsidRDefault="00C7319B" w:rsidP="00C7319B">
      <w:pPr>
        <w:pStyle w:val="Sinespaciado"/>
        <w:rPr>
          <w:rFonts w:ascii="Arial" w:hAnsi="Arial" w:cs="Arial"/>
        </w:rPr>
      </w:pPr>
    </w:p>
    <w:p w14:paraId="2C5D6B6D" w14:textId="77777777" w:rsidR="00C7319B" w:rsidRPr="00D62C52" w:rsidRDefault="00C7319B" w:rsidP="00C7319B">
      <w:pPr>
        <w:pStyle w:val="Sinespaciado"/>
        <w:rPr>
          <w:rFonts w:ascii="Arial" w:hAnsi="Arial" w:cs="Arial"/>
        </w:rPr>
      </w:pPr>
    </w:p>
    <w:p w14:paraId="16EF079F" w14:textId="77777777" w:rsidR="00C7319B" w:rsidRPr="00D62C52" w:rsidRDefault="00C7319B" w:rsidP="00C7319B">
      <w:pPr>
        <w:pStyle w:val="Sinespaciado"/>
        <w:rPr>
          <w:rFonts w:ascii="Arial" w:hAnsi="Arial" w:cs="Arial"/>
        </w:rPr>
      </w:pPr>
    </w:p>
    <w:p w14:paraId="6B041C20" w14:textId="77777777" w:rsidR="00C7319B" w:rsidRPr="00D62C52" w:rsidRDefault="00C7319B" w:rsidP="00C7319B">
      <w:pPr>
        <w:pStyle w:val="Sinespaciado"/>
        <w:rPr>
          <w:rFonts w:ascii="Arial" w:hAnsi="Arial" w:cs="Arial"/>
        </w:rPr>
      </w:pPr>
    </w:p>
    <w:p w14:paraId="17B7EEC4" w14:textId="77777777" w:rsidR="00C7319B" w:rsidRPr="00D62C52" w:rsidRDefault="00C7319B" w:rsidP="00C7319B">
      <w:pPr>
        <w:pStyle w:val="Sinespaciado"/>
        <w:rPr>
          <w:rFonts w:ascii="Arial" w:hAnsi="Arial" w:cs="Arial"/>
        </w:rPr>
      </w:pPr>
    </w:p>
    <w:p w14:paraId="064F817D" w14:textId="77777777" w:rsidR="00C7319B" w:rsidRPr="00D62C52" w:rsidRDefault="00C7319B" w:rsidP="00C7319B">
      <w:pPr>
        <w:pStyle w:val="Sinespaciado"/>
        <w:rPr>
          <w:rFonts w:ascii="Arial" w:hAnsi="Arial" w:cs="Arial"/>
        </w:rPr>
      </w:pPr>
    </w:p>
    <w:p w14:paraId="3327594D" w14:textId="77777777" w:rsidR="00C7319B" w:rsidRPr="00D62C52" w:rsidRDefault="00C7319B" w:rsidP="00C7319B">
      <w:pPr>
        <w:pStyle w:val="Sinespaciado"/>
        <w:rPr>
          <w:rFonts w:ascii="Arial" w:hAnsi="Arial" w:cs="Arial"/>
        </w:rPr>
      </w:pPr>
    </w:p>
    <w:p w14:paraId="07999DFE" w14:textId="77777777" w:rsidR="00C7319B" w:rsidRPr="00D62C52" w:rsidRDefault="00C7319B" w:rsidP="00C7319B">
      <w:pPr>
        <w:pStyle w:val="Sinespaciado"/>
        <w:rPr>
          <w:rFonts w:ascii="Arial" w:hAnsi="Arial" w:cs="Arial"/>
        </w:rPr>
      </w:pPr>
    </w:p>
    <w:p w14:paraId="2B4EC389" w14:textId="77777777" w:rsidR="00C7319B" w:rsidRPr="00D62C52" w:rsidRDefault="00C7319B" w:rsidP="00C7319B">
      <w:pPr>
        <w:pStyle w:val="Sinespaciado"/>
        <w:rPr>
          <w:rFonts w:ascii="Arial" w:hAnsi="Arial" w:cs="Arial"/>
        </w:rPr>
      </w:pPr>
    </w:p>
    <w:p w14:paraId="07B02355" w14:textId="77777777" w:rsidR="00CE013B" w:rsidRPr="00E14C79" w:rsidRDefault="00CE013B" w:rsidP="00CE013B">
      <w:pPr>
        <w:pStyle w:val="Sinespaciado"/>
        <w:jc w:val="right"/>
        <w:rPr>
          <w:rFonts w:cstheme="minorHAnsi"/>
          <w:b/>
        </w:rPr>
      </w:pPr>
      <w:r w:rsidRPr="00E14C79">
        <w:rPr>
          <w:rFonts w:cstheme="minorHAnsi"/>
          <w:b/>
        </w:rPr>
        <w:t>ASIGNATURA:</w:t>
      </w:r>
    </w:p>
    <w:p w14:paraId="0B482F13" w14:textId="77777777" w:rsidR="00CE013B" w:rsidRPr="00E14C79" w:rsidRDefault="00CE013B" w:rsidP="00CE013B">
      <w:pPr>
        <w:pStyle w:val="Sinespaciado"/>
        <w:jc w:val="right"/>
        <w:rPr>
          <w:rFonts w:cstheme="minorHAnsi"/>
        </w:rPr>
      </w:pPr>
    </w:p>
    <w:p w14:paraId="6B42B268" w14:textId="77777777" w:rsidR="00CE013B" w:rsidRPr="00E14C79" w:rsidRDefault="00D62C52" w:rsidP="00CE013B">
      <w:pPr>
        <w:pStyle w:val="Sinespaciado"/>
        <w:jc w:val="right"/>
        <w:rPr>
          <w:rFonts w:cstheme="minorHAnsi"/>
        </w:rPr>
      </w:pPr>
      <w:r w:rsidRPr="00E14C79">
        <w:rPr>
          <w:rFonts w:cstheme="minorHAnsi"/>
        </w:rPr>
        <w:t>PREPARACIÓN DEL PACIENTE PARA LA TOMA DE MUESTRA Y FLEBOTOMÍA</w:t>
      </w:r>
    </w:p>
    <w:p w14:paraId="78C33D0F" w14:textId="77777777" w:rsidR="00C7319B" w:rsidRPr="00E14C79" w:rsidRDefault="00C7319B" w:rsidP="00C7319B">
      <w:pPr>
        <w:pStyle w:val="Sinespaciado"/>
        <w:rPr>
          <w:rFonts w:cstheme="minorHAnsi"/>
        </w:rPr>
      </w:pPr>
    </w:p>
    <w:p w14:paraId="750A5D42" w14:textId="77777777" w:rsidR="00C7319B" w:rsidRPr="00E14C79" w:rsidRDefault="00C7319B" w:rsidP="00C7319B">
      <w:pPr>
        <w:pStyle w:val="Sinespaciado"/>
        <w:rPr>
          <w:rFonts w:cstheme="minorHAnsi"/>
        </w:rPr>
      </w:pPr>
    </w:p>
    <w:p w14:paraId="29A8B413" w14:textId="77777777" w:rsidR="00C7319B" w:rsidRPr="00E14C79" w:rsidRDefault="00C7319B" w:rsidP="00C7319B">
      <w:pPr>
        <w:pStyle w:val="Sinespaciado"/>
        <w:jc w:val="right"/>
        <w:rPr>
          <w:rFonts w:cstheme="minorHAnsi"/>
          <w:b/>
        </w:rPr>
      </w:pPr>
      <w:r w:rsidRPr="00E14C79">
        <w:rPr>
          <w:rFonts w:cstheme="minorHAnsi"/>
          <w:b/>
        </w:rPr>
        <w:t>DIRIGIDO A:</w:t>
      </w:r>
    </w:p>
    <w:p w14:paraId="4811038F" w14:textId="77777777" w:rsidR="00C7319B" w:rsidRPr="00E14C79" w:rsidRDefault="00C7319B" w:rsidP="00C7319B">
      <w:pPr>
        <w:pStyle w:val="Sinespaciado"/>
        <w:jc w:val="right"/>
        <w:rPr>
          <w:rFonts w:cstheme="minorHAnsi"/>
        </w:rPr>
      </w:pPr>
    </w:p>
    <w:p w14:paraId="4FC269CD" w14:textId="77777777" w:rsidR="00C7319B" w:rsidRPr="00E14C79" w:rsidRDefault="00E14C79" w:rsidP="00C7319B">
      <w:pPr>
        <w:pStyle w:val="Sinespaciado"/>
        <w:jc w:val="right"/>
        <w:rPr>
          <w:rFonts w:cstheme="minorHAnsi"/>
        </w:rPr>
      </w:pPr>
      <w:r w:rsidRPr="00E14C79">
        <w:rPr>
          <w:rFonts w:cstheme="minorHAnsi"/>
        </w:rPr>
        <w:t>Estudiantes Técnico Superior en Laboratorio Clínico y Banco de Sangre</w:t>
      </w:r>
    </w:p>
    <w:p w14:paraId="7061CA0B" w14:textId="77777777" w:rsidR="00C7319B" w:rsidRPr="00E14C79" w:rsidRDefault="00C7319B" w:rsidP="00C7319B">
      <w:pPr>
        <w:pStyle w:val="Sinespaciado"/>
        <w:rPr>
          <w:rFonts w:cstheme="minorHAnsi"/>
        </w:rPr>
      </w:pPr>
    </w:p>
    <w:p w14:paraId="7290E966" w14:textId="77777777" w:rsidR="00C7319B" w:rsidRPr="00E14C79" w:rsidRDefault="00C7319B" w:rsidP="00C7319B">
      <w:pPr>
        <w:pStyle w:val="Sinespaciado"/>
        <w:rPr>
          <w:rFonts w:cstheme="minorHAnsi"/>
        </w:rPr>
      </w:pPr>
    </w:p>
    <w:p w14:paraId="3C56F35A" w14:textId="77777777" w:rsidR="00C7319B" w:rsidRPr="00E14C79" w:rsidRDefault="00C7319B" w:rsidP="00C7319B">
      <w:pPr>
        <w:pStyle w:val="Sinespaciado"/>
        <w:jc w:val="right"/>
        <w:rPr>
          <w:rFonts w:cstheme="minorHAnsi"/>
          <w:b/>
        </w:rPr>
      </w:pPr>
      <w:r w:rsidRPr="00E14C79">
        <w:rPr>
          <w:rFonts w:cstheme="minorHAnsi"/>
          <w:b/>
        </w:rPr>
        <w:t>REQUISITOS:</w:t>
      </w:r>
    </w:p>
    <w:p w14:paraId="6EC2A2ED" w14:textId="77777777" w:rsidR="00C7319B" w:rsidRPr="00E14C79" w:rsidRDefault="00C7319B" w:rsidP="00C7319B">
      <w:pPr>
        <w:pStyle w:val="Sinespaciado"/>
        <w:jc w:val="right"/>
        <w:rPr>
          <w:rFonts w:cstheme="minorHAnsi"/>
        </w:rPr>
      </w:pPr>
    </w:p>
    <w:p w14:paraId="3BF15921" w14:textId="77777777" w:rsidR="00C7319B" w:rsidRPr="00E14C79" w:rsidRDefault="00C7319B" w:rsidP="00C7319B">
      <w:pPr>
        <w:pStyle w:val="Sinespaciado"/>
        <w:jc w:val="right"/>
        <w:rPr>
          <w:rFonts w:cstheme="minorHAnsi"/>
        </w:rPr>
      </w:pPr>
      <w:r w:rsidRPr="00E14C79">
        <w:rPr>
          <w:rFonts w:cstheme="minorHAnsi"/>
        </w:rPr>
        <w:t>Sin requisitos.</w:t>
      </w:r>
    </w:p>
    <w:p w14:paraId="34F52AB8" w14:textId="77777777" w:rsidR="00C7319B" w:rsidRPr="00D62C52" w:rsidRDefault="00C7319B" w:rsidP="00C7319B">
      <w:pPr>
        <w:pStyle w:val="Sinespaciado"/>
        <w:rPr>
          <w:rFonts w:ascii="Arial" w:hAnsi="Arial" w:cs="Arial"/>
        </w:rPr>
      </w:pPr>
    </w:p>
    <w:p w14:paraId="3C74A59E" w14:textId="77777777" w:rsidR="00E14C79" w:rsidRDefault="00E14C79" w:rsidP="00C7319B">
      <w:pPr>
        <w:pStyle w:val="Sinespaciado"/>
        <w:jc w:val="center"/>
        <w:rPr>
          <w:rFonts w:cstheme="minorHAnsi"/>
          <w:b/>
          <w:sz w:val="24"/>
          <w:szCs w:val="20"/>
        </w:rPr>
      </w:pPr>
    </w:p>
    <w:p w14:paraId="620270E5" w14:textId="77777777" w:rsidR="00C7319B" w:rsidRPr="00D62C52" w:rsidRDefault="00C7319B" w:rsidP="00C7319B">
      <w:pPr>
        <w:pStyle w:val="Sinespaciado"/>
        <w:jc w:val="center"/>
        <w:rPr>
          <w:rFonts w:cstheme="minorHAnsi"/>
          <w:b/>
          <w:sz w:val="24"/>
          <w:szCs w:val="20"/>
        </w:rPr>
      </w:pPr>
      <w:r w:rsidRPr="00D62C52">
        <w:rPr>
          <w:rFonts w:cstheme="minorHAnsi"/>
          <w:b/>
          <w:sz w:val="24"/>
          <w:szCs w:val="20"/>
        </w:rPr>
        <w:t>INTRODUCCIÓN</w:t>
      </w:r>
    </w:p>
    <w:p w14:paraId="12B1DA82" w14:textId="77777777" w:rsidR="00C7319B" w:rsidRPr="00D62C52" w:rsidRDefault="00C7319B" w:rsidP="00C7319B">
      <w:pPr>
        <w:pStyle w:val="Sinespaciado"/>
        <w:rPr>
          <w:rFonts w:cstheme="minorHAnsi"/>
          <w:sz w:val="20"/>
          <w:szCs w:val="20"/>
        </w:rPr>
      </w:pPr>
    </w:p>
    <w:p w14:paraId="4C18747C" w14:textId="77777777" w:rsidR="00861337" w:rsidRDefault="00861337" w:rsidP="00C7319B">
      <w:pPr>
        <w:pStyle w:val="Sinespaciado"/>
        <w:rPr>
          <w:rFonts w:cstheme="minorHAnsi"/>
          <w:sz w:val="20"/>
          <w:szCs w:val="20"/>
        </w:rPr>
      </w:pPr>
    </w:p>
    <w:p w14:paraId="613988EB" w14:textId="77777777" w:rsidR="00E14C79" w:rsidRDefault="004614E7" w:rsidP="004614E7">
      <w:pPr>
        <w:pStyle w:val="Sinespaciado"/>
        <w:spacing w:line="360" w:lineRule="auto"/>
        <w:jc w:val="both"/>
        <w:rPr>
          <w:rFonts w:cstheme="minorHAnsi"/>
          <w:b/>
          <w:sz w:val="20"/>
          <w:szCs w:val="20"/>
        </w:rPr>
      </w:pPr>
      <w:r>
        <w:rPr>
          <w:rFonts w:cstheme="minorHAnsi"/>
          <w:b/>
          <w:sz w:val="20"/>
          <w:szCs w:val="20"/>
        </w:rPr>
        <w:t xml:space="preserve">Ya comprendidos los conceptos de </w:t>
      </w:r>
      <w:r w:rsidR="00D62C52" w:rsidRPr="00D62C52">
        <w:rPr>
          <w:rFonts w:cstheme="minorHAnsi"/>
          <w:b/>
          <w:sz w:val="20"/>
          <w:szCs w:val="20"/>
        </w:rPr>
        <w:t>habilidades comunicaciones necesarias para tratar con pacientes, la importancia del trabajo en equipo</w:t>
      </w:r>
      <w:r>
        <w:rPr>
          <w:rFonts w:cstheme="minorHAnsi"/>
          <w:b/>
          <w:sz w:val="20"/>
          <w:szCs w:val="20"/>
        </w:rPr>
        <w:t xml:space="preserve">, el manejo de conflictos y las </w:t>
      </w:r>
      <w:r w:rsidR="00E14C79">
        <w:rPr>
          <w:rFonts w:cstheme="minorHAnsi"/>
          <w:b/>
          <w:sz w:val="20"/>
          <w:szCs w:val="20"/>
        </w:rPr>
        <w:t xml:space="preserve">indicaciones que se deben dar sobre la toma de muestra de algunos exámenes, indicaciones previas que deben dar a los pacientes, como ayuno, cantidad de ejercicio que pueden realizar antes de tomarse determinados exámenes, condiciones de cómo transportarlos a </w:t>
      </w:r>
      <w:r>
        <w:rPr>
          <w:rFonts w:cstheme="minorHAnsi"/>
          <w:b/>
          <w:sz w:val="20"/>
          <w:szCs w:val="20"/>
        </w:rPr>
        <w:t>la toma de muestra, entre otros, es que podemos dar paso a lo relacionado con la preparación del paciente para la toma de muestra, pues resulta vital, conocer previamente las indicaciones y saber trata con pacientes complicados para prepararlos a la toma de muestra.</w:t>
      </w:r>
    </w:p>
    <w:p w14:paraId="77469155" w14:textId="77777777" w:rsidR="00E14C79" w:rsidRPr="00D62C52" w:rsidRDefault="00E14C79" w:rsidP="00D62C52">
      <w:pPr>
        <w:pStyle w:val="Sinespaciado"/>
        <w:jc w:val="both"/>
        <w:rPr>
          <w:rFonts w:cstheme="minorHAnsi"/>
          <w:b/>
          <w:sz w:val="20"/>
          <w:szCs w:val="20"/>
        </w:rPr>
      </w:pPr>
    </w:p>
    <w:p w14:paraId="694274A5" w14:textId="77777777" w:rsidR="00D62C52" w:rsidRPr="00D62C52" w:rsidRDefault="00D62C52" w:rsidP="00C7319B">
      <w:pPr>
        <w:pStyle w:val="Sinespaciado"/>
        <w:jc w:val="both"/>
        <w:rPr>
          <w:rFonts w:cstheme="minorHAnsi"/>
          <w:b/>
          <w:sz w:val="20"/>
          <w:szCs w:val="20"/>
        </w:rPr>
      </w:pPr>
    </w:p>
    <w:p w14:paraId="3581C711" w14:textId="77777777" w:rsidR="00C7319B" w:rsidRPr="00D62C52" w:rsidRDefault="00AE6543" w:rsidP="00C7319B">
      <w:pPr>
        <w:pStyle w:val="Sinespaciado"/>
        <w:rPr>
          <w:rFonts w:cstheme="minorHAnsi"/>
          <w:b/>
          <w:sz w:val="20"/>
          <w:szCs w:val="20"/>
        </w:rPr>
      </w:pPr>
      <w:r w:rsidRPr="00D62C52">
        <w:rPr>
          <w:rFonts w:cstheme="minorHAnsi"/>
          <w:b/>
          <w:sz w:val="20"/>
          <w:szCs w:val="20"/>
        </w:rPr>
        <w:t>Competencias Asociadas a la Asignatura</w:t>
      </w:r>
      <w:r w:rsidR="00E14C79">
        <w:rPr>
          <w:rFonts w:cstheme="minorHAnsi"/>
          <w:b/>
          <w:sz w:val="20"/>
          <w:szCs w:val="20"/>
        </w:rPr>
        <w:t>.</w:t>
      </w:r>
    </w:p>
    <w:p w14:paraId="4EBEAAF2" w14:textId="77777777" w:rsidR="00C7319B" w:rsidRPr="00D62C52" w:rsidRDefault="00C7319B" w:rsidP="00C7319B">
      <w:pPr>
        <w:pStyle w:val="Sinespaciado"/>
        <w:rPr>
          <w:rFonts w:cstheme="minorHAnsi"/>
          <w:sz w:val="20"/>
          <w:szCs w:val="20"/>
        </w:rPr>
      </w:pPr>
    </w:p>
    <w:p w14:paraId="03B0E29B" w14:textId="77777777" w:rsidR="00E14C79" w:rsidRDefault="00E14C79" w:rsidP="00D62C52">
      <w:pPr>
        <w:pStyle w:val="Piedepgina"/>
        <w:jc w:val="both"/>
        <w:rPr>
          <w:rFonts w:cstheme="minorHAnsi"/>
          <w:iCs/>
          <w:sz w:val="20"/>
          <w:szCs w:val="20"/>
        </w:rPr>
      </w:pPr>
    </w:p>
    <w:p w14:paraId="33F1FBDF" w14:textId="77777777" w:rsidR="00D62C52" w:rsidRPr="00D62C52" w:rsidRDefault="00D62C52" w:rsidP="00D62C52">
      <w:pPr>
        <w:pStyle w:val="Piedepgina"/>
        <w:jc w:val="both"/>
        <w:rPr>
          <w:rFonts w:cstheme="minorHAnsi"/>
          <w:b/>
          <w:iCs/>
          <w:sz w:val="20"/>
          <w:szCs w:val="20"/>
        </w:rPr>
      </w:pPr>
      <w:r w:rsidRPr="00D62C52">
        <w:rPr>
          <w:rFonts w:cstheme="minorHAnsi"/>
          <w:iCs/>
          <w:sz w:val="20"/>
          <w:szCs w:val="20"/>
        </w:rPr>
        <w:t>Preparar al paciente de acuerdo a los protocolos establecidos por el servicio de salud resguardando su salud e integridad para la obtención de la muestra biológica y sanguínea</w:t>
      </w:r>
      <w:r>
        <w:rPr>
          <w:rFonts w:cstheme="minorHAnsi"/>
          <w:iCs/>
          <w:sz w:val="20"/>
          <w:szCs w:val="20"/>
        </w:rPr>
        <w:t>.</w:t>
      </w:r>
    </w:p>
    <w:p w14:paraId="65587041" w14:textId="77777777" w:rsidR="00AE6543" w:rsidRPr="00D62C52" w:rsidRDefault="00AE6543" w:rsidP="00C7319B">
      <w:pPr>
        <w:pStyle w:val="Sinespaciado"/>
        <w:rPr>
          <w:rFonts w:cstheme="minorHAnsi"/>
          <w:sz w:val="20"/>
          <w:szCs w:val="20"/>
        </w:rPr>
      </w:pPr>
    </w:p>
    <w:p w14:paraId="0CD74A14" w14:textId="77777777" w:rsidR="00E14C79" w:rsidRDefault="00E14C79" w:rsidP="00AE6543">
      <w:pPr>
        <w:pStyle w:val="Sinespaciado"/>
        <w:rPr>
          <w:rFonts w:cstheme="minorHAnsi"/>
          <w:b/>
          <w:sz w:val="20"/>
          <w:szCs w:val="20"/>
        </w:rPr>
      </w:pPr>
    </w:p>
    <w:p w14:paraId="3A419A49" w14:textId="77777777" w:rsidR="00AE6543" w:rsidRPr="00D62C52" w:rsidRDefault="00D62C52" w:rsidP="00AE6543">
      <w:pPr>
        <w:pStyle w:val="Sinespaciado"/>
        <w:rPr>
          <w:rFonts w:cstheme="minorHAnsi"/>
          <w:b/>
          <w:sz w:val="20"/>
          <w:szCs w:val="20"/>
        </w:rPr>
      </w:pPr>
      <w:r w:rsidRPr="00D62C52">
        <w:rPr>
          <w:rFonts w:cstheme="minorHAnsi"/>
          <w:b/>
          <w:sz w:val="20"/>
          <w:szCs w:val="20"/>
        </w:rPr>
        <w:t>Unidad</w:t>
      </w:r>
      <w:r w:rsidR="004614E7">
        <w:rPr>
          <w:rFonts w:cstheme="minorHAnsi"/>
          <w:b/>
          <w:sz w:val="20"/>
          <w:szCs w:val="20"/>
        </w:rPr>
        <w:t>es</w:t>
      </w:r>
      <w:r w:rsidR="00E14C79">
        <w:rPr>
          <w:rFonts w:cstheme="minorHAnsi"/>
          <w:b/>
          <w:sz w:val="20"/>
          <w:szCs w:val="20"/>
        </w:rPr>
        <w:t xml:space="preserve"> de Competencias Asociada</w:t>
      </w:r>
      <w:r w:rsidR="004614E7">
        <w:rPr>
          <w:rFonts w:cstheme="minorHAnsi"/>
          <w:b/>
          <w:sz w:val="20"/>
          <w:szCs w:val="20"/>
        </w:rPr>
        <w:t>s</w:t>
      </w:r>
      <w:r w:rsidR="00AE6543" w:rsidRPr="00D62C52">
        <w:rPr>
          <w:rFonts w:cstheme="minorHAnsi"/>
          <w:b/>
          <w:sz w:val="20"/>
          <w:szCs w:val="20"/>
        </w:rPr>
        <w:t xml:space="preserve"> a la Asignatura</w:t>
      </w:r>
      <w:r w:rsidR="00E14C79">
        <w:rPr>
          <w:rFonts w:cstheme="minorHAnsi"/>
          <w:b/>
          <w:sz w:val="20"/>
          <w:szCs w:val="20"/>
        </w:rPr>
        <w:t>.</w:t>
      </w:r>
    </w:p>
    <w:p w14:paraId="01C8C521" w14:textId="77777777" w:rsidR="00AE6543" w:rsidRPr="00D62C52" w:rsidRDefault="00AE6543" w:rsidP="00C7319B">
      <w:pPr>
        <w:pStyle w:val="Sinespaciado"/>
        <w:rPr>
          <w:rFonts w:cstheme="minorHAnsi"/>
          <w:sz w:val="20"/>
          <w:szCs w:val="20"/>
        </w:rPr>
      </w:pPr>
    </w:p>
    <w:p w14:paraId="0E3F37F7" w14:textId="77777777" w:rsidR="00E14C79" w:rsidRDefault="00E14C79" w:rsidP="00C7319B">
      <w:pPr>
        <w:pStyle w:val="Sinespaciado"/>
        <w:rPr>
          <w:rFonts w:cstheme="minorHAnsi"/>
          <w:iCs/>
          <w:sz w:val="20"/>
          <w:szCs w:val="20"/>
        </w:rPr>
      </w:pPr>
    </w:p>
    <w:p w14:paraId="2A52C252" w14:textId="77777777" w:rsidR="00AE6543" w:rsidRDefault="00D62C52" w:rsidP="00C7319B">
      <w:pPr>
        <w:pStyle w:val="Sinespaciado"/>
        <w:rPr>
          <w:rFonts w:cstheme="minorHAnsi"/>
          <w:iCs/>
          <w:sz w:val="20"/>
          <w:szCs w:val="20"/>
        </w:rPr>
      </w:pPr>
      <w:r w:rsidRPr="00D62C52">
        <w:rPr>
          <w:rFonts w:cstheme="minorHAnsi"/>
          <w:iCs/>
          <w:sz w:val="20"/>
          <w:szCs w:val="20"/>
        </w:rPr>
        <w:t>Informa al paciente sobre el examen de toma de muestra y flebotomía a realizar de manera empática y cordial de acuerdo a protocolos del servicio de salud y las indicaciones del profesional de la salud</w:t>
      </w:r>
      <w:r>
        <w:rPr>
          <w:rFonts w:cstheme="minorHAnsi"/>
          <w:iCs/>
          <w:sz w:val="20"/>
          <w:szCs w:val="20"/>
        </w:rPr>
        <w:t>.</w:t>
      </w:r>
    </w:p>
    <w:p w14:paraId="43F58820" w14:textId="77777777" w:rsidR="004614E7" w:rsidRDefault="004614E7" w:rsidP="00C7319B">
      <w:pPr>
        <w:pStyle w:val="Sinespaciado"/>
        <w:rPr>
          <w:rFonts w:cstheme="minorHAnsi"/>
          <w:iCs/>
          <w:sz w:val="20"/>
          <w:szCs w:val="20"/>
        </w:rPr>
      </w:pPr>
    </w:p>
    <w:p w14:paraId="3D740047" w14:textId="77777777" w:rsidR="004614E7" w:rsidRDefault="004614E7" w:rsidP="004614E7">
      <w:pPr>
        <w:pStyle w:val="Piedepgina"/>
        <w:jc w:val="both"/>
        <w:rPr>
          <w:rFonts w:cstheme="minorHAnsi"/>
          <w:iCs/>
          <w:sz w:val="20"/>
          <w:szCs w:val="20"/>
        </w:rPr>
      </w:pPr>
      <w:r w:rsidRPr="004614E7">
        <w:rPr>
          <w:rFonts w:cstheme="minorHAnsi"/>
          <w:iCs/>
          <w:sz w:val="20"/>
          <w:szCs w:val="20"/>
        </w:rPr>
        <w:t>Prepara al paciente para el examen de toma de muestra y flebotomía de acuerdo a protocolos del servicio de salud y las indicaciones del profesional de la salud</w:t>
      </w:r>
      <w:r>
        <w:rPr>
          <w:rFonts w:cstheme="minorHAnsi"/>
          <w:iCs/>
          <w:sz w:val="20"/>
          <w:szCs w:val="20"/>
        </w:rPr>
        <w:t>.</w:t>
      </w:r>
    </w:p>
    <w:p w14:paraId="263B76AA" w14:textId="77777777" w:rsidR="004614E7" w:rsidRDefault="004614E7" w:rsidP="004614E7">
      <w:pPr>
        <w:pStyle w:val="Piedepgina"/>
        <w:jc w:val="both"/>
        <w:rPr>
          <w:rFonts w:cstheme="minorHAnsi"/>
          <w:iCs/>
          <w:sz w:val="20"/>
          <w:szCs w:val="20"/>
        </w:rPr>
      </w:pPr>
    </w:p>
    <w:p w14:paraId="52442D8D" w14:textId="77777777" w:rsidR="004614E7" w:rsidRPr="00665978" w:rsidRDefault="004614E7" w:rsidP="004614E7">
      <w:pPr>
        <w:rPr>
          <w:rFonts w:cstheme="minorHAnsi"/>
          <w:color w:val="2E74B5" w:themeColor="accent1" w:themeShade="BF"/>
          <w:sz w:val="20"/>
          <w:szCs w:val="20"/>
        </w:rPr>
      </w:pPr>
      <w:r>
        <w:rPr>
          <w:rFonts w:cstheme="minorHAnsi"/>
          <w:bCs/>
          <w:color w:val="C45911" w:themeColor="accent2" w:themeShade="BF"/>
          <w:sz w:val="20"/>
          <w:szCs w:val="20"/>
        </w:rPr>
        <w:t xml:space="preserve">Competencia de empleabilidad: </w:t>
      </w:r>
      <w:r w:rsidRPr="00665978">
        <w:rPr>
          <w:rFonts w:cstheme="minorHAnsi"/>
          <w:bCs/>
          <w:color w:val="C45911" w:themeColor="accent2" w:themeShade="BF"/>
          <w:sz w:val="20"/>
          <w:szCs w:val="20"/>
        </w:rPr>
        <w:t>Identificar, analizar y definir los elementos significativos que constituyen un problema para resolverlo con criterio y de forma efectiva/ nivel 1</w:t>
      </w:r>
    </w:p>
    <w:p w14:paraId="1C94533D" w14:textId="77777777" w:rsidR="004614E7" w:rsidRPr="00D62C52" w:rsidRDefault="004614E7" w:rsidP="00C7319B">
      <w:pPr>
        <w:pStyle w:val="Sinespaciado"/>
        <w:rPr>
          <w:rFonts w:cstheme="minorHAnsi"/>
          <w:sz w:val="20"/>
          <w:szCs w:val="20"/>
        </w:rPr>
      </w:pPr>
    </w:p>
    <w:p w14:paraId="014A1CE9" w14:textId="77777777" w:rsidR="00AE6543" w:rsidRDefault="00AE6543" w:rsidP="00C7319B">
      <w:pPr>
        <w:pStyle w:val="Sinespaciado"/>
        <w:rPr>
          <w:rFonts w:cstheme="minorHAnsi"/>
          <w:sz w:val="20"/>
          <w:szCs w:val="20"/>
        </w:rPr>
      </w:pPr>
    </w:p>
    <w:p w14:paraId="1343D0A4" w14:textId="77777777" w:rsidR="00D62C52" w:rsidRDefault="00D62C52" w:rsidP="00C7319B">
      <w:pPr>
        <w:pStyle w:val="Sinespaciado"/>
        <w:rPr>
          <w:rFonts w:cstheme="minorHAnsi"/>
          <w:sz w:val="20"/>
          <w:szCs w:val="20"/>
        </w:rPr>
      </w:pPr>
    </w:p>
    <w:p w14:paraId="2BA7EDAF" w14:textId="77777777" w:rsidR="00D62C52" w:rsidRDefault="00D62C52" w:rsidP="00C7319B">
      <w:pPr>
        <w:pStyle w:val="Sinespaciado"/>
        <w:rPr>
          <w:rFonts w:cstheme="minorHAnsi"/>
          <w:sz w:val="20"/>
          <w:szCs w:val="20"/>
        </w:rPr>
      </w:pPr>
    </w:p>
    <w:p w14:paraId="64562A33" w14:textId="77777777" w:rsidR="00D62C52" w:rsidRDefault="00D62C52" w:rsidP="00C7319B">
      <w:pPr>
        <w:pStyle w:val="Sinespaciado"/>
        <w:rPr>
          <w:rFonts w:cstheme="minorHAnsi"/>
          <w:sz w:val="20"/>
          <w:szCs w:val="20"/>
        </w:rPr>
      </w:pPr>
    </w:p>
    <w:p w14:paraId="589DE3FE" w14:textId="77777777" w:rsidR="00D62C52" w:rsidRDefault="00D62C52" w:rsidP="00C7319B">
      <w:pPr>
        <w:pStyle w:val="Sinespaciado"/>
        <w:rPr>
          <w:rFonts w:cstheme="minorHAnsi"/>
          <w:sz w:val="20"/>
          <w:szCs w:val="20"/>
        </w:rPr>
      </w:pPr>
    </w:p>
    <w:p w14:paraId="3C407A5D" w14:textId="77777777" w:rsidR="00D62C52" w:rsidRDefault="00D62C52" w:rsidP="00C7319B">
      <w:pPr>
        <w:pStyle w:val="Sinespaciado"/>
        <w:rPr>
          <w:rFonts w:cstheme="minorHAnsi"/>
          <w:sz w:val="20"/>
          <w:szCs w:val="20"/>
        </w:rPr>
      </w:pPr>
    </w:p>
    <w:p w14:paraId="10A31BA1" w14:textId="77777777" w:rsidR="00D62C52" w:rsidRDefault="00D62C52" w:rsidP="00C7319B">
      <w:pPr>
        <w:pStyle w:val="Sinespaciado"/>
        <w:rPr>
          <w:rFonts w:cstheme="minorHAnsi"/>
          <w:sz w:val="20"/>
          <w:szCs w:val="20"/>
        </w:rPr>
      </w:pPr>
    </w:p>
    <w:p w14:paraId="5C679ACC" w14:textId="77777777" w:rsidR="00D62C52" w:rsidRDefault="00D62C52" w:rsidP="00C7319B">
      <w:pPr>
        <w:pStyle w:val="Sinespaciado"/>
        <w:rPr>
          <w:rFonts w:cstheme="minorHAnsi"/>
          <w:sz w:val="20"/>
          <w:szCs w:val="20"/>
        </w:rPr>
      </w:pPr>
    </w:p>
    <w:p w14:paraId="0DAA5D81" w14:textId="77777777" w:rsidR="00D62C52" w:rsidRDefault="00D62C52" w:rsidP="00C7319B">
      <w:pPr>
        <w:pStyle w:val="Sinespaciado"/>
        <w:rPr>
          <w:rFonts w:cstheme="minorHAnsi"/>
          <w:sz w:val="20"/>
          <w:szCs w:val="20"/>
        </w:rPr>
      </w:pPr>
    </w:p>
    <w:p w14:paraId="5BD1C5B9" w14:textId="77777777" w:rsidR="00D62C52" w:rsidRDefault="00D62C52" w:rsidP="00C7319B">
      <w:pPr>
        <w:pStyle w:val="Sinespaciado"/>
        <w:rPr>
          <w:rFonts w:cstheme="minorHAnsi"/>
          <w:sz w:val="20"/>
          <w:szCs w:val="20"/>
        </w:rPr>
      </w:pPr>
    </w:p>
    <w:p w14:paraId="199B3C53" w14:textId="77777777" w:rsidR="00D62C52" w:rsidRDefault="00D62C52" w:rsidP="00C7319B">
      <w:pPr>
        <w:pStyle w:val="Sinespaciado"/>
        <w:rPr>
          <w:rFonts w:cstheme="minorHAnsi"/>
          <w:sz w:val="20"/>
          <w:szCs w:val="20"/>
        </w:rPr>
      </w:pPr>
    </w:p>
    <w:p w14:paraId="73660820" w14:textId="77777777" w:rsidR="00D62C52" w:rsidRDefault="00D62C52" w:rsidP="00C7319B">
      <w:pPr>
        <w:pStyle w:val="Sinespaciado"/>
        <w:rPr>
          <w:rFonts w:cstheme="minorHAnsi"/>
          <w:sz w:val="20"/>
          <w:szCs w:val="20"/>
        </w:rPr>
      </w:pPr>
    </w:p>
    <w:p w14:paraId="2C52BADF" w14:textId="77777777" w:rsidR="00D62C52" w:rsidRDefault="00D62C52" w:rsidP="00C7319B">
      <w:pPr>
        <w:pStyle w:val="Sinespaciado"/>
        <w:rPr>
          <w:rFonts w:cstheme="minorHAnsi"/>
          <w:sz w:val="20"/>
          <w:szCs w:val="20"/>
        </w:rPr>
      </w:pPr>
    </w:p>
    <w:p w14:paraId="7CD7D19A" w14:textId="77777777" w:rsidR="00961646" w:rsidRDefault="00961646" w:rsidP="00C7319B">
      <w:pPr>
        <w:pStyle w:val="Sinespaciado"/>
        <w:rPr>
          <w:rFonts w:cstheme="minorHAnsi"/>
          <w:sz w:val="20"/>
          <w:szCs w:val="20"/>
        </w:rPr>
      </w:pPr>
    </w:p>
    <w:p w14:paraId="7E9103EB" w14:textId="77777777" w:rsidR="00D62C52" w:rsidRDefault="00D62C52" w:rsidP="00C7319B">
      <w:pPr>
        <w:pStyle w:val="Sinespaciado"/>
        <w:rPr>
          <w:rFonts w:cstheme="minorHAnsi"/>
          <w:sz w:val="20"/>
          <w:szCs w:val="20"/>
        </w:rPr>
      </w:pPr>
    </w:p>
    <w:p w14:paraId="1C503BB2" w14:textId="77777777" w:rsidR="00D62C52" w:rsidRDefault="00D62C52" w:rsidP="00C7319B">
      <w:pPr>
        <w:pStyle w:val="Sinespaciado"/>
        <w:rPr>
          <w:rFonts w:cstheme="minorHAnsi"/>
          <w:sz w:val="20"/>
          <w:szCs w:val="20"/>
        </w:rPr>
      </w:pPr>
    </w:p>
    <w:p w14:paraId="4D0ECFBD" w14:textId="77777777" w:rsidR="00D62C52" w:rsidRDefault="00D62C52" w:rsidP="00C7319B">
      <w:pPr>
        <w:pStyle w:val="Sinespaciado"/>
        <w:rPr>
          <w:rFonts w:cstheme="minorHAnsi"/>
          <w:sz w:val="20"/>
          <w:szCs w:val="20"/>
        </w:rPr>
      </w:pPr>
    </w:p>
    <w:p w14:paraId="4C4468B7" w14:textId="77777777" w:rsidR="00D62C52" w:rsidRDefault="00D62C52" w:rsidP="00C7319B">
      <w:pPr>
        <w:pStyle w:val="Sinespaciado"/>
        <w:rPr>
          <w:rFonts w:cstheme="minorHAnsi"/>
          <w:sz w:val="20"/>
          <w:szCs w:val="20"/>
        </w:rPr>
      </w:pPr>
    </w:p>
    <w:p w14:paraId="77721343" w14:textId="77777777" w:rsidR="00D62C52" w:rsidRDefault="00D62C52" w:rsidP="00C7319B">
      <w:pPr>
        <w:pStyle w:val="Sinespaciado"/>
        <w:rPr>
          <w:rFonts w:cstheme="minorHAnsi"/>
          <w:sz w:val="20"/>
          <w:szCs w:val="20"/>
        </w:rPr>
      </w:pPr>
    </w:p>
    <w:p w14:paraId="6E59E8EC" w14:textId="77777777" w:rsidR="00961646" w:rsidRDefault="00961646" w:rsidP="001138F1">
      <w:pPr>
        <w:pStyle w:val="Sinespaciado"/>
        <w:jc w:val="center"/>
        <w:rPr>
          <w:rFonts w:cstheme="minorHAnsi"/>
          <w:b/>
          <w:sz w:val="20"/>
          <w:szCs w:val="20"/>
        </w:rPr>
      </w:pPr>
    </w:p>
    <w:p w14:paraId="0A49A20B" w14:textId="77777777" w:rsidR="001138F1" w:rsidRPr="00931A2D" w:rsidRDefault="001138F1" w:rsidP="00931A2D">
      <w:pPr>
        <w:jc w:val="both"/>
        <w:rPr>
          <w:rFonts w:cstheme="minorHAnsi"/>
          <w:sz w:val="20"/>
          <w:szCs w:val="20"/>
        </w:rPr>
      </w:pPr>
      <w:r w:rsidRPr="00931A2D">
        <w:rPr>
          <w:rFonts w:cstheme="minorHAnsi"/>
          <w:sz w:val="20"/>
          <w:szCs w:val="20"/>
        </w:rPr>
        <w:t>MARCO DE REFERENCIA TEÓRICO</w:t>
      </w:r>
    </w:p>
    <w:p w14:paraId="45DA40A9" w14:textId="77777777" w:rsidR="00E14C79" w:rsidRPr="00931A2D" w:rsidRDefault="00E14C79" w:rsidP="00931A2D">
      <w:pPr>
        <w:jc w:val="both"/>
        <w:rPr>
          <w:rFonts w:cstheme="minorHAnsi"/>
          <w:sz w:val="20"/>
          <w:szCs w:val="20"/>
        </w:rPr>
      </w:pPr>
    </w:p>
    <w:p w14:paraId="60EF63DE" w14:textId="77777777" w:rsidR="00C7319B" w:rsidRPr="00931A2D" w:rsidRDefault="00C7319B" w:rsidP="00931A2D">
      <w:pPr>
        <w:jc w:val="both"/>
        <w:rPr>
          <w:rFonts w:cstheme="minorHAnsi"/>
          <w:sz w:val="20"/>
          <w:szCs w:val="20"/>
        </w:rPr>
      </w:pPr>
    </w:p>
    <w:p w14:paraId="5AD718A2" w14:textId="77777777" w:rsidR="00722A51" w:rsidRPr="00931A2D" w:rsidRDefault="004614E7" w:rsidP="00931A2D">
      <w:pPr>
        <w:jc w:val="both"/>
        <w:rPr>
          <w:rFonts w:cstheme="minorHAnsi"/>
          <w:sz w:val="20"/>
          <w:szCs w:val="20"/>
        </w:rPr>
      </w:pPr>
      <w:r w:rsidRPr="00931A2D">
        <w:rPr>
          <w:rFonts w:cstheme="minorHAnsi"/>
          <w:sz w:val="20"/>
          <w:szCs w:val="20"/>
        </w:rPr>
        <w:t>La toma de muestra constituye una de las</w:t>
      </w:r>
      <w:r w:rsidR="00722A51" w:rsidRPr="00931A2D">
        <w:rPr>
          <w:rFonts w:cstheme="minorHAnsi"/>
          <w:sz w:val="20"/>
          <w:szCs w:val="20"/>
        </w:rPr>
        <w:t xml:space="preserve"> etapas críticas para el trabaj</w:t>
      </w:r>
      <w:r w:rsidRPr="00931A2D">
        <w:rPr>
          <w:rFonts w:cstheme="minorHAnsi"/>
          <w:sz w:val="20"/>
          <w:szCs w:val="20"/>
        </w:rPr>
        <w:t xml:space="preserve">o del laboratorio </w:t>
      </w:r>
      <w:r w:rsidR="00722A51" w:rsidRPr="00931A2D">
        <w:rPr>
          <w:rFonts w:cstheme="minorHAnsi"/>
          <w:sz w:val="20"/>
          <w:szCs w:val="20"/>
        </w:rPr>
        <w:t xml:space="preserve">clínico. </w:t>
      </w:r>
    </w:p>
    <w:p w14:paraId="08D8E8A7" w14:textId="77777777" w:rsidR="00722A51" w:rsidRPr="00931A2D" w:rsidRDefault="00722A51" w:rsidP="00931A2D">
      <w:pPr>
        <w:jc w:val="both"/>
        <w:rPr>
          <w:rFonts w:cstheme="minorHAnsi"/>
          <w:sz w:val="20"/>
          <w:szCs w:val="20"/>
        </w:rPr>
      </w:pPr>
    </w:p>
    <w:p w14:paraId="0462146E" w14:textId="77777777" w:rsidR="00AE6543" w:rsidRPr="00931A2D" w:rsidRDefault="00722A51" w:rsidP="00931A2D">
      <w:pPr>
        <w:jc w:val="both"/>
        <w:rPr>
          <w:rFonts w:cstheme="minorHAnsi"/>
          <w:sz w:val="20"/>
          <w:szCs w:val="20"/>
        </w:rPr>
      </w:pPr>
      <w:r w:rsidRPr="00931A2D">
        <w:rPr>
          <w:rFonts w:cstheme="minorHAnsi"/>
          <w:sz w:val="20"/>
          <w:szCs w:val="20"/>
        </w:rPr>
        <w:t>Es el primer contacto entre el laboratorio y sus pacientes y el punto de inicio del proceso pre analítico en las cuales las actividades de recolección, envasado y transporte, constituyen factores fundamentales en la evaluación e informe de los exámenes a realizar.</w:t>
      </w:r>
    </w:p>
    <w:p w14:paraId="41B6778F" w14:textId="77777777" w:rsidR="002C2C5F" w:rsidRPr="00931A2D" w:rsidRDefault="002C2C5F" w:rsidP="00931A2D">
      <w:pPr>
        <w:jc w:val="both"/>
        <w:rPr>
          <w:rFonts w:cstheme="minorHAnsi"/>
          <w:sz w:val="20"/>
          <w:szCs w:val="20"/>
        </w:rPr>
      </w:pPr>
    </w:p>
    <w:p w14:paraId="10157A40" w14:textId="77777777" w:rsidR="00C34547" w:rsidRPr="00637D02" w:rsidRDefault="002C2C5F" w:rsidP="00931A2D">
      <w:pPr>
        <w:jc w:val="both"/>
        <w:rPr>
          <w:rFonts w:cstheme="minorHAnsi"/>
          <w:b/>
          <w:szCs w:val="20"/>
        </w:rPr>
      </w:pPr>
      <w:r w:rsidRPr="00637D02">
        <w:rPr>
          <w:rFonts w:cstheme="minorHAnsi"/>
          <w:b/>
          <w:szCs w:val="20"/>
        </w:rPr>
        <w:t>FLUJO DE PROCESOS</w:t>
      </w:r>
    </w:p>
    <w:p w14:paraId="22FF9FCD" w14:textId="77777777" w:rsidR="00C34547" w:rsidRPr="00931A2D" w:rsidRDefault="00C34547" w:rsidP="00931A2D">
      <w:pPr>
        <w:jc w:val="both"/>
        <w:rPr>
          <w:rFonts w:cstheme="minorHAnsi"/>
          <w:sz w:val="20"/>
          <w:szCs w:val="20"/>
        </w:rPr>
      </w:pPr>
    </w:p>
    <w:p w14:paraId="43A237F1" w14:textId="77777777" w:rsidR="00C34547" w:rsidRPr="00931A2D" w:rsidRDefault="00C34547" w:rsidP="00931A2D">
      <w:pPr>
        <w:jc w:val="both"/>
        <w:rPr>
          <w:rFonts w:cstheme="minorHAnsi"/>
          <w:sz w:val="20"/>
          <w:szCs w:val="20"/>
        </w:rPr>
      </w:pPr>
      <w:r w:rsidRPr="00931A2D">
        <w:rPr>
          <w:rFonts w:cstheme="minorHAnsi"/>
          <w:sz w:val="20"/>
          <w:szCs w:val="20"/>
        </w:rPr>
        <w:t>La atención de los pacientes se puede realizar con una hora previa (siempre dependerá del recinto donde se desempeñe).</w:t>
      </w:r>
    </w:p>
    <w:p w14:paraId="4148E26E" w14:textId="77777777" w:rsidR="00C34547" w:rsidRPr="00931A2D" w:rsidRDefault="00C34547" w:rsidP="00931A2D">
      <w:pPr>
        <w:jc w:val="both"/>
        <w:rPr>
          <w:rFonts w:cstheme="minorHAnsi"/>
          <w:sz w:val="20"/>
          <w:szCs w:val="20"/>
        </w:rPr>
      </w:pPr>
      <w:r w:rsidRPr="00931A2D">
        <w:rPr>
          <w:rFonts w:cstheme="minorHAnsi"/>
          <w:sz w:val="20"/>
          <w:szCs w:val="20"/>
        </w:rPr>
        <w:t>El paciente citado debe entregar su orden de examen y esperar su llamado.</w:t>
      </w:r>
    </w:p>
    <w:p w14:paraId="2423738C" w14:textId="77777777" w:rsidR="00C34547" w:rsidRPr="00931A2D" w:rsidRDefault="00C34547" w:rsidP="00931A2D">
      <w:pPr>
        <w:jc w:val="both"/>
        <w:rPr>
          <w:rFonts w:cstheme="minorHAnsi"/>
          <w:sz w:val="20"/>
          <w:szCs w:val="20"/>
        </w:rPr>
      </w:pPr>
      <w:r w:rsidRPr="00931A2D">
        <w:rPr>
          <w:rFonts w:cstheme="minorHAnsi"/>
          <w:sz w:val="20"/>
          <w:szCs w:val="20"/>
        </w:rPr>
        <w:t>La orden debe ser ingresada al sistema informático del Laboratorio (SIL) donde se generan etiquetas con la identificación del paciente, (Código de barras) las que se colocan en los tubos o envases de las muestras (siempre y cuando el laboratorio cuente con este tipo de sistema).</w:t>
      </w:r>
    </w:p>
    <w:p w14:paraId="7F1496AD" w14:textId="77777777" w:rsidR="00C34547" w:rsidRPr="00931A2D" w:rsidRDefault="00C34547" w:rsidP="00931A2D">
      <w:pPr>
        <w:jc w:val="both"/>
        <w:rPr>
          <w:rFonts w:cstheme="minorHAnsi"/>
          <w:sz w:val="20"/>
          <w:szCs w:val="20"/>
        </w:rPr>
      </w:pPr>
      <w:r w:rsidRPr="00931A2D">
        <w:rPr>
          <w:rFonts w:cstheme="minorHAnsi"/>
          <w:sz w:val="20"/>
          <w:szCs w:val="20"/>
        </w:rPr>
        <w:t>Una vez llamado el paciente, se procede a explicar el procedimiento.</w:t>
      </w:r>
    </w:p>
    <w:p w14:paraId="53E55C5D" w14:textId="77777777" w:rsidR="00C34547" w:rsidRPr="00931A2D" w:rsidRDefault="00C34547" w:rsidP="00931A2D">
      <w:pPr>
        <w:jc w:val="both"/>
        <w:rPr>
          <w:rFonts w:cstheme="minorHAnsi"/>
          <w:sz w:val="20"/>
          <w:szCs w:val="20"/>
        </w:rPr>
      </w:pPr>
      <w:r w:rsidRPr="00931A2D">
        <w:rPr>
          <w:rFonts w:cstheme="minorHAnsi"/>
          <w:sz w:val="20"/>
          <w:szCs w:val="20"/>
        </w:rPr>
        <w:t xml:space="preserve">Realizar toma la muestra, quedando registrado el nombre del TSLB que lo atendió. </w:t>
      </w:r>
    </w:p>
    <w:p w14:paraId="21153CD2" w14:textId="77777777" w:rsidR="00C34547" w:rsidRPr="00931A2D" w:rsidRDefault="00C34547" w:rsidP="00931A2D">
      <w:pPr>
        <w:jc w:val="both"/>
        <w:rPr>
          <w:rFonts w:cstheme="minorHAnsi"/>
          <w:sz w:val="20"/>
          <w:szCs w:val="20"/>
        </w:rPr>
      </w:pPr>
      <w:r w:rsidRPr="00931A2D">
        <w:rPr>
          <w:rFonts w:cstheme="minorHAnsi"/>
          <w:sz w:val="20"/>
          <w:szCs w:val="20"/>
        </w:rPr>
        <w:t>Finalmente informar al usuario donde retirar el resultado del examen, se despide y se le indica la ruta.</w:t>
      </w:r>
    </w:p>
    <w:p w14:paraId="46CB0062" w14:textId="77777777" w:rsidR="00C34547" w:rsidRPr="00931A2D" w:rsidRDefault="00C34547" w:rsidP="00931A2D">
      <w:pPr>
        <w:jc w:val="both"/>
        <w:rPr>
          <w:rFonts w:cstheme="minorHAnsi"/>
          <w:sz w:val="20"/>
          <w:szCs w:val="20"/>
        </w:rPr>
      </w:pPr>
      <w:r w:rsidRPr="00931A2D">
        <w:rPr>
          <w:rFonts w:cstheme="minorHAnsi"/>
          <w:sz w:val="20"/>
          <w:szCs w:val="20"/>
        </w:rPr>
        <w:t>Las muestras obtenidas se clasifican según tipo de examen y se colocan en el carro de transporte.</w:t>
      </w:r>
    </w:p>
    <w:p w14:paraId="74DA7D00" w14:textId="77777777" w:rsidR="00C34547" w:rsidRPr="00931A2D" w:rsidRDefault="00C34547" w:rsidP="00931A2D">
      <w:pPr>
        <w:jc w:val="both"/>
        <w:rPr>
          <w:rFonts w:cstheme="minorHAnsi"/>
          <w:sz w:val="20"/>
          <w:szCs w:val="20"/>
        </w:rPr>
      </w:pPr>
      <w:r w:rsidRPr="00931A2D">
        <w:rPr>
          <w:rFonts w:cstheme="minorHAnsi"/>
          <w:sz w:val="20"/>
          <w:szCs w:val="20"/>
        </w:rPr>
        <w:t xml:space="preserve">Estas muestras son transportadas según requisitos. </w:t>
      </w:r>
    </w:p>
    <w:p w14:paraId="7CFA5B30" w14:textId="77777777" w:rsidR="00861337" w:rsidRPr="00931A2D" w:rsidRDefault="00C34547" w:rsidP="00931A2D">
      <w:pPr>
        <w:jc w:val="both"/>
        <w:rPr>
          <w:rFonts w:cstheme="minorHAnsi"/>
          <w:sz w:val="20"/>
          <w:szCs w:val="20"/>
        </w:rPr>
      </w:pPr>
      <w:r w:rsidRPr="00931A2D">
        <w:rPr>
          <w:rFonts w:cstheme="minorHAnsi"/>
          <w:sz w:val="20"/>
          <w:szCs w:val="20"/>
        </w:rPr>
        <w:t>Se entregan en la recepción del Laboratorio donde queda registrada su aceptación en una planilla de trabajo diaria.</w:t>
      </w:r>
    </w:p>
    <w:p w14:paraId="2B8939BF" w14:textId="77777777" w:rsidR="00C34547" w:rsidRPr="00931A2D" w:rsidRDefault="00C34547" w:rsidP="00931A2D">
      <w:pPr>
        <w:jc w:val="both"/>
        <w:rPr>
          <w:rFonts w:cstheme="minorHAnsi"/>
          <w:sz w:val="20"/>
          <w:szCs w:val="20"/>
        </w:rPr>
      </w:pPr>
    </w:p>
    <w:p w14:paraId="4A793139" w14:textId="77777777" w:rsidR="002C2C5F" w:rsidRPr="00637D02" w:rsidRDefault="002C2C5F" w:rsidP="00931A2D">
      <w:pPr>
        <w:jc w:val="both"/>
        <w:rPr>
          <w:rFonts w:cstheme="minorHAnsi"/>
          <w:b/>
          <w:szCs w:val="20"/>
        </w:rPr>
      </w:pPr>
      <w:r w:rsidRPr="00637D02">
        <w:rPr>
          <w:rFonts w:cstheme="minorHAnsi"/>
          <w:b/>
          <w:szCs w:val="20"/>
        </w:rPr>
        <w:t>ESCALA DE PREFERENCIA EN LA ATENCIÓN A LOS PACIENTES AMBULATORIOS.</w:t>
      </w:r>
    </w:p>
    <w:p w14:paraId="26623392" w14:textId="77777777" w:rsidR="002C2C5F" w:rsidRPr="00931A2D" w:rsidRDefault="002C2C5F" w:rsidP="00931A2D">
      <w:pPr>
        <w:jc w:val="both"/>
        <w:rPr>
          <w:rFonts w:cstheme="minorHAnsi"/>
          <w:sz w:val="20"/>
          <w:szCs w:val="20"/>
        </w:rPr>
      </w:pPr>
    </w:p>
    <w:p w14:paraId="2061360B" w14:textId="77777777" w:rsidR="002C2C5F" w:rsidRPr="00931A2D" w:rsidRDefault="002C2C5F" w:rsidP="00931A2D">
      <w:pPr>
        <w:jc w:val="both"/>
        <w:rPr>
          <w:rFonts w:cstheme="minorHAnsi"/>
          <w:sz w:val="20"/>
          <w:szCs w:val="20"/>
        </w:rPr>
      </w:pPr>
      <w:r w:rsidRPr="00931A2D">
        <w:rPr>
          <w:rFonts w:cstheme="minorHAnsi"/>
          <w:sz w:val="20"/>
          <w:szCs w:val="20"/>
        </w:rPr>
        <w:t>Esta escala sirve para la optimización de la atención de pacientes.</w:t>
      </w:r>
    </w:p>
    <w:p w14:paraId="4C62FAD8" w14:textId="77777777" w:rsidR="002C2C5F" w:rsidRPr="00931A2D" w:rsidRDefault="002C2C5F" w:rsidP="00931A2D">
      <w:pPr>
        <w:jc w:val="both"/>
        <w:rPr>
          <w:rFonts w:cstheme="minorHAnsi"/>
          <w:sz w:val="20"/>
          <w:szCs w:val="20"/>
        </w:rPr>
      </w:pPr>
    </w:p>
    <w:p w14:paraId="0C3E08D0" w14:textId="77777777" w:rsidR="002C2C5F" w:rsidRPr="00637D02" w:rsidRDefault="00C34547" w:rsidP="00637D02">
      <w:pPr>
        <w:pStyle w:val="Prrafodelista"/>
        <w:numPr>
          <w:ilvl w:val="0"/>
          <w:numId w:val="27"/>
        </w:numPr>
        <w:spacing w:line="360" w:lineRule="auto"/>
        <w:jc w:val="both"/>
        <w:rPr>
          <w:rFonts w:cstheme="minorHAnsi"/>
          <w:sz w:val="20"/>
          <w:szCs w:val="20"/>
        </w:rPr>
      </w:pPr>
      <w:r w:rsidRPr="00637D02">
        <w:rPr>
          <w:rFonts w:cstheme="minorHAnsi"/>
          <w:sz w:val="20"/>
          <w:szCs w:val="20"/>
        </w:rPr>
        <w:t xml:space="preserve">Pacientes </w:t>
      </w:r>
      <w:r w:rsidR="002C2C5F" w:rsidRPr="00637D02">
        <w:rPr>
          <w:rFonts w:cstheme="minorHAnsi"/>
          <w:sz w:val="20"/>
          <w:szCs w:val="20"/>
        </w:rPr>
        <w:t>Trasplantados</w:t>
      </w:r>
      <w:r w:rsidRPr="00637D02">
        <w:rPr>
          <w:rFonts w:cstheme="minorHAnsi"/>
          <w:sz w:val="20"/>
          <w:szCs w:val="20"/>
        </w:rPr>
        <w:t xml:space="preserve">: que están en control post trasplante y que son atendidos el mismo día. </w:t>
      </w:r>
    </w:p>
    <w:p w14:paraId="42E4CCF5" w14:textId="77777777" w:rsidR="002C2C5F" w:rsidRPr="00637D02" w:rsidRDefault="00C34547" w:rsidP="00637D02">
      <w:pPr>
        <w:pStyle w:val="Prrafodelista"/>
        <w:numPr>
          <w:ilvl w:val="0"/>
          <w:numId w:val="27"/>
        </w:numPr>
        <w:spacing w:line="360" w:lineRule="auto"/>
        <w:jc w:val="both"/>
        <w:rPr>
          <w:rFonts w:cstheme="minorHAnsi"/>
          <w:sz w:val="20"/>
          <w:szCs w:val="20"/>
        </w:rPr>
      </w:pPr>
      <w:r w:rsidRPr="00637D02">
        <w:rPr>
          <w:rFonts w:cstheme="minorHAnsi"/>
          <w:sz w:val="20"/>
          <w:szCs w:val="20"/>
        </w:rPr>
        <w:t xml:space="preserve">Pacientes en TAC: con tratamiento anticoagulante y que serán atendidos el mismo día. </w:t>
      </w:r>
    </w:p>
    <w:p w14:paraId="5E97B216" w14:textId="77777777" w:rsidR="002C2C5F" w:rsidRPr="00637D02" w:rsidRDefault="00C34547" w:rsidP="00637D02">
      <w:pPr>
        <w:pStyle w:val="Prrafodelista"/>
        <w:numPr>
          <w:ilvl w:val="0"/>
          <w:numId w:val="27"/>
        </w:numPr>
        <w:spacing w:line="360" w:lineRule="auto"/>
        <w:jc w:val="both"/>
        <w:rPr>
          <w:rFonts w:cstheme="minorHAnsi"/>
          <w:sz w:val="20"/>
          <w:szCs w:val="20"/>
        </w:rPr>
      </w:pPr>
      <w:r w:rsidRPr="00637D02">
        <w:rPr>
          <w:rFonts w:cstheme="minorHAnsi"/>
          <w:sz w:val="20"/>
          <w:szCs w:val="20"/>
        </w:rPr>
        <w:t xml:space="preserve">Pacientes pediátricos con exámenes de niveles plasmáticos de drogas. </w:t>
      </w:r>
    </w:p>
    <w:p w14:paraId="7C97E316" w14:textId="77777777" w:rsidR="002C2C5F" w:rsidRPr="00637D02" w:rsidRDefault="00C34547" w:rsidP="00637D02">
      <w:pPr>
        <w:pStyle w:val="Prrafodelista"/>
        <w:numPr>
          <w:ilvl w:val="0"/>
          <w:numId w:val="27"/>
        </w:numPr>
        <w:spacing w:line="360" w:lineRule="auto"/>
        <w:jc w:val="both"/>
        <w:rPr>
          <w:rFonts w:cstheme="minorHAnsi"/>
          <w:sz w:val="20"/>
          <w:szCs w:val="20"/>
        </w:rPr>
      </w:pPr>
      <w:r w:rsidRPr="00637D02">
        <w:rPr>
          <w:rFonts w:cstheme="minorHAnsi"/>
          <w:sz w:val="20"/>
          <w:szCs w:val="20"/>
        </w:rPr>
        <w:lastRenderedPageBreak/>
        <w:t>Pacientes de He</w:t>
      </w:r>
      <w:r w:rsidR="002C2C5F" w:rsidRPr="00637D02">
        <w:rPr>
          <w:rFonts w:cstheme="minorHAnsi"/>
          <w:sz w:val="20"/>
          <w:szCs w:val="20"/>
        </w:rPr>
        <w:t>matooncológicos.</w:t>
      </w:r>
    </w:p>
    <w:p w14:paraId="69EFAED0" w14:textId="77777777" w:rsidR="002C2C5F" w:rsidRPr="00637D02" w:rsidRDefault="00C34547" w:rsidP="00637D02">
      <w:pPr>
        <w:pStyle w:val="Prrafodelista"/>
        <w:numPr>
          <w:ilvl w:val="0"/>
          <w:numId w:val="27"/>
        </w:numPr>
        <w:spacing w:line="360" w:lineRule="auto"/>
        <w:jc w:val="both"/>
        <w:rPr>
          <w:rFonts w:cstheme="minorHAnsi"/>
          <w:sz w:val="20"/>
          <w:szCs w:val="20"/>
        </w:rPr>
      </w:pPr>
      <w:r w:rsidRPr="00637D02">
        <w:rPr>
          <w:rFonts w:cstheme="minorHAnsi"/>
          <w:sz w:val="20"/>
          <w:szCs w:val="20"/>
        </w:rPr>
        <w:t>Pacientes Insulinodependientes</w:t>
      </w:r>
      <w:r w:rsidR="002C2C5F" w:rsidRPr="00637D02">
        <w:rPr>
          <w:rFonts w:cstheme="minorHAnsi"/>
          <w:sz w:val="20"/>
          <w:szCs w:val="20"/>
        </w:rPr>
        <w:t>.</w:t>
      </w:r>
    </w:p>
    <w:p w14:paraId="2B124A17" w14:textId="77777777" w:rsidR="00C34547" w:rsidRPr="00637D02" w:rsidRDefault="00C34547" w:rsidP="00637D02">
      <w:pPr>
        <w:pStyle w:val="Prrafodelista"/>
        <w:numPr>
          <w:ilvl w:val="0"/>
          <w:numId w:val="27"/>
        </w:numPr>
        <w:spacing w:line="360" w:lineRule="auto"/>
        <w:jc w:val="both"/>
        <w:rPr>
          <w:rFonts w:cstheme="minorHAnsi"/>
          <w:sz w:val="20"/>
          <w:szCs w:val="20"/>
        </w:rPr>
      </w:pPr>
      <w:r w:rsidRPr="00637D02">
        <w:rPr>
          <w:rFonts w:cstheme="minorHAnsi"/>
          <w:sz w:val="20"/>
          <w:szCs w:val="20"/>
        </w:rPr>
        <w:t>Exámenes de cortisol y PTGO: Exámenes que deben tomarse la primera muestra a las 08:00 hrs.</w:t>
      </w:r>
    </w:p>
    <w:p w14:paraId="77B116BD" w14:textId="77777777" w:rsidR="00C34547" w:rsidRPr="00931A2D" w:rsidRDefault="00C34547" w:rsidP="00931A2D">
      <w:pPr>
        <w:jc w:val="both"/>
        <w:rPr>
          <w:rFonts w:eastAsia="Times New Roman" w:cstheme="minorHAnsi"/>
          <w:bCs/>
          <w:color w:val="323232"/>
          <w:sz w:val="20"/>
          <w:szCs w:val="20"/>
          <w:bdr w:val="none" w:sz="0" w:space="0" w:color="auto" w:frame="1"/>
          <w:lang w:eastAsia="es-CL"/>
        </w:rPr>
      </w:pPr>
    </w:p>
    <w:p w14:paraId="5FC24E50" w14:textId="77777777" w:rsidR="002C2C5F" w:rsidRPr="00637D02" w:rsidRDefault="002C2C5F" w:rsidP="00931A2D">
      <w:pPr>
        <w:jc w:val="both"/>
        <w:rPr>
          <w:rFonts w:cstheme="minorHAnsi"/>
          <w:b/>
          <w:szCs w:val="20"/>
        </w:rPr>
      </w:pPr>
      <w:r w:rsidRPr="00637D02">
        <w:rPr>
          <w:rFonts w:cstheme="minorHAnsi"/>
          <w:b/>
          <w:szCs w:val="20"/>
        </w:rPr>
        <w:t xml:space="preserve">BIOSEGURIDAD </w:t>
      </w:r>
    </w:p>
    <w:p w14:paraId="3C43446E" w14:textId="77777777" w:rsidR="002C2C5F" w:rsidRPr="00931A2D" w:rsidRDefault="002C2C5F" w:rsidP="00931A2D">
      <w:pPr>
        <w:jc w:val="both"/>
        <w:rPr>
          <w:rFonts w:cstheme="minorHAnsi"/>
          <w:sz w:val="20"/>
          <w:szCs w:val="20"/>
        </w:rPr>
      </w:pPr>
    </w:p>
    <w:p w14:paraId="7BA502FA" w14:textId="77777777" w:rsidR="002C2C5F" w:rsidRPr="00637D02" w:rsidRDefault="00C34547" w:rsidP="00637D02">
      <w:pPr>
        <w:pStyle w:val="Prrafodelista"/>
        <w:numPr>
          <w:ilvl w:val="0"/>
          <w:numId w:val="28"/>
        </w:numPr>
        <w:spacing w:line="360" w:lineRule="auto"/>
        <w:jc w:val="both"/>
        <w:rPr>
          <w:rFonts w:cstheme="minorHAnsi"/>
          <w:sz w:val="20"/>
          <w:szCs w:val="20"/>
        </w:rPr>
      </w:pPr>
      <w:r w:rsidRPr="00637D02">
        <w:rPr>
          <w:rFonts w:cstheme="minorHAnsi"/>
          <w:sz w:val="20"/>
          <w:szCs w:val="20"/>
        </w:rPr>
        <w:t>Disponer de los materiales necesarios en un área de trabajo limpia y adecuada</w:t>
      </w:r>
    </w:p>
    <w:p w14:paraId="04703AEB" w14:textId="77777777" w:rsidR="002C2C5F" w:rsidRPr="00637D02" w:rsidRDefault="00C34547" w:rsidP="00637D02">
      <w:pPr>
        <w:pStyle w:val="Prrafodelista"/>
        <w:numPr>
          <w:ilvl w:val="0"/>
          <w:numId w:val="28"/>
        </w:numPr>
        <w:spacing w:line="360" w:lineRule="auto"/>
        <w:jc w:val="both"/>
        <w:rPr>
          <w:rFonts w:cstheme="minorHAnsi"/>
          <w:sz w:val="20"/>
          <w:szCs w:val="20"/>
        </w:rPr>
      </w:pPr>
      <w:r w:rsidRPr="00637D02">
        <w:rPr>
          <w:rFonts w:cstheme="minorHAnsi"/>
          <w:sz w:val="20"/>
          <w:szCs w:val="20"/>
        </w:rPr>
        <w:t xml:space="preserve">Lavado de las manos. </w:t>
      </w:r>
    </w:p>
    <w:p w14:paraId="6090F3DB" w14:textId="77777777" w:rsidR="002C2C5F" w:rsidRPr="00637D02" w:rsidRDefault="00C34547" w:rsidP="00637D02">
      <w:pPr>
        <w:pStyle w:val="Prrafodelista"/>
        <w:numPr>
          <w:ilvl w:val="0"/>
          <w:numId w:val="28"/>
        </w:numPr>
        <w:spacing w:line="360" w:lineRule="auto"/>
        <w:jc w:val="both"/>
        <w:rPr>
          <w:rFonts w:cstheme="minorHAnsi"/>
          <w:sz w:val="20"/>
          <w:szCs w:val="20"/>
        </w:rPr>
      </w:pPr>
      <w:r w:rsidRPr="00637D02">
        <w:rPr>
          <w:rFonts w:cstheme="minorHAnsi"/>
          <w:sz w:val="20"/>
          <w:szCs w:val="20"/>
        </w:rPr>
        <w:t xml:space="preserve">Usar mascarillas para toma de muestras de alto riesgo (Ej. Virus respiratorios) o en caso de que el paciente tosa constantemente. </w:t>
      </w:r>
    </w:p>
    <w:p w14:paraId="33E7F206" w14:textId="77777777" w:rsidR="002C2C5F" w:rsidRPr="00637D02" w:rsidRDefault="00C34547" w:rsidP="00637D02">
      <w:pPr>
        <w:pStyle w:val="Prrafodelista"/>
        <w:numPr>
          <w:ilvl w:val="0"/>
          <w:numId w:val="28"/>
        </w:numPr>
        <w:spacing w:line="360" w:lineRule="auto"/>
        <w:jc w:val="both"/>
        <w:rPr>
          <w:rFonts w:cstheme="minorHAnsi"/>
          <w:sz w:val="20"/>
          <w:szCs w:val="20"/>
        </w:rPr>
      </w:pPr>
      <w:r w:rsidRPr="00637D02">
        <w:rPr>
          <w:rFonts w:cstheme="minorHAnsi"/>
          <w:sz w:val="20"/>
          <w:szCs w:val="20"/>
        </w:rPr>
        <w:t xml:space="preserve">El personal debe estar vacunado contra virus Hepatitis B e Influenza. </w:t>
      </w:r>
    </w:p>
    <w:p w14:paraId="643CA55F" w14:textId="77777777" w:rsidR="002C2C5F" w:rsidRPr="00637D02" w:rsidRDefault="00C34547" w:rsidP="00637D02">
      <w:pPr>
        <w:pStyle w:val="Prrafodelista"/>
        <w:numPr>
          <w:ilvl w:val="0"/>
          <w:numId w:val="28"/>
        </w:numPr>
        <w:spacing w:line="360" w:lineRule="auto"/>
        <w:jc w:val="both"/>
        <w:rPr>
          <w:rFonts w:cstheme="minorHAnsi"/>
          <w:sz w:val="20"/>
          <w:szCs w:val="20"/>
        </w:rPr>
      </w:pPr>
      <w:r w:rsidRPr="00637D02">
        <w:rPr>
          <w:rFonts w:cstheme="minorHAnsi"/>
          <w:sz w:val="20"/>
          <w:szCs w:val="20"/>
        </w:rPr>
        <w:t xml:space="preserve">Usar precauciones estándar mínimas con todo paciente. Toda muestra es potencialmente </w:t>
      </w:r>
      <w:r w:rsidR="002C2C5F" w:rsidRPr="00637D02">
        <w:rPr>
          <w:rFonts w:cstheme="minorHAnsi"/>
          <w:sz w:val="20"/>
          <w:szCs w:val="20"/>
        </w:rPr>
        <w:t>patógena.</w:t>
      </w:r>
    </w:p>
    <w:p w14:paraId="05A11B83" w14:textId="77777777" w:rsidR="002C2C5F" w:rsidRPr="00637D02" w:rsidRDefault="00C34547" w:rsidP="00637D02">
      <w:pPr>
        <w:pStyle w:val="Prrafodelista"/>
        <w:numPr>
          <w:ilvl w:val="0"/>
          <w:numId w:val="28"/>
        </w:numPr>
        <w:spacing w:line="360" w:lineRule="auto"/>
        <w:jc w:val="both"/>
        <w:rPr>
          <w:rFonts w:cstheme="minorHAnsi"/>
          <w:sz w:val="20"/>
          <w:szCs w:val="20"/>
        </w:rPr>
      </w:pPr>
      <w:r w:rsidRPr="00637D02">
        <w:rPr>
          <w:rFonts w:cstheme="minorHAnsi"/>
          <w:sz w:val="20"/>
          <w:szCs w:val="20"/>
        </w:rPr>
        <w:t>Si el paciente tose con frecuencia, el personal debe colocarse mascarilla</w:t>
      </w:r>
      <w:r w:rsidR="002C2C5F" w:rsidRPr="00637D02">
        <w:rPr>
          <w:rFonts w:cstheme="minorHAnsi"/>
          <w:sz w:val="20"/>
          <w:szCs w:val="20"/>
        </w:rPr>
        <w:t>.</w:t>
      </w:r>
    </w:p>
    <w:p w14:paraId="10A91695" w14:textId="77777777" w:rsidR="002C2C5F" w:rsidRPr="00637D02" w:rsidRDefault="00C34547" w:rsidP="00637D02">
      <w:pPr>
        <w:pStyle w:val="Prrafodelista"/>
        <w:numPr>
          <w:ilvl w:val="0"/>
          <w:numId w:val="28"/>
        </w:numPr>
        <w:spacing w:line="360" w:lineRule="auto"/>
        <w:jc w:val="both"/>
        <w:rPr>
          <w:rFonts w:cstheme="minorHAnsi"/>
          <w:sz w:val="20"/>
          <w:szCs w:val="20"/>
        </w:rPr>
      </w:pPr>
      <w:r w:rsidRPr="00637D02">
        <w:rPr>
          <w:rFonts w:cstheme="minorHAnsi"/>
          <w:sz w:val="20"/>
          <w:szCs w:val="20"/>
        </w:rPr>
        <w:t xml:space="preserve">Tomar precauciones al manipular las agujas y lancetas. Después de su uso descartar inmediatamente en contenedor para material cortopunzante. No recapsular agujas. </w:t>
      </w:r>
    </w:p>
    <w:p w14:paraId="41D40920" w14:textId="77777777" w:rsidR="00C34547" w:rsidRPr="00637D02" w:rsidRDefault="00C34547" w:rsidP="00637D02">
      <w:pPr>
        <w:pStyle w:val="Prrafodelista"/>
        <w:numPr>
          <w:ilvl w:val="0"/>
          <w:numId w:val="28"/>
        </w:numPr>
        <w:spacing w:line="360" w:lineRule="auto"/>
        <w:jc w:val="both"/>
        <w:rPr>
          <w:rFonts w:cstheme="minorHAnsi"/>
          <w:sz w:val="20"/>
          <w:szCs w:val="20"/>
        </w:rPr>
      </w:pPr>
      <w:r w:rsidRPr="00637D02">
        <w:rPr>
          <w:rFonts w:cstheme="minorHAnsi"/>
          <w:sz w:val="20"/>
          <w:szCs w:val="20"/>
        </w:rPr>
        <w:t>Si hay derrame de sangre en el mesón de toma de muestra, limpiar con Hipoclorito de sodio al 0,1%</w:t>
      </w:r>
      <w:r w:rsidR="002C2C5F" w:rsidRPr="00637D02">
        <w:rPr>
          <w:rFonts w:cstheme="minorHAnsi"/>
          <w:sz w:val="20"/>
          <w:szCs w:val="20"/>
        </w:rPr>
        <w:t>.</w:t>
      </w:r>
    </w:p>
    <w:p w14:paraId="7E6EF6E6" w14:textId="77777777" w:rsidR="002C2C5F" w:rsidRPr="00931A2D" w:rsidRDefault="002C2C5F" w:rsidP="00931A2D">
      <w:pPr>
        <w:jc w:val="both"/>
        <w:rPr>
          <w:rFonts w:cstheme="minorHAnsi"/>
          <w:sz w:val="20"/>
          <w:szCs w:val="20"/>
        </w:rPr>
      </w:pPr>
    </w:p>
    <w:p w14:paraId="0202D370" w14:textId="77777777" w:rsidR="002C2C5F" w:rsidRPr="00637D02" w:rsidRDefault="002C2C5F" w:rsidP="00931A2D">
      <w:pPr>
        <w:jc w:val="both"/>
        <w:rPr>
          <w:rFonts w:cstheme="minorHAnsi"/>
          <w:b/>
          <w:szCs w:val="20"/>
        </w:rPr>
      </w:pPr>
      <w:r w:rsidRPr="00637D02">
        <w:rPr>
          <w:rFonts w:cstheme="minorHAnsi"/>
          <w:b/>
          <w:szCs w:val="20"/>
        </w:rPr>
        <w:t>FACTORES PRE-ANALÍTICOS QUE AFECTAN LAS PRUEBAS.</w:t>
      </w:r>
    </w:p>
    <w:p w14:paraId="41762928" w14:textId="77777777" w:rsidR="002C2C5F" w:rsidRPr="00931A2D" w:rsidRDefault="002C2C5F" w:rsidP="00931A2D">
      <w:pPr>
        <w:jc w:val="both"/>
        <w:rPr>
          <w:rFonts w:cstheme="minorHAnsi"/>
          <w:sz w:val="20"/>
          <w:szCs w:val="20"/>
        </w:rPr>
      </w:pPr>
    </w:p>
    <w:p w14:paraId="6D15C995" w14:textId="77777777" w:rsidR="002C2C5F" w:rsidRPr="00931A2D" w:rsidRDefault="00C34547" w:rsidP="00931A2D">
      <w:pPr>
        <w:jc w:val="both"/>
        <w:rPr>
          <w:rFonts w:cstheme="minorHAnsi"/>
          <w:sz w:val="20"/>
          <w:szCs w:val="20"/>
        </w:rPr>
      </w:pPr>
      <w:r w:rsidRPr="00931A2D">
        <w:rPr>
          <w:rFonts w:cstheme="minorHAnsi"/>
          <w:sz w:val="20"/>
          <w:szCs w:val="20"/>
        </w:rPr>
        <w:t xml:space="preserve">Es importante tener presente que existen muchos factores que pueden afectar el resultado de las pruebas de laboratorio, algunos de los cuales pueden ser evitados con una adecuada orientación al paciente y una correcta técnica de extracción sanguínea. </w:t>
      </w:r>
      <w:r w:rsidR="002C2C5F" w:rsidRPr="00931A2D">
        <w:rPr>
          <w:rFonts w:cstheme="minorHAnsi"/>
          <w:sz w:val="20"/>
          <w:szCs w:val="20"/>
        </w:rPr>
        <w:t>Les describimos las principales recomendaciones.</w:t>
      </w:r>
    </w:p>
    <w:p w14:paraId="77E3591A" w14:textId="77777777" w:rsidR="002C2C5F" w:rsidRPr="00931A2D" w:rsidRDefault="002C2C5F" w:rsidP="00931A2D">
      <w:pPr>
        <w:jc w:val="both"/>
        <w:rPr>
          <w:rFonts w:cstheme="minorHAnsi"/>
          <w:sz w:val="20"/>
          <w:szCs w:val="20"/>
        </w:rPr>
      </w:pPr>
    </w:p>
    <w:p w14:paraId="67DE43F0" w14:textId="77777777" w:rsidR="002C2C5F" w:rsidRPr="00637D02" w:rsidRDefault="00C34547" w:rsidP="00931A2D">
      <w:pPr>
        <w:jc w:val="both"/>
        <w:rPr>
          <w:rFonts w:eastAsia="Times New Roman" w:cstheme="minorHAnsi"/>
          <w:b/>
          <w:bCs/>
          <w:color w:val="323232"/>
          <w:sz w:val="20"/>
          <w:szCs w:val="20"/>
          <w:bdr w:val="none" w:sz="0" w:space="0" w:color="auto" w:frame="1"/>
          <w:lang w:eastAsia="es-CL"/>
        </w:rPr>
      </w:pPr>
      <w:r w:rsidRPr="00637D02">
        <w:rPr>
          <w:rFonts w:cstheme="minorHAnsi"/>
          <w:b/>
          <w:sz w:val="20"/>
          <w:szCs w:val="20"/>
        </w:rPr>
        <w:t>Interferencias:</w:t>
      </w:r>
    </w:p>
    <w:p w14:paraId="54E13404" w14:textId="77777777" w:rsidR="002C2C5F" w:rsidRPr="00931A2D" w:rsidRDefault="00C34547"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La ansiedad y la tensión mental o física puede afectar los niveles de muchos componentes sanguíneos. Tal es el caso de las concentraciones de Prolactina, Cortisol, Catecolamina, Aldosterona y Renina. También puede elevar el recuento de leucocitos.</w:t>
      </w:r>
    </w:p>
    <w:p w14:paraId="5E955185" w14:textId="77777777" w:rsidR="002C2C5F" w:rsidRPr="00931A2D" w:rsidRDefault="00C34547"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 xml:space="preserve">Los ejercicios físicos vigorosos 3 días previos a la toma de la muestra pueden alterar los niveles de CK, LDH, AST, potasio, glucosa, lactato, prolactina y cortisol. </w:t>
      </w:r>
    </w:p>
    <w:p w14:paraId="216553E1" w14:textId="77777777" w:rsidR="002C2C5F" w:rsidRPr="00931A2D" w:rsidRDefault="002C2C5F"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El ritmo diurno de algunos fluidos corporales muestra</w:t>
      </w:r>
      <w:r w:rsidR="00C34547" w:rsidRPr="00931A2D">
        <w:rPr>
          <w:rFonts w:cstheme="minorHAnsi"/>
          <w:sz w:val="20"/>
          <w:szCs w:val="20"/>
        </w:rPr>
        <w:t xml:space="preserve"> fluctuaciones durante el día, por ejemplo, los niveles de cortisol son altos en la mañana, pero decrecen en la tarde. Los niveles de hierro tienden a caer durante el día.</w:t>
      </w:r>
    </w:p>
    <w:p w14:paraId="474F9C2E" w14:textId="77777777" w:rsidR="002C2C5F" w:rsidRPr="00931A2D" w:rsidRDefault="00C34547"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 xml:space="preserve">La situación dietética del paciente puede ser importante para ciertas pruebas. Tal es el caso de las variaciones en la concentración de lípidos después de una comida grasosa. El suero sanguíneo muestra una apariencia lechosa debido a la presencia de triglicéridos y </w:t>
      </w:r>
      <w:r w:rsidRPr="00931A2D">
        <w:rPr>
          <w:rFonts w:cstheme="minorHAnsi"/>
          <w:sz w:val="20"/>
          <w:szCs w:val="20"/>
        </w:rPr>
        <w:lastRenderedPageBreak/>
        <w:t>quilom</w:t>
      </w:r>
      <w:r w:rsidR="002C2C5F" w:rsidRPr="00931A2D">
        <w:rPr>
          <w:rFonts w:cstheme="minorHAnsi"/>
          <w:sz w:val="20"/>
          <w:szCs w:val="20"/>
        </w:rPr>
        <w:t>icrones. Estos sueros hiperlip</w:t>
      </w:r>
      <w:r w:rsidRPr="00931A2D">
        <w:rPr>
          <w:rFonts w:cstheme="minorHAnsi"/>
          <w:sz w:val="20"/>
          <w:szCs w:val="20"/>
        </w:rPr>
        <w:t xml:space="preserve">émicos influyen en las mediciones, por lo que se recomienda tomar la muestra después de un periodo de ayuno, usualmente de toda la noche. </w:t>
      </w:r>
    </w:p>
    <w:p w14:paraId="54276873" w14:textId="77777777" w:rsidR="002C2C5F" w:rsidRPr="00931A2D" w:rsidRDefault="00C34547"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La ingestión de etanol induce cambios en la composición de los lípidos corporales. De particular interés son las enzimas hepáticas, como la fosfatasa alcalina, transaminasas, gama glutamil transferasa y otros componentes como la glucosa, triglicéridos, uratos y lactato.</w:t>
      </w:r>
    </w:p>
    <w:p w14:paraId="06DEF885" w14:textId="77777777" w:rsidR="002C2C5F" w:rsidRPr="00931A2D" w:rsidRDefault="00C34547"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 xml:space="preserve">El fumar puede producir variaciones en los resultados de algunos componentes como la lipasa, amilasa, colesterol, glucosa e igualmente afecta la absorción gástrica en la prueba de tolerancia a la glucosa. </w:t>
      </w:r>
    </w:p>
    <w:p w14:paraId="32F0B9A5" w14:textId="77777777" w:rsidR="002C2C5F" w:rsidRPr="00931A2D" w:rsidRDefault="00C34547"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 xml:space="preserve">La cirugía y la inyección intramuscular provoca un aumento en la concentración de creatinquinasa. </w:t>
      </w:r>
    </w:p>
    <w:p w14:paraId="580EB2AD" w14:textId="77777777" w:rsidR="002C2C5F" w:rsidRPr="00931A2D" w:rsidRDefault="00C34547"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 xml:space="preserve">La exploración rectal o la manipulación prostática, puede causar un aumento en la concentración del antígeno prostático específico. </w:t>
      </w:r>
    </w:p>
    <w:p w14:paraId="46E9787B" w14:textId="77777777" w:rsidR="002C2C5F" w:rsidRPr="00931A2D" w:rsidRDefault="00C34547"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 xml:space="preserve">Los anticonceptivos orales afectan la actividad estrogénica y conducen al aumento de muchas proteínas como la tiroxina, cortisol y las hormonas sexuales. </w:t>
      </w:r>
    </w:p>
    <w:p w14:paraId="05BFD42A" w14:textId="77777777" w:rsidR="002C2C5F" w:rsidRPr="00931A2D" w:rsidRDefault="00C34547"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 xml:space="preserve">Medicamentos como barbitúrico y </w:t>
      </w:r>
      <w:r w:rsidR="006B3AF3" w:rsidRPr="00931A2D">
        <w:rPr>
          <w:rFonts w:cstheme="minorHAnsi"/>
          <w:sz w:val="20"/>
          <w:szCs w:val="20"/>
        </w:rPr>
        <w:t>fenitoina</w:t>
      </w:r>
      <w:r w:rsidRPr="00931A2D">
        <w:rPr>
          <w:rFonts w:cstheme="minorHAnsi"/>
          <w:sz w:val="20"/>
          <w:szCs w:val="20"/>
        </w:rPr>
        <w:t xml:space="preserve">, inducen enzimas hepáticas con valores elevados. </w:t>
      </w:r>
    </w:p>
    <w:p w14:paraId="2B3AFBB1" w14:textId="77777777" w:rsidR="00C025AB" w:rsidRPr="00931A2D" w:rsidRDefault="00C34547"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 xml:space="preserve">Evitar extraer sangre de una zona previamente puncionada para administrar un tratamiento intravenoso, ya que las concentraciones de muchos compuestos pueden resultar erróneamente altos o bajos. </w:t>
      </w:r>
    </w:p>
    <w:p w14:paraId="10D68421" w14:textId="77777777" w:rsidR="00C025AB" w:rsidRPr="00931A2D" w:rsidRDefault="00C34547"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 xml:space="preserve">Evitar provocar hemólisis durante el proceso de extracción o llenado de los tubos, lo cual afectará algunas pruebas relevantes. La hemólisis puede ocurrir también por exceso de residuos del alcohol utilizado durante la desinfección del sitio a puncionar. </w:t>
      </w:r>
    </w:p>
    <w:p w14:paraId="10979CC4" w14:textId="77777777" w:rsidR="00C025AB" w:rsidRPr="00931A2D" w:rsidRDefault="00C34547"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 xml:space="preserve">Evitar puncionar en un área con hematoma, fístulas, quemaduras, escoriaciones de la piel, cicatrices. </w:t>
      </w:r>
    </w:p>
    <w:p w14:paraId="2365B637" w14:textId="77777777" w:rsidR="00C025AB" w:rsidRPr="00931A2D" w:rsidRDefault="00C34547"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 xml:space="preserve">Verificar las condiciones de ayuno para las pruebas que lo requieran. </w:t>
      </w:r>
    </w:p>
    <w:p w14:paraId="100C1980" w14:textId="77777777" w:rsidR="002C2C5F" w:rsidRPr="00931A2D" w:rsidRDefault="00C34547"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 xml:space="preserve">Las pruebas seriadas como curvas de tolerancia, post-prandial, post-ejercicios, etc. deben monitorearse en el tiempo adecuado. </w:t>
      </w:r>
    </w:p>
    <w:p w14:paraId="3B3AFBD9" w14:textId="77777777" w:rsidR="002C2C5F" w:rsidRPr="00931A2D" w:rsidRDefault="002C2C5F" w:rsidP="00931A2D">
      <w:pPr>
        <w:jc w:val="both"/>
        <w:rPr>
          <w:rFonts w:eastAsia="Times New Roman" w:cstheme="minorHAnsi"/>
          <w:bCs/>
          <w:color w:val="323232"/>
          <w:sz w:val="20"/>
          <w:szCs w:val="20"/>
          <w:bdr w:val="none" w:sz="0" w:space="0" w:color="auto" w:frame="1"/>
          <w:lang w:eastAsia="es-CL"/>
        </w:rPr>
      </w:pPr>
    </w:p>
    <w:p w14:paraId="60DC7E16" w14:textId="77777777" w:rsidR="002C2C5F" w:rsidRPr="00637D02" w:rsidRDefault="002C2C5F" w:rsidP="00931A2D">
      <w:pPr>
        <w:jc w:val="both"/>
        <w:rPr>
          <w:rFonts w:cstheme="minorHAnsi"/>
          <w:b/>
          <w:szCs w:val="20"/>
        </w:rPr>
      </w:pPr>
      <w:r w:rsidRPr="00637D02">
        <w:rPr>
          <w:rFonts w:cstheme="minorHAnsi"/>
          <w:b/>
          <w:szCs w:val="20"/>
        </w:rPr>
        <w:t>DATOS EN LA ORDEN DE SOLICITUD DEL EXAMEN.</w:t>
      </w:r>
    </w:p>
    <w:p w14:paraId="05DDEC0F" w14:textId="77777777" w:rsidR="002C2C5F" w:rsidRPr="00931A2D" w:rsidRDefault="002C2C5F" w:rsidP="00931A2D">
      <w:pPr>
        <w:jc w:val="both"/>
        <w:rPr>
          <w:rFonts w:cstheme="minorHAnsi"/>
          <w:sz w:val="20"/>
          <w:szCs w:val="20"/>
        </w:rPr>
      </w:pPr>
    </w:p>
    <w:p w14:paraId="2DB5BBAA" w14:textId="77777777" w:rsidR="002C2C5F" w:rsidRPr="00931A2D" w:rsidRDefault="00C34547" w:rsidP="00931A2D">
      <w:pPr>
        <w:jc w:val="both"/>
        <w:rPr>
          <w:rFonts w:cstheme="minorHAnsi"/>
          <w:sz w:val="20"/>
          <w:szCs w:val="20"/>
        </w:rPr>
      </w:pPr>
      <w:r w:rsidRPr="00931A2D">
        <w:rPr>
          <w:rFonts w:cstheme="minorHAnsi"/>
          <w:sz w:val="20"/>
          <w:szCs w:val="20"/>
        </w:rPr>
        <w:t>Todas las muestras deben ir acompañadas de una solicitud debidamente formulada. La solicitud debe contener la siguiente información:</w:t>
      </w:r>
    </w:p>
    <w:p w14:paraId="2FED35C9" w14:textId="77777777" w:rsidR="002C2C5F" w:rsidRPr="00931A2D" w:rsidRDefault="00C34547" w:rsidP="00931A2D">
      <w:pPr>
        <w:jc w:val="both"/>
        <w:rPr>
          <w:rFonts w:eastAsia="Times New Roman" w:cstheme="minorHAnsi"/>
          <w:bCs/>
          <w:color w:val="323232"/>
          <w:sz w:val="20"/>
          <w:szCs w:val="20"/>
          <w:bdr w:val="none" w:sz="0" w:space="0" w:color="auto" w:frame="1"/>
          <w:lang w:eastAsia="es-CL"/>
        </w:rPr>
      </w:pPr>
      <w:r w:rsidRPr="00931A2D">
        <w:rPr>
          <w:rFonts w:cstheme="minorHAnsi"/>
          <w:sz w:val="20"/>
          <w:szCs w:val="20"/>
        </w:rPr>
        <w:t xml:space="preserve">Identificación completa del paciente: </w:t>
      </w:r>
    </w:p>
    <w:tbl>
      <w:tblPr>
        <w:tblStyle w:val="Tablaconcuadrcula"/>
        <w:tblW w:w="0" w:type="auto"/>
        <w:tblLook w:val="04A0" w:firstRow="1" w:lastRow="0" w:firstColumn="1" w:lastColumn="0" w:noHBand="0" w:noVBand="1"/>
      </w:tblPr>
      <w:tblGrid>
        <w:gridCol w:w="10790"/>
      </w:tblGrid>
      <w:tr w:rsidR="00637D02" w14:paraId="256710B4" w14:textId="77777777" w:rsidTr="00637D02">
        <w:tc>
          <w:tcPr>
            <w:tcW w:w="10790" w:type="dxa"/>
          </w:tcPr>
          <w:p w14:paraId="3A352F5F" w14:textId="77777777" w:rsidR="00637D02" w:rsidRPr="00637D02" w:rsidRDefault="00637D02" w:rsidP="00637D02">
            <w:pPr>
              <w:jc w:val="both"/>
              <w:rPr>
                <w:rFonts w:eastAsia="Times New Roman" w:cstheme="minorHAnsi"/>
                <w:bCs/>
                <w:color w:val="323232"/>
                <w:sz w:val="20"/>
                <w:szCs w:val="20"/>
                <w:bdr w:val="none" w:sz="0" w:space="0" w:color="auto" w:frame="1"/>
              </w:rPr>
            </w:pPr>
            <w:r w:rsidRPr="00637D02">
              <w:rPr>
                <w:rFonts w:cstheme="minorHAnsi"/>
                <w:sz w:val="20"/>
                <w:szCs w:val="20"/>
              </w:rPr>
              <w:t xml:space="preserve">Nombre completo (Dos nombres, dos apellidos). </w:t>
            </w:r>
          </w:p>
        </w:tc>
      </w:tr>
      <w:tr w:rsidR="00637D02" w14:paraId="41036083" w14:textId="77777777" w:rsidTr="00637D02">
        <w:tc>
          <w:tcPr>
            <w:tcW w:w="10790" w:type="dxa"/>
          </w:tcPr>
          <w:p w14:paraId="7DF87DE9" w14:textId="77777777" w:rsidR="00637D02" w:rsidRPr="00637D02" w:rsidRDefault="00637D02" w:rsidP="00637D02">
            <w:pPr>
              <w:jc w:val="both"/>
              <w:rPr>
                <w:rFonts w:eastAsia="Times New Roman" w:cstheme="minorHAnsi"/>
                <w:bCs/>
                <w:color w:val="323232"/>
                <w:sz w:val="20"/>
                <w:szCs w:val="20"/>
                <w:bdr w:val="none" w:sz="0" w:space="0" w:color="auto" w:frame="1"/>
              </w:rPr>
            </w:pPr>
            <w:r w:rsidRPr="00637D02">
              <w:rPr>
                <w:rFonts w:cstheme="minorHAnsi"/>
                <w:sz w:val="20"/>
                <w:szCs w:val="20"/>
              </w:rPr>
              <w:t xml:space="preserve">Sexo. </w:t>
            </w:r>
          </w:p>
        </w:tc>
      </w:tr>
      <w:tr w:rsidR="00637D02" w14:paraId="6EBB7EC6" w14:textId="77777777" w:rsidTr="00637D02">
        <w:tc>
          <w:tcPr>
            <w:tcW w:w="10790" w:type="dxa"/>
          </w:tcPr>
          <w:p w14:paraId="399A47A6" w14:textId="77777777" w:rsidR="00637D02" w:rsidRPr="00637D02" w:rsidRDefault="00637D02" w:rsidP="00637D02">
            <w:pPr>
              <w:jc w:val="both"/>
              <w:rPr>
                <w:rFonts w:eastAsia="Times New Roman" w:cstheme="minorHAnsi"/>
                <w:bCs/>
                <w:color w:val="323232"/>
                <w:sz w:val="20"/>
                <w:szCs w:val="20"/>
                <w:bdr w:val="none" w:sz="0" w:space="0" w:color="auto" w:frame="1"/>
              </w:rPr>
            </w:pPr>
            <w:r w:rsidRPr="00637D02">
              <w:rPr>
                <w:rFonts w:cstheme="minorHAnsi"/>
                <w:sz w:val="20"/>
                <w:szCs w:val="20"/>
              </w:rPr>
              <w:t xml:space="preserve">Número de cédula de Identidad. </w:t>
            </w:r>
          </w:p>
        </w:tc>
      </w:tr>
      <w:tr w:rsidR="00637D02" w14:paraId="2A963F4B" w14:textId="77777777" w:rsidTr="00637D02">
        <w:tc>
          <w:tcPr>
            <w:tcW w:w="10790" w:type="dxa"/>
          </w:tcPr>
          <w:p w14:paraId="29FB591C" w14:textId="77777777" w:rsidR="00637D02" w:rsidRPr="00637D02" w:rsidRDefault="00637D02" w:rsidP="00637D02">
            <w:pPr>
              <w:jc w:val="both"/>
              <w:rPr>
                <w:rFonts w:eastAsia="Times New Roman" w:cstheme="minorHAnsi"/>
                <w:bCs/>
                <w:color w:val="323232"/>
                <w:sz w:val="20"/>
                <w:szCs w:val="20"/>
                <w:bdr w:val="none" w:sz="0" w:space="0" w:color="auto" w:frame="1"/>
              </w:rPr>
            </w:pPr>
            <w:r w:rsidRPr="00637D02">
              <w:rPr>
                <w:rFonts w:cstheme="minorHAnsi"/>
                <w:sz w:val="20"/>
                <w:szCs w:val="20"/>
              </w:rPr>
              <w:t>Edad o fecha de nacimiento.</w:t>
            </w:r>
          </w:p>
        </w:tc>
      </w:tr>
      <w:tr w:rsidR="00637D02" w14:paraId="63FCCC6E" w14:textId="77777777" w:rsidTr="00637D02">
        <w:tc>
          <w:tcPr>
            <w:tcW w:w="10790" w:type="dxa"/>
          </w:tcPr>
          <w:p w14:paraId="6106FBF5" w14:textId="77777777" w:rsidR="00637D02" w:rsidRPr="00637D02" w:rsidRDefault="00637D02" w:rsidP="00637D02">
            <w:pPr>
              <w:jc w:val="both"/>
              <w:rPr>
                <w:rFonts w:eastAsia="Times New Roman" w:cstheme="minorHAnsi"/>
                <w:bCs/>
                <w:color w:val="323232"/>
                <w:sz w:val="20"/>
                <w:szCs w:val="20"/>
                <w:bdr w:val="none" w:sz="0" w:space="0" w:color="auto" w:frame="1"/>
              </w:rPr>
            </w:pPr>
            <w:r w:rsidRPr="00637D02">
              <w:rPr>
                <w:rFonts w:cstheme="minorHAnsi"/>
                <w:sz w:val="20"/>
                <w:szCs w:val="20"/>
              </w:rPr>
              <w:t xml:space="preserve">Procedencia. </w:t>
            </w:r>
          </w:p>
        </w:tc>
      </w:tr>
      <w:tr w:rsidR="00637D02" w14:paraId="2947231A" w14:textId="77777777" w:rsidTr="00637D02">
        <w:tc>
          <w:tcPr>
            <w:tcW w:w="10790" w:type="dxa"/>
          </w:tcPr>
          <w:p w14:paraId="743B7D69" w14:textId="77777777" w:rsidR="00637D02" w:rsidRPr="00637D02" w:rsidRDefault="00637D02" w:rsidP="00637D02">
            <w:pPr>
              <w:jc w:val="both"/>
              <w:rPr>
                <w:rFonts w:eastAsia="Times New Roman" w:cstheme="minorHAnsi"/>
                <w:bCs/>
                <w:color w:val="323232"/>
                <w:sz w:val="20"/>
                <w:szCs w:val="20"/>
                <w:bdr w:val="none" w:sz="0" w:space="0" w:color="auto" w:frame="1"/>
              </w:rPr>
            </w:pPr>
            <w:r w:rsidRPr="00637D02">
              <w:rPr>
                <w:rFonts w:cstheme="minorHAnsi"/>
                <w:sz w:val="20"/>
                <w:szCs w:val="20"/>
              </w:rPr>
              <w:lastRenderedPageBreak/>
              <w:t xml:space="preserve">Sala y número de cama en caso de pacientes hospitalizados. </w:t>
            </w:r>
          </w:p>
        </w:tc>
      </w:tr>
      <w:tr w:rsidR="00637D02" w14:paraId="736D0BE7" w14:textId="77777777" w:rsidTr="00637D02">
        <w:tc>
          <w:tcPr>
            <w:tcW w:w="10790" w:type="dxa"/>
          </w:tcPr>
          <w:p w14:paraId="291A5CF6" w14:textId="77777777" w:rsidR="00637D02" w:rsidRPr="00637D02" w:rsidRDefault="00637D02" w:rsidP="00637D02">
            <w:pPr>
              <w:jc w:val="both"/>
              <w:rPr>
                <w:rFonts w:eastAsia="Times New Roman" w:cstheme="minorHAnsi"/>
                <w:bCs/>
                <w:color w:val="323232"/>
                <w:sz w:val="20"/>
                <w:szCs w:val="20"/>
                <w:bdr w:val="none" w:sz="0" w:space="0" w:color="auto" w:frame="1"/>
              </w:rPr>
            </w:pPr>
            <w:r w:rsidRPr="00637D02">
              <w:rPr>
                <w:rFonts w:cstheme="minorHAnsi"/>
                <w:sz w:val="20"/>
                <w:szCs w:val="20"/>
              </w:rPr>
              <w:t xml:space="preserve">Datos del profesional solicitante (Nombre completo y/o código). </w:t>
            </w:r>
          </w:p>
        </w:tc>
      </w:tr>
      <w:tr w:rsidR="00637D02" w14:paraId="5F83AE90" w14:textId="77777777" w:rsidTr="00637D02">
        <w:tc>
          <w:tcPr>
            <w:tcW w:w="10790" w:type="dxa"/>
          </w:tcPr>
          <w:p w14:paraId="396E8226" w14:textId="77777777" w:rsidR="00637D02" w:rsidRPr="00637D02" w:rsidRDefault="00637D02" w:rsidP="00637D02">
            <w:pPr>
              <w:jc w:val="both"/>
              <w:rPr>
                <w:rFonts w:eastAsia="Times New Roman" w:cstheme="minorHAnsi"/>
                <w:bCs/>
                <w:color w:val="323232"/>
                <w:sz w:val="20"/>
                <w:szCs w:val="20"/>
                <w:bdr w:val="none" w:sz="0" w:space="0" w:color="auto" w:frame="1"/>
              </w:rPr>
            </w:pPr>
            <w:r w:rsidRPr="00637D02">
              <w:rPr>
                <w:rFonts w:cstheme="minorHAnsi"/>
                <w:sz w:val="20"/>
                <w:szCs w:val="20"/>
              </w:rPr>
              <w:t xml:space="preserve">Pruebas que se solicitan. </w:t>
            </w:r>
          </w:p>
        </w:tc>
      </w:tr>
      <w:tr w:rsidR="00637D02" w14:paraId="1F99261A" w14:textId="77777777" w:rsidTr="00637D02">
        <w:tc>
          <w:tcPr>
            <w:tcW w:w="10790" w:type="dxa"/>
          </w:tcPr>
          <w:p w14:paraId="59CCC472" w14:textId="77777777" w:rsidR="00637D02" w:rsidRPr="00637D02" w:rsidRDefault="00637D02" w:rsidP="00637D02">
            <w:pPr>
              <w:jc w:val="both"/>
              <w:rPr>
                <w:rFonts w:eastAsia="Times New Roman" w:cstheme="minorHAnsi"/>
                <w:bCs/>
                <w:color w:val="323232"/>
                <w:sz w:val="20"/>
                <w:szCs w:val="20"/>
                <w:bdr w:val="none" w:sz="0" w:space="0" w:color="auto" w:frame="1"/>
              </w:rPr>
            </w:pPr>
            <w:r w:rsidRPr="00637D02">
              <w:rPr>
                <w:rFonts w:cstheme="minorHAnsi"/>
                <w:sz w:val="20"/>
                <w:szCs w:val="20"/>
              </w:rPr>
              <w:t xml:space="preserve">Consentimiento informado cuando sea necesario (Ej. VIH). </w:t>
            </w:r>
          </w:p>
        </w:tc>
      </w:tr>
      <w:tr w:rsidR="00637D02" w14:paraId="250AEFC2" w14:textId="77777777" w:rsidTr="00637D02">
        <w:tc>
          <w:tcPr>
            <w:tcW w:w="10790" w:type="dxa"/>
          </w:tcPr>
          <w:p w14:paraId="5157815F" w14:textId="77777777" w:rsidR="00637D02" w:rsidRPr="00637D02" w:rsidRDefault="00637D02" w:rsidP="00637D02">
            <w:pPr>
              <w:jc w:val="both"/>
              <w:rPr>
                <w:rFonts w:eastAsia="Times New Roman" w:cstheme="minorHAnsi"/>
                <w:bCs/>
                <w:color w:val="323232"/>
                <w:sz w:val="20"/>
                <w:szCs w:val="20"/>
                <w:bdr w:val="none" w:sz="0" w:space="0" w:color="auto" w:frame="1"/>
              </w:rPr>
            </w:pPr>
            <w:r w:rsidRPr="00637D02">
              <w:rPr>
                <w:rFonts w:cstheme="minorHAnsi"/>
                <w:sz w:val="20"/>
                <w:szCs w:val="20"/>
              </w:rPr>
              <w:t xml:space="preserve">Incluir información clínica de utilidad (Diagnóstico, ingestión de fármacos, restricciones especiales, etc.). </w:t>
            </w:r>
          </w:p>
        </w:tc>
      </w:tr>
      <w:tr w:rsidR="00637D02" w14:paraId="260935CA" w14:textId="77777777" w:rsidTr="00637D02">
        <w:tc>
          <w:tcPr>
            <w:tcW w:w="10790" w:type="dxa"/>
          </w:tcPr>
          <w:p w14:paraId="2F9C9B93" w14:textId="77777777" w:rsidR="00637D02" w:rsidRDefault="00637D02" w:rsidP="00637D02">
            <w:r w:rsidRPr="00637D02">
              <w:rPr>
                <w:rFonts w:cstheme="minorHAnsi"/>
                <w:sz w:val="20"/>
                <w:szCs w:val="20"/>
              </w:rPr>
              <w:t>Fecha de orden.</w:t>
            </w:r>
          </w:p>
        </w:tc>
      </w:tr>
    </w:tbl>
    <w:p w14:paraId="4A6142A0" w14:textId="77777777" w:rsidR="00637D02" w:rsidRPr="00637D02" w:rsidRDefault="00637D02" w:rsidP="00637D02">
      <w:pPr>
        <w:jc w:val="both"/>
        <w:rPr>
          <w:rFonts w:eastAsia="Times New Roman" w:cstheme="minorHAnsi"/>
          <w:bCs/>
          <w:color w:val="323232"/>
          <w:sz w:val="20"/>
          <w:szCs w:val="20"/>
          <w:bdr w:val="none" w:sz="0" w:space="0" w:color="auto" w:frame="1"/>
          <w:lang w:eastAsia="es-CL"/>
        </w:rPr>
      </w:pPr>
    </w:p>
    <w:p w14:paraId="1045CF77" w14:textId="77777777" w:rsidR="002C2C5F" w:rsidRPr="00637D02" w:rsidRDefault="002C2C5F" w:rsidP="00931A2D">
      <w:pPr>
        <w:jc w:val="both"/>
        <w:rPr>
          <w:rFonts w:cstheme="minorHAnsi"/>
          <w:b/>
          <w:szCs w:val="20"/>
        </w:rPr>
      </w:pPr>
      <w:r w:rsidRPr="00637D02">
        <w:rPr>
          <w:rFonts w:cstheme="minorHAnsi"/>
          <w:b/>
          <w:szCs w:val="20"/>
        </w:rPr>
        <w:t>CARACTERÍSTICAS DEL PACIENTE.</w:t>
      </w:r>
    </w:p>
    <w:p w14:paraId="6134CBD0" w14:textId="77777777" w:rsidR="002C2C5F" w:rsidRPr="00931A2D" w:rsidRDefault="00C34547" w:rsidP="00931A2D">
      <w:pPr>
        <w:jc w:val="both"/>
        <w:rPr>
          <w:rFonts w:cstheme="minorHAnsi"/>
          <w:sz w:val="20"/>
          <w:szCs w:val="20"/>
        </w:rPr>
      </w:pPr>
      <w:r w:rsidRPr="00931A2D">
        <w:rPr>
          <w:rFonts w:cstheme="minorHAnsi"/>
          <w:sz w:val="20"/>
          <w:szCs w:val="20"/>
        </w:rPr>
        <w:t xml:space="preserve"> • La primera impresión y las observaciones inmediatas pueden ser útiles para el técnico o profesional que tome la muestra, permitiéndole establecer el tipo de paciente, el sitio de la punción y las precauciones necesarias a consi</w:t>
      </w:r>
      <w:r w:rsidR="002C2C5F" w:rsidRPr="00931A2D">
        <w:rPr>
          <w:rFonts w:cstheme="minorHAnsi"/>
          <w:sz w:val="20"/>
          <w:szCs w:val="20"/>
        </w:rPr>
        <w:t>derar durante el procedimiento.</w:t>
      </w:r>
    </w:p>
    <w:p w14:paraId="417BE49F" w14:textId="77777777" w:rsidR="002C2C5F" w:rsidRPr="00931A2D" w:rsidRDefault="00C34547" w:rsidP="00931A2D">
      <w:pPr>
        <w:jc w:val="both"/>
        <w:rPr>
          <w:rFonts w:cstheme="minorHAnsi"/>
          <w:sz w:val="20"/>
          <w:szCs w:val="20"/>
        </w:rPr>
      </w:pPr>
      <w:r w:rsidRPr="00931A2D">
        <w:rPr>
          <w:rFonts w:cstheme="minorHAnsi"/>
          <w:sz w:val="20"/>
          <w:szCs w:val="20"/>
        </w:rPr>
        <w:t xml:space="preserve">• La comunicación afectiva es determinante en la relación con el paciente. Hablar con el paciente. Explicar el procedimiento a seguir. </w:t>
      </w:r>
    </w:p>
    <w:p w14:paraId="48FE7D7B" w14:textId="77777777" w:rsidR="002C2C5F" w:rsidRPr="00931A2D" w:rsidRDefault="00C34547" w:rsidP="00931A2D">
      <w:pPr>
        <w:jc w:val="both"/>
        <w:rPr>
          <w:rFonts w:cstheme="minorHAnsi"/>
          <w:sz w:val="20"/>
          <w:szCs w:val="20"/>
        </w:rPr>
      </w:pPr>
      <w:r w:rsidRPr="00931A2D">
        <w:rPr>
          <w:rFonts w:cstheme="minorHAnsi"/>
          <w:sz w:val="20"/>
          <w:szCs w:val="20"/>
        </w:rPr>
        <w:t xml:space="preserve">• La identificación correcta del paciente es obligatoria. En caso de pacientes hospitalizados verificar la información con brazalete de identificación. En pacientes ambulatorios corroborar la identidad solicitando siempre la cedula de identidad. </w:t>
      </w:r>
    </w:p>
    <w:p w14:paraId="6620A9BA" w14:textId="77777777" w:rsidR="002C2C5F" w:rsidRPr="00931A2D" w:rsidRDefault="00C34547" w:rsidP="00931A2D">
      <w:pPr>
        <w:jc w:val="both"/>
        <w:rPr>
          <w:rFonts w:cstheme="minorHAnsi"/>
          <w:sz w:val="20"/>
          <w:szCs w:val="20"/>
        </w:rPr>
      </w:pPr>
      <w:r w:rsidRPr="00931A2D">
        <w:rPr>
          <w:rFonts w:cstheme="minorHAnsi"/>
          <w:sz w:val="20"/>
          <w:szCs w:val="20"/>
        </w:rPr>
        <w:t xml:space="preserve">• Observar si el paciente está sudoroso, agitado, sedado o es agresivo, arrogante, conflictivo. </w:t>
      </w:r>
    </w:p>
    <w:p w14:paraId="0E1C40CE" w14:textId="77777777" w:rsidR="002C2C5F" w:rsidRPr="00931A2D" w:rsidRDefault="00C34547" w:rsidP="00931A2D">
      <w:pPr>
        <w:jc w:val="both"/>
        <w:rPr>
          <w:rFonts w:cstheme="minorHAnsi"/>
          <w:sz w:val="20"/>
          <w:szCs w:val="20"/>
        </w:rPr>
      </w:pPr>
      <w:r w:rsidRPr="00931A2D">
        <w:rPr>
          <w:rFonts w:cstheme="minorHAnsi"/>
          <w:sz w:val="20"/>
          <w:szCs w:val="20"/>
        </w:rPr>
        <w:t xml:space="preserve">• Evitar cualquier discusión con el paciente. De ser así, llamar al Jefe de Toma de Muestras o enfermera encargada del sector. Tratar de calmar y comprender al paciente, sin embargo, usted siempre tiene la opción de no atender un paciente agresivo que pueda causar lesión a usted o a sí mismo. Comunicar de ésta situación a la persona encargada de la Toma de Muestras o de la Unidad o Servicio clínico. </w:t>
      </w:r>
    </w:p>
    <w:p w14:paraId="6CEED874" w14:textId="77777777" w:rsidR="002C2C5F" w:rsidRPr="00931A2D" w:rsidRDefault="00C34547" w:rsidP="00931A2D">
      <w:pPr>
        <w:jc w:val="both"/>
        <w:rPr>
          <w:rFonts w:cstheme="minorHAnsi"/>
          <w:sz w:val="20"/>
          <w:szCs w:val="20"/>
        </w:rPr>
      </w:pPr>
      <w:r w:rsidRPr="00931A2D">
        <w:rPr>
          <w:rFonts w:cstheme="minorHAnsi"/>
          <w:sz w:val="20"/>
          <w:szCs w:val="20"/>
        </w:rPr>
        <w:t xml:space="preserve">• En todo momento mantener la ética y confidencialidad del paciente y sus exámenes. Los Códigos de ética de los trabajadores de la salud, prohíben estrictamente que los aspectos de salud del paciente sean divulgados con propósitos no profesionales. </w:t>
      </w:r>
    </w:p>
    <w:p w14:paraId="21F2CE22" w14:textId="77777777" w:rsidR="002C2C5F" w:rsidRPr="00637D02" w:rsidRDefault="002C2C5F" w:rsidP="00931A2D">
      <w:pPr>
        <w:jc w:val="both"/>
        <w:rPr>
          <w:rFonts w:cstheme="minorHAnsi"/>
          <w:b/>
          <w:szCs w:val="20"/>
        </w:rPr>
      </w:pPr>
      <w:r w:rsidRPr="00637D02">
        <w:rPr>
          <w:rFonts w:cstheme="minorHAnsi"/>
          <w:b/>
          <w:szCs w:val="20"/>
        </w:rPr>
        <w:t>INSUMOS NECESARIOS.</w:t>
      </w:r>
    </w:p>
    <w:p w14:paraId="7ADAA8B8" w14:textId="77777777" w:rsidR="00C025AB" w:rsidRPr="00931A2D" w:rsidRDefault="00C025AB" w:rsidP="00931A2D">
      <w:pPr>
        <w:jc w:val="both"/>
        <w:rPr>
          <w:rFonts w:cstheme="minorHAnsi"/>
          <w:sz w:val="20"/>
          <w:szCs w:val="20"/>
        </w:rPr>
      </w:pPr>
      <w:r w:rsidRPr="00931A2D">
        <w:rPr>
          <w:rFonts w:cstheme="minorHAnsi"/>
          <w:sz w:val="20"/>
          <w:szCs w:val="20"/>
        </w:rPr>
        <w:t>• Agujas.</w:t>
      </w:r>
    </w:p>
    <w:p w14:paraId="318787CA" w14:textId="77777777" w:rsidR="00C025AB" w:rsidRPr="00931A2D" w:rsidRDefault="00C34547" w:rsidP="00931A2D">
      <w:pPr>
        <w:jc w:val="both"/>
        <w:rPr>
          <w:rFonts w:cstheme="minorHAnsi"/>
          <w:sz w:val="20"/>
          <w:szCs w:val="20"/>
        </w:rPr>
      </w:pPr>
      <w:r w:rsidRPr="00931A2D">
        <w:rPr>
          <w:rFonts w:cstheme="minorHAnsi"/>
          <w:sz w:val="20"/>
          <w:szCs w:val="20"/>
        </w:rPr>
        <w:t>• Jeringas</w:t>
      </w:r>
      <w:r w:rsidR="00C025AB" w:rsidRPr="00931A2D">
        <w:rPr>
          <w:rFonts w:cstheme="minorHAnsi"/>
          <w:sz w:val="20"/>
          <w:szCs w:val="20"/>
        </w:rPr>
        <w:t>.</w:t>
      </w:r>
    </w:p>
    <w:p w14:paraId="37712E6B" w14:textId="77777777" w:rsidR="00C025AB" w:rsidRPr="00931A2D" w:rsidRDefault="00C34547" w:rsidP="00931A2D">
      <w:pPr>
        <w:jc w:val="both"/>
        <w:rPr>
          <w:rFonts w:cstheme="minorHAnsi"/>
          <w:sz w:val="20"/>
          <w:szCs w:val="20"/>
        </w:rPr>
      </w:pPr>
      <w:r w:rsidRPr="00931A2D">
        <w:rPr>
          <w:rFonts w:cstheme="minorHAnsi"/>
          <w:sz w:val="20"/>
          <w:szCs w:val="20"/>
        </w:rPr>
        <w:t xml:space="preserve">• Adaptador para tubos al vacío. </w:t>
      </w:r>
    </w:p>
    <w:p w14:paraId="0C0E9724" w14:textId="77777777" w:rsidR="00C025AB" w:rsidRPr="00931A2D" w:rsidRDefault="00C025AB" w:rsidP="00931A2D">
      <w:pPr>
        <w:jc w:val="both"/>
        <w:rPr>
          <w:rFonts w:cstheme="minorHAnsi"/>
          <w:sz w:val="20"/>
          <w:szCs w:val="20"/>
        </w:rPr>
      </w:pPr>
      <w:r w:rsidRPr="00931A2D">
        <w:rPr>
          <w:rFonts w:cstheme="minorHAnsi"/>
          <w:sz w:val="20"/>
          <w:szCs w:val="20"/>
        </w:rPr>
        <w:t>• Ligas.</w:t>
      </w:r>
      <w:r w:rsidR="00C34547" w:rsidRPr="00931A2D">
        <w:rPr>
          <w:rFonts w:cstheme="minorHAnsi"/>
          <w:sz w:val="20"/>
          <w:szCs w:val="20"/>
        </w:rPr>
        <w:t xml:space="preserve"> </w:t>
      </w:r>
    </w:p>
    <w:p w14:paraId="26C8F282" w14:textId="77777777" w:rsidR="00C025AB" w:rsidRPr="00931A2D" w:rsidRDefault="00C34547" w:rsidP="00931A2D">
      <w:pPr>
        <w:jc w:val="both"/>
        <w:rPr>
          <w:rFonts w:cstheme="minorHAnsi"/>
          <w:sz w:val="20"/>
          <w:szCs w:val="20"/>
        </w:rPr>
      </w:pPr>
      <w:r w:rsidRPr="00931A2D">
        <w:rPr>
          <w:rFonts w:cstheme="minorHAnsi"/>
          <w:sz w:val="20"/>
          <w:szCs w:val="20"/>
        </w:rPr>
        <w:t xml:space="preserve">• Alcohol al 70%. </w:t>
      </w:r>
    </w:p>
    <w:p w14:paraId="060C2212" w14:textId="77777777" w:rsidR="00C025AB" w:rsidRPr="00931A2D" w:rsidRDefault="00C34547" w:rsidP="00931A2D">
      <w:pPr>
        <w:jc w:val="both"/>
        <w:rPr>
          <w:rFonts w:cstheme="minorHAnsi"/>
          <w:sz w:val="20"/>
          <w:szCs w:val="20"/>
        </w:rPr>
      </w:pPr>
      <w:r w:rsidRPr="00931A2D">
        <w:rPr>
          <w:rFonts w:cstheme="minorHAnsi"/>
          <w:sz w:val="20"/>
          <w:szCs w:val="20"/>
        </w:rPr>
        <w:t xml:space="preserve">• Algodón. </w:t>
      </w:r>
    </w:p>
    <w:p w14:paraId="1A83D2E6" w14:textId="77777777" w:rsidR="00C025AB" w:rsidRPr="00931A2D" w:rsidRDefault="00C34547" w:rsidP="00931A2D">
      <w:pPr>
        <w:jc w:val="both"/>
        <w:rPr>
          <w:rFonts w:cstheme="minorHAnsi"/>
          <w:sz w:val="20"/>
          <w:szCs w:val="20"/>
        </w:rPr>
      </w:pPr>
      <w:r w:rsidRPr="00931A2D">
        <w:rPr>
          <w:rFonts w:cstheme="minorHAnsi"/>
          <w:sz w:val="20"/>
          <w:szCs w:val="20"/>
        </w:rPr>
        <w:t>• Guantes de procedimientos</w:t>
      </w:r>
      <w:r w:rsidR="00C025AB" w:rsidRPr="00931A2D">
        <w:rPr>
          <w:rFonts w:cstheme="minorHAnsi"/>
          <w:sz w:val="20"/>
          <w:szCs w:val="20"/>
        </w:rPr>
        <w:t>.</w:t>
      </w:r>
      <w:r w:rsidRPr="00931A2D">
        <w:rPr>
          <w:rFonts w:cstheme="minorHAnsi"/>
          <w:sz w:val="20"/>
          <w:szCs w:val="20"/>
        </w:rPr>
        <w:t xml:space="preserve"> </w:t>
      </w:r>
    </w:p>
    <w:p w14:paraId="4E3E8A89" w14:textId="77777777" w:rsidR="00C025AB" w:rsidRPr="00931A2D" w:rsidRDefault="00C34547" w:rsidP="00931A2D">
      <w:pPr>
        <w:jc w:val="both"/>
        <w:rPr>
          <w:rFonts w:cstheme="minorHAnsi"/>
          <w:sz w:val="20"/>
          <w:szCs w:val="20"/>
        </w:rPr>
      </w:pPr>
      <w:r w:rsidRPr="00931A2D">
        <w:rPr>
          <w:rFonts w:cstheme="minorHAnsi"/>
          <w:sz w:val="20"/>
          <w:szCs w:val="20"/>
        </w:rPr>
        <w:t xml:space="preserve">• Curita o venda adhesiva. </w:t>
      </w:r>
    </w:p>
    <w:p w14:paraId="50558076" w14:textId="77777777" w:rsidR="00C025AB" w:rsidRPr="00931A2D" w:rsidRDefault="00C34547" w:rsidP="00931A2D">
      <w:pPr>
        <w:jc w:val="both"/>
        <w:rPr>
          <w:rFonts w:cstheme="minorHAnsi"/>
          <w:sz w:val="20"/>
          <w:szCs w:val="20"/>
        </w:rPr>
      </w:pPr>
      <w:r w:rsidRPr="00931A2D">
        <w:rPr>
          <w:rFonts w:cstheme="minorHAnsi"/>
          <w:sz w:val="20"/>
          <w:szCs w:val="20"/>
        </w:rPr>
        <w:t xml:space="preserve">• Frascos para hemocultivos. </w:t>
      </w:r>
    </w:p>
    <w:p w14:paraId="7B2E0EC6" w14:textId="77777777" w:rsidR="00C025AB" w:rsidRPr="00931A2D" w:rsidRDefault="00C34547" w:rsidP="00931A2D">
      <w:pPr>
        <w:jc w:val="both"/>
        <w:rPr>
          <w:rFonts w:cstheme="minorHAnsi"/>
          <w:sz w:val="20"/>
          <w:szCs w:val="20"/>
        </w:rPr>
      </w:pPr>
      <w:r w:rsidRPr="00931A2D">
        <w:rPr>
          <w:rFonts w:cstheme="minorHAnsi"/>
          <w:sz w:val="20"/>
          <w:szCs w:val="20"/>
        </w:rPr>
        <w:t xml:space="preserve">• Tubos de exámenes. </w:t>
      </w:r>
    </w:p>
    <w:p w14:paraId="30F9AEF4" w14:textId="77777777" w:rsidR="00C025AB" w:rsidRPr="00931A2D" w:rsidRDefault="00C34547" w:rsidP="00931A2D">
      <w:pPr>
        <w:jc w:val="both"/>
        <w:rPr>
          <w:rFonts w:cstheme="minorHAnsi"/>
          <w:sz w:val="20"/>
          <w:szCs w:val="20"/>
        </w:rPr>
      </w:pPr>
      <w:r w:rsidRPr="00931A2D">
        <w:rPr>
          <w:rFonts w:cstheme="minorHAnsi"/>
          <w:sz w:val="20"/>
          <w:szCs w:val="20"/>
        </w:rPr>
        <w:t xml:space="preserve">• Sondas. </w:t>
      </w:r>
    </w:p>
    <w:p w14:paraId="75B98534" w14:textId="77777777" w:rsidR="00C025AB" w:rsidRPr="00931A2D" w:rsidRDefault="00C34547" w:rsidP="00931A2D">
      <w:pPr>
        <w:jc w:val="both"/>
        <w:rPr>
          <w:rFonts w:cstheme="minorHAnsi"/>
          <w:sz w:val="20"/>
          <w:szCs w:val="20"/>
        </w:rPr>
      </w:pPr>
      <w:r w:rsidRPr="00931A2D">
        <w:rPr>
          <w:rFonts w:cstheme="minorHAnsi"/>
          <w:sz w:val="20"/>
          <w:szCs w:val="20"/>
        </w:rPr>
        <w:t xml:space="preserve">• Frascos tapa rosca para muestras de orina. </w:t>
      </w:r>
    </w:p>
    <w:p w14:paraId="69380F6E" w14:textId="77777777" w:rsidR="00C025AB" w:rsidRPr="00931A2D" w:rsidRDefault="00C34547" w:rsidP="00931A2D">
      <w:pPr>
        <w:jc w:val="both"/>
        <w:rPr>
          <w:rFonts w:cstheme="minorHAnsi"/>
          <w:sz w:val="20"/>
          <w:szCs w:val="20"/>
        </w:rPr>
      </w:pPr>
      <w:r w:rsidRPr="00931A2D">
        <w:rPr>
          <w:rFonts w:cstheme="minorHAnsi"/>
          <w:sz w:val="20"/>
          <w:szCs w:val="20"/>
        </w:rPr>
        <w:t xml:space="preserve">• Cajas para </w:t>
      </w:r>
      <w:r w:rsidR="00C025AB" w:rsidRPr="00931A2D">
        <w:rPr>
          <w:rFonts w:cstheme="minorHAnsi"/>
          <w:sz w:val="20"/>
          <w:szCs w:val="20"/>
        </w:rPr>
        <w:t>Baciloscopía</w:t>
      </w:r>
      <w:r w:rsidRPr="00931A2D">
        <w:rPr>
          <w:rFonts w:cstheme="minorHAnsi"/>
          <w:sz w:val="20"/>
          <w:szCs w:val="20"/>
        </w:rPr>
        <w:t xml:space="preserve">. </w:t>
      </w:r>
    </w:p>
    <w:p w14:paraId="26B4CC66" w14:textId="77777777" w:rsidR="00C025AB" w:rsidRPr="00931A2D" w:rsidRDefault="00C025AB" w:rsidP="00931A2D">
      <w:pPr>
        <w:jc w:val="both"/>
        <w:rPr>
          <w:rFonts w:cstheme="minorHAnsi"/>
          <w:sz w:val="20"/>
          <w:szCs w:val="20"/>
        </w:rPr>
      </w:pPr>
      <w:r w:rsidRPr="00931A2D">
        <w:rPr>
          <w:rFonts w:cstheme="minorHAnsi"/>
          <w:sz w:val="20"/>
          <w:szCs w:val="20"/>
        </w:rPr>
        <w:t>• Frascos para exámenes parasit</w:t>
      </w:r>
      <w:r w:rsidR="00C34547" w:rsidRPr="00931A2D">
        <w:rPr>
          <w:rFonts w:cstheme="minorHAnsi"/>
          <w:sz w:val="20"/>
          <w:szCs w:val="20"/>
        </w:rPr>
        <w:t xml:space="preserve">ológicos y </w:t>
      </w:r>
      <w:r w:rsidRPr="00931A2D">
        <w:rPr>
          <w:rFonts w:cstheme="minorHAnsi"/>
          <w:sz w:val="20"/>
          <w:szCs w:val="20"/>
        </w:rPr>
        <w:t>láminas</w:t>
      </w:r>
      <w:r w:rsidR="00C34547" w:rsidRPr="00931A2D">
        <w:rPr>
          <w:rFonts w:cstheme="minorHAnsi"/>
          <w:sz w:val="20"/>
          <w:szCs w:val="20"/>
        </w:rPr>
        <w:t xml:space="preserve"> para test de Graham. </w:t>
      </w:r>
    </w:p>
    <w:p w14:paraId="01122BF1" w14:textId="77777777" w:rsidR="00C34547" w:rsidRPr="00931A2D" w:rsidRDefault="00C34547" w:rsidP="00931A2D">
      <w:pPr>
        <w:jc w:val="both"/>
        <w:rPr>
          <w:rFonts w:cstheme="minorHAnsi"/>
          <w:sz w:val="20"/>
          <w:szCs w:val="20"/>
        </w:rPr>
      </w:pPr>
      <w:r w:rsidRPr="00931A2D">
        <w:rPr>
          <w:rFonts w:cstheme="minorHAnsi"/>
          <w:sz w:val="20"/>
          <w:szCs w:val="20"/>
        </w:rPr>
        <w:t>• Tórulas con medio de transporte para muestras microbiológicas</w:t>
      </w:r>
    </w:p>
    <w:p w14:paraId="312C6995" w14:textId="77777777" w:rsidR="00C34547" w:rsidRPr="00931A2D" w:rsidRDefault="00C34547" w:rsidP="00931A2D">
      <w:pPr>
        <w:jc w:val="both"/>
        <w:rPr>
          <w:rFonts w:eastAsia="Times New Roman" w:cstheme="minorHAnsi"/>
          <w:color w:val="323232"/>
          <w:sz w:val="20"/>
          <w:szCs w:val="20"/>
          <w:lang w:eastAsia="es-CL"/>
        </w:rPr>
      </w:pPr>
      <w:r w:rsidRPr="00931A2D">
        <w:rPr>
          <w:rFonts w:eastAsia="Times New Roman" w:cstheme="minorHAnsi"/>
          <w:color w:val="323232"/>
          <w:sz w:val="20"/>
          <w:szCs w:val="20"/>
          <w:lang w:eastAsia="es-CL"/>
        </w:rPr>
        <w:t>La preparación cuidadosa del paciente es el primer paso a seguir que nos garantiza resultados validos porque hay factores del paciente que pueden afectar los resultados.</w:t>
      </w:r>
    </w:p>
    <w:p w14:paraId="0FDB5957" w14:textId="77777777" w:rsidR="00C34547" w:rsidRPr="00637D02" w:rsidRDefault="00C34547" w:rsidP="00931A2D">
      <w:pPr>
        <w:jc w:val="both"/>
        <w:rPr>
          <w:rFonts w:eastAsia="Times New Roman" w:cstheme="minorHAnsi"/>
          <w:b/>
          <w:bCs/>
          <w:color w:val="323232"/>
          <w:szCs w:val="20"/>
          <w:bdr w:val="none" w:sz="0" w:space="0" w:color="auto" w:frame="1"/>
          <w:lang w:eastAsia="es-CL"/>
        </w:rPr>
      </w:pPr>
      <w:r w:rsidRPr="00637D02">
        <w:rPr>
          <w:rFonts w:eastAsia="Times New Roman" w:cstheme="minorHAnsi"/>
          <w:b/>
          <w:bCs/>
          <w:color w:val="323232"/>
          <w:szCs w:val="20"/>
          <w:bdr w:val="none" w:sz="0" w:space="0" w:color="auto" w:frame="1"/>
          <w:lang w:eastAsia="es-CL"/>
        </w:rPr>
        <w:t>SELECCIÓN DEL SITIO DE PUNCIÓN</w:t>
      </w:r>
      <w:r w:rsidR="00637D02">
        <w:rPr>
          <w:rFonts w:eastAsia="Times New Roman" w:cstheme="minorHAnsi"/>
          <w:b/>
          <w:bCs/>
          <w:color w:val="323232"/>
          <w:szCs w:val="20"/>
          <w:bdr w:val="none" w:sz="0" w:space="0" w:color="auto" w:frame="1"/>
          <w:lang w:eastAsia="es-CL"/>
        </w:rPr>
        <w:t>.</w:t>
      </w:r>
    </w:p>
    <w:p w14:paraId="6CFF2646" w14:textId="77777777" w:rsidR="00C34547" w:rsidRPr="00931A2D" w:rsidRDefault="00C34547" w:rsidP="00931A2D">
      <w:pPr>
        <w:jc w:val="both"/>
        <w:rPr>
          <w:rFonts w:eastAsia="Times New Roman" w:cstheme="minorHAnsi"/>
          <w:color w:val="323232"/>
          <w:sz w:val="20"/>
          <w:szCs w:val="20"/>
          <w:lang w:eastAsia="es-CL"/>
        </w:rPr>
      </w:pPr>
      <w:r w:rsidRPr="00931A2D">
        <w:rPr>
          <w:rFonts w:eastAsia="Times New Roman" w:cstheme="minorHAnsi"/>
          <w:color w:val="323232"/>
          <w:sz w:val="20"/>
          <w:szCs w:val="20"/>
          <w:lang w:eastAsia="es-CL"/>
        </w:rPr>
        <w:t>Es necesario asegurarse de que el paciente se ubique en una posición segura y cómoda.</w:t>
      </w:r>
    </w:p>
    <w:p w14:paraId="136C2E73" w14:textId="77777777" w:rsidR="00C34547" w:rsidRPr="00931A2D" w:rsidRDefault="00C34547" w:rsidP="00931A2D">
      <w:pPr>
        <w:jc w:val="both"/>
        <w:rPr>
          <w:rFonts w:eastAsia="Times New Roman" w:cstheme="minorHAnsi"/>
          <w:color w:val="323232"/>
          <w:sz w:val="20"/>
          <w:szCs w:val="20"/>
          <w:lang w:eastAsia="es-CL"/>
        </w:rPr>
      </w:pPr>
      <w:r w:rsidRPr="00931A2D">
        <w:rPr>
          <w:rFonts w:eastAsia="Times New Roman" w:cstheme="minorHAnsi"/>
          <w:color w:val="323232"/>
          <w:sz w:val="20"/>
          <w:szCs w:val="20"/>
          <w:lang w:eastAsia="es-CL"/>
        </w:rPr>
        <w:t>Nunca practique una punción sanguínea en un paciente que se encuentre de pie (La posición de pie es inestable y en caso que el paciente pierda el conocimiento o se desmaye, será más difícil evitar que se lesione).</w:t>
      </w:r>
    </w:p>
    <w:p w14:paraId="383EB9EF" w14:textId="77777777" w:rsidR="00C34547" w:rsidRPr="00931A2D" w:rsidRDefault="00C34547" w:rsidP="00931A2D">
      <w:pPr>
        <w:jc w:val="both"/>
        <w:rPr>
          <w:rFonts w:eastAsia="Times New Roman" w:cstheme="minorHAnsi"/>
          <w:color w:val="323232"/>
          <w:sz w:val="20"/>
          <w:szCs w:val="20"/>
          <w:lang w:eastAsia="es-CL"/>
        </w:rPr>
      </w:pPr>
      <w:r w:rsidRPr="00931A2D">
        <w:rPr>
          <w:rFonts w:eastAsia="Times New Roman" w:cstheme="minorHAnsi"/>
          <w:color w:val="323232"/>
          <w:sz w:val="20"/>
          <w:szCs w:val="20"/>
          <w:lang w:eastAsia="es-CL"/>
        </w:rPr>
        <w:t>Inspeccione la vena que se va a puncionar (Preferiblemente que sea visible y fácilmente palpable).</w:t>
      </w:r>
    </w:p>
    <w:p w14:paraId="596FDC97" w14:textId="77777777" w:rsidR="00C34547" w:rsidRPr="00931A2D" w:rsidRDefault="00C34547" w:rsidP="00931A2D">
      <w:pPr>
        <w:jc w:val="both"/>
        <w:rPr>
          <w:rFonts w:eastAsia="Times New Roman" w:cstheme="minorHAnsi"/>
          <w:color w:val="323232"/>
          <w:sz w:val="20"/>
          <w:szCs w:val="20"/>
          <w:lang w:eastAsia="es-CL"/>
        </w:rPr>
      </w:pPr>
      <w:r w:rsidRPr="00931A2D">
        <w:rPr>
          <w:rFonts w:eastAsia="Times New Roman" w:cstheme="minorHAnsi"/>
          <w:color w:val="323232"/>
          <w:sz w:val="20"/>
          <w:szCs w:val="20"/>
          <w:lang w:eastAsia="es-CL"/>
        </w:rPr>
        <w:t>Observe siempre las dos extremidades superiores (brazos), para elegir el mejor sitio de punción.</w:t>
      </w:r>
    </w:p>
    <w:p w14:paraId="336E73BC" w14:textId="77777777" w:rsidR="00C34547" w:rsidRPr="00931A2D" w:rsidRDefault="00C34547" w:rsidP="00931A2D">
      <w:pPr>
        <w:jc w:val="both"/>
        <w:rPr>
          <w:rFonts w:eastAsia="Times New Roman" w:cstheme="minorHAnsi"/>
          <w:color w:val="323232"/>
          <w:sz w:val="20"/>
          <w:szCs w:val="20"/>
          <w:lang w:eastAsia="es-CL"/>
        </w:rPr>
      </w:pPr>
      <w:r w:rsidRPr="00931A2D">
        <w:rPr>
          <w:rFonts w:eastAsia="Times New Roman" w:cstheme="minorHAnsi"/>
          <w:color w:val="323232"/>
          <w:sz w:val="20"/>
          <w:szCs w:val="20"/>
          <w:lang w:eastAsia="es-CL"/>
        </w:rPr>
        <w:t>Si la vena no es muy visible ni palpable, realice un suave masaje en el antebrazo (si es el caso), con movimientos desde la muñeca hacia el codo.</w:t>
      </w:r>
    </w:p>
    <w:p w14:paraId="2F5AB5D6" w14:textId="77777777" w:rsidR="00722A51" w:rsidRPr="00637D02" w:rsidRDefault="00722A51" w:rsidP="00931A2D">
      <w:pPr>
        <w:jc w:val="both"/>
        <w:rPr>
          <w:rFonts w:eastAsia="Times New Roman" w:cstheme="minorHAnsi"/>
          <w:b/>
          <w:bCs/>
          <w:color w:val="323232"/>
          <w:szCs w:val="20"/>
          <w:bdr w:val="none" w:sz="0" w:space="0" w:color="auto" w:frame="1"/>
          <w:lang w:eastAsia="es-CL"/>
        </w:rPr>
      </w:pPr>
      <w:r w:rsidRPr="00637D02">
        <w:rPr>
          <w:rFonts w:eastAsia="Times New Roman" w:cstheme="minorHAnsi"/>
          <w:b/>
          <w:bCs/>
          <w:color w:val="323232"/>
          <w:szCs w:val="20"/>
          <w:bdr w:val="none" w:sz="0" w:space="0" w:color="auto" w:frame="1"/>
          <w:lang w:eastAsia="es-CL"/>
        </w:rPr>
        <w:t>OBTENCION DE SANGRE POR VENOPUNCION</w:t>
      </w:r>
      <w:r w:rsidR="00637D02">
        <w:rPr>
          <w:rFonts w:eastAsia="Times New Roman" w:cstheme="minorHAnsi"/>
          <w:b/>
          <w:bCs/>
          <w:color w:val="323232"/>
          <w:szCs w:val="20"/>
          <w:bdr w:val="none" w:sz="0" w:space="0" w:color="auto" w:frame="1"/>
          <w:lang w:eastAsia="es-CL"/>
        </w:rPr>
        <w:t>.</w:t>
      </w:r>
    </w:p>
    <w:p w14:paraId="45FE919B" w14:textId="77777777" w:rsidR="00722A51" w:rsidRPr="00931A2D" w:rsidRDefault="00722A51" w:rsidP="00931A2D">
      <w:pPr>
        <w:jc w:val="both"/>
        <w:rPr>
          <w:rFonts w:eastAsia="Times New Roman" w:cstheme="minorHAnsi"/>
          <w:color w:val="323232"/>
          <w:sz w:val="20"/>
          <w:szCs w:val="20"/>
          <w:lang w:eastAsia="es-CL"/>
        </w:rPr>
      </w:pPr>
      <w:r w:rsidRPr="00931A2D">
        <w:rPr>
          <w:rFonts w:eastAsia="Times New Roman" w:cstheme="minorHAnsi"/>
          <w:color w:val="323232"/>
          <w:sz w:val="20"/>
          <w:szCs w:val="20"/>
          <w:lang w:eastAsia="es-CL"/>
        </w:rPr>
        <w:t xml:space="preserve">Una vez seleccionada la vena, coloque el torniquete con suficiente tensión. </w:t>
      </w:r>
    </w:p>
    <w:p w14:paraId="5224D05B" w14:textId="77777777" w:rsidR="00722A51" w:rsidRPr="00931A2D" w:rsidRDefault="00722A51" w:rsidP="00931A2D">
      <w:pPr>
        <w:jc w:val="both"/>
        <w:rPr>
          <w:rFonts w:eastAsia="Times New Roman" w:cstheme="minorHAnsi"/>
          <w:color w:val="323232"/>
          <w:sz w:val="20"/>
          <w:szCs w:val="20"/>
          <w:lang w:eastAsia="es-CL"/>
        </w:rPr>
      </w:pPr>
      <w:r w:rsidRPr="00931A2D">
        <w:rPr>
          <w:rFonts w:eastAsia="Times New Roman" w:cstheme="minorHAnsi"/>
          <w:color w:val="323232"/>
          <w:sz w:val="20"/>
          <w:szCs w:val="20"/>
          <w:lang w:eastAsia="es-CL"/>
        </w:rPr>
        <w:t>No se exceda (Un torniquete muy apretado produce hemólisis, colapso venoso, dolor, etc.)</w:t>
      </w:r>
    </w:p>
    <w:p w14:paraId="695A2639" w14:textId="77777777" w:rsidR="00722A51" w:rsidRPr="00931A2D" w:rsidRDefault="00722A51" w:rsidP="00931A2D">
      <w:pPr>
        <w:jc w:val="both"/>
        <w:rPr>
          <w:rFonts w:eastAsia="Times New Roman" w:cstheme="minorHAnsi"/>
          <w:color w:val="323232"/>
          <w:sz w:val="20"/>
          <w:szCs w:val="20"/>
          <w:lang w:eastAsia="es-CL"/>
        </w:rPr>
      </w:pPr>
      <w:r w:rsidRPr="00931A2D">
        <w:rPr>
          <w:rFonts w:eastAsia="Times New Roman" w:cstheme="minorHAnsi"/>
          <w:color w:val="323232"/>
          <w:sz w:val="20"/>
          <w:szCs w:val="20"/>
          <w:lang w:eastAsia="es-CL"/>
        </w:rPr>
        <w:t>Algunos estudios deben realizarse en muestras extraídas sin torniquete. Desinfectar el área de punción con alcohol al 60%.  La aguja debe insertarse cuidadosamente en la vena escogida con el bisel hacia arriba.</w:t>
      </w:r>
    </w:p>
    <w:p w14:paraId="42793984" w14:textId="77777777" w:rsidR="00861337" w:rsidRDefault="00C025AB" w:rsidP="00AE6543">
      <w:pPr>
        <w:pStyle w:val="Sinespaciado"/>
        <w:jc w:val="both"/>
        <w:rPr>
          <w:rFonts w:cstheme="minorHAnsi"/>
          <w:b/>
          <w:sz w:val="20"/>
          <w:szCs w:val="20"/>
        </w:rPr>
      </w:pPr>
      <w:r>
        <w:rPr>
          <w:noProof/>
          <w:lang w:eastAsia="es-CL"/>
        </w:rPr>
        <w:drawing>
          <wp:inline distT="0" distB="0" distL="0" distR="0" wp14:anchorId="7E431FF3" wp14:editId="702DA0F7">
            <wp:extent cx="3057525" cy="2446020"/>
            <wp:effectExtent l="0" t="0" r="9525" b="0"/>
            <wp:docPr id="6" name="Imagen 6" descr="Resultado de imagen para torniquete para puncio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torniquete para puncion&qu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7525" cy="2446020"/>
                    </a:xfrm>
                    <a:prstGeom prst="rect">
                      <a:avLst/>
                    </a:prstGeom>
                    <a:noFill/>
                    <a:ln>
                      <a:noFill/>
                    </a:ln>
                  </pic:spPr>
                </pic:pic>
              </a:graphicData>
            </a:graphic>
          </wp:inline>
        </w:drawing>
      </w:r>
    </w:p>
    <w:p w14:paraId="3FA04A81" w14:textId="77777777" w:rsidR="00C025AB" w:rsidRDefault="00C025AB" w:rsidP="00AE6543">
      <w:pPr>
        <w:pStyle w:val="Sinespaciado"/>
        <w:jc w:val="both"/>
        <w:rPr>
          <w:rFonts w:cstheme="minorHAnsi"/>
          <w:b/>
          <w:sz w:val="20"/>
          <w:szCs w:val="20"/>
        </w:rPr>
      </w:pPr>
    </w:p>
    <w:p w14:paraId="035710A2" w14:textId="77777777" w:rsidR="00C025AB" w:rsidRPr="00D62C52" w:rsidRDefault="00637D02" w:rsidP="00AE6543">
      <w:pPr>
        <w:pStyle w:val="Sinespaciado"/>
        <w:jc w:val="both"/>
        <w:rPr>
          <w:rFonts w:cstheme="minorHAnsi"/>
          <w:b/>
          <w:sz w:val="20"/>
          <w:szCs w:val="20"/>
        </w:rPr>
      </w:pPr>
      <w:r>
        <w:rPr>
          <w:rFonts w:cstheme="minorHAnsi"/>
          <w:b/>
          <w:sz w:val="20"/>
          <w:szCs w:val="20"/>
        </w:rPr>
        <w:t xml:space="preserve">(*) </w:t>
      </w:r>
      <w:r w:rsidR="00C025AB">
        <w:rPr>
          <w:rFonts w:cstheme="minorHAnsi"/>
          <w:b/>
          <w:sz w:val="20"/>
          <w:szCs w:val="20"/>
        </w:rPr>
        <w:t>Información obtenida desde el manual de toma de muestras del Hospital San Juan de Dios.</w:t>
      </w:r>
    </w:p>
    <w:p w14:paraId="3E25BB31" w14:textId="77777777" w:rsidR="00861337" w:rsidRPr="00D62C52" w:rsidRDefault="00861337" w:rsidP="00AE6543">
      <w:pPr>
        <w:pStyle w:val="Sinespaciado"/>
        <w:jc w:val="both"/>
        <w:rPr>
          <w:rFonts w:cstheme="minorHAnsi"/>
          <w:b/>
          <w:sz w:val="20"/>
          <w:szCs w:val="20"/>
        </w:rPr>
      </w:pPr>
    </w:p>
    <w:p w14:paraId="488B2450" w14:textId="77777777" w:rsidR="00861337" w:rsidRPr="00D62C52" w:rsidRDefault="00861337" w:rsidP="00AE6543">
      <w:pPr>
        <w:pStyle w:val="Sinespaciado"/>
        <w:jc w:val="both"/>
        <w:rPr>
          <w:rFonts w:cstheme="minorHAnsi"/>
          <w:b/>
          <w:sz w:val="20"/>
          <w:szCs w:val="20"/>
        </w:rPr>
      </w:pPr>
    </w:p>
    <w:p w14:paraId="1CFCDEEA" w14:textId="77777777" w:rsidR="00962ECC" w:rsidRDefault="007055D9" w:rsidP="00962ECC">
      <w:pPr>
        <w:pStyle w:val="Sinespaciado"/>
        <w:jc w:val="center"/>
        <w:rPr>
          <w:rFonts w:cstheme="minorHAnsi"/>
          <w:b/>
          <w:sz w:val="20"/>
          <w:szCs w:val="20"/>
          <w:lang w:val="es-MX"/>
        </w:rPr>
      </w:pPr>
      <w:r>
        <w:rPr>
          <w:rFonts w:cstheme="minorHAnsi"/>
          <w:b/>
          <w:sz w:val="20"/>
          <w:szCs w:val="20"/>
          <w:lang w:val="es-MX"/>
        </w:rPr>
        <w:t>Taller N°1</w:t>
      </w:r>
    </w:p>
    <w:p w14:paraId="2C008649" w14:textId="77777777" w:rsidR="00E14C79" w:rsidRPr="00D62C52" w:rsidRDefault="00E14C79" w:rsidP="00962ECC">
      <w:pPr>
        <w:pStyle w:val="Sinespaciado"/>
        <w:jc w:val="center"/>
        <w:rPr>
          <w:rFonts w:cstheme="minorHAnsi"/>
          <w:b/>
          <w:sz w:val="20"/>
          <w:szCs w:val="20"/>
          <w:lang w:val="es-MX"/>
        </w:rPr>
      </w:pPr>
    </w:p>
    <w:tbl>
      <w:tblPr>
        <w:tblStyle w:val="Tablaconcuadrcula"/>
        <w:tblW w:w="0" w:type="auto"/>
        <w:tblLook w:val="04A0" w:firstRow="1" w:lastRow="0" w:firstColumn="1" w:lastColumn="0" w:noHBand="0" w:noVBand="1"/>
      </w:tblPr>
      <w:tblGrid>
        <w:gridCol w:w="2724"/>
        <w:gridCol w:w="2516"/>
        <w:gridCol w:w="3225"/>
        <w:gridCol w:w="2325"/>
      </w:tblGrid>
      <w:tr w:rsidR="00D62C52" w:rsidRPr="00D62C52" w14:paraId="612C6B3F" w14:textId="77777777" w:rsidTr="00961646">
        <w:tc>
          <w:tcPr>
            <w:tcW w:w="2724" w:type="dxa"/>
          </w:tcPr>
          <w:p w14:paraId="2B2C58BE" w14:textId="77777777" w:rsidR="00962ECC" w:rsidRPr="00D62C52" w:rsidRDefault="00962ECC" w:rsidP="00961646">
            <w:pPr>
              <w:pStyle w:val="Sinespaciado"/>
              <w:jc w:val="both"/>
              <w:rPr>
                <w:rFonts w:cstheme="minorHAnsi"/>
                <w:b/>
                <w:sz w:val="20"/>
                <w:szCs w:val="20"/>
                <w:lang w:val="es-MX"/>
              </w:rPr>
            </w:pPr>
            <w:r w:rsidRPr="00D62C52">
              <w:rPr>
                <w:rFonts w:cstheme="minorHAnsi"/>
                <w:b/>
                <w:sz w:val="20"/>
                <w:szCs w:val="20"/>
                <w:lang w:val="es-MX"/>
              </w:rPr>
              <w:t>Nombre del Taller</w:t>
            </w:r>
          </w:p>
        </w:tc>
        <w:tc>
          <w:tcPr>
            <w:tcW w:w="8066" w:type="dxa"/>
            <w:gridSpan w:val="3"/>
          </w:tcPr>
          <w:p w14:paraId="5F5529AB" w14:textId="77777777" w:rsidR="00962ECC" w:rsidRPr="00D62C52" w:rsidRDefault="00C025AB" w:rsidP="00961646">
            <w:pPr>
              <w:pStyle w:val="Sinespaciado"/>
              <w:jc w:val="both"/>
              <w:rPr>
                <w:rFonts w:cstheme="minorHAnsi"/>
                <w:sz w:val="20"/>
                <w:szCs w:val="20"/>
                <w:lang w:val="es-MX"/>
              </w:rPr>
            </w:pPr>
            <w:r>
              <w:rPr>
                <w:rFonts w:cstheme="minorHAnsi"/>
                <w:b/>
                <w:sz w:val="20"/>
                <w:szCs w:val="20"/>
              </w:rPr>
              <w:t>PREPARACIÓN DEL PACIENTE PARA LA TOMA DE MUESTRA</w:t>
            </w:r>
          </w:p>
        </w:tc>
      </w:tr>
      <w:tr w:rsidR="00D62C52" w:rsidRPr="00D62C52" w14:paraId="4FE0A7A9" w14:textId="77777777" w:rsidTr="00961646">
        <w:tc>
          <w:tcPr>
            <w:tcW w:w="2724" w:type="dxa"/>
          </w:tcPr>
          <w:p w14:paraId="001B3FD5" w14:textId="77777777" w:rsidR="00962ECC" w:rsidRPr="00D62C52" w:rsidRDefault="00962ECC" w:rsidP="00961646">
            <w:pPr>
              <w:pStyle w:val="Sinespaciado"/>
              <w:jc w:val="both"/>
              <w:rPr>
                <w:rFonts w:cstheme="minorHAnsi"/>
                <w:b/>
                <w:sz w:val="20"/>
                <w:szCs w:val="20"/>
                <w:lang w:val="es-MX"/>
              </w:rPr>
            </w:pPr>
            <w:r w:rsidRPr="00D62C52">
              <w:rPr>
                <w:rFonts w:cstheme="minorHAnsi"/>
                <w:b/>
                <w:sz w:val="20"/>
                <w:szCs w:val="20"/>
                <w:lang w:val="es-MX"/>
              </w:rPr>
              <w:t>Requisitos para Taller</w:t>
            </w:r>
          </w:p>
        </w:tc>
        <w:tc>
          <w:tcPr>
            <w:tcW w:w="8066" w:type="dxa"/>
            <w:gridSpan w:val="3"/>
          </w:tcPr>
          <w:p w14:paraId="306C9018" w14:textId="77777777" w:rsidR="00962ECC" w:rsidRPr="00D62C52" w:rsidRDefault="007055D9" w:rsidP="00961646">
            <w:pPr>
              <w:pStyle w:val="Sinespaciado"/>
              <w:jc w:val="both"/>
              <w:rPr>
                <w:rFonts w:cstheme="minorHAnsi"/>
                <w:sz w:val="20"/>
                <w:szCs w:val="20"/>
                <w:lang w:val="es-MX"/>
              </w:rPr>
            </w:pPr>
            <w:r>
              <w:rPr>
                <w:rFonts w:cstheme="minorHAnsi"/>
                <w:b/>
                <w:sz w:val="20"/>
                <w:szCs w:val="20"/>
              </w:rPr>
              <w:t>Leer guía, cumplir con requisitos vistos en PPT 0</w:t>
            </w:r>
            <w:r w:rsidR="00961646">
              <w:rPr>
                <w:rFonts w:cstheme="minorHAnsi"/>
                <w:b/>
                <w:sz w:val="20"/>
                <w:szCs w:val="20"/>
              </w:rPr>
              <w:t xml:space="preserve"> y traer los instructivos estudiados en la EA1</w:t>
            </w:r>
          </w:p>
        </w:tc>
      </w:tr>
      <w:tr w:rsidR="00D62C52" w:rsidRPr="00D62C52" w14:paraId="2238B2C2" w14:textId="77777777" w:rsidTr="00961646">
        <w:tc>
          <w:tcPr>
            <w:tcW w:w="2724" w:type="dxa"/>
          </w:tcPr>
          <w:p w14:paraId="788CD66F" w14:textId="77777777" w:rsidR="00962ECC" w:rsidRPr="00D62C52" w:rsidRDefault="00962ECC" w:rsidP="00961646">
            <w:pPr>
              <w:pStyle w:val="Sinespaciado"/>
              <w:jc w:val="both"/>
              <w:rPr>
                <w:rFonts w:cstheme="minorHAnsi"/>
                <w:b/>
                <w:sz w:val="20"/>
                <w:szCs w:val="20"/>
                <w:lang w:val="es-MX"/>
              </w:rPr>
            </w:pPr>
            <w:r w:rsidRPr="00D62C52">
              <w:rPr>
                <w:rFonts w:cstheme="minorHAnsi"/>
                <w:b/>
                <w:sz w:val="20"/>
                <w:szCs w:val="20"/>
                <w:lang w:val="es-MX"/>
              </w:rPr>
              <w:t>Tiempo</w:t>
            </w:r>
          </w:p>
        </w:tc>
        <w:tc>
          <w:tcPr>
            <w:tcW w:w="8066" w:type="dxa"/>
            <w:gridSpan w:val="3"/>
          </w:tcPr>
          <w:p w14:paraId="4E0B4A92" w14:textId="77777777" w:rsidR="00962ECC" w:rsidRPr="00D62C52" w:rsidRDefault="00F3523D" w:rsidP="00961646">
            <w:pPr>
              <w:pStyle w:val="Sinespaciado"/>
              <w:jc w:val="both"/>
              <w:rPr>
                <w:rFonts w:cstheme="minorHAnsi"/>
                <w:sz w:val="20"/>
                <w:szCs w:val="20"/>
                <w:lang w:val="es-MX"/>
              </w:rPr>
            </w:pPr>
            <w:r>
              <w:rPr>
                <w:rFonts w:cstheme="minorHAnsi"/>
                <w:b/>
                <w:sz w:val="20"/>
                <w:szCs w:val="20"/>
              </w:rPr>
              <w:t>3 módulos cada escenario</w:t>
            </w:r>
          </w:p>
        </w:tc>
      </w:tr>
      <w:tr w:rsidR="00D62C52" w:rsidRPr="00D62C52" w14:paraId="58568F47" w14:textId="77777777" w:rsidTr="00961646">
        <w:tc>
          <w:tcPr>
            <w:tcW w:w="2724" w:type="dxa"/>
          </w:tcPr>
          <w:p w14:paraId="742E8FA5" w14:textId="77777777" w:rsidR="00962ECC" w:rsidRPr="00D62C52" w:rsidRDefault="00962ECC" w:rsidP="00961646">
            <w:pPr>
              <w:pStyle w:val="Sinespaciado"/>
              <w:jc w:val="both"/>
              <w:rPr>
                <w:rFonts w:cstheme="minorHAnsi"/>
                <w:b/>
                <w:sz w:val="20"/>
                <w:szCs w:val="20"/>
                <w:lang w:val="es-MX"/>
              </w:rPr>
            </w:pPr>
            <w:r w:rsidRPr="00D62C52">
              <w:rPr>
                <w:rFonts w:cstheme="minorHAnsi"/>
                <w:b/>
                <w:sz w:val="20"/>
                <w:szCs w:val="20"/>
                <w:lang w:val="es-MX"/>
              </w:rPr>
              <w:t xml:space="preserve">N° estudiantes </w:t>
            </w:r>
          </w:p>
        </w:tc>
        <w:tc>
          <w:tcPr>
            <w:tcW w:w="8066" w:type="dxa"/>
            <w:gridSpan w:val="3"/>
          </w:tcPr>
          <w:p w14:paraId="39499E9C" w14:textId="77777777" w:rsidR="00962ECC" w:rsidRPr="00D62C52" w:rsidRDefault="007055D9" w:rsidP="00961646">
            <w:pPr>
              <w:pStyle w:val="Sinespaciado"/>
              <w:jc w:val="both"/>
              <w:rPr>
                <w:rFonts w:cstheme="minorHAnsi"/>
                <w:sz w:val="20"/>
                <w:szCs w:val="20"/>
                <w:lang w:val="es-MX"/>
              </w:rPr>
            </w:pPr>
            <w:r>
              <w:rPr>
                <w:rFonts w:cstheme="minorHAnsi"/>
                <w:b/>
                <w:sz w:val="20"/>
                <w:szCs w:val="20"/>
              </w:rPr>
              <w:t>10 (máximo 12)</w:t>
            </w:r>
          </w:p>
        </w:tc>
      </w:tr>
      <w:tr w:rsidR="00D62C52" w:rsidRPr="00D62C52" w14:paraId="1398A5CE" w14:textId="77777777" w:rsidTr="00961646">
        <w:tc>
          <w:tcPr>
            <w:tcW w:w="2724" w:type="dxa"/>
            <w:vMerge w:val="restart"/>
            <w:vAlign w:val="center"/>
          </w:tcPr>
          <w:p w14:paraId="0BC37103" w14:textId="77777777" w:rsidR="00962ECC" w:rsidRPr="00D62C52" w:rsidRDefault="007055D9" w:rsidP="00961646">
            <w:pPr>
              <w:pStyle w:val="Sinespaciado"/>
              <w:jc w:val="both"/>
              <w:rPr>
                <w:rFonts w:cstheme="minorHAnsi"/>
                <w:b/>
                <w:sz w:val="20"/>
                <w:szCs w:val="20"/>
                <w:lang w:val="es-MX"/>
              </w:rPr>
            </w:pPr>
            <w:r>
              <w:rPr>
                <w:rFonts w:cstheme="minorHAnsi"/>
                <w:b/>
                <w:sz w:val="20"/>
                <w:szCs w:val="20"/>
                <w:lang w:val="es-MX"/>
              </w:rPr>
              <w:t>Aprendizajes</w:t>
            </w:r>
            <w:r w:rsidR="00962ECC" w:rsidRPr="00D62C52">
              <w:rPr>
                <w:rFonts w:cstheme="minorHAnsi"/>
                <w:b/>
                <w:sz w:val="20"/>
                <w:szCs w:val="20"/>
                <w:lang w:val="es-MX"/>
              </w:rPr>
              <w:t xml:space="preserve"> del Taller</w:t>
            </w:r>
          </w:p>
        </w:tc>
        <w:tc>
          <w:tcPr>
            <w:tcW w:w="2516" w:type="dxa"/>
          </w:tcPr>
          <w:p w14:paraId="63D327E0" w14:textId="77777777" w:rsidR="00962ECC" w:rsidRPr="00D62C52" w:rsidRDefault="00962ECC" w:rsidP="00961646">
            <w:pPr>
              <w:pStyle w:val="Sinespaciado"/>
              <w:jc w:val="both"/>
              <w:rPr>
                <w:rFonts w:cstheme="minorHAnsi"/>
                <w:b/>
                <w:sz w:val="20"/>
                <w:szCs w:val="20"/>
                <w:lang w:val="es-ES"/>
              </w:rPr>
            </w:pPr>
            <w:r w:rsidRPr="00D62C52">
              <w:rPr>
                <w:rFonts w:cstheme="minorHAnsi"/>
                <w:b/>
                <w:sz w:val="20"/>
                <w:szCs w:val="20"/>
                <w:lang w:val="es-ES"/>
              </w:rPr>
              <w:t>Procedimentales</w:t>
            </w:r>
          </w:p>
        </w:tc>
        <w:tc>
          <w:tcPr>
            <w:tcW w:w="3225" w:type="dxa"/>
          </w:tcPr>
          <w:p w14:paraId="36ADA786" w14:textId="77777777" w:rsidR="00962ECC" w:rsidRPr="00D62C52" w:rsidRDefault="00962ECC" w:rsidP="00961646">
            <w:pPr>
              <w:pStyle w:val="Sinespaciado"/>
              <w:jc w:val="both"/>
              <w:rPr>
                <w:rFonts w:cstheme="minorHAnsi"/>
                <w:b/>
                <w:sz w:val="20"/>
                <w:szCs w:val="20"/>
                <w:lang w:val="es-ES"/>
              </w:rPr>
            </w:pPr>
            <w:r w:rsidRPr="00D62C52">
              <w:rPr>
                <w:rFonts w:cstheme="minorHAnsi"/>
                <w:b/>
                <w:sz w:val="20"/>
                <w:szCs w:val="20"/>
                <w:lang w:val="es-ES"/>
              </w:rPr>
              <w:t>Actitudinales</w:t>
            </w:r>
          </w:p>
        </w:tc>
        <w:tc>
          <w:tcPr>
            <w:tcW w:w="2325" w:type="dxa"/>
          </w:tcPr>
          <w:p w14:paraId="3F008FC7" w14:textId="77777777" w:rsidR="00962ECC" w:rsidRPr="00D62C52" w:rsidRDefault="00962ECC" w:rsidP="00961646">
            <w:pPr>
              <w:pStyle w:val="Sinespaciado"/>
              <w:jc w:val="both"/>
              <w:rPr>
                <w:rFonts w:cstheme="minorHAnsi"/>
                <w:b/>
                <w:sz w:val="20"/>
                <w:szCs w:val="20"/>
                <w:lang w:val="es-ES"/>
              </w:rPr>
            </w:pPr>
            <w:r w:rsidRPr="00D62C52">
              <w:rPr>
                <w:rFonts w:cstheme="minorHAnsi"/>
                <w:b/>
                <w:sz w:val="20"/>
                <w:szCs w:val="20"/>
                <w:lang w:val="es-ES"/>
              </w:rPr>
              <w:t xml:space="preserve">Conceptuales </w:t>
            </w:r>
          </w:p>
        </w:tc>
      </w:tr>
      <w:tr w:rsidR="007055D9" w:rsidRPr="00D62C52" w14:paraId="7D2002F6" w14:textId="77777777" w:rsidTr="00961646">
        <w:tc>
          <w:tcPr>
            <w:tcW w:w="2724" w:type="dxa"/>
            <w:vMerge/>
            <w:vAlign w:val="center"/>
          </w:tcPr>
          <w:p w14:paraId="621D8183" w14:textId="77777777" w:rsidR="007055D9" w:rsidRPr="00D62C52" w:rsidRDefault="007055D9" w:rsidP="00961646">
            <w:pPr>
              <w:pStyle w:val="Sinespaciado"/>
              <w:jc w:val="both"/>
              <w:rPr>
                <w:rFonts w:cstheme="minorHAnsi"/>
                <w:sz w:val="20"/>
                <w:szCs w:val="20"/>
                <w:lang w:val="es-MX"/>
              </w:rPr>
            </w:pPr>
          </w:p>
        </w:tc>
        <w:tc>
          <w:tcPr>
            <w:tcW w:w="2516" w:type="dxa"/>
          </w:tcPr>
          <w:p w14:paraId="20FE68D7" w14:textId="77777777" w:rsidR="00C025AB" w:rsidRDefault="00C025AB" w:rsidP="00961646">
            <w:pPr>
              <w:pStyle w:val="Piedepgina"/>
              <w:jc w:val="both"/>
              <w:rPr>
                <w:rFonts w:cstheme="minorHAnsi"/>
                <w:bCs/>
                <w:iCs/>
                <w:sz w:val="20"/>
                <w:szCs w:val="20"/>
              </w:rPr>
            </w:pPr>
            <w:r>
              <w:rPr>
                <w:rFonts w:cstheme="minorHAnsi"/>
                <w:bCs/>
                <w:iCs/>
                <w:sz w:val="20"/>
                <w:szCs w:val="20"/>
              </w:rPr>
              <w:t xml:space="preserve">- </w:t>
            </w:r>
            <w:r w:rsidRPr="00665978">
              <w:rPr>
                <w:rFonts w:cstheme="minorHAnsi"/>
                <w:bCs/>
                <w:iCs/>
                <w:sz w:val="20"/>
                <w:szCs w:val="20"/>
              </w:rPr>
              <w:t>Recepcionar al paciente para los procedimientos de la toma de muestra o flebotomía, según los protocolos establecidos en el servicio de salud.</w:t>
            </w:r>
          </w:p>
          <w:p w14:paraId="5B08C94F" w14:textId="77777777" w:rsidR="00C025AB" w:rsidRPr="00665978" w:rsidRDefault="00C025AB" w:rsidP="00961646">
            <w:pPr>
              <w:pStyle w:val="Piedepgina"/>
              <w:jc w:val="both"/>
              <w:rPr>
                <w:rFonts w:cstheme="minorHAnsi"/>
                <w:bCs/>
                <w:iCs/>
                <w:sz w:val="20"/>
                <w:szCs w:val="20"/>
              </w:rPr>
            </w:pPr>
          </w:p>
          <w:p w14:paraId="7B1FC74B" w14:textId="77777777" w:rsidR="00C025AB" w:rsidRDefault="00C025AB" w:rsidP="00961646">
            <w:pPr>
              <w:pStyle w:val="Piedepgina"/>
              <w:jc w:val="both"/>
              <w:rPr>
                <w:rFonts w:cstheme="minorHAnsi"/>
                <w:bCs/>
                <w:sz w:val="20"/>
                <w:szCs w:val="20"/>
              </w:rPr>
            </w:pPr>
            <w:r>
              <w:rPr>
                <w:rFonts w:cstheme="minorHAnsi"/>
                <w:bCs/>
                <w:sz w:val="20"/>
                <w:szCs w:val="20"/>
              </w:rPr>
              <w:t xml:space="preserve">- </w:t>
            </w:r>
            <w:r w:rsidRPr="00665978">
              <w:rPr>
                <w:rFonts w:cstheme="minorHAnsi"/>
                <w:bCs/>
                <w:sz w:val="20"/>
                <w:szCs w:val="20"/>
              </w:rPr>
              <w:t>Comprobar que el paciente cumple con los requisitos previos a la toma de muestra, según los protocolos establecidos en el servicio de salud.</w:t>
            </w:r>
          </w:p>
          <w:p w14:paraId="0D2D8228" w14:textId="77777777" w:rsidR="00C025AB" w:rsidRPr="00665978" w:rsidRDefault="00C025AB" w:rsidP="00961646">
            <w:pPr>
              <w:pStyle w:val="Piedepgina"/>
              <w:jc w:val="both"/>
              <w:rPr>
                <w:rFonts w:cstheme="minorHAnsi"/>
                <w:bCs/>
                <w:sz w:val="20"/>
                <w:szCs w:val="20"/>
              </w:rPr>
            </w:pPr>
          </w:p>
          <w:p w14:paraId="25E70064" w14:textId="77777777" w:rsidR="007055D9" w:rsidRPr="007055D9" w:rsidRDefault="00C025AB" w:rsidP="00961646">
            <w:pPr>
              <w:pStyle w:val="Piedepgina"/>
              <w:jc w:val="both"/>
              <w:rPr>
                <w:rFonts w:cstheme="minorHAnsi"/>
                <w:bCs/>
                <w:iCs/>
                <w:sz w:val="20"/>
              </w:rPr>
            </w:pPr>
            <w:r>
              <w:rPr>
                <w:rFonts w:cstheme="minorHAnsi"/>
                <w:bCs/>
                <w:sz w:val="20"/>
                <w:szCs w:val="20"/>
              </w:rPr>
              <w:t xml:space="preserve">- </w:t>
            </w:r>
            <w:r w:rsidRPr="00665978">
              <w:rPr>
                <w:rFonts w:cstheme="minorHAnsi"/>
                <w:bCs/>
                <w:sz w:val="20"/>
                <w:szCs w:val="20"/>
              </w:rPr>
              <w:t>Disponer al paciente para el procedimiento de toma de  toma o flebotomía, según los protocolos establecidos en el servicio de salud.</w:t>
            </w:r>
          </w:p>
        </w:tc>
        <w:tc>
          <w:tcPr>
            <w:tcW w:w="3225" w:type="dxa"/>
          </w:tcPr>
          <w:p w14:paraId="2A06B739" w14:textId="77777777" w:rsidR="00C025AB" w:rsidRDefault="00C025AB" w:rsidP="00961646">
            <w:pPr>
              <w:pStyle w:val="Piedepgina"/>
              <w:jc w:val="both"/>
              <w:rPr>
                <w:rFonts w:cstheme="minorHAnsi"/>
                <w:bCs/>
                <w:iCs/>
                <w:sz w:val="20"/>
                <w:szCs w:val="20"/>
              </w:rPr>
            </w:pPr>
            <w:r>
              <w:rPr>
                <w:rFonts w:cstheme="minorHAnsi"/>
                <w:bCs/>
                <w:iCs/>
                <w:sz w:val="20"/>
                <w:szCs w:val="20"/>
              </w:rPr>
              <w:t xml:space="preserve">- </w:t>
            </w:r>
            <w:r w:rsidRPr="00665978">
              <w:rPr>
                <w:rFonts w:cstheme="minorHAnsi"/>
                <w:bCs/>
                <w:iCs/>
                <w:sz w:val="20"/>
                <w:szCs w:val="20"/>
              </w:rPr>
              <w:t>Ser meticuloso en la preparación del paciente para la realización de la toma de muestra o flebotomía, según el contexto de una toma de muestra.</w:t>
            </w:r>
          </w:p>
          <w:p w14:paraId="5EAFD6B4" w14:textId="77777777" w:rsidR="00C025AB" w:rsidRPr="00665978" w:rsidRDefault="00C025AB" w:rsidP="00961646">
            <w:pPr>
              <w:pStyle w:val="Piedepgina"/>
              <w:jc w:val="both"/>
              <w:rPr>
                <w:rFonts w:cstheme="minorHAnsi"/>
                <w:bCs/>
                <w:iCs/>
                <w:sz w:val="20"/>
                <w:szCs w:val="20"/>
              </w:rPr>
            </w:pPr>
          </w:p>
          <w:p w14:paraId="1ACC9ECB" w14:textId="77777777" w:rsidR="007055D9" w:rsidRDefault="00C025AB" w:rsidP="00961646">
            <w:pPr>
              <w:pStyle w:val="Piedepgina"/>
              <w:jc w:val="both"/>
              <w:rPr>
                <w:rFonts w:cstheme="minorHAnsi"/>
                <w:bCs/>
                <w:iCs/>
                <w:sz w:val="20"/>
                <w:szCs w:val="20"/>
              </w:rPr>
            </w:pPr>
            <w:r>
              <w:rPr>
                <w:rFonts w:cstheme="minorHAnsi"/>
                <w:bCs/>
                <w:iCs/>
                <w:sz w:val="20"/>
                <w:szCs w:val="20"/>
              </w:rPr>
              <w:t xml:space="preserve">- </w:t>
            </w:r>
            <w:r w:rsidRPr="00665978">
              <w:rPr>
                <w:rFonts w:cstheme="minorHAnsi"/>
                <w:bCs/>
                <w:iCs/>
                <w:sz w:val="20"/>
                <w:szCs w:val="20"/>
              </w:rPr>
              <w:t>Ser amable en la preparación del paciente para la toma de muestra o flebotomía, según el contexto de una toma de muestra.</w:t>
            </w:r>
          </w:p>
          <w:p w14:paraId="36F49EB3" w14:textId="77777777" w:rsidR="00C025AB" w:rsidRDefault="00C025AB" w:rsidP="00961646">
            <w:pPr>
              <w:pStyle w:val="Piedepgina"/>
              <w:jc w:val="both"/>
              <w:rPr>
                <w:rFonts w:cstheme="minorHAnsi"/>
                <w:bCs/>
                <w:iCs/>
                <w:sz w:val="20"/>
                <w:szCs w:val="20"/>
              </w:rPr>
            </w:pPr>
          </w:p>
          <w:p w14:paraId="61790168" w14:textId="77777777" w:rsidR="00C025AB" w:rsidRPr="007055D9" w:rsidRDefault="00C025AB" w:rsidP="00961646">
            <w:pPr>
              <w:pStyle w:val="Piedepgina"/>
              <w:jc w:val="both"/>
              <w:rPr>
                <w:rFonts w:cstheme="minorHAnsi"/>
                <w:bCs/>
                <w:sz w:val="20"/>
              </w:rPr>
            </w:pPr>
            <w:r>
              <w:rPr>
                <w:rFonts w:cstheme="minorHAnsi"/>
                <w:bCs/>
                <w:iCs/>
                <w:sz w:val="20"/>
                <w:szCs w:val="20"/>
              </w:rPr>
              <w:t xml:space="preserve">- </w:t>
            </w:r>
            <w:r w:rsidRPr="00665978">
              <w:rPr>
                <w:rFonts w:cstheme="minorHAnsi"/>
                <w:bCs/>
                <w:iCs/>
                <w:sz w:val="20"/>
                <w:szCs w:val="20"/>
              </w:rPr>
              <w:t>Ser ordenado en la presentación personal que utiliza para trabajar en la preparación del paciente para realizar la toma de muestra o flebotomía, según los protocolos establecidos en el servicio de salud.</w:t>
            </w:r>
          </w:p>
        </w:tc>
        <w:tc>
          <w:tcPr>
            <w:tcW w:w="2325" w:type="dxa"/>
          </w:tcPr>
          <w:p w14:paraId="7A37DE73" w14:textId="77777777" w:rsidR="00C025AB" w:rsidRDefault="00C025AB" w:rsidP="00961646">
            <w:pPr>
              <w:pStyle w:val="Piedepgina"/>
              <w:jc w:val="both"/>
              <w:rPr>
                <w:rFonts w:cstheme="minorHAnsi"/>
                <w:bCs/>
                <w:iCs/>
                <w:sz w:val="20"/>
                <w:szCs w:val="20"/>
              </w:rPr>
            </w:pPr>
            <w:r>
              <w:rPr>
                <w:rFonts w:cstheme="minorHAnsi"/>
                <w:bCs/>
                <w:iCs/>
                <w:sz w:val="20"/>
                <w:szCs w:val="20"/>
              </w:rPr>
              <w:t xml:space="preserve">- </w:t>
            </w:r>
            <w:r w:rsidRPr="00665978">
              <w:rPr>
                <w:rFonts w:cstheme="minorHAnsi"/>
                <w:bCs/>
                <w:iCs/>
                <w:sz w:val="20"/>
                <w:szCs w:val="20"/>
              </w:rPr>
              <w:t>Identificar los procedimientos en la recepción de un paciente, para la preparación de la toma de muestra o flebotomía, según los protocolos establecidos en el servicio de salud.</w:t>
            </w:r>
          </w:p>
          <w:p w14:paraId="4C5DE2A7" w14:textId="77777777" w:rsidR="00C025AB" w:rsidRPr="00665978" w:rsidRDefault="00C025AB" w:rsidP="00961646">
            <w:pPr>
              <w:pStyle w:val="Piedepgina"/>
              <w:jc w:val="both"/>
              <w:rPr>
                <w:rFonts w:cstheme="minorHAnsi"/>
                <w:bCs/>
                <w:iCs/>
                <w:sz w:val="20"/>
                <w:szCs w:val="20"/>
              </w:rPr>
            </w:pPr>
          </w:p>
          <w:p w14:paraId="48CD0AB1" w14:textId="77777777" w:rsidR="007055D9" w:rsidRPr="007055D9" w:rsidRDefault="00C025AB" w:rsidP="00961646">
            <w:pPr>
              <w:pStyle w:val="Piedepgina"/>
              <w:jc w:val="both"/>
              <w:rPr>
                <w:rFonts w:cstheme="minorHAnsi"/>
                <w:bCs/>
                <w:sz w:val="20"/>
              </w:rPr>
            </w:pPr>
            <w:r>
              <w:rPr>
                <w:rFonts w:cstheme="minorHAnsi"/>
                <w:bCs/>
                <w:iCs/>
                <w:sz w:val="20"/>
                <w:szCs w:val="20"/>
              </w:rPr>
              <w:t xml:space="preserve">- </w:t>
            </w:r>
            <w:r w:rsidRPr="00665978">
              <w:rPr>
                <w:rFonts w:cstheme="minorHAnsi"/>
                <w:bCs/>
                <w:iCs/>
                <w:sz w:val="20"/>
                <w:szCs w:val="20"/>
              </w:rPr>
              <w:t>Reconocer las condiciones necesarias para disponer al paciente para la toma de muestra o flebotomía, según los protocolos establecidos en el servicio de salud.</w:t>
            </w:r>
          </w:p>
        </w:tc>
      </w:tr>
      <w:tr w:rsidR="007055D9" w:rsidRPr="00D62C52" w14:paraId="616FB867" w14:textId="77777777" w:rsidTr="00961646">
        <w:tc>
          <w:tcPr>
            <w:tcW w:w="2724" w:type="dxa"/>
          </w:tcPr>
          <w:p w14:paraId="501E8F54" w14:textId="77777777" w:rsidR="007055D9" w:rsidRPr="00D62C52" w:rsidRDefault="007055D9" w:rsidP="00961646">
            <w:pPr>
              <w:pStyle w:val="Sinespaciado"/>
              <w:jc w:val="both"/>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1</w:t>
            </w:r>
          </w:p>
        </w:tc>
        <w:tc>
          <w:tcPr>
            <w:tcW w:w="8066" w:type="dxa"/>
            <w:gridSpan w:val="3"/>
          </w:tcPr>
          <w:p w14:paraId="3F6D5C03" w14:textId="77777777" w:rsidR="007055D9" w:rsidRPr="00D62C52" w:rsidRDefault="007055D9" w:rsidP="00961646">
            <w:pPr>
              <w:pStyle w:val="Sinespaciado"/>
              <w:jc w:val="both"/>
              <w:rPr>
                <w:rFonts w:cstheme="minorHAnsi"/>
                <w:b/>
                <w:sz w:val="20"/>
                <w:szCs w:val="20"/>
                <w:lang w:val="es-MX"/>
              </w:rPr>
            </w:pPr>
            <w:r w:rsidRPr="00D62C52">
              <w:rPr>
                <w:rFonts w:cstheme="minorHAnsi"/>
                <w:b/>
                <w:sz w:val="20"/>
                <w:szCs w:val="20"/>
                <w:lang w:val="es-MX"/>
              </w:rPr>
              <w:t>Actividad</w:t>
            </w:r>
          </w:p>
        </w:tc>
      </w:tr>
      <w:tr w:rsidR="007055D9" w:rsidRPr="00D62C52" w14:paraId="16D4589C" w14:textId="77777777" w:rsidTr="00961646">
        <w:tc>
          <w:tcPr>
            <w:tcW w:w="2724" w:type="dxa"/>
          </w:tcPr>
          <w:p w14:paraId="1602350A" w14:textId="77777777" w:rsidR="007F208D" w:rsidRPr="007D4B2C" w:rsidRDefault="00961646" w:rsidP="00961646">
            <w:pPr>
              <w:pStyle w:val="Sinespaciado"/>
              <w:jc w:val="both"/>
              <w:rPr>
                <w:rFonts w:cstheme="minorHAnsi"/>
                <w:sz w:val="20"/>
                <w:szCs w:val="20"/>
              </w:rPr>
            </w:pPr>
            <w:r>
              <w:rPr>
                <w:rFonts w:cstheme="minorHAnsi"/>
                <w:sz w:val="20"/>
                <w:szCs w:val="20"/>
              </w:rPr>
              <w:t xml:space="preserve">El estudiante debe comprender y practicar las consideraciones básicas que </w:t>
            </w:r>
            <w:r w:rsidRPr="00961646">
              <w:rPr>
                <w:rFonts w:cstheme="minorHAnsi"/>
                <w:bCs/>
                <w:sz w:val="20"/>
                <w:szCs w:val="20"/>
              </w:rPr>
              <w:t>se deben tener en cuenta en la preparación de un paciente en la toma de muestra</w:t>
            </w:r>
          </w:p>
        </w:tc>
        <w:tc>
          <w:tcPr>
            <w:tcW w:w="8066" w:type="dxa"/>
            <w:gridSpan w:val="3"/>
          </w:tcPr>
          <w:p w14:paraId="6DB99081" w14:textId="77777777" w:rsidR="00961646" w:rsidRPr="00961646" w:rsidRDefault="00961646" w:rsidP="00961646">
            <w:pPr>
              <w:pStyle w:val="Default"/>
              <w:jc w:val="both"/>
              <w:rPr>
                <w:rFonts w:asciiTheme="minorHAnsi" w:hAnsiTheme="minorHAnsi" w:cstheme="minorHAnsi"/>
                <w:bCs/>
                <w:color w:val="auto"/>
                <w:sz w:val="20"/>
                <w:szCs w:val="20"/>
              </w:rPr>
            </w:pPr>
            <w:r>
              <w:rPr>
                <w:rFonts w:asciiTheme="minorHAnsi" w:hAnsiTheme="minorHAnsi" w:cstheme="minorHAnsi"/>
                <w:bCs/>
                <w:color w:val="auto"/>
                <w:sz w:val="20"/>
                <w:szCs w:val="20"/>
              </w:rPr>
              <w:t>Deben traer su guía y los instructivos de la EA1, deben practicar de a 3 (uno es el TSLB, el otro es el paciente y el tercer integrante es el evaluador), la atención al paciente:</w:t>
            </w:r>
          </w:p>
          <w:p w14:paraId="02E996D5"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Saludar al paciente </w:t>
            </w:r>
          </w:p>
          <w:p w14:paraId="564C277E" w14:textId="77777777" w:rsid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Corr</w:t>
            </w:r>
            <w:r>
              <w:rPr>
                <w:rFonts w:asciiTheme="minorHAnsi" w:hAnsiTheme="minorHAnsi" w:cstheme="minorHAnsi"/>
                <w:bCs/>
                <w:color w:val="auto"/>
                <w:sz w:val="20"/>
                <w:szCs w:val="20"/>
              </w:rPr>
              <w:t xml:space="preserve">oborar identidad del paciente. </w:t>
            </w:r>
          </w:p>
          <w:p w14:paraId="4293FCDE"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Revisar orden médica y sus exámenes. </w:t>
            </w:r>
          </w:p>
          <w:p w14:paraId="4258B74D"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Revisar cumplimiento de</w:t>
            </w:r>
            <w:r>
              <w:rPr>
                <w:rFonts w:asciiTheme="minorHAnsi" w:hAnsiTheme="minorHAnsi" w:cstheme="minorHAnsi"/>
                <w:bCs/>
                <w:color w:val="auto"/>
                <w:sz w:val="20"/>
                <w:szCs w:val="20"/>
              </w:rPr>
              <w:t xml:space="preserve"> requisitos previos a la toma de muestra.</w:t>
            </w:r>
          </w:p>
          <w:p w14:paraId="607CD8F7" w14:textId="77777777" w:rsidR="00961646" w:rsidRDefault="00961646" w:rsidP="00961646">
            <w:pPr>
              <w:pStyle w:val="Default"/>
              <w:numPr>
                <w:ilvl w:val="0"/>
                <w:numId w:val="26"/>
              </w:numPr>
              <w:jc w:val="both"/>
              <w:rPr>
                <w:rFonts w:asciiTheme="minorHAnsi" w:hAnsiTheme="minorHAnsi" w:cstheme="minorHAnsi"/>
                <w:bCs/>
                <w:color w:val="auto"/>
                <w:sz w:val="20"/>
                <w:szCs w:val="20"/>
              </w:rPr>
            </w:pPr>
            <w:r>
              <w:rPr>
                <w:rFonts w:asciiTheme="minorHAnsi" w:hAnsiTheme="minorHAnsi" w:cstheme="minorHAnsi"/>
                <w:bCs/>
                <w:color w:val="auto"/>
                <w:sz w:val="20"/>
                <w:szCs w:val="20"/>
              </w:rPr>
              <w:t xml:space="preserve">Posicionar al paciente. </w:t>
            </w:r>
          </w:p>
          <w:p w14:paraId="309C6D53"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Indica al paciente el procedimiento que se le va a realizar. </w:t>
            </w:r>
          </w:p>
          <w:p w14:paraId="7C1ACAB6"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Búsqueda de vena o posición más adecuada, para la toma de muestra. </w:t>
            </w:r>
          </w:p>
          <w:p w14:paraId="2ADFA5D9" w14:textId="77777777" w:rsidR="007F208D" w:rsidRDefault="00961646" w:rsidP="00961646">
            <w:pPr>
              <w:pStyle w:val="Sinespaciado"/>
              <w:jc w:val="both"/>
              <w:rPr>
                <w:rFonts w:cstheme="minorHAnsi"/>
                <w:bCs/>
                <w:sz w:val="20"/>
                <w:szCs w:val="20"/>
              </w:rPr>
            </w:pPr>
            <w:r>
              <w:rPr>
                <w:rFonts w:cstheme="minorHAnsi"/>
                <w:bCs/>
                <w:sz w:val="20"/>
                <w:szCs w:val="20"/>
              </w:rPr>
              <w:t>Luego invierten los roles, la idea es que los 3 cumplan el rol de paciente, de evaluador y de TSLB.</w:t>
            </w:r>
          </w:p>
          <w:p w14:paraId="60EA47E0" w14:textId="77777777" w:rsidR="00961646" w:rsidRPr="007D4B2C" w:rsidRDefault="00961646" w:rsidP="00961646">
            <w:pPr>
              <w:pStyle w:val="Sinespaciado"/>
              <w:jc w:val="both"/>
              <w:rPr>
                <w:rFonts w:cstheme="minorHAnsi"/>
                <w:sz w:val="20"/>
                <w:szCs w:val="20"/>
              </w:rPr>
            </w:pPr>
            <w:r>
              <w:rPr>
                <w:rFonts w:cstheme="minorHAnsi"/>
                <w:bCs/>
                <w:sz w:val="20"/>
                <w:szCs w:val="20"/>
              </w:rPr>
              <w:t>La actividad finaliza con el feedback y cierre del docente.</w:t>
            </w:r>
          </w:p>
        </w:tc>
      </w:tr>
      <w:tr w:rsidR="007055D9" w:rsidRPr="00D62C52" w14:paraId="3FD60FBF" w14:textId="77777777" w:rsidTr="00961646">
        <w:trPr>
          <w:trHeight w:val="117"/>
        </w:trPr>
        <w:tc>
          <w:tcPr>
            <w:tcW w:w="2724" w:type="dxa"/>
          </w:tcPr>
          <w:p w14:paraId="6B58124A" w14:textId="77777777" w:rsidR="007055D9" w:rsidRPr="00D62C52" w:rsidRDefault="007055D9" w:rsidP="00961646">
            <w:pPr>
              <w:pStyle w:val="Sinespaciado"/>
              <w:jc w:val="both"/>
              <w:rPr>
                <w:rFonts w:cstheme="minorHAnsi"/>
                <w:b/>
                <w:sz w:val="20"/>
                <w:szCs w:val="20"/>
                <w:lang w:val="es-MX"/>
              </w:rPr>
            </w:pPr>
            <w:r w:rsidRPr="00D62C52">
              <w:rPr>
                <w:rFonts w:cstheme="minorHAnsi"/>
                <w:b/>
                <w:sz w:val="20"/>
                <w:szCs w:val="20"/>
                <w:lang w:val="es-MX"/>
              </w:rPr>
              <w:t>Recursos</w:t>
            </w:r>
          </w:p>
        </w:tc>
        <w:tc>
          <w:tcPr>
            <w:tcW w:w="8066" w:type="dxa"/>
            <w:gridSpan w:val="3"/>
          </w:tcPr>
          <w:p w14:paraId="2CC294E0" w14:textId="77777777" w:rsidR="007055D9" w:rsidRPr="00D62C52" w:rsidRDefault="007055D9" w:rsidP="00961646">
            <w:pPr>
              <w:pStyle w:val="Sinespaciado"/>
              <w:jc w:val="both"/>
              <w:rPr>
                <w:rFonts w:cstheme="minorHAnsi"/>
                <w:b/>
                <w:sz w:val="20"/>
                <w:szCs w:val="20"/>
                <w:lang w:val="es-MX"/>
              </w:rPr>
            </w:pPr>
            <w:r w:rsidRPr="00D62C52">
              <w:rPr>
                <w:rFonts w:cstheme="minorHAnsi"/>
                <w:b/>
                <w:sz w:val="20"/>
                <w:szCs w:val="20"/>
                <w:lang w:val="es-MX"/>
              </w:rPr>
              <w:t>Rol del Docente</w:t>
            </w:r>
          </w:p>
        </w:tc>
      </w:tr>
      <w:tr w:rsidR="007055D9" w:rsidRPr="00D62C52" w14:paraId="19CDA234" w14:textId="77777777" w:rsidTr="00961646">
        <w:trPr>
          <w:trHeight w:val="559"/>
        </w:trPr>
        <w:tc>
          <w:tcPr>
            <w:tcW w:w="2724" w:type="dxa"/>
          </w:tcPr>
          <w:p w14:paraId="1226D8F9" w14:textId="77777777" w:rsidR="009A461D" w:rsidRDefault="002F51FB" w:rsidP="00961646">
            <w:pPr>
              <w:pStyle w:val="Sinespaciado"/>
              <w:numPr>
                <w:ilvl w:val="0"/>
                <w:numId w:val="12"/>
              </w:numPr>
              <w:jc w:val="both"/>
              <w:rPr>
                <w:rFonts w:cstheme="minorHAnsi"/>
                <w:sz w:val="20"/>
                <w:szCs w:val="20"/>
                <w:lang w:val="es-MX"/>
              </w:rPr>
            </w:pPr>
            <w:r w:rsidRPr="007D4B2C">
              <w:rPr>
                <w:rFonts w:cstheme="minorHAnsi"/>
                <w:sz w:val="20"/>
                <w:szCs w:val="20"/>
              </w:rPr>
              <w:t>Mesón</w:t>
            </w:r>
          </w:p>
          <w:p w14:paraId="775E7FFA" w14:textId="77777777" w:rsidR="002F51FB" w:rsidRPr="009A461D" w:rsidRDefault="000F0514" w:rsidP="00961646">
            <w:pPr>
              <w:pStyle w:val="Sinespaciado"/>
              <w:numPr>
                <w:ilvl w:val="0"/>
                <w:numId w:val="12"/>
              </w:numPr>
              <w:jc w:val="both"/>
              <w:rPr>
                <w:rFonts w:cstheme="minorHAnsi"/>
                <w:sz w:val="20"/>
                <w:szCs w:val="20"/>
                <w:lang w:val="es-MX"/>
              </w:rPr>
            </w:pPr>
            <w:r>
              <w:rPr>
                <w:rFonts w:cstheme="minorHAnsi"/>
                <w:sz w:val="20"/>
                <w:szCs w:val="20"/>
              </w:rPr>
              <w:t>S</w:t>
            </w:r>
            <w:r w:rsidR="002F51FB" w:rsidRPr="009A461D">
              <w:rPr>
                <w:rFonts w:cstheme="minorHAnsi"/>
                <w:sz w:val="20"/>
                <w:szCs w:val="20"/>
              </w:rPr>
              <w:t>illas</w:t>
            </w:r>
          </w:p>
          <w:p w14:paraId="7F608A82" w14:textId="77777777" w:rsidR="002F51FB" w:rsidRPr="007D4B2C" w:rsidRDefault="002F51FB" w:rsidP="00961646">
            <w:pPr>
              <w:pStyle w:val="Sinespaciado"/>
              <w:numPr>
                <w:ilvl w:val="0"/>
                <w:numId w:val="12"/>
              </w:numPr>
              <w:jc w:val="both"/>
              <w:rPr>
                <w:rFonts w:cstheme="minorHAnsi"/>
                <w:sz w:val="20"/>
                <w:szCs w:val="20"/>
                <w:lang w:val="es-MX"/>
              </w:rPr>
            </w:pPr>
            <w:r w:rsidRPr="007D4B2C">
              <w:rPr>
                <w:rFonts w:cstheme="minorHAnsi"/>
                <w:sz w:val="20"/>
                <w:szCs w:val="20"/>
              </w:rPr>
              <w:t>Pizarra</w:t>
            </w:r>
          </w:p>
          <w:p w14:paraId="35AEA49F" w14:textId="77777777" w:rsidR="007F208D" w:rsidRPr="007D4B2C" w:rsidRDefault="002F51FB" w:rsidP="00961646">
            <w:pPr>
              <w:pStyle w:val="Sinespaciado"/>
              <w:numPr>
                <w:ilvl w:val="0"/>
                <w:numId w:val="12"/>
              </w:numPr>
              <w:jc w:val="both"/>
              <w:rPr>
                <w:rFonts w:cstheme="minorHAnsi"/>
                <w:sz w:val="20"/>
                <w:szCs w:val="20"/>
                <w:lang w:val="es-MX"/>
              </w:rPr>
            </w:pPr>
            <w:r w:rsidRPr="007D4B2C">
              <w:rPr>
                <w:rFonts w:cstheme="minorHAnsi"/>
                <w:sz w:val="20"/>
                <w:szCs w:val="20"/>
              </w:rPr>
              <w:t>Plumones</w:t>
            </w:r>
          </w:p>
          <w:p w14:paraId="07EE4A4C" w14:textId="77777777" w:rsidR="007F208D" w:rsidRPr="007D4B2C" w:rsidRDefault="000F0514" w:rsidP="00961646">
            <w:pPr>
              <w:pStyle w:val="Sinespaciado"/>
              <w:numPr>
                <w:ilvl w:val="0"/>
                <w:numId w:val="12"/>
              </w:numPr>
              <w:jc w:val="both"/>
              <w:rPr>
                <w:rFonts w:cstheme="minorHAnsi"/>
                <w:sz w:val="20"/>
                <w:szCs w:val="20"/>
                <w:lang w:val="es-MX"/>
              </w:rPr>
            </w:pPr>
            <w:r>
              <w:rPr>
                <w:rFonts w:cstheme="minorHAnsi"/>
                <w:sz w:val="20"/>
                <w:szCs w:val="20"/>
                <w:lang w:val="es-MX"/>
              </w:rPr>
              <w:t>Instructivos de EA1</w:t>
            </w:r>
          </w:p>
        </w:tc>
        <w:tc>
          <w:tcPr>
            <w:tcW w:w="8066" w:type="dxa"/>
            <w:gridSpan w:val="3"/>
          </w:tcPr>
          <w:p w14:paraId="5BA4F39D" w14:textId="77777777" w:rsidR="00961646" w:rsidRDefault="00961646" w:rsidP="00961646">
            <w:pPr>
              <w:pStyle w:val="Sinespaciado"/>
              <w:jc w:val="both"/>
              <w:rPr>
                <w:rFonts w:cstheme="minorHAnsi"/>
                <w:bCs/>
                <w:sz w:val="20"/>
                <w:szCs w:val="20"/>
              </w:rPr>
            </w:pPr>
            <w:r w:rsidRPr="00961646">
              <w:rPr>
                <w:rFonts w:cstheme="minorHAnsi"/>
                <w:bCs/>
                <w:sz w:val="20"/>
                <w:szCs w:val="20"/>
              </w:rPr>
              <w:t>El docente entrega indicaciones a cada a cada grupo</w:t>
            </w:r>
          </w:p>
          <w:p w14:paraId="6222BC1A" w14:textId="77777777" w:rsidR="00961646" w:rsidRDefault="00961646" w:rsidP="00961646">
            <w:pPr>
              <w:pStyle w:val="Sinespaciado"/>
              <w:jc w:val="both"/>
              <w:rPr>
                <w:rFonts w:cstheme="minorHAnsi"/>
                <w:bCs/>
                <w:sz w:val="20"/>
                <w:szCs w:val="20"/>
              </w:rPr>
            </w:pPr>
            <w:r>
              <w:rPr>
                <w:rFonts w:cstheme="minorHAnsi"/>
                <w:bCs/>
                <w:sz w:val="20"/>
                <w:szCs w:val="20"/>
              </w:rPr>
              <w:t>E</w:t>
            </w:r>
            <w:r w:rsidRPr="00961646">
              <w:rPr>
                <w:rFonts w:cstheme="minorHAnsi"/>
                <w:bCs/>
                <w:sz w:val="20"/>
                <w:szCs w:val="20"/>
              </w:rPr>
              <w:t xml:space="preserve">ntrega una pauta </w:t>
            </w:r>
            <w:r>
              <w:rPr>
                <w:rFonts w:cstheme="minorHAnsi"/>
                <w:bCs/>
                <w:sz w:val="20"/>
                <w:szCs w:val="20"/>
              </w:rPr>
              <w:t>de cómo debe evaluar el alumno que cumple el rol evaluador.</w:t>
            </w:r>
          </w:p>
          <w:p w14:paraId="69972B20" w14:textId="77777777" w:rsidR="00961646" w:rsidRDefault="00961646" w:rsidP="00961646">
            <w:pPr>
              <w:pStyle w:val="Sinespaciado"/>
              <w:jc w:val="both"/>
              <w:rPr>
                <w:rFonts w:cstheme="minorHAnsi"/>
                <w:bCs/>
                <w:sz w:val="20"/>
                <w:szCs w:val="20"/>
              </w:rPr>
            </w:pPr>
            <w:r>
              <w:rPr>
                <w:rFonts w:cstheme="minorHAnsi"/>
                <w:bCs/>
                <w:sz w:val="20"/>
                <w:szCs w:val="20"/>
              </w:rPr>
              <w:t>Debe indicar al estudiante que cumple el rol de TSLB, que debe hacer cumplir los protocolos estudiados</w:t>
            </w:r>
          </w:p>
          <w:p w14:paraId="675E6A3A" w14:textId="77777777" w:rsidR="00961646" w:rsidRDefault="00961646" w:rsidP="00961646">
            <w:pPr>
              <w:pStyle w:val="Sinespaciado"/>
              <w:jc w:val="both"/>
              <w:rPr>
                <w:rFonts w:cstheme="minorHAnsi"/>
                <w:bCs/>
                <w:sz w:val="20"/>
                <w:szCs w:val="20"/>
              </w:rPr>
            </w:pPr>
            <w:r>
              <w:rPr>
                <w:rFonts w:cstheme="minorHAnsi"/>
                <w:bCs/>
                <w:sz w:val="20"/>
                <w:szCs w:val="20"/>
              </w:rPr>
              <w:t>Debe indicar al estudiante que cumple el rol de paciente que tipo de paciente ser (conflictivo, extranjero, etc.)</w:t>
            </w:r>
          </w:p>
          <w:p w14:paraId="2C1E19B9" w14:textId="77777777" w:rsidR="002F51FB" w:rsidRPr="007D4B2C" w:rsidRDefault="00961646" w:rsidP="00961646">
            <w:pPr>
              <w:pStyle w:val="Sinespaciado"/>
              <w:jc w:val="both"/>
              <w:rPr>
                <w:rFonts w:cstheme="minorHAnsi"/>
                <w:sz w:val="20"/>
                <w:szCs w:val="20"/>
              </w:rPr>
            </w:pPr>
            <w:r>
              <w:rPr>
                <w:rFonts w:cstheme="minorHAnsi"/>
                <w:sz w:val="20"/>
                <w:szCs w:val="20"/>
              </w:rPr>
              <w:t>Realizar feedback y cierre de actividad</w:t>
            </w:r>
          </w:p>
        </w:tc>
      </w:tr>
      <w:tr w:rsidR="007055D9" w:rsidRPr="00D62C52" w14:paraId="131E7406" w14:textId="77777777" w:rsidTr="00961646">
        <w:tc>
          <w:tcPr>
            <w:tcW w:w="2724" w:type="dxa"/>
          </w:tcPr>
          <w:p w14:paraId="00D4701F" w14:textId="77777777" w:rsidR="007055D9" w:rsidRPr="00D62C52" w:rsidRDefault="007055D9" w:rsidP="00961646">
            <w:pPr>
              <w:pStyle w:val="Sinespaciado"/>
              <w:jc w:val="both"/>
              <w:rPr>
                <w:rFonts w:cstheme="minorHAnsi"/>
                <w:b/>
                <w:sz w:val="20"/>
                <w:szCs w:val="20"/>
                <w:lang w:val="es-MX"/>
              </w:rPr>
            </w:pPr>
            <w:r w:rsidRPr="00D62C52">
              <w:rPr>
                <w:rFonts w:cstheme="minorHAnsi"/>
                <w:b/>
                <w:sz w:val="20"/>
                <w:szCs w:val="20"/>
                <w:lang w:val="es-MX"/>
              </w:rPr>
              <w:t xml:space="preserve">Evaluación </w:t>
            </w:r>
            <w:r w:rsidR="007F208D">
              <w:rPr>
                <w:rFonts w:cstheme="minorHAnsi"/>
                <w:b/>
                <w:sz w:val="20"/>
                <w:szCs w:val="20"/>
                <w:lang w:val="es-MX"/>
              </w:rPr>
              <w:t>Formativa</w:t>
            </w:r>
          </w:p>
        </w:tc>
        <w:tc>
          <w:tcPr>
            <w:tcW w:w="8066" w:type="dxa"/>
            <w:gridSpan w:val="3"/>
          </w:tcPr>
          <w:p w14:paraId="70DE16D2" w14:textId="77777777" w:rsidR="007055D9" w:rsidRPr="00D62C52" w:rsidRDefault="000F0514" w:rsidP="00961646">
            <w:pPr>
              <w:pStyle w:val="Sinespaciado"/>
              <w:jc w:val="both"/>
              <w:rPr>
                <w:rFonts w:cstheme="minorHAnsi"/>
                <w:b/>
                <w:sz w:val="20"/>
                <w:szCs w:val="20"/>
              </w:rPr>
            </w:pPr>
            <w:r>
              <w:rPr>
                <w:rFonts w:cstheme="minorHAnsi"/>
                <w:b/>
                <w:sz w:val="20"/>
                <w:szCs w:val="20"/>
              </w:rPr>
              <w:t>Escala de valoración</w:t>
            </w:r>
          </w:p>
        </w:tc>
      </w:tr>
      <w:tr w:rsidR="007055D9" w:rsidRPr="00D62C52" w14:paraId="7DB75887" w14:textId="77777777" w:rsidTr="00961646">
        <w:tc>
          <w:tcPr>
            <w:tcW w:w="2724" w:type="dxa"/>
          </w:tcPr>
          <w:p w14:paraId="1255C141" w14:textId="77777777" w:rsidR="007055D9" w:rsidRPr="00D62C52" w:rsidRDefault="007055D9" w:rsidP="00961646">
            <w:pPr>
              <w:pStyle w:val="Sinespaciado"/>
              <w:jc w:val="both"/>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2</w:t>
            </w:r>
          </w:p>
        </w:tc>
        <w:tc>
          <w:tcPr>
            <w:tcW w:w="8066" w:type="dxa"/>
            <w:gridSpan w:val="3"/>
          </w:tcPr>
          <w:p w14:paraId="7EE3A17E" w14:textId="77777777" w:rsidR="007055D9" w:rsidRPr="00D62C52" w:rsidRDefault="007055D9" w:rsidP="00961646">
            <w:pPr>
              <w:pStyle w:val="Sinespaciado"/>
              <w:jc w:val="both"/>
              <w:rPr>
                <w:rFonts w:cstheme="minorHAnsi"/>
                <w:b/>
                <w:sz w:val="20"/>
                <w:szCs w:val="20"/>
                <w:lang w:val="es-MX"/>
              </w:rPr>
            </w:pPr>
            <w:r w:rsidRPr="00D62C52">
              <w:rPr>
                <w:rFonts w:cstheme="minorHAnsi"/>
                <w:b/>
                <w:sz w:val="20"/>
                <w:szCs w:val="20"/>
                <w:lang w:val="es-MX"/>
              </w:rPr>
              <w:t>Actividad</w:t>
            </w:r>
          </w:p>
        </w:tc>
      </w:tr>
      <w:tr w:rsidR="00961646" w:rsidRPr="00D62C52" w14:paraId="5284C697" w14:textId="77777777" w:rsidTr="00961646">
        <w:tc>
          <w:tcPr>
            <w:tcW w:w="2724" w:type="dxa"/>
          </w:tcPr>
          <w:p w14:paraId="7DCC39B0" w14:textId="77777777" w:rsidR="00961646" w:rsidRPr="007D4B2C" w:rsidRDefault="00961646" w:rsidP="00961646">
            <w:pPr>
              <w:pStyle w:val="Sinespaciado"/>
              <w:jc w:val="both"/>
              <w:rPr>
                <w:rFonts w:cstheme="minorHAnsi"/>
                <w:sz w:val="20"/>
                <w:szCs w:val="20"/>
              </w:rPr>
            </w:pPr>
            <w:r>
              <w:rPr>
                <w:rFonts w:cstheme="minorHAnsi"/>
                <w:sz w:val="20"/>
                <w:szCs w:val="20"/>
              </w:rPr>
              <w:t xml:space="preserve">El estudiante debe comprender y practicar las consideraciones básicas que </w:t>
            </w:r>
            <w:r w:rsidRPr="00961646">
              <w:rPr>
                <w:rFonts w:cstheme="minorHAnsi"/>
                <w:bCs/>
                <w:sz w:val="20"/>
                <w:szCs w:val="20"/>
              </w:rPr>
              <w:t>se deben tener en cuenta en la preparación de un paciente en la toma de muestra</w:t>
            </w:r>
          </w:p>
        </w:tc>
        <w:tc>
          <w:tcPr>
            <w:tcW w:w="8066" w:type="dxa"/>
            <w:gridSpan w:val="3"/>
          </w:tcPr>
          <w:p w14:paraId="1ECDFE84" w14:textId="77777777" w:rsidR="00961646" w:rsidRPr="00961646" w:rsidRDefault="00961646" w:rsidP="00961646">
            <w:pPr>
              <w:pStyle w:val="Default"/>
              <w:jc w:val="both"/>
              <w:rPr>
                <w:rFonts w:asciiTheme="minorHAnsi" w:hAnsiTheme="minorHAnsi" w:cstheme="minorHAnsi"/>
                <w:bCs/>
                <w:color w:val="auto"/>
                <w:sz w:val="20"/>
                <w:szCs w:val="20"/>
              </w:rPr>
            </w:pPr>
            <w:r>
              <w:rPr>
                <w:rFonts w:asciiTheme="minorHAnsi" w:hAnsiTheme="minorHAnsi" w:cstheme="minorHAnsi"/>
                <w:bCs/>
                <w:color w:val="auto"/>
                <w:sz w:val="20"/>
                <w:szCs w:val="20"/>
              </w:rPr>
              <w:t>Deben traer su guía y los instructivos de la EA1, deben practicar de a 3 (uno es el TSLB, el otro es el paciente y el tercer integrante es el evaluador), la atención al paciente:</w:t>
            </w:r>
          </w:p>
          <w:p w14:paraId="5FA9BEE1"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Saludar al paciente </w:t>
            </w:r>
          </w:p>
          <w:p w14:paraId="0E0CAF09" w14:textId="77777777" w:rsid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Corr</w:t>
            </w:r>
            <w:r>
              <w:rPr>
                <w:rFonts w:asciiTheme="minorHAnsi" w:hAnsiTheme="minorHAnsi" w:cstheme="minorHAnsi"/>
                <w:bCs/>
                <w:color w:val="auto"/>
                <w:sz w:val="20"/>
                <w:szCs w:val="20"/>
              </w:rPr>
              <w:t xml:space="preserve">oborar identidad del paciente. </w:t>
            </w:r>
          </w:p>
          <w:p w14:paraId="17A391F6"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Revisar orden médica y sus exámenes. </w:t>
            </w:r>
          </w:p>
          <w:p w14:paraId="79234BDA"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Revisar cumplimiento de</w:t>
            </w:r>
            <w:r>
              <w:rPr>
                <w:rFonts w:asciiTheme="minorHAnsi" w:hAnsiTheme="minorHAnsi" w:cstheme="minorHAnsi"/>
                <w:bCs/>
                <w:color w:val="auto"/>
                <w:sz w:val="20"/>
                <w:szCs w:val="20"/>
              </w:rPr>
              <w:t xml:space="preserve"> requisitos previos a la toma de muestra.</w:t>
            </w:r>
          </w:p>
          <w:p w14:paraId="5A21E0F5" w14:textId="77777777" w:rsidR="00961646" w:rsidRDefault="00961646" w:rsidP="00961646">
            <w:pPr>
              <w:pStyle w:val="Default"/>
              <w:numPr>
                <w:ilvl w:val="0"/>
                <w:numId w:val="26"/>
              </w:numPr>
              <w:jc w:val="both"/>
              <w:rPr>
                <w:rFonts w:asciiTheme="minorHAnsi" w:hAnsiTheme="minorHAnsi" w:cstheme="minorHAnsi"/>
                <w:bCs/>
                <w:color w:val="auto"/>
                <w:sz w:val="20"/>
                <w:szCs w:val="20"/>
              </w:rPr>
            </w:pPr>
            <w:r>
              <w:rPr>
                <w:rFonts w:asciiTheme="minorHAnsi" w:hAnsiTheme="minorHAnsi" w:cstheme="minorHAnsi"/>
                <w:bCs/>
                <w:color w:val="auto"/>
                <w:sz w:val="20"/>
                <w:szCs w:val="20"/>
              </w:rPr>
              <w:t xml:space="preserve">Posicionar al paciente. </w:t>
            </w:r>
          </w:p>
          <w:p w14:paraId="60BFED18"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Indica al paciente el procedimiento que se le va a realizar. </w:t>
            </w:r>
          </w:p>
          <w:p w14:paraId="3DF7A69B"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Búsqueda de vena o posición más adecuada, para la toma de muestra. </w:t>
            </w:r>
          </w:p>
          <w:p w14:paraId="60BF6FEF" w14:textId="77777777" w:rsidR="00961646" w:rsidRDefault="00961646" w:rsidP="00961646">
            <w:pPr>
              <w:pStyle w:val="Sinespaciado"/>
              <w:jc w:val="both"/>
              <w:rPr>
                <w:rFonts w:cstheme="minorHAnsi"/>
                <w:bCs/>
                <w:sz w:val="20"/>
                <w:szCs w:val="20"/>
              </w:rPr>
            </w:pPr>
            <w:r>
              <w:rPr>
                <w:rFonts w:cstheme="minorHAnsi"/>
                <w:bCs/>
                <w:sz w:val="20"/>
                <w:szCs w:val="20"/>
              </w:rPr>
              <w:t>Luego invierten los roles, la idea es que los 3 cumplan el rol de paciente, de evaluador y de TSLB.</w:t>
            </w:r>
          </w:p>
          <w:p w14:paraId="2B3605AF" w14:textId="77777777" w:rsidR="00961646" w:rsidRPr="007D4B2C" w:rsidRDefault="00961646" w:rsidP="00961646">
            <w:pPr>
              <w:pStyle w:val="Sinespaciado"/>
              <w:jc w:val="both"/>
              <w:rPr>
                <w:rFonts w:cstheme="minorHAnsi"/>
                <w:sz w:val="20"/>
                <w:szCs w:val="20"/>
              </w:rPr>
            </w:pPr>
            <w:r>
              <w:rPr>
                <w:rFonts w:cstheme="minorHAnsi"/>
                <w:bCs/>
                <w:sz w:val="20"/>
                <w:szCs w:val="20"/>
              </w:rPr>
              <w:t>La actividad finaliza con el feedback y cierre del docente.</w:t>
            </w:r>
          </w:p>
        </w:tc>
      </w:tr>
      <w:tr w:rsidR="00961646" w:rsidRPr="00D62C52" w14:paraId="5FF1D0F8" w14:textId="77777777" w:rsidTr="00961646">
        <w:trPr>
          <w:trHeight w:val="117"/>
        </w:trPr>
        <w:tc>
          <w:tcPr>
            <w:tcW w:w="2724" w:type="dxa"/>
          </w:tcPr>
          <w:p w14:paraId="4AC37BA7" w14:textId="77777777" w:rsidR="00961646" w:rsidRPr="00D62C52" w:rsidRDefault="00961646" w:rsidP="00961646">
            <w:pPr>
              <w:pStyle w:val="Sinespaciado"/>
              <w:jc w:val="both"/>
              <w:rPr>
                <w:rFonts w:cstheme="minorHAnsi"/>
                <w:b/>
                <w:sz w:val="20"/>
                <w:szCs w:val="20"/>
                <w:lang w:val="es-MX"/>
              </w:rPr>
            </w:pPr>
            <w:r w:rsidRPr="00D62C52">
              <w:rPr>
                <w:rFonts w:cstheme="minorHAnsi"/>
                <w:b/>
                <w:sz w:val="20"/>
                <w:szCs w:val="20"/>
                <w:lang w:val="es-MX"/>
              </w:rPr>
              <w:t>Recursos</w:t>
            </w:r>
          </w:p>
        </w:tc>
        <w:tc>
          <w:tcPr>
            <w:tcW w:w="8066" w:type="dxa"/>
            <w:gridSpan w:val="3"/>
          </w:tcPr>
          <w:p w14:paraId="486B859E" w14:textId="77777777" w:rsidR="00961646" w:rsidRPr="00D62C52" w:rsidRDefault="00961646" w:rsidP="00961646">
            <w:pPr>
              <w:pStyle w:val="Sinespaciado"/>
              <w:jc w:val="both"/>
              <w:rPr>
                <w:rFonts w:cstheme="minorHAnsi"/>
                <w:b/>
                <w:sz w:val="20"/>
                <w:szCs w:val="20"/>
                <w:lang w:val="es-MX"/>
              </w:rPr>
            </w:pPr>
            <w:r w:rsidRPr="00D62C52">
              <w:rPr>
                <w:rFonts w:cstheme="minorHAnsi"/>
                <w:b/>
                <w:sz w:val="20"/>
                <w:szCs w:val="20"/>
                <w:lang w:val="es-MX"/>
              </w:rPr>
              <w:t>Rol del Docente</w:t>
            </w:r>
          </w:p>
        </w:tc>
      </w:tr>
      <w:tr w:rsidR="00961646" w:rsidRPr="00D62C52" w14:paraId="71922878" w14:textId="77777777" w:rsidTr="00961646">
        <w:trPr>
          <w:trHeight w:val="559"/>
        </w:trPr>
        <w:tc>
          <w:tcPr>
            <w:tcW w:w="2724" w:type="dxa"/>
          </w:tcPr>
          <w:p w14:paraId="5AEA9A60" w14:textId="77777777" w:rsidR="00961646" w:rsidRDefault="00961646" w:rsidP="00961646">
            <w:pPr>
              <w:pStyle w:val="Sinespaciado"/>
              <w:numPr>
                <w:ilvl w:val="0"/>
                <w:numId w:val="12"/>
              </w:numPr>
              <w:jc w:val="both"/>
              <w:rPr>
                <w:rFonts w:cstheme="minorHAnsi"/>
                <w:sz w:val="20"/>
                <w:szCs w:val="20"/>
                <w:lang w:val="es-MX"/>
              </w:rPr>
            </w:pPr>
            <w:r w:rsidRPr="007D4B2C">
              <w:rPr>
                <w:rFonts w:cstheme="minorHAnsi"/>
                <w:sz w:val="20"/>
                <w:szCs w:val="20"/>
              </w:rPr>
              <w:t>Mesón</w:t>
            </w:r>
          </w:p>
          <w:p w14:paraId="75313E5F" w14:textId="77777777" w:rsidR="00961646" w:rsidRPr="009A461D" w:rsidRDefault="00961646" w:rsidP="00961646">
            <w:pPr>
              <w:pStyle w:val="Sinespaciado"/>
              <w:numPr>
                <w:ilvl w:val="0"/>
                <w:numId w:val="12"/>
              </w:numPr>
              <w:jc w:val="both"/>
              <w:rPr>
                <w:rFonts w:cstheme="minorHAnsi"/>
                <w:sz w:val="20"/>
                <w:szCs w:val="20"/>
                <w:lang w:val="es-MX"/>
              </w:rPr>
            </w:pPr>
            <w:r>
              <w:rPr>
                <w:rFonts w:cstheme="minorHAnsi"/>
                <w:sz w:val="20"/>
                <w:szCs w:val="20"/>
              </w:rPr>
              <w:t>S</w:t>
            </w:r>
            <w:r w:rsidRPr="009A461D">
              <w:rPr>
                <w:rFonts w:cstheme="minorHAnsi"/>
                <w:sz w:val="20"/>
                <w:szCs w:val="20"/>
              </w:rPr>
              <w:t>illas</w:t>
            </w:r>
          </w:p>
          <w:p w14:paraId="7D32B91F" w14:textId="77777777" w:rsidR="00961646" w:rsidRPr="007D4B2C" w:rsidRDefault="00961646" w:rsidP="00961646">
            <w:pPr>
              <w:pStyle w:val="Sinespaciado"/>
              <w:numPr>
                <w:ilvl w:val="0"/>
                <w:numId w:val="12"/>
              </w:numPr>
              <w:jc w:val="both"/>
              <w:rPr>
                <w:rFonts w:cstheme="minorHAnsi"/>
                <w:sz w:val="20"/>
                <w:szCs w:val="20"/>
                <w:lang w:val="es-MX"/>
              </w:rPr>
            </w:pPr>
            <w:r w:rsidRPr="007D4B2C">
              <w:rPr>
                <w:rFonts w:cstheme="minorHAnsi"/>
                <w:sz w:val="20"/>
                <w:szCs w:val="20"/>
              </w:rPr>
              <w:t>Pizarra</w:t>
            </w:r>
          </w:p>
          <w:p w14:paraId="1DF4C8C9" w14:textId="77777777" w:rsidR="00961646" w:rsidRPr="007D4B2C" w:rsidRDefault="00961646" w:rsidP="00961646">
            <w:pPr>
              <w:pStyle w:val="Sinespaciado"/>
              <w:numPr>
                <w:ilvl w:val="0"/>
                <w:numId w:val="12"/>
              </w:numPr>
              <w:jc w:val="both"/>
              <w:rPr>
                <w:rFonts w:cstheme="minorHAnsi"/>
                <w:sz w:val="20"/>
                <w:szCs w:val="20"/>
                <w:lang w:val="es-MX"/>
              </w:rPr>
            </w:pPr>
            <w:r w:rsidRPr="007D4B2C">
              <w:rPr>
                <w:rFonts w:cstheme="minorHAnsi"/>
                <w:sz w:val="20"/>
                <w:szCs w:val="20"/>
              </w:rPr>
              <w:t>Plumones</w:t>
            </w:r>
          </w:p>
          <w:p w14:paraId="52C7777F" w14:textId="77777777" w:rsidR="00961646" w:rsidRPr="007D4B2C" w:rsidRDefault="00961646" w:rsidP="00961646">
            <w:pPr>
              <w:pStyle w:val="Sinespaciado"/>
              <w:numPr>
                <w:ilvl w:val="0"/>
                <w:numId w:val="12"/>
              </w:numPr>
              <w:jc w:val="both"/>
              <w:rPr>
                <w:rFonts w:cstheme="minorHAnsi"/>
                <w:sz w:val="20"/>
                <w:szCs w:val="20"/>
                <w:lang w:val="es-MX"/>
              </w:rPr>
            </w:pPr>
            <w:r>
              <w:rPr>
                <w:rFonts w:cstheme="minorHAnsi"/>
                <w:sz w:val="20"/>
                <w:szCs w:val="20"/>
                <w:lang w:val="es-MX"/>
              </w:rPr>
              <w:t>Instructivos de EA1</w:t>
            </w:r>
          </w:p>
        </w:tc>
        <w:tc>
          <w:tcPr>
            <w:tcW w:w="8066" w:type="dxa"/>
            <w:gridSpan w:val="3"/>
          </w:tcPr>
          <w:p w14:paraId="494030FB" w14:textId="77777777" w:rsidR="00961646" w:rsidRDefault="00961646" w:rsidP="00961646">
            <w:pPr>
              <w:pStyle w:val="Sinespaciado"/>
              <w:jc w:val="both"/>
              <w:rPr>
                <w:rFonts w:cstheme="minorHAnsi"/>
                <w:bCs/>
                <w:sz w:val="20"/>
                <w:szCs w:val="20"/>
              </w:rPr>
            </w:pPr>
            <w:r w:rsidRPr="00961646">
              <w:rPr>
                <w:rFonts w:cstheme="minorHAnsi"/>
                <w:bCs/>
                <w:sz w:val="20"/>
                <w:szCs w:val="20"/>
              </w:rPr>
              <w:t>El docente entrega indicaciones a cada a cada grupo</w:t>
            </w:r>
          </w:p>
          <w:p w14:paraId="3EA3F1F6" w14:textId="77777777" w:rsidR="00961646" w:rsidRDefault="00961646" w:rsidP="00961646">
            <w:pPr>
              <w:pStyle w:val="Sinespaciado"/>
              <w:jc w:val="both"/>
              <w:rPr>
                <w:rFonts w:cstheme="minorHAnsi"/>
                <w:bCs/>
                <w:sz w:val="20"/>
                <w:szCs w:val="20"/>
              </w:rPr>
            </w:pPr>
            <w:r>
              <w:rPr>
                <w:rFonts w:cstheme="minorHAnsi"/>
                <w:bCs/>
                <w:sz w:val="20"/>
                <w:szCs w:val="20"/>
              </w:rPr>
              <w:t>E</w:t>
            </w:r>
            <w:r w:rsidRPr="00961646">
              <w:rPr>
                <w:rFonts w:cstheme="minorHAnsi"/>
                <w:bCs/>
                <w:sz w:val="20"/>
                <w:szCs w:val="20"/>
              </w:rPr>
              <w:t xml:space="preserve">ntrega una pauta </w:t>
            </w:r>
            <w:r>
              <w:rPr>
                <w:rFonts w:cstheme="minorHAnsi"/>
                <w:bCs/>
                <w:sz w:val="20"/>
                <w:szCs w:val="20"/>
              </w:rPr>
              <w:t>de cómo debe evaluar el alumno que cumple el rol evaluador.</w:t>
            </w:r>
          </w:p>
          <w:p w14:paraId="32864FF9" w14:textId="77777777" w:rsidR="00961646" w:rsidRDefault="00961646" w:rsidP="00961646">
            <w:pPr>
              <w:pStyle w:val="Sinespaciado"/>
              <w:jc w:val="both"/>
              <w:rPr>
                <w:rFonts w:cstheme="minorHAnsi"/>
                <w:bCs/>
                <w:sz w:val="20"/>
                <w:szCs w:val="20"/>
              </w:rPr>
            </w:pPr>
            <w:r>
              <w:rPr>
                <w:rFonts w:cstheme="minorHAnsi"/>
                <w:bCs/>
                <w:sz w:val="20"/>
                <w:szCs w:val="20"/>
              </w:rPr>
              <w:t>Debe indicar al estudiante que cumple el rol de TSLB, que debe hacer cumplir los protocolos estudiados</w:t>
            </w:r>
          </w:p>
          <w:p w14:paraId="65B6C29F" w14:textId="77777777" w:rsidR="00961646" w:rsidRDefault="00961646" w:rsidP="00961646">
            <w:pPr>
              <w:pStyle w:val="Sinespaciado"/>
              <w:jc w:val="both"/>
              <w:rPr>
                <w:rFonts w:cstheme="minorHAnsi"/>
                <w:bCs/>
                <w:sz w:val="20"/>
                <w:szCs w:val="20"/>
              </w:rPr>
            </w:pPr>
            <w:r>
              <w:rPr>
                <w:rFonts w:cstheme="minorHAnsi"/>
                <w:bCs/>
                <w:sz w:val="20"/>
                <w:szCs w:val="20"/>
              </w:rPr>
              <w:t>Debe indicar al estudiante que cumple el rol de paciente que tipo de paciente ser (conflictivo, extranjero, etc.)</w:t>
            </w:r>
          </w:p>
          <w:p w14:paraId="2F552C53" w14:textId="77777777" w:rsidR="00961646" w:rsidRPr="007D4B2C" w:rsidRDefault="00961646" w:rsidP="00961646">
            <w:pPr>
              <w:pStyle w:val="Sinespaciado"/>
              <w:jc w:val="both"/>
              <w:rPr>
                <w:rFonts w:cstheme="minorHAnsi"/>
                <w:sz w:val="20"/>
                <w:szCs w:val="20"/>
              </w:rPr>
            </w:pPr>
            <w:r>
              <w:rPr>
                <w:rFonts w:cstheme="minorHAnsi"/>
                <w:sz w:val="20"/>
                <w:szCs w:val="20"/>
              </w:rPr>
              <w:t>Realizar feedback y cierre de actividad</w:t>
            </w:r>
          </w:p>
        </w:tc>
      </w:tr>
      <w:tr w:rsidR="007D4B2C" w:rsidRPr="00D62C52" w14:paraId="599D99AB" w14:textId="77777777" w:rsidTr="00961646">
        <w:tc>
          <w:tcPr>
            <w:tcW w:w="2724" w:type="dxa"/>
          </w:tcPr>
          <w:p w14:paraId="0F2765E7" w14:textId="77777777" w:rsidR="007D4B2C" w:rsidRPr="00D62C52" w:rsidRDefault="007D4B2C" w:rsidP="00961646">
            <w:pPr>
              <w:pStyle w:val="Sinespaciado"/>
              <w:jc w:val="both"/>
              <w:rPr>
                <w:rFonts w:cstheme="minorHAnsi"/>
                <w:b/>
                <w:sz w:val="20"/>
                <w:szCs w:val="20"/>
                <w:lang w:val="es-MX"/>
              </w:rPr>
            </w:pPr>
            <w:r w:rsidRPr="00D62C52">
              <w:rPr>
                <w:rFonts w:cstheme="minorHAnsi"/>
                <w:b/>
                <w:sz w:val="20"/>
                <w:szCs w:val="20"/>
                <w:lang w:val="es-MX"/>
              </w:rPr>
              <w:t xml:space="preserve">Evaluación </w:t>
            </w:r>
            <w:r>
              <w:rPr>
                <w:rFonts w:cstheme="minorHAnsi"/>
                <w:b/>
                <w:sz w:val="20"/>
                <w:szCs w:val="20"/>
                <w:lang w:val="es-MX"/>
              </w:rPr>
              <w:t>Formativa</w:t>
            </w:r>
          </w:p>
        </w:tc>
        <w:tc>
          <w:tcPr>
            <w:tcW w:w="8066" w:type="dxa"/>
            <w:gridSpan w:val="3"/>
          </w:tcPr>
          <w:p w14:paraId="757D0E61" w14:textId="77777777" w:rsidR="007D4B2C" w:rsidRPr="00D62C52" w:rsidRDefault="007D4B2C" w:rsidP="00961646">
            <w:pPr>
              <w:pStyle w:val="Sinespaciado"/>
              <w:jc w:val="both"/>
              <w:rPr>
                <w:rFonts w:cstheme="minorHAnsi"/>
                <w:b/>
                <w:sz w:val="20"/>
                <w:szCs w:val="20"/>
              </w:rPr>
            </w:pPr>
            <w:r>
              <w:rPr>
                <w:rFonts w:cstheme="minorHAnsi"/>
                <w:b/>
                <w:sz w:val="20"/>
                <w:szCs w:val="20"/>
              </w:rPr>
              <w:t>Escala de valoración</w:t>
            </w:r>
          </w:p>
        </w:tc>
      </w:tr>
      <w:tr w:rsidR="000F0514" w:rsidRPr="00D62C52" w14:paraId="4F8D54FA" w14:textId="77777777" w:rsidTr="00961646">
        <w:tc>
          <w:tcPr>
            <w:tcW w:w="2724" w:type="dxa"/>
          </w:tcPr>
          <w:p w14:paraId="0E1D2DD5" w14:textId="77777777" w:rsidR="000F0514" w:rsidRPr="00D62C52" w:rsidRDefault="000F0514" w:rsidP="00961646">
            <w:pPr>
              <w:pStyle w:val="Sinespaciado"/>
              <w:jc w:val="both"/>
              <w:rPr>
                <w:rFonts w:cstheme="minorHAnsi"/>
                <w:b/>
                <w:sz w:val="20"/>
                <w:szCs w:val="20"/>
                <w:lang w:val="es-MX"/>
              </w:rPr>
            </w:pPr>
            <w:r w:rsidRPr="00D62C52">
              <w:rPr>
                <w:rFonts w:cstheme="minorHAnsi"/>
                <w:b/>
                <w:sz w:val="20"/>
                <w:szCs w:val="20"/>
                <w:lang w:val="es-MX"/>
              </w:rPr>
              <w:t xml:space="preserve">Escenario </w:t>
            </w:r>
            <w:r w:rsidR="00961646">
              <w:rPr>
                <w:rFonts w:cstheme="minorHAnsi"/>
                <w:b/>
                <w:sz w:val="20"/>
                <w:szCs w:val="20"/>
                <w:lang w:val="es-MX"/>
              </w:rPr>
              <w:t>3</w:t>
            </w:r>
          </w:p>
        </w:tc>
        <w:tc>
          <w:tcPr>
            <w:tcW w:w="8066" w:type="dxa"/>
            <w:gridSpan w:val="3"/>
          </w:tcPr>
          <w:p w14:paraId="10740FC3" w14:textId="77777777" w:rsidR="000F0514" w:rsidRPr="00D62C52" w:rsidRDefault="000F0514" w:rsidP="00961646">
            <w:pPr>
              <w:pStyle w:val="Sinespaciado"/>
              <w:jc w:val="both"/>
              <w:rPr>
                <w:rFonts w:cstheme="minorHAnsi"/>
                <w:b/>
                <w:sz w:val="20"/>
                <w:szCs w:val="20"/>
                <w:lang w:val="es-MX"/>
              </w:rPr>
            </w:pPr>
            <w:r w:rsidRPr="00D62C52">
              <w:rPr>
                <w:rFonts w:cstheme="minorHAnsi"/>
                <w:b/>
                <w:sz w:val="20"/>
                <w:szCs w:val="20"/>
                <w:lang w:val="es-MX"/>
              </w:rPr>
              <w:t>Actividad</w:t>
            </w:r>
          </w:p>
        </w:tc>
      </w:tr>
      <w:tr w:rsidR="00961646" w:rsidRPr="007D4B2C" w14:paraId="52E394F9" w14:textId="77777777" w:rsidTr="00961646">
        <w:tc>
          <w:tcPr>
            <w:tcW w:w="2724" w:type="dxa"/>
          </w:tcPr>
          <w:p w14:paraId="7C01C9F1" w14:textId="77777777" w:rsidR="00961646" w:rsidRPr="007D4B2C" w:rsidRDefault="00961646" w:rsidP="00961646">
            <w:pPr>
              <w:pStyle w:val="Sinespaciado"/>
              <w:jc w:val="both"/>
              <w:rPr>
                <w:rFonts w:cstheme="minorHAnsi"/>
                <w:sz w:val="20"/>
                <w:szCs w:val="20"/>
              </w:rPr>
            </w:pPr>
            <w:r>
              <w:rPr>
                <w:rFonts w:cstheme="minorHAnsi"/>
                <w:sz w:val="20"/>
                <w:szCs w:val="20"/>
              </w:rPr>
              <w:t xml:space="preserve">El estudiante debe comprender y practicar las consideraciones básicas que </w:t>
            </w:r>
            <w:r w:rsidRPr="00961646">
              <w:rPr>
                <w:rFonts w:cstheme="minorHAnsi"/>
                <w:bCs/>
                <w:sz w:val="20"/>
                <w:szCs w:val="20"/>
              </w:rPr>
              <w:t>se deben tener en cuenta en la preparación de un paciente en la toma de muestra</w:t>
            </w:r>
          </w:p>
        </w:tc>
        <w:tc>
          <w:tcPr>
            <w:tcW w:w="8066" w:type="dxa"/>
            <w:gridSpan w:val="3"/>
          </w:tcPr>
          <w:p w14:paraId="6BAD1B8F" w14:textId="77777777" w:rsidR="00961646" w:rsidRPr="00961646" w:rsidRDefault="00961646" w:rsidP="00961646">
            <w:pPr>
              <w:pStyle w:val="Default"/>
              <w:jc w:val="both"/>
              <w:rPr>
                <w:rFonts w:asciiTheme="minorHAnsi" w:hAnsiTheme="minorHAnsi" w:cstheme="minorHAnsi"/>
                <w:bCs/>
                <w:color w:val="auto"/>
                <w:sz w:val="20"/>
                <w:szCs w:val="20"/>
              </w:rPr>
            </w:pPr>
            <w:r>
              <w:rPr>
                <w:rFonts w:asciiTheme="minorHAnsi" w:hAnsiTheme="minorHAnsi" w:cstheme="minorHAnsi"/>
                <w:bCs/>
                <w:color w:val="auto"/>
                <w:sz w:val="20"/>
                <w:szCs w:val="20"/>
              </w:rPr>
              <w:t>Deben traer su guía y los instructivos de la EA1, deben practicar de a 3 (uno es el TSLB, el otro es el paciente y el tercer integrante es el evaluador), la atención al paciente:</w:t>
            </w:r>
          </w:p>
          <w:p w14:paraId="6B072446"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Saludar al paciente </w:t>
            </w:r>
          </w:p>
          <w:p w14:paraId="0C077DDB" w14:textId="77777777" w:rsid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Corr</w:t>
            </w:r>
            <w:r>
              <w:rPr>
                <w:rFonts w:asciiTheme="minorHAnsi" w:hAnsiTheme="minorHAnsi" w:cstheme="minorHAnsi"/>
                <w:bCs/>
                <w:color w:val="auto"/>
                <w:sz w:val="20"/>
                <w:szCs w:val="20"/>
              </w:rPr>
              <w:t xml:space="preserve">oborar identidad del paciente. </w:t>
            </w:r>
          </w:p>
          <w:p w14:paraId="1673E7BE"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Revisar orden médica y sus exámenes. </w:t>
            </w:r>
          </w:p>
          <w:p w14:paraId="778E2BCD"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Revisar cumplimiento de</w:t>
            </w:r>
            <w:r>
              <w:rPr>
                <w:rFonts w:asciiTheme="minorHAnsi" w:hAnsiTheme="minorHAnsi" w:cstheme="minorHAnsi"/>
                <w:bCs/>
                <w:color w:val="auto"/>
                <w:sz w:val="20"/>
                <w:szCs w:val="20"/>
              </w:rPr>
              <w:t xml:space="preserve"> requisitos previos a la toma de muestra.</w:t>
            </w:r>
          </w:p>
          <w:p w14:paraId="24335820" w14:textId="77777777" w:rsidR="00961646" w:rsidRDefault="00961646" w:rsidP="00961646">
            <w:pPr>
              <w:pStyle w:val="Default"/>
              <w:numPr>
                <w:ilvl w:val="0"/>
                <w:numId w:val="26"/>
              </w:numPr>
              <w:jc w:val="both"/>
              <w:rPr>
                <w:rFonts w:asciiTheme="minorHAnsi" w:hAnsiTheme="minorHAnsi" w:cstheme="minorHAnsi"/>
                <w:bCs/>
                <w:color w:val="auto"/>
                <w:sz w:val="20"/>
                <w:szCs w:val="20"/>
              </w:rPr>
            </w:pPr>
            <w:r>
              <w:rPr>
                <w:rFonts w:asciiTheme="minorHAnsi" w:hAnsiTheme="minorHAnsi" w:cstheme="minorHAnsi"/>
                <w:bCs/>
                <w:color w:val="auto"/>
                <w:sz w:val="20"/>
                <w:szCs w:val="20"/>
              </w:rPr>
              <w:t xml:space="preserve">Posicionar al paciente. </w:t>
            </w:r>
          </w:p>
          <w:p w14:paraId="60C898D1"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Indica al paciente el procedimiento que se le va a realizar. </w:t>
            </w:r>
          </w:p>
          <w:p w14:paraId="0A9B77ED"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Búsqueda de vena o posición más adecuada, para la toma de muestra. </w:t>
            </w:r>
          </w:p>
          <w:p w14:paraId="09546517" w14:textId="77777777" w:rsidR="00961646" w:rsidRDefault="00961646" w:rsidP="00961646">
            <w:pPr>
              <w:pStyle w:val="Sinespaciado"/>
              <w:jc w:val="both"/>
              <w:rPr>
                <w:rFonts w:cstheme="minorHAnsi"/>
                <w:bCs/>
                <w:sz w:val="20"/>
                <w:szCs w:val="20"/>
              </w:rPr>
            </w:pPr>
            <w:r>
              <w:rPr>
                <w:rFonts w:cstheme="minorHAnsi"/>
                <w:bCs/>
                <w:sz w:val="20"/>
                <w:szCs w:val="20"/>
              </w:rPr>
              <w:t>Luego invierten los roles, la idea es que los 3 cumplan el rol de paciente, de evaluador y de TSLB.</w:t>
            </w:r>
          </w:p>
          <w:p w14:paraId="05B6DA5B" w14:textId="77777777" w:rsidR="00961646" w:rsidRPr="007D4B2C" w:rsidRDefault="00961646" w:rsidP="00961646">
            <w:pPr>
              <w:pStyle w:val="Sinespaciado"/>
              <w:jc w:val="both"/>
              <w:rPr>
                <w:rFonts w:cstheme="minorHAnsi"/>
                <w:sz w:val="20"/>
                <w:szCs w:val="20"/>
              </w:rPr>
            </w:pPr>
            <w:r>
              <w:rPr>
                <w:rFonts w:cstheme="minorHAnsi"/>
                <w:bCs/>
                <w:sz w:val="20"/>
                <w:szCs w:val="20"/>
              </w:rPr>
              <w:t>La actividad finaliza con el feedback y cierre del docente.</w:t>
            </w:r>
          </w:p>
        </w:tc>
      </w:tr>
      <w:tr w:rsidR="00961646" w:rsidRPr="00D62C52" w14:paraId="4FB0F002" w14:textId="77777777" w:rsidTr="00961646">
        <w:trPr>
          <w:trHeight w:val="117"/>
        </w:trPr>
        <w:tc>
          <w:tcPr>
            <w:tcW w:w="2724" w:type="dxa"/>
          </w:tcPr>
          <w:p w14:paraId="7FD6EBF8" w14:textId="77777777" w:rsidR="00961646" w:rsidRPr="00D62C52" w:rsidRDefault="00961646" w:rsidP="00961646">
            <w:pPr>
              <w:pStyle w:val="Sinespaciado"/>
              <w:jc w:val="both"/>
              <w:rPr>
                <w:rFonts w:cstheme="minorHAnsi"/>
                <w:b/>
                <w:sz w:val="20"/>
                <w:szCs w:val="20"/>
                <w:lang w:val="es-MX"/>
              </w:rPr>
            </w:pPr>
            <w:r w:rsidRPr="00D62C52">
              <w:rPr>
                <w:rFonts w:cstheme="minorHAnsi"/>
                <w:b/>
                <w:sz w:val="20"/>
                <w:szCs w:val="20"/>
                <w:lang w:val="es-MX"/>
              </w:rPr>
              <w:t>Recursos</w:t>
            </w:r>
          </w:p>
        </w:tc>
        <w:tc>
          <w:tcPr>
            <w:tcW w:w="8066" w:type="dxa"/>
            <w:gridSpan w:val="3"/>
          </w:tcPr>
          <w:p w14:paraId="73278F4A" w14:textId="77777777" w:rsidR="00961646" w:rsidRPr="00D62C52" w:rsidRDefault="00961646" w:rsidP="00961646">
            <w:pPr>
              <w:pStyle w:val="Sinespaciado"/>
              <w:jc w:val="both"/>
              <w:rPr>
                <w:rFonts w:cstheme="minorHAnsi"/>
                <w:b/>
                <w:sz w:val="20"/>
                <w:szCs w:val="20"/>
                <w:lang w:val="es-MX"/>
              </w:rPr>
            </w:pPr>
            <w:r w:rsidRPr="00D62C52">
              <w:rPr>
                <w:rFonts w:cstheme="minorHAnsi"/>
                <w:b/>
                <w:sz w:val="20"/>
                <w:szCs w:val="20"/>
                <w:lang w:val="es-MX"/>
              </w:rPr>
              <w:t>Rol del Docente</w:t>
            </w:r>
          </w:p>
        </w:tc>
      </w:tr>
      <w:tr w:rsidR="00961646" w:rsidRPr="007D4B2C" w14:paraId="487D5947" w14:textId="77777777" w:rsidTr="00961646">
        <w:trPr>
          <w:trHeight w:val="559"/>
        </w:trPr>
        <w:tc>
          <w:tcPr>
            <w:tcW w:w="2724" w:type="dxa"/>
          </w:tcPr>
          <w:p w14:paraId="51F46CBE" w14:textId="77777777" w:rsidR="00961646" w:rsidRDefault="00961646" w:rsidP="00961646">
            <w:pPr>
              <w:pStyle w:val="Sinespaciado"/>
              <w:numPr>
                <w:ilvl w:val="0"/>
                <w:numId w:val="12"/>
              </w:numPr>
              <w:jc w:val="both"/>
              <w:rPr>
                <w:rFonts w:cstheme="minorHAnsi"/>
                <w:sz w:val="20"/>
                <w:szCs w:val="20"/>
                <w:lang w:val="es-MX"/>
              </w:rPr>
            </w:pPr>
            <w:r w:rsidRPr="007D4B2C">
              <w:rPr>
                <w:rFonts w:cstheme="minorHAnsi"/>
                <w:sz w:val="20"/>
                <w:szCs w:val="20"/>
              </w:rPr>
              <w:t>Mesón</w:t>
            </w:r>
          </w:p>
          <w:p w14:paraId="28FCA412" w14:textId="77777777" w:rsidR="00961646" w:rsidRPr="009A461D" w:rsidRDefault="00961646" w:rsidP="00961646">
            <w:pPr>
              <w:pStyle w:val="Sinespaciado"/>
              <w:numPr>
                <w:ilvl w:val="0"/>
                <w:numId w:val="12"/>
              </w:numPr>
              <w:jc w:val="both"/>
              <w:rPr>
                <w:rFonts w:cstheme="minorHAnsi"/>
                <w:sz w:val="20"/>
                <w:szCs w:val="20"/>
                <w:lang w:val="es-MX"/>
              </w:rPr>
            </w:pPr>
            <w:r>
              <w:rPr>
                <w:rFonts w:cstheme="minorHAnsi"/>
                <w:sz w:val="20"/>
                <w:szCs w:val="20"/>
              </w:rPr>
              <w:t>S</w:t>
            </w:r>
            <w:r w:rsidRPr="009A461D">
              <w:rPr>
                <w:rFonts w:cstheme="minorHAnsi"/>
                <w:sz w:val="20"/>
                <w:szCs w:val="20"/>
              </w:rPr>
              <w:t>illas</w:t>
            </w:r>
          </w:p>
          <w:p w14:paraId="7F2F015B" w14:textId="77777777" w:rsidR="00961646" w:rsidRPr="007D4B2C" w:rsidRDefault="00961646" w:rsidP="00961646">
            <w:pPr>
              <w:pStyle w:val="Sinespaciado"/>
              <w:numPr>
                <w:ilvl w:val="0"/>
                <w:numId w:val="12"/>
              </w:numPr>
              <w:jc w:val="both"/>
              <w:rPr>
                <w:rFonts w:cstheme="minorHAnsi"/>
                <w:sz w:val="20"/>
                <w:szCs w:val="20"/>
                <w:lang w:val="es-MX"/>
              </w:rPr>
            </w:pPr>
            <w:r w:rsidRPr="007D4B2C">
              <w:rPr>
                <w:rFonts w:cstheme="minorHAnsi"/>
                <w:sz w:val="20"/>
                <w:szCs w:val="20"/>
              </w:rPr>
              <w:t>Pizarra</w:t>
            </w:r>
          </w:p>
          <w:p w14:paraId="4953F073" w14:textId="77777777" w:rsidR="00961646" w:rsidRPr="007D4B2C" w:rsidRDefault="00961646" w:rsidP="00961646">
            <w:pPr>
              <w:pStyle w:val="Sinespaciado"/>
              <w:numPr>
                <w:ilvl w:val="0"/>
                <w:numId w:val="12"/>
              </w:numPr>
              <w:jc w:val="both"/>
              <w:rPr>
                <w:rFonts w:cstheme="minorHAnsi"/>
                <w:sz w:val="20"/>
                <w:szCs w:val="20"/>
                <w:lang w:val="es-MX"/>
              </w:rPr>
            </w:pPr>
            <w:r w:rsidRPr="007D4B2C">
              <w:rPr>
                <w:rFonts w:cstheme="minorHAnsi"/>
                <w:sz w:val="20"/>
                <w:szCs w:val="20"/>
              </w:rPr>
              <w:t>Plumones</w:t>
            </w:r>
          </w:p>
          <w:p w14:paraId="343C574D" w14:textId="77777777" w:rsidR="00961646" w:rsidRPr="007D4B2C" w:rsidRDefault="00961646" w:rsidP="00961646">
            <w:pPr>
              <w:pStyle w:val="Sinespaciado"/>
              <w:numPr>
                <w:ilvl w:val="0"/>
                <w:numId w:val="12"/>
              </w:numPr>
              <w:jc w:val="both"/>
              <w:rPr>
                <w:rFonts w:cstheme="minorHAnsi"/>
                <w:sz w:val="20"/>
                <w:szCs w:val="20"/>
                <w:lang w:val="es-MX"/>
              </w:rPr>
            </w:pPr>
            <w:r>
              <w:rPr>
                <w:rFonts w:cstheme="minorHAnsi"/>
                <w:sz w:val="20"/>
                <w:szCs w:val="20"/>
                <w:lang w:val="es-MX"/>
              </w:rPr>
              <w:t>Instructivos de EA1</w:t>
            </w:r>
          </w:p>
        </w:tc>
        <w:tc>
          <w:tcPr>
            <w:tcW w:w="8066" w:type="dxa"/>
            <w:gridSpan w:val="3"/>
          </w:tcPr>
          <w:p w14:paraId="09EDF18E" w14:textId="77777777" w:rsidR="00961646" w:rsidRDefault="00961646" w:rsidP="00961646">
            <w:pPr>
              <w:pStyle w:val="Sinespaciado"/>
              <w:jc w:val="both"/>
              <w:rPr>
                <w:rFonts w:cstheme="minorHAnsi"/>
                <w:bCs/>
                <w:sz w:val="20"/>
                <w:szCs w:val="20"/>
              </w:rPr>
            </w:pPr>
            <w:r w:rsidRPr="00961646">
              <w:rPr>
                <w:rFonts w:cstheme="minorHAnsi"/>
                <w:bCs/>
                <w:sz w:val="20"/>
                <w:szCs w:val="20"/>
              </w:rPr>
              <w:t>El docente entrega indicaciones a cada a cada grupo</w:t>
            </w:r>
          </w:p>
          <w:p w14:paraId="08587A21" w14:textId="77777777" w:rsidR="00961646" w:rsidRDefault="00961646" w:rsidP="00961646">
            <w:pPr>
              <w:pStyle w:val="Sinespaciado"/>
              <w:jc w:val="both"/>
              <w:rPr>
                <w:rFonts w:cstheme="minorHAnsi"/>
                <w:bCs/>
                <w:sz w:val="20"/>
                <w:szCs w:val="20"/>
              </w:rPr>
            </w:pPr>
            <w:r>
              <w:rPr>
                <w:rFonts w:cstheme="minorHAnsi"/>
                <w:bCs/>
                <w:sz w:val="20"/>
                <w:szCs w:val="20"/>
              </w:rPr>
              <w:t>E</w:t>
            </w:r>
            <w:r w:rsidRPr="00961646">
              <w:rPr>
                <w:rFonts w:cstheme="minorHAnsi"/>
                <w:bCs/>
                <w:sz w:val="20"/>
                <w:szCs w:val="20"/>
              </w:rPr>
              <w:t xml:space="preserve">ntrega una pauta </w:t>
            </w:r>
            <w:r>
              <w:rPr>
                <w:rFonts w:cstheme="minorHAnsi"/>
                <w:bCs/>
                <w:sz w:val="20"/>
                <w:szCs w:val="20"/>
              </w:rPr>
              <w:t>de cómo debe evaluar el alumno que cumple el rol evaluador.</w:t>
            </w:r>
          </w:p>
          <w:p w14:paraId="4551F78A" w14:textId="77777777" w:rsidR="00961646" w:rsidRDefault="00961646" w:rsidP="00961646">
            <w:pPr>
              <w:pStyle w:val="Sinespaciado"/>
              <w:jc w:val="both"/>
              <w:rPr>
                <w:rFonts w:cstheme="minorHAnsi"/>
                <w:bCs/>
                <w:sz w:val="20"/>
                <w:szCs w:val="20"/>
              </w:rPr>
            </w:pPr>
            <w:r>
              <w:rPr>
                <w:rFonts w:cstheme="minorHAnsi"/>
                <w:bCs/>
                <w:sz w:val="20"/>
                <w:szCs w:val="20"/>
              </w:rPr>
              <w:t>Debe indicar al estudiante que cumple el rol de TSLB, que debe hacer cumplir los protocolos estudiados</w:t>
            </w:r>
          </w:p>
          <w:p w14:paraId="749241C5" w14:textId="77777777" w:rsidR="00961646" w:rsidRDefault="00961646" w:rsidP="00961646">
            <w:pPr>
              <w:pStyle w:val="Sinespaciado"/>
              <w:jc w:val="both"/>
              <w:rPr>
                <w:rFonts w:cstheme="minorHAnsi"/>
                <w:bCs/>
                <w:sz w:val="20"/>
                <w:szCs w:val="20"/>
              </w:rPr>
            </w:pPr>
            <w:r>
              <w:rPr>
                <w:rFonts w:cstheme="minorHAnsi"/>
                <w:bCs/>
                <w:sz w:val="20"/>
                <w:szCs w:val="20"/>
              </w:rPr>
              <w:t>Debe indicar al estudiante que cumple el rol de paciente que tipo de paciente ser (conflictivo, extranjero, etc.)</w:t>
            </w:r>
          </w:p>
          <w:p w14:paraId="29F21E33" w14:textId="77777777" w:rsidR="00961646" w:rsidRPr="007D4B2C" w:rsidRDefault="00961646" w:rsidP="00961646">
            <w:pPr>
              <w:pStyle w:val="Sinespaciado"/>
              <w:jc w:val="both"/>
              <w:rPr>
                <w:rFonts w:cstheme="minorHAnsi"/>
                <w:sz w:val="20"/>
                <w:szCs w:val="20"/>
              </w:rPr>
            </w:pPr>
            <w:r>
              <w:rPr>
                <w:rFonts w:cstheme="minorHAnsi"/>
                <w:sz w:val="20"/>
                <w:szCs w:val="20"/>
              </w:rPr>
              <w:t>Realizar feedback y cierre de actividad</w:t>
            </w:r>
          </w:p>
        </w:tc>
      </w:tr>
      <w:tr w:rsidR="000F0514" w:rsidRPr="00D62C52" w14:paraId="7065436D" w14:textId="77777777" w:rsidTr="00961646">
        <w:tc>
          <w:tcPr>
            <w:tcW w:w="2724" w:type="dxa"/>
          </w:tcPr>
          <w:p w14:paraId="0BD6CEF7" w14:textId="77777777" w:rsidR="000F0514" w:rsidRPr="00D62C52" w:rsidRDefault="000F0514" w:rsidP="00961646">
            <w:pPr>
              <w:pStyle w:val="Sinespaciado"/>
              <w:jc w:val="both"/>
              <w:rPr>
                <w:rFonts w:cstheme="minorHAnsi"/>
                <w:b/>
                <w:sz w:val="20"/>
                <w:szCs w:val="20"/>
                <w:lang w:val="es-MX"/>
              </w:rPr>
            </w:pPr>
            <w:r w:rsidRPr="00D62C52">
              <w:rPr>
                <w:rFonts w:cstheme="minorHAnsi"/>
                <w:b/>
                <w:sz w:val="20"/>
                <w:szCs w:val="20"/>
                <w:lang w:val="es-MX"/>
              </w:rPr>
              <w:t xml:space="preserve">Evaluación </w:t>
            </w:r>
            <w:r>
              <w:rPr>
                <w:rFonts w:cstheme="minorHAnsi"/>
                <w:b/>
                <w:sz w:val="20"/>
                <w:szCs w:val="20"/>
                <w:lang w:val="es-MX"/>
              </w:rPr>
              <w:t>Formativa</w:t>
            </w:r>
          </w:p>
        </w:tc>
        <w:tc>
          <w:tcPr>
            <w:tcW w:w="8066" w:type="dxa"/>
            <w:gridSpan w:val="3"/>
          </w:tcPr>
          <w:p w14:paraId="4ACE88DC" w14:textId="77777777" w:rsidR="000F0514" w:rsidRPr="00D62C52" w:rsidRDefault="000F0514" w:rsidP="00961646">
            <w:pPr>
              <w:pStyle w:val="Sinespaciado"/>
              <w:jc w:val="both"/>
              <w:rPr>
                <w:rFonts w:cstheme="minorHAnsi"/>
                <w:b/>
                <w:sz w:val="20"/>
                <w:szCs w:val="20"/>
              </w:rPr>
            </w:pPr>
            <w:r>
              <w:rPr>
                <w:rFonts w:cstheme="minorHAnsi"/>
                <w:b/>
                <w:sz w:val="20"/>
                <w:szCs w:val="20"/>
              </w:rPr>
              <w:t>Escala de valoración</w:t>
            </w:r>
          </w:p>
        </w:tc>
      </w:tr>
      <w:tr w:rsidR="000F0514" w:rsidRPr="00D62C52" w14:paraId="0677FE84" w14:textId="77777777" w:rsidTr="00961646">
        <w:tc>
          <w:tcPr>
            <w:tcW w:w="2724" w:type="dxa"/>
          </w:tcPr>
          <w:p w14:paraId="77D88ED3" w14:textId="77777777" w:rsidR="000F0514" w:rsidRPr="00D62C52" w:rsidRDefault="000F0514" w:rsidP="00961646">
            <w:pPr>
              <w:pStyle w:val="Sinespaciado"/>
              <w:jc w:val="both"/>
              <w:rPr>
                <w:rFonts w:cstheme="minorHAnsi"/>
                <w:b/>
                <w:sz w:val="20"/>
                <w:szCs w:val="20"/>
                <w:lang w:val="es-MX"/>
              </w:rPr>
            </w:pPr>
            <w:r w:rsidRPr="00D62C52">
              <w:rPr>
                <w:rFonts w:cstheme="minorHAnsi"/>
                <w:b/>
                <w:sz w:val="20"/>
                <w:szCs w:val="20"/>
                <w:lang w:val="es-MX"/>
              </w:rPr>
              <w:t xml:space="preserve">Escenario </w:t>
            </w:r>
            <w:r w:rsidR="00961646">
              <w:rPr>
                <w:rFonts w:cstheme="minorHAnsi"/>
                <w:b/>
                <w:sz w:val="20"/>
                <w:szCs w:val="20"/>
                <w:lang w:val="es-MX"/>
              </w:rPr>
              <w:t>4</w:t>
            </w:r>
          </w:p>
        </w:tc>
        <w:tc>
          <w:tcPr>
            <w:tcW w:w="8066" w:type="dxa"/>
            <w:gridSpan w:val="3"/>
          </w:tcPr>
          <w:p w14:paraId="49EC39F3" w14:textId="77777777" w:rsidR="000F0514" w:rsidRPr="00D62C52" w:rsidRDefault="000F0514" w:rsidP="00961646">
            <w:pPr>
              <w:pStyle w:val="Sinespaciado"/>
              <w:jc w:val="both"/>
              <w:rPr>
                <w:rFonts w:cstheme="minorHAnsi"/>
                <w:b/>
                <w:sz w:val="20"/>
                <w:szCs w:val="20"/>
                <w:lang w:val="es-MX"/>
              </w:rPr>
            </w:pPr>
            <w:r w:rsidRPr="00D62C52">
              <w:rPr>
                <w:rFonts w:cstheme="minorHAnsi"/>
                <w:b/>
                <w:sz w:val="20"/>
                <w:szCs w:val="20"/>
                <w:lang w:val="es-MX"/>
              </w:rPr>
              <w:t>Actividad</w:t>
            </w:r>
          </w:p>
        </w:tc>
      </w:tr>
      <w:tr w:rsidR="00961646" w:rsidRPr="007D4B2C" w14:paraId="7115E75B" w14:textId="77777777" w:rsidTr="00961646">
        <w:tc>
          <w:tcPr>
            <w:tcW w:w="2724" w:type="dxa"/>
          </w:tcPr>
          <w:p w14:paraId="446BBC42" w14:textId="77777777" w:rsidR="00961646" w:rsidRPr="007D4B2C" w:rsidRDefault="00961646" w:rsidP="00961646">
            <w:pPr>
              <w:pStyle w:val="Sinespaciado"/>
              <w:jc w:val="both"/>
              <w:rPr>
                <w:rFonts w:cstheme="minorHAnsi"/>
                <w:sz w:val="20"/>
                <w:szCs w:val="20"/>
              </w:rPr>
            </w:pPr>
            <w:r>
              <w:rPr>
                <w:rFonts w:cstheme="minorHAnsi"/>
                <w:sz w:val="20"/>
                <w:szCs w:val="20"/>
              </w:rPr>
              <w:t xml:space="preserve">El estudiante debe comprender y practicar las consideraciones básicas que </w:t>
            </w:r>
            <w:r w:rsidRPr="00961646">
              <w:rPr>
                <w:rFonts w:cstheme="minorHAnsi"/>
                <w:bCs/>
                <w:sz w:val="20"/>
                <w:szCs w:val="20"/>
              </w:rPr>
              <w:t>se deben tener en cuenta en la preparación de un paciente en la toma de muestra</w:t>
            </w:r>
          </w:p>
        </w:tc>
        <w:tc>
          <w:tcPr>
            <w:tcW w:w="8066" w:type="dxa"/>
            <w:gridSpan w:val="3"/>
          </w:tcPr>
          <w:p w14:paraId="7422138E" w14:textId="77777777" w:rsidR="00961646" w:rsidRPr="00961646" w:rsidRDefault="00961646" w:rsidP="00961646">
            <w:pPr>
              <w:pStyle w:val="Default"/>
              <w:jc w:val="both"/>
              <w:rPr>
                <w:rFonts w:asciiTheme="minorHAnsi" w:hAnsiTheme="minorHAnsi" w:cstheme="minorHAnsi"/>
                <w:bCs/>
                <w:color w:val="auto"/>
                <w:sz w:val="20"/>
                <w:szCs w:val="20"/>
              </w:rPr>
            </w:pPr>
            <w:r>
              <w:rPr>
                <w:rFonts w:asciiTheme="minorHAnsi" w:hAnsiTheme="minorHAnsi" w:cstheme="minorHAnsi"/>
                <w:bCs/>
                <w:color w:val="auto"/>
                <w:sz w:val="20"/>
                <w:szCs w:val="20"/>
              </w:rPr>
              <w:t>Deben traer su guía y los instructivos de la EA1, deben practicar de a 3 (uno es el TSLB, el otro es el paciente y el tercer integrante es el evaluador), la atención al paciente:</w:t>
            </w:r>
          </w:p>
          <w:p w14:paraId="5A5517C9"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Saludar al paciente </w:t>
            </w:r>
          </w:p>
          <w:p w14:paraId="0D7E54C3" w14:textId="77777777" w:rsid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Corr</w:t>
            </w:r>
            <w:r>
              <w:rPr>
                <w:rFonts w:asciiTheme="minorHAnsi" w:hAnsiTheme="minorHAnsi" w:cstheme="minorHAnsi"/>
                <w:bCs/>
                <w:color w:val="auto"/>
                <w:sz w:val="20"/>
                <w:szCs w:val="20"/>
              </w:rPr>
              <w:t xml:space="preserve">oborar identidad del paciente. </w:t>
            </w:r>
          </w:p>
          <w:p w14:paraId="42866F0B"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Revisar orden médica y sus exámenes. </w:t>
            </w:r>
          </w:p>
          <w:p w14:paraId="3A5EC74C"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Revisar cumplimiento de</w:t>
            </w:r>
            <w:r>
              <w:rPr>
                <w:rFonts w:asciiTheme="minorHAnsi" w:hAnsiTheme="minorHAnsi" w:cstheme="minorHAnsi"/>
                <w:bCs/>
                <w:color w:val="auto"/>
                <w:sz w:val="20"/>
                <w:szCs w:val="20"/>
              </w:rPr>
              <w:t xml:space="preserve"> requisitos previos a la toma de muestra.</w:t>
            </w:r>
          </w:p>
          <w:p w14:paraId="61108154" w14:textId="77777777" w:rsidR="00961646" w:rsidRDefault="00961646" w:rsidP="00961646">
            <w:pPr>
              <w:pStyle w:val="Default"/>
              <w:numPr>
                <w:ilvl w:val="0"/>
                <w:numId w:val="26"/>
              </w:numPr>
              <w:jc w:val="both"/>
              <w:rPr>
                <w:rFonts w:asciiTheme="minorHAnsi" w:hAnsiTheme="minorHAnsi" w:cstheme="minorHAnsi"/>
                <w:bCs/>
                <w:color w:val="auto"/>
                <w:sz w:val="20"/>
                <w:szCs w:val="20"/>
              </w:rPr>
            </w:pPr>
            <w:r>
              <w:rPr>
                <w:rFonts w:asciiTheme="minorHAnsi" w:hAnsiTheme="minorHAnsi" w:cstheme="minorHAnsi"/>
                <w:bCs/>
                <w:color w:val="auto"/>
                <w:sz w:val="20"/>
                <w:szCs w:val="20"/>
              </w:rPr>
              <w:t xml:space="preserve">Posicionar al paciente. </w:t>
            </w:r>
          </w:p>
          <w:p w14:paraId="513E61BC"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Indica al paciente el procedimiento que se le va a realizar. </w:t>
            </w:r>
          </w:p>
          <w:p w14:paraId="61384A8D" w14:textId="77777777" w:rsidR="00961646" w:rsidRPr="00961646" w:rsidRDefault="00961646" w:rsidP="00961646">
            <w:pPr>
              <w:pStyle w:val="Default"/>
              <w:numPr>
                <w:ilvl w:val="0"/>
                <w:numId w:val="26"/>
              </w:numPr>
              <w:jc w:val="both"/>
              <w:rPr>
                <w:rFonts w:asciiTheme="minorHAnsi" w:hAnsiTheme="minorHAnsi" w:cstheme="minorHAnsi"/>
                <w:bCs/>
                <w:color w:val="auto"/>
                <w:sz w:val="20"/>
                <w:szCs w:val="20"/>
              </w:rPr>
            </w:pPr>
            <w:r w:rsidRPr="00961646">
              <w:rPr>
                <w:rFonts w:asciiTheme="minorHAnsi" w:hAnsiTheme="minorHAnsi" w:cstheme="minorHAnsi"/>
                <w:bCs/>
                <w:color w:val="auto"/>
                <w:sz w:val="20"/>
                <w:szCs w:val="20"/>
              </w:rPr>
              <w:t xml:space="preserve">Búsqueda de vena o posición más adecuada, para la toma de muestra. </w:t>
            </w:r>
          </w:p>
          <w:p w14:paraId="4790FA95" w14:textId="77777777" w:rsidR="00961646" w:rsidRDefault="00961646" w:rsidP="00961646">
            <w:pPr>
              <w:pStyle w:val="Sinespaciado"/>
              <w:jc w:val="both"/>
              <w:rPr>
                <w:rFonts w:cstheme="minorHAnsi"/>
                <w:bCs/>
                <w:sz w:val="20"/>
                <w:szCs w:val="20"/>
              </w:rPr>
            </w:pPr>
            <w:r>
              <w:rPr>
                <w:rFonts w:cstheme="minorHAnsi"/>
                <w:bCs/>
                <w:sz w:val="20"/>
                <w:szCs w:val="20"/>
              </w:rPr>
              <w:t>Luego invierten los roles, la idea es que los 3 cumplan el rol de paciente, de evaluador y de TSLB.</w:t>
            </w:r>
          </w:p>
          <w:p w14:paraId="1FEA0D88" w14:textId="77777777" w:rsidR="00961646" w:rsidRPr="007D4B2C" w:rsidRDefault="00961646" w:rsidP="00961646">
            <w:pPr>
              <w:pStyle w:val="Sinespaciado"/>
              <w:jc w:val="both"/>
              <w:rPr>
                <w:rFonts w:cstheme="minorHAnsi"/>
                <w:sz w:val="20"/>
                <w:szCs w:val="20"/>
              </w:rPr>
            </w:pPr>
            <w:r>
              <w:rPr>
                <w:rFonts w:cstheme="minorHAnsi"/>
                <w:bCs/>
                <w:sz w:val="20"/>
                <w:szCs w:val="20"/>
              </w:rPr>
              <w:t>La actividad finaliza con el feedback y cierre del docente.</w:t>
            </w:r>
          </w:p>
        </w:tc>
      </w:tr>
      <w:tr w:rsidR="00961646" w:rsidRPr="00D62C52" w14:paraId="3F1915C5" w14:textId="77777777" w:rsidTr="00961646">
        <w:trPr>
          <w:trHeight w:val="117"/>
        </w:trPr>
        <w:tc>
          <w:tcPr>
            <w:tcW w:w="2724" w:type="dxa"/>
          </w:tcPr>
          <w:p w14:paraId="70597CCD" w14:textId="77777777" w:rsidR="00961646" w:rsidRPr="00D62C52" w:rsidRDefault="00961646" w:rsidP="00961646">
            <w:pPr>
              <w:pStyle w:val="Sinespaciado"/>
              <w:jc w:val="both"/>
              <w:rPr>
                <w:rFonts w:cstheme="minorHAnsi"/>
                <w:b/>
                <w:sz w:val="20"/>
                <w:szCs w:val="20"/>
                <w:lang w:val="es-MX"/>
              </w:rPr>
            </w:pPr>
            <w:r w:rsidRPr="00D62C52">
              <w:rPr>
                <w:rFonts w:cstheme="minorHAnsi"/>
                <w:b/>
                <w:sz w:val="20"/>
                <w:szCs w:val="20"/>
                <w:lang w:val="es-MX"/>
              </w:rPr>
              <w:t>Recursos</w:t>
            </w:r>
          </w:p>
        </w:tc>
        <w:tc>
          <w:tcPr>
            <w:tcW w:w="8066" w:type="dxa"/>
            <w:gridSpan w:val="3"/>
          </w:tcPr>
          <w:p w14:paraId="3415B04C" w14:textId="77777777" w:rsidR="00961646" w:rsidRPr="00D62C52" w:rsidRDefault="00961646" w:rsidP="00961646">
            <w:pPr>
              <w:pStyle w:val="Sinespaciado"/>
              <w:jc w:val="both"/>
              <w:rPr>
                <w:rFonts w:cstheme="minorHAnsi"/>
                <w:b/>
                <w:sz w:val="20"/>
                <w:szCs w:val="20"/>
                <w:lang w:val="es-MX"/>
              </w:rPr>
            </w:pPr>
            <w:r w:rsidRPr="00D62C52">
              <w:rPr>
                <w:rFonts w:cstheme="minorHAnsi"/>
                <w:b/>
                <w:sz w:val="20"/>
                <w:szCs w:val="20"/>
                <w:lang w:val="es-MX"/>
              </w:rPr>
              <w:t>Rol del Docente</w:t>
            </w:r>
          </w:p>
        </w:tc>
      </w:tr>
      <w:tr w:rsidR="00961646" w:rsidRPr="007D4B2C" w14:paraId="0ECB47E1" w14:textId="77777777" w:rsidTr="00961646">
        <w:trPr>
          <w:trHeight w:val="559"/>
        </w:trPr>
        <w:tc>
          <w:tcPr>
            <w:tcW w:w="2724" w:type="dxa"/>
          </w:tcPr>
          <w:p w14:paraId="40650F51" w14:textId="77777777" w:rsidR="00961646" w:rsidRDefault="00961646" w:rsidP="00961646">
            <w:pPr>
              <w:pStyle w:val="Sinespaciado"/>
              <w:numPr>
                <w:ilvl w:val="0"/>
                <w:numId w:val="12"/>
              </w:numPr>
              <w:jc w:val="both"/>
              <w:rPr>
                <w:rFonts w:cstheme="minorHAnsi"/>
                <w:sz w:val="20"/>
                <w:szCs w:val="20"/>
                <w:lang w:val="es-MX"/>
              </w:rPr>
            </w:pPr>
            <w:r w:rsidRPr="007D4B2C">
              <w:rPr>
                <w:rFonts w:cstheme="minorHAnsi"/>
                <w:sz w:val="20"/>
                <w:szCs w:val="20"/>
              </w:rPr>
              <w:t>Mesón</w:t>
            </w:r>
          </w:p>
          <w:p w14:paraId="00096DB9" w14:textId="77777777" w:rsidR="00961646" w:rsidRPr="009A461D" w:rsidRDefault="00961646" w:rsidP="00961646">
            <w:pPr>
              <w:pStyle w:val="Sinespaciado"/>
              <w:numPr>
                <w:ilvl w:val="0"/>
                <w:numId w:val="12"/>
              </w:numPr>
              <w:jc w:val="both"/>
              <w:rPr>
                <w:rFonts w:cstheme="minorHAnsi"/>
                <w:sz w:val="20"/>
                <w:szCs w:val="20"/>
                <w:lang w:val="es-MX"/>
              </w:rPr>
            </w:pPr>
            <w:r>
              <w:rPr>
                <w:rFonts w:cstheme="minorHAnsi"/>
                <w:sz w:val="20"/>
                <w:szCs w:val="20"/>
              </w:rPr>
              <w:t>S</w:t>
            </w:r>
            <w:r w:rsidRPr="009A461D">
              <w:rPr>
                <w:rFonts w:cstheme="minorHAnsi"/>
                <w:sz w:val="20"/>
                <w:szCs w:val="20"/>
              </w:rPr>
              <w:t>illas</w:t>
            </w:r>
          </w:p>
          <w:p w14:paraId="04C2F6C7" w14:textId="77777777" w:rsidR="00961646" w:rsidRPr="007D4B2C" w:rsidRDefault="00961646" w:rsidP="00961646">
            <w:pPr>
              <w:pStyle w:val="Sinespaciado"/>
              <w:numPr>
                <w:ilvl w:val="0"/>
                <w:numId w:val="12"/>
              </w:numPr>
              <w:jc w:val="both"/>
              <w:rPr>
                <w:rFonts w:cstheme="minorHAnsi"/>
                <w:sz w:val="20"/>
                <w:szCs w:val="20"/>
                <w:lang w:val="es-MX"/>
              </w:rPr>
            </w:pPr>
            <w:r w:rsidRPr="007D4B2C">
              <w:rPr>
                <w:rFonts w:cstheme="minorHAnsi"/>
                <w:sz w:val="20"/>
                <w:szCs w:val="20"/>
              </w:rPr>
              <w:t>Pizarra</w:t>
            </w:r>
          </w:p>
          <w:p w14:paraId="4681D5FC" w14:textId="77777777" w:rsidR="00961646" w:rsidRPr="007D4B2C" w:rsidRDefault="00961646" w:rsidP="00961646">
            <w:pPr>
              <w:pStyle w:val="Sinespaciado"/>
              <w:numPr>
                <w:ilvl w:val="0"/>
                <w:numId w:val="12"/>
              </w:numPr>
              <w:jc w:val="both"/>
              <w:rPr>
                <w:rFonts w:cstheme="minorHAnsi"/>
                <w:sz w:val="20"/>
                <w:szCs w:val="20"/>
                <w:lang w:val="es-MX"/>
              </w:rPr>
            </w:pPr>
            <w:r w:rsidRPr="007D4B2C">
              <w:rPr>
                <w:rFonts w:cstheme="minorHAnsi"/>
                <w:sz w:val="20"/>
                <w:szCs w:val="20"/>
              </w:rPr>
              <w:t>Plumones</w:t>
            </w:r>
          </w:p>
          <w:p w14:paraId="7DFAF3B0" w14:textId="77777777" w:rsidR="00961646" w:rsidRPr="007D4B2C" w:rsidRDefault="00961646" w:rsidP="00961646">
            <w:pPr>
              <w:pStyle w:val="Sinespaciado"/>
              <w:numPr>
                <w:ilvl w:val="0"/>
                <w:numId w:val="12"/>
              </w:numPr>
              <w:jc w:val="both"/>
              <w:rPr>
                <w:rFonts w:cstheme="minorHAnsi"/>
                <w:sz w:val="20"/>
                <w:szCs w:val="20"/>
                <w:lang w:val="es-MX"/>
              </w:rPr>
            </w:pPr>
            <w:r>
              <w:rPr>
                <w:rFonts w:cstheme="minorHAnsi"/>
                <w:sz w:val="20"/>
                <w:szCs w:val="20"/>
                <w:lang w:val="es-MX"/>
              </w:rPr>
              <w:t>Instructivos de EA1</w:t>
            </w:r>
          </w:p>
        </w:tc>
        <w:tc>
          <w:tcPr>
            <w:tcW w:w="8066" w:type="dxa"/>
            <w:gridSpan w:val="3"/>
          </w:tcPr>
          <w:p w14:paraId="1F639815" w14:textId="77777777" w:rsidR="00961646" w:rsidRDefault="00961646" w:rsidP="00961646">
            <w:pPr>
              <w:pStyle w:val="Sinespaciado"/>
              <w:jc w:val="both"/>
              <w:rPr>
                <w:rFonts w:cstheme="minorHAnsi"/>
                <w:bCs/>
                <w:sz w:val="20"/>
                <w:szCs w:val="20"/>
              </w:rPr>
            </w:pPr>
            <w:r w:rsidRPr="00961646">
              <w:rPr>
                <w:rFonts w:cstheme="minorHAnsi"/>
                <w:bCs/>
                <w:sz w:val="20"/>
                <w:szCs w:val="20"/>
              </w:rPr>
              <w:t>El docente entrega indicaciones a cada a cada grupo</w:t>
            </w:r>
          </w:p>
          <w:p w14:paraId="4ACE1BE5" w14:textId="77777777" w:rsidR="00961646" w:rsidRDefault="00961646" w:rsidP="00961646">
            <w:pPr>
              <w:pStyle w:val="Sinespaciado"/>
              <w:jc w:val="both"/>
              <w:rPr>
                <w:rFonts w:cstheme="minorHAnsi"/>
                <w:bCs/>
                <w:sz w:val="20"/>
                <w:szCs w:val="20"/>
              </w:rPr>
            </w:pPr>
            <w:r>
              <w:rPr>
                <w:rFonts w:cstheme="minorHAnsi"/>
                <w:bCs/>
                <w:sz w:val="20"/>
                <w:szCs w:val="20"/>
              </w:rPr>
              <w:t>E</w:t>
            </w:r>
            <w:r w:rsidRPr="00961646">
              <w:rPr>
                <w:rFonts w:cstheme="minorHAnsi"/>
                <w:bCs/>
                <w:sz w:val="20"/>
                <w:szCs w:val="20"/>
              </w:rPr>
              <w:t xml:space="preserve">ntrega una pauta </w:t>
            </w:r>
            <w:r>
              <w:rPr>
                <w:rFonts w:cstheme="minorHAnsi"/>
                <w:bCs/>
                <w:sz w:val="20"/>
                <w:szCs w:val="20"/>
              </w:rPr>
              <w:t>de cómo debe evaluar el alumno que cumple el rol evaluador.</w:t>
            </w:r>
          </w:p>
          <w:p w14:paraId="6010F7DB" w14:textId="77777777" w:rsidR="00961646" w:rsidRDefault="00961646" w:rsidP="00961646">
            <w:pPr>
              <w:pStyle w:val="Sinespaciado"/>
              <w:jc w:val="both"/>
              <w:rPr>
                <w:rFonts w:cstheme="minorHAnsi"/>
                <w:bCs/>
                <w:sz w:val="20"/>
                <w:szCs w:val="20"/>
              </w:rPr>
            </w:pPr>
            <w:r>
              <w:rPr>
                <w:rFonts w:cstheme="minorHAnsi"/>
                <w:bCs/>
                <w:sz w:val="20"/>
                <w:szCs w:val="20"/>
              </w:rPr>
              <w:t>Debe indicar al estudiante que cumple el rol de TSLB, que debe hacer cumplir los protocolos estudiados</w:t>
            </w:r>
          </w:p>
          <w:p w14:paraId="06017A55" w14:textId="77777777" w:rsidR="00961646" w:rsidRDefault="00961646" w:rsidP="00961646">
            <w:pPr>
              <w:pStyle w:val="Sinespaciado"/>
              <w:jc w:val="both"/>
              <w:rPr>
                <w:rFonts w:cstheme="minorHAnsi"/>
                <w:bCs/>
                <w:sz w:val="20"/>
                <w:szCs w:val="20"/>
              </w:rPr>
            </w:pPr>
            <w:r>
              <w:rPr>
                <w:rFonts w:cstheme="minorHAnsi"/>
                <w:bCs/>
                <w:sz w:val="20"/>
                <w:szCs w:val="20"/>
              </w:rPr>
              <w:t>Debe indicar al estudiante que cumple el rol de paciente que tipo de paciente ser (conflictivo, extranjero, etc.)</w:t>
            </w:r>
          </w:p>
          <w:p w14:paraId="01BEC654" w14:textId="77777777" w:rsidR="00961646" w:rsidRPr="007D4B2C" w:rsidRDefault="00961646" w:rsidP="00961646">
            <w:pPr>
              <w:pStyle w:val="Sinespaciado"/>
              <w:jc w:val="both"/>
              <w:rPr>
                <w:rFonts w:cstheme="minorHAnsi"/>
                <w:sz w:val="20"/>
                <w:szCs w:val="20"/>
              </w:rPr>
            </w:pPr>
            <w:r>
              <w:rPr>
                <w:rFonts w:cstheme="minorHAnsi"/>
                <w:sz w:val="20"/>
                <w:szCs w:val="20"/>
              </w:rPr>
              <w:t>Realizar feedback y cierre de actividad</w:t>
            </w:r>
          </w:p>
        </w:tc>
      </w:tr>
      <w:tr w:rsidR="000F0514" w:rsidRPr="00D62C52" w14:paraId="30E2A6D9" w14:textId="77777777" w:rsidTr="00961646">
        <w:tc>
          <w:tcPr>
            <w:tcW w:w="2724" w:type="dxa"/>
          </w:tcPr>
          <w:p w14:paraId="27914188" w14:textId="77777777" w:rsidR="000F0514" w:rsidRPr="00D62C52" w:rsidRDefault="000F0514" w:rsidP="00961646">
            <w:pPr>
              <w:pStyle w:val="Sinespaciado"/>
              <w:jc w:val="both"/>
              <w:rPr>
                <w:rFonts w:cstheme="minorHAnsi"/>
                <w:b/>
                <w:sz w:val="20"/>
                <w:szCs w:val="20"/>
                <w:lang w:val="es-MX"/>
              </w:rPr>
            </w:pPr>
            <w:r w:rsidRPr="00D62C52">
              <w:rPr>
                <w:rFonts w:cstheme="minorHAnsi"/>
                <w:b/>
                <w:sz w:val="20"/>
                <w:szCs w:val="20"/>
                <w:lang w:val="es-MX"/>
              </w:rPr>
              <w:t xml:space="preserve">Evaluación </w:t>
            </w:r>
            <w:r>
              <w:rPr>
                <w:rFonts w:cstheme="minorHAnsi"/>
                <w:b/>
                <w:sz w:val="20"/>
                <w:szCs w:val="20"/>
                <w:lang w:val="es-MX"/>
              </w:rPr>
              <w:t>Formativa</w:t>
            </w:r>
          </w:p>
        </w:tc>
        <w:tc>
          <w:tcPr>
            <w:tcW w:w="8066" w:type="dxa"/>
            <w:gridSpan w:val="3"/>
          </w:tcPr>
          <w:p w14:paraId="0A8BD121" w14:textId="77777777" w:rsidR="000F0514" w:rsidRPr="00D62C52" w:rsidRDefault="000F0514" w:rsidP="00961646">
            <w:pPr>
              <w:pStyle w:val="Sinespaciado"/>
              <w:jc w:val="both"/>
              <w:rPr>
                <w:rFonts w:cstheme="minorHAnsi"/>
                <w:b/>
                <w:sz w:val="20"/>
                <w:szCs w:val="20"/>
              </w:rPr>
            </w:pPr>
            <w:r>
              <w:rPr>
                <w:rFonts w:cstheme="minorHAnsi"/>
                <w:b/>
                <w:sz w:val="20"/>
                <w:szCs w:val="20"/>
              </w:rPr>
              <w:t>Escala de valoración</w:t>
            </w:r>
          </w:p>
        </w:tc>
      </w:tr>
    </w:tbl>
    <w:p w14:paraId="02278DBB" w14:textId="77777777" w:rsidR="00962ECC" w:rsidRDefault="00962ECC" w:rsidP="00962ECC">
      <w:pPr>
        <w:rPr>
          <w:rFonts w:cstheme="minorHAnsi"/>
          <w:sz w:val="20"/>
          <w:szCs w:val="20"/>
          <w:lang w:val="es-MX"/>
        </w:rPr>
      </w:pPr>
    </w:p>
    <w:p w14:paraId="4274E991" w14:textId="77777777" w:rsidR="00C7319B" w:rsidRPr="00EB61A7" w:rsidRDefault="00EB61A7" w:rsidP="00C7319B">
      <w:pPr>
        <w:pStyle w:val="Sinespaciado"/>
        <w:rPr>
          <w:rFonts w:cstheme="minorHAnsi"/>
          <w:b/>
          <w:sz w:val="20"/>
          <w:szCs w:val="20"/>
        </w:rPr>
      </w:pPr>
      <w:r w:rsidRPr="00EB61A7">
        <w:rPr>
          <w:rFonts w:cstheme="minorHAnsi"/>
          <w:b/>
          <w:sz w:val="20"/>
          <w:szCs w:val="20"/>
        </w:rPr>
        <w:t>PAUTA DE EVALUACIÓN</w:t>
      </w:r>
    </w:p>
    <w:p w14:paraId="1A314715" w14:textId="77777777" w:rsidR="00C7319B" w:rsidRPr="00140F1B" w:rsidRDefault="001233C2" w:rsidP="00C7319B">
      <w:pPr>
        <w:pStyle w:val="Sinespaciado"/>
        <w:numPr>
          <w:ilvl w:val="0"/>
          <w:numId w:val="1"/>
        </w:numPr>
        <w:rPr>
          <w:rFonts w:cstheme="minorHAnsi"/>
          <w:b/>
          <w:sz w:val="20"/>
          <w:szCs w:val="20"/>
        </w:rPr>
      </w:pPr>
      <w:r w:rsidRPr="00140F1B">
        <w:rPr>
          <w:rFonts w:cstheme="minorHAnsi"/>
          <w:b/>
          <w:sz w:val="20"/>
          <w:szCs w:val="20"/>
        </w:rPr>
        <w:t>Escala de Valor</w:t>
      </w:r>
      <w:r w:rsidR="00140F1B" w:rsidRPr="00140F1B">
        <w:rPr>
          <w:rFonts w:cstheme="minorHAnsi"/>
          <w:b/>
          <w:sz w:val="20"/>
          <w:szCs w:val="20"/>
        </w:rPr>
        <w:t>ación</w:t>
      </w:r>
      <w:r w:rsidR="00EB61A7">
        <w:rPr>
          <w:rFonts w:cstheme="minorHAnsi"/>
          <w:b/>
          <w:sz w:val="20"/>
          <w:szCs w:val="20"/>
        </w:rPr>
        <w:t xml:space="preserve"> Taller N°1</w:t>
      </w:r>
    </w:p>
    <w:p w14:paraId="6F80AE38" w14:textId="77777777" w:rsidR="00EB61A7" w:rsidRDefault="00EB61A7" w:rsidP="00EB61A7">
      <w:pPr>
        <w:pStyle w:val="Sinespaciado"/>
        <w:rPr>
          <w:rFonts w:cstheme="minorHAnsi"/>
          <w:b/>
          <w:sz w:val="20"/>
          <w:szCs w:val="20"/>
        </w:rPr>
      </w:pPr>
    </w:p>
    <w:tbl>
      <w:tblPr>
        <w:tblStyle w:val="Tablaconcuadrcula"/>
        <w:tblW w:w="10085" w:type="dxa"/>
        <w:jc w:val="center"/>
        <w:tblLook w:val="04A0" w:firstRow="1" w:lastRow="0" w:firstColumn="1" w:lastColumn="0" w:noHBand="0" w:noVBand="1"/>
      </w:tblPr>
      <w:tblGrid>
        <w:gridCol w:w="5514"/>
        <w:gridCol w:w="992"/>
        <w:gridCol w:w="925"/>
        <w:gridCol w:w="1207"/>
        <w:gridCol w:w="1447"/>
      </w:tblGrid>
      <w:tr w:rsidR="00EB61A7" w:rsidRPr="00031774" w14:paraId="42E99F26" w14:textId="77777777" w:rsidTr="003F46E3">
        <w:trPr>
          <w:trHeight w:val="696"/>
          <w:jc w:val="center"/>
        </w:trPr>
        <w:tc>
          <w:tcPr>
            <w:tcW w:w="5514" w:type="dxa"/>
            <w:tcBorders>
              <w:top w:val="single" w:sz="12" w:space="0" w:color="auto"/>
              <w:left w:val="single" w:sz="12" w:space="0" w:color="auto"/>
              <w:bottom w:val="single" w:sz="12" w:space="0" w:color="auto"/>
            </w:tcBorders>
            <w:shd w:val="clear" w:color="auto" w:fill="9CC2E5" w:themeFill="accent1" w:themeFillTint="99"/>
          </w:tcPr>
          <w:p w14:paraId="36A88006" w14:textId="77777777" w:rsidR="00EB61A7" w:rsidRPr="001233C2" w:rsidRDefault="00EB61A7" w:rsidP="003F46E3">
            <w:pPr>
              <w:jc w:val="center"/>
              <w:rPr>
                <w:rFonts w:cstheme="minorHAnsi"/>
                <w:b/>
                <w:sz w:val="20"/>
                <w:szCs w:val="20"/>
              </w:rPr>
            </w:pPr>
            <w:r w:rsidRPr="001233C2">
              <w:rPr>
                <w:rFonts w:cstheme="minorHAnsi"/>
                <w:b/>
                <w:sz w:val="20"/>
                <w:szCs w:val="20"/>
              </w:rPr>
              <w:t>INDICADOR</w:t>
            </w:r>
          </w:p>
        </w:tc>
        <w:tc>
          <w:tcPr>
            <w:tcW w:w="992" w:type="dxa"/>
            <w:tcBorders>
              <w:top w:val="single" w:sz="12" w:space="0" w:color="auto"/>
              <w:bottom w:val="single" w:sz="12" w:space="0" w:color="auto"/>
            </w:tcBorders>
            <w:shd w:val="clear" w:color="auto" w:fill="9CC2E5" w:themeFill="accent1" w:themeFillTint="99"/>
          </w:tcPr>
          <w:p w14:paraId="79442C62" w14:textId="77777777" w:rsidR="00EB61A7" w:rsidRPr="001233C2" w:rsidRDefault="00EB61A7" w:rsidP="003F46E3">
            <w:pPr>
              <w:jc w:val="center"/>
              <w:rPr>
                <w:rFonts w:cstheme="minorHAnsi"/>
                <w:b/>
                <w:sz w:val="20"/>
                <w:szCs w:val="20"/>
              </w:rPr>
            </w:pPr>
            <w:r w:rsidRPr="001233C2">
              <w:rPr>
                <w:rFonts w:cstheme="minorHAnsi"/>
                <w:b/>
                <w:sz w:val="20"/>
                <w:szCs w:val="20"/>
              </w:rPr>
              <w:t>3</w:t>
            </w:r>
          </w:p>
          <w:p w14:paraId="4767B35F" w14:textId="77777777" w:rsidR="00EB61A7" w:rsidRPr="001233C2" w:rsidRDefault="00EB61A7" w:rsidP="003F46E3">
            <w:pPr>
              <w:jc w:val="center"/>
              <w:rPr>
                <w:rFonts w:cstheme="minorHAnsi"/>
                <w:b/>
                <w:sz w:val="20"/>
                <w:szCs w:val="20"/>
              </w:rPr>
            </w:pPr>
            <w:r w:rsidRPr="001233C2">
              <w:rPr>
                <w:rFonts w:cstheme="minorHAnsi"/>
                <w:b/>
                <w:sz w:val="20"/>
                <w:szCs w:val="20"/>
              </w:rPr>
              <w:t>Muy Bien</w:t>
            </w:r>
          </w:p>
        </w:tc>
        <w:tc>
          <w:tcPr>
            <w:tcW w:w="925" w:type="dxa"/>
            <w:tcBorders>
              <w:top w:val="single" w:sz="12" w:space="0" w:color="auto"/>
              <w:bottom w:val="single" w:sz="12" w:space="0" w:color="auto"/>
            </w:tcBorders>
            <w:shd w:val="clear" w:color="auto" w:fill="9CC2E5" w:themeFill="accent1" w:themeFillTint="99"/>
          </w:tcPr>
          <w:p w14:paraId="70592271" w14:textId="77777777" w:rsidR="00EB61A7" w:rsidRPr="001233C2" w:rsidRDefault="00EB61A7" w:rsidP="003F46E3">
            <w:pPr>
              <w:jc w:val="center"/>
              <w:rPr>
                <w:rFonts w:cstheme="minorHAnsi"/>
                <w:b/>
                <w:sz w:val="20"/>
                <w:szCs w:val="20"/>
              </w:rPr>
            </w:pPr>
            <w:r w:rsidRPr="001233C2">
              <w:rPr>
                <w:rFonts w:cstheme="minorHAnsi"/>
                <w:b/>
                <w:sz w:val="20"/>
                <w:szCs w:val="20"/>
              </w:rPr>
              <w:t>2</w:t>
            </w:r>
          </w:p>
          <w:p w14:paraId="268B4E93" w14:textId="77777777" w:rsidR="00EB61A7" w:rsidRPr="001233C2" w:rsidRDefault="00EB61A7" w:rsidP="003F46E3">
            <w:pPr>
              <w:jc w:val="center"/>
              <w:rPr>
                <w:rFonts w:cstheme="minorHAnsi"/>
                <w:b/>
                <w:sz w:val="20"/>
                <w:szCs w:val="20"/>
              </w:rPr>
            </w:pPr>
            <w:r w:rsidRPr="001233C2">
              <w:rPr>
                <w:rFonts w:cstheme="minorHAnsi"/>
                <w:b/>
                <w:sz w:val="20"/>
                <w:szCs w:val="20"/>
              </w:rPr>
              <w:t>Bien</w:t>
            </w:r>
          </w:p>
        </w:tc>
        <w:tc>
          <w:tcPr>
            <w:tcW w:w="1207" w:type="dxa"/>
            <w:tcBorders>
              <w:top w:val="single" w:sz="12" w:space="0" w:color="auto"/>
              <w:bottom w:val="single" w:sz="12" w:space="0" w:color="auto"/>
            </w:tcBorders>
            <w:shd w:val="clear" w:color="auto" w:fill="9CC2E5" w:themeFill="accent1" w:themeFillTint="99"/>
          </w:tcPr>
          <w:p w14:paraId="49522B41" w14:textId="77777777" w:rsidR="00EB61A7" w:rsidRPr="001233C2" w:rsidRDefault="00EB61A7" w:rsidP="003F46E3">
            <w:pPr>
              <w:jc w:val="center"/>
              <w:rPr>
                <w:rFonts w:cstheme="minorHAnsi"/>
                <w:b/>
                <w:sz w:val="20"/>
                <w:szCs w:val="20"/>
              </w:rPr>
            </w:pPr>
            <w:r w:rsidRPr="001233C2">
              <w:rPr>
                <w:rFonts w:cstheme="minorHAnsi"/>
                <w:b/>
                <w:sz w:val="20"/>
                <w:szCs w:val="20"/>
              </w:rPr>
              <w:t>1</w:t>
            </w:r>
          </w:p>
          <w:p w14:paraId="70522BE3" w14:textId="77777777" w:rsidR="00EB61A7" w:rsidRPr="001233C2" w:rsidRDefault="00EB61A7" w:rsidP="003F46E3">
            <w:pPr>
              <w:jc w:val="center"/>
              <w:rPr>
                <w:rFonts w:cstheme="minorHAnsi"/>
                <w:b/>
                <w:sz w:val="20"/>
                <w:szCs w:val="20"/>
              </w:rPr>
            </w:pPr>
            <w:r w:rsidRPr="001233C2">
              <w:rPr>
                <w:rFonts w:cstheme="minorHAnsi"/>
                <w:b/>
                <w:sz w:val="20"/>
                <w:szCs w:val="20"/>
              </w:rPr>
              <w:t>Suficiente</w:t>
            </w:r>
          </w:p>
        </w:tc>
        <w:tc>
          <w:tcPr>
            <w:tcW w:w="1447" w:type="dxa"/>
            <w:tcBorders>
              <w:top w:val="single" w:sz="12" w:space="0" w:color="auto"/>
              <w:bottom w:val="single" w:sz="12" w:space="0" w:color="auto"/>
              <w:right w:val="single" w:sz="12" w:space="0" w:color="auto"/>
            </w:tcBorders>
            <w:shd w:val="clear" w:color="auto" w:fill="9CC2E5" w:themeFill="accent1" w:themeFillTint="99"/>
          </w:tcPr>
          <w:p w14:paraId="1B6A840D" w14:textId="77777777" w:rsidR="00EB61A7" w:rsidRPr="001233C2" w:rsidRDefault="00EB61A7" w:rsidP="003F46E3">
            <w:pPr>
              <w:jc w:val="center"/>
              <w:rPr>
                <w:rFonts w:cstheme="minorHAnsi"/>
                <w:b/>
                <w:sz w:val="20"/>
                <w:szCs w:val="20"/>
              </w:rPr>
            </w:pPr>
            <w:r w:rsidRPr="001233C2">
              <w:rPr>
                <w:rFonts w:cstheme="minorHAnsi"/>
                <w:b/>
                <w:sz w:val="20"/>
                <w:szCs w:val="20"/>
              </w:rPr>
              <w:t>0</w:t>
            </w:r>
          </w:p>
          <w:p w14:paraId="60589F71" w14:textId="77777777" w:rsidR="00EB61A7" w:rsidRPr="001233C2" w:rsidRDefault="00EB61A7" w:rsidP="003F46E3">
            <w:pPr>
              <w:jc w:val="center"/>
              <w:rPr>
                <w:rFonts w:cstheme="minorHAnsi"/>
                <w:b/>
                <w:sz w:val="20"/>
                <w:szCs w:val="20"/>
              </w:rPr>
            </w:pPr>
            <w:r w:rsidRPr="001233C2">
              <w:rPr>
                <w:rFonts w:cstheme="minorHAnsi"/>
                <w:b/>
                <w:sz w:val="20"/>
                <w:szCs w:val="20"/>
              </w:rPr>
              <w:t>Insuficiente</w:t>
            </w:r>
          </w:p>
        </w:tc>
      </w:tr>
      <w:tr w:rsidR="00961646" w:rsidRPr="0040465E" w14:paraId="6393D934" w14:textId="77777777" w:rsidTr="003F46E3">
        <w:trPr>
          <w:jc w:val="center"/>
        </w:trPr>
        <w:tc>
          <w:tcPr>
            <w:tcW w:w="5514" w:type="dxa"/>
            <w:tcBorders>
              <w:top w:val="single" w:sz="12" w:space="0" w:color="auto"/>
              <w:left w:val="single" w:sz="12" w:space="0" w:color="auto"/>
            </w:tcBorders>
          </w:tcPr>
          <w:sdt>
            <w:sdtPr>
              <w:rPr>
                <w:sz w:val="20"/>
                <w:szCs w:val="20"/>
              </w:rPr>
              <w:tag w:val="goog_rdk_47"/>
              <w:id w:val="935435427"/>
            </w:sdtPr>
            <w:sdtEndPr/>
            <w:sdtContent>
              <w:p w14:paraId="178B3A44" w14:textId="77777777" w:rsidR="00961646" w:rsidRPr="00961646" w:rsidRDefault="00961646" w:rsidP="00961646">
                <w:pPr>
                  <w:numPr>
                    <w:ilvl w:val="0"/>
                    <w:numId w:val="20"/>
                  </w:numPr>
                  <w:pBdr>
                    <w:top w:val="nil"/>
                    <w:left w:val="nil"/>
                    <w:bottom w:val="nil"/>
                    <w:right w:val="nil"/>
                    <w:between w:val="nil"/>
                  </w:pBdr>
                  <w:spacing w:after="0" w:line="240" w:lineRule="auto"/>
                  <w:jc w:val="both"/>
                  <w:rPr>
                    <w:rFonts w:ascii="Calibri" w:eastAsia="Calibri" w:hAnsi="Calibri" w:cs="Calibri"/>
                    <w:color w:val="000000"/>
                    <w:sz w:val="20"/>
                    <w:szCs w:val="20"/>
                  </w:rPr>
                </w:pPr>
                <w:r w:rsidRPr="00961646">
                  <w:rPr>
                    <w:rFonts w:ascii="Calibri" w:eastAsia="Calibri" w:hAnsi="Calibri" w:cs="Calibri"/>
                    <w:color w:val="000000"/>
                    <w:sz w:val="20"/>
                    <w:szCs w:val="20"/>
                  </w:rPr>
                  <w:t>Uniforme institucional</w:t>
                </w:r>
              </w:p>
            </w:sdtContent>
          </w:sdt>
        </w:tc>
        <w:tc>
          <w:tcPr>
            <w:tcW w:w="992" w:type="dxa"/>
            <w:tcBorders>
              <w:top w:val="single" w:sz="12" w:space="0" w:color="auto"/>
            </w:tcBorders>
          </w:tcPr>
          <w:p w14:paraId="534704CA" w14:textId="77777777" w:rsidR="00961646" w:rsidRPr="001233C2" w:rsidRDefault="00961646" w:rsidP="00961646">
            <w:pPr>
              <w:rPr>
                <w:rFonts w:cstheme="minorHAnsi"/>
                <w:sz w:val="20"/>
                <w:szCs w:val="20"/>
              </w:rPr>
            </w:pPr>
          </w:p>
        </w:tc>
        <w:tc>
          <w:tcPr>
            <w:tcW w:w="925" w:type="dxa"/>
            <w:tcBorders>
              <w:top w:val="single" w:sz="12" w:space="0" w:color="auto"/>
            </w:tcBorders>
          </w:tcPr>
          <w:p w14:paraId="668F9B2A" w14:textId="77777777" w:rsidR="00961646" w:rsidRPr="001233C2" w:rsidRDefault="00961646" w:rsidP="00961646">
            <w:pPr>
              <w:jc w:val="center"/>
              <w:rPr>
                <w:rFonts w:cstheme="minorHAnsi"/>
                <w:sz w:val="20"/>
                <w:szCs w:val="20"/>
              </w:rPr>
            </w:pPr>
          </w:p>
        </w:tc>
        <w:tc>
          <w:tcPr>
            <w:tcW w:w="1207" w:type="dxa"/>
            <w:tcBorders>
              <w:top w:val="single" w:sz="12" w:space="0" w:color="auto"/>
            </w:tcBorders>
          </w:tcPr>
          <w:p w14:paraId="2E4075AC" w14:textId="77777777" w:rsidR="00961646" w:rsidRPr="001233C2" w:rsidRDefault="00961646" w:rsidP="00961646">
            <w:pPr>
              <w:jc w:val="center"/>
              <w:rPr>
                <w:rFonts w:cstheme="minorHAnsi"/>
                <w:sz w:val="20"/>
                <w:szCs w:val="20"/>
              </w:rPr>
            </w:pPr>
          </w:p>
        </w:tc>
        <w:tc>
          <w:tcPr>
            <w:tcW w:w="1447" w:type="dxa"/>
            <w:tcBorders>
              <w:top w:val="single" w:sz="12" w:space="0" w:color="auto"/>
              <w:right w:val="single" w:sz="12" w:space="0" w:color="auto"/>
            </w:tcBorders>
          </w:tcPr>
          <w:p w14:paraId="79EF1209" w14:textId="77777777" w:rsidR="00961646" w:rsidRPr="001233C2" w:rsidRDefault="00961646" w:rsidP="00961646">
            <w:pPr>
              <w:jc w:val="center"/>
              <w:rPr>
                <w:rFonts w:cstheme="minorHAnsi"/>
                <w:sz w:val="20"/>
                <w:szCs w:val="20"/>
              </w:rPr>
            </w:pPr>
          </w:p>
        </w:tc>
      </w:tr>
      <w:tr w:rsidR="00961646" w:rsidRPr="0040465E" w14:paraId="5AA53FB7" w14:textId="77777777" w:rsidTr="003F46E3">
        <w:trPr>
          <w:jc w:val="center"/>
        </w:trPr>
        <w:tc>
          <w:tcPr>
            <w:tcW w:w="5514" w:type="dxa"/>
            <w:tcBorders>
              <w:left w:val="single" w:sz="12" w:space="0" w:color="auto"/>
              <w:bottom w:val="single" w:sz="12" w:space="0" w:color="auto"/>
            </w:tcBorders>
          </w:tcPr>
          <w:sdt>
            <w:sdtPr>
              <w:rPr>
                <w:sz w:val="20"/>
                <w:szCs w:val="20"/>
              </w:rPr>
              <w:tag w:val="goog_rdk_52"/>
              <w:id w:val="935435432"/>
            </w:sdtPr>
            <w:sdtEndPr/>
            <w:sdtContent>
              <w:p w14:paraId="3A009C7F" w14:textId="77777777" w:rsidR="00961646" w:rsidRPr="00961646" w:rsidRDefault="00961646" w:rsidP="00961646">
                <w:pPr>
                  <w:numPr>
                    <w:ilvl w:val="0"/>
                    <w:numId w:val="20"/>
                  </w:numPr>
                  <w:pBdr>
                    <w:top w:val="nil"/>
                    <w:left w:val="nil"/>
                    <w:bottom w:val="nil"/>
                    <w:right w:val="nil"/>
                    <w:between w:val="nil"/>
                  </w:pBdr>
                  <w:spacing w:after="0" w:line="240" w:lineRule="auto"/>
                  <w:jc w:val="both"/>
                  <w:rPr>
                    <w:rFonts w:ascii="Calibri" w:eastAsia="Calibri" w:hAnsi="Calibri" w:cs="Calibri"/>
                    <w:color w:val="000000"/>
                    <w:sz w:val="20"/>
                    <w:szCs w:val="20"/>
                  </w:rPr>
                </w:pPr>
                <w:r w:rsidRPr="00961646">
                  <w:rPr>
                    <w:rFonts w:ascii="Calibri" w:eastAsia="Calibri" w:hAnsi="Calibri" w:cs="Calibri"/>
                    <w:color w:val="000000"/>
                    <w:sz w:val="20"/>
                    <w:szCs w:val="20"/>
                  </w:rPr>
                  <w:t>Se presenta sin accesorios (cadenas, piercing, etc.)</w:t>
                </w:r>
              </w:p>
            </w:sdtContent>
          </w:sdt>
        </w:tc>
        <w:tc>
          <w:tcPr>
            <w:tcW w:w="992" w:type="dxa"/>
            <w:tcBorders>
              <w:bottom w:val="single" w:sz="12" w:space="0" w:color="auto"/>
            </w:tcBorders>
          </w:tcPr>
          <w:p w14:paraId="44809099" w14:textId="77777777" w:rsidR="00961646" w:rsidRPr="001233C2" w:rsidRDefault="00961646" w:rsidP="00961646">
            <w:pPr>
              <w:rPr>
                <w:rFonts w:cstheme="minorHAnsi"/>
                <w:sz w:val="20"/>
                <w:szCs w:val="20"/>
              </w:rPr>
            </w:pPr>
          </w:p>
        </w:tc>
        <w:tc>
          <w:tcPr>
            <w:tcW w:w="925" w:type="dxa"/>
            <w:tcBorders>
              <w:bottom w:val="single" w:sz="12" w:space="0" w:color="auto"/>
            </w:tcBorders>
          </w:tcPr>
          <w:p w14:paraId="13381CF8" w14:textId="77777777" w:rsidR="00961646" w:rsidRPr="001233C2" w:rsidRDefault="00961646" w:rsidP="00961646">
            <w:pPr>
              <w:jc w:val="center"/>
              <w:rPr>
                <w:rFonts w:cstheme="minorHAnsi"/>
                <w:sz w:val="20"/>
                <w:szCs w:val="20"/>
              </w:rPr>
            </w:pPr>
          </w:p>
        </w:tc>
        <w:tc>
          <w:tcPr>
            <w:tcW w:w="1207" w:type="dxa"/>
            <w:tcBorders>
              <w:bottom w:val="single" w:sz="12" w:space="0" w:color="auto"/>
            </w:tcBorders>
          </w:tcPr>
          <w:p w14:paraId="6ABC1255" w14:textId="77777777" w:rsidR="00961646" w:rsidRPr="001233C2" w:rsidRDefault="00961646" w:rsidP="00961646">
            <w:pPr>
              <w:jc w:val="center"/>
              <w:rPr>
                <w:rFonts w:cstheme="minorHAnsi"/>
                <w:sz w:val="20"/>
                <w:szCs w:val="20"/>
              </w:rPr>
            </w:pPr>
          </w:p>
        </w:tc>
        <w:tc>
          <w:tcPr>
            <w:tcW w:w="1447" w:type="dxa"/>
            <w:tcBorders>
              <w:bottom w:val="single" w:sz="12" w:space="0" w:color="auto"/>
              <w:right w:val="single" w:sz="12" w:space="0" w:color="auto"/>
            </w:tcBorders>
          </w:tcPr>
          <w:p w14:paraId="4C184894" w14:textId="77777777" w:rsidR="00961646" w:rsidRPr="001233C2" w:rsidRDefault="00961646" w:rsidP="00961646">
            <w:pPr>
              <w:jc w:val="center"/>
              <w:rPr>
                <w:rFonts w:cstheme="minorHAnsi"/>
                <w:sz w:val="20"/>
                <w:szCs w:val="20"/>
              </w:rPr>
            </w:pPr>
          </w:p>
        </w:tc>
      </w:tr>
      <w:tr w:rsidR="00961646" w:rsidRPr="0040465E" w14:paraId="5A9CBF68" w14:textId="77777777" w:rsidTr="003F46E3">
        <w:trPr>
          <w:jc w:val="center"/>
        </w:trPr>
        <w:tc>
          <w:tcPr>
            <w:tcW w:w="5514" w:type="dxa"/>
            <w:tcBorders>
              <w:left w:val="single" w:sz="12" w:space="0" w:color="auto"/>
              <w:bottom w:val="single" w:sz="12" w:space="0" w:color="auto"/>
            </w:tcBorders>
          </w:tcPr>
          <w:sdt>
            <w:sdtPr>
              <w:rPr>
                <w:sz w:val="20"/>
                <w:szCs w:val="20"/>
              </w:rPr>
              <w:tag w:val="goog_rdk_57"/>
              <w:id w:val="935435437"/>
            </w:sdtPr>
            <w:sdtEndPr/>
            <w:sdtContent>
              <w:p w14:paraId="108A232E" w14:textId="77777777" w:rsidR="00961646" w:rsidRPr="00961646" w:rsidRDefault="00961646" w:rsidP="00961646">
                <w:pPr>
                  <w:numPr>
                    <w:ilvl w:val="0"/>
                    <w:numId w:val="20"/>
                  </w:numPr>
                  <w:pBdr>
                    <w:top w:val="nil"/>
                    <w:left w:val="nil"/>
                    <w:bottom w:val="nil"/>
                    <w:right w:val="nil"/>
                    <w:between w:val="nil"/>
                  </w:pBdr>
                  <w:spacing w:after="0" w:line="240" w:lineRule="auto"/>
                  <w:jc w:val="both"/>
                  <w:rPr>
                    <w:rFonts w:ascii="Calibri" w:eastAsia="Calibri" w:hAnsi="Calibri" w:cs="Calibri"/>
                    <w:color w:val="000000"/>
                    <w:sz w:val="20"/>
                    <w:szCs w:val="20"/>
                  </w:rPr>
                </w:pPr>
                <w:r w:rsidRPr="00961646">
                  <w:rPr>
                    <w:rFonts w:ascii="Calibri" w:eastAsia="Calibri" w:hAnsi="Calibri" w:cs="Calibri"/>
                    <w:color w:val="000000"/>
                    <w:sz w:val="20"/>
                    <w:szCs w:val="20"/>
                  </w:rPr>
                  <w:t>Es puntual</w:t>
                </w:r>
              </w:p>
            </w:sdtContent>
          </w:sdt>
        </w:tc>
        <w:tc>
          <w:tcPr>
            <w:tcW w:w="992" w:type="dxa"/>
            <w:tcBorders>
              <w:bottom w:val="single" w:sz="12" w:space="0" w:color="auto"/>
            </w:tcBorders>
          </w:tcPr>
          <w:p w14:paraId="1E744B11" w14:textId="77777777" w:rsidR="00961646" w:rsidRPr="001233C2" w:rsidRDefault="00961646" w:rsidP="00961646">
            <w:pPr>
              <w:rPr>
                <w:rFonts w:cstheme="minorHAnsi"/>
                <w:sz w:val="20"/>
                <w:szCs w:val="20"/>
              </w:rPr>
            </w:pPr>
          </w:p>
        </w:tc>
        <w:tc>
          <w:tcPr>
            <w:tcW w:w="925" w:type="dxa"/>
            <w:tcBorders>
              <w:bottom w:val="single" w:sz="12" w:space="0" w:color="auto"/>
            </w:tcBorders>
          </w:tcPr>
          <w:p w14:paraId="6E709D38" w14:textId="77777777" w:rsidR="00961646" w:rsidRPr="001233C2" w:rsidRDefault="00961646" w:rsidP="00961646">
            <w:pPr>
              <w:jc w:val="center"/>
              <w:rPr>
                <w:rFonts w:cstheme="minorHAnsi"/>
                <w:sz w:val="20"/>
                <w:szCs w:val="20"/>
              </w:rPr>
            </w:pPr>
          </w:p>
        </w:tc>
        <w:tc>
          <w:tcPr>
            <w:tcW w:w="1207" w:type="dxa"/>
            <w:tcBorders>
              <w:bottom w:val="single" w:sz="12" w:space="0" w:color="auto"/>
            </w:tcBorders>
          </w:tcPr>
          <w:p w14:paraId="714C6992" w14:textId="77777777" w:rsidR="00961646" w:rsidRPr="001233C2" w:rsidRDefault="00961646" w:rsidP="00961646">
            <w:pPr>
              <w:jc w:val="center"/>
              <w:rPr>
                <w:rFonts w:cstheme="minorHAnsi"/>
                <w:sz w:val="20"/>
                <w:szCs w:val="20"/>
              </w:rPr>
            </w:pPr>
          </w:p>
        </w:tc>
        <w:tc>
          <w:tcPr>
            <w:tcW w:w="1447" w:type="dxa"/>
            <w:tcBorders>
              <w:bottom w:val="single" w:sz="12" w:space="0" w:color="auto"/>
              <w:right w:val="single" w:sz="12" w:space="0" w:color="auto"/>
            </w:tcBorders>
          </w:tcPr>
          <w:p w14:paraId="1B7B0C8A" w14:textId="77777777" w:rsidR="00961646" w:rsidRPr="001233C2" w:rsidRDefault="00961646" w:rsidP="00961646">
            <w:pPr>
              <w:jc w:val="center"/>
              <w:rPr>
                <w:rFonts w:cstheme="minorHAnsi"/>
                <w:sz w:val="20"/>
                <w:szCs w:val="20"/>
              </w:rPr>
            </w:pPr>
          </w:p>
        </w:tc>
      </w:tr>
      <w:tr w:rsidR="00961646" w:rsidRPr="0040465E" w14:paraId="3B313022" w14:textId="77777777" w:rsidTr="003F46E3">
        <w:trPr>
          <w:jc w:val="center"/>
        </w:trPr>
        <w:tc>
          <w:tcPr>
            <w:tcW w:w="5514" w:type="dxa"/>
            <w:tcBorders>
              <w:top w:val="single" w:sz="12" w:space="0" w:color="auto"/>
              <w:left w:val="single" w:sz="12" w:space="0" w:color="auto"/>
            </w:tcBorders>
          </w:tcPr>
          <w:sdt>
            <w:sdtPr>
              <w:rPr>
                <w:sz w:val="20"/>
                <w:szCs w:val="20"/>
              </w:rPr>
              <w:tag w:val="goog_rdk_62"/>
              <w:id w:val="935435442"/>
            </w:sdtPr>
            <w:sdtEndPr/>
            <w:sdtContent>
              <w:p w14:paraId="4A67D83D" w14:textId="77777777" w:rsidR="00961646" w:rsidRPr="00961646" w:rsidRDefault="00961646" w:rsidP="00961646">
                <w:pPr>
                  <w:numPr>
                    <w:ilvl w:val="0"/>
                    <w:numId w:val="20"/>
                  </w:numPr>
                  <w:pBdr>
                    <w:top w:val="nil"/>
                    <w:left w:val="nil"/>
                    <w:bottom w:val="nil"/>
                    <w:right w:val="nil"/>
                    <w:between w:val="nil"/>
                  </w:pBdr>
                  <w:spacing w:after="0" w:line="240" w:lineRule="auto"/>
                  <w:jc w:val="both"/>
                  <w:rPr>
                    <w:rFonts w:ascii="Calibri" w:eastAsia="Calibri" w:hAnsi="Calibri" w:cs="Calibri"/>
                    <w:color w:val="000000"/>
                    <w:sz w:val="20"/>
                    <w:szCs w:val="20"/>
                  </w:rPr>
                </w:pPr>
                <w:r w:rsidRPr="00961646">
                  <w:rPr>
                    <w:rFonts w:ascii="Calibri" w:eastAsia="Calibri" w:hAnsi="Calibri" w:cs="Calibri"/>
                    <w:color w:val="000000"/>
                    <w:sz w:val="20"/>
                    <w:szCs w:val="20"/>
                  </w:rPr>
                  <w:t>Saluda de forma cordial</w:t>
                </w:r>
              </w:p>
            </w:sdtContent>
          </w:sdt>
        </w:tc>
        <w:tc>
          <w:tcPr>
            <w:tcW w:w="992" w:type="dxa"/>
            <w:tcBorders>
              <w:top w:val="single" w:sz="12" w:space="0" w:color="auto"/>
            </w:tcBorders>
          </w:tcPr>
          <w:p w14:paraId="0CDF85BD" w14:textId="77777777" w:rsidR="00961646" w:rsidRPr="001233C2" w:rsidRDefault="00961646" w:rsidP="00961646">
            <w:pPr>
              <w:rPr>
                <w:rFonts w:cstheme="minorHAnsi"/>
                <w:sz w:val="20"/>
                <w:szCs w:val="20"/>
              </w:rPr>
            </w:pPr>
          </w:p>
        </w:tc>
        <w:tc>
          <w:tcPr>
            <w:tcW w:w="925" w:type="dxa"/>
            <w:tcBorders>
              <w:top w:val="single" w:sz="12" w:space="0" w:color="auto"/>
            </w:tcBorders>
          </w:tcPr>
          <w:p w14:paraId="761A5483" w14:textId="77777777" w:rsidR="00961646" w:rsidRPr="001233C2" w:rsidRDefault="00961646" w:rsidP="00961646">
            <w:pPr>
              <w:jc w:val="center"/>
              <w:rPr>
                <w:rFonts w:cstheme="minorHAnsi"/>
                <w:sz w:val="20"/>
                <w:szCs w:val="20"/>
              </w:rPr>
            </w:pPr>
          </w:p>
        </w:tc>
        <w:tc>
          <w:tcPr>
            <w:tcW w:w="1207" w:type="dxa"/>
            <w:tcBorders>
              <w:top w:val="single" w:sz="12" w:space="0" w:color="auto"/>
            </w:tcBorders>
          </w:tcPr>
          <w:p w14:paraId="6B290FE9" w14:textId="77777777" w:rsidR="00961646" w:rsidRPr="001233C2" w:rsidRDefault="00961646" w:rsidP="00961646">
            <w:pPr>
              <w:jc w:val="center"/>
              <w:rPr>
                <w:rFonts w:cstheme="minorHAnsi"/>
                <w:sz w:val="20"/>
                <w:szCs w:val="20"/>
              </w:rPr>
            </w:pPr>
          </w:p>
        </w:tc>
        <w:tc>
          <w:tcPr>
            <w:tcW w:w="1447" w:type="dxa"/>
            <w:tcBorders>
              <w:top w:val="single" w:sz="12" w:space="0" w:color="auto"/>
              <w:right w:val="single" w:sz="12" w:space="0" w:color="auto"/>
            </w:tcBorders>
          </w:tcPr>
          <w:p w14:paraId="21545442" w14:textId="77777777" w:rsidR="00961646" w:rsidRPr="001233C2" w:rsidRDefault="00961646" w:rsidP="00961646">
            <w:pPr>
              <w:rPr>
                <w:rFonts w:cstheme="minorHAnsi"/>
                <w:sz w:val="20"/>
                <w:szCs w:val="20"/>
              </w:rPr>
            </w:pPr>
          </w:p>
        </w:tc>
      </w:tr>
      <w:tr w:rsidR="00961646" w:rsidRPr="0040465E" w14:paraId="3F930113" w14:textId="77777777" w:rsidTr="003F46E3">
        <w:trPr>
          <w:jc w:val="center"/>
        </w:trPr>
        <w:tc>
          <w:tcPr>
            <w:tcW w:w="5514" w:type="dxa"/>
            <w:tcBorders>
              <w:left w:val="single" w:sz="12" w:space="0" w:color="auto"/>
            </w:tcBorders>
          </w:tcPr>
          <w:sdt>
            <w:sdtPr>
              <w:rPr>
                <w:sz w:val="20"/>
                <w:szCs w:val="20"/>
              </w:rPr>
              <w:tag w:val="goog_rdk_67"/>
              <w:id w:val="935435447"/>
            </w:sdtPr>
            <w:sdtEndPr/>
            <w:sdtContent>
              <w:p w14:paraId="69105F1E" w14:textId="77777777" w:rsidR="00961646" w:rsidRPr="00961646" w:rsidRDefault="00961646" w:rsidP="00961646">
                <w:pPr>
                  <w:numPr>
                    <w:ilvl w:val="0"/>
                    <w:numId w:val="20"/>
                  </w:numPr>
                  <w:pBdr>
                    <w:top w:val="nil"/>
                    <w:left w:val="nil"/>
                    <w:bottom w:val="nil"/>
                    <w:right w:val="nil"/>
                    <w:between w:val="nil"/>
                  </w:pBdr>
                  <w:spacing w:after="0" w:line="240" w:lineRule="auto"/>
                  <w:jc w:val="both"/>
                  <w:rPr>
                    <w:rFonts w:ascii="Calibri" w:eastAsia="Calibri" w:hAnsi="Calibri" w:cs="Calibri"/>
                    <w:color w:val="000000"/>
                    <w:sz w:val="20"/>
                    <w:szCs w:val="20"/>
                  </w:rPr>
                </w:pPr>
                <w:r w:rsidRPr="00961646">
                  <w:rPr>
                    <w:rFonts w:ascii="Calibri" w:eastAsia="Calibri" w:hAnsi="Calibri" w:cs="Calibri"/>
                    <w:color w:val="000000"/>
                    <w:sz w:val="20"/>
                    <w:szCs w:val="20"/>
                  </w:rPr>
                  <w:t>Corrobora identidad</w:t>
                </w:r>
              </w:p>
            </w:sdtContent>
          </w:sdt>
        </w:tc>
        <w:tc>
          <w:tcPr>
            <w:tcW w:w="992" w:type="dxa"/>
          </w:tcPr>
          <w:p w14:paraId="341DE8C7" w14:textId="77777777" w:rsidR="00961646" w:rsidRPr="001233C2" w:rsidRDefault="00961646" w:rsidP="00961646">
            <w:pPr>
              <w:rPr>
                <w:rFonts w:cstheme="minorHAnsi"/>
                <w:sz w:val="20"/>
                <w:szCs w:val="20"/>
              </w:rPr>
            </w:pPr>
          </w:p>
        </w:tc>
        <w:tc>
          <w:tcPr>
            <w:tcW w:w="925" w:type="dxa"/>
          </w:tcPr>
          <w:p w14:paraId="7A77DCD3" w14:textId="77777777" w:rsidR="00961646" w:rsidRPr="001233C2" w:rsidRDefault="00961646" w:rsidP="00961646">
            <w:pPr>
              <w:jc w:val="center"/>
              <w:rPr>
                <w:rFonts w:cstheme="minorHAnsi"/>
                <w:sz w:val="20"/>
                <w:szCs w:val="20"/>
              </w:rPr>
            </w:pPr>
          </w:p>
        </w:tc>
        <w:tc>
          <w:tcPr>
            <w:tcW w:w="1207" w:type="dxa"/>
          </w:tcPr>
          <w:p w14:paraId="635F963E" w14:textId="77777777" w:rsidR="00961646" w:rsidRPr="001233C2" w:rsidRDefault="00961646" w:rsidP="00961646">
            <w:pPr>
              <w:jc w:val="center"/>
              <w:rPr>
                <w:rFonts w:cstheme="minorHAnsi"/>
                <w:sz w:val="20"/>
                <w:szCs w:val="20"/>
              </w:rPr>
            </w:pPr>
          </w:p>
        </w:tc>
        <w:tc>
          <w:tcPr>
            <w:tcW w:w="1447" w:type="dxa"/>
            <w:tcBorders>
              <w:right w:val="single" w:sz="12" w:space="0" w:color="auto"/>
            </w:tcBorders>
          </w:tcPr>
          <w:p w14:paraId="6513B1A5" w14:textId="77777777" w:rsidR="00961646" w:rsidRPr="001233C2" w:rsidRDefault="00961646" w:rsidP="00961646">
            <w:pPr>
              <w:rPr>
                <w:rFonts w:cstheme="minorHAnsi"/>
                <w:sz w:val="20"/>
                <w:szCs w:val="20"/>
              </w:rPr>
            </w:pPr>
          </w:p>
        </w:tc>
      </w:tr>
      <w:tr w:rsidR="00961646" w:rsidRPr="0040465E" w14:paraId="05EB683E" w14:textId="77777777" w:rsidTr="003F46E3">
        <w:trPr>
          <w:jc w:val="center"/>
        </w:trPr>
        <w:tc>
          <w:tcPr>
            <w:tcW w:w="5514" w:type="dxa"/>
            <w:tcBorders>
              <w:left w:val="single" w:sz="12" w:space="0" w:color="auto"/>
            </w:tcBorders>
          </w:tcPr>
          <w:sdt>
            <w:sdtPr>
              <w:rPr>
                <w:sz w:val="20"/>
                <w:szCs w:val="20"/>
              </w:rPr>
              <w:tag w:val="goog_rdk_72"/>
              <w:id w:val="935435452"/>
            </w:sdtPr>
            <w:sdtEndPr/>
            <w:sdtContent>
              <w:p w14:paraId="059D1298" w14:textId="77777777" w:rsidR="00961646" w:rsidRPr="00961646" w:rsidRDefault="00961646" w:rsidP="00961646">
                <w:pPr>
                  <w:numPr>
                    <w:ilvl w:val="0"/>
                    <w:numId w:val="20"/>
                  </w:numPr>
                  <w:pBdr>
                    <w:top w:val="nil"/>
                    <w:left w:val="nil"/>
                    <w:bottom w:val="nil"/>
                    <w:right w:val="nil"/>
                    <w:between w:val="nil"/>
                  </w:pBdr>
                  <w:spacing w:after="0" w:line="240" w:lineRule="auto"/>
                  <w:jc w:val="both"/>
                  <w:rPr>
                    <w:rFonts w:ascii="Calibri" w:eastAsia="Calibri" w:hAnsi="Calibri" w:cs="Calibri"/>
                    <w:color w:val="000000"/>
                    <w:sz w:val="20"/>
                    <w:szCs w:val="20"/>
                  </w:rPr>
                </w:pPr>
                <w:r w:rsidRPr="00961646">
                  <w:rPr>
                    <w:rFonts w:ascii="Calibri" w:eastAsia="Calibri" w:hAnsi="Calibri" w:cs="Calibri"/>
                    <w:color w:val="000000"/>
                    <w:sz w:val="20"/>
                    <w:szCs w:val="20"/>
                  </w:rPr>
                  <w:t>Solicita orden médica</w:t>
                </w:r>
              </w:p>
            </w:sdtContent>
          </w:sdt>
        </w:tc>
        <w:tc>
          <w:tcPr>
            <w:tcW w:w="992" w:type="dxa"/>
          </w:tcPr>
          <w:p w14:paraId="75DEF8C7" w14:textId="77777777" w:rsidR="00961646" w:rsidRPr="001233C2" w:rsidRDefault="00961646" w:rsidP="00961646">
            <w:pPr>
              <w:rPr>
                <w:rFonts w:cstheme="minorHAnsi"/>
                <w:sz w:val="20"/>
                <w:szCs w:val="20"/>
              </w:rPr>
            </w:pPr>
          </w:p>
        </w:tc>
        <w:tc>
          <w:tcPr>
            <w:tcW w:w="925" w:type="dxa"/>
          </w:tcPr>
          <w:p w14:paraId="05FAE6E7" w14:textId="77777777" w:rsidR="00961646" w:rsidRPr="001233C2" w:rsidRDefault="00961646" w:rsidP="00961646">
            <w:pPr>
              <w:jc w:val="center"/>
              <w:rPr>
                <w:rFonts w:cstheme="minorHAnsi"/>
                <w:sz w:val="20"/>
                <w:szCs w:val="20"/>
              </w:rPr>
            </w:pPr>
          </w:p>
        </w:tc>
        <w:tc>
          <w:tcPr>
            <w:tcW w:w="1207" w:type="dxa"/>
          </w:tcPr>
          <w:p w14:paraId="0578E218" w14:textId="77777777" w:rsidR="00961646" w:rsidRPr="001233C2" w:rsidRDefault="00961646" w:rsidP="00961646">
            <w:pPr>
              <w:jc w:val="center"/>
              <w:rPr>
                <w:rFonts w:cstheme="minorHAnsi"/>
                <w:sz w:val="20"/>
                <w:szCs w:val="20"/>
              </w:rPr>
            </w:pPr>
          </w:p>
        </w:tc>
        <w:tc>
          <w:tcPr>
            <w:tcW w:w="1447" w:type="dxa"/>
            <w:tcBorders>
              <w:right w:val="single" w:sz="12" w:space="0" w:color="auto"/>
            </w:tcBorders>
          </w:tcPr>
          <w:p w14:paraId="098672B6" w14:textId="77777777" w:rsidR="00961646" w:rsidRPr="001233C2" w:rsidRDefault="00961646" w:rsidP="00961646">
            <w:pPr>
              <w:rPr>
                <w:rFonts w:cstheme="minorHAnsi"/>
                <w:sz w:val="20"/>
                <w:szCs w:val="20"/>
              </w:rPr>
            </w:pPr>
          </w:p>
        </w:tc>
      </w:tr>
      <w:tr w:rsidR="00961646" w:rsidRPr="0040465E" w14:paraId="2DB9CBAB" w14:textId="77777777" w:rsidTr="003F46E3">
        <w:trPr>
          <w:jc w:val="center"/>
        </w:trPr>
        <w:tc>
          <w:tcPr>
            <w:tcW w:w="5514" w:type="dxa"/>
            <w:tcBorders>
              <w:left w:val="single" w:sz="12" w:space="0" w:color="auto"/>
            </w:tcBorders>
          </w:tcPr>
          <w:sdt>
            <w:sdtPr>
              <w:rPr>
                <w:sz w:val="20"/>
                <w:szCs w:val="20"/>
              </w:rPr>
              <w:tag w:val="goog_rdk_77"/>
              <w:id w:val="935435457"/>
            </w:sdtPr>
            <w:sdtEndPr/>
            <w:sdtContent>
              <w:p w14:paraId="330AC7E0" w14:textId="77777777" w:rsidR="00961646" w:rsidRPr="00961646" w:rsidRDefault="00961646" w:rsidP="00961646">
                <w:pPr>
                  <w:numPr>
                    <w:ilvl w:val="0"/>
                    <w:numId w:val="20"/>
                  </w:numPr>
                  <w:pBdr>
                    <w:top w:val="nil"/>
                    <w:left w:val="nil"/>
                    <w:bottom w:val="nil"/>
                    <w:right w:val="nil"/>
                    <w:between w:val="nil"/>
                  </w:pBdr>
                  <w:spacing w:after="0" w:line="240" w:lineRule="auto"/>
                  <w:jc w:val="both"/>
                  <w:rPr>
                    <w:rFonts w:ascii="Calibri" w:eastAsia="Calibri" w:hAnsi="Calibri" w:cs="Calibri"/>
                    <w:color w:val="000000"/>
                    <w:sz w:val="20"/>
                    <w:szCs w:val="20"/>
                  </w:rPr>
                </w:pPr>
                <w:r w:rsidRPr="00961646">
                  <w:rPr>
                    <w:rFonts w:ascii="Calibri" w:eastAsia="Calibri" w:hAnsi="Calibri" w:cs="Calibri"/>
                    <w:color w:val="000000"/>
                    <w:sz w:val="20"/>
                    <w:szCs w:val="20"/>
                  </w:rPr>
                  <w:t>Corrobora que paciente haya cumplido con requerimientos</w:t>
                </w:r>
              </w:p>
            </w:sdtContent>
          </w:sdt>
        </w:tc>
        <w:tc>
          <w:tcPr>
            <w:tcW w:w="992" w:type="dxa"/>
          </w:tcPr>
          <w:p w14:paraId="3FA29C70" w14:textId="77777777" w:rsidR="00961646" w:rsidRPr="001233C2" w:rsidRDefault="00961646" w:rsidP="00961646">
            <w:pPr>
              <w:rPr>
                <w:rFonts w:cstheme="minorHAnsi"/>
                <w:sz w:val="20"/>
                <w:szCs w:val="20"/>
              </w:rPr>
            </w:pPr>
          </w:p>
        </w:tc>
        <w:tc>
          <w:tcPr>
            <w:tcW w:w="925" w:type="dxa"/>
          </w:tcPr>
          <w:p w14:paraId="5C585A24" w14:textId="77777777" w:rsidR="00961646" w:rsidRPr="001233C2" w:rsidRDefault="00961646" w:rsidP="00961646">
            <w:pPr>
              <w:jc w:val="center"/>
              <w:rPr>
                <w:rFonts w:cstheme="minorHAnsi"/>
                <w:sz w:val="20"/>
                <w:szCs w:val="20"/>
              </w:rPr>
            </w:pPr>
          </w:p>
        </w:tc>
        <w:tc>
          <w:tcPr>
            <w:tcW w:w="1207" w:type="dxa"/>
          </w:tcPr>
          <w:p w14:paraId="4486EEAB" w14:textId="77777777" w:rsidR="00961646" w:rsidRPr="001233C2" w:rsidRDefault="00961646" w:rsidP="00961646">
            <w:pPr>
              <w:jc w:val="center"/>
              <w:rPr>
                <w:rFonts w:cstheme="minorHAnsi"/>
                <w:sz w:val="20"/>
                <w:szCs w:val="20"/>
              </w:rPr>
            </w:pPr>
          </w:p>
        </w:tc>
        <w:tc>
          <w:tcPr>
            <w:tcW w:w="1447" w:type="dxa"/>
            <w:tcBorders>
              <w:right w:val="single" w:sz="12" w:space="0" w:color="auto"/>
            </w:tcBorders>
          </w:tcPr>
          <w:p w14:paraId="077EFCED" w14:textId="77777777" w:rsidR="00961646" w:rsidRPr="001233C2" w:rsidRDefault="00961646" w:rsidP="00961646">
            <w:pPr>
              <w:rPr>
                <w:rFonts w:cstheme="minorHAnsi"/>
                <w:sz w:val="20"/>
                <w:szCs w:val="20"/>
              </w:rPr>
            </w:pPr>
          </w:p>
        </w:tc>
      </w:tr>
      <w:tr w:rsidR="00961646" w:rsidRPr="0040465E" w14:paraId="3DFEA249" w14:textId="77777777" w:rsidTr="003F46E3">
        <w:trPr>
          <w:jc w:val="center"/>
        </w:trPr>
        <w:tc>
          <w:tcPr>
            <w:tcW w:w="5514" w:type="dxa"/>
            <w:tcBorders>
              <w:left w:val="single" w:sz="12" w:space="0" w:color="auto"/>
            </w:tcBorders>
          </w:tcPr>
          <w:sdt>
            <w:sdtPr>
              <w:rPr>
                <w:sz w:val="20"/>
                <w:szCs w:val="20"/>
              </w:rPr>
              <w:tag w:val="goog_rdk_82"/>
              <w:id w:val="935435462"/>
            </w:sdtPr>
            <w:sdtEndPr/>
            <w:sdtContent>
              <w:p w14:paraId="4BC7221B" w14:textId="77777777" w:rsidR="00961646" w:rsidRPr="00961646" w:rsidRDefault="00961646" w:rsidP="00961646">
                <w:pPr>
                  <w:numPr>
                    <w:ilvl w:val="0"/>
                    <w:numId w:val="20"/>
                  </w:numPr>
                  <w:pBdr>
                    <w:top w:val="nil"/>
                    <w:left w:val="nil"/>
                    <w:bottom w:val="nil"/>
                    <w:right w:val="nil"/>
                    <w:between w:val="nil"/>
                  </w:pBdr>
                  <w:spacing w:after="0" w:line="240" w:lineRule="auto"/>
                  <w:jc w:val="both"/>
                  <w:rPr>
                    <w:rFonts w:ascii="Calibri" w:eastAsia="Calibri" w:hAnsi="Calibri" w:cs="Calibri"/>
                    <w:color w:val="000000"/>
                    <w:sz w:val="20"/>
                    <w:szCs w:val="20"/>
                  </w:rPr>
                </w:pPr>
                <w:r w:rsidRPr="00961646">
                  <w:rPr>
                    <w:rFonts w:ascii="Calibri" w:eastAsia="Calibri" w:hAnsi="Calibri" w:cs="Calibri"/>
                    <w:color w:val="000000"/>
                    <w:sz w:val="20"/>
                    <w:szCs w:val="20"/>
                  </w:rPr>
                  <w:t>Posiciona al paciente</w:t>
                </w:r>
              </w:p>
            </w:sdtContent>
          </w:sdt>
        </w:tc>
        <w:tc>
          <w:tcPr>
            <w:tcW w:w="992" w:type="dxa"/>
          </w:tcPr>
          <w:p w14:paraId="31744E7C" w14:textId="77777777" w:rsidR="00961646" w:rsidRPr="001233C2" w:rsidRDefault="00961646" w:rsidP="00961646">
            <w:pPr>
              <w:rPr>
                <w:rFonts w:cstheme="minorHAnsi"/>
                <w:sz w:val="20"/>
                <w:szCs w:val="20"/>
              </w:rPr>
            </w:pPr>
          </w:p>
        </w:tc>
        <w:tc>
          <w:tcPr>
            <w:tcW w:w="925" w:type="dxa"/>
          </w:tcPr>
          <w:p w14:paraId="55F3BB5E" w14:textId="77777777" w:rsidR="00961646" w:rsidRPr="001233C2" w:rsidRDefault="00961646" w:rsidP="00961646">
            <w:pPr>
              <w:jc w:val="center"/>
              <w:rPr>
                <w:rFonts w:cstheme="minorHAnsi"/>
                <w:sz w:val="20"/>
                <w:szCs w:val="20"/>
              </w:rPr>
            </w:pPr>
          </w:p>
        </w:tc>
        <w:tc>
          <w:tcPr>
            <w:tcW w:w="1207" w:type="dxa"/>
          </w:tcPr>
          <w:p w14:paraId="0267FA91" w14:textId="77777777" w:rsidR="00961646" w:rsidRPr="001233C2" w:rsidRDefault="00961646" w:rsidP="00961646">
            <w:pPr>
              <w:jc w:val="center"/>
              <w:rPr>
                <w:rFonts w:cstheme="minorHAnsi"/>
                <w:sz w:val="20"/>
                <w:szCs w:val="20"/>
              </w:rPr>
            </w:pPr>
          </w:p>
        </w:tc>
        <w:tc>
          <w:tcPr>
            <w:tcW w:w="1447" w:type="dxa"/>
            <w:tcBorders>
              <w:right w:val="single" w:sz="12" w:space="0" w:color="auto"/>
            </w:tcBorders>
          </w:tcPr>
          <w:p w14:paraId="6A0431FD" w14:textId="77777777" w:rsidR="00961646" w:rsidRPr="001233C2" w:rsidRDefault="00961646" w:rsidP="00961646">
            <w:pPr>
              <w:jc w:val="center"/>
              <w:rPr>
                <w:rFonts w:cstheme="minorHAnsi"/>
                <w:sz w:val="20"/>
                <w:szCs w:val="20"/>
              </w:rPr>
            </w:pPr>
          </w:p>
        </w:tc>
      </w:tr>
      <w:tr w:rsidR="00961646" w:rsidRPr="0040465E" w14:paraId="20B303FE" w14:textId="77777777" w:rsidTr="003F46E3">
        <w:trPr>
          <w:jc w:val="center"/>
        </w:trPr>
        <w:tc>
          <w:tcPr>
            <w:tcW w:w="5514" w:type="dxa"/>
            <w:tcBorders>
              <w:left w:val="single" w:sz="12" w:space="0" w:color="auto"/>
            </w:tcBorders>
          </w:tcPr>
          <w:sdt>
            <w:sdtPr>
              <w:rPr>
                <w:sz w:val="20"/>
                <w:szCs w:val="20"/>
              </w:rPr>
              <w:tag w:val="goog_rdk_87"/>
              <w:id w:val="935435467"/>
            </w:sdtPr>
            <w:sdtEndPr/>
            <w:sdtContent>
              <w:p w14:paraId="6CA4A029" w14:textId="77777777" w:rsidR="00961646" w:rsidRPr="00961646" w:rsidRDefault="00961646" w:rsidP="00961646">
                <w:pPr>
                  <w:numPr>
                    <w:ilvl w:val="0"/>
                    <w:numId w:val="20"/>
                  </w:numPr>
                  <w:pBdr>
                    <w:top w:val="nil"/>
                    <w:left w:val="nil"/>
                    <w:bottom w:val="nil"/>
                    <w:right w:val="nil"/>
                    <w:between w:val="nil"/>
                  </w:pBdr>
                  <w:spacing w:after="0" w:line="240" w:lineRule="auto"/>
                  <w:jc w:val="both"/>
                  <w:rPr>
                    <w:rFonts w:ascii="Calibri" w:eastAsia="Calibri" w:hAnsi="Calibri" w:cs="Calibri"/>
                    <w:color w:val="000000"/>
                    <w:sz w:val="20"/>
                    <w:szCs w:val="20"/>
                  </w:rPr>
                </w:pPr>
                <w:r w:rsidRPr="00961646">
                  <w:rPr>
                    <w:rFonts w:ascii="Calibri" w:eastAsia="Calibri" w:hAnsi="Calibri" w:cs="Calibri"/>
                    <w:color w:val="000000"/>
                    <w:sz w:val="20"/>
                    <w:szCs w:val="20"/>
                  </w:rPr>
                  <w:t>Entrega información sobre procedimiento que se le realizará</w:t>
                </w:r>
              </w:p>
            </w:sdtContent>
          </w:sdt>
        </w:tc>
        <w:tc>
          <w:tcPr>
            <w:tcW w:w="992" w:type="dxa"/>
          </w:tcPr>
          <w:p w14:paraId="02A13657" w14:textId="77777777" w:rsidR="00961646" w:rsidRPr="001233C2" w:rsidRDefault="00961646" w:rsidP="00961646">
            <w:pPr>
              <w:rPr>
                <w:rFonts w:cstheme="minorHAnsi"/>
                <w:sz w:val="20"/>
                <w:szCs w:val="20"/>
              </w:rPr>
            </w:pPr>
          </w:p>
        </w:tc>
        <w:tc>
          <w:tcPr>
            <w:tcW w:w="925" w:type="dxa"/>
          </w:tcPr>
          <w:p w14:paraId="7DAE5B61" w14:textId="77777777" w:rsidR="00961646" w:rsidRPr="001233C2" w:rsidRDefault="00961646" w:rsidP="00961646">
            <w:pPr>
              <w:jc w:val="center"/>
              <w:rPr>
                <w:rFonts w:cstheme="minorHAnsi"/>
                <w:sz w:val="20"/>
                <w:szCs w:val="20"/>
              </w:rPr>
            </w:pPr>
          </w:p>
        </w:tc>
        <w:tc>
          <w:tcPr>
            <w:tcW w:w="1207" w:type="dxa"/>
          </w:tcPr>
          <w:p w14:paraId="24F485CA" w14:textId="77777777" w:rsidR="00961646" w:rsidRPr="001233C2" w:rsidRDefault="00961646" w:rsidP="00961646">
            <w:pPr>
              <w:jc w:val="center"/>
              <w:rPr>
                <w:rFonts w:cstheme="minorHAnsi"/>
                <w:sz w:val="20"/>
                <w:szCs w:val="20"/>
              </w:rPr>
            </w:pPr>
          </w:p>
        </w:tc>
        <w:tc>
          <w:tcPr>
            <w:tcW w:w="1447" w:type="dxa"/>
            <w:tcBorders>
              <w:right w:val="single" w:sz="12" w:space="0" w:color="auto"/>
            </w:tcBorders>
          </w:tcPr>
          <w:p w14:paraId="53BD5000" w14:textId="77777777" w:rsidR="00961646" w:rsidRPr="001233C2" w:rsidRDefault="00961646" w:rsidP="00961646">
            <w:pPr>
              <w:jc w:val="center"/>
              <w:rPr>
                <w:rFonts w:cstheme="minorHAnsi"/>
                <w:sz w:val="20"/>
                <w:szCs w:val="20"/>
              </w:rPr>
            </w:pPr>
          </w:p>
        </w:tc>
      </w:tr>
      <w:tr w:rsidR="00961646" w:rsidRPr="0040465E" w14:paraId="57478425" w14:textId="77777777" w:rsidTr="003F46E3">
        <w:trPr>
          <w:jc w:val="center"/>
        </w:trPr>
        <w:tc>
          <w:tcPr>
            <w:tcW w:w="5514" w:type="dxa"/>
            <w:tcBorders>
              <w:left w:val="single" w:sz="12" w:space="0" w:color="auto"/>
            </w:tcBorders>
          </w:tcPr>
          <w:sdt>
            <w:sdtPr>
              <w:rPr>
                <w:sz w:val="20"/>
                <w:szCs w:val="20"/>
              </w:rPr>
              <w:tag w:val="goog_rdk_92"/>
              <w:id w:val="935435472"/>
            </w:sdtPr>
            <w:sdtEndPr/>
            <w:sdtContent>
              <w:p w14:paraId="0EACE1A5" w14:textId="77777777" w:rsidR="00961646" w:rsidRPr="00961646" w:rsidRDefault="00961646" w:rsidP="00961646">
                <w:pPr>
                  <w:numPr>
                    <w:ilvl w:val="0"/>
                    <w:numId w:val="20"/>
                  </w:numPr>
                  <w:pBdr>
                    <w:top w:val="nil"/>
                    <w:left w:val="nil"/>
                    <w:bottom w:val="nil"/>
                    <w:right w:val="nil"/>
                    <w:between w:val="nil"/>
                  </w:pBdr>
                  <w:spacing w:after="0" w:line="240" w:lineRule="auto"/>
                  <w:jc w:val="both"/>
                  <w:rPr>
                    <w:rFonts w:ascii="Calibri" w:eastAsia="Calibri" w:hAnsi="Calibri" w:cs="Calibri"/>
                    <w:color w:val="000000"/>
                    <w:sz w:val="20"/>
                    <w:szCs w:val="20"/>
                  </w:rPr>
                </w:pPr>
                <w:r w:rsidRPr="00961646">
                  <w:rPr>
                    <w:rFonts w:ascii="Calibri" w:eastAsia="Calibri" w:hAnsi="Calibri" w:cs="Calibri"/>
                    <w:color w:val="000000"/>
                    <w:sz w:val="20"/>
                    <w:szCs w:val="20"/>
                  </w:rPr>
                  <w:t>Búsqueda de vena o posición más adecuada</w:t>
                </w:r>
              </w:p>
            </w:sdtContent>
          </w:sdt>
        </w:tc>
        <w:tc>
          <w:tcPr>
            <w:tcW w:w="992" w:type="dxa"/>
          </w:tcPr>
          <w:p w14:paraId="19593D87" w14:textId="77777777" w:rsidR="00961646" w:rsidRPr="001233C2" w:rsidRDefault="00961646" w:rsidP="00961646">
            <w:pPr>
              <w:rPr>
                <w:rFonts w:cstheme="minorHAnsi"/>
                <w:sz w:val="20"/>
                <w:szCs w:val="20"/>
              </w:rPr>
            </w:pPr>
          </w:p>
        </w:tc>
        <w:tc>
          <w:tcPr>
            <w:tcW w:w="925" w:type="dxa"/>
          </w:tcPr>
          <w:p w14:paraId="0F9A1B91" w14:textId="77777777" w:rsidR="00961646" w:rsidRPr="001233C2" w:rsidRDefault="00961646" w:rsidP="00961646">
            <w:pPr>
              <w:jc w:val="center"/>
              <w:rPr>
                <w:rFonts w:cstheme="minorHAnsi"/>
                <w:sz w:val="20"/>
                <w:szCs w:val="20"/>
              </w:rPr>
            </w:pPr>
          </w:p>
        </w:tc>
        <w:tc>
          <w:tcPr>
            <w:tcW w:w="1207" w:type="dxa"/>
          </w:tcPr>
          <w:p w14:paraId="26205402" w14:textId="77777777" w:rsidR="00961646" w:rsidRPr="001233C2" w:rsidRDefault="00961646" w:rsidP="00961646">
            <w:pPr>
              <w:jc w:val="center"/>
              <w:rPr>
                <w:rFonts w:cstheme="minorHAnsi"/>
                <w:sz w:val="20"/>
                <w:szCs w:val="20"/>
              </w:rPr>
            </w:pPr>
          </w:p>
        </w:tc>
        <w:tc>
          <w:tcPr>
            <w:tcW w:w="1447" w:type="dxa"/>
            <w:tcBorders>
              <w:right w:val="single" w:sz="12" w:space="0" w:color="auto"/>
            </w:tcBorders>
          </w:tcPr>
          <w:p w14:paraId="41438B65" w14:textId="77777777" w:rsidR="00961646" w:rsidRPr="001233C2" w:rsidRDefault="00961646" w:rsidP="00961646">
            <w:pPr>
              <w:jc w:val="center"/>
              <w:rPr>
                <w:rFonts w:cstheme="minorHAnsi"/>
                <w:sz w:val="20"/>
                <w:szCs w:val="20"/>
              </w:rPr>
            </w:pPr>
          </w:p>
        </w:tc>
      </w:tr>
      <w:tr w:rsidR="00961646" w:rsidRPr="0040465E" w14:paraId="0C6D542F" w14:textId="77777777" w:rsidTr="003F46E3">
        <w:trPr>
          <w:jc w:val="center"/>
        </w:trPr>
        <w:tc>
          <w:tcPr>
            <w:tcW w:w="5514" w:type="dxa"/>
            <w:tcBorders>
              <w:left w:val="single" w:sz="12" w:space="0" w:color="auto"/>
            </w:tcBorders>
          </w:tcPr>
          <w:sdt>
            <w:sdtPr>
              <w:rPr>
                <w:sz w:val="20"/>
                <w:szCs w:val="20"/>
              </w:rPr>
              <w:tag w:val="goog_rdk_97"/>
              <w:id w:val="935435477"/>
            </w:sdtPr>
            <w:sdtEndPr/>
            <w:sdtContent>
              <w:p w14:paraId="6DA57334" w14:textId="77777777" w:rsidR="00961646" w:rsidRPr="00961646" w:rsidRDefault="00961646" w:rsidP="00961646">
                <w:pPr>
                  <w:numPr>
                    <w:ilvl w:val="0"/>
                    <w:numId w:val="20"/>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Calibri" w:hAnsi="Calibri" w:cs="Calibri"/>
                    <w:color w:val="000000"/>
                    <w:sz w:val="20"/>
                    <w:szCs w:val="20"/>
                  </w:rPr>
                </w:pPr>
                <w:r w:rsidRPr="00961646">
                  <w:rPr>
                    <w:rFonts w:ascii="Calibri" w:eastAsia="Calibri" w:hAnsi="Calibri" w:cs="Calibri"/>
                    <w:color w:val="000000"/>
                    <w:sz w:val="20"/>
                    <w:szCs w:val="20"/>
                  </w:rPr>
                  <w:t>Emplea contacto visual</w:t>
                </w:r>
              </w:p>
            </w:sdtContent>
          </w:sdt>
        </w:tc>
        <w:tc>
          <w:tcPr>
            <w:tcW w:w="992" w:type="dxa"/>
          </w:tcPr>
          <w:p w14:paraId="7F418414" w14:textId="77777777" w:rsidR="00961646" w:rsidRPr="001233C2" w:rsidRDefault="00961646" w:rsidP="00961646">
            <w:pPr>
              <w:rPr>
                <w:rFonts w:cstheme="minorHAnsi"/>
                <w:sz w:val="20"/>
                <w:szCs w:val="20"/>
              </w:rPr>
            </w:pPr>
          </w:p>
        </w:tc>
        <w:tc>
          <w:tcPr>
            <w:tcW w:w="925" w:type="dxa"/>
          </w:tcPr>
          <w:p w14:paraId="0F74EC94" w14:textId="77777777" w:rsidR="00961646" w:rsidRPr="001233C2" w:rsidRDefault="00961646" w:rsidP="00961646">
            <w:pPr>
              <w:jc w:val="center"/>
              <w:rPr>
                <w:rFonts w:cstheme="minorHAnsi"/>
                <w:sz w:val="20"/>
                <w:szCs w:val="20"/>
              </w:rPr>
            </w:pPr>
          </w:p>
        </w:tc>
        <w:tc>
          <w:tcPr>
            <w:tcW w:w="1207" w:type="dxa"/>
          </w:tcPr>
          <w:p w14:paraId="13A4A03E" w14:textId="77777777" w:rsidR="00961646" w:rsidRPr="001233C2" w:rsidRDefault="00961646" w:rsidP="00961646">
            <w:pPr>
              <w:jc w:val="center"/>
              <w:rPr>
                <w:rFonts w:cstheme="minorHAnsi"/>
                <w:sz w:val="20"/>
                <w:szCs w:val="20"/>
              </w:rPr>
            </w:pPr>
          </w:p>
        </w:tc>
        <w:tc>
          <w:tcPr>
            <w:tcW w:w="1447" w:type="dxa"/>
            <w:tcBorders>
              <w:right w:val="single" w:sz="12" w:space="0" w:color="auto"/>
            </w:tcBorders>
          </w:tcPr>
          <w:p w14:paraId="2DA42006" w14:textId="77777777" w:rsidR="00961646" w:rsidRPr="001233C2" w:rsidRDefault="00961646" w:rsidP="00961646">
            <w:pPr>
              <w:jc w:val="center"/>
              <w:rPr>
                <w:rFonts w:cstheme="minorHAnsi"/>
                <w:sz w:val="20"/>
                <w:szCs w:val="20"/>
              </w:rPr>
            </w:pPr>
          </w:p>
        </w:tc>
      </w:tr>
      <w:tr w:rsidR="00961646" w:rsidRPr="0040465E" w14:paraId="284FE055" w14:textId="77777777" w:rsidTr="003F46E3">
        <w:trPr>
          <w:jc w:val="center"/>
        </w:trPr>
        <w:tc>
          <w:tcPr>
            <w:tcW w:w="5514" w:type="dxa"/>
            <w:tcBorders>
              <w:left w:val="single" w:sz="12" w:space="0" w:color="auto"/>
            </w:tcBorders>
          </w:tcPr>
          <w:sdt>
            <w:sdtPr>
              <w:rPr>
                <w:sz w:val="20"/>
                <w:szCs w:val="20"/>
              </w:rPr>
              <w:tag w:val="goog_rdk_102"/>
              <w:id w:val="935435482"/>
            </w:sdtPr>
            <w:sdtEndPr/>
            <w:sdtContent>
              <w:p w14:paraId="594345EC" w14:textId="77777777" w:rsidR="00961646" w:rsidRPr="00961646" w:rsidRDefault="00961646" w:rsidP="00961646">
                <w:pPr>
                  <w:numPr>
                    <w:ilvl w:val="0"/>
                    <w:numId w:val="20"/>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Calibri" w:hAnsi="Calibri" w:cs="Calibri"/>
                    <w:color w:val="000000"/>
                    <w:sz w:val="20"/>
                    <w:szCs w:val="20"/>
                  </w:rPr>
                </w:pPr>
                <w:r w:rsidRPr="00961646">
                  <w:rPr>
                    <w:rFonts w:ascii="Calibri" w:eastAsia="Calibri" w:hAnsi="Calibri" w:cs="Calibri"/>
                    <w:color w:val="000000"/>
                    <w:sz w:val="20"/>
                    <w:szCs w:val="20"/>
                  </w:rPr>
                  <w:t>Utiliza lenguaje formal y claro</w:t>
                </w:r>
              </w:p>
            </w:sdtContent>
          </w:sdt>
        </w:tc>
        <w:tc>
          <w:tcPr>
            <w:tcW w:w="992" w:type="dxa"/>
          </w:tcPr>
          <w:p w14:paraId="04DE4714" w14:textId="77777777" w:rsidR="00961646" w:rsidRPr="001233C2" w:rsidRDefault="00961646" w:rsidP="00961646">
            <w:pPr>
              <w:rPr>
                <w:rFonts w:cstheme="minorHAnsi"/>
                <w:sz w:val="20"/>
                <w:szCs w:val="20"/>
              </w:rPr>
            </w:pPr>
          </w:p>
        </w:tc>
        <w:tc>
          <w:tcPr>
            <w:tcW w:w="925" w:type="dxa"/>
          </w:tcPr>
          <w:p w14:paraId="5E5983A9" w14:textId="77777777" w:rsidR="00961646" w:rsidRPr="001233C2" w:rsidRDefault="00961646" w:rsidP="00961646">
            <w:pPr>
              <w:jc w:val="center"/>
              <w:rPr>
                <w:rFonts w:cstheme="minorHAnsi"/>
                <w:sz w:val="20"/>
                <w:szCs w:val="20"/>
              </w:rPr>
            </w:pPr>
          </w:p>
        </w:tc>
        <w:tc>
          <w:tcPr>
            <w:tcW w:w="1207" w:type="dxa"/>
          </w:tcPr>
          <w:p w14:paraId="2B1CC97B" w14:textId="77777777" w:rsidR="00961646" w:rsidRPr="001233C2" w:rsidRDefault="00961646" w:rsidP="00961646">
            <w:pPr>
              <w:jc w:val="center"/>
              <w:rPr>
                <w:rFonts w:cstheme="minorHAnsi"/>
                <w:sz w:val="20"/>
                <w:szCs w:val="20"/>
              </w:rPr>
            </w:pPr>
          </w:p>
        </w:tc>
        <w:tc>
          <w:tcPr>
            <w:tcW w:w="1447" w:type="dxa"/>
            <w:tcBorders>
              <w:right w:val="single" w:sz="12" w:space="0" w:color="auto"/>
            </w:tcBorders>
          </w:tcPr>
          <w:p w14:paraId="0A6A3A6B" w14:textId="77777777" w:rsidR="00961646" w:rsidRPr="001233C2" w:rsidRDefault="00961646" w:rsidP="00961646">
            <w:pPr>
              <w:jc w:val="center"/>
              <w:rPr>
                <w:rFonts w:cstheme="minorHAnsi"/>
                <w:sz w:val="20"/>
                <w:szCs w:val="20"/>
              </w:rPr>
            </w:pPr>
          </w:p>
        </w:tc>
      </w:tr>
      <w:tr w:rsidR="00961646" w:rsidRPr="0040465E" w14:paraId="76F7A401" w14:textId="77777777" w:rsidTr="003F46E3">
        <w:trPr>
          <w:jc w:val="center"/>
        </w:trPr>
        <w:tc>
          <w:tcPr>
            <w:tcW w:w="5514" w:type="dxa"/>
            <w:tcBorders>
              <w:left w:val="single" w:sz="12" w:space="0" w:color="auto"/>
            </w:tcBorders>
          </w:tcPr>
          <w:sdt>
            <w:sdtPr>
              <w:rPr>
                <w:sz w:val="20"/>
                <w:szCs w:val="20"/>
              </w:rPr>
              <w:tag w:val="goog_rdk_107"/>
              <w:id w:val="935435487"/>
            </w:sdtPr>
            <w:sdtEndPr/>
            <w:sdtContent>
              <w:p w14:paraId="1B5DDEF8" w14:textId="77777777" w:rsidR="00961646" w:rsidRPr="00961646" w:rsidRDefault="00961646" w:rsidP="00961646">
                <w:pPr>
                  <w:numPr>
                    <w:ilvl w:val="0"/>
                    <w:numId w:val="20"/>
                  </w:numPr>
                  <w:pBdr>
                    <w:top w:val="nil"/>
                    <w:left w:val="nil"/>
                    <w:bottom w:val="nil"/>
                    <w:right w:val="nil"/>
                    <w:between w:val="nil"/>
                  </w:pBdr>
                  <w:spacing w:after="0" w:line="240" w:lineRule="auto"/>
                  <w:jc w:val="both"/>
                  <w:rPr>
                    <w:rFonts w:ascii="Calibri" w:eastAsia="Calibri" w:hAnsi="Calibri" w:cs="Calibri"/>
                    <w:color w:val="000000"/>
                    <w:sz w:val="20"/>
                    <w:szCs w:val="20"/>
                  </w:rPr>
                </w:pPr>
                <w:r w:rsidRPr="00961646">
                  <w:rPr>
                    <w:rFonts w:ascii="Calibri" w:eastAsia="Calibri" w:hAnsi="Calibri" w:cs="Calibri"/>
                    <w:sz w:val="20"/>
                    <w:szCs w:val="20"/>
                  </w:rPr>
                  <w:t>Enfrenta situaciones adversas</w:t>
                </w:r>
              </w:p>
            </w:sdtContent>
          </w:sdt>
        </w:tc>
        <w:tc>
          <w:tcPr>
            <w:tcW w:w="992" w:type="dxa"/>
          </w:tcPr>
          <w:p w14:paraId="7B3F8B82" w14:textId="77777777" w:rsidR="00961646" w:rsidRPr="001233C2" w:rsidRDefault="00961646" w:rsidP="00961646">
            <w:pPr>
              <w:rPr>
                <w:rFonts w:cstheme="minorHAnsi"/>
                <w:sz w:val="20"/>
                <w:szCs w:val="20"/>
              </w:rPr>
            </w:pPr>
          </w:p>
        </w:tc>
        <w:tc>
          <w:tcPr>
            <w:tcW w:w="925" w:type="dxa"/>
          </w:tcPr>
          <w:p w14:paraId="4FD7FC00" w14:textId="77777777" w:rsidR="00961646" w:rsidRPr="001233C2" w:rsidRDefault="00961646" w:rsidP="00961646">
            <w:pPr>
              <w:jc w:val="center"/>
              <w:rPr>
                <w:rFonts w:cstheme="minorHAnsi"/>
                <w:sz w:val="20"/>
                <w:szCs w:val="20"/>
              </w:rPr>
            </w:pPr>
          </w:p>
        </w:tc>
        <w:tc>
          <w:tcPr>
            <w:tcW w:w="1207" w:type="dxa"/>
          </w:tcPr>
          <w:p w14:paraId="2BEB7CEB" w14:textId="77777777" w:rsidR="00961646" w:rsidRPr="001233C2" w:rsidRDefault="00961646" w:rsidP="00961646">
            <w:pPr>
              <w:jc w:val="center"/>
              <w:rPr>
                <w:rFonts w:cstheme="minorHAnsi"/>
                <w:sz w:val="20"/>
                <w:szCs w:val="20"/>
              </w:rPr>
            </w:pPr>
          </w:p>
        </w:tc>
        <w:tc>
          <w:tcPr>
            <w:tcW w:w="1447" w:type="dxa"/>
            <w:tcBorders>
              <w:right w:val="single" w:sz="12" w:space="0" w:color="auto"/>
            </w:tcBorders>
          </w:tcPr>
          <w:p w14:paraId="042412F3" w14:textId="77777777" w:rsidR="00961646" w:rsidRPr="001233C2" w:rsidRDefault="00961646" w:rsidP="00961646">
            <w:pPr>
              <w:jc w:val="center"/>
              <w:rPr>
                <w:rFonts w:cstheme="minorHAnsi"/>
                <w:sz w:val="20"/>
                <w:szCs w:val="20"/>
              </w:rPr>
            </w:pPr>
          </w:p>
        </w:tc>
      </w:tr>
      <w:tr w:rsidR="00961646" w:rsidRPr="0040465E" w14:paraId="48138627" w14:textId="77777777" w:rsidTr="003F46E3">
        <w:trPr>
          <w:jc w:val="center"/>
        </w:trPr>
        <w:tc>
          <w:tcPr>
            <w:tcW w:w="5514" w:type="dxa"/>
            <w:tcBorders>
              <w:left w:val="single" w:sz="12" w:space="0" w:color="auto"/>
              <w:bottom w:val="single" w:sz="12" w:space="0" w:color="auto"/>
            </w:tcBorders>
          </w:tcPr>
          <w:sdt>
            <w:sdtPr>
              <w:rPr>
                <w:sz w:val="20"/>
                <w:szCs w:val="20"/>
              </w:rPr>
              <w:tag w:val="goog_rdk_112"/>
              <w:id w:val="935435492"/>
            </w:sdtPr>
            <w:sdtEndPr/>
            <w:sdtContent>
              <w:p w14:paraId="155BAF41" w14:textId="77777777" w:rsidR="00961646" w:rsidRPr="00961646" w:rsidRDefault="00961646" w:rsidP="00961646">
                <w:pPr>
                  <w:numPr>
                    <w:ilvl w:val="0"/>
                    <w:numId w:val="20"/>
                  </w:numPr>
                  <w:pBdr>
                    <w:top w:val="nil"/>
                    <w:left w:val="nil"/>
                    <w:bottom w:val="nil"/>
                    <w:right w:val="nil"/>
                    <w:between w:val="nil"/>
                  </w:pBdr>
                  <w:spacing w:after="0" w:line="240" w:lineRule="auto"/>
                  <w:jc w:val="both"/>
                  <w:rPr>
                    <w:rFonts w:ascii="Calibri" w:eastAsia="Calibri" w:hAnsi="Calibri" w:cs="Calibri"/>
                    <w:color w:val="000000"/>
                    <w:sz w:val="20"/>
                    <w:szCs w:val="20"/>
                  </w:rPr>
                </w:pPr>
                <w:r w:rsidRPr="00961646">
                  <w:rPr>
                    <w:rFonts w:ascii="Calibri" w:eastAsia="Calibri" w:hAnsi="Calibri" w:cs="Calibri"/>
                    <w:color w:val="000000"/>
                    <w:sz w:val="20"/>
                    <w:szCs w:val="20"/>
                  </w:rPr>
                  <w:t>Se despide de forma cordial</w:t>
                </w:r>
              </w:p>
            </w:sdtContent>
          </w:sdt>
        </w:tc>
        <w:tc>
          <w:tcPr>
            <w:tcW w:w="992" w:type="dxa"/>
            <w:tcBorders>
              <w:bottom w:val="single" w:sz="12" w:space="0" w:color="auto"/>
            </w:tcBorders>
          </w:tcPr>
          <w:p w14:paraId="795F11DF" w14:textId="77777777" w:rsidR="00961646" w:rsidRPr="001233C2" w:rsidRDefault="00961646" w:rsidP="00961646">
            <w:pPr>
              <w:rPr>
                <w:rFonts w:cstheme="minorHAnsi"/>
                <w:sz w:val="20"/>
                <w:szCs w:val="20"/>
              </w:rPr>
            </w:pPr>
          </w:p>
        </w:tc>
        <w:tc>
          <w:tcPr>
            <w:tcW w:w="925" w:type="dxa"/>
            <w:tcBorders>
              <w:bottom w:val="single" w:sz="12" w:space="0" w:color="auto"/>
            </w:tcBorders>
          </w:tcPr>
          <w:p w14:paraId="4F3DA03B" w14:textId="77777777" w:rsidR="00961646" w:rsidRPr="001233C2" w:rsidRDefault="00961646" w:rsidP="00961646">
            <w:pPr>
              <w:jc w:val="center"/>
              <w:rPr>
                <w:rFonts w:cstheme="minorHAnsi"/>
                <w:sz w:val="20"/>
                <w:szCs w:val="20"/>
              </w:rPr>
            </w:pPr>
          </w:p>
        </w:tc>
        <w:tc>
          <w:tcPr>
            <w:tcW w:w="1207" w:type="dxa"/>
            <w:tcBorders>
              <w:bottom w:val="single" w:sz="12" w:space="0" w:color="auto"/>
            </w:tcBorders>
          </w:tcPr>
          <w:p w14:paraId="0A38D9F8" w14:textId="77777777" w:rsidR="00961646" w:rsidRPr="001233C2" w:rsidRDefault="00961646" w:rsidP="00961646">
            <w:pPr>
              <w:jc w:val="center"/>
              <w:rPr>
                <w:rFonts w:cstheme="minorHAnsi"/>
                <w:sz w:val="20"/>
                <w:szCs w:val="20"/>
              </w:rPr>
            </w:pPr>
          </w:p>
        </w:tc>
        <w:tc>
          <w:tcPr>
            <w:tcW w:w="1447" w:type="dxa"/>
            <w:tcBorders>
              <w:bottom w:val="single" w:sz="12" w:space="0" w:color="auto"/>
              <w:right w:val="single" w:sz="12" w:space="0" w:color="auto"/>
            </w:tcBorders>
          </w:tcPr>
          <w:p w14:paraId="420EAD1A" w14:textId="77777777" w:rsidR="00961646" w:rsidRPr="001233C2" w:rsidRDefault="00961646" w:rsidP="00961646">
            <w:pPr>
              <w:jc w:val="center"/>
              <w:rPr>
                <w:rFonts w:cstheme="minorHAnsi"/>
                <w:sz w:val="20"/>
                <w:szCs w:val="20"/>
              </w:rPr>
            </w:pPr>
          </w:p>
        </w:tc>
      </w:tr>
      <w:tr w:rsidR="00961646" w:rsidRPr="0040465E" w14:paraId="11C79200" w14:textId="77777777" w:rsidTr="003F46E3">
        <w:trPr>
          <w:jc w:val="center"/>
        </w:trPr>
        <w:tc>
          <w:tcPr>
            <w:tcW w:w="5514" w:type="dxa"/>
            <w:tcBorders>
              <w:left w:val="single" w:sz="12" w:space="0" w:color="auto"/>
              <w:bottom w:val="single" w:sz="12" w:space="0" w:color="auto"/>
            </w:tcBorders>
          </w:tcPr>
          <w:sdt>
            <w:sdtPr>
              <w:rPr>
                <w:sz w:val="20"/>
                <w:szCs w:val="20"/>
              </w:rPr>
              <w:tag w:val="goog_rdk_117"/>
              <w:id w:val="935435497"/>
            </w:sdtPr>
            <w:sdtEndPr/>
            <w:sdtContent>
              <w:p w14:paraId="300E597D" w14:textId="77777777" w:rsidR="00961646" w:rsidRPr="00961646" w:rsidRDefault="00961646" w:rsidP="00961646">
                <w:pPr>
                  <w:numPr>
                    <w:ilvl w:val="0"/>
                    <w:numId w:val="20"/>
                  </w:numPr>
                  <w:pBdr>
                    <w:top w:val="nil"/>
                    <w:left w:val="nil"/>
                    <w:bottom w:val="nil"/>
                    <w:right w:val="nil"/>
                    <w:between w:val="nil"/>
                  </w:pBdr>
                  <w:spacing w:after="0" w:line="240" w:lineRule="auto"/>
                  <w:jc w:val="both"/>
                  <w:rPr>
                    <w:rFonts w:ascii="Calibri" w:eastAsia="Calibri" w:hAnsi="Calibri" w:cs="Calibri"/>
                    <w:color w:val="000000"/>
                    <w:sz w:val="20"/>
                    <w:szCs w:val="20"/>
                  </w:rPr>
                </w:pPr>
                <w:r w:rsidRPr="00961646">
                  <w:rPr>
                    <w:rFonts w:ascii="Calibri" w:eastAsia="Calibri" w:hAnsi="Calibri" w:cs="Calibri"/>
                    <w:color w:val="000000"/>
                    <w:sz w:val="20"/>
                    <w:szCs w:val="20"/>
                  </w:rPr>
                  <w:t>Presenta seguridad en sus argumentos</w:t>
                </w:r>
              </w:p>
            </w:sdtContent>
          </w:sdt>
        </w:tc>
        <w:tc>
          <w:tcPr>
            <w:tcW w:w="992" w:type="dxa"/>
            <w:tcBorders>
              <w:bottom w:val="single" w:sz="12" w:space="0" w:color="auto"/>
            </w:tcBorders>
          </w:tcPr>
          <w:p w14:paraId="318BE9A7" w14:textId="77777777" w:rsidR="00961646" w:rsidRPr="001233C2" w:rsidRDefault="00961646" w:rsidP="00961646">
            <w:pPr>
              <w:rPr>
                <w:rFonts w:cstheme="minorHAnsi"/>
                <w:sz w:val="20"/>
                <w:szCs w:val="20"/>
              </w:rPr>
            </w:pPr>
          </w:p>
        </w:tc>
        <w:tc>
          <w:tcPr>
            <w:tcW w:w="925" w:type="dxa"/>
            <w:tcBorders>
              <w:bottom w:val="single" w:sz="12" w:space="0" w:color="auto"/>
            </w:tcBorders>
          </w:tcPr>
          <w:p w14:paraId="5F8F6BF4" w14:textId="77777777" w:rsidR="00961646" w:rsidRPr="001233C2" w:rsidRDefault="00961646" w:rsidP="00961646">
            <w:pPr>
              <w:jc w:val="center"/>
              <w:rPr>
                <w:rFonts w:cstheme="minorHAnsi"/>
                <w:sz w:val="20"/>
                <w:szCs w:val="20"/>
              </w:rPr>
            </w:pPr>
          </w:p>
        </w:tc>
        <w:tc>
          <w:tcPr>
            <w:tcW w:w="1207" w:type="dxa"/>
            <w:tcBorders>
              <w:bottom w:val="single" w:sz="12" w:space="0" w:color="auto"/>
            </w:tcBorders>
          </w:tcPr>
          <w:p w14:paraId="1C2D6A00" w14:textId="77777777" w:rsidR="00961646" w:rsidRPr="001233C2" w:rsidRDefault="00961646" w:rsidP="00961646">
            <w:pPr>
              <w:jc w:val="center"/>
              <w:rPr>
                <w:rFonts w:cstheme="minorHAnsi"/>
                <w:sz w:val="20"/>
                <w:szCs w:val="20"/>
              </w:rPr>
            </w:pPr>
          </w:p>
        </w:tc>
        <w:tc>
          <w:tcPr>
            <w:tcW w:w="1447" w:type="dxa"/>
            <w:tcBorders>
              <w:bottom w:val="single" w:sz="12" w:space="0" w:color="auto"/>
              <w:right w:val="single" w:sz="12" w:space="0" w:color="auto"/>
            </w:tcBorders>
          </w:tcPr>
          <w:p w14:paraId="15484D3B" w14:textId="77777777" w:rsidR="00961646" w:rsidRPr="001233C2" w:rsidRDefault="00961646" w:rsidP="00961646">
            <w:pPr>
              <w:jc w:val="center"/>
              <w:rPr>
                <w:rFonts w:cstheme="minorHAnsi"/>
                <w:sz w:val="20"/>
                <w:szCs w:val="20"/>
              </w:rPr>
            </w:pPr>
          </w:p>
        </w:tc>
      </w:tr>
      <w:tr w:rsidR="00961646" w:rsidRPr="0040465E" w14:paraId="1AC6570A" w14:textId="77777777" w:rsidTr="003F46E3">
        <w:trPr>
          <w:jc w:val="center"/>
        </w:trPr>
        <w:tc>
          <w:tcPr>
            <w:tcW w:w="5514" w:type="dxa"/>
            <w:tcBorders>
              <w:left w:val="single" w:sz="12" w:space="0" w:color="auto"/>
              <w:bottom w:val="single" w:sz="12" w:space="0" w:color="auto"/>
            </w:tcBorders>
          </w:tcPr>
          <w:sdt>
            <w:sdtPr>
              <w:rPr>
                <w:sz w:val="20"/>
                <w:szCs w:val="20"/>
              </w:rPr>
              <w:tag w:val="goog_rdk_122"/>
              <w:id w:val="935435502"/>
            </w:sdtPr>
            <w:sdtEndPr/>
            <w:sdtContent>
              <w:p w14:paraId="3038BB01" w14:textId="77777777" w:rsidR="00961646" w:rsidRPr="00961646" w:rsidRDefault="00961646" w:rsidP="00961646">
                <w:pPr>
                  <w:numPr>
                    <w:ilvl w:val="0"/>
                    <w:numId w:val="20"/>
                  </w:numPr>
                  <w:pBdr>
                    <w:top w:val="nil"/>
                    <w:left w:val="nil"/>
                    <w:bottom w:val="nil"/>
                    <w:right w:val="nil"/>
                    <w:between w:val="nil"/>
                  </w:pBdr>
                  <w:spacing w:after="0" w:line="240" w:lineRule="auto"/>
                  <w:jc w:val="both"/>
                  <w:rPr>
                    <w:rFonts w:ascii="Calibri" w:eastAsia="Calibri" w:hAnsi="Calibri" w:cs="Calibri"/>
                    <w:color w:val="000000"/>
                    <w:sz w:val="20"/>
                    <w:szCs w:val="20"/>
                  </w:rPr>
                </w:pPr>
                <w:r w:rsidRPr="00961646">
                  <w:rPr>
                    <w:rFonts w:ascii="Calibri" w:eastAsia="Calibri" w:hAnsi="Calibri" w:cs="Calibri"/>
                    <w:color w:val="000000"/>
                    <w:sz w:val="20"/>
                    <w:szCs w:val="20"/>
                  </w:rPr>
                  <w:t>Satisface las necesidades del receptor</w:t>
                </w:r>
              </w:p>
            </w:sdtContent>
          </w:sdt>
        </w:tc>
        <w:tc>
          <w:tcPr>
            <w:tcW w:w="992" w:type="dxa"/>
            <w:tcBorders>
              <w:bottom w:val="single" w:sz="12" w:space="0" w:color="auto"/>
            </w:tcBorders>
          </w:tcPr>
          <w:p w14:paraId="0B6AE743" w14:textId="77777777" w:rsidR="00961646" w:rsidRPr="001233C2" w:rsidRDefault="00961646" w:rsidP="00961646">
            <w:pPr>
              <w:rPr>
                <w:rFonts w:cstheme="minorHAnsi"/>
                <w:sz w:val="20"/>
                <w:szCs w:val="20"/>
              </w:rPr>
            </w:pPr>
          </w:p>
        </w:tc>
        <w:tc>
          <w:tcPr>
            <w:tcW w:w="925" w:type="dxa"/>
            <w:tcBorders>
              <w:bottom w:val="single" w:sz="12" w:space="0" w:color="auto"/>
            </w:tcBorders>
          </w:tcPr>
          <w:p w14:paraId="1F36BD46" w14:textId="77777777" w:rsidR="00961646" w:rsidRPr="001233C2" w:rsidRDefault="00961646" w:rsidP="00961646">
            <w:pPr>
              <w:jc w:val="center"/>
              <w:rPr>
                <w:rFonts w:cstheme="minorHAnsi"/>
                <w:sz w:val="20"/>
                <w:szCs w:val="20"/>
              </w:rPr>
            </w:pPr>
          </w:p>
        </w:tc>
        <w:tc>
          <w:tcPr>
            <w:tcW w:w="1207" w:type="dxa"/>
            <w:tcBorders>
              <w:bottom w:val="single" w:sz="12" w:space="0" w:color="auto"/>
            </w:tcBorders>
          </w:tcPr>
          <w:p w14:paraId="1207E84B" w14:textId="77777777" w:rsidR="00961646" w:rsidRPr="001233C2" w:rsidRDefault="00961646" w:rsidP="00961646">
            <w:pPr>
              <w:jc w:val="center"/>
              <w:rPr>
                <w:rFonts w:cstheme="minorHAnsi"/>
                <w:sz w:val="20"/>
                <w:szCs w:val="20"/>
              </w:rPr>
            </w:pPr>
          </w:p>
        </w:tc>
        <w:tc>
          <w:tcPr>
            <w:tcW w:w="1447" w:type="dxa"/>
            <w:tcBorders>
              <w:bottom w:val="single" w:sz="12" w:space="0" w:color="auto"/>
              <w:right w:val="single" w:sz="12" w:space="0" w:color="auto"/>
            </w:tcBorders>
          </w:tcPr>
          <w:p w14:paraId="5467521F" w14:textId="77777777" w:rsidR="00961646" w:rsidRPr="001233C2" w:rsidRDefault="00961646" w:rsidP="00961646">
            <w:pPr>
              <w:jc w:val="center"/>
              <w:rPr>
                <w:rFonts w:cstheme="minorHAnsi"/>
                <w:sz w:val="20"/>
                <w:szCs w:val="20"/>
              </w:rPr>
            </w:pPr>
          </w:p>
        </w:tc>
      </w:tr>
      <w:tr w:rsidR="00EB61A7" w:rsidRPr="0040465E" w14:paraId="60B7BC4B" w14:textId="77777777" w:rsidTr="003F46E3">
        <w:trPr>
          <w:jc w:val="center"/>
        </w:trPr>
        <w:tc>
          <w:tcPr>
            <w:tcW w:w="5514" w:type="dxa"/>
            <w:tcBorders>
              <w:top w:val="single" w:sz="12" w:space="0" w:color="auto"/>
              <w:left w:val="single" w:sz="12" w:space="0" w:color="auto"/>
              <w:bottom w:val="single" w:sz="12" w:space="0" w:color="auto"/>
            </w:tcBorders>
          </w:tcPr>
          <w:p w14:paraId="4605E410" w14:textId="77777777" w:rsidR="00EB61A7" w:rsidRPr="001233C2" w:rsidRDefault="00EB61A7" w:rsidP="003F46E3">
            <w:pPr>
              <w:jc w:val="center"/>
              <w:rPr>
                <w:rFonts w:cstheme="minorHAnsi"/>
                <w:b/>
                <w:sz w:val="20"/>
                <w:szCs w:val="20"/>
              </w:rPr>
            </w:pPr>
            <w:r w:rsidRPr="001233C2">
              <w:rPr>
                <w:rFonts w:cstheme="minorHAnsi"/>
                <w:b/>
                <w:sz w:val="20"/>
                <w:szCs w:val="20"/>
              </w:rPr>
              <w:t>PUNTAJE TOTAL</w:t>
            </w:r>
          </w:p>
        </w:tc>
        <w:tc>
          <w:tcPr>
            <w:tcW w:w="992" w:type="dxa"/>
            <w:tcBorders>
              <w:top w:val="single" w:sz="12" w:space="0" w:color="auto"/>
              <w:bottom w:val="single" w:sz="12" w:space="0" w:color="auto"/>
            </w:tcBorders>
          </w:tcPr>
          <w:p w14:paraId="6B0B13F3" w14:textId="77777777" w:rsidR="00EB61A7" w:rsidRPr="001233C2" w:rsidRDefault="00EB61A7" w:rsidP="003F46E3">
            <w:pPr>
              <w:rPr>
                <w:rFonts w:cstheme="minorHAnsi"/>
                <w:sz w:val="20"/>
                <w:szCs w:val="20"/>
              </w:rPr>
            </w:pPr>
          </w:p>
        </w:tc>
        <w:tc>
          <w:tcPr>
            <w:tcW w:w="925" w:type="dxa"/>
            <w:tcBorders>
              <w:top w:val="single" w:sz="12" w:space="0" w:color="auto"/>
              <w:bottom w:val="single" w:sz="12" w:space="0" w:color="auto"/>
            </w:tcBorders>
          </w:tcPr>
          <w:p w14:paraId="23093ED3" w14:textId="77777777" w:rsidR="00EB61A7" w:rsidRPr="001233C2" w:rsidRDefault="00EB61A7" w:rsidP="003F46E3">
            <w:pPr>
              <w:jc w:val="center"/>
              <w:rPr>
                <w:rFonts w:cstheme="minorHAnsi"/>
                <w:sz w:val="20"/>
                <w:szCs w:val="20"/>
              </w:rPr>
            </w:pPr>
          </w:p>
        </w:tc>
        <w:tc>
          <w:tcPr>
            <w:tcW w:w="1207" w:type="dxa"/>
            <w:tcBorders>
              <w:top w:val="single" w:sz="12" w:space="0" w:color="auto"/>
              <w:bottom w:val="single" w:sz="12" w:space="0" w:color="auto"/>
            </w:tcBorders>
          </w:tcPr>
          <w:p w14:paraId="34BBEDB5" w14:textId="77777777" w:rsidR="00EB61A7" w:rsidRPr="001233C2" w:rsidRDefault="00EB61A7" w:rsidP="003F46E3">
            <w:pPr>
              <w:jc w:val="center"/>
              <w:rPr>
                <w:rFonts w:cstheme="minorHAnsi"/>
                <w:sz w:val="20"/>
                <w:szCs w:val="20"/>
              </w:rPr>
            </w:pPr>
          </w:p>
        </w:tc>
        <w:tc>
          <w:tcPr>
            <w:tcW w:w="1447" w:type="dxa"/>
            <w:tcBorders>
              <w:top w:val="single" w:sz="12" w:space="0" w:color="auto"/>
              <w:bottom w:val="single" w:sz="12" w:space="0" w:color="auto"/>
              <w:right w:val="single" w:sz="12" w:space="0" w:color="auto"/>
            </w:tcBorders>
          </w:tcPr>
          <w:p w14:paraId="289B166B" w14:textId="77777777" w:rsidR="00EB61A7" w:rsidRPr="001233C2" w:rsidRDefault="00EB61A7" w:rsidP="003F46E3">
            <w:pPr>
              <w:jc w:val="center"/>
              <w:rPr>
                <w:rFonts w:cstheme="minorHAnsi"/>
                <w:sz w:val="20"/>
                <w:szCs w:val="20"/>
              </w:rPr>
            </w:pPr>
          </w:p>
        </w:tc>
      </w:tr>
    </w:tbl>
    <w:p w14:paraId="03BF76A5" w14:textId="77777777" w:rsidR="004471B9" w:rsidRPr="00D62C52" w:rsidRDefault="004471B9" w:rsidP="004471B9">
      <w:pPr>
        <w:pStyle w:val="Sinespaciado"/>
        <w:rPr>
          <w:rFonts w:cstheme="minorHAnsi"/>
          <w:sz w:val="20"/>
          <w:szCs w:val="20"/>
        </w:rPr>
      </w:pPr>
    </w:p>
    <w:sectPr w:rsidR="004471B9" w:rsidRPr="00D62C52" w:rsidSect="00C7319B">
      <w:headerReference w:type="default" r:id="rId1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B66D6" w14:textId="77777777" w:rsidR="00D372A2" w:rsidRDefault="00D372A2" w:rsidP="00C7319B">
      <w:pPr>
        <w:spacing w:after="0" w:line="240" w:lineRule="auto"/>
      </w:pPr>
      <w:r>
        <w:separator/>
      </w:r>
    </w:p>
  </w:endnote>
  <w:endnote w:type="continuationSeparator" w:id="0">
    <w:p w14:paraId="50627EB2" w14:textId="77777777" w:rsidR="00D372A2" w:rsidRDefault="00D372A2"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B7DC9" w14:textId="77777777" w:rsidR="00D372A2" w:rsidRDefault="00D372A2" w:rsidP="00C7319B">
      <w:pPr>
        <w:spacing w:after="0" w:line="240" w:lineRule="auto"/>
      </w:pPr>
      <w:r>
        <w:separator/>
      </w:r>
    </w:p>
  </w:footnote>
  <w:footnote w:type="continuationSeparator" w:id="0">
    <w:p w14:paraId="26A55863" w14:textId="77777777" w:rsidR="00D372A2" w:rsidRDefault="00D372A2"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1090F" w14:textId="77777777" w:rsidR="00C7319B" w:rsidRDefault="00C7319B">
    <w:pPr>
      <w:pStyle w:val="Encabezado"/>
    </w:pPr>
    <w:r>
      <w:rPr>
        <w:noProof/>
        <w:lang w:eastAsia="es-CL"/>
      </w:rPr>
      <w:drawing>
        <wp:inline distT="0" distB="0" distL="0" distR="0" wp14:anchorId="446A10F2" wp14:editId="3418DA6C">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6FF557B1" w14:textId="77777777" w:rsidR="00C7319B" w:rsidRDefault="00C731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3A4AEA"/>
    <w:multiLevelType w:val="hybridMultilevel"/>
    <w:tmpl w:val="56BE3960"/>
    <w:lvl w:ilvl="0" w:tplc="0409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352451"/>
    <w:multiLevelType w:val="multilevel"/>
    <w:tmpl w:val="CD26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4BB7A61"/>
    <w:multiLevelType w:val="hybridMultilevel"/>
    <w:tmpl w:val="7B5E2B2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D444AFC"/>
    <w:multiLevelType w:val="hybridMultilevel"/>
    <w:tmpl w:val="199A91EA"/>
    <w:lvl w:ilvl="0" w:tplc="B0A89030">
      <w:start w:val="5"/>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5430DB0"/>
    <w:multiLevelType w:val="hybridMultilevel"/>
    <w:tmpl w:val="B5E8F9B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99D7F78"/>
    <w:multiLevelType w:val="hybridMultilevel"/>
    <w:tmpl w:val="8F7290A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B207CE6"/>
    <w:multiLevelType w:val="hybridMultilevel"/>
    <w:tmpl w:val="C39E3186"/>
    <w:lvl w:ilvl="0" w:tplc="0409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B9F1565"/>
    <w:multiLevelType w:val="hybridMultilevel"/>
    <w:tmpl w:val="A794448C"/>
    <w:lvl w:ilvl="0" w:tplc="ADA4EA22">
      <w:start w:val="2"/>
      <w:numFmt w:val="bullet"/>
      <w:lvlText w:val="-"/>
      <w:lvlJc w:val="left"/>
      <w:pPr>
        <w:ind w:left="720" w:hanging="360"/>
      </w:pPr>
      <w:rPr>
        <w:rFonts w:ascii="Calibri" w:eastAsiaTheme="minorHAnsi"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07D39E5"/>
    <w:multiLevelType w:val="hybridMultilevel"/>
    <w:tmpl w:val="1F24096E"/>
    <w:lvl w:ilvl="0" w:tplc="9CC6DD44">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50E64A0"/>
    <w:multiLevelType w:val="multilevel"/>
    <w:tmpl w:val="25D8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DFD1E0E"/>
    <w:multiLevelType w:val="multilevel"/>
    <w:tmpl w:val="00340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E997CAB"/>
    <w:multiLevelType w:val="multilevel"/>
    <w:tmpl w:val="FABE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94720"/>
    <w:multiLevelType w:val="hybridMultilevel"/>
    <w:tmpl w:val="F328FEA8"/>
    <w:lvl w:ilvl="0" w:tplc="7632F4C6">
      <w:start w:val="10"/>
      <w:numFmt w:val="bullet"/>
      <w:lvlText w:val="-"/>
      <w:lvlJc w:val="left"/>
      <w:pPr>
        <w:ind w:left="360" w:hanging="360"/>
      </w:pPr>
      <w:rPr>
        <w:rFonts w:ascii="Calibri" w:eastAsiaTheme="minorHAnsi" w:hAnsi="Calibri" w:cs="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20"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21" w15:restartNumberingAfterBreak="0">
    <w:nsid w:val="622E426E"/>
    <w:multiLevelType w:val="multilevel"/>
    <w:tmpl w:val="5460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77E1BA0"/>
    <w:multiLevelType w:val="multilevel"/>
    <w:tmpl w:val="18E4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28F2D67"/>
    <w:multiLevelType w:val="hybridMultilevel"/>
    <w:tmpl w:val="7E308814"/>
    <w:lvl w:ilvl="0" w:tplc="E52ECA54">
      <w:start w:val="2"/>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72AC6F70"/>
    <w:multiLevelType w:val="multilevel"/>
    <w:tmpl w:val="E14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6480C"/>
    <w:multiLevelType w:val="hybridMultilevel"/>
    <w:tmpl w:val="8F7290A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79FA3260"/>
    <w:multiLevelType w:val="multilevel"/>
    <w:tmpl w:val="A730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063071">
    <w:abstractNumId w:val="24"/>
  </w:num>
  <w:num w:numId="2" w16cid:durableId="208614862">
    <w:abstractNumId w:val="19"/>
  </w:num>
  <w:num w:numId="3" w16cid:durableId="1102527261">
    <w:abstractNumId w:val="20"/>
  </w:num>
  <w:num w:numId="4" w16cid:durableId="1784298430">
    <w:abstractNumId w:val="6"/>
  </w:num>
  <w:num w:numId="5" w16cid:durableId="1116021831">
    <w:abstractNumId w:val="14"/>
  </w:num>
  <w:num w:numId="6" w16cid:durableId="1647010737">
    <w:abstractNumId w:val="22"/>
  </w:num>
  <w:num w:numId="7" w16cid:durableId="1226447956">
    <w:abstractNumId w:val="18"/>
  </w:num>
  <w:num w:numId="8" w16cid:durableId="1077480358">
    <w:abstractNumId w:val="4"/>
  </w:num>
  <w:num w:numId="9" w16cid:durableId="1182747022">
    <w:abstractNumId w:val="0"/>
  </w:num>
  <w:num w:numId="10" w16cid:durableId="630483670">
    <w:abstractNumId w:val="3"/>
  </w:num>
  <w:num w:numId="11" w16cid:durableId="370960026">
    <w:abstractNumId w:val="17"/>
  </w:num>
  <w:num w:numId="12" w16cid:durableId="795027549">
    <w:abstractNumId w:val="12"/>
  </w:num>
  <w:num w:numId="13" w16cid:durableId="677004923">
    <w:abstractNumId w:val="23"/>
  </w:num>
  <w:num w:numId="14" w16cid:durableId="348878221">
    <w:abstractNumId w:val="28"/>
  </w:num>
  <w:num w:numId="15" w16cid:durableId="2088259517">
    <w:abstractNumId w:val="16"/>
  </w:num>
  <w:num w:numId="16" w16cid:durableId="2084986018">
    <w:abstractNumId w:val="13"/>
  </w:num>
  <w:num w:numId="17" w16cid:durableId="1380009055">
    <w:abstractNumId w:val="26"/>
  </w:num>
  <w:num w:numId="18" w16cid:durableId="1828937172">
    <w:abstractNumId w:val="2"/>
  </w:num>
  <w:num w:numId="19" w16cid:durableId="689380558">
    <w:abstractNumId w:val="27"/>
  </w:num>
  <w:num w:numId="20" w16cid:durableId="388383552">
    <w:abstractNumId w:val="15"/>
  </w:num>
  <w:num w:numId="21" w16cid:durableId="951014291">
    <w:abstractNumId w:val="9"/>
  </w:num>
  <w:num w:numId="22" w16cid:durableId="6297832">
    <w:abstractNumId w:val="21"/>
  </w:num>
  <w:num w:numId="23" w16cid:durableId="680820260">
    <w:abstractNumId w:val="25"/>
  </w:num>
  <w:num w:numId="24" w16cid:durableId="1298994788">
    <w:abstractNumId w:val="11"/>
  </w:num>
  <w:num w:numId="25" w16cid:durableId="1108085805">
    <w:abstractNumId w:val="7"/>
  </w:num>
  <w:num w:numId="26" w16cid:durableId="762341580">
    <w:abstractNumId w:val="1"/>
  </w:num>
  <w:num w:numId="27" w16cid:durableId="816344171">
    <w:abstractNumId w:val="5"/>
  </w:num>
  <w:num w:numId="28" w16cid:durableId="87973390">
    <w:abstractNumId w:val="10"/>
  </w:num>
  <w:num w:numId="29" w16cid:durableId="12754075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9B"/>
    <w:rsid w:val="00094867"/>
    <w:rsid w:val="000E1038"/>
    <w:rsid w:val="000F0514"/>
    <w:rsid w:val="001138F1"/>
    <w:rsid w:val="001233C2"/>
    <w:rsid w:val="00140F1B"/>
    <w:rsid w:val="0015573C"/>
    <w:rsid w:val="00174E60"/>
    <w:rsid w:val="00186220"/>
    <w:rsid w:val="00194E44"/>
    <w:rsid w:val="001C05C8"/>
    <w:rsid w:val="001C30AD"/>
    <w:rsid w:val="001C3F76"/>
    <w:rsid w:val="002016E3"/>
    <w:rsid w:val="002C2C5F"/>
    <w:rsid w:val="002C6D7B"/>
    <w:rsid w:val="002D3BB1"/>
    <w:rsid w:val="002F51FB"/>
    <w:rsid w:val="004471B9"/>
    <w:rsid w:val="004614E7"/>
    <w:rsid w:val="004B63FE"/>
    <w:rsid w:val="005C42CF"/>
    <w:rsid w:val="00632F98"/>
    <w:rsid w:val="00637D02"/>
    <w:rsid w:val="00666E68"/>
    <w:rsid w:val="006B3AF3"/>
    <w:rsid w:val="006F0B39"/>
    <w:rsid w:val="007055D9"/>
    <w:rsid w:val="00722A51"/>
    <w:rsid w:val="00770394"/>
    <w:rsid w:val="007B0884"/>
    <w:rsid w:val="007C3F87"/>
    <w:rsid w:val="007D4B2C"/>
    <w:rsid w:val="007E200F"/>
    <w:rsid w:val="007F208D"/>
    <w:rsid w:val="00843B03"/>
    <w:rsid w:val="00861337"/>
    <w:rsid w:val="0089060A"/>
    <w:rsid w:val="008D5C54"/>
    <w:rsid w:val="00931A2D"/>
    <w:rsid w:val="00957FCB"/>
    <w:rsid w:val="00961646"/>
    <w:rsid w:val="00962ECC"/>
    <w:rsid w:val="009A461D"/>
    <w:rsid w:val="00A10D79"/>
    <w:rsid w:val="00A52120"/>
    <w:rsid w:val="00AE6543"/>
    <w:rsid w:val="00B76464"/>
    <w:rsid w:val="00BF0F49"/>
    <w:rsid w:val="00BF2234"/>
    <w:rsid w:val="00C025AB"/>
    <w:rsid w:val="00C34547"/>
    <w:rsid w:val="00C7319B"/>
    <w:rsid w:val="00C90927"/>
    <w:rsid w:val="00C93D03"/>
    <w:rsid w:val="00CD342E"/>
    <w:rsid w:val="00CE013B"/>
    <w:rsid w:val="00D372A2"/>
    <w:rsid w:val="00D62C52"/>
    <w:rsid w:val="00DE6211"/>
    <w:rsid w:val="00E14C79"/>
    <w:rsid w:val="00E72473"/>
    <w:rsid w:val="00EB61A7"/>
    <w:rsid w:val="00EB7E89"/>
    <w:rsid w:val="00F3523D"/>
    <w:rsid w:val="00FA214D"/>
    <w:rsid w:val="00FD69A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50DF713"/>
  <w15:docId w15:val="{DA079B19-9336-4C98-8283-DA351A51D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link w:val="PrrafodelistaCar"/>
    <w:uiPriority w:val="34"/>
    <w:qFormat/>
    <w:rsid w:val="001138F1"/>
    <w:pPr>
      <w:ind w:left="720"/>
      <w:contextualSpacing/>
    </w:pPr>
  </w:style>
  <w:style w:type="table" w:styleId="Tablaconcuadrcula">
    <w:name w:val="Table Grid"/>
    <w:basedOn w:val="Tablanormal"/>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customStyle="1" w:styleId="Default">
    <w:name w:val="Default"/>
    <w:rsid w:val="007D4B2C"/>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semiHidden/>
    <w:unhideWhenUsed/>
    <w:rsid w:val="009A461D"/>
    <w:rPr>
      <w:color w:val="0000FF"/>
      <w:u w:val="single"/>
    </w:rPr>
  </w:style>
  <w:style w:type="paragraph" w:styleId="NormalWeb">
    <w:name w:val="Normal (Web)"/>
    <w:basedOn w:val="Normal"/>
    <w:uiPriority w:val="99"/>
    <w:semiHidden/>
    <w:unhideWhenUsed/>
    <w:rsid w:val="00722A51"/>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722A51"/>
    <w:rPr>
      <w:b/>
      <w:bCs/>
    </w:rPr>
  </w:style>
  <w:style w:type="character" w:customStyle="1" w:styleId="PrrafodelistaCar">
    <w:name w:val="Párrafo de lista Car"/>
    <w:link w:val="Prrafodelista"/>
    <w:uiPriority w:val="34"/>
    <w:rsid w:val="00C02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420840">
      <w:bodyDiv w:val="1"/>
      <w:marLeft w:val="0"/>
      <w:marRight w:val="0"/>
      <w:marTop w:val="0"/>
      <w:marBottom w:val="0"/>
      <w:divBdr>
        <w:top w:val="none" w:sz="0" w:space="0" w:color="auto"/>
        <w:left w:val="none" w:sz="0" w:space="0" w:color="auto"/>
        <w:bottom w:val="none" w:sz="0" w:space="0" w:color="auto"/>
        <w:right w:val="none" w:sz="0" w:space="0" w:color="auto"/>
      </w:divBdr>
    </w:div>
    <w:div w:id="1834173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2973</Words>
  <Characters>16353</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SB- Alumno</cp:lastModifiedBy>
  <cp:revision>2</cp:revision>
  <dcterms:created xsi:type="dcterms:W3CDTF">2026-03-11T18:34:00Z</dcterms:created>
  <dcterms:modified xsi:type="dcterms:W3CDTF">2026-03-11T18:34:00Z</dcterms:modified>
</cp:coreProperties>
</file>