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FCB" w:rsidRDefault="00957FC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5763E1">
      <w:pPr>
        <w:pStyle w:val="Sinespaciado"/>
        <w:jc w:val="center"/>
        <w:rPr>
          <w:rFonts w:ascii="Arial" w:hAnsi="Arial" w:cs="Arial"/>
        </w:rPr>
      </w:pPr>
      <w:r w:rsidRPr="00C7319B">
        <w:rPr>
          <w:rFonts w:ascii="Arial" w:hAnsi="Arial" w:cs="Arial"/>
          <w:b/>
          <w:sz w:val="28"/>
        </w:rPr>
        <w:t>GUÍA DE TALLER N°</w:t>
      </w:r>
      <w:r w:rsidR="00A50A66">
        <w:rPr>
          <w:rFonts w:ascii="Arial" w:hAnsi="Arial" w:cs="Arial"/>
          <w:b/>
          <w:sz w:val="28"/>
        </w:rPr>
        <w:t>1</w:t>
      </w:r>
    </w:p>
    <w:p w:rsidR="00C7319B" w:rsidRPr="00A54596" w:rsidRDefault="00C7319B" w:rsidP="005763E1">
      <w:pPr>
        <w:pStyle w:val="Sinespaciado"/>
        <w:jc w:val="center"/>
        <w:rPr>
          <w:rFonts w:ascii="Arial" w:hAnsi="Arial" w:cs="Arial"/>
          <w:b/>
          <w:sz w:val="28"/>
        </w:rPr>
      </w:pPr>
      <w:r w:rsidRPr="00A54596">
        <w:rPr>
          <w:rFonts w:ascii="Arial" w:hAnsi="Arial" w:cs="Arial"/>
          <w:b/>
          <w:sz w:val="28"/>
        </w:rPr>
        <w:t>“</w:t>
      </w:r>
      <w:r w:rsidR="00A50A66">
        <w:rPr>
          <w:rFonts w:ascii="Arial" w:hAnsi="Arial" w:cs="Arial"/>
          <w:b/>
          <w:sz w:val="28"/>
        </w:rPr>
        <w:t>Aislamiento Absoluto en endodoncia</w:t>
      </w:r>
      <w:r w:rsidRPr="00A54596">
        <w:rPr>
          <w:rFonts w:ascii="Arial" w:hAnsi="Arial" w:cs="Arial"/>
          <w:b/>
          <w:sz w:val="28"/>
        </w:rPr>
        <w:t>”</w:t>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207BEA" w:rsidP="0028026F">
      <w:pPr>
        <w:pStyle w:val="Sinespaciado"/>
        <w:jc w:val="both"/>
        <w:rPr>
          <w:rFonts w:ascii="Arial" w:hAnsi="Arial" w:cs="Arial"/>
        </w:rPr>
      </w:pPr>
      <w:r>
        <w:rPr>
          <w:rFonts w:ascii="Arial" w:hAnsi="Arial" w:cs="Arial"/>
          <w:noProof/>
          <w:lang w:eastAsia="es-CL"/>
        </w:rPr>
        <mc:AlternateContent>
          <mc:Choice Requires="wps">
            <w:drawing>
              <wp:anchor distT="0" distB="0" distL="114300" distR="114300" simplePos="0" relativeHeight="251658240" behindDoc="0" locked="0" layoutInCell="1" allowOverlap="1">
                <wp:simplePos x="0" y="0"/>
                <wp:positionH relativeFrom="column">
                  <wp:posOffset>752475</wp:posOffset>
                </wp:positionH>
                <wp:positionV relativeFrom="paragraph">
                  <wp:posOffset>128270</wp:posOffset>
                </wp:positionV>
                <wp:extent cx="4191000" cy="3886200"/>
                <wp:effectExtent l="0" t="0" r="0" b="0"/>
                <wp:wrapNone/>
                <wp:docPr id="3"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A50A66" w:rsidRPr="00C7319B" w:rsidRDefault="00183787" w:rsidP="00C7319B">
                            <w:pPr>
                              <w:jc w:val="center"/>
                              <w:rPr>
                                <w:b/>
                                <w:color w:val="2E74B5" w:themeColor="accent1" w:themeShade="BF"/>
                              </w:rPr>
                            </w:pPr>
                            <w:r w:rsidRPr="00183787">
                              <w:rPr>
                                <w:b/>
                                <w:noProof/>
                                <w:color w:val="2E74B5" w:themeColor="accent1" w:themeShade="BF"/>
                                <w:lang w:eastAsia="es-CL"/>
                              </w:rPr>
                              <w:drawing>
                                <wp:inline distT="0" distB="0" distL="0" distR="0" wp14:anchorId="1DAF00BD" wp14:editId="283AA483">
                                  <wp:extent cx="3995420" cy="3076575"/>
                                  <wp:effectExtent l="165100" t="165100" r="170180" b="161925"/>
                                  <wp:docPr id="83" name="Imagen 83" descr="Imagen que contiene cesta, interior, pastel, cumpleañ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95420" cy="3076575"/>
                                          </a:xfrm>
                                          <a:prstGeom prst="rect">
                                            <a:avLst/>
                                          </a:prstGeom>
                                          <a:ln>
                                            <a:noFill/>
                                          </a:ln>
                                          <a:effectLst>
                                            <a:outerShdw blurRad="190500" algn="tl" rotWithShape="0">
                                              <a:srgbClr val="000000">
                                                <a:alpha val="70000"/>
                                              </a:srgbClr>
                                            </a:outerShdw>
                                          </a:effec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ángulo 2" o:spid="_x0000_s1026" style="position:absolute;left:0;text-align:left;margin-left:59.25pt;margin-top:10.1pt;width:330pt;height:3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" filled="f" strokecolor="#1f4d78 [1604]" strokeweight="1pt">
                <v:path arrowok="t"/>
                <v:textbox>
                  <w:txbxContent>
                    <w:p w:rsidR="00A50A66" w:rsidRPr="00C7319B" w:rsidRDefault="00183787" w:rsidP="00C7319B">
                      <w:pPr>
                        <w:jc w:val="center"/>
                        <w:rPr>
                          <w:b/>
                          <w:color w:val="2E74B5" w:themeColor="accent1" w:themeShade="BF"/>
                        </w:rPr>
                      </w:pPr>
                      <w:r w:rsidRPr="00183787">
                        <w:rPr>
                          <w:b/>
                          <w:color w:val="2E74B5" w:themeColor="accent1" w:themeShade="BF"/>
                        </w:rPr>
                        <w:drawing>
                          <wp:inline distT="0" distB="0" distL="0" distR="0" wp14:anchorId="1DAF00BD" wp14:editId="283AA483">
                            <wp:extent cx="3995420" cy="3076575"/>
                            <wp:effectExtent l="165100" t="165100" r="170180" b="161925"/>
                            <wp:docPr id="83" name="Imagen 83" descr="Imagen que contiene cesta, interior, pastel, cumpleañ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5420" cy="3076575"/>
                                    </a:xfrm>
                                    <a:prstGeom prst="rect">
                                      <a:avLst/>
                                    </a:prstGeom>
                                    <a:ln>
                                      <a:noFill/>
                                    </a:ln>
                                    <a:effectLst>
                                      <a:outerShdw blurRad="190500" algn="tl" rotWithShape="0">
                                        <a:srgbClr val="000000">
                                          <a:alpha val="70000"/>
                                        </a:srgbClr>
                                      </a:outerShdw>
                                    </a:effectLst>
                                  </pic:spPr>
                                </pic:pic>
                              </a:graphicData>
                            </a:graphic>
                          </wp:inline>
                        </w:drawing>
                      </w:r>
                    </w:p>
                  </w:txbxContent>
                </v:textbox>
              </v:rect>
            </w:pict>
          </mc:Fallback>
        </mc:AlternateContent>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tabs>
          <w:tab w:val="left" w:pos="4785"/>
        </w:tabs>
        <w:jc w:val="both"/>
        <w:rPr>
          <w:rFonts w:ascii="Arial" w:hAnsi="Arial" w:cs="Arial"/>
        </w:rPr>
      </w:pPr>
      <w:r>
        <w:rPr>
          <w:rFonts w:ascii="Arial" w:hAnsi="Arial" w:cs="Arial"/>
        </w:rPr>
        <w:tab/>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E013B" w:rsidRPr="00C7319B" w:rsidRDefault="00CE013B" w:rsidP="0028026F">
      <w:pPr>
        <w:pStyle w:val="Sinespaciado"/>
        <w:jc w:val="both"/>
        <w:rPr>
          <w:rFonts w:ascii="Arial" w:hAnsi="Arial" w:cs="Arial"/>
          <w:b/>
        </w:rPr>
      </w:pPr>
      <w:r>
        <w:rPr>
          <w:rFonts w:ascii="Arial" w:hAnsi="Arial" w:cs="Arial"/>
          <w:b/>
        </w:rPr>
        <w:t>ASIGNATURA</w:t>
      </w:r>
      <w:r w:rsidRPr="00C7319B">
        <w:rPr>
          <w:rFonts w:ascii="Arial" w:hAnsi="Arial" w:cs="Arial"/>
          <w:b/>
        </w:rPr>
        <w:t>:</w:t>
      </w:r>
    </w:p>
    <w:p w:rsidR="00CE013B" w:rsidRDefault="00CE013B" w:rsidP="0028026F">
      <w:pPr>
        <w:pStyle w:val="Sinespaciado"/>
        <w:jc w:val="both"/>
        <w:rPr>
          <w:rFonts w:ascii="Arial" w:hAnsi="Arial" w:cs="Arial"/>
        </w:rPr>
      </w:pPr>
    </w:p>
    <w:p w:rsidR="00C7319B" w:rsidRPr="00BD7262" w:rsidRDefault="00A50A66" w:rsidP="0028026F">
      <w:pPr>
        <w:pStyle w:val="Sinespaciado"/>
        <w:jc w:val="both"/>
        <w:rPr>
          <w:rFonts w:ascii="Arial" w:hAnsi="Arial" w:cs="Arial"/>
        </w:rPr>
      </w:pPr>
      <w:r>
        <w:rPr>
          <w:rFonts w:ascii="Arial" w:hAnsi="Arial" w:cs="Arial"/>
          <w:b/>
        </w:rPr>
        <w:t xml:space="preserve">Asistencia en Endodoncia </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b/>
        </w:rPr>
      </w:pPr>
      <w:r w:rsidRPr="00C7319B">
        <w:rPr>
          <w:rFonts w:ascii="Arial" w:hAnsi="Arial" w:cs="Arial"/>
          <w:b/>
        </w:rPr>
        <w:t>DIRIGIDO A:</w:t>
      </w:r>
    </w:p>
    <w:p w:rsidR="00C7319B" w:rsidRDefault="00C7319B" w:rsidP="0028026F">
      <w:pPr>
        <w:pStyle w:val="Sinespaciado"/>
        <w:jc w:val="both"/>
        <w:rPr>
          <w:rFonts w:ascii="Arial" w:hAnsi="Arial" w:cs="Arial"/>
        </w:rPr>
      </w:pPr>
    </w:p>
    <w:p w:rsidR="00BD7262" w:rsidRPr="00272F89" w:rsidRDefault="00BD7262" w:rsidP="0028026F">
      <w:pPr>
        <w:pStyle w:val="Sinespaciado"/>
        <w:jc w:val="both"/>
        <w:rPr>
          <w:rFonts w:ascii="Arial" w:hAnsi="Arial" w:cs="Arial"/>
        </w:rPr>
      </w:pPr>
      <w:r w:rsidRPr="00272F89">
        <w:rPr>
          <w:rFonts w:ascii="Arial" w:hAnsi="Arial" w:cs="Arial"/>
          <w:b/>
        </w:rPr>
        <w:t>Alumnos de Técnico</w:t>
      </w:r>
      <w:r w:rsidR="00F0009A">
        <w:rPr>
          <w:rFonts w:ascii="Arial" w:hAnsi="Arial" w:cs="Arial"/>
          <w:b/>
        </w:rPr>
        <w:t xml:space="preserve"> Nivel Superior de </w:t>
      </w:r>
      <w:r w:rsidR="00A50A66">
        <w:rPr>
          <w:rFonts w:ascii="Arial" w:hAnsi="Arial" w:cs="Arial"/>
          <w:b/>
        </w:rPr>
        <w:t>Técnico Nivel Superior en Odontología.</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b/>
        </w:rPr>
      </w:pPr>
      <w:r>
        <w:rPr>
          <w:rFonts w:ascii="Arial" w:hAnsi="Arial" w:cs="Arial"/>
          <w:b/>
        </w:rPr>
        <w:t>REQUISITOS</w:t>
      </w:r>
      <w:r w:rsidRPr="00C7319B">
        <w:rPr>
          <w:rFonts w:ascii="Arial" w:hAnsi="Arial" w:cs="Arial"/>
          <w:b/>
        </w:rPr>
        <w:t>:</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rPr>
      </w:pPr>
      <w:r>
        <w:rPr>
          <w:rFonts w:ascii="Arial" w:hAnsi="Arial" w:cs="Arial"/>
        </w:rPr>
        <w:t>Sin requisitos.</w:t>
      </w:r>
    </w:p>
    <w:p w:rsidR="00C7319B" w:rsidRDefault="00C7319B" w:rsidP="0028026F">
      <w:pPr>
        <w:pStyle w:val="Sinespaciado"/>
        <w:jc w:val="both"/>
        <w:rPr>
          <w:rFonts w:ascii="Arial" w:hAnsi="Arial" w:cs="Arial"/>
        </w:rPr>
      </w:pPr>
    </w:p>
    <w:p w:rsidR="00BD7262" w:rsidRDefault="00BD7262" w:rsidP="0028026F">
      <w:pPr>
        <w:pStyle w:val="Sinespaciado"/>
        <w:jc w:val="both"/>
        <w:rPr>
          <w:rFonts w:ascii="Arial" w:hAnsi="Arial" w:cs="Arial"/>
          <w:b/>
          <w:sz w:val="28"/>
        </w:rPr>
      </w:pPr>
    </w:p>
    <w:p w:rsidR="00A50A66" w:rsidRDefault="00A50A66" w:rsidP="0028026F">
      <w:pPr>
        <w:pStyle w:val="Sinespaciado"/>
        <w:jc w:val="both"/>
        <w:rPr>
          <w:rFonts w:ascii="Arial" w:hAnsi="Arial" w:cs="Arial"/>
          <w:b/>
          <w:sz w:val="28"/>
        </w:rPr>
      </w:pPr>
    </w:p>
    <w:p w:rsidR="00A50A66" w:rsidRDefault="00A50A66" w:rsidP="0028026F">
      <w:pPr>
        <w:pStyle w:val="Sinespaciado"/>
        <w:jc w:val="both"/>
        <w:rPr>
          <w:rFonts w:ascii="Arial" w:hAnsi="Arial" w:cs="Arial"/>
          <w:b/>
          <w:sz w:val="28"/>
        </w:rPr>
      </w:pPr>
    </w:p>
    <w:p w:rsidR="00A50A66" w:rsidRDefault="00A50A66" w:rsidP="0028026F">
      <w:pPr>
        <w:pStyle w:val="Sinespaciado"/>
        <w:jc w:val="both"/>
        <w:rPr>
          <w:rFonts w:ascii="Arial" w:hAnsi="Arial" w:cs="Arial"/>
          <w:b/>
          <w:sz w:val="28"/>
        </w:rPr>
      </w:pPr>
    </w:p>
    <w:p w:rsidR="00C7319B" w:rsidRPr="00C7319B" w:rsidRDefault="00C7319B" w:rsidP="0028026F">
      <w:pPr>
        <w:pStyle w:val="Sinespaciado"/>
        <w:jc w:val="both"/>
        <w:rPr>
          <w:rFonts w:ascii="Arial" w:hAnsi="Arial" w:cs="Arial"/>
          <w:b/>
          <w:sz w:val="28"/>
        </w:rPr>
      </w:pPr>
      <w:r>
        <w:rPr>
          <w:rFonts w:ascii="Arial" w:hAnsi="Arial" w:cs="Arial"/>
          <w:b/>
          <w:sz w:val="28"/>
        </w:rPr>
        <w:t>INTRODUCCIÓN</w:t>
      </w:r>
    </w:p>
    <w:p w:rsidR="00C7319B" w:rsidRDefault="00C7319B" w:rsidP="0028026F">
      <w:pPr>
        <w:pStyle w:val="Sinespaciado"/>
        <w:jc w:val="both"/>
        <w:rPr>
          <w:rFonts w:ascii="Arial" w:hAnsi="Arial" w:cs="Arial"/>
        </w:rPr>
      </w:pPr>
    </w:p>
    <w:p w:rsidR="00A50A66" w:rsidRPr="00A50A66" w:rsidRDefault="00A50A66" w:rsidP="00A50A66">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A50A66">
        <w:rPr>
          <w:rFonts w:ascii="Arial" w:eastAsia="Times New Roman" w:hAnsi="Arial" w:cs="Arial"/>
          <w:lang w:eastAsia="es-ES_tradnl"/>
        </w:rPr>
        <w:t xml:space="preserve">La </w:t>
      </w:r>
      <w:bookmarkStart w:id="0" w:name="_GoBack"/>
      <w:bookmarkEnd w:id="0"/>
      <w:r w:rsidR="008C65CE" w:rsidRPr="00A50A66">
        <w:rPr>
          <w:rFonts w:ascii="Arial" w:eastAsia="Times New Roman" w:hAnsi="Arial" w:cs="Arial"/>
          <w:lang w:eastAsia="es-ES_tradnl"/>
        </w:rPr>
        <w:t>práctica</w:t>
      </w:r>
      <w:r w:rsidRPr="00A50A66">
        <w:rPr>
          <w:rFonts w:ascii="Arial" w:eastAsia="Times New Roman" w:hAnsi="Arial" w:cs="Arial"/>
          <w:lang w:eastAsia="es-ES_tradnl"/>
        </w:rPr>
        <w:t xml:space="preserve"> lleva a desarrollar las capacidades y perfeccionar los procesos</w:t>
      </w:r>
      <w:r>
        <w:rPr>
          <w:rFonts w:ascii="Arial" w:eastAsia="Times New Roman" w:hAnsi="Arial" w:cs="Arial"/>
          <w:lang w:eastAsia="es-ES_tradnl"/>
        </w:rPr>
        <w:t>.</w:t>
      </w:r>
      <w:r w:rsidRPr="00A50A66">
        <w:rPr>
          <w:rFonts w:ascii="Arial" w:eastAsia="Times New Roman" w:hAnsi="Arial" w:cs="Arial"/>
          <w:lang w:eastAsia="es-ES_tradnl"/>
        </w:rPr>
        <w:t xml:space="preserve"> </w:t>
      </w:r>
      <w:r>
        <w:rPr>
          <w:rFonts w:ascii="Arial" w:eastAsia="Times New Roman" w:hAnsi="Arial" w:cs="Arial"/>
          <w:lang w:eastAsia="es-ES_tradnl"/>
        </w:rPr>
        <w:t>E</w:t>
      </w:r>
      <w:r w:rsidRPr="00A50A66">
        <w:rPr>
          <w:rFonts w:ascii="Arial" w:eastAsia="Times New Roman" w:hAnsi="Arial" w:cs="Arial"/>
          <w:lang w:eastAsia="es-ES_tradnl"/>
        </w:rPr>
        <w:t xml:space="preserve">n el campo clínico el aislamiento absoluto es una maniobra que se debe usar a menudo para algunos procedimientos </w:t>
      </w:r>
      <w:r>
        <w:rPr>
          <w:rFonts w:ascii="Arial" w:eastAsia="Times New Roman" w:hAnsi="Arial" w:cs="Arial"/>
          <w:lang w:eastAsia="es-ES_tradnl"/>
        </w:rPr>
        <w:t xml:space="preserve">odontológicos, </w:t>
      </w:r>
      <w:r w:rsidRPr="00A50A66">
        <w:rPr>
          <w:rFonts w:ascii="Arial" w:eastAsia="Times New Roman" w:hAnsi="Arial" w:cs="Arial"/>
          <w:lang w:eastAsia="es-ES_tradnl"/>
        </w:rPr>
        <w:t xml:space="preserve">siendo </w:t>
      </w:r>
      <w:r>
        <w:rPr>
          <w:rFonts w:ascii="Arial" w:eastAsia="Times New Roman" w:hAnsi="Arial" w:cs="Arial"/>
          <w:lang w:eastAsia="es-ES_tradnl"/>
        </w:rPr>
        <w:t>requisito absoluto en la práctica de la especialidad de Endodoncia.</w:t>
      </w:r>
      <w:r w:rsidRPr="00A50A66">
        <w:rPr>
          <w:rFonts w:ascii="Arial" w:eastAsia="Times New Roman" w:hAnsi="Arial" w:cs="Arial"/>
          <w:lang w:eastAsia="es-ES_tradnl"/>
        </w:rPr>
        <w:t xml:space="preserve"> </w:t>
      </w:r>
      <w:r>
        <w:rPr>
          <w:rFonts w:ascii="Arial" w:eastAsia="Times New Roman" w:hAnsi="Arial" w:cs="Arial"/>
          <w:lang w:eastAsia="es-ES_tradnl"/>
        </w:rPr>
        <w:t xml:space="preserve">Esta acción clínica fundamental nos permite proteger a nuestros pacientes de la deglución involuntaria de instrumentales, proteger los tejidos blandos de la aplicación de irrigantes potencialmente dañinos </w:t>
      </w:r>
      <w:r w:rsidRPr="00A50A66">
        <w:rPr>
          <w:rFonts w:ascii="Arial" w:eastAsia="Times New Roman" w:hAnsi="Arial" w:cs="Arial"/>
          <w:lang w:eastAsia="es-ES_tradnl"/>
        </w:rPr>
        <w:t xml:space="preserve">y </w:t>
      </w:r>
      <w:r>
        <w:rPr>
          <w:rFonts w:ascii="Arial" w:eastAsia="Times New Roman" w:hAnsi="Arial" w:cs="Arial"/>
          <w:lang w:eastAsia="es-ES_tradnl"/>
        </w:rPr>
        <w:t xml:space="preserve">sobre todo mantener un campo operatorio limpio y lo más aséptico posible para cumplir con el objetivo de la terapia endodóntica. </w:t>
      </w:r>
    </w:p>
    <w:p w:rsidR="00A50A66" w:rsidRPr="00A50A66" w:rsidRDefault="00A50A66" w:rsidP="00A50A66">
      <w:pPr>
        <w:spacing w:before="100" w:beforeAutospacing="1" w:after="100" w:afterAutospacing="1" w:line="240" w:lineRule="auto"/>
        <w:rPr>
          <w:rFonts w:ascii="Times New Roman" w:eastAsia="Times New Roman" w:hAnsi="Times New Roman" w:cs="Times New Roman"/>
          <w:sz w:val="24"/>
          <w:szCs w:val="24"/>
          <w:lang w:eastAsia="es-ES_tradnl"/>
        </w:rPr>
      </w:pPr>
      <w:r w:rsidRPr="00A50A66">
        <w:rPr>
          <w:rFonts w:ascii="Arial" w:eastAsia="Times New Roman" w:hAnsi="Arial" w:cs="Arial"/>
          <w:lang w:eastAsia="es-ES_tradnl"/>
        </w:rPr>
        <w:t xml:space="preserve">El alumno debe tener la capacidad de </w:t>
      </w:r>
      <w:r>
        <w:rPr>
          <w:rFonts w:ascii="Arial" w:eastAsia="Times New Roman" w:hAnsi="Arial" w:cs="Arial"/>
          <w:lang w:eastAsia="es-ES_tradnl"/>
        </w:rPr>
        <w:t xml:space="preserve">poder </w:t>
      </w:r>
      <w:r w:rsidRPr="00A50A66">
        <w:rPr>
          <w:rFonts w:ascii="Arial" w:eastAsia="Times New Roman" w:hAnsi="Arial" w:cs="Arial"/>
          <w:lang w:eastAsia="es-ES_tradnl"/>
        </w:rPr>
        <w:t>diferenciar y reconocer cu</w:t>
      </w:r>
      <w:r>
        <w:rPr>
          <w:rFonts w:ascii="Arial" w:eastAsia="Times New Roman" w:hAnsi="Arial" w:cs="Arial"/>
          <w:lang w:eastAsia="es-ES_tradnl"/>
        </w:rPr>
        <w:t>á</w:t>
      </w:r>
      <w:r w:rsidRPr="00A50A66">
        <w:rPr>
          <w:rFonts w:ascii="Arial" w:eastAsia="Times New Roman" w:hAnsi="Arial" w:cs="Arial"/>
          <w:lang w:eastAsia="es-ES_tradnl"/>
        </w:rPr>
        <w:t>l es el instrumento usado en cada una de las etapas del aislamiento</w:t>
      </w:r>
      <w:r>
        <w:rPr>
          <w:rFonts w:ascii="Arial" w:eastAsia="Times New Roman" w:hAnsi="Arial" w:cs="Arial"/>
          <w:lang w:eastAsia="es-ES_tradnl"/>
        </w:rPr>
        <w:t>.</w:t>
      </w:r>
    </w:p>
    <w:p w:rsidR="00A50A66" w:rsidRPr="00A50A66" w:rsidRDefault="00A50A66" w:rsidP="00A50A66">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A50A66">
        <w:rPr>
          <w:rFonts w:ascii="Arial,Bold" w:eastAsia="Times New Roman" w:hAnsi="Arial,Bold" w:cs="Times New Roman"/>
          <w:b/>
          <w:bCs/>
          <w:sz w:val="24"/>
          <w:szCs w:val="24"/>
          <w:lang w:eastAsia="es-ES_tradnl"/>
        </w:rPr>
        <w:t xml:space="preserve">Competencias Asociadas a la Asignatura </w:t>
      </w:r>
    </w:p>
    <w:p w:rsidR="00A50A66" w:rsidRPr="00A50A66" w:rsidRDefault="00A50A66" w:rsidP="009C2414">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A50A66">
        <w:rPr>
          <w:rFonts w:ascii="Arial" w:eastAsia="Times New Roman" w:hAnsi="Arial" w:cs="Arial"/>
          <w:lang w:eastAsia="es-ES_tradnl"/>
        </w:rPr>
        <w:t xml:space="preserve">Facilitar la realización de los procedimientos terapéuticos y de las técnicas de apoyo diagnóstico según especialidad odontológica e instrucciones del profesional a cargo. </w:t>
      </w:r>
    </w:p>
    <w:p w:rsidR="00A50A66" w:rsidRPr="00A50A66" w:rsidRDefault="00A50A66" w:rsidP="00A50A66">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A50A66">
        <w:rPr>
          <w:rFonts w:ascii="Arial,Bold" w:eastAsia="Times New Roman" w:hAnsi="Arial,Bold" w:cs="Times New Roman"/>
          <w:b/>
          <w:bCs/>
          <w:sz w:val="24"/>
          <w:szCs w:val="24"/>
          <w:lang w:eastAsia="es-ES_tradnl"/>
        </w:rPr>
        <w:t xml:space="preserve">Unidades de Competencias Asociadas a la Asignatura </w:t>
      </w:r>
    </w:p>
    <w:p w:rsidR="00A50A66" w:rsidRPr="00A50A66" w:rsidRDefault="00A50A66" w:rsidP="009C2414">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lang w:eastAsia="es-ES_tradnl"/>
        </w:rPr>
      </w:pPr>
      <w:r w:rsidRPr="00A50A66">
        <w:rPr>
          <w:rFonts w:ascii="Arial" w:eastAsia="Times New Roman" w:hAnsi="Arial" w:cs="Arial"/>
          <w:lang w:eastAsia="es-ES_tradnl"/>
        </w:rPr>
        <w:t xml:space="preserve">Preparar el campo operatorio en concordancia con la especialidad de Endodoncia y sus protocolos clínicos. </w:t>
      </w:r>
    </w:p>
    <w:p w:rsidR="00861337" w:rsidRDefault="00861337" w:rsidP="0028026F">
      <w:pPr>
        <w:pStyle w:val="Sinespaciado"/>
        <w:jc w:val="both"/>
        <w:rPr>
          <w:rFonts w:ascii="Arial" w:hAnsi="Arial" w:cs="Arial"/>
        </w:rPr>
      </w:pPr>
    </w:p>
    <w:p w:rsidR="00A54596" w:rsidRDefault="00A54596" w:rsidP="0028026F">
      <w:pPr>
        <w:pStyle w:val="Sinespaciado"/>
        <w:jc w:val="both"/>
        <w:rPr>
          <w:rFonts w:ascii="Arial" w:hAnsi="Arial" w:cs="Arial"/>
        </w:rPr>
      </w:pPr>
    </w:p>
    <w:p w:rsidR="00A50A66" w:rsidRDefault="00A50A66" w:rsidP="0028026F">
      <w:pPr>
        <w:pStyle w:val="Sinespaciado"/>
        <w:jc w:val="both"/>
        <w:rPr>
          <w:rFonts w:ascii="Arial" w:hAnsi="Arial" w:cs="Arial"/>
        </w:rPr>
      </w:pPr>
    </w:p>
    <w:p w:rsidR="00A50A66" w:rsidRDefault="00A50A66"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53695" w:rsidRDefault="00C53695" w:rsidP="0028026F">
      <w:pPr>
        <w:pStyle w:val="Sinespaciado"/>
        <w:jc w:val="both"/>
        <w:rPr>
          <w:rFonts w:ascii="Arial" w:hAnsi="Arial" w:cs="Arial"/>
          <w:b/>
          <w:sz w:val="24"/>
        </w:rPr>
      </w:pPr>
    </w:p>
    <w:p w:rsidR="00A50A66" w:rsidRDefault="00A50A66" w:rsidP="0028026F">
      <w:pPr>
        <w:pStyle w:val="Sinespaciado"/>
        <w:jc w:val="both"/>
        <w:rPr>
          <w:rFonts w:ascii="Arial" w:hAnsi="Arial" w:cs="Arial"/>
          <w:b/>
          <w:sz w:val="24"/>
        </w:rPr>
      </w:pPr>
    </w:p>
    <w:p w:rsidR="00A50A66" w:rsidRDefault="00A50A66" w:rsidP="0028026F">
      <w:pPr>
        <w:pStyle w:val="Sinespaciado"/>
        <w:jc w:val="both"/>
        <w:rPr>
          <w:rFonts w:ascii="Arial" w:hAnsi="Arial" w:cs="Arial"/>
          <w:b/>
          <w:sz w:val="24"/>
        </w:rPr>
      </w:pPr>
    </w:p>
    <w:p w:rsidR="00A50A66" w:rsidRDefault="00A50A66" w:rsidP="0028026F">
      <w:pPr>
        <w:pStyle w:val="Sinespaciado"/>
        <w:jc w:val="both"/>
        <w:rPr>
          <w:rFonts w:ascii="Arial" w:hAnsi="Arial" w:cs="Arial"/>
          <w:b/>
          <w:sz w:val="24"/>
        </w:rPr>
      </w:pPr>
    </w:p>
    <w:p w:rsidR="00A50A66" w:rsidRDefault="00A50A66" w:rsidP="0028026F">
      <w:pPr>
        <w:pStyle w:val="Sinespaciado"/>
        <w:jc w:val="both"/>
        <w:rPr>
          <w:rFonts w:ascii="Arial" w:hAnsi="Arial" w:cs="Arial"/>
          <w:b/>
          <w:sz w:val="24"/>
        </w:rPr>
      </w:pPr>
    </w:p>
    <w:p w:rsidR="00A50A66" w:rsidRDefault="00A50A66" w:rsidP="0028026F">
      <w:pPr>
        <w:pStyle w:val="Sinespaciado"/>
        <w:jc w:val="both"/>
        <w:rPr>
          <w:rFonts w:ascii="Arial" w:hAnsi="Arial" w:cs="Arial"/>
          <w:b/>
          <w:sz w:val="24"/>
        </w:rPr>
      </w:pPr>
    </w:p>
    <w:p w:rsidR="00A50A66" w:rsidRDefault="00A50A66" w:rsidP="0028026F">
      <w:pPr>
        <w:pStyle w:val="Sinespaciado"/>
        <w:jc w:val="both"/>
        <w:rPr>
          <w:rFonts w:ascii="Arial" w:hAnsi="Arial" w:cs="Arial"/>
          <w:b/>
          <w:sz w:val="24"/>
        </w:rPr>
      </w:pPr>
    </w:p>
    <w:p w:rsidR="00A50A66" w:rsidRDefault="00A50A66" w:rsidP="0028026F">
      <w:pPr>
        <w:pStyle w:val="Sinespaciado"/>
        <w:jc w:val="both"/>
        <w:rPr>
          <w:rFonts w:ascii="Arial" w:hAnsi="Arial" w:cs="Arial"/>
          <w:b/>
          <w:sz w:val="24"/>
        </w:rPr>
      </w:pPr>
    </w:p>
    <w:p w:rsidR="00A50A66" w:rsidRDefault="00A50A66" w:rsidP="0028026F">
      <w:pPr>
        <w:pStyle w:val="Sinespaciado"/>
        <w:jc w:val="both"/>
        <w:rPr>
          <w:rFonts w:ascii="Arial" w:hAnsi="Arial" w:cs="Arial"/>
          <w:b/>
          <w:sz w:val="24"/>
        </w:rPr>
      </w:pPr>
    </w:p>
    <w:p w:rsidR="00A50A66" w:rsidRDefault="00A50A66" w:rsidP="0028026F">
      <w:pPr>
        <w:pStyle w:val="Sinespaciado"/>
        <w:jc w:val="both"/>
        <w:rPr>
          <w:rFonts w:ascii="Arial" w:hAnsi="Arial" w:cs="Arial"/>
          <w:b/>
          <w:sz w:val="24"/>
        </w:rPr>
      </w:pPr>
    </w:p>
    <w:p w:rsidR="00A50A66" w:rsidRDefault="00A50A66" w:rsidP="0028026F">
      <w:pPr>
        <w:pStyle w:val="Sinespaciado"/>
        <w:jc w:val="both"/>
        <w:rPr>
          <w:rFonts w:ascii="Arial" w:hAnsi="Arial" w:cs="Arial"/>
          <w:b/>
          <w:sz w:val="24"/>
        </w:rPr>
      </w:pPr>
    </w:p>
    <w:p w:rsidR="00A50A66" w:rsidRDefault="00A50A66" w:rsidP="0028026F">
      <w:pPr>
        <w:pStyle w:val="Sinespaciado"/>
        <w:jc w:val="both"/>
        <w:rPr>
          <w:rFonts w:ascii="Arial" w:hAnsi="Arial" w:cs="Arial"/>
          <w:b/>
          <w:sz w:val="24"/>
        </w:rPr>
      </w:pPr>
    </w:p>
    <w:p w:rsidR="00A50A66" w:rsidRDefault="00A50A66" w:rsidP="0028026F">
      <w:pPr>
        <w:pStyle w:val="Sinespaciado"/>
        <w:jc w:val="both"/>
        <w:rPr>
          <w:rFonts w:ascii="Arial" w:hAnsi="Arial" w:cs="Arial"/>
        </w:rPr>
      </w:pPr>
    </w:p>
    <w:p w:rsidR="00C53695" w:rsidRDefault="00C53695" w:rsidP="0028026F">
      <w:pPr>
        <w:pStyle w:val="Sinespaciado"/>
        <w:jc w:val="both"/>
        <w:rPr>
          <w:rFonts w:ascii="Arial" w:hAnsi="Arial" w:cs="Arial"/>
          <w:b/>
          <w:sz w:val="28"/>
        </w:rPr>
      </w:pPr>
    </w:p>
    <w:p w:rsidR="001138F1" w:rsidRDefault="001138F1" w:rsidP="0028026F">
      <w:pPr>
        <w:pStyle w:val="Sinespaciado"/>
        <w:jc w:val="both"/>
        <w:rPr>
          <w:rFonts w:ascii="Arial" w:hAnsi="Arial" w:cs="Arial"/>
          <w:b/>
          <w:sz w:val="28"/>
        </w:rPr>
      </w:pPr>
      <w:r>
        <w:rPr>
          <w:rFonts w:ascii="Arial" w:hAnsi="Arial" w:cs="Arial"/>
          <w:b/>
          <w:sz w:val="28"/>
        </w:rPr>
        <w:lastRenderedPageBreak/>
        <w:t>MARCO DE REFERENCIA TEÓRICO</w:t>
      </w:r>
    </w:p>
    <w:p w:rsidR="00A50A66" w:rsidRDefault="00A50A66" w:rsidP="0028026F">
      <w:pPr>
        <w:pStyle w:val="Sinespaciado"/>
        <w:jc w:val="both"/>
        <w:rPr>
          <w:rFonts w:ascii="Arial" w:hAnsi="Arial" w:cs="Arial"/>
          <w:b/>
          <w:sz w:val="28"/>
        </w:rPr>
      </w:pPr>
    </w:p>
    <w:p w:rsidR="00A50A66" w:rsidRDefault="00A50A66" w:rsidP="00A50A66">
      <w:pPr>
        <w:spacing w:before="100" w:beforeAutospacing="1" w:after="100" w:afterAutospacing="1" w:line="240" w:lineRule="auto"/>
        <w:jc w:val="both"/>
        <w:rPr>
          <w:rFonts w:ascii="Arial" w:eastAsia="Times New Roman" w:hAnsi="Arial" w:cs="Arial"/>
          <w:lang w:eastAsia="es-ES_tradnl"/>
        </w:rPr>
      </w:pPr>
      <w:r w:rsidRPr="00A50A66">
        <w:rPr>
          <w:rFonts w:ascii="Arial" w:eastAsia="Times New Roman" w:hAnsi="Arial" w:cs="Arial"/>
          <w:lang w:eastAsia="es-ES_tradnl"/>
        </w:rPr>
        <w:t xml:space="preserve">La bioseguridad es un aspecto fundamental en el manejo del paciente ya que sin ella no se lograría el éxito en los tratamientos realizados, en la endodoncia como en muchas otras áreas de la odontología se debe tener claro y actualizado el conocimiento del instrumental que utiliza el clínico para llevar a cabo ciertas acciones además de identificar las distintas soluciones anestésicas usadas en cada caso en particular. El aislamiento absoluto es la manera más efectiva de mantener la bioseguridad en un tratamiento endodóntico y el instrumental utilizado se describe de la siguiente manera. </w:t>
      </w:r>
    </w:p>
    <w:p w:rsidR="00A50A66" w:rsidRPr="00A50A66" w:rsidRDefault="00A50A66" w:rsidP="00A50A66">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A50A66">
        <w:rPr>
          <w:rFonts w:ascii="Times New Roman" w:eastAsia="Times New Roman" w:hAnsi="Times New Roman" w:cs="Times New Roman"/>
          <w:noProof/>
          <w:sz w:val="24"/>
          <w:szCs w:val="24"/>
          <w:lang w:eastAsia="es-CL"/>
        </w:rPr>
        <w:drawing>
          <wp:anchor distT="0" distB="0" distL="114300" distR="114300" simplePos="0" relativeHeight="251659264" behindDoc="1" locked="0" layoutInCell="1" allowOverlap="1" wp14:anchorId="69498DEA">
            <wp:simplePos x="0" y="0"/>
            <wp:positionH relativeFrom="column">
              <wp:posOffset>2772068</wp:posOffset>
            </wp:positionH>
            <wp:positionV relativeFrom="paragraph">
              <wp:posOffset>156259</wp:posOffset>
            </wp:positionV>
            <wp:extent cx="2861945" cy="1774190"/>
            <wp:effectExtent l="0" t="0" r="0" b="3810"/>
            <wp:wrapTight wrapText="bothSides">
              <wp:wrapPolygon edited="0">
                <wp:start x="0" y="0"/>
                <wp:lineTo x="0" y="21492"/>
                <wp:lineTo x="21471" y="21492"/>
                <wp:lineTo x="21471" y="0"/>
                <wp:lineTo x="0" y="0"/>
              </wp:wrapPolygon>
            </wp:wrapTight>
            <wp:docPr id="79" name="Imagen 79" descr="page2image3259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page2image325911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1945" cy="17741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0A66" w:rsidRPr="00A50A66" w:rsidRDefault="00A50A66" w:rsidP="00A50A66">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A50A66">
        <w:rPr>
          <w:rFonts w:ascii="Symbol" w:eastAsia="Times New Roman" w:hAnsi="Symbol" w:cs="Times New Roman"/>
          <w:lang w:eastAsia="es-ES_tradnl"/>
        </w:rPr>
        <w:sym w:font="Symbol" w:char="F0B7"/>
      </w:r>
      <w:r w:rsidRPr="00A50A66">
        <w:rPr>
          <w:rFonts w:ascii="Symbol" w:eastAsia="Times New Roman" w:hAnsi="Symbol" w:cs="Times New Roman"/>
          <w:lang w:eastAsia="es-ES_tradnl"/>
        </w:rPr>
        <w:t></w:t>
      </w:r>
      <w:r w:rsidRPr="00A50A66">
        <w:rPr>
          <w:rFonts w:ascii="Arial,Bold" w:eastAsia="Times New Roman" w:hAnsi="Arial,Bold" w:cs="Times New Roman"/>
          <w:lang w:eastAsia="es-ES_tradnl"/>
        </w:rPr>
        <w:t xml:space="preserve">Clamps: </w:t>
      </w:r>
      <w:r w:rsidRPr="00A50A66">
        <w:rPr>
          <w:rFonts w:ascii="Arial" w:eastAsia="Times New Roman" w:hAnsi="Arial" w:cs="Arial"/>
          <w:lang w:eastAsia="es-ES_tradnl"/>
        </w:rPr>
        <w:t>Anclaje que da soporte al aislamiento, se fija en la parte cervical del diente por medio de las aletas laterales y el arco principal soporta al go</w:t>
      </w:r>
      <w:r w:rsidRPr="00A50A66">
        <w:rPr>
          <w:rFonts w:ascii="Times New Roman" w:eastAsia="Times New Roman" w:hAnsi="Times New Roman" w:cs="Times New Roman"/>
          <w:sz w:val="24"/>
          <w:szCs w:val="24"/>
          <w:lang w:eastAsia="es-ES_tradnl"/>
        </w:rPr>
        <w:fldChar w:fldCharType="begin"/>
      </w:r>
      <w:r w:rsidRPr="00A50A66">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"/var/folders/08/bghymrnn79s913c7wjwsb8_c0000gn/T/com.microsoft.Word/WebArchiveCopyPasteTempFiles/page2image32591104" \* MERGEFORMATINET </w:instrText>
      </w:r>
      <w:r w:rsidRPr="00A50A66">
        <w:rPr>
          <w:rFonts w:ascii="Times New Roman" w:eastAsia="Times New Roman" w:hAnsi="Times New Roman" w:cs="Times New Roman"/>
          <w:sz w:val="24"/>
          <w:szCs w:val="24"/>
          <w:lang w:eastAsia="es-ES_tradnl"/>
        </w:rPr>
        <w:fldChar w:fldCharType="end"/>
      </w:r>
      <w:r w:rsidRPr="00A50A66">
        <w:rPr>
          <w:rFonts w:ascii="Arial" w:eastAsia="Times New Roman" w:hAnsi="Arial" w:cs="Arial"/>
          <w:lang w:eastAsia="es-ES_tradnl"/>
        </w:rPr>
        <w:t xml:space="preserve">ma dique. Presenta diferentes tamaños según el diente que se necesite </w:t>
      </w:r>
    </w:p>
    <w:p w:rsidR="00A50A66" w:rsidRPr="00A50A66" w:rsidRDefault="00A50A66" w:rsidP="00A50A66">
      <w:pPr>
        <w:spacing w:after="0" w:line="240" w:lineRule="auto"/>
        <w:rPr>
          <w:rFonts w:ascii="Times New Roman" w:eastAsia="Times New Roman" w:hAnsi="Times New Roman" w:cs="Times New Roman"/>
          <w:sz w:val="24"/>
          <w:szCs w:val="24"/>
          <w:lang w:eastAsia="es-ES_tradnl"/>
        </w:rPr>
      </w:pPr>
    </w:p>
    <w:p w:rsidR="00A50A66" w:rsidRDefault="00A50A66" w:rsidP="00A50A66">
      <w:pPr>
        <w:spacing w:after="0" w:line="240" w:lineRule="auto"/>
        <w:rPr>
          <w:rFonts w:ascii="Calibri" w:eastAsia="Times New Roman" w:hAnsi="Calibri" w:cs="Times New Roman"/>
          <w:lang w:eastAsia="es-ES_tradnl"/>
        </w:rPr>
      </w:pPr>
    </w:p>
    <w:p w:rsidR="00A50A66" w:rsidRDefault="00A50A66" w:rsidP="00A50A66">
      <w:pPr>
        <w:spacing w:after="0" w:line="240" w:lineRule="auto"/>
        <w:rPr>
          <w:rFonts w:ascii="Calibri" w:eastAsia="Times New Roman" w:hAnsi="Calibri" w:cs="Times New Roman"/>
          <w:lang w:eastAsia="es-ES_tradnl"/>
        </w:rPr>
      </w:pPr>
    </w:p>
    <w:p w:rsidR="00A50A66" w:rsidRDefault="00A50A66" w:rsidP="00A50A66">
      <w:pPr>
        <w:spacing w:after="0" w:line="240" w:lineRule="auto"/>
        <w:rPr>
          <w:rFonts w:ascii="Times New Roman" w:eastAsia="Times New Roman" w:hAnsi="Times New Roman" w:cs="Times New Roman"/>
          <w:sz w:val="24"/>
          <w:szCs w:val="24"/>
          <w:lang w:eastAsia="es-ES_tradnl"/>
        </w:rPr>
      </w:pPr>
      <w:r w:rsidRPr="00A50A66">
        <w:rPr>
          <w:rFonts w:ascii="Times New Roman" w:eastAsia="Times New Roman" w:hAnsi="Times New Roman" w:cs="Times New Roman"/>
          <w:noProof/>
          <w:sz w:val="24"/>
          <w:szCs w:val="24"/>
          <w:lang w:eastAsia="es-CL"/>
        </w:rPr>
        <w:drawing>
          <wp:anchor distT="0" distB="0" distL="114300" distR="114300" simplePos="0" relativeHeight="251660288" behindDoc="1" locked="0" layoutInCell="1" allowOverlap="1" wp14:anchorId="1F1529DF">
            <wp:simplePos x="0" y="0"/>
            <wp:positionH relativeFrom="column">
              <wp:posOffset>2695087</wp:posOffset>
            </wp:positionH>
            <wp:positionV relativeFrom="paragraph">
              <wp:posOffset>154305</wp:posOffset>
            </wp:positionV>
            <wp:extent cx="3274695" cy="1946275"/>
            <wp:effectExtent l="0" t="0" r="1905" b="0"/>
            <wp:wrapTight wrapText="bothSides">
              <wp:wrapPolygon edited="0">
                <wp:start x="0" y="0"/>
                <wp:lineTo x="0" y="21424"/>
                <wp:lineTo x="21529" y="21424"/>
                <wp:lineTo x="21529" y="0"/>
                <wp:lineTo x="0" y="0"/>
              </wp:wrapPolygon>
            </wp:wrapTight>
            <wp:docPr id="77" name="Imagen 77" descr="page3image3259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page3image3259360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74695" cy="1946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0A66" w:rsidRDefault="00A50A66" w:rsidP="00A50A66">
      <w:pPr>
        <w:spacing w:after="0" w:line="240" w:lineRule="auto"/>
        <w:rPr>
          <w:rFonts w:ascii="Times New Roman" w:eastAsia="Times New Roman" w:hAnsi="Times New Roman" w:cs="Times New Roman"/>
          <w:sz w:val="24"/>
          <w:szCs w:val="24"/>
          <w:lang w:eastAsia="es-ES_tradnl"/>
        </w:rPr>
      </w:pPr>
    </w:p>
    <w:p w:rsidR="00A50A66" w:rsidRDefault="00A50A66" w:rsidP="00A50A66">
      <w:pPr>
        <w:spacing w:after="0" w:line="240" w:lineRule="auto"/>
        <w:rPr>
          <w:rFonts w:ascii="Times New Roman" w:eastAsia="Times New Roman" w:hAnsi="Times New Roman" w:cs="Times New Roman"/>
          <w:sz w:val="24"/>
          <w:szCs w:val="24"/>
          <w:lang w:eastAsia="es-ES_tradnl"/>
        </w:rPr>
      </w:pPr>
    </w:p>
    <w:p w:rsidR="00A50A66" w:rsidRPr="00A50A66" w:rsidRDefault="00A50A66" w:rsidP="00A50A66">
      <w:pPr>
        <w:spacing w:after="0" w:line="240" w:lineRule="auto"/>
        <w:rPr>
          <w:rFonts w:ascii="Times New Roman" w:eastAsia="Times New Roman" w:hAnsi="Times New Roman" w:cs="Times New Roman"/>
          <w:sz w:val="24"/>
          <w:szCs w:val="24"/>
          <w:lang w:eastAsia="es-ES_tradnl"/>
        </w:rPr>
      </w:pPr>
    </w:p>
    <w:p w:rsidR="00A50A66" w:rsidRDefault="00A50A66" w:rsidP="00A50A66">
      <w:pPr>
        <w:spacing w:before="100" w:beforeAutospacing="1" w:after="100" w:afterAutospacing="1" w:line="240" w:lineRule="auto"/>
        <w:jc w:val="both"/>
        <w:rPr>
          <w:rFonts w:ascii="Arial" w:eastAsia="Times New Roman" w:hAnsi="Arial" w:cs="Arial"/>
          <w:lang w:eastAsia="es-ES_tradnl"/>
        </w:rPr>
      </w:pPr>
      <w:r w:rsidRPr="00A50A66">
        <w:rPr>
          <w:rFonts w:ascii="Symbol" w:eastAsia="Times New Roman" w:hAnsi="Symbol" w:cs="Times New Roman"/>
          <w:lang w:eastAsia="es-ES_tradnl"/>
        </w:rPr>
        <w:sym w:font="Symbol" w:char="F0B7"/>
      </w:r>
      <w:r w:rsidRPr="00A50A66">
        <w:rPr>
          <w:rFonts w:ascii="Symbol" w:eastAsia="Times New Roman" w:hAnsi="Symbol" w:cs="Times New Roman"/>
          <w:lang w:eastAsia="es-ES_tradnl"/>
        </w:rPr>
        <w:t></w:t>
      </w:r>
      <w:r w:rsidRPr="00A50A66">
        <w:rPr>
          <w:rFonts w:ascii="Symbol" w:eastAsia="Times New Roman" w:hAnsi="Times New Roman" w:cs="Times New Roman"/>
          <w:lang w:eastAsia="es-ES_tradnl"/>
        </w:rPr>
        <w:t></w:t>
      </w:r>
      <w:r w:rsidRPr="00A50A66">
        <w:rPr>
          <w:rFonts w:ascii="Arial,Bold" w:eastAsia="Times New Roman" w:hAnsi="Arial,Bold" w:cs="Times New Roman"/>
          <w:lang w:eastAsia="es-ES_tradnl"/>
        </w:rPr>
        <w:t xml:space="preserve">Portaclamps: </w:t>
      </w:r>
      <w:r w:rsidRPr="00A50A66">
        <w:rPr>
          <w:rFonts w:ascii="Arial" w:eastAsia="Times New Roman" w:hAnsi="Arial" w:cs="Arial"/>
          <w:lang w:eastAsia="es-ES_tradnl"/>
        </w:rPr>
        <w:t xml:space="preserve">Pinza que permite fijar en clamps en el diente por medio de un seguro que lo mantiene abierto bajo presión. </w:t>
      </w:r>
      <w:r w:rsidRPr="00A50A66">
        <w:rPr>
          <w:rFonts w:ascii="Times New Roman" w:eastAsia="Times New Roman" w:hAnsi="Times New Roman" w:cs="Times New Roman"/>
          <w:sz w:val="24"/>
          <w:szCs w:val="24"/>
          <w:lang w:eastAsia="es-ES_tradnl"/>
        </w:rPr>
        <w:fldChar w:fldCharType="begin"/>
      </w:r>
      <w:r w:rsidRPr="00A50A66">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"/var/folders/08/bghymrnn79s913c7wjwsb8_c0000gn/T/com.microsoft.Word/WebArchiveCopyPasteTempFiles/page3image32593600" \* MERGEFORMATINET </w:instrText>
      </w:r>
      <w:r w:rsidRPr="00A50A66">
        <w:rPr>
          <w:rFonts w:ascii="Times New Roman" w:eastAsia="Times New Roman" w:hAnsi="Times New Roman" w:cs="Times New Roman"/>
          <w:sz w:val="24"/>
          <w:szCs w:val="24"/>
          <w:lang w:eastAsia="es-ES_tradnl"/>
        </w:rPr>
        <w:fldChar w:fldCharType="end"/>
      </w:r>
    </w:p>
    <w:p w:rsidR="00A50A66" w:rsidRDefault="00A50A66" w:rsidP="00A50A66">
      <w:pPr>
        <w:spacing w:before="100" w:beforeAutospacing="1" w:after="100" w:afterAutospacing="1" w:line="240" w:lineRule="auto"/>
        <w:rPr>
          <w:rFonts w:ascii="Arial" w:eastAsia="Times New Roman" w:hAnsi="Arial" w:cs="Arial"/>
          <w:lang w:eastAsia="es-ES_tradnl"/>
        </w:rPr>
      </w:pPr>
    </w:p>
    <w:p w:rsidR="00A50A66" w:rsidRDefault="00A50A66" w:rsidP="00A50A66">
      <w:pPr>
        <w:spacing w:before="100" w:beforeAutospacing="1" w:after="100" w:afterAutospacing="1" w:line="240" w:lineRule="auto"/>
        <w:rPr>
          <w:rFonts w:ascii="Arial" w:eastAsia="Times New Roman" w:hAnsi="Arial" w:cs="Arial"/>
          <w:lang w:eastAsia="es-ES_tradnl"/>
        </w:rPr>
      </w:pPr>
    </w:p>
    <w:p w:rsidR="00A50A66" w:rsidRDefault="00A50A66" w:rsidP="00A50A66">
      <w:pPr>
        <w:spacing w:before="100" w:beforeAutospacing="1" w:after="100" w:afterAutospacing="1" w:line="240" w:lineRule="auto"/>
        <w:rPr>
          <w:rFonts w:ascii="Arial" w:eastAsia="Times New Roman" w:hAnsi="Arial" w:cs="Arial"/>
          <w:lang w:eastAsia="es-ES_tradnl"/>
        </w:rPr>
      </w:pPr>
    </w:p>
    <w:p w:rsidR="00A50A66" w:rsidRDefault="00A50A66" w:rsidP="00A50A66">
      <w:pPr>
        <w:spacing w:before="100" w:beforeAutospacing="1" w:after="100" w:afterAutospacing="1" w:line="240" w:lineRule="auto"/>
        <w:rPr>
          <w:rFonts w:ascii="Arial" w:eastAsia="Times New Roman" w:hAnsi="Arial" w:cs="Arial"/>
          <w:lang w:eastAsia="es-ES_tradnl"/>
        </w:rPr>
      </w:pPr>
    </w:p>
    <w:p w:rsidR="00A50A66" w:rsidRDefault="00A50A66" w:rsidP="00A50A66">
      <w:pPr>
        <w:spacing w:before="100" w:beforeAutospacing="1" w:after="100" w:afterAutospacing="1" w:line="240" w:lineRule="auto"/>
        <w:rPr>
          <w:rFonts w:ascii="Times New Roman" w:eastAsia="Times New Roman" w:hAnsi="Times New Roman" w:cs="Times New Roman"/>
          <w:sz w:val="24"/>
          <w:szCs w:val="24"/>
          <w:lang w:eastAsia="es-ES_tradnl"/>
        </w:rPr>
      </w:pPr>
    </w:p>
    <w:p w:rsidR="00A50A66" w:rsidRDefault="00A50A66" w:rsidP="00A50A66">
      <w:pPr>
        <w:spacing w:before="100" w:beforeAutospacing="1" w:after="100" w:afterAutospacing="1" w:line="240" w:lineRule="auto"/>
        <w:rPr>
          <w:rFonts w:ascii="Times New Roman" w:eastAsia="Times New Roman" w:hAnsi="Times New Roman" w:cs="Times New Roman"/>
          <w:sz w:val="24"/>
          <w:szCs w:val="24"/>
          <w:lang w:eastAsia="es-ES_tradnl"/>
        </w:rPr>
      </w:pPr>
    </w:p>
    <w:p w:rsidR="00A50A66" w:rsidRDefault="00A50A66" w:rsidP="00A50A66">
      <w:pPr>
        <w:spacing w:before="100" w:beforeAutospacing="1" w:after="100" w:afterAutospacing="1" w:line="240" w:lineRule="auto"/>
        <w:rPr>
          <w:rFonts w:ascii="Times New Roman" w:eastAsia="Times New Roman" w:hAnsi="Times New Roman" w:cs="Times New Roman"/>
          <w:sz w:val="24"/>
          <w:szCs w:val="24"/>
          <w:lang w:eastAsia="es-ES_tradnl"/>
        </w:rPr>
      </w:pPr>
    </w:p>
    <w:p w:rsidR="00A50A66" w:rsidRDefault="007954BF" w:rsidP="007954BF">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A50A66">
        <w:rPr>
          <w:rFonts w:ascii="Times New Roman" w:eastAsia="Times New Roman" w:hAnsi="Times New Roman" w:cs="Times New Roman"/>
          <w:noProof/>
          <w:sz w:val="24"/>
          <w:szCs w:val="24"/>
          <w:lang w:eastAsia="es-CL"/>
        </w:rPr>
        <w:lastRenderedPageBreak/>
        <w:drawing>
          <wp:anchor distT="0" distB="0" distL="114300" distR="114300" simplePos="0" relativeHeight="251661312" behindDoc="1" locked="0" layoutInCell="1" allowOverlap="1" wp14:anchorId="31B82870">
            <wp:simplePos x="0" y="0"/>
            <wp:positionH relativeFrom="column">
              <wp:posOffset>3062019</wp:posOffset>
            </wp:positionH>
            <wp:positionV relativeFrom="paragraph">
              <wp:posOffset>21492</wp:posOffset>
            </wp:positionV>
            <wp:extent cx="3071495" cy="1649095"/>
            <wp:effectExtent l="0" t="0" r="1905" b="1905"/>
            <wp:wrapTight wrapText="bothSides">
              <wp:wrapPolygon edited="0">
                <wp:start x="0" y="0"/>
                <wp:lineTo x="0" y="21459"/>
                <wp:lineTo x="21524" y="21459"/>
                <wp:lineTo x="21524" y="0"/>
                <wp:lineTo x="0" y="0"/>
              </wp:wrapPolygon>
            </wp:wrapTight>
            <wp:docPr id="76" name="Imagen 76" descr="page3image3259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page3image325915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1495" cy="16490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0A66" w:rsidRPr="007954BF" w:rsidRDefault="00A50A66" w:rsidP="007954BF">
      <w:pPr>
        <w:spacing w:before="100" w:beforeAutospacing="1" w:after="100" w:afterAutospacing="1" w:line="240" w:lineRule="auto"/>
        <w:jc w:val="both"/>
        <w:rPr>
          <w:rFonts w:ascii="Arial" w:eastAsia="Times New Roman" w:hAnsi="Arial" w:cs="Arial"/>
          <w:b/>
          <w:bCs/>
          <w:lang w:eastAsia="es-ES_tradnl"/>
        </w:rPr>
      </w:pPr>
      <w:r w:rsidRPr="00A50A66">
        <w:rPr>
          <w:rFonts w:ascii="Symbol" w:eastAsia="Times New Roman" w:hAnsi="Symbol" w:cs="Times New Roman"/>
          <w:lang w:eastAsia="es-ES_tradnl"/>
        </w:rPr>
        <w:sym w:font="Symbol" w:char="F0B7"/>
      </w:r>
      <w:r w:rsidRPr="00A50A66">
        <w:rPr>
          <w:rFonts w:ascii="Symbol" w:eastAsia="Times New Roman" w:hAnsi="Symbol" w:cs="Times New Roman"/>
          <w:lang w:eastAsia="es-ES_tradnl"/>
        </w:rPr>
        <w:t></w:t>
      </w:r>
      <w:r w:rsidRPr="00A50A66">
        <w:rPr>
          <w:rFonts w:ascii="Arial,Bold" w:eastAsia="Times New Roman" w:hAnsi="Arial,Bold" w:cs="Times New Roman"/>
          <w:lang w:eastAsia="es-ES_tradnl"/>
        </w:rPr>
        <w:t xml:space="preserve">Perforadora: </w:t>
      </w:r>
      <w:r w:rsidRPr="00A50A66">
        <w:rPr>
          <w:rFonts w:ascii="Arial" w:eastAsia="Times New Roman" w:hAnsi="Arial" w:cs="Arial"/>
          <w:lang w:eastAsia="es-ES_tradnl"/>
        </w:rPr>
        <w:t xml:space="preserve">Alicate que posee una parte activa en forma de punzón que hace perforaciones a la goma dique según el tamaño necesario y una parte inactiva regulable con orificio. </w:t>
      </w:r>
      <w:r w:rsidR="007954BF" w:rsidRPr="00A50A66">
        <w:rPr>
          <w:rFonts w:ascii="Times New Roman" w:eastAsia="Times New Roman" w:hAnsi="Times New Roman" w:cs="Times New Roman"/>
          <w:sz w:val="24"/>
          <w:szCs w:val="24"/>
          <w:lang w:eastAsia="es-ES_tradnl"/>
        </w:rPr>
        <w:fldChar w:fldCharType="begin"/>
      </w:r>
      <w:r w:rsidR="007954BF" w:rsidRPr="00A50A66">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"/var/folders/08/bghymrnn79s913c7wjwsb8_c0000gn/T/com.microsoft.Word/WebArchiveCopyPasteTempFiles/page3image32591520" \* MERGEFORMATINET </w:instrText>
      </w:r>
      <w:r w:rsidR="007954BF" w:rsidRPr="00A50A66">
        <w:rPr>
          <w:rFonts w:ascii="Times New Roman" w:eastAsia="Times New Roman" w:hAnsi="Times New Roman" w:cs="Times New Roman"/>
          <w:sz w:val="24"/>
          <w:szCs w:val="24"/>
          <w:lang w:eastAsia="es-ES_tradnl"/>
        </w:rPr>
        <w:fldChar w:fldCharType="end"/>
      </w:r>
    </w:p>
    <w:p w:rsidR="00A50A66" w:rsidRDefault="00A50A66" w:rsidP="00A50A66">
      <w:pPr>
        <w:spacing w:before="100" w:beforeAutospacing="1" w:after="100" w:afterAutospacing="1" w:line="240" w:lineRule="auto"/>
        <w:rPr>
          <w:rFonts w:ascii="Arial" w:eastAsia="Times New Roman" w:hAnsi="Arial" w:cs="Arial"/>
          <w:lang w:eastAsia="es-ES_tradnl"/>
        </w:rPr>
      </w:pPr>
    </w:p>
    <w:p w:rsidR="007954BF" w:rsidRDefault="007954BF" w:rsidP="00A50A66">
      <w:pPr>
        <w:spacing w:before="100" w:beforeAutospacing="1" w:after="100" w:afterAutospacing="1" w:line="240" w:lineRule="auto"/>
        <w:rPr>
          <w:rFonts w:ascii="Arial" w:eastAsia="Times New Roman" w:hAnsi="Arial" w:cs="Arial"/>
          <w:lang w:eastAsia="es-ES_tradnl"/>
        </w:rPr>
      </w:pPr>
    </w:p>
    <w:p w:rsidR="00A50A66" w:rsidRPr="007954BF" w:rsidRDefault="007954BF" w:rsidP="007954BF">
      <w:pPr>
        <w:spacing w:before="100" w:beforeAutospacing="1" w:after="100" w:afterAutospacing="1" w:line="240" w:lineRule="auto"/>
        <w:rPr>
          <w:rFonts w:ascii="Arial" w:eastAsia="Times New Roman" w:hAnsi="Arial" w:cs="Arial"/>
          <w:lang w:eastAsia="es-ES_tradnl"/>
        </w:rPr>
      </w:pPr>
      <w:r>
        <w:rPr>
          <w:rFonts w:ascii="Symbol" w:eastAsia="Times New Roman" w:hAnsi="Symbol" w:cs="Times New Roman"/>
          <w:noProof/>
          <w:lang w:eastAsia="es-CL"/>
        </w:rPr>
        <mc:AlternateContent>
          <mc:Choice Requires="wpg">
            <w:drawing>
              <wp:anchor distT="0" distB="0" distL="114300" distR="114300" simplePos="0" relativeHeight="251664384" behindDoc="0" locked="0" layoutInCell="1" allowOverlap="1">
                <wp:simplePos x="0" y="0"/>
                <wp:positionH relativeFrom="column">
                  <wp:posOffset>-1612</wp:posOffset>
                </wp:positionH>
                <wp:positionV relativeFrom="paragraph">
                  <wp:posOffset>509514</wp:posOffset>
                </wp:positionV>
                <wp:extent cx="5689649" cy="2219325"/>
                <wp:effectExtent l="0" t="0" r="0" b="3175"/>
                <wp:wrapTight wrapText="bothSides">
                  <wp:wrapPolygon edited="0">
                    <wp:start x="0" y="0"/>
                    <wp:lineTo x="0" y="21507"/>
                    <wp:lineTo x="21552" y="21507"/>
                    <wp:lineTo x="21552" y="0"/>
                    <wp:lineTo x="0" y="0"/>
                  </wp:wrapPolygon>
                </wp:wrapTight>
                <wp:docPr id="80" name="Grupo 80"/>
                <wp:cNvGraphicFramePr/>
                <a:graphic xmlns:a="http://schemas.openxmlformats.org/drawingml/2006/main">
                  <a:graphicData uri="http://schemas.microsoft.com/office/word/2010/wordprocessingGroup">
                    <wpg:wgp>
                      <wpg:cNvGrpSpPr/>
                      <wpg:grpSpPr>
                        <a:xfrm>
                          <a:off x="0" y="0"/>
                          <a:ext cx="5689649" cy="2219325"/>
                          <a:chOff x="0" y="0"/>
                          <a:chExt cx="5689649" cy="2219325"/>
                        </a:xfrm>
                      </wpg:grpSpPr>
                      <pic:pic xmlns:pic="http://schemas.openxmlformats.org/drawingml/2006/picture">
                        <pic:nvPicPr>
                          <pic:cNvPr id="74" name="Imagen 74" descr="page3image32591936"/>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2719754" y="0"/>
                            <a:ext cx="2969895" cy="2219325"/>
                          </a:xfrm>
                          <a:prstGeom prst="rect">
                            <a:avLst/>
                          </a:prstGeom>
                          <a:noFill/>
                          <a:ln>
                            <a:noFill/>
                          </a:ln>
                        </pic:spPr>
                      </pic:pic>
                      <pic:pic xmlns:pic="http://schemas.openxmlformats.org/drawingml/2006/picture">
                        <pic:nvPicPr>
                          <pic:cNvPr id="75" name="Imagen 75" descr="page3image32590896"/>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9705" cy="2219325"/>
                          </a:xfrm>
                          <a:prstGeom prst="rect">
                            <a:avLst/>
                          </a:prstGeom>
                          <a:noFill/>
                          <a:ln>
                            <a:noFill/>
                          </a:ln>
                        </pic:spPr>
                      </pic:pic>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079AC0" id="Grupo 80" o:spid="_x0000_s1026" style="position:absolute;margin-left:-.15pt;margin-top:40.1pt;width:448pt;height:174.75pt;z-index:251664384" coordsize="56896,221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4" o:spid="_x0000_s1027" type="#_x0000_t75" alt="page3image32591936" style="position:absolute;left:27197;width:29699;height:2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">
                  <v:imagedata r:id="rId14" o:title="page3image32591936"/>
                </v:shape>
                <v:shape id="Imagen 75" o:spid="_x0000_s1028" type="#_x0000_t75" alt="page3image32590896" style="position:absolute;width:27197;height:2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">
                  <v:imagedata r:id="rId15" o:title="page3image32590896"/>
                </v:shape>
                <w10:wrap type="tight"/>
              </v:group>
            </w:pict>
          </mc:Fallback>
        </mc:AlternateContent>
      </w:r>
      <w:r w:rsidR="00A50A66" w:rsidRPr="00A50A66">
        <w:rPr>
          <w:rFonts w:ascii="Symbol" w:eastAsia="Times New Roman" w:hAnsi="Symbol" w:cs="Times New Roman"/>
          <w:lang w:eastAsia="es-ES_tradnl"/>
        </w:rPr>
        <w:sym w:font="Symbol" w:char="F0B7"/>
      </w:r>
      <w:r w:rsidR="00A50A66" w:rsidRPr="00A50A66">
        <w:rPr>
          <w:rFonts w:ascii="Symbol" w:eastAsia="Times New Roman" w:hAnsi="Symbol" w:cs="Times New Roman"/>
          <w:lang w:eastAsia="es-ES_tradnl"/>
        </w:rPr>
        <w:t></w:t>
      </w:r>
      <w:r w:rsidR="00A50A66" w:rsidRPr="00A50A66">
        <w:rPr>
          <w:rFonts w:ascii="Arial,Bold" w:eastAsia="Times New Roman" w:hAnsi="Arial,Bold" w:cs="Times New Roman"/>
          <w:lang w:eastAsia="es-ES_tradnl"/>
        </w:rPr>
        <w:t xml:space="preserve">Arco de Young: </w:t>
      </w:r>
      <w:r w:rsidR="00A50A66" w:rsidRPr="00A50A66">
        <w:rPr>
          <w:rFonts w:ascii="Arial" w:eastAsia="Times New Roman" w:hAnsi="Arial" w:cs="Arial"/>
          <w:lang w:eastAsia="es-ES_tradnl"/>
        </w:rPr>
        <w:t xml:space="preserve">Arco que permite extender la goma dique, está fabricado en acero inoxidable o plásticos siendo este ultimo </w:t>
      </w:r>
      <w:r>
        <w:rPr>
          <w:rFonts w:ascii="Arial" w:eastAsia="Times New Roman" w:hAnsi="Arial" w:cs="Arial"/>
          <w:lang w:eastAsia="es-ES_tradnl"/>
        </w:rPr>
        <w:t>no visibles</w:t>
      </w:r>
      <w:r w:rsidR="00A50A66" w:rsidRPr="00A50A66">
        <w:rPr>
          <w:rFonts w:ascii="Arial" w:eastAsia="Times New Roman" w:hAnsi="Arial" w:cs="Arial"/>
          <w:lang w:eastAsia="es-ES_tradnl"/>
        </w:rPr>
        <w:t xml:space="preserve"> en las radiografías. </w:t>
      </w:r>
    </w:p>
    <w:p w:rsidR="00A50A66" w:rsidRPr="00A50A66" w:rsidRDefault="00A50A66" w:rsidP="00A50A66">
      <w:pPr>
        <w:spacing w:after="0" w:line="240" w:lineRule="auto"/>
        <w:rPr>
          <w:rFonts w:ascii="Times New Roman" w:eastAsia="Times New Roman" w:hAnsi="Times New Roman" w:cs="Times New Roman"/>
          <w:sz w:val="24"/>
          <w:szCs w:val="24"/>
          <w:lang w:eastAsia="es-ES_tradnl"/>
        </w:rPr>
      </w:pPr>
      <w:r w:rsidRPr="00A50A66">
        <w:rPr>
          <w:rFonts w:ascii="Times New Roman" w:eastAsia="Times New Roman" w:hAnsi="Times New Roman" w:cs="Times New Roman"/>
          <w:sz w:val="24"/>
          <w:szCs w:val="24"/>
          <w:lang w:eastAsia="es-ES_tradnl"/>
        </w:rPr>
        <w:fldChar w:fldCharType="begin"/>
      </w:r>
      <w:r w:rsidRPr="00A50A66">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"/var/folders/08/bghymrnn79s913c7wjwsb8_c0000gn/T/com.microsoft.Word/WebArchiveCopyPasteTempFiles/page3image32590896" \* MERGEFORMATINET </w:instrText>
      </w:r>
      <w:r w:rsidRPr="00A50A66">
        <w:rPr>
          <w:rFonts w:ascii="Times New Roman" w:eastAsia="Times New Roman" w:hAnsi="Times New Roman" w:cs="Times New Roman"/>
          <w:sz w:val="24"/>
          <w:szCs w:val="24"/>
          <w:lang w:eastAsia="es-ES_tradnl"/>
        </w:rPr>
        <w:fldChar w:fldCharType="end"/>
      </w:r>
      <w:r w:rsidRPr="00A50A66">
        <w:rPr>
          <w:rFonts w:ascii="Times New Roman" w:eastAsia="Times New Roman" w:hAnsi="Times New Roman" w:cs="Times New Roman"/>
          <w:sz w:val="24"/>
          <w:szCs w:val="24"/>
          <w:lang w:eastAsia="es-ES_tradnl"/>
        </w:rPr>
        <w:fldChar w:fldCharType="begin"/>
      </w:r>
      <w:r w:rsidRPr="00A50A66">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"/var/folders/08/bghymrnn79s913c7wjwsb8_c0000gn/T/com.microsoft.Word/WebArchiveCopyPasteTempFiles/page3image32591936" \* MERGEFORMATINET </w:instrText>
      </w:r>
      <w:r w:rsidRPr="00A50A66">
        <w:rPr>
          <w:rFonts w:ascii="Times New Roman" w:eastAsia="Times New Roman" w:hAnsi="Times New Roman" w:cs="Times New Roman"/>
          <w:sz w:val="24"/>
          <w:szCs w:val="24"/>
          <w:lang w:eastAsia="es-ES_tradnl"/>
        </w:rPr>
        <w:fldChar w:fldCharType="end"/>
      </w:r>
    </w:p>
    <w:p w:rsidR="00A50A66" w:rsidRPr="00A50A66" w:rsidRDefault="007954BF" w:rsidP="00A50A66">
      <w:pPr>
        <w:spacing w:after="0" w:line="240" w:lineRule="auto"/>
        <w:rPr>
          <w:rFonts w:ascii="Times New Roman" w:eastAsia="Times New Roman" w:hAnsi="Times New Roman" w:cs="Times New Roman"/>
          <w:sz w:val="24"/>
          <w:szCs w:val="24"/>
          <w:lang w:eastAsia="es-ES_tradnl"/>
        </w:rPr>
      </w:pPr>
      <w:r w:rsidRPr="00A50A66">
        <w:rPr>
          <w:rFonts w:ascii="Times New Roman" w:eastAsia="Times New Roman" w:hAnsi="Times New Roman" w:cs="Times New Roman"/>
          <w:noProof/>
          <w:sz w:val="24"/>
          <w:szCs w:val="24"/>
          <w:lang w:eastAsia="es-CL"/>
        </w:rPr>
        <w:drawing>
          <wp:anchor distT="0" distB="0" distL="114300" distR="114300" simplePos="0" relativeHeight="251665408" behindDoc="1" locked="0" layoutInCell="1" allowOverlap="1">
            <wp:simplePos x="0" y="0"/>
            <wp:positionH relativeFrom="column">
              <wp:posOffset>2883731</wp:posOffset>
            </wp:positionH>
            <wp:positionV relativeFrom="paragraph">
              <wp:posOffset>133301</wp:posOffset>
            </wp:positionV>
            <wp:extent cx="2844800" cy="2039620"/>
            <wp:effectExtent l="0" t="0" r="0" b="5080"/>
            <wp:wrapTight wrapText="bothSides">
              <wp:wrapPolygon edited="0">
                <wp:start x="0" y="0"/>
                <wp:lineTo x="0" y="21519"/>
                <wp:lineTo x="21504" y="21519"/>
                <wp:lineTo x="21504" y="0"/>
                <wp:lineTo x="0" y="0"/>
              </wp:wrapPolygon>
            </wp:wrapTight>
            <wp:docPr id="72" name="Imagen 72" descr="page4image3259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page4image325906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4800" cy="20396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0A66" w:rsidRDefault="00A50A66" w:rsidP="007954BF">
      <w:pPr>
        <w:spacing w:before="100" w:beforeAutospacing="1" w:after="100" w:afterAutospacing="1" w:line="240" w:lineRule="auto"/>
        <w:jc w:val="both"/>
        <w:rPr>
          <w:rFonts w:ascii="Arial" w:eastAsia="Times New Roman" w:hAnsi="Arial" w:cs="Arial"/>
          <w:lang w:eastAsia="es-ES_tradnl"/>
        </w:rPr>
      </w:pPr>
      <w:r w:rsidRPr="00A50A66">
        <w:rPr>
          <w:rFonts w:ascii="Symbol" w:eastAsia="Times New Roman" w:hAnsi="Symbol" w:cs="Times New Roman"/>
          <w:lang w:eastAsia="es-ES_tradnl"/>
        </w:rPr>
        <w:sym w:font="Symbol" w:char="F0B7"/>
      </w:r>
      <w:r w:rsidRPr="00A50A66">
        <w:rPr>
          <w:rFonts w:ascii="Symbol" w:eastAsia="Times New Roman" w:hAnsi="Symbol" w:cs="Times New Roman"/>
          <w:lang w:eastAsia="es-ES_tradnl"/>
        </w:rPr>
        <w:t></w:t>
      </w:r>
      <w:r w:rsidRPr="00A50A66">
        <w:rPr>
          <w:rFonts w:ascii="Arial,Bold" w:eastAsia="Times New Roman" w:hAnsi="Arial,Bold" w:cs="Times New Roman"/>
          <w:lang w:eastAsia="es-ES_tradnl"/>
        </w:rPr>
        <w:t xml:space="preserve">Goma dique: </w:t>
      </w:r>
      <w:r w:rsidRPr="00A50A66">
        <w:rPr>
          <w:rFonts w:ascii="Arial" w:eastAsia="Times New Roman" w:hAnsi="Arial" w:cs="Arial"/>
          <w:lang w:eastAsia="es-ES_tradnl"/>
        </w:rPr>
        <w:t xml:space="preserve">Especie de tela de caucho o goma que permite la retracción de los tejidos blandos impidiendo que se generen daños en ellos, a su vez mantiene el área de trabajo libre de contaminación por fluidos del paciente. Sus colores varían de acuerdo al fabricante y presenta distintos tamaños. </w:t>
      </w:r>
      <w:r w:rsidR="007954BF">
        <w:rPr>
          <w:rFonts w:ascii="Arial" w:eastAsia="Times New Roman" w:hAnsi="Arial" w:cs="Arial"/>
          <w:lang w:eastAsia="es-ES_tradnl"/>
        </w:rPr>
        <w:t xml:space="preserve">Existen aquellas compuestas de latex y </w:t>
      </w:r>
      <w:proofErr w:type="gramStart"/>
      <w:r w:rsidR="007954BF">
        <w:rPr>
          <w:rFonts w:ascii="Arial" w:eastAsia="Times New Roman" w:hAnsi="Arial" w:cs="Arial"/>
          <w:lang w:eastAsia="es-ES_tradnl"/>
        </w:rPr>
        <w:t>otras libre</w:t>
      </w:r>
      <w:proofErr w:type="gramEnd"/>
      <w:r w:rsidR="007954BF">
        <w:rPr>
          <w:rFonts w:ascii="Arial" w:eastAsia="Times New Roman" w:hAnsi="Arial" w:cs="Arial"/>
          <w:lang w:eastAsia="es-ES_tradnl"/>
        </w:rPr>
        <w:t xml:space="preserve"> de latex, esto último muy relevante para aquellos pacientes alérgicos al latex.</w:t>
      </w:r>
    </w:p>
    <w:p w:rsidR="007954BF" w:rsidRDefault="007954BF" w:rsidP="007954BF">
      <w:pPr>
        <w:spacing w:before="100" w:beforeAutospacing="1" w:after="100" w:afterAutospacing="1" w:line="240" w:lineRule="auto"/>
        <w:rPr>
          <w:rFonts w:ascii="Arial" w:eastAsia="Times New Roman" w:hAnsi="Arial" w:cs="Arial"/>
          <w:lang w:eastAsia="es-ES_tradnl"/>
        </w:rPr>
      </w:pPr>
    </w:p>
    <w:p w:rsidR="007954BF" w:rsidRDefault="007954BF" w:rsidP="007954BF">
      <w:pPr>
        <w:spacing w:before="100" w:beforeAutospacing="1" w:after="100" w:afterAutospacing="1" w:line="240" w:lineRule="auto"/>
        <w:rPr>
          <w:rFonts w:ascii="Arial" w:eastAsia="Times New Roman" w:hAnsi="Arial" w:cs="Arial"/>
          <w:lang w:eastAsia="es-ES_tradnl"/>
        </w:rPr>
      </w:pPr>
    </w:p>
    <w:p w:rsidR="007954BF" w:rsidRDefault="007954BF" w:rsidP="007954BF">
      <w:pPr>
        <w:spacing w:before="100" w:beforeAutospacing="1" w:after="100" w:afterAutospacing="1" w:line="240" w:lineRule="auto"/>
        <w:rPr>
          <w:rFonts w:ascii="Arial" w:eastAsia="Times New Roman" w:hAnsi="Arial" w:cs="Arial"/>
          <w:lang w:eastAsia="es-ES_tradnl"/>
        </w:rPr>
      </w:pPr>
    </w:p>
    <w:p w:rsidR="007954BF" w:rsidRDefault="007954BF" w:rsidP="007954BF">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7954BF">
        <w:rPr>
          <w:rFonts w:ascii="Times New Roman" w:eastAsia="Times New Roman" w:hAnsi="Times New Roman" w:cs="Times New Roman"/>
          <w:b/>
          <w:bCs/>
          <w:sz w:val="24"/>
          <w:szCs w:val="24"/>
          <w:lang w:eastAsia="es-ES_tradnl"/>
        </w:rPr>
        <w:lastRenderedPageBreak/>
        <w:t>Material complementario:</w:t>
      </w:r>
    </w:p>
    <w:p w:rsidR="00183787" w:rsidRPr="00183787" w:rsidRDefault="00183787" w:rsidP="00183787">
      <w:pPr>
        <w:spacing w:after="0" w:line="240" w:lineRule="auto"/>
        <w:jc w:val="center"/>
        <w:rPr>
          <w:rFonts w:ascii="Times New Roman" w:eastAsia="Times New Roman" w:hAnsi="Times New Roman" w:cs="Times New Roman"/>
          <w:sz w:val="24"/>
          <w:szCs w:val="24"/>
          <w:lang w:eastAsia="es-ES_tradnl"/>
        </w:rPr>
      </w:pPr>
      <w:r w:rsidRPr="00183787">
        <w:rPr>
          <w:rFonts w:ascii="Times New Roman" w:eastAsia="Times New Roman" w:hAnsi="Times New Roman" w:cs="Times New Roman"/>
          <w:b/>
          <w:bCs/>
          <w:noProof/>
          <w:sz w:val="24"/>
          <w:szCs w:val="24"/>
          <w:lang w:eastAsia="es-CL"/>
        </w:rPr>
        <w:drawing>
          <wp:inline distT="0" distB="0" distL="0" distR="0">
            <wp:extent cx="2540000" cy="2540000"/>
            <wp:effectExtent l="0" t="0" r="0" b="0"/>
            <wp:docPr id="82" name="Imagen 82" descr="/var/folders/08/bghymrnn79s913c7wjwsb8_c0000gn/T/com.microsoft.Word/Content.MSO/82A228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var/folders/08/bghymrnn79s913c7wjwsb8_c0000gn/T/com.microsoft.Word/Content.MSO/82A22868.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0000" cy="2540000"/>
                    </a:xfrm>
                    <a:prstGeom prst="rect">
                      <a:avLst/>
                    </a:prstGeom>
                    <a:noFill/>
                    <a:ln>
                      <a:noFill/>
                    </a:ln>
                  </pic:spPr>
                </pic:pic>
              </a:graphicData>
            </a:graphic>
          </wp:inline>
        </w:drawing>
      </w:r>
    </w:p>
    <w:p w:rsidR="007954BF" w:rsidRDefault="007954BF" w:rsidP="007954BF">
      <w:pPr>
        <w:spacing w:after="0" w:line="240" w:lineRule="auto"/>
        <w:jc w:val="center"/>
        <w:rPr>
          <w:rFonts w:ascii="Times New Roman" w:eastAsia="Times New Roman" w:hAnsi="Times New Roman" w:cs="Times New Roman"/>
          <w:sz w:val="24"/>
          <w:szCs w:val="24"/>
          <w:lang w:eastAsia="es-ES_tradnl"/>
        </w:rPr>
      </w:pPr>
    </w:p>
    <w:p w:rsidR="00DE4EDB" w:rsidRPr="00183787" w:rsidRDefault="007954BF" w:rsidP="007954BF">
      <w:pPr>
        <w:spacing w:after="0" w:line="240" w:lineRule="auto"/>
        <w:rPr>
          <w:rFonts w:ascii="Times New Roman" w:eastAsia="Times New Roman" w:hAnsi="Times New Roman" w:cs="Times New Roman"/>
          <w:sz w:val="24"/>
          <w:szCs w:val="24"/>
          <w:lang w:eastAsia="es-ES_tradnl"/>
        </w:rPr>
      </w:pPr>
      <w:r>
        <w:rPr>
          <w:rFonts w:ascii="Times New Roman" w:eastAsia="Times New Roman" w:hAnsi="Times New Roman" w:cs="Times New Roman"/>
          <w:sz w:val="24"/>
          <w:szCs w:val="24"/>
          <w:lang w:eastAsia="es-ES_tradnl"/>
        </w:rPr>
        <w:t xml:space="preserve">Escanea con la cámara de tu dispositivo móvil o ingresa a: </w:t>
      </w:r>
      <w:hyperlink r:id="rId18" w:history="1">
        <w:r w:rsidR="00183787" w:rsidRPr="00794B99">
          <w:rPr>
            <w:rStyle w:val="Hipervnculo"/>
            <w:rFonts w:ascii="Times New Roman" w:eastAsia="Times New Roman" w:hAnsi="Times New Roman" w:cs="Times New Roman"/>
            <w:sz w:val="24"/>
            <w:szCs w:val="24"/>
            <w:lang w:eastAsia="es-ES_tradnl"/>
          </w:rPr>
          <w:t>https://qrgo.page.link/kHHeC</w:t>
        </w:r>
      </w:hyperlink>
      <w:r w:rsidR="00183787">
        <w:rPr>
          <w:rFonts w:ascii="Times New Roman" w:eastAsia="Times New Roman" w:hAnsi="Times New Roman" w:cs="Times New Roman"/>
          <w:sz w:val="24"/>
          <w:szCs w:val="24"/>
          <w:lang w:eastAsia="es-ES_tradnl"/>
        </w:rPr>
        <w:t xml:space="preserve"> </w:t>
      </w:r>
      <w:r w:rsidR="00A50A66" w:rsidRPr="00A50A66">
        <w:rPr>
          <w:rFonts w:ascii="Times New Roman" w:eastAsia="Times New Roman" w:hAnsi="Times New Roman" w:cs="Times New Roman"/>
          <w:sz w:val="24"/>
          <w:szCs w:val="24"/>
          <w:lang w:eastAsia="es-ES_tradnl"/>
        </w:rPr>
        <w:fldChar w:fldCharType="begin"/>
      </w:r>
      <w:r w:rsidR="00A50A66" w:rsidRPr="00A50A66">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"/var/folders/08/bghymrnn79s913c7wjwsb8_c0000gn/T/com.microsoft.Word/WebArchiveCopyPasteTempFiles/page4image32590688" \* MERGEFORMATINET </w:instrText>
      </w:r>
      <w:r w:rsidR="00A50A66" w:rsidRPr="00A50A66">
        <w:rPr>
          <w:rFonts w:ascii="Times New Roman" w:eastAsia="Times New Roman" w:hAnsi="Times New Roman" w:cs="Times New Roman"/>
          <w:sz w:val="24"/>
          <w:szCs w:val="24"/>
          <w:lang w:eastAsia="es-ES_tradnl"/>
        </w:rPr>
        <w:fldChar w:fldCharType="end"/>
      </w:r>
    </w:p>
    <w:p w:rsidR="003030E0" w:rsidRPr="0028026F" w:rsidRDefault="001321F9" w:rsidP="00183787">
      <w:pPr>
        <w:spacing w:before="100" w:beforeAutospacing="1" w:after="100" w:afterAutospacing="1"/>
        <w:jc w:val="both"/>
        <w:rPr>
          <w:rFonts w:ascii="Arial" w:hAnsi="Arial" w:cs="Arial"/>
          <w:b/>
          <w:lang w:val="es-MX"/>
        </w:rPr>
      </w:pPr>
      <w:r w:rsidRPr="0028026F">
        <w:rPr>
          <w:rFonts w:ascii="Arial" w:hAnsi="Arial" w:cs="Arial"/>
          <w:b/>
          <w:lang w:val="es-MX"/>
        </w:rPr>
        <w:t>Bibliografía</w:t>
      </w:r>
    </w:p>
    <w:p w:rsidR="007954BF" w:rsidRPr="00151C64" w:rsidRDefault="007954BF" w:rsidP="009C2414">
      <w:pPr>
        <w:pStyle w:val="Encabezado"/>
        <w:numPr>
          <w:ilvl w:val="0"/>
          <w:numId w:val="2"/>
        </w:numPr>
        <w:tabs>
          <w:tab w:val="clear" w:pos="4419"/>
          <w:tab w:val="clear" w:pos="8838"/>
          <w:tab w:val="center" w:pos="4252"/>
          <w:tab w:val="right" w:pos="8504"/>
        </w:tabs>
        <w:jc w:val="both"/>
        <w:rPr>
          <w:rFonts w:ascii="Calibri" w:hAnsi="Calibri" w:cs="Calibri"/>
        </w:rPr>
      </w:pPr>
      <w:r w:rsidRPr="00400787">
        <w:rPr>
          <w:rFonts w:ascii="Calibri" w:hAnsi="Calibri" w:cs="Calibri"/>
          <w:lang w:val="es-MX"/>
        </w:rPr>
        <w:t>1.</w:t>
      </w:r>
      <w:r>
        <w:rPr>
          <w:rFonts w:ascii="Calibri" w:hAnsi="Calibri" w:cs="Calibri"/>
          <w:lang w:val="es-MX"/>
        </w:rPr>
        <w:t xml:space="preserve"> </w:t>
      </w:r>
      <w:r w:rsidRPr="00151C64">
        <w:rPr>
          <w:rFonts w:ascii="Calibri" w:hAnsi="Calibri" w:cs="Calibri" w:hint="eastAsia"/>
        </w:rPr>
        <w:t>Hargreaves, K. M., &amp; Berman, L. (2016). </w:t>
      </w:r>
      <w:r w:rsidRPr="00151C64">
        <w:rPr>
          <w:rFonts w:ascii="Calibri" w:hAnsi="Calibri" w:cs="Calibri" w:hint="eastAsia"/>
          <w:i/>
          <w:iCs/>
        </w:rPr>
        <w:t>Cohen. Vías de la pulpa</w:t>
      </w:r>
      <w:r w:rsidRPr="00151C64">
        <w:rPr>
          <w:rFonts w:ascii="Calibri" w:hAnsi="Calibri" w:cs="Calibri" w:hint="eastAsia"/>
        </w:rPr>
        <w:t>. Barcelona: Elsevier.</w:t>
      </w:r>
    </w:p>
    <w:p w:rsidR="007954BF" w:rsidRPr="00151C64" w:rsidRDefault="007954BF" w:rsidP="009C2414">
      <w:pPr>
        <w:pStyle w:val="Encabezado"/>
        <w:numPr>
          <w:ilvl w:val="0"/>
          <w:numId w:val="2"/>
        </w:numPr>
        <w:tabs>
          <w:tab w:val="clear" w:pos="4419"/>
          <w:tab w:val="clear" w:pos="8838"/>
          <w:tab w:val="left" w:pos="4155"/>
          <w:tab w:val="center" w:pos="4252"/>
          <w:tab w:val="right" w:pos="8504"/>
        </w:tabs>
        <w:jc w:val="both"/>
        <w:rPr>
          <w:rFonts w:ascii="Calibri" w:hAnsi="Calibri" w:cs="Calibri"/>
          <w:b/>
          <w:bCs/>
        </w:rPr>
      </w:pPr>
      <w:r w:rsidRPr="00151C64">
        <w:rPr>
          <w:rFonts w:ascii="Calibri" w:hAnsi="Calibri" w:cs="Calibri"/>
          <w:lang w:val="es-MX"/>
        </w:rPr>
        <w:t xml:space="preserve">2. </w:t>
      </w:r>
      <w:r w:rsidRPr="00151C64">
        <w:rPr>
          <w:rFonts w:ascii="Calibri" w:hAnsi="Calibri" w:cs="Calibri" w:hint="eastAsia"/>
        </w:rPr>
        <w:t>Canalda, S. C., &amp; Brau, A. E. (2014). </w:t>
      </w:r>
      <w:r w:rsidRPr="00151C64">
        <w:rPr>
          <w:rFonts w:ascii="Calibri" w:hAnsi="Calibri" w:cs="Calibri" w:hint="eastAsia"/>
          <w:i/>
          <w:iCs/>
        </w:rPr>
        <w:t>Endodoncia: Técnicas clínicas y bases científicas</w:t>
      </w:r>
      <w:r w:rsidRPr="00151C64">
        <w:rPr>
          <w:rFonts w:ascii="Calibri" w:hAnsi="Calibri" w:cs="Calibri" w:hint="eastAsia"/>
        </w:rPr>
        <w:t>. Barcelona: Masson.</w:t>
      </w:r>
    </w:p>
    <w:p w:rsidR="003030E0" w:rsidRPr="007954BF" w:rsidRDefault="007954BF" w:rsidP="009C2414">
      <w:pPr>
        <w:pStyle w:val="Encabezado"/>
        <w:numPr>
          <w:ilvl w:val="0"/>
          <w:numId w:val="2"/>
        </w:numPr>
        <w:tabs>
          <w:tab w:val="clear" w:pos="4419"/>
          <w:tab w:val="clear" w:pos="8838"/>
          <w:tab w:val="left" w:pos="4155"/>
          <w:tab w:val="center" w:pos="4252"/>
          <w:tab w:val="right" w:pos="8504"/>
        </w:tabs>
        <w:jc w:val="both"/>
        <w:rPr>
          <w:rFonts w:ascii="Calibri" w:hAnsi="Calibri" w:cs="Calibri"/>
        </w:rPr>
      </w:pPr>
      <w:r w:rsidRPr="00400787">
        <w:rPr>
          <w:rFonts w:ascii="Calibri" w:hAnsi="Calibri" w:cs="Calibri"/>
          <w:lang w:val="es-MX"/>
        </w:rPr>
        <w:t>3.</w:t>
      </w:r>
      <w:r>
        <w:rPr>
          <w:rFonts w:ascii="Calibri" w:hAnsi="Calibri" w:cs="Calibri"/>
          <w:lang w:val="es-MX"/>
        </w:rPr>
        <w:t xml:space="preserve"> </w:t>
      </w:r>
      <w:r w:rsidRPr="00165D02">
        <w:rPr>
          <w:rFonts w:ascii="Calibri" w:hAnsi="Calibri" w:cs="Calibri" w:hint="eastAsia"/>
        </w:rPr>
        <w:t>Ingle, J. I., Bakland, L. K., &amp; González, H. J. L. (2004). </w:t>
      </w:r>
      <w:r w:rsidRPr="00165D02">
        <w:rPr>
          <w:rFonts w:ascii="Calibri" w:hAnsi="Calibri" w:cs="Calibri" w:hint="eastAsia"/>
          <w:i/>
          <w:iCs/>
        </w:rPr>
        <w:t>Endodoncia</w:t>
      </w:r>
      <w:r w:rsidRPr="00165D02">
        <w:rPr>
          <w:rFonts w:ascii="Calibri" w:hAnsi="Calibri" w:cs="Calibri" w:hint="eastAsia"/>
        </w:rPr>
        <w:t>. México: McGraw-Hill.</w:t>
      </w:r>
    </w:p>
    <w:p w:rsidR="001321F9" w:rsidRDefault="001321F9" w:rsidP="0028026F">
      <w:pPr>
        <w:pStyle w:val="Sinespaciado"/>
        <w:jc w:val="both"/>
        <w:rPr>
          <w:rFonts w:ascii="Arial" w:hAnsi="Arial" w:cs="Arial"/>
          <w:b/>
          <w:sz w:val="24"/>
          <w:lang w:val="es-MX"/>
        </w:rPr>
      </w:pPr>
    </w:p>
    <w:p w:rsidR="00F25EE2" w:rsidRDefault="00F25EE2" w:rsidP="0028026F">
      <w:pPr>
        <w:pStyle w:val="Sinespaciado"/>
        <w:jc w:val="both"/>
        <w:rPr>
          <w:rFonts w:ascii="Arial" w:hAnsi="Arial" w:cs="Arial"/>
          <w:b/>
          <w:sz w:val="24"/>
          <w:lang w:val="es-MX"/>
        </w:rPr>
      </w:pPr>
    </w:p>
    <w:p w:rsidR="00962ECC" w:rsidRDefault="00BA2999" w:rsidP="0028026F">
      <w:pPr>
        <w:pStyle w:val="Sinespaciado"/>
        <w:jc w:val="both"/>
        <w:rPr>
          <w:rFonts w:ascii="Arial" w:hAnsi="Arial" w:cs="Arial"/>
          <w:b/>
          <w:sz w:val="24"/>
          <w:lang w:val="es-MX"/>
        </w:rPr>
      </w:pPr>
      <w:r>
        <w:rPr>
          <w:rFonts w:ascii="Arial" w:hAnsi="Arial" w:cs="Arial"/>
          <w:b/>
          <w:sz w:val="24"/>
          <w:lang w:val="es-MX"/>
        </w:rPr>
        <w:t>Taller N°</w:t>
      </w:r>
      <w:r w:rsidR="00183787">
        <w:rPr>
          <w:rFonts w:ascii="Arial" w:hAnsi="Arial" w:cs="Arial"/>
          <w:b/>
          <w:sz w:val="24"/>
          <w:lang w:val="es-MX"/>
        </w:rPr>
        <w:t>1</w:t>
      </w:r>
    </w:p>
    <w:tbl>
      <w:tblPr>
        <w:tblStyle w:val="Tablaconcuadrcula"/>
        <w:tblW w:w="0" w:type="auto"/>
        <w:tblLook w:val="04A0" w:firstRow="1" w:lastRow="0" w:firstColumn="1" w:lastColumn="0" w:noHBand="0" w:noVBand="1"/>
      </w:tblPr>
      <w:tblGrid>
        <w:gridCol w:w="2392"/>
        <w:gridCol w:w="2184"/>
        <w:gridCol w:w="2146"/>
        <w:gridCol w:w="2106"/>
      </w:tblGrid>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Nombre del Taller</w:t>
            </w:r>
          </w:p>
        </w:tc>
        <w:tc>
          <w:tcPr>
            <w:tcW w:w="6436" w:type="dxa"/>
            <w:gridSpan w:val="3"/>
          </w:tcPr>
          <w:p w:rsidR="0044377D" w:rsidRPr="00782369" w:rsidRDefault="007954BF" w:rsidP="0028026F">
            <w:pPr>
              <w:pStyle w:val="Sinespaciado"/>
              <w:jc w:val="both"/>
              <w:rPr>
                <w:rFonts w:ascii="Arial" w:hAnsi="Arial" w:cs="Arial"/>
                <w:b/>
                <w:lang w:val="es-MX"/>
              </w:rPr>
            </w:pPr>
            <w:r>
              <w:rPr>
                <w:rFonts w:ascii="Arial" w:hAnsi="Arial" w:cs="Arial"/>
                <w:b/>
                <w:lang w:val="es-MX"/>
              </w:rPr>
              <w:t>Aislamiento absoluto en endodoncia.</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Requisitos para Taller</w:t>
            </w:r>
          </w:p>
        </w:tc>
        <w:tc>
          <w:tcPr>
            <w:tcW w:w="6436" w:type="dxa"/>
            <w:gridSpan w:val="3"/>
          </w:tcPr>
          <w:p w:rsidR="0044377D" w:rsidRPr="00DA4CE7" w:rsidRDefault="0044377D" w:rsidP="0028026F">
            <w:pPr>
              <w:pStyle w:val="Sinespaciado"/>
              <w:jc w:val="both"/>
              <w:rPr>
                <w:rFonts w:ascii="Arial" w:hAnsi="Arial" w:cs="Arial"/>
              </w:rPr>
            </w:pPr>
            <w:r w:rsidRPr="00DA4CE7">
              <w:rPr>
                <w:rFonts w:ascii="Arial" w:hAnsi="Arial" w:cs="Arial"/>
              </w:rPr>
              <w:t>Rea</w:t>
            </w:r>
            <w:r w:rsidR="005763E1">
              <w:rPr>
                <w:rFonts w:ascii="Arial" w:hAnsi="Arial" w:cs="Arial"/>
              </w:rPr>
              <w:t>lizar lectura de guía de taller</w:t>
            </w:r>
          </w:p>
          <w:p w:rsidR="0044377D" w:rsidRPr="00DA4CE7" w:rsidRDefault="0044377D" w:rsidP="0028026F">
            <w:pPr>
              <w:pStyle w:val="Sinespaciado"/>
              <w:jc w:val="both"/>
              <w:rPr>
                <w:rFonts w:ascii="Arial" w:hAnsi="Arial" w:cs="Arial"/>
              </w:rPr>
            </w:pPr>
            <w:r w:rsidRPr="00DA4CE7">
              <w:rPr>
                <w:rFonts w:ascii="Arial" w:hAnsi="Arial" w:cs="Arial"/>
              </w:rPr>
              <w:t>Uso de uniforme de laboratorio</w:t>
            </w:r>
          </w:p>
          <w:p w:rsidR="0044377D" w:rsidRPr="00DA4CE7" w:rsidRDefault="0044377D" w:rsidP="0028026F">
            <w:pPr>
              <w:pStyle w:val="Sinespaciado"/>
              <w:jc w:val="both"/>
              <w:rPr>
                <w:rFonts w:ascii="Arial" w:hAnsi="Arial" w:cs="Arial"/>
                <w:lang w:val="es-MX"/>
              </w:rPr>
            </w:pPr>
            <w:r w:rsidRPr="00DA4CE7">
              <w:rPr>
                <w:rFonts w:ascii="Arial" w:hAnsi="Arial" w:cs="Arial"/>
                <w:lang w:val="es-MX"/>
              </w:rPr>
              <w:t xml:space="preserve">Presentación personal acorde a normativas de taller </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Tiempo</w:t>
            </w:r>
          </w:p>
        </w:tc>
        <w:tc>
          <w:tcPr>
            <w:tcW w:w="6436" w:type="dxa"/>
            <w:gridSpan w:val="3"/>
          </w:tcPr>
          <w:p w:rsidR="0044377D" w:rsidRPr="00DA4CE7" w:rsidRDefault="0044377D" w:rsidP="0028026F">
            <w:pPr>
              <w:pStyle w:val="Sinespaciado"/>
              <w:jc w:val="both"/>
              <w:rPr>
                <w:rFonts w:ascii="Arial" w:hAnsi="Arial" w:cs="Arial"/>
                <w:lang w:val="es-MX"/>
              </w:rPr>
            </w:pPr>
            <w:r>
              <w:rPr>
                <w:rFonts w:ascii="Arial" w:hAnsi="Arial" w:cs="Arial"/>
              </w:rPr>
              <w:t>2</w:t>
            </w:r>
            <w:r w:rsidRPr="00DA4CE7">
              <w:rPr>
                <w:rFonts w:ascii="Arial" w:hAnsi="Arial" w:cs="Arial"/>
              </w:rPr>
              <w:t xml:space="preserve"> módulos</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 xml:space="preserve">N° estudiantes </w:t>
            </w:r>
          </w:p>
        </w:tc>
        <w:tc>
          <w:tcPr>
            <w:tcW w:w="6436" w:type="dxa"/>
            <w:gridSpan w:val="3"/>
          </w:tcPr>
          <w:p w:rsidR="0044377D" w:rsidRPr="00DA4CE7" w:rsidRDefault="0044377D" w:rsidP="0028026F">
            <w:pPr>
              <w:pStyle w:val="Sinespaciado"/>
              <w:jc w:val="both"/>
              <w:rPr>
                <w:rFonts w:ascii="Arial" w:hAnsi="Arial" w:cs="Arial"/>
                <w:lang w:val="es-MX"/>
              </w:rPr>
            </w:pPr>
            <w:r>
              <w:rPr>
                <w:rFonts w:ascii="Arial" w:hAnsi="Arial" w:cs="Arial"/>
              </w:rPr>
              <w:t>Máximo 10</w:t>
            </w:r>
            <w:r w:rsidRPr="00DA4CE7">
              <w:rPr>
                <w:rFonts w:ascii="Arial" w:hAnsi="Arial" w:cs="Arial"/>
              </w:rPr>
              <w:t xml:space="preserve"> alumnos</w:t>
            </w:r>
          </w:p>
        </w:tc>
      </w:tr>
      <w:tr w:rsidR="00481942" w:rsidRPr="00962ECC" w:rsidTr="007954BF">
        <w:tc>
          <w:tcPr>
            <w:tcW w:w="2392" w:type="dxa"/>
            <w:vMerge w:val="restart"/>
            <w:vAlign w:val="center"/>
          </w:tcPr>
          <w:p w:rsidR="0044377D" w:rsidRPr="00962ECC" w:rsidRDefault="00207BEA" w:rsidP="00207BEA">
            <w:pPr>
              <w:pStyle w:val="Sinespaciado"/>
              <w:jc w:val="both"/>
              <w:rPr>
                <w:rFonts w:ascii="Arial" w:hAnsi="Arial" w:cs="Arial"/>
                <w:b/>
                <w:lang w:val="es-MX"/>
              </w:rPr>
            </w:pPr>
            <w:r>
              <w:rPr>
                <w:rFonts w:ascii="Arial" w:hAnsi="Arial" w:cs="Arial"/>
                <w:b/>
                <w:lang w:val="es-MX"/>
              </w:rPr>
              <w:t xml:space="preserve">Aprendizajes </w:t>
            </w:r>
            <w:r w:rsidR="0044377D" w:rsidRPr="00962ECC">
              <w:rPr>
                <w:rFonts w:ascii="Arial" w:hAnsi="Arial" w:cs="Arial"/>
                <w:b/>
                <w:lang w:val="es-MX"/>
              </w:rPr>
              <w:t>del Taller</w:t>
            </w:r>
          </w:p>
        </w:tc>
        <w:tc>
          <w:tcPr>
            <w:tcW w:w="2184"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Procedimentales</w:t>
            </w:r>
          </w:p>
        </w:tc>
        <w:tc>
          <w:tcPr>
            <w:tcW w:w="2146"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Actitudinales</w:t>
            </w:r>
          </w:p>
        </w:tc>
        <w:tc>
          <w:tcPr>
            <w:tcW w:w="2106"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 xml:space="preserve">Conceptuales </w:t>
            </w:r>
          </w:p>
        </w:tc>
      </w:tr>
      <w:tr w:rsidR="00481942" w:rsidRPr="00962ECC" w:rsidTr="007954BF">
        <w:tc>
          <w:tcPr>
            <w:tcW w:w="2392" w:type="dxa"/>
            <w:vMerge/>
            <w:vAlign w:val="center"/>
          </w:tcPr>
          <w:p w:rsidR="0044377D" w:rsidRPr="00962ECC" w:rsidRDefault="0044377D" w:rsidP="0028026F">
            <w:pPr>
              <w:pStyle w:val="Sinespaciado"/>
              <w:jc w:val="both"/>
              <w:rPr>
                <w:rFonts w:ascii="Arial" w:hAnsi="Arial" w:cs="Arial"/>
                <w:lang w:val="es-MX"/>
              </w:rPr>
            </w:pPr>
          </w:p>
        </w:tc>
        <w:tc>
          <w:tcPr>
            <w:tcW w:w="2184" w:type="dxa"/>
          </w:tcPr>
          <w:p w:rsidR="007954BF" w:rsidRPr="007954BF" w:rsidRDefault="007954BF" w:rsidP="007954BF">
            <w:pPr>
              <w:pStyle w:val="NormalWeb"/>
              <w:shd w:val="clear" w:color="auto" w:fill="FFFFFF"/>
              <w:jc w:val="both"/>
              <w:rPr>
                <w:rFonts w:ascii="Arial" w:hAnsi="Arial" w:cs="Arial"/>
                <w:sz w:val="22"/>
                <w:szCs w:val="22"/>
              </w:rPr>
            </w:pPr>
            <w:r w:rsidRPr="007954BF">
              <w:rPr>
                <w:rFonts w:ascii="Arial" w:hAnsi="Arial" w:cs="Arial"/>
                <w:sz w:val="22"/>
                <w:szCs w:val="22"/>
              </w:rPr>
              <w:t>Seleccionar y manipular el instrumental de acuerdo al protocolo.</w:t>
            </w:r>
          </w:p>
          <w:p w:rsidR="008D69F6" w:rsidRDefault="007954BF" w:rsidP="007954BF">
            <w:pPr>
              <w:pStyle w:val="NormalWeb"/>
              <w:shd w:val="clear" w:color="auto" w:fill="FFFFFF"/>
              <w:jc w:val="both"/>
              <w:rPr>
                <w:rFonts w:ascii="Arial" w:hAnsi="Arial" w:cs="Arial"/>
                <w:sz w:val="22"/>
                <w:szCs w:val="22"/>
              </w:rPr>
            </w:pPr>
            <w:r w:rsidRPr="007954BF">
              <w:rPr>
                <w:rFonts w:ascii="Arial" w:hAnsi="Arial" w:cs="Arial"/>
                <w:sz w:val="22"/>
                <w:szCs w:val="22"/>
              </w:rPr>
              <w:t xml:space="preserve">Ejecutar las maniobras de </w:t>
            </w:r>
            <w:proofErr w:type="spellStart"/>
            <w:r w:rsidRPr="007954BF">
              <w:rPr>
                <w:rFonts w:ascii="Arial" w:hAnsi="Arial" w:cs="Arial"/>
                <w:sz w:val="22"/>
                <w:szCs w:val="22"/>
              </w:rPr>
              <w:t>arsenaleo</w:t>
            </w:r>
            <w:proofErr w:type="spellEnd"/>
            <w:r w:rsidRPr="007954BF">
              <w:rPr>
                <w:rFonts w:ascii="Arial" w:hAnsi="Arial" w:cs="Arial"/>
                <w:sz w:val="22"/>
                <w:szCs w:val="22"/>
              </w:rPr>
              <w:t xml:space="preserve"> para aislamiento </w:t>
            </w:r>
            <w:r w:rsidRPr="007954BF">
              <w:rPr>
                <w:rFonts w:ascii="Arial" w:hAnsi="Arial" w:cs="Arial"/>
                <w:sz w:val="22"/>
                <w:szCs w:val="22"/>
              </w:rPr>
              <w:lastRenderedPageBreak/>
              <w:t>absoluto y anestesia.</w:t>
            </w:r>
          </w:p>
          <w:p w:rsidR="00183787" w:rsidRPr="00481942" w:rsidRDefault="00183787" w:rsidP="007954BF">
            <w:pPr>
              <w:pStyle w:val="NormalWeb"/>
              <w:shd w:val="clear" w:color="auto" w:fill="FFFFFF"/>
              <w:jc w:val="both"/>
              <w:rPr>
                <w:rFonts w:ascii="Arial" w:hAnsi="Arial" w:cs="Arial"/>
              </w:rPr>
            </w:pPr>
          </w:p>
        </w:tc>
        <w:tc>
          <w:tcPr>
            <w:tcW w:w="2146" w:type="dxa"/>
          </w:tcPr>
          <w:p w:rsidR="007954BF" w:rsidRPr="007954BF" w:rsidRDefault="007954BF" w:rsidP="007954BF">
            <w:pPr>
              <w:pStyle w:val="Sinespaciado"/>
              <w:jc w:val="both"/>
              <w:rPr>
                <w:rFonts w:ascii="Arial" w:hAnsi="Arial" w:cs="Arial"/>
              </w:rPr>
            </w:pPr>
            <w:r w:rsidRPr="007954BF">
              <w:rPr>
                <w:rFonts w:ascii="Arial" w:hAnsi="Arial" w:cs="Arial"/>
              </w:rPr>
              <w:lastRenderedPageBreak/>
              <w:t xml:space="preserve">Se ciñe a las normas con las acciones específicas para lograr bioseguridad. </w:t>
            </w:r>
          </w:p>
          <w:p w:rsidR="0044377D" w:rsidRPr="00725D57" w:rsidRDefault="0044377D" w:rsidP="0028026F">
            <w:pPr>
              <w:pStyle w:val="Sinespaciado"/>
              <w:jc w:val="both"/>
              <w:rPr>
                <w:rFonts w:ascii="Arial" w:hAnsi="Arial" w:cs="Arial"/>
              </w:rPr>
            </w:pPr>
          </w:p>
        </w:tc>
        <w:tc>
          <w:tcPr>
            <w:tcW w:w="2106" w:type="dxa"/>
          </w:tcPr>
          <w:p w:rsidR="0044377D" w:rsidRPr="00725D57" w:rsidRDefault="007954BF" w:rsidP="0028026F">
            <w:pPr>
              <w:pStyle w:val="Sinespaciado"/>
              <w:jc w:val="both"/>
              <w:rPr>
                <w:rFonts w:ascii="Arial" w:hAnsi="Arial" w:cs="Arial"/>
                <w:lang w:val="es-ES"/>
              </w:rPr>
            </w:pPr>
            <w:r w:rsidRPr="007954BF">
              <w:rPr>
                <w:rFonts w:ascii="Arial" w:hAnsi="Arial" w:cs="Arial"/>
                <w:lang w:val="es-ES"/>
              </w:rPr>
              <w:t>Identifica cada uno de los instrumentos y materiales necesarios para el aislamiento y la anestesia.</w:t>
            </w:r>
          </w:p>
        </w:tc>
      </w:tr>
      <w:tr w:rsidR="0044377D" w:rsidRPr="00962ECC" w:rsidTr="007954BF">
        <w:tc>
          <w:tcPr>
            <w:tcW w:w="4576" w:type="dxa"/>
            <w:gridSpan w:val="2"/>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lastRenderedPageBreak/>
              <w:t>Escenario</w:t>
            </w:r>
            <w:r>
              <w:rPr>
                <w:rFonts w:ascii="Arial" w:hAnsi="Arial" w:cs="Arial"/>
                <w:b/>
                <w:lang w:val="es-MX"/>
              </w:rPr>
              <w:t xml:space="preserve">: </w:t>
            </w:r>
            <w:r w:rsidRPr="00782369">
              <w:rPr>
                <w:rFonts w:ascii="Arial" w:hAnsi="Arial" w:cs="Arial"/>
                <w:lang w:val="es-MX"/>
              </w:rPr>
              <w:t xml:space="preserve">El taller se realiza en </w:t>
            </w:r>
            <w:r>
              <w:rPr>
                <w:rFonts w:ascii="Arial" w:hAnsi="Arial" w:cs="Arial"/>
                <w:lang w:val="es-MX"/>
              </w:rPr>
              <w:t xml:space="preserve">laboratorio de </w:t>
            </w:r>
            <w:r w:rsidR="007954BF">
              <w:rPr>
                <w:rFonts w:ascii="Arial" w:hAnsi="Arial" w:cs="Arial"/>
                <w:lang w:val="es-MX"/>
              </w:rPr>
              <w:t>simulación CTS.</w:t>
            </w:r>
          </w:p>
        </w:tc>
        <w:tc>
          <w:tcPr>
            <w:tcW w:w="4252" w:type="dxa"/>
            <w:gridSpan w:val="2"/>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Actividad</w:t>
            </w:r>
          </w:p>
        </w:tc>
      </w:tr>
      <w:tr w:rsidR="0044377D" w:rsidRPr="00962ECC" w:rsidTr="007954BF">
        <w:tc>
          <w:tcPr>
            <w:tcW w:w="4576" w:type="dxa"/>
            <w:gridSpan w:val="2"/>
          </w:tcPr>
          <w:p w:rsidR="007954BF" w:rsidRPr="007954BF" w:rsidRDefault="007954BF" w:rsidP="007954BF">
            <w:pPr>
              <w:pStyle w:val="Sinespaciado"/>
              <w:jc w:val="both"/>
              <w:rPr>
                <w:rFonts w:ascii="Arial" w:hAnsi="Arial" w:cs="Arial"/>
                <w:bCs/>
              </w:rPr>
            </w:pPr>
          </w:p>
          <w:p w:rsidR="007954BF" w:rsidRPr="007954BF" w:rsidRDefault="007954BF" w:rsidP="007954BF">
            <w:pPr>
              <w:pStyle w:val="Sinespaciado"/>
              <w:jc w:val="both"/>
              <w:rPr>
                <w:rFonts w:ascii="Arial" w:hAnsi="Arial" w:cs="Arial"/>
                <w:bCs/>
              </w:rPr>
            </w:pPr>
            <w:r w:rsidRPr="007954BF">
              <w:rPr>
                <w:rFonts w:ascii="Arial" w:hAnsi="Arial" w:cs="Arial"/>
                <w:bCs/>
              </w:rPr>
              <w:t>Se simular</w:t>
            </w:r>
            <w:r>
              <w:rPr>
                <w:rFonts w:ascii="Arial" w:hAnsi="Arial" w:cs="Arial"/>
                <w:bCs/>
              </w:rPr>
              <w:t>á</w:t>
            </w:r>
            <w:r w:rsidRPr="007954BF">
              <w:rPr>
                <w:rFonts w:ascii="Arial" w:hAnsi="Arial" w:cs="Arial"/>
                <w:bCs/>
              </w:rPr>
              <w:t xml:space="preserve"> en un modelo de estudio los pasos de aislamiento en un paciente y c</w:t>
            </w:r>
            <w:r>
              <w:rPr>
                <w:rFonts w:ascii="Arial" w:hAnsi="Arial" w:cs="Arial"/>
                <w:bCs/>
              </w:rPr>
              <w:t>ó</w:t>
            </w:r>
            <w:r w:rsidRPr="007954BF">
              <w:rPr>
                <w:rFonts w:ascii="Arial" w:hAnsi="Arial" w:cs="Arial"/>
                <w:bCs/>
              </w:rPr>
              <w:t xml:space="preserve">mo se manipulan los instrumentos. </w:t>
            </w:r>
          </w:p>
          <w:p w:rsidR="007954BF" w:rsidRDefault="007954BF" w:rsidP="0028026F">
            <w:pPr>
              <w:pStyle w:val="Sinespaciado"/>
              <w:jc w:val="both"/>
              <w:rPr>
                <w:rFonts w:ascii="Arial" w:hAnsi="Arial" w:cs="Arial"/>
                <w:b/>
              </w:rPr>
            </w:pPr>
          </w:p>
          <w:p w:rsidR="007954BF" w:rsidRDefault="007954BF" w:rsidP="0028026F">
            <w:pPr>
              <w:pStyle w:val="Sinespaciado"/>
              <w:jc w:val="both"/>
              <w:rPr>
                <w:rFonts w:ascii="Arial" w:hAnsi="Arial" w:cs="Arial"/>
                <w:b/>
              </w:rPr>
            </w:pPr>
          </w:p>
          <w:p w:rsidR="007954BF" w:rsidRDefault="007954BF" w:rsidP="0028026F">
            <w:pPr>
              <w:pStyle w:val="Sinespaciado"/>
              <w:jc w:val="both"/>
              <w:rPr>
                <w:rFonts w:ascii="Arial" w:hAnsi="Arial" w:cs="Arial"/>
                <w:b/>
              </w:rPr>
            </w:pPr>
          </w:p>
          <w:p w:rsidR="007954BF" w:rsidRDefault="007954BF" w:rsidP="0028026F">
            <w:pPr>
              <w:pStyle w:val="Sinespaciado"/>
              <w:jc w:val="both"/>
              <w:rPr>
                <w:rFonts w:ascii="Arial" w:hAnsi="Arial" w:cs="Arial"/>
                <w:b/>
              </w:rPr>
            </w:pPr>
          </w:p>
          <w:p w:rsidR="007954BF" w:rsidRDefault="007954BF" w:rsidP="0028026F">
            <w:pPr>
              <w:pStyle w:val="Sinespaciado"/>
              <w:jc w:val="both"/>
              <w:rPr>
                <w:rFonts w:ascii="Arial" w:hAnsi="Arial" w:cs="Arial"/>
                <w:b/>
              </w:rPr>
            </w:pPr>
          </w:p>
          <w:p w:rsidR="007954BF" w:rsidRDefault="007954BF" w:rsidP="0028026F">
            <w:pPr>
              <w:pStyle w:val="Sinespaciado"/>
              <w:jc w:val="both"/>
              <w:rPr>
                <w:rFonts w:ascii="Arial" w:hAnsi="Arial" w:cs="Arial"/>
                <w:b/>
              </w:rPr>
            </w:pPr>
          </w:p>
          <w:p w:rsidR="007954BF" w:rsidRDefault="007954BF" w:rsidP="0028026F">
            <w:pPr>
              <w:pStyle w:val="Sinespaciado"/>
              <w:jc w:val="both"/>
              <w:rPr>
                <w:rFonts w:ascii="Arial" w:hAnsi="Arial" w:cs="Arial"/>
                <w:b/>
              </w:rPr>
            </w:pPr>
          </w:p>
          <w:p w:rsidR="007954BF" w:rsidRDefault="007954BF" w:rsidP="0028026F">
            <w:pPr>
              <w:pStyle w:val="Sinespaciado"/>
              <w:jc w:val="both"/>
              <w:rPr>
                <w:rFonts w:ascii="Arial" w:hAnsi="Arial" w:cs="Arial"/>
                <w:b/>
              </w:rPr>
            </w:pPr>
          </w:p>
          <w:p w:rsidR="007954BF" w:rsidRDefault="007954BF" w:rsidP="0028026F">
            <w:pPr>
              <w:pStyle w:val="Sinespaciado"/>
              <w:jc w:val="both"/>
              <w:rPr>
                <w:rFonts w:ascii="Arial" w:hAnsi="Arial" w:cs="Arial"/>
                <w:b/>
              </w:rPr>
            </w:pPr>
          </w:p>
          <w:p w:rsidR="007954BF" w:rsidRDefault="007954BF" w:rsidP="0028026F">
            <w:pPr>
              <w:pStyle w:val="Sinespaciado"/>
              <w:jc w:val="both"/>
              <w:rPr>
                <w:rFonts w:ascii="Arial" w:hAnsi="Arial" w:cs="Arial"/>
                <w:b/>
              </w:rPr>
            </w:pPr>
          </w:p>
          <w:p w:rsidR="0044377D" w:rsidRPr="0055172D" w:rsidRDefault="0044377D" w:rsidP="0028026F">
            <w:pPr>
              <w:pStyle w:val="Sinespaciado"/>
              <w:jc w:val="both"/>
              <w:rPr>
                <w:rFonts w:ascii="Arial" w:hAnsi="Arial" w:cs="Arial"/>
              </w:rPr>
            </w:pPr>
          </w:p>
        </w:tc>
        <w:tc>
          <w:tcPr>
            <w:tcW w:w="4252" w:type="dxa"/>
            <w:gridSpan w:val="2"/>
          </w:tcPr>
          <w:p w:rsidR="007954BF" w:rsidRDefault="007954BF" w:rsidP="007954BF">
            <w:pPr>
              <w:pStyle w:val="Sinespaciado"/>
              <w:jc w:val="both"/>
              <w:rPr>
                <w:rFonts w:ascii="Arial" w:hAnsi="Arial" w:cs="Arial"/>
              </w:rPr>
            </w:pPr>
            <w:r w:rsidRPr="007954BF">
              <w:rPr>
                <w:rFonts w:ascii="Arial" w:hAnsi="Arial" w:cs="Arial"/>
              </w:rPr>
              <w:t xml:space="preserve">El docente a cargo del taller realizará una descripción y análisis de los instrumentos y materiales utilizados en la etapa de aislamiento absoluto, enfatizando la identificación de los instrumentos y materiales según su función. </w:t>
            </w:r>
          </w:p>
          <w:p w:rsidR="007954BF" w:rsidRPr="007954BF" w:rsidRDefault="007954BF" w:rsidP="007954BF">
            <w:pPr>
              <w:pStyle w:val="Sinespaciado"/>
              <w:jc w:val="both"/>
              <w:rPr>
                <w:rFonts w:ascii="Arial" w:hAnsi="Arial" w:cs="Arial"/>
              </w:rPr>
            </w:pPr>
          </w:p>
          <w:p w:rsidR="007954BF" w:rsidRDefault="007954BF" w:rsidP="007954BF">
            <w:pPr>
              <w:pStyle w:val="Sinespaciado"/>
              <w:jc w:val="both"/>
              <w:rPr>
                <w:rFonts w:ascii="Arial" w:hAnsi="Arial" w:cs="Arial"/>
              </w:rPr>
            </w:pPr>
            <w:r w:rsidRPr="007954BF">
              <w:rPr>
                <w:rFonts w:ascii="Arial" w:hAnsi="Arial" w:cs="Arial"/>
              </w:rPr>
              <w:t xml:space="preserve">Luego, realizará una demostración de la manipulación de cada uno de los instrumentos y materiales necesarios para realizar aislamiento absoluto. Demostrará, además, su organización en el Braquet. </w:t>
            </w:r>
          </w:p>
          <w:p w:rsidR="007954BF" w:rsidRPr="007954BF" w:rsidRDefault="007954BF" w:rsidP="007954BF">
            <w:pPr>
              <w:pStyle w:val="Sinespaciado"/>
              <w:jc w:val="both"/>
              <w:rPr>
                <w:rFonts w:ascii="Arial" w:hAnsi="Arial" w:cs="Arial"/>
              </w:rPr>
            </w:pPr>
          </w:p>
          <w:p w:rsidR="007954BF" w:rsidRDefault="007954BF" w:rsidP="007954BF">
            <w:pPr>
              <w:pStyle w:val="Sinespaciado"/>
              <w:jc w:val="both"/>
              <w:rPr>
                <w:rFonts w:ascii="Arial" w:hAnsi="Arial" w:cs="Arial"/>
              </w:rPr>
            </w:pPr>
            <w:r w:rsidRPr="007954BF">
              <w:rPr>
                <w:rFonts w:ascii="Arial" w:hAnsi="Arial" w:cs="Arial"/>
              </w:rPr>
              <w:t xml:space="preserve">Los alumnos divididos en grupos, repetirán las actividades anteriores dirigidas por el docente, familiarizándose con los instrumentos odontológicos. </w:t>
            </w:r>
          </w:p>
          <w:p w:rsidR="007954BF" w:rsidRPr="007954BF" w:rsidRDefault="007954BF" w:rsidP="007954BF">
            <w:pPr>
              <w:pStyle w:val="Sinespaciado"/>
              <w:jc w:val="both"/>
              <w:rPr>
                <w:rFonts w:ascii="Arial" w:hAnsi="Arial" w:cs="Arial"/>
              </w:rPr>
            </w:pPr>
          </w:p>
          <w:p w:rsidR="007954BF" w:rsidRPr="007954BF" w:rsidRDefault="007954BF" w:rsidP="007954BF">
            <w:pPr>
              <w:pStyle w:val="Sinespaciado"/>
              <w:jc w:val="both"/>
              <w:rPr>
                <w:rFonts w:ascii="Arial" w:hAnsi="Arial" w:cs="Arial"/>
              </w:rPr>
            </w:pPr>
            <w:r w:rsidRPr="007954BF">
              <w:rPr>
                <w:rFonts w:ascii="Arial" w:hAnsi="Arial" w:cs="Arial"/>
              </w:rPr>
              <w:t xml:space="preserve">Luego, manipulan según el protocolo la goma dique y el arco de Young, así mismo, tienen que preparar en braquet de acuerdo a las indicaciones dadas previamente por el docente. </w:t>
            </w:r>
          </w:p>
          <w:p w:rsidR="008D69F6" w:rsidRPr="0055172D" w:rsidRDefault="008D69F6" w:rsidP="0028026F">
            <w:pPr>
              <w:pStyle w:val="Sinespaciado"/>
              <w:jc w:val="both"/>
              <w:rPr>
                <w:rFonts w:ascii="Arial" w:hAnsi="Arial" w:cs="Arial"/>
              </w:rPr>
            </w:pPr>
          </w:p>
        </w:tc>
      </w:tr>
      <w:tr w:rsidR="00481942" w:rsidRPr="00186220" w:rsidTr="007954BF">
        <w:trPr>
          <w:trHeight w:val="117"/>
        </w:trPr>
        <w:tc>
          <w:tcPr>
            <w:tcW w:w="2392" w:type="dxa"/>
          </w:tcPr>
          <w:p w:rsidR="00481942" w:rsidRPr="00186220" w:rsidRDefault="00481942" w:rsidP="0028026F">
            <w:pPr>
              <w:pStyle w:val="Sinespaciado"/>
              <w:jc w:val="both"/>
              <w:rPr>
                <w:rFonts w:ascii="Arial" w:hAnsi="Arial" w:cs="Arial"/>
                <w:b/>
                <w:lang w:val="es-MX"/>
              </w:rPr>
            </w:pPr>
            <w:r w:rsidRPr="00186220">
              <w:rPr>
                <w:rFonts w:ascii="Arial" w:hAnsi="Arial" w:cs="Arial"/>
                <w:b/>
                <w:lang w:val="es-MX"/>
              </w:rPr>
              <w:t>Recursos</w:t>
            </w:r>
          </w:p>
        </w:tc>
        <w:tc>
          <w:tcPr>
            <w:tcW w:w="6436" w:type="dxa"/>
            <w:gridSpan w:val="3"/>
          </w:tcPr>
          <w:p w:rsidR="00481942" w:rsidRPr="00186220" w:rsidRDefault="00481942" w:rsidP="0028026F">
            <w:pPr>
              <w:pStyle w:val="Sinespaciado"/>
              <w:jc w:val="both"/>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481942" w:rsidRPr="00962ECC" w:rsidTr="007954BF">
        <w:trPr>
          <w:trHeight w:val="559"/>
        </w:trPr>
        <w:tc>
          <w:tcPr>
            <w:tcW w:w="2392" w:type="dxa"/>
          </w:tcPr>
          <w:p w:rsidR="007954BF" w:rsidRDefault="007954BF" w:rsidP="00183787">
            <w:pPr>
              <w:pStyle w:val="NormalWeb"/>
              <w:shd w:val="clear" w:color="auto" w:fill="FFFFFF"/>
              <w:jc w:val="both"/>
            </w:pPr>
            <w:r>
              <w:rPr>
                <w:rFonts w:ascii="Arial" w:hAnsi="Arial" w:cs="Arial"/>
                <w:sz w:val="20"/>
                <w:szCs w:val="20"/>
              </w:rPr>
              <w:t xml:space="preserve">Modelos de estudio Arco de Young Porta </w:t>
            </w:r>
            <w:proofErr w:type="spellStart"/>
            <w:r>
              <w:rPr>
                <w:rFonts w:ascii="Arial" w:hAnsi="Arial" w:cs="Arial"/>
                <w:sz w:val="20"/>
                <w:szCs w:val="20"/>
              </w:rPr>
              <w:t>clamps</w:t>
            </w:r>
            <w:proofErr w:type="spellEnd"/>
            <w:r>
              <w:rPr>
                <w:rFonts w:ascii="Arial" w:hAnsi="Arial" w:cs="Arial"/>
                <w:sz w:val="20"/>
                <w:szCs w:val="20"/>
              </w:rPr>
              <w:t xml:space="preserve"> </w:t>
            </w:r>
            <w:proofErr w:type="spellStart"/>
            <w:r>
              <w:rPr>
                <w:rFonts w:ascii="Arial" w:hAnsi="Arial" w:cs="Arial"/>
                <w:sz w:val="20"/>
                <w:szCs w:val="20"/>
              </w:rPr>
              <w:t>Clamps</w:t>
            </w:r>
            <w:proofErr w:type="spellEnd"/>
            <w:r>
              <w:rPr>
                <w:rFonts w:ascii="Arial" w:hAnsi="Arial" w:cs="Arial"/>
                <w:sz w:val="20"/>
                <w:szCs w:val="20"/>
              </w:rPr>
              <w:t xml:space="preserve"> Perforadora </w:t>
            </w:r>
          </w:p>
          <w:p w:rsidR="007954BF" w:rsidRDefault="007954BF" w:rsidP="00183787">
            <w:pPr>
              <w:pStyle w:val="NormalWeb"/>
              <w:shd w:val="clear" w:color="auto" w:fill="FFFFFF"/>
              <w:jc w:val="both"/>
            </w:pPr>
            <w:r>
              <w:rPr>
                <w:rFonts w:ascii="Arial" w:hAnsi="Arial" w:cs="Arial"/>
                <w:sz w:val="20"/>
                <w:szCs w:val="20"/>
              </w:rPr>
              <w:t>Goma dique</w:t>
            </w:r>
            <w:r>
              <w:rPr>
                <w:rFonts w:ascii="Arial" w:hAnsi="Arial" w:cs="Arial"/>
                <w:sz w:val="20"/>
                <w:szCs w:val="20"/>
              </w:rPr>
              <w:br/>
              <w:t xml:space="preserve">Jeringa </w:t>
            </w:r>
            <w:proofErr w:type="spellStart"/>
            <w:r>
              <w:rPr>
                <w:rFonts w:ascii="Arial" w:hAnsi="Arial" w:cs="Arial"/>
                <w:sz w:val="20"/>
                <w:szCs w:val="20"/>
              </w:rPr>
              <w:t>cárpule</w:t>
            </w:r>
            <w:proofErr w:type="spellEnd"/>
            <w:r>
              <w:rPr>
                <w:rFonts w:ascii="Arial" w:hAnsi="Arial" w:cs="Arial"/>
                <w:sz w:val="20"/>
                <w:szCs w:val="20"/>
              </w:rPr>
              <w:t xml:space="preserve"> Agujas cortas y largas </w:t>
            </w:r>
          </w:p>
          <w:p w:rsidR="007954BF" w:rsidRDefault="007954BF" w:rsidP="00183787">
            <w:pPr>
              <w:pStyle w:val="NormalWeb"/>
              <w:shd w:val="clear" w:color="auto" w:fill="FFFFFF"/>
              <w:jc w:val="both"/>
            </w:pPr>
            <w:r>
              <w:rPr>
                <w:rFonts w:ascii="Arial,BoldItalic" w:hAnsi="Arial,BoldItalic"/>
                <w:sz w:val="22"/>
                <w:szCs w:val="22"/>
              </w:rPr>
              <w:t xml:space="preserve">Nota: el instrumental </w:t>
            </w:r>
            <w:proofErr w:type="spellStart"/>
            <w:r>
              <w:rPr>
                <w:rFonts w:ascii="Arial,BoldItalic" w:hAnsi="Arial,BoldItalic"/>
                <w:sz w:val="22"/>
                <w:szCs w:val="22"/>
              </w:rPr>
              <w:t>sera</w:t>
            </w:r>
            <w:proofErr w:type="spellEnd"/>
            <w:r>
              <w:rPr>
                <w:rFonts w:ascii="Arial,BoldItalic" w:hAnsi="Arial,BoldItalic"/>
                <w:sz w:val="22"/>
                <w:szCs w:val="22"/>
              </w:rPr>
              <w:t xml:space="preserve">́ 1 por grupo </w:t>
            </w:r>
          </w:p>
          <w:p w:rsidR="00481942" w:rsidRPr="008D69F6" w:rsidRDefault="00481942" w:rsidP="0028026F">
            <w:pPr>
              <w:pStyle w:val="Sangradetextonormal"/>
              <w:spacing w:line="240" w:lineRule="auto"/>
              <w:ind w:left="0"/>
              <w:jc w:val="both"/>
              <w:rPr>
                <w:b w:val="0"/>
                <w:sz w:val="24"/>
              </w:rPr>
            </w:pPr>
          </w:p>
        </w:tc>
        <w:tc>
          <w:tcPr>
            <w:tcW w:w="6436" w:type="dxa"/>
            <w:gridSpan w:val="3"/>
          </w:tcPr>
          <w:p w:rsidR="007954BF" w:rsidRDefault="007954BF" w:rsidP="00183787">
            <w:pPr>
              <w:pStyle w:val="NormalWeb"/>
              <w:shd w:val="clear" w:color="auto" w:fill="FFFFFF"/>
              <w:jc w:val="both"/>
            </w:pPr>
            <w:r>
              <w:rPr>
                <w:rFonts w:ascii="Arial" w:hAnsi="Arial" w:cs="Arial"/>
                <w:sz w:val="20"/>
                <w:szCs w:val="20"/>
              </w:rPr>
              <w:t xml:space="preserve">Al inicio de la actividad el docente a cargo debe hacer preguntas de manera oral para activar conocimientos previos y evaluar si la </w:t>
            </w:r>
            <w:proofErr w:type="spellStart"/>
            <w:r>
              <w:rPr>
                <w:rFonts w:ascii="Arial" w:hAnsi="Arial" w:cs="Arial"/>
                <w:sz w:val="20"/>
                <w:szCs w:val="20"/>
              </w:rPr>
              <w:t>revisión</w:t>
            </w:r>
            <w:proofErr w:type="spellEnd"/>
            <w:r>
              <w:rPr>
                <w:rFonts w:ascii="Arial" w:hAnsi="Arial" w:cs="Arial"/>
                <w:sz w:val="20"/>
                <w:szCs w:val="20"/>
              </w:rPr>
              <w:t xml:space="preserve"> de las </w:t>
            </w:r>
            <w:proofErr w:type="spellStart"/>
            <w:r>
              <w:rPr>
                <w:rFonts w:ascii="Arial" w:hAnsi="Arial" w:cs="Arial"/>
                <w:sz w:val="20"/>
                <w:szCs w:val="20"/>
              </w:rPr>
              <w:t>guías</w:t>
            </w:r>
            <w:proofErr w:type="spellEnd"/>
            <w:r>
              <w:rPr>
                <w:rFonts w:ascii="Arial" w:hAnsi="Arial" w:cs="Arial"/>
                <w:sz w:val="20"/>
                <w:szCs w:val="20"/>
              </w:rPr>
              <w:t xml:space="preserve"> fue realizada por parte de los alumnos. </w:t>
            </w:r>
          </w:p>
          <w:p w:rsidR="007954BF" w:rsidRDefault="007954BF" w:rsidP="00183787">
            <w:pPr>
              <w:pStyle w:val="NormalWeb"/>
              <w:shd w:val="clear" w:color="auto" w:fill="FFFFFF"/>
              <w:jc w:val="both"/>
            </w:pPr>
            <w:r>
              <w:rPr>
                <w:rFonts w:ascii="Arial" w:hAnsi="Arial" w:cs="Arial"/>
                <w:sz w:val="20"/>
                <w:szCs w:val="20"/>
              </w:rPr>
              <w:t xml:space="preserve">Luego demostrará la manera de usar los instrumentos y la forma de entregarlos al </w:t>
            </w:r>
            <w:proofErr w:type="spellStart"/>
            <w:r>
              <w:rPr>
                <w:rFonts w:ascii="Arial" w:hAnsi="Arial" w:cs="Arial"/>
                <w:sz w:val="20"/>
                <w:szCs w:val="20"/>
              </w:rPr>
              <w:t>clínico</w:t>
            </w:r>
            <w:proofErr w:type="spellEnd"/>
            <w:r>
              <w:rPr>
                <w:rFonts w:ascii="Arial" w:hAnsi="Arial" w:cs="Arial"/>
                <w:sz w:val="20"/>
                <w:szCs w:val="20"/>
              </w:rPr>
              <w:t xml:space="preserve">, simulando una </w:t>
            </w:r>
            <w:proofErr w:type="spellStart"/>
            <w:r>
              <w:rPr>
                <w:rFonts w:ascii="Arial" w:hAnsi="Arial" w:cs="Arial"/>
                <w:sz w:val="20"/>
                <w:szCs w:val="20"/>
              </w:rPr>
              <w:t>acción</w:t>
            </w:r>
            <w:proofErr w:type="spellEnd"/>
            <w:r>
              <w:rPr>
                <w:rFonts w:ascii="Arial" w:hAnsi="Arial" w:cs="Arial"/>
                <w:sz w:val="20"/>
                <w:szCs w:val="20"/>
              </w:rPr>
              <w:t xml:space="preserve"> de aislamiento absoluto para que el alumno pueda, </w:t>
            </w:r>
            <w:proofErr w:type="spellStart"/>
            <w:r>
              <w:rPr>
                <w:rFonts w:ascii="Arial" w:hAnsi="Arial" w:cs="Arial"/>
                <w:sz w:val="20"/>
                <w:szCs w:val="20"/>
              </w:rPr>
              <w:t>más</w:t>
            </w:r>
            <w:proofErr w:type="spellEnd"/>
            <w:r>
              <w:rPr>
                <w:rFonts w:ascii="Arial" w:hAnsi="Arial" w:cs="Arial"/>
                <w:sz w:val="20"/>
                <w:szCs w:val="20"/>
              </w:rPr>
              <w:t xml:space="preserve"> tarde, experimentar el procedimiento. </w:t>
            </w:r>
          </w:p>
          <w:p w:rsidR="007954BF" w:rsidRDefault="007954BF" w:rsidP="00183787">
            <w:pPr>
              <w:pStyle w:val="NormalWeb"/>
              <w:shd w:val="clear" w:color="auto" w:fill="FFFFFF"/>
              <w:jc w:val="both"/>
            </w:pPr>
            <w:r>
              <w:rPr>
                <w:rFonts w:ascii="Arial" w:hAnsi="Arial" w:cs="Arial"/>
                <w:sz w:val="20"/>
                <w:szCs w:val="20"/>
              </w:rPr>
              <w:t xml:space="preserve">Mientras los estudiantes realizan la actividad </w:t>
            </w:r>
            <w:proofErr w:type="spellStart"/>
            <w:r>
              <w:rPr>
                <w:rFonts w:ascii="Arial" w:hAnsi="Arial" w:cs="Arial"/>
                <w:sz w:val="20"/>
                <w:szCs w:val="20"/>
              </w:rPr>
              <w:t>práctica</w:t>
            </w:r>
            <w:proofErr w:type="spellEnd"/>
            <w:r>
              <w:rPr>
                <w:rFonts w:ascii="Arial" w:hAnsi="Arial" w:cs="Arial"/>
                <w:sz w:val="20"/>
                <w:szCs w:val="20"/>
              </w:rPr>
              <w:t xml:space="preserve">, el docente retroalimenta en forma permanente. </w:t>
            </w:r>
          </w:p>
          <w:p w:rsidR="00481942" w:rsidRPr="007954BF" w:rsidRDefault="007954BF" w:rsidP="00183787">
            <w:pPr>
              <w:pStyle w:val="NormalWeb"/>
              <w:shd w:val="clear" w:color="auto" w:fill="FFFFFF"/>
              <w:jc w:val="both"/>
            </w:pPr>
            <w:r>
              <w:rPr>
                <w:rFonts w:ascii="Arial" w:hAnsi="Arial" w:cs="Arial"/>
                <w:sz w:val="20"/>
                <w:szCs w:val="20"/>
              </w:rPr>
              <w:t xml:space="preserve">Al finalizar el taller se generara una mesa de </w:t>
            </w:r>
            <w:proofErr w:type="spellStart"/>
            <w:r>
              <w:rPr>
                <w:rFonts w:ascii="Arial" w:hAnsi="Arial" w:cs="Arial"/>
                <w:sz w:val="20"/>
                <w:szCs w:val="20"/>
              </w:rPr>
              <w:t>diálogo</w:t>
            </w:r>
            <w:proofErr w:type="spellEnd"/>
            <w:r>
              <w:rPr>
                <w:rFonts w:ascii="Arial" w:hAnsi="Arial" w:cs="Arial"/>
                <w:sz w:val="20"/>
                <w:szCs w:val="20"/>
              </w:rPr>
              <w:t xml:space="preserve"> donde se aclaren las dudas finales y se haga una </w:t>
            </w:r>
            <w:proofErr w:type="spellStart"/>
            <w:r>
              <w:rPr>
                <w:rFonts w:ascii="Arial" w:hAnsi="Arial" w:cs="Arial"/>
                <w:sz w:val="20"/>
                <w:szCs w:val="20"/>
              </w:rPr>
              <w:t>retroalimentación</w:t>
            </w:r>
            <w:proofErr w:type="spellEnd"/>
            <w:r>
              <w:rPr>
                <w:rFonts w:ascii="Arial" w:hAnsi="Arial" w:cs="Arial"/>
                <w:sz w:val="20"/>
                <w:szCs w:val="20"/>
              </w:rPr>
              <w:t xml:space="preserve"> sobre el procedimiento.</w:t>
            </w:r>
          </w:p>
        </w:tc>
      </w:tr>
      <w:tr w:rsidR="00481942" w:rsidRPr="00962ECC" w:rsidTr="007954BF">
        <w:tc>
          <w:tcPr>
            <w:tcW w:w="2392" w:type="dxa"/>
          </w:tcPr>
          <w:p w:rsidR="00481942" w:rsidRPr="005027CB" w:rsidRDefault="00481942" w:rsidP="0028026F">
            <w:pPr>
              <w:pStyle w:val="Sinespaciado"/>
              <w:jc w:val="both"/>
              <w:rPr>
                <w:rFonts w:ascii="Arial" w:hAnsi="Arial" w:cs="Arial"/>
                <w:b/>
                <w:lang w:val="es-MX"/>
              </w:rPr>
            </w:pPr>
            <w:r w:rsidRPr="005027CB">
              <w:rPr>
                <w:rFonts w:ascii="Arial" w:hAnsi="Arial" w:cs="Arial"/>
                <w:b/>
                <w:lang w:val="es-MX"/>
              </w:rPr>
              <w:t>Evaluación formativa</w:t>
            </w:r>
          </w:p>
        </w:tc>
        <w:tc>
          <w:tcPr>
            <w:tcW w:w="6436" w:type="dxa"/>
            <w:gridSpan w:val="3"/>
          </w:tcPr>
          <w:p w:rsidR="007954BF" w:rsidRDefault="007954BF" w:rsidP="00183787">
            <w:pPr>
              <w:pStyle w:val="NormalWeb"/>
              <w:jc w:val="both"/>
            </w:pPr>
            <w:r>
              <w:rPr>
                <w:rFonts w:ascii="Arial" w:hAnsi="Arial" w:cs="Arial"/>
                <w:sz w:val="20"/>
                <w:szCs w:val="20"/>
              </w:rPr>
              <w:t xml:space="preserve">Cada alumno debe identificar y armar en el </w:t>
            </w:r>
            <w:proofErr w:type="spellStart"/>
            <w:r>
              <w:rPr>
                <w:rFonts w:ascii="Arial" w:hAnsi="Arial" w:cs="Arial"/>
                <w:sz w:val="20"/>
                <w:szCs w:val="20"/>
              </w:rPr>
              <w:t>braquet</w:t>
            </w:r>
            <w:proofErr w:type="spellEnd"/>
            <w:r>
              <w:rPr>
                <w:rFonts w:ascii="Arial" w:hAnsi="Arial" w:cs="Arial"/>
                <w:sz w:val="20"/>
                <w:szCs w:val="20"/>
              </w:rPr>
              <w:t xml:space="preserve"> una secuencia de aislamiento absoluto como fue descrito anteriormente. </w:t>
            </w:r>
          </w:p>
          <w:p w:rsidR="00481942" w:rsidRPr="0055172D" w:rsidRDefault="00481942" w:rsidP="00183787">
            <w:pPr>
              <w:pStyle w:val="Sinespaciado"/>
              <w:jc w:val="both"/>
              <w:rPr>
                <w:rFonts w:ascii="Arial" w:hAnsi="Arial" w:cs="Arial"/>
              </w:rPr>
            </w:pPr>
            <w:r w:rsidRPr="0055172D">
              <w:rPr>
                <w:rFonts w:ascii="Arial" w:hAnsi="Arial" w:cs="Arial"/>
              </w:rPr>
              <w:t>Pauta de cotejo</w:t>
            </w:r>
          </w:p>
        </w:tc>
      </w:tr>
    </w:tbl>
    <w:p w:rsidR="001C05C8" w:rsidRPr="00C7319B" w:rsidRDefault="001C05C8" w:rsidP="0028026F">
      <w:pPr>
        <w:pStyle w:val="Sinespaciado"/>
        <w:jc w:val="both"/>
        <w:rPr>
          <w:rFonts w:ascii="Arial" w:hAnsi="Arial" w:cs="Arial"/>
          <w:b/>
          <w:sz w:val="28"/>
        </w:rPr>
      </w:pPr>
      <w:r>
        <w:rPr>
          <w:rFonts w:ascii="Arial" w:hAnsi="Arial" w:cs="Arial"/>
          <w:b/>
          <w:sz w:val="28"/>
        </w:rPr>
        <w:lastRenderedPageBreak/>
        <w:t>ANEXOS</w:t>
      </w:r>
    </w:p>
    <w:p w:rsidR="00C7319B" w:rsidRDefault="00C7319B" w:rsidP="0028026F">
      <w:pPr>
        <w:pStyle w:val="Sinespaciado"/>
        <w:jc w:val="both"/>
        <w:rPr>
          <w:rFonts w:ascii="Arial" w:hAnsi="Arial" w:cs="Arial"/>
        </w:rPr>
      </w:pPr>
    </w:p>
    <w:p w:rsidR="00C7319B" w:rsidRPr="005027CB" w:rsidRDefault="008D69F6" w:rsidP="0028026F">
      <w:pPr>
        <w:pStyle w:val="Sinespaciado"/>
        <w:jc w:val="both"/>
        <w:rPr>
          <w:rFonts w:ascii="Arial" w:hAnsi="Arial" w:cs="Arial"/>
          <w:b/>
        </w:rPr>
      </w:pPr>
      <w:r>
        <w:rPr>
          <w:rFonts w:ascii="Arial" w:hAnsi="Arial" w:cs="Arial"/>
          <w:b/>
        </w:rPr>
        <w:t>Pauta evaluación para “</w:t>
      </w:r>
      <w:r w:rsidR="007954BF">
        <w:rPr>
          <w:rFonts w:ascii="Arial" w:hAnsi="Arial" w:cs="Arial"/>
          <w:b/>
        </w:rPr>
        <w:t>Aislamiento Absoluto en endodoncia</w:t>
      </w:r>
      <w:r>
        <w:rPr>
          <w:rFonts w:ascii="Arial" w:hAnsi="Arial" w:cs="Arial"/>
          <w:b/>
        </w:rPr>
        <w:t>”</w:t>
      </w:r>
    </w:p>
    <w:p w:rsidR="005027CB" w:rsidRDefault="005027CB" w:rsidP="0028026F">
      <w:pPr>
        <w:pStyle w:val="Sinespaciado"/>
        <w:jc w:val="both"/>
        <w:rPr>
          <w:rFonts w:ascii="Arial" w:hAnsi="Arial" w:cs="Arial"/>
        </w:rPr>
      </w:pPr>
    </w:p>
    <w:p w:rsidR="0022131F" w:rsidRDefault="0022131F" w:rsidP="0028026F">
      <w:pPr>
        <w:pStyle w:val="Sinespaciado"/>
        <w:jc w:val="both"/>
        <w:rPr>
          <w:rFonts w:ascii="Arial" w:hAnsi="Arial" w:cs="Arial"/>
        </w:rPr>
      </w:pPr>
    </w:p>
    <w:tbl>
      <w:tblPr>
        <w:tblStyle w:val="Tablaconcuadrcula"/>
        <w:tblW w:w="9918" w:type="dxa"/>
        <w:tblLayout w:type="fixed"/>
        <w:tblLook w:val="04A0" w:firstRow="1" w:lastRow="0" w:firstColumn="1" w:lastColumn="0" w:noHBand="0" w:noVBand="1"/>
      </w:tblPr>
      <w:tblGrid>
        <w:gridCol w:w="5949"/>
        <w:gridCol w:w="709"/>
        <w:gridCol w:w="1559"/>
        <w:gridCol w:w="1701"/>
      </w:tblGrid>
      <w:tr w:rsidR="007954BF" w:rsidRPr="007954BF" w:rsidTr="00B347BD">
        <w:tc>
          <w:tcPr>
            <w:tcW w:w="594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INDICADOR/DESCRIPTOR</w:t>
            </w:r>
          </w:p>
        </w:tc>
        <w:tc>
          <w:tcPr>
            <w:tcW w:w="709" w:type="dxa"/>
          </w:tcPr>
          <w:p w:rsidR="007954BF" w:rsidRPr="007954BF" w:rsidRDefault="007954BF" w:rsidP="00183787">
            <w:pPr>
              <w:pStyle w:val="Sinespaciado"/>
              <w:jc w:val="center"/>
              <w:rPr>
                <w:rFonts w:ascii="Arial" w:hAnsi="Arial" w:cs="Arial"/>
                <w:b/>
              </w:rPr>
            </w:pPr>
          </w:p>
        </w:tc>
        <w:tc>
          <w:tcPr>
            <w:tcW w:w="155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CUMPLE</w:t>
            </w:r>
          </w:p>
        </w:tc>
        <w:tc>
          <w:tcPr>
            <w:tcW w:w="1701"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NO CUMPLE</w:t>
            </w: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Asistencia</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Puntualidad</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Presentación personal (sin piercing, uñas sin esmalte, pelo tomado).</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Se presenta con uniforme completo de acuerdo a la normativa institucional.</w:t>
            </w:r>
          </w:p>
        </w:tc>
        <w:tc>
          <w:tcPr>
            <w:tcW w:w="70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Mantiene orden y normas de convivencia durante toda la actividad.</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Participa de la socialización de la guía con el docente y sus compañeros.</w:t>
            </w:r>
          </w:p>
        </w:tc>
        <w:tc>
          <w:tcPr>
            <w:tcW w:w="70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 xml:space="preserve">Selecciona correctamente el instrumental y materiales necesarios para </w:t>
            </w:r>
            <w:r>
              <w:rPr>
                <w:rFonts w:ascii="Arial" w:hAnsi="Arial" w:cs="Arial"/>
              </w:rPr>
              <w:t>realizar aislamiento absoluto.</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3</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 xml:space="preserve">Identifica los pasos clínicos para </w:t>
            </w:r>
            <w:r>
              <w:rPr>
                <w:rFonts w:ascii="Arial" w:hAnsi="Arial" w:cs="Arial"/>
              </w:rPr>
              <w:t>realizar aislamiento absoluto.</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3</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Participa activamente del taller y realiza lo pedido por el docente.</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Mantiene y deja su sitio de trabajo limpio y ordenado durante y después de toda la actividad.</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bl>
    <w:p w:rsidR="00A50A66" w:rsidRDefault="00A50A66" w:rsidP="0028026F">
      <w:pPr>
        <w:pStyle w:val="Sinespaciado"/>
        <w:jc w:val="both"/>
        <w:rPr>
          <w:rFonts w:ascii="Arial" w:hAnsi="Arial" w:cs="Arial"/>
        </w:rPr>
      </w:pPr>
    </w:p>
    <w:p w:rsidR="00A50A66" w:rsidRDefault="00A50A66" w:rsidP="0028026F">
      <w:pPr>
        <w:pStyle w:val="Sinespaciado"/>
        <w:jc w:val="both"/>
        <w:rPr>
          <w:rFonts w:ascii="Arial" w:hAnsi="Arial" w:cs="Arial"/>
        </w:rPr>
      </w:pPr>
    </w:p>
    <w:p w:rsidR="00183787" w:rsidRPr="00183787" w:rsidRDefault="00183787" w:rsidP="0028026F">
      <w:pPr>
        <w:pStyle w:val="Sinespaciado"/>
        <w:jc w:val="both"/>
        <w:rPr>
          <w:rFonts w:ascii="Arial" w:hAnsi="Arial" w:cs="Arial"/>
          <w:b/>
          <w:bCs/>
        </w:rPr>
      </w:pPr>
      <w:r w:rsidRPr="00183787">
        <w:rPr>
          <w:rFonts w:ascii="Arial" w:hAnsi="Arial" w:cs="Arial"/>
          <w:b/>
          <w:bCs/>
        </w:rPr>
        <w:t xml:space="preserve">Escala de Notas (Exigencia </w:t>
      </w:r>
      <w:r>
        <w:rPr>
          <w:rFonts w:ascii="Arial" w:hAnsi="Arial" w:cs="Arial"/>
          <w:b/>
          <w:bCs/>
        </w:rPr>
        <w:t>6</w:t>
      </w:r>
      <w:r w:rsidRPr="00183787">
        <w:rPr>
          <w:rFonts w:ascii="Arial" w:hAnsi="Arial" w:cs="Arial"/>
          <w:b/>
          <w:bCs/>
        </w:rPr>
        <w:t>0%).</w:t>
      </w:r>
    </w:p>
    <w:p w:rsidR="00183787" w:rsidRDefault="00183787" w:rsidP="0028026F">
      <w:pPr>
        <w:pStyle w:val="Sinespaciado"/>
        <w:jc w:val="both"/>
        <w:rPr>
          <w:rFonts w:ascii="Arial" w:hAnsi="Arial" w:cs="Arial"/>
        </w:rPr>
      </w:pPr>
      <w:r w:rsidRPr="00183787">
        <w:rPr>
          <w:rFonts w:ascii="Arial" w:hAnsi="Arial" w:cs="Arial"/>
          <w:noProof/>
          <w:lang w:eastAsia="es-CL"/>
        </w:rPr>
        <w:drawing>
          <wp:inline distT="0" distB="0" distL="0" distR="0" wp14:anchorId="6F153017" wp14:editId="09D5EACC">
            <wp:extent cx="3352800" cy="3111500"/>
            <wp:effectExtent l="0" t="0" r="0" b="0"/>
            <wp:docPr id="84" name="Imagen 84" descr="Imagen que contiene calculadora, electrón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52800" cy="3111500"/>
                    </a:xfrm>
                    <a:prstGeom prst="rect">
                      <a:avLst/>
                    </a:prstGeom>
                  </pic:spPr>
                </pic:pic>
              </a:graphicData>
            </a:graphic>
          </wp:inline>
        </w:drawing>
      </w:r>
    </w:p>
    <w:p w:rsidR="00A50A66" w:rsidRDefault="00A50A66" w:rsidP="0028026F">
      <w:pPr>
        <w:pStyle w:val="Sinespaciado"/>
        <w:jc w:val="both"/>
        <w:rPr>
          <w:rFonts w:ascii="Arial" w:hAnsi="Arial" w:cs="Arial"/>
        </w:rPr>
      </w:pPr>
    </w:p>
    <w:sectPr w:rsidR="00A50A66" w:rsidSect="00481942">
      <w:headerReference w:type="default" r:id="rId20"/>
      <w:foot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6278" w:rsidRDefault="003D6278" w:rsidP="00C7319B">
      <w:pPr>
        <w:spacing w:after="0" w:line="240" w:lineRule="auto"/>
      </w:pPr>
      <w:r>
        <w:separator/>
      </w:r>
    </w:p>
  </w:endnote>
  <w:endnote w:type="continuationSeparator" w:id="0">
    <w:p w:rsidR="003D6278" w:rsidRDefault="003D6278"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auto"/>
    <w:notTrueType/>
    <w:pitch w:val="default"/>
    <w:sig w:usb0="00000003" w:usb1="00000000" w:usb2="00000000" w:usb3="00000000" w:csb0="00000001" w:csb1="00000000"/>
  </w:font>
  <w:font w:name="Arial,Bold">
    <w:altName w:val="Arial"/>
    <w:panose1 w:val="00000000000000000000"/>
    <w:charset w:val="00"/>
    <w:family w:val="roman"/>
    <w:notTrueType/>
    <w:pitch w:val="default"/>
  </w:font>
  <w:font w:name="Arial,BoldItalic">
    <w:altName w:val="Arial"/>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A66" w:rsidRDefault="00A50A66" w:rsidP="000D65CD">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6278" w:rsidRDefault="003D6278" w:rsidP="00C7319B">
      <w:pPr>
        <w:spacing w:after="0" w:line="240" w:lineRule="auto"/>
      </w:pPr>
      <w:r>
        <w:separator/>
      </w:r>
    </w:p>
  </w:footnote>
  <w:footnote w:type="continuationSeparator" w:id="0">
    <w:p w:rsidR="003D6278" w:rsidRDefault="003D6278" w:rsidP="00C731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A66" w:rsidRDefault="00A50A66">
    <w:pPr>
      <w:pStyle w:val="Encabezado"/>
    </w:pPr>
    <w:r>
      <w:rPr>
        <w:noProof/>
        <w:lang w:eastAsia="es-CL"/>
      </w:rPr>
      <w:drawing>
        <wp:inline distT="0" distB="0" distL="0" distR="0">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rsidR="00A50A66" w:rsidRDefault="00A50A6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444AFC"/>
    <w:multiLevelType w:val="hybridMultilevel"/>
    <w:tmpl w:val="199A91EA"/>
    <w:lvl w:ilvl="0" w:tplc="B0A89030">
      <w:start w:val="5"/>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725D2EBB"/>
    <w:multiLevelType w:val="hybridMultilevel"/>
    <w:tmpl w:val="85A473F4"/>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19B"/>
    <w:rsid w:val="00024954"/>
    <w:rsid w:val="000335DF"/>
    <w:rsid w:val="00044DD2"/>
    <w:rsid w:val="00094867"/>
    <w:rsid w:val="00095BD6"/>
    <w:rsid w:val="000B4789"/>
    <w:rsid w:val="000D65CD"/>
    <w:rsid w:val="000F2D0E"/>
    <w:rsid w:val="001040BE"/>
    <w:rsid w:val="001138F1"/>
    <w:rsid w:val="0012400F"/>
    <w:rsid w:val="00124E34"/>
    <w:rsid w:val="001321F9"/>
    <w:rsid w:val="00137C67"/>
    <w:rsid w:val="0015289C"/>
    <w:rsid w:val="0016074D"/>
    <w:rsid w:val="00160B2B"/>
    <w:rsid w:val="00165187"/>
    <w:rsid w:val="00174E60"/>
    <w:rsid w:val="00182FCC"/>
    <w:rsid w:val="00183787"/>
    <w:rsid w:val="00186220"/>
    <w:rsid w:val="001A0AA5"/>
    <w:rsid w:val="001C05C8"/>
    <w:rsid w:val="001C30AD"/>
    <w:rsid w:val="001E4377"/>
    <w:rsid w:val="001E79C5"/>
    <w:rsid w:val="002016E3"/>
    <w:rsid w:val="00207BEA"/>
    <w:rsid w:val="00217102"/>
    <w:rsid w:val="00220A1C"/>
    <w:rsid w:val="0022131F"/>
    <w:rsid w:val="00223945"/>
    <w:rsid w:val="0024730B"/>
    <w:rsid w:val="00254483"/>
    <w:rsid w:val="00254B33"/>
    <w:rsid w:val="0028026F"/>
    <w:rsid w:val="002D3BB1"/>
    <w:rsid w:val="002D5E2F"/>
    <w:rsid w:val="003030E0"/>
    <w:rsid w:val="00307D74"/>
    <w:rsid w:val="0031558C"/>
    <w:rsid w:val="00317DE7"/>
    <w:rsid w:val="003305FD"/>
    <w:rsid w:val="00363CDA"/>
    <w:rsid w:val="00376027"/>
    <w:rsid w:val="003918DD"/>
    <w:rsid w:val="003C0430"/>
    <w:rsid w:val="003D6278"/>
    <w:rsid w:val="003E5919"/>
    <w:rsid w:val="003F75DC"/>
    <w:rsid w:val="0041224B"/>
    <w:rsid w:val="00413A02"/>
    <w:rsid w:val="0044377D"/>
    <w:rsid w:val="004471B9"/>
    <w:rsid w:val="00447B73"/>
    <w:rsid w:val="00475BE0"/>
    <w:rsid w:val="00481942"/>
    <w:rsid w:val="00482663"/>
    <w:rsid w:val="004D0289"/>
    <w:rsid w:val="004D0CC6"/>
    <w:rsid w:val="004D2576"/>
    <w:rsid w:val="004E6CE3"/>
    <w:rsid w:val="004F25BF"/>
    <w:rsid w:val="005027CB"/>
    <w:rsid w:val="005045DC"/>
    <w:rsid w:val="00522EDE"/>
    <w:rsid w:val="00540036"/>
    <w:rsid w:val="00546BCA"/>
    <w:rsid w:val="0055172D"/>
    <w:rsid w:val="005565B9"/>
    <w:rsid w:val="005655E7"/>
    <w:rsid w:val="00573AD0"/>
    <w:rsid w:val="00575B55"/>
    <w:rsid w:val="005763E1"/>
    <w:rsid w:val="005A06E4"/>
    <w:rsid w:val="005E4093"/>
    <w:rsid w:val="005F45F2"/>
    <w:rsid w:val="0064231A"/>
    <w:rsid w:val="00644A56"/>
    <w:rsid w:val="00645A82"/>
    <w:rsid w:val="00662630"/>
    <w:rsid w:val="00672C7A"/>
    <w:rsid w:val="00683CE9"/>
    <w:rsid w:val="006C0FE8"/>
    <w:rsid w:val="006C52BF"/>
    <w:rsid w:val="006E7881"/>
    <w:rsid w:val="006F4127"/>
    <w:rsid w:val="007265CE"/>
    <w:rsid w:val="00731DE8"/>
    <w:rsid w:val="0074033C"/>
    <w:rsid w:val="00743E3E"/>
    <w:rsid w:val="007524EF"/>
    <w:rsid w:val="00766C66"/>
    <w:rsid w:val="00770394"/>
    <w:rsid w:val="007761E8"/>
    <w:rsid w:val="00782369"/>
    <w:rsid w:val="007954BF"/>
    <w:rsid w:val="007A5DCF"/>
    <w:rsid w:val="007B0884"/>
    <w:rsid w:val="007C3F87"/>
    <w:rsid w:val="007C6395"/>
    <w:rsid w:val="007E200F"/>
    <w:rsid w:val="007E7BC8"/>
    <w:rsid w:val="007E7D81"/>
    <w:rsid w:val="00803066"/>
    <w:rsid w:val="0082553C"/>
    <w:rsid w:val="00843B03"/>
    <w:rsid w:val="00861317"/>
    <w:rsid w:val="00861337"/>
    <w:rsid w:val="0089060A"/>
    <w:rsid w:val="0089113C"/>
    <w:rsid w:val="00891C1D"/>
    <w:rsid w:val="008A4678"/>
    <w:rsid w:val="008C65CE"/>
    <w:rsid w:val="008D5C54"/>
    <w:rsid w:val="008D69F6"/>
    <w:rsid w:val="00904960"/>
    <w:rsid w:val="00921F62"/>
    <w:rsid w:val="00922FB0"/>
    <w:rsid w:val="00944891"/>
    <w:rsid w:val="00955EF2"/>
    <w:rsid w:val="00957FCB"/>
    <w:rsid w:val="00962ECC"/>
    <w:rsid w:val="0096390D"/>
    <w:rsid w:val="00970762"/>
    <w:rsid w:val="00991380"/>
    <w:rsid w:val="009C10BA"/>
    <w:rsid w:val="009C2414"/>
    <w:rsid w:val="009C3C74"/>
    <w:rsid w:val="009C3FA6"/>
    <w:rsid w:val="009C601B"/>
    <w:rsid w:val="009E4A1A"/>
    <w:rsid w:val="009E5786"/>
    <w:rsid w:val="00A10D79"/>
    <w:rsid w:val="00A379FC"/>
    <w:rsid w:val="00A50A66"/>
    <w:rsid w:val="00A54596"/>
    <w:rsid w:val="00A66A56"/>
    <w:rsid w:val="00A84D63"/>
    <w:rsid w:val="00AA6754"/>
    <w:rsid w:val="00AE6543"/>
    <w:rsid w:val="00B303C4"/>
    <w:rsid w:val="00B319D8"/>
    <w:rsid w:val="00B37AA1"/>
    <w:rsid w:val="00B760EA"/>
    <w:rsid w:val="00B910AB"/>
    <w:rsid w:val="00BA2999"/>
    <w:rsid w:val="00BC1FD3"/>
    <w:rsid w:val="00BC28A7"/>
    <w:rsid w:val="00BC4A5F"/>
    <w:rsid w:val="00BD7262"/>
    <w:rsid w:val="00BF2234"/>
    <w:rsid w:val="00C140EE"/>
    <w:rsid w:val="00C30F1B"/>
    <w:rsid w:val="00C41E71"/>
    <w:rsid w:val="00C44CAE"/>
    <w:rsid w:val="00C511EC"/>
    <w:rsid w:val="00C52C5F"/>
    <w:rsid w:val="00C53695"/>
    <w:rsid w:val="00C7319B"/>
    <w:rsid w:val="00C86CF2"/>
    <w:rsid w:val="00C90927"/>
    <w:rsid w:val="00CA62A4"/>
    <w:rsid w:val="00CA66D6"/>
    <w:rsid w:val="00CB03BB"/>
    <w:rsid w:val="00CB2991"/>
    <w:rsid w:val="00CC3C46"/>
    <w:rsid w:val="00CC770B"/>
    <w:rsid w:val="00CD342E"/>
    <w:rsid w:val="00CE013B"/>
    <w:rsid w:val="00CE3942"/>
    <w:rsid w:val="00CE5670"/>
    <w:rsid w:val="00D17935"/>
    <w:rsid w:val="00D27EFF"/>
    <w:rsid w:val="00D45DEF"/>
    <w:rsid w:val="00D544E9"/>
    <w:rsid w:val="00D66A9C"/>
    <w:rsid w:val="00DA4CE7"/>
    <w:rsid w:val="00DC313B"/>
    <w:rsid w:val="00DE4EDB"/>
    <w:rsid w:val="00DE6211"/>
    <w:rsid w:val="00DF7F41"/>
    <w:rsid w:val="00E13B4C"/>
    <w:rsid w:val="00E203A7"/>
    <w:rsid w:val="00E3322A"/>
    <w:rsid w:val="00E74CDC"/>
    <w:rsid w:val="00E81B70"/>
    <w:rsid w:val="00E936B2"/>
    <w:rsid w:val="00E966FA"/>
    <w:rsid w:val="00EA4A60"/>
    <w:rsid w:val="00EA569C"/>
    <w:rsid w:val="00EE58E3"/>
    <w:rsid w:val="00F0009A"/>
    <w:rsid w:val="00F11483"/>
    <w:rsid w:val="00F138A3"/>
    <w:rsid w:val="00F140AE"/>
    <w:rsid w:val="00F22684"/>
    <w:rsid w:val="00F24D62"/>
    <w:rsid w:val="00F25BBE"/>
    <w:rsid w:val="00F25EE2"/>
    <w:rsid w:val="00F369F5"/>
    <w:rsid w:val="00F37CDE"/>
    <w:rsid w:val="00F82C25"/>
    <w:rsid w:val="00FB6013"/>
    <w:rsid w:val="00FC6A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1280A56-6841-4DD3-B135-A18DE1BE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ECC"/>
    <w:pPr>
      <w:spacing w:after="200" w:line="276" w:lineRule="auto"/>
    </w:pPr>
  </w:style>
  <w:style w:type="paragraph" w:styleId="Ttulo1">
    <w:name w:val="heading 1"/>
    <w:basedOn w:val="Normal"/>
    <w:next w:val="Normal"/>
    <w:link w:val="Ttulo1Car"/>
    <w:qFormat/>
    <w:rsid w:val="0044377D"/>
    <w:pPr>
      <w:keepNext/>
      <w:spacing w:after="0" w:line="480" w:lineRule="auto"/>
      <w:ind w:left="357"/>
      <w:outlineLvl w:val="0"/>
    </w:pPr>
    <w:rPr>
      <w:rFonts w:ascii="Arial" w:eastAsia="Times New Roman" w:hAnsi="Arial" w:cs="Arial"/>
      <w:b/>
      <w:bCs/>
      <w:sz w:val="32"/>
      <w:szCs w:val="24"/>
      <w:lang w:val="es-ES" w:eastAsia="es-ES"/>
    </w:rPr>
  </w:style>
  <w:style w:type="paragraph" w:styleId="Ttulo3">
    <w:name w:val="heading 3"/>
    <w:basedOn w:val="Normal"/>
    <w:next w:val="Normal"/>
    <w:link w:val="Ttulo3Car"/>
    <w:qFormat/>
    <w:rsid w:val="0044377D"/>
    <w:pPr>
      <w:keepNext/>
      <w:spacing w:before="240" w:after="60" w:line="240" w:lineRule="auto"/>
      <w:outlineLvl w:val="2"/>
    </w:pPr>
    <w:rPr>
      <w:rFonts w:ascii="Arial" w:eastAsia="Times New Roman" w:hAnsi="Arial" w:cs="Arial"/>
      <w:b/>
      <w:bCs/>
      <w:sz w:val="26"/>
      <w:szCs w:val="26"/>
      <w:lang w:val="es-ES" w:eastAsia="es-ES"/>
    </w:rPr>
  </w:style>
  <w:style w:type="paragraph" w:styleId="Ttulo5">
    <w:name w:val="heading 5"/>
    <w:basedOn w:val="Normal"/>
    <w:next w:val="Normal"/>
    <w:link w:val="Ttulo5Car"/>
    <w:qFormat/>
    <w:rsid w:val="0044377D"/>
    <w:pPr>
      <w:spacing w:before="240" w:after="60" w:line="240" w:lineRule="auto"/>
      <w:outlineLvl w:val="4"/>
    </w:pPr>
    <w:rPr>
      <w:rFonts w:ascii="Times New Roman" w:eastAsia="Times New Roman" w:hAnsi="Times New Roman" w:cs="Times New Roman"/>
      <w:b/>
      <w:bCs/>
      <w:i/>
      <w:iCs/>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Pa10">
    <w:name w:val="Pa10"/>
    <w:basedOn w:val="Normal"/>
    <w:next w:val="Normal"/>
    <w:rsid w:val="007A5DCF"/>
    <w:pPr>
      <w:autoSpaceDE w:val="0"/>
      <w:autoSpaceDN w:val="0"/>
      <w:adjustRightInd w:val="0"/>
      <w:spacing w:after="0" w:line="218" w:lineRule="auto"/>
    </w:pPr>
    <w:rPr>
      <w:rFonts w:ascii="Times-Roman" w:eastAsia="Times New Roman" w:hAnsi="Times-Roman" w:cs="Times New Roman"/>
      <w:sz w:val="20"/>
      <w:szCs w:val="24"/>
      <w:lang w:val="es-ES" w:eastAsia="es-ES"/>
    </w:rPr>
  </w:style>
  <w:style w:type="paragraph" w:customStyle="1" w:styleId="Default">
    <w:name w:val="Default"/>
    <w:rsid w:val="009C601B"/>
    <w:pPr>
      <w:autoSpaceDE w:val="0"/>
      <w:autoSpaceDN w:val="0"/>
      <w:adjustRightInd w:val="0"/>
      <w:spacing w:after="0" w:line="240" w:lineRule="auto"/>
    </w:pPr>
    <w:rPr>
      <w:rFonts w:ascii="Times-Roman" w:eastAsia="Times New Roman" w:hAnsi="Times-Roman" w:cs="Times New Roman"/>
      <w:sz w:val="20"/>
      <w:szCs w:val="20"/>
      <w:lang w:val="es-ES" w:eastAsia="es-ES"/>
    </w:rPr>
  </w:style>
  <w:style w:type="character" w:styleId="Hipervnculo">
    <w:name w:val="Hyperlink"/>
    <w:basedOn w:val="Fuentedeprrafopredeter"/>
    <w:uiPriority w:val="99"/>
    <w:unhideWhenUsed/>
    <w:rsid w:val="00F140AE"/>
    <w:rPr>
      <w:color w:val="0563C1" w:themeColor="hyperlink"/>
      <w:u w:val="single"/>
    </w:rPr>
  </w:style>
  <w:style w:type="character" w:styleId="Refdecomentario">
    <w:name w:val="annotation reference"/>
    <w:basedOn w:val="Fuentedeprrafopredeter"/>
    <w:uiPriority w:val="99"/>
    <w:semiHidden/>
    <w:unhideWhenUsed/>
    <w:rsid w:val="0041224B"/>
    <w:rPr>
      <w:sz w:val="16"/>
      <w:szCs w:val="16"/>
    </w:rPr>
  </w:style>
  <w:style w:type="paragraph" w:styleId="Textocomentario">
    <w:name w:val="annotation text"/>
    <w:basedOn w:val="Normal"/>
    <w:link w:val="TextocomentarioCar"/>
    <w:uiPriority w:val="99"/>
    <w:semiHidden/>
    <w:unhideWhenUsed/>
    <w:rsid w:val="004122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1224B"/>
    <w:rPr>
      <w:sz w:val="20"/>
      <w:szCs w:val="20"/>
    </w:rPr>
  </w:style>
  <w:style w:type="paragraph" w:styleId="Asuntodelcomentario">
    <w:name w:val="annotation subject"/>
    <w:basedOn w:val="Textocomentario"/>
    <w:next w:val="Textocomentario"/>
    <w:link w:val="AsuntodelcomentarioCar"/>
    <w:uiPriority w:val="99"/>
    <w:semiHidden/>
    <w:unhideWhenUsed/>
    <w:rsid w:val="0041224B"/>
    <w:rPr>
      <w:b/>
      <w:bCs/>
    </w:rPr>
  </w:style>
  <w:style w:type="character" w:customStyle="1" w:styleId="AsuntodelcomentarioCar">
    <w:name w:val="Asunto del comentario Car"/>
    <w:basedOn w:val="TextocomentarioCar"/>
    <w:link w:val="Asuntodelcomentario"/>
    <w:uiPriority w:val="99"/>
    <w:semiHidden/>
    <w:rsid w:val="0041224B"/>
    <w:rPr>
      <w:b/>
      <w:bCs/>
      <w:sz w:val="20"/>
      <w:szCs w:val="20"/>
    </w:rPr>
  </w:style>
  <w:style w:type="paragraph" w:styleId="Revisin">
    <w:name w:val="Revision"/>
    <w:hidden/>
    <w:uiPriority w:val="99"/>
    <w:semiHidden/>
    <w:rsid w:val="0041224B"/>
    <w:pPr>
      <w:spacing w:after="0" w:line="240" w:lineRule="auto"/>
    </w:pPr>
  </w:style>
  <w:style w:type="paragraph" w:styleId="Sangradetextonormal">
    <w:name w:val="Body Text Indent"/>
    <w:aliases w:val="Sangría de t. independiente"/>
    <w:basedOn w:val="Normal"/>
    <w:link w:val="SangradetextonormalCar"/>
    <w:rsid w:val="00CA66D6"/>
    <w:pPr>
      <w:spacing w:after="0" w:line="480" w:lineRule="auto"/>
      <w:ind w:left="357"/>
    </w:pPr>
    <w:rPr>
      <w:rFonts w:ascii="Arial" w:eastAsia="Times New Roman" w:hAnsi="Arial" w:cs="Arial"/>
      <w:b/>
      <w:bCs/>
      <w:sz w:val="32"/>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CA66D6"/>
    <w:rPr>
      <w:rFonts w:ascii="Arial" w:eastAsia="Times New Roman" w:hAnsi="Arial" w:cs="Arial"/>
      <w:b/>
      <w:bCs/>
      <w:sz w:val="32"/>
      <w:szCs w:val="24"/>
      <w:lang w:val="es-ES" w:eastAsia="es-ES"/>
    </w:rPr>
  </w:style>
  <w:style w:type="character" w:customStyle="1" w:styleId="Ttulo1Car">
    <w:name w:val="Título 1 Car"/>
    <w:basedOn w:val="Fuentedeprrafopredeter"/>
    <w:link w:val="Ttulo1"/>
    <w:rsid w:val="0044377D"/>
    <w:rPr>
      <w:rFonts w:ascii="Arial" w:eastAsia="Times New Roman" w:hAnsi="Arial" w:cs="Arial"/>
      <w:b/>
      <w:bCs/>
      <w:sz w:val="32"/>
      <w:szCs w:val="24"/>
      <w:lang w:val="es-ES" w:eastAsia="es-ES"/>
    </w:rPr>
  </w:style>
  <w:style w:type="character" w:customStyle="1" w:styleId="Ttulo3Car">
    <w:name w:val="Título 3 Car"/>
    <w:basedOn w:val="Fuentedeprrafopredeter"/>
    <w:link w:val="Ttulo3"/>
    <w:rsid w:val="0044377D"/>
    <w:rPr>
      <w:rFonts w:ascii="Arial" w:eastAsia="Times New Roman" w:hAnsi="Arial" w:cs="Arial"/>
      <w:b/>
      <w:bCs/>
      <w:sz w:val="26"/>
      <w:szCs w:val="26"/>
      <w:lang w:val="es-ES" w:eastAsia="es-ES"/>
    </w:rPr>
  </w:style>
  <w:style w:type="character" w:customStyle="1" w:styleId="Ttulo5Car">
    <w:name w:val="Título 5 Car"/>
    <w:basedOn w:val="Fuentedeprrafopredeter"/>
    <w:link w:val="Ttulo5"/>
    <w:rsid w:val="0044377D"/>
    <w:rPr>
      <w:rFonts w:ascii="Times New Roman" w:eastAsia="Times New Roman" w:hAnsi="Times New Roman" w:cs="Times New Roman"/>
      <w:b/>
      <w:bCs/>
      <w:i/>
      <w:iCs/>
      <w:sz w:val="26"/>
      <w:szCs w:val="26"/>
      <w:lang w:val="es-ES" w:eastAsia="es-ES"/>
    </w:rPr>
  </w:style>
  <w:style w:type="paragraph" w:styleId="Textoindependiente">
    <w:name w:val="Body Text"/>
    <w:basedOn w:val="Normal"/>
    <w:link w:val="TextoindependienteCar"/>
    <w:rsid w:val="0044377D"/>
    <w:pPr>
      <w:spacing w:after="120"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44377D"/>
    <w:rPr>
      <w:rFonts w:ascii="Times New Roman" w:eastAsia="Times New Roman" w:hAnsi="Times New Roman" w:cs="Times New Roman"/>
      <w:sz w:val="24"/>
      <w:szCs w:val="24"/>
      <w:lang w:val="es-ES" w:eastAsia="es-ES"/>
    </w:rPr>
  </w:style>
  <w:style w:type="paragraph" w:styleId="NormalWeb">
    <w:name w:val="Normal (Web)"/>
    <w:basedOn w:val="Normal"/>
    <w:uiPriority w:val="99"/>
    <w:rsid w:val="003030E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itaHTML">
    <w:name w:val="HTML Cite"/>
    <w:basedOn w:val="Fuentedeprrafopredeter"/>
    <w:rsid w:val="003030E0"/>
    <w:rPr>
      <w:i/>
      <w:iCs/>
    </w:rPr>
  </w:style>
  <w:style w:type="table" w:styleId="Listaclara-nfasis6">
    <w:name w:val="Light List Accent 6"/>
    <w:basedOn w:val="Tablanormal"/>
    <w:uiPriority w:val="61"/>
    <w:rsid w:val="005763E1"/>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customStyle="1" w:styleId="UnresolvedMention">
    <w:name w:val="Unresolved Mention"/>
    <w:basedOn w:val="Fuentedeprrafopredeter"/>
    <w:uiPriority w:val="99"/>
    <w:semiHidden/>
    <w:unhideWhenUsed/>
    <w:rsid w:val="007954BF"/>
    <w:rPr>
      <w:color w:val="605E5C"/>
      <w:shd w:val="clear" w:color="auto" w:fill="E1DFDD"/>
    </w:rPr>
  </w:style>
  <w:style w:type="character" w:styleId="Textoennegrita">
    <w:name w:val="Strong"/>
    <w:basedOn w:val="Fuentedeprrafopredeter"/>
    <w:uiPriority w:val="22"/>
    <w:qFormat/>
    <w:rsid w:val="007954BF"/>
    <w:rPr>
      <w:b/>
      <w:bCs/>
    </w:rPr>
  </w:style>
  <w:style w:type="character" w:styleId="Hipervnculovisitado">
    <w:name w:val="FollowedHyperlink"/>
    <w:basedOn w:val="Fuentedeprrafopredeter"/>
    <w:uiPriority w:val="99"/>
    <w:semiHidden/>
    <w:unhideWhenUsed/>
    <w:rsid w:val="00183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200151">
      <w:bodyDiv w:val="1"/>
      <w:marLeft w:val="0"/>
      <w:marRight w:val="0"/>
      <w:marTop w:val="0"/>
      <w:marBottom w:val="0"/>
      <w:divBdr>
        <w:top w:val="none" w:sz="0" w:space="0" w:color="auto"/>
        <w:left w:val="none" w:sz="0" w:space="0" w:color="auto"/>
        <w:bottom w:val="none" w:sz="0" w:space="0" w:color="auto"/>
        <w:right w:val="none" w:sz="0" w:space="0" w:color="auto"/>
      </w:divBdr>
    </w:div>
    <w:div w:id="175730674">
      <w:bodyDiv w:val="1"/>
      <w:marLeft w:val="0"/>
      <w:marRight w:val="0"/>
      <w:marTop w:val="0"/>
      <w:marBottom w:val="0"/>
      <w:divBdr>
        <w:top w:val="none" w:sz="0" w:space="0" w:color="auto"/>
        <w:left w:val="none" w:sz="0" w:space="0" w:color="auto"/>
        <w:bottom w:val="none" w:sz="0" w:space="0" w:color="auto"/>
        <w:right w:val="none" w:sz="0" w:space="0" w:color="auto"/>
      </w:divBdr>
    </w:div>
    <w:div w:id="241448531">
      <w:bodyDiv w:val="1"/>
      <w:marLeft w:val="0"/>
      <w:marRight w:val="0"/>
      <w:marTop w:val="0"/>
      <w:marBottom w:val="0"/>
      <w:divBdr>
        <w:top w:val="none" w:sz="0" w:space="0" w:color="auto"/>
        <w:left w:val="none" w:sz="0" w:space="0" w:color="auto"/>
        <w:bottom w:val="none" w:sz="0" w:space="0" w:color="auto"/>
        <w:right w:val="none" w:sz="0" w:space="0" w:color="auto"/>
      </w:divBdr>
      <w:divsChild>
        <w:div w:id="1664966396">
          <w:marLeft w:val="0"/>
          <w:marRight w:val="0"/>
          <w:marTop w:val="0"/>
          <w:marBottom w:val="0"/>
          <w:divBdr>
            <w:top w:val="none" w:sz="0" w:space="0" w:color="auto"/>
            <w:left w:val="none" w:sz="0" w:space="0" w:color="auto"/>
            <w:bottom w:val="none" w:sz="0" w:space="0" w:color="auto"/>
            <w:right w:val="none" w:sz="0" w:space="0" w:color="auto"/>
          </w:divBdr>
          <w:divsChild>
            <w:div w:id="489715746">
              <w:marLeft w:val="0"/>
              <w:marRight w:val="0"/>
              <w:marTop w:val="0"/>
              <w:marBottom w:val="0"/>
              <w:divBdr>
                <w:top w:val="none" w:sz="0" w:space="0" w:color="auto"/>
                <w:left w:val="none" w:sz="0" w:space="0" w:color="auto"/>
                <w:bottom w:val="none" w:sz="0" w:space="0" w:color="auto"/>
                <w:right w:val="none" w:sz="0" w:space="0" w:color="auto"/>
              </w:divBdr>
              <w:divsChild>
                <w:div w:id="2135438137">
                  <w:marLeft w:val="0"/>
                  <w:marRight w:val="0"/>
                  <w:marTop w:val="0"/>
                  <w:marBottom w:val="0"/>
                  <w:divBdr>
                    <w:top w:val="none" w:sz="0" w:space="0" w:color="auto"/>
                    <w:left w:val="none" w:sz="0" w:space="0" w:color="auto"/>
                    <w:bottom w:val="none" w:sz="0" w:space="0" w:color="auto"/>
                    <w:right w:val="none" w:sz="0" w:space="0" w:color="auto"/>
                  </w:divBdr>
                  <w:divsChild>
                    <w:div w:id="27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19142">
      <w:bodyDiv w:val="1"/>
      <w:marLeft w:val="0"/>
      <w:marRight w:val="0"/>
      <w:marTop w:val="0"/>
      <w:marBottom w:val="0"/>
      <w:divBdr>
        <w:top w:val="none" w:sz="0" w:space="0" w:color="auto"/>
        <w:left w:val="none" w:sz="0" w:space="0" w:color="auto"/>
        <w:bottom w:val="none" w:sz="0" w:space="0" w:color="auto"/>
        <w:right w:val="none" w:sz="0" w:space="0" w:color="auto"/>
      </w:divBdr>
      <w:divsChild>
        <w:div w:id="1431507276">
          <w:marLeft w:val="0"/>
          <w:marRight w:val="0"/>
          <w:marTop w:val="0"/>
          <w:marBottom w:val="0"/>
          <w:divBdr>
            <w:top w:val="none" w:sz="0" w:space="0" w:color="auto"/>
            <w:left w:val="none" w:sz="0" w:space="0" w:color="auto"/>
            <w:bottom w:val="none" w:sz="0" w:space="0" w:color="auto"/>
            <w:right w:val="none" w:sz="0" w:space="0" w:color="auto"/>
          </w:divBdr>
          <w:divsChild>
            <w:div w:id="2013676711">
              <w:marLeft w:val="0"/>
              <w:marRight w:val="0"/>
              <w:marTop w:val="0"/>
              <w:marBottom w:val="0"/>
              <w:divBdr>
                <w:top w:val="none" w:sz="0" w:space="0" w:color="auto"/>
                <w:left w:val="none" w:sz="0" w:space="0" w:color="auto"/>
                <w:bottom w:val="none" w:sz="0" w:space="0" w:color="auto"/>
                <w:right w:val="none" w:sz="0" w:space="0" w:color="auto"/>
              </w:divBdr>
              <w:divsChild>
                <w:div w:id="1687829228">
                  <w:marLeft w:val="0"/>
                  <w:marRight w:val="0"/>
                  <w:marTop w:val="0"/>
                  <w:marBottom w:val="0"/>
                  <w:divBdr>
                    <w:top w:val="none" w:sz="0" w:space="0" w:color="auto"/>
                    <w:left w:val="none" w:sz="0" w:space="0" w:color="auto"/>
                    <w:bottom w:val="none" w:sz="0" w:space="0" w:color="auto"/>
                    <w:right w:val="none" w:sz="0" w:space="0" w:color="auto"/>
                  </w:divBdr>
                  <w:divsChild>
                    <w:div w:id="17041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085321">
      <w:bodyDiv w:val="1"/>
      <w:marLeft w:val="0"/>
      <w:marRight w:val="0"/>
      <w:marTop w:val="0"/>
      <w:marBottom w:val="0"/>
      <w:divBdr>
        <w:top w:val="none" w:sz="0" w:space="0" w:color="auto"/>
        <w:left w:val="none" w:sz="0" w:space="0" w:color="auto"/>
        <w:bottom w:val="none" w:sz="0" w:space="0" w:color="auto"/>
        <w:right w:val="none" w:sz="0" w:space="0" w:color="auto"/>
      </w:divBdr>
      <w:divsChild>
        <w:div w:id="1769109002">
          <w:marLeft w:val="0"/>
          <w:marRight w:val="0"/>
          <w:marTop w:val="0"/>
          <w:marBottom w:val="0"/>
          <w:divBdr>
            <w:top w:val="none" w:sz="0" w:space="0" w:color="auto"/>
            <w:left w:val="none" w:sz="0" w:space="0" w:color="auto"/>
            <w:bottom w:val="none" w:sz="0" w:space="0" w:color="auto"/>
            <w:right w:val="none" w:sz="0" w:space="0" w:color="auto"/>
          </w:divBdr>
          <w:divsChild>
            <w:div w:id="446119012">
              <w:marLeft w:val="0"/>
              <w:marRight w:val="0"/>
              <w:marTop w:val="0"/>
              <w:marBottom w:val="0"/>
              <w:divBdr>
                <w:top w:val="none" w:sz="0" w:space="0" w:color="auto"/>
                <w:left w:val="none" w:sz="0" w:space="0" w:color="auto"/>
                <w:bottom w:val="none" w:sz="0" w:space="0" w:color="auto"/>
                <w:right w:val="none" w:sz="0" w:space="0" w:color="auto"/>
              </w:divBdr>
              <w:divsChild>
                <w:div w:id="499739826">
                  <w:marLeft w:val="0"/>
                  <w:marRight w:val="0"/>
                  <w:marTop w:val="0"/>
                  <w:marBottom w:val="0"/>
                  <w:divBdr>
                    <w:top w:val="none" w:sz="0" w:space="0" w:color="auto"/>
                    <w:left w:val="none" w:sz="0" w:space="0" w:color="auto"/>
                    <w:bottom w:val="none" w:sz="0" w:space="0" w:color="auto"/>
                    <w:right w:val="none" w:sz="0" w:space="0" w:color="auto"/>
                  </w:divBdr>
                  <w:divsChild>
                    <w:div w:id="5701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531341">
      <w:bodyDiv w:val="1"/>
      <w:marLeft w:val="0"/>
      <w:marRight w:val="0"/>
      <w:marTop w:val="0"/>
      <w:marBottom w:val="0"/>
      <w:divBdr>
        <w:top w:val="none" w:sz="0" w:space="0" w:color="auto"/>
        <w:left w:val="none" w:sz="0" w:space="0" w:color="auto"/>
        <w:bottom w:val="none" w:sz="0" w:space="0" w:color="auto"/>
        <w:right w:val="none" w:sz="0" w:space="0" w:color="auto"/>
      </w:divBdr>
      <w:divsChild>
        <w:div w:id="1080130538">
          <w:marLeft w:val="0"/>
          <w:marRight w:val="0"/>
          <w:marTop w:val="0"/>
          <w:marBottom w:val="0"/>
          <w:divBdr>
            <w:top w:val="none" w:sz="0" w:space="0" w:color="auto"/>
            <w:left w:val="none" w:sz="0" w:space="0" w:color="auto"/>
            <w:bottom w:val="none" w:sz="0" w:space="0" w:color="auto"/>
            <w:right w:val="none" w:sz="0" w:space="0" w:color="auto"/>
          </w:divBdr>
          <w:divsChild>
            <w:div w:id="1818647407">
              <w:marLeft w:val="0"/>
              <w:marRight w:val="0"/>
              <w:marTop w:val="0"/>
              <w:marBottom w:val="0"/>
              <w:divBdr>
                <w:top w:val="none" w:sz="0" w:space="0" w:color="auto"/>
                <w:left w:val="none" w:sz="0" w:space="0" w:color="auto"/>
                <w:bottom w:val="none" w:sz="0" w:space="0" w:color="auto"/>
                <w:right w:val="none" w:sz="0" w:space="0" w:color="auto"/>
              </w:divBdr>
              <w:divsChild>
                <w:div w:id="396364386">
                  <w:marLeft w:val="0"/>
                  <w:marRight w:val="0"/>
                  <w:marTop w:val="0"/>
                  <w:marBottom w:val="0"/>
                  <w:divBdr>
                    <w:top w:val="none" w:sz="0" w:space="0" w:color="auto"/>
                    <w:left w:val="none" w:sz="0" w:space="0" w:color="auto"/>
                    <w:bottom w:val="none" w:sz="0" w:space="0" w:color="auto"/>
                    <w:right w:val="none" w:sz="0" w:space="0" w:color="auto"/>
                  </w:divBdr>
                </w:div>
              </w:divsChild>
            </w:div>
            <w:div w:id="1057633709">
              <w:marLeft w:val="0"/>
              <w:marRight w:val="0"/>
              <w:marTop w:val="0"/>
              <w:marBottom w:val="0"/>
              <w:divBdr>
                <w:top w:val="none" w:sz="0" w:space="0" w:color="auto"/>
                <w:left w:val="none" w:sz="0" w:space="0" w:color="auto"/>
                <w:bottom w:val="none" w:sz="0" w:space="0" w:color="auto"/>
                <w:right w:val="none" w:sz="0" w:space="0" w:color="auto"/>
              </w:divBdr>
              <w:divsChild>
                <w:div w:id="1206287163">
                  <w:marLeft w:val="0"/>
                  <w:marRight w:val="0"/>
                  <w:marTop w:val="0"/>
                  <w:marBottom w:val="0"/>
                  <w:divBdr>
                    <w:top w:val="none" w:sz="0" w:space="0" w:color="auto"/>
                    <w:left w:val="none" w:sz="0" w:space="0" w:color="auto"/>
                    <w:bottom w:val="none" w:sz="0" w:space="0" w:color="auto"/>
                    <w:right w:val="none" w:sz="0" w:space="0" w:color="auto"/>
                  </w:divBdr>
                </w:div>
              </w:divsChild>
            </w:div>
            <w:div w:id="1822699856">
              <w:marLeft w:val="0"/>
              <w:marRight w:val="0"/>
              <w:marTop w:val="0"/>
              <w:marBottom w:val="0"/>
              <w:divBdr>
                <w:top w:val="none" w:sz="0" w:space="0" w:color="auto"/>
                <w:left w:val="none" w:sz="0" w:space="0" w:color="auto"/>
                <w:bottom w:val="none" w:sz="0" w:space="0" w:color="auto"/>
                <w:right w:val="none" w:sz="0" w:space="0" w:color="auto"/>
              </w:divBdr>
              <w:divsChild>
                <w:div w:id="877741037">
                  <w:marLeft w:val="0"/>
                  <w:marRight w:val="0"/>
                  <w:marTop w:val="0"/>
                  <w:marBottom w:val="0"/>
                  <w:divBdr>
                    <w:top w:val="none" w:sz="0" w:space="0" w:color="auto"/>
                    <w:left w:val="none" w:sz="0" w:space="0" w:color="auto"/>
                    <w:bottom w:val="none" w:sz="0" w:space="0" w:color="auto"/>
                    <w:right w:val="none" w:sz="0" w:space="0" w:color="auto"/>
                  </w:divBdr>
                </w:div>
              </w:divsChild>
            </w:div>
            <w:div w:id="1503617172">
              <w:marLeft w:val="0"/>
              <w:marRight w:val="0"/>
              <w:marTop w:val="0"/>
              <w:marBottom w:val="0"/>
              <w:divBdr>
                <w:top w:val="none" w:sz="0" w:space="0" w:color="auto"/>
                <w:left w:val="none" w:sz="0" w:space="0" w:color="auto"/>
                <w:bottom w:val="none" w:sz="0" w:space="0" w:color="auto"/>
                <w:right w:val="none" w:sz="0" w:space="0" w:color="auto"/>
              </w:divBdr>
              <w:divsChild>
                <w:div w:id="1458454912">
                  <w:marLeft w:val="0"/>
                  <w:marRight w:val="0"/>
                  <w:marTop w:val="0"/>
                  <w:marBottom w:val="0"/>
                  <w:divBdr>
                    <w:top w:val="none" w:sz="0" w:space="0" w:color="auto"/>
                    <w:left w:val="none" w:sz="0" w:space="0" w:color="auto"/>
                    <w:bottom w:val="none" w:sz="0" w:space="0" w:color="auto"/>
                    <w:right w:val="none" w:sz="0" w:space="0" w:color="auto"/>
                  </w:divBdr>
                </w:div>
              </w:divsChild>
            </w:div>
            <w:div w:id="2091729306">
              <w:marLeft w:val="0"/>
              <w:marRight w:val="0"/>
              <w:marTop w:val="0"/>
              <w:marBottom w:val="0"/>
              <w:divBdr>
                <w:top w:val="none" w:sz="0" w:space="0" w:color="auto"/>
                <w:left w:val="none" w:sz="0" w:space="0" w:color="auto"/>
                <w:bottom w:val="none" w:sz="0" w:space="0" w:color="auto"/>
                <w:right w:val="none" w:sz="0" w:space="0" w:color="auto"/>
              </w:divBdr>
              <w:divsChild>
                <w:div w:id="5967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2967">
          <w:marLeft w:val="0"/>
          <w:marRight w:val="0"/>
          <w:marTop w:val="0"/>
          <w:marBottom w:val="0"/>
          <w:divBdr>
            <w:top w:val="none" w:sz="0" w:space="0" w:color="auto"/>
            <w:left w:val="none" w:sz="0" w:space="0" w:color="auto"/>
            <w:bottom w:val="none" w:sz="0" w:space="0" w:color="auto"/>
            <w:right w:val="none" w:sz="0" w:space="0" w:color="auto"/>
          </w:divBdr>
          <w:divsChild>
            <w:div w:id="2010211566">
              <w:marLeft w:val="0"/>
              <w:marRight w:val="0"/>
              <w:marTop w:val="0"/>
              <w:marBottom w:val="0"/>
              <w:divBdr>
                <w:top w:val="none" w:sz="0" w:space="0" w:color="auto"/>
                <w:left w:val="none" w:sz="0" w:space="0" w:color="auto"/>
                <w:bottom w:val="none" w:sz="0" w:space="0" w:color="auto"/>
                <w:right w:val="none" w:sz="0" w:space="0" w:color="auto"/>
              </w:divBdr>
              <w:divsChild>
                <w:div w:id="1630629592">
                  <w:marLeft w:val="0"/>
                  <w:marRight w:val="0"/>
                  <w:marTop w:val="0"/>
                  <w:marBottom w:val="0"/>
                  <w:divBdr>
                    <w:top w:val="none" w:sz="0" w:space="0" w:color="auto"/>
                    <w:left w:val="none" w:sz="0" w:space="0" w:color="auto"/>
                    <w:bottom w:val="none" w:sz="0" w:space="0" w:color="auto"/>
                    <w:right w:val="none" w:sz="0" w:space="0" w:color="auto"/>
                  </w:divBdr>
                </w:div>
              </w:divsChild>
            </w:div>
            <w:div w:id="1438138140">
              <w:marLeft w:val="0"/>
              <w:marRight w:val="0"/>
              <w:marTop w:val="0"/>
              <w:marBottom w:val="0"/>
              <w:divBdr>
                <w:top w:val="none" w:sz="0" w:space="0" w:color="auto"/>
                <w:left w:val="none" w:sz="0" w:space="0" w:color="auto"/>
                <w:bottom w:val="none" w:sz="0" w:space="0" w:color="auto"/>
                <w:right w:val="none" w:sz="0" w:space="0" w:color="auto"/>
              </w:divBdr>
              <w:divsChild>
                <w:div w:id="5770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2625">
          <w:marLeft w:val="0"/>
          <w:marRight w:val="0"/>
          <w:marTop w:val="0"/>
          <w:marBottom w:val="0"/>
          <w:divBdr>
            <w:top w:val="none" w:sz="0" w:space="0" w:color="auto"/>
            <w:left w:val="none" w:sz="0" w:space="0" w:color="auto"/>
            <w:bottom w:val="none" w:sz="0" w:space="0" w:color="auto"/>
            <w:right w:val="none" w:sz="0" w:space="0" w:color="auto"/>
          </w:divBdr>
          <w:divsChild>
            <w:div w:id="302273713">
              <w:marLeft w:val="0"/>
              <w:marRight w:val="0"/>
              <w:marTop w:val="0"/>
              <w:marBottom w:val="0"/>
              <w:divBdr>
                <w:top w:val="none" w:sz="0" w:space="0" w:color="auto"/>
                <w:left w:val="none" w:sz="0" w:space="0" w:color="auto"/>
                <w:bottom w:val="none" w:sz="0" w:space="0" w:color="auto"/>
                <w:right w:val="none" w:sz="0" w:space="0" w:color="auto"/>
              </w:divBdr>
              <w:divsChild>
                <w:div w:id="909847212">
                  <w:marLeft w:val="0"/>
                  <w:marRight w:val="0"/>
                  <w:marTop w:val="0"/>
                  <w:marBottom w:val="0"/>
                  <w:divBdr>
                    <w:top w:val="none" w:sz="0" w:space="0" w:color="auto"/>
                    <w:left w:val="none" w:sz="0" w:space="0" w:color="auto"/>
                    <w:bottom w:val="none" w:sz="0" w:space="0" w:color="auto"/>
                    <w:right w:val="none" w:sz="0" w:space="0" w:color="auto"/>
                  </w:divBdr>
                </w:div>
              </w:divsChild>
            </w:div>
            <w:div w:id="1977374982">
              <w:marLeft w:val="0"/>
              <w:marRight w:val="0"/>
              <w:marTop w:val="0"/>
              <w:marBottom w:val="0"/>
              <w:divBdr>
                <w:top w:val="none" w:sz="0" w:space="0" w:color="auto"/>
                <w:left w:val="none" w:sz="0" w:space="0" w:color="auto"/>
                <w:bottom w:val="none" w:sz="0" w:space="0" w:color="auto"/>
                <w:right w:val="none" w:sz="0" w:space="0" w:color="auto"/>
              </w:divBdr>
              <w:divsChild>
                <w:div w:id="9989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3494">
          <w:marLeft w:val="0"/>
          <w:marRight w:val="0"/>
          <w:marTop w:val="0"/>
          <w:marBottom w:val="0"/>
          <w:divBdr>
            <w:top w:val="none" w:sz="0" w:space="0" w:color="auto"/>
            <w:left w:val="none" w:sz="0" w:space="0" w:color="auto"/>
            <w:bottom w:val="none" w:sz="0" w:space="0" w:color="auto"/>
            <w:right w:val="none" w:sz="0" w:space="0" w:color="auto"/>
          </w:divBdr>
          <w:divsChild>
            <w:div w:id="1367872614">
              <w:marLeft w:val="0"/>
              <w:marRight w:val="0"/>
              <w:marTop w:val="0"/>
              <w:marBottom w:val="0"/>
              <w:divBdr>
                <w:top w:val="none" w:sz="0" w:space="0" w:color="auto"/>
                <w:left w:val="none" w:sz="0" w:space="0" w:color="auto"/>
                <w:bottom w:val="none" w:sz="0" w:space="0" w:color="auto"/>
                <w:right w:val="none" w:sz="0" w:space="0" w:color="auto"/>
              </w:divBdr>
              <w:divsChild>
                <w:div w:id="1140541460">
                  <w:marLeft w:val="0"/>
                  <w:marRight w:val="0"/>
                  <w:marTop w:val="0"/>
                  <w:marBottom w:val="0"/>
                  <w:divBdr>
                    <w:top w:val="none" w:sz="0" w:space="0" w:color="auto"/>
                    <w:left w:val="none" w:sz="0" w:space="0" w:color="auto"/>
                    <w:bottom w:val="none" w:sz="0" w:space="0" w:color="auto"/>
                    <w:right w:val="none" w:sz="0" w:space="0" w:color="auto"/>
                  </w:divBdr>
                </w:div>
              </w:divsChild>
            </w:div>
            <w:div w:id="1210604670">
              <w:marLeft w:val="0"/>
              <w:marRight w:val="0"/>
              <w:marTop w:val="0"/>
              <w:marBottom w:val="0"/>
              <w:divBdr>
                <w:top w:val="none" w:sz="0" w:space="0" w:color="auto"/>
                <w:left w:val="none" w:sz="0" w:space="0" w:color="auto"/>
                <w:bottom w:val="none" w:sz="0" w:space="0" w:color="auto"/>
                <w:right w:val="none" w:sz="0" w:space="0" w:color="auto"/>
              </w:divBdr>
              <w:divsChild>
                <w:div w:id="6272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8836">
          <w:marLeft w:val="0"/>
          <w:marRight w:val="0"/>
          <w:marTop w:val="0"/>
          <w:marBottom w:val="0"/>
          <w:divBdr>
            <w:top w:val="none" w:sz="0" w:space="0" w:color="auto"/>
            <w:left w:val="none" w:sz="0" w:space="0" w:color="auto"/>
            <w:bottom w:val="none" w:sz="0" w:space="0" w:color="auto"/>
            <w:right w:val="none" w:sz="0" w:space="0" w:color="auto"/>
          </w:divBdr>
          <w:divsChild>
            <w:div w:id="1520926440">
              <w:marLeft w:val="0"/>
              <w:marRight w:val="0"/>
              <w:marTop w:val="0"/>
              <w:marBottom w:val="0"/>
              <w:divBdr>
                <w:top w:val="none" w:sz="0" w:space="0" w:color="auto"/>
                <w:left w:val="none" w:sz="0" w:space="0" w:color="auto"/>
                <w:bottom w:val="none" w:sz="0" w:space="0" w:color="auto"/>
                <w:right w:val="none" w:sz="0" w:space="0" w:color="auto"/>
              </w:divBdr>
              <w:divsChild>
                <w:div w:id="897790788">
                  <w:marLeft w:val="0"/>
                  <w:marRight w:val="0"/>
                  <w:marTop w:val="0"/>
                  <w:marBottom w:val="0"/>
                  <w:divBdr>
                    <w:top w:val="none" w:sz="0" w:space="0" w:color="auto"/>
                    <w:left w:val="none" w:sz="0" w:space="0" w:color="auto"/>
                    <w:bottom w:val="none" w:sz="0" w:space="0" w:color="auto"/>
                    <w:right w:val="none" w:sz="0" w:space="0" w:color="auto"/>
                  </w:divBdr>
                </w:div>
                <w:div w:id="1403792956">
                  <w:marLeft w:val="0"/>
                  <w:marRight w:val="0"/>
                  <w:marTop w:val="0"/>
                  <w:marBottom w:val="0"/>
                  <w:divBdr>
                    <w:top w:val="none" w:sz="0" w:space="0" w:color="auto"/>
                    <w:left w:val="none" w:sz="0" w:space="0" w:color="auto"/>
                    <w:bottom w:val="none" w:sz="0" w:space="0" w:color="auto"/>
                    <w:right w:val="none" w:sz="0" w:space="0" w:color="auto"/>
                  </w:divBdr>
                </w:div>
              </w:divsChild>
            </w:div>
            <w:div w:id="307057846">
              <w:marLeft w:val="0"/>
              <w:marRight w:val="0"/>
              <w:marTop w:val="0"/>
              <w:marBottom w:val="0"/>
              <w:divBdr>
                <w:top w:val="none" w:sz="0" w:space="0" w:color="auto"/>
                <w:left w:val="none" w:sz="0" w:space="0" w:color="auto"/>
                <w:bottom w:val="none" w:sz="0" w:space="0" w:color="auto"/>
                <w:right w:val="none" w:sz="0" w:space="0" w:color="auto"/>
              </w:divBdr>
              <w:divsChild>
                <w:div w:id="923606853">
                  <w:marLeft w:val="0"/>
                  <w:marRight w:val="0"/>
                  <w:marTop w:val="0"/>
                  <w:marBottom w:val="0"/>
                  <w:divBdr>
                    <w:top w:val="none" w:sz="0" w:space="0" w:color="auto"/>
                    <w:left w:val="none" w:sz="0" w:space="0" w:color="auto"/>
                    <w:bottom w:val="none" w:sz="0" w:space="0" w:color="auto"/>
                    <w:right w:val="none" w:sz="0" w:space="0" w:color="auto"/>
                  </w:divBdr>
                </w:div>
                <w:div w:id="882325518">
                  <w:marLeft w:val="0"/>
                  <w:marRight w:val="0"/>
                  <w:marTop w:val="0"/>
                  <w:marBottom w:val="0"/>
                  <w:divBdr>
                    <w:top w:val="none" w:sz="0" w:space="0" w:color="auto"/>
                    <w:left w:val="none" w:sz="0" w:space="0" w:color="auto"/>
                    <w:bottom w:val="none" w:sz="0" w:space="0" w:color="auto"/>
                    <w:right w:val="none" w:sz="0" w:space="0" w:color="auto"/>
                  </w:divBdr>
                </w:div>
              </w:divsChild>
            </w:div>
            <w:div w:id="322318111">
              <w:marLeft w:val="0"/>
              <w:marRight w:val="0"/>
              <w:marTop w:val="0"/>
              <w:marBottom w:val="0"/>
              <w:divBdr>
                <w:top w:val="none" w:sz="0" w:space="0" w:color="auto"/>
                <w:left w:val="none" w:sz="0" w:space="0" w:color="auto"/>
                <w:bottom w:val="none" w:sz="0" w:space="0" w:color="auto"/>
                <w:right w:val="none" w:sz="0" w:space="0" w:color="auto"/>
              </w:divBdr>
              <w:divsChild>
                <w:div w:id="1485972753">
                  <w:marLeft w:val="0"/>
                  <w:marRight w:val="0"/>
                  <w:marTop w:val="0"/>
                  <w:marBottom w:val="0"/>
                  <w:divBdr>
                    <w:top w:val="none" w:sz="0" w:space="0" w:color="auto"/>
                    <w:left w:val="none" w:sz="0" w:space="0" w:color="auto"/>
                    <w:bottom w:val="none" w:sz="0" w:space="0" w:color="auto"/>
                    <w:right w:val="none" w:sz="0" w:space="0" w:color="auto"/>
                  </w:divBdr>
                </w:div>
              </w:divsChild>
            </w:div>
            <w:div w:id="1150367390">
              <w:marLeft w:val="0"/>
              <w:marRight w:val="0"/>
              <w:marTop w:val="0"/>
              <w:marBottom w:val="0"/>
              <w:divBdr>
                <w:top w:val="none" w:sz="0" w:space="0" w:color="auto"/>
                <w:left w:val="none" w:sz="0" w:space="0" w:color="auto"/>
                <w:bottom w:val="none" w:sz="0" w:space="0" w:color="auto"/>
                <w:right w:val="none" w:sz="0" w:space="0" w:color="auto"/>
              </w:divBdr>
              <w:divsChild>
                <w:div w:id="1205096452">
                  <w:marLeft w:val="0"/>
                  <w:marRight w:val="0"/>
                  <w:marTop w:val="0"/>
                  <w:marBottom w:val="0"/>
                  <w:divBdr>
                    <w:top w:val="none" w:sz="0" w:space="0" w:color="auto"/>
                    <w:left w:val="none" w:sz="0" w:space="0" w:color="auto"/>
                    <w:bottom w:val="none" w:sz="0" w:space="0" w:color="auto"/>
                    <w:right w:val="none" w:sz="0" w:space="0" w:color="auto"/>
                  </w:divBdr>
                </w:div>
              </w:divsChild>
            </w:div>
            <w:div w:id="1260408043">
              <w:marLeft w:val="0"/>
              <w:marRight w:val="0"/>
              <w:marTop w:val="0"/>
              <w:marBottom w:val="0"/>
              <w:divBdr>
                <w:top w:val="none" w:sz="0" w:space="0" w:color="auto"/>
                <w:left w:val="none" w:sz="0" w:space="0" w:color="auto"/>
                <w:bottom w:val="none" w:sz="0" w:space="0" w:color="auto"/>
                <w:right w:val="none" w:sz="0" w:space="0" w:color="auto"/>
              </w:divBdr>
              <w:divsChild>
                <w:div w:id="1945455997">
                  <w:marLeft w:val="0"/>
                  <w:marRight w:val="0"/>
                  <w:marTop w:val="0"/>
                  <w:marBottom w:val="0"/>
                  <w:divBdr>
                    <w:top w:val="none" w:sz="0" w:space="0" w:color="auto"/>
                    <w:left w:val="none" w:sz="0" w:space="0" w:color="auto"/>
                    <w:bottom w:val="none" w:sz="0" w:space="0" w:color="auto"/>
                    <w:right w:val="none" w:sz="0" w:space="0" w:color="auto"/>
                  </w:divBdr>
                </w:div>
              </w:divsChild>
            </w:div>
            <w:div w:id="193930314">
              <w:marLeft w:val="0"/>
              <w:marRight w:val="0"/>
              <w:marTop w:val="0"/>
              <w:marBottom w:val="0"/>
              <w:divBdr>
                <w:top w:val="none" w:sz="0" w:space="0" w:color="auto"/>
                <w:left w:val="none" w:sz="0" w:space="0" w:color="auto"/>
                <w:bottom w:val="none" w:sz="0" w:space="0" w:color="auto"/>
                <w:right w:val="none" w:sz="0" w:space="0" w:color="auto"/>
              </w:divBdr>
              <w:divsChild>
                <w:div w:id="399793929">
                  <w:marLeft w:val="0"/>
                  <w:marRight w:val="0"/>
                  <w:marTop w:val="0"/>
                  <w:marBottom w:val="0"/>
                  <w:divBdr>
                    <w:top w:val="none" w:sz="0" w:space="0" w:color="auto"/>
                    <w:left w:val="none" w:sz="0" w:space="0" w:color="auto"/>
                    <w:bottom w:val="none" w:sz="0" w:space="0" w:color="auto"/>
                    <w:right w:val="none" w:sz="0" w:space="0" w:color="auto"/>
                  </w:divBdr>
                </w:div>
              </w:divsChild>
            </w:div>
            <w:div w:id="1989748921">
              <w:marLeft w:val="0"/>
              <w:marRight w:val="0"/>
              <w:marTop w:val="0"/>
              <w:marBottom w:val="0"/>
              <w:divBdr>
                <w:top w:val="none" w:sz="0" w:space="0" w:color="auto"/>
                <w:left w:val="none" w:sz="0" w:space="0" w:color="auto"/>
                <w:bottom w:val="none" w:sz="0" w:space="0" w:color="auto"/>
                <w:right w:val="none" w:sz="0" w:space="0" w:color="auto"/>
              </w:divBdr>
              <w:divsChild>
                <w:div w:id="905215218">
                  <w:marLeft w:val="0"/>
                  <w:marRight w:val="0"/>
                  <w:marTop w:val="0"/>
                  <w:marBottom w:val="0"/>
                  <w:divBdr>
                    <w:top w:val="none" w:sz="0" w:space="0" w:color="auto"/>
                    <w:left w:val="none" w:sz="0" w:space="0" w:color="auto"/>
                    <w:bottom w:val="none" w:sz="0" w:space="0" w:color="auto"/>
                    <w:right w:val="none" w:sz="0" w:space="0" w:color="auto"/>
                  </w:divBdr>
                </w:div>
              </w:divsChild>
            </w:div>
            <w:div w:id="123232931">
              <w:marLeft w:val="0"/>
              <w:marRight w:val="0"/>
              <w:marTop w:val="0"/>
              <w:marBottom w:val="0"/>
              <w:divBdr>
                <w:top w:val="none" w:sz="0" w:space="0" w:color="auto"/>
                <w:left w:val="none" w:sz="0" w:space="0" w:color="auto"/>
                <w:bottom w:val="none" w:sz="0" w:space="0" w:color="auto"/>
                <w:right w:val="none" w:sz="0" w:space="0" w:color="auto"/>
              </w:divBdr>
              <w:divsChild>
                <w:div w:id="34352319">
                  <w:marLeft w:val="0"/>
                  <w:marRight w:val="0"/>
                  <w:marTop w:val="0"/>
                  <w:marBottom w:val="0"/>
                  <w:divBdr>
                    <w:top w:val="none" w:sz="0" w:space="0" w:color="auto"/>
                    <w:left w:val="none" w:sz="0" w:space="0" w:color="auto"/>
                    <w:bottom w:val="none" w:sz="0" w:space="0" w:color="auto"/>
                    <w:right w:val="none" w:sz="0" w:space="0" w:color="auto"/>
                  </w:divBdr>
                </w:div>
                <w:div w:id="772087894">
                  <w:marLeft w:val="0"/>
                  <w:marRight w:val="0"/>
                  <w:marTop w:val="0"/>
                  <w:marBottom w:val="0"/>
                  <w:divBdr>
                    <w:top w:val="none" w:sz="0" w:space="0" w:color="auto"/>
                    <w:left w:val="none" w:sz="0" w:space="0" w:color="auto"/>
                    <w:bottom w:val="none" w:sz="0" w:space="0" w:color="auto"/>
                    <w:right w:val="none" w:sz="0" w:space="0" w:color="auto"/>
                  </w:divBdr>
                </w:div>
              </w:divsChild>
            </w:div>
            <w:div w:id="1481918549">
              <w:marLeft w:val="0"/>
              <w:marRight w:val="0"/>
              <w:marTop w:val="0"/>
              <w:marBottom w:val="0"/>
              <w:divBdr>
                <w:top w:val="none" w:sz="0" w:space="0" w:color="auto"/>
                <w:left w:val="none" w:sz="0" w:space="0" w:color="auto"/>
                <w:bottom w:val="none" w:sz="0" w:space="0" w:color="auto"/>
                <w:right w:val="none" w:sz="0" w:space="0" w:color="auto"/>
              </w:divBdr>
              <w:divsChild>
                <w:div w:id="586234029">
                  <w:marLeft w:val="0"/>
                  <w:marRight w:val="0"/>
                  <w:marTop w:val="0"/>
                  <w:marBottom w:val="0"/>
                  <w:divBdr>
                    <w:top w:val="none" w:sz="0" w:space="0" w:color="auto"/>
                    <w:left w:val="none" w:sz="0" w:space="0" w:color="auto"/>
                    <w:bottom w:val="none" w:sz="0" w:space="0" w:color="auto"/>
                    <w:right w:val="none" w:sz="0" w:space="0" w:color="auto"/>
                  </w:divBdr>
                </w:div>
              </w:divsChild>
            </w:div>
            <w:div w:id="2093971394">
              <w:marLeft w:val="0"/>
              <w:marRight w:val="0"/>
              <w:marTop w:val="0"/>
              <w:marBottom w:val="0"/>
              <w:divBdr>
                <w:top w:val="none" w:sz="0" w:space="0" w:color="auto"/>
                <w:left w:val="none" w:sz="0" w:space="0" w:color="auto"/>
                <w:bottom w:val="none" w:sz="0" w:space="0" w:color="auto"/>
                <w:right w:val="none" w:sz="0" w:space="0" w:color="auto"/>
              </w:divBdr>
              <w:divsChild>
                <w:div w:id="293295066">
                  <w:marLeft w:val="0"/>
                  <w:marRight w:val="0"/>
                  <w:marTop w:val="0"/>
                  <w:marBottom w:val="0"/>
                  <w:divBdr>
                    <w:top w:val="none" w:sz="0" w:space="0" w:color="auto"/>
                    <w:left w:val="none" w:sz="0" w:space="0" w:color="auto"/>
                    <w:bottom w:val="none" w:sz="0" w:space="0" w:color="auto"/>
                    <w:right w:val="none" w:sz="0" w:space="0" w:color="auto"/>
                  </w:divBdr>
                </w:div>
              </w:divsChild>
            </w:div>
            <w:div w:id="960308620">
              <w:marLeft w:val="0"/>
              <w:marRight w:val="0"/>
              <w:marTop w:val="0"/>
              <w:marBottom w:val="0"/>
              <w:divBdr>
                <w:top w:val="none" w:sz="0" w:space="0" w:color="auto"/>
                <w:left w:val="none" w:sz="0" w:space="0" w:color="auto"/>
                <w:bottom w:val="none" w:sz="0" w:space="0" w:color="auto"/>
                <w:right w:val="none" w:sz="0" w:space="0" w:color="auto"/>
              </w:divBdr>
              <w:divsChild>
                <w:div w:id="392120458">
                  <w:marLeft w:val="0"/>
                  <w:marRight w:val="0"/>
                  <w:marTop w:val="0"/>
                  <w:marBottom w:val="0"/>
                  <w:divBdr>
                    <w:top w:val="none" w:sz="0" w:space="0" w:color="auto"/>
                    <w:left w:val="none" w:sz="0" w:space="0" w:color="auto"/>
                    <w:bottom w:val="none" w:sz="0" w:space="0" w:color="auto"/>
                    <w:right w:val="none" w:sz="0" w:space="0" w:color="auto"/>
                  </w:divBdr>
                </w:div>
                <w:div w:id="1645085104">
                  <w:marLeft w:val="0"/>
                  <w:marRight w:val="0"/>
                  <w:marTop w:val="0"/>
                  <w:marBottom w:val="0"/>
                  <w:divBdr>
                    <w:top w:val="none" w:sz="0" w:space="0" w:color="auto"/>
                    <w:left w:val="none" w:sz="0" w:space="0" w:color="auto"/>
                    <w:bottom w:val="none" w:sz="0" w:space="0" w:color="auto"/>
                    <w:right w:val="none" w:sz="0" w:space="0" w:color="auto"/>
                  </w:divBdr>
                </w:div>
              </w:divsChild>
            </w:div>
            <w:div w:id="1629897652">
              <w:marLeft w:val="0"/>
              <w:marRight w:val="0"/>
              <w:marTop w:val="0"/>
              <w:marBottom w:val="0"/>
              <w:divBdr>
                <w:top w:val="none" w:sz="0" w:space="0" w:color="auto"/>
                <w:left w:val="none" w:sz="0" w:space="0" w:color="auto"/>
                <w:bottom w:val="none" w:sz="0" w:space="0" w:color="auto"/>
                <w:right w:val="none" w:sz="0" w:space="0" w:color="auto"/>
              </w:divBdr>
              <w:divsChild>
                <w:div w:id="18150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714">
          <w:marLeft w:val="0"/>
          <w:marRight w:val="0"/>
          <w:marTop w:val="0"/>
          <w:marBottom w:val="0"/>
          <w:divBdr>
            <w:top w:val="none" w:sz="0" w:space="0" w:color="auto"/>
            <w:left w:val="none" w:sz="0" w:space="0" w:color="auto"/>
            <w:bottom w:val="none" w:sz="0" w:space="0" w:color="auto"/>
            <w:right w:val="none" w:sz="0" w:space="0" w:color="auto"/>
          </w:divBdr>
          <w:divsChild>
            <w:div w:id="1369985081">
              <w:marLeft w:val="0"/>
              <w:marRight w:val="0"/>
              <w:marTop w:val="0"/>
              <w:marBottom w:val="0"/>
              <w:divBdr>
                <w:top w:val="none" w:sz="0" w:space="0" w:color="auto"/>
                <w:left w:val="none" w:sz="0" w:space="0" w:color="auto"/>
                <w:bottom w:val="none" w:sz="0" w:space="0" w:color="auto"/>
                <w:right w:val="none" w:sz="0" w:space="0" w:color="auto"/>
              </w:divBdr>
              <w:divsChild>
                <w:div w:id="134303428">
                  <w:marLeft w:val="0"/>
                  <w:marRight w:val="0"/>
                  <w:marTop w:val="0"/>
                  <w:marBottom w:val="0"/>
                  <w:divBdr>
                    <w:top w:val="none" w:sz="0" w:space="0" w:color="auto"/>
                    <w:left w:val="none" w:sz="0" w:space="0" w:color="auto"/>
                    <w:bottom w:val="none" w:sz="0" w:space="0" w:color="auto"/>
                    <w:right w:val="none" w:sz="0" w:space="0" w:color="auto"/>
                  </w:divBdr>
                </w:div>
              </w:divsChild>
            </w:div>
            <w:div w:id="343365896">
              <w:marLeft w:val="0"/>
              <w:marRight w:val="0"/>
              <w:marTop w:val="0"/>
              <w:marBottom w:val="0"/>
              <w:divBdr>
                <w:top w:val="none" w:sz="0" w:space="0" w:color="auto"/>
                <w:left w:val="none" w:sz="0" w:space="0" w:color="auto"/>
                <w:bottom w:val="none" w:sz="0" w:space="0" w:color="auto"/>
                <w:right w:val="none" w:sz="0" w:space="0" w:color="auto"/>
              </w:divBdr>
              <w:divsChild>
                <w:div w:id="907962402">
                  <w:marLeft w:val="0"/>
                  <w:marRight w:val="0"/>
                  <w:marTop w:val="0"/>
                  <w:marBottom w:val="0"/>
                  <w:divBdr>
                    <w:top w:val="none" w:sz="0" w:space="0" w:color="auto"/>
                    <w:left w:val="none" w:sz="0" w:space="0" w:color="auto"/>
                    <w:bottom w:val="none" w:sz="0" w:space="0" w:color="auto"/>
                    <w:right w:val="none" w:sz="0" w:space="0" w:color="auto"/>
                  </w:divBdr>
                </w:div>
              </w:divsChild>
            </w:div>
            <w:div w:id="790707028">
              <w:marLeft w:val="0"/>
              <w:marRight w:val="0"/>
              <w:marTop w:val="0"/>
              <w:marBottom w:val="0"/>
              <w:divBdr>
                <w:top w:val="none" w:sz="0" w:space="0" w:color="auto"/>
                <w:left w:val="none" w:sz="0" w:space="0" w:color="auto"/>
                <w:bottom w:val="none" w:sz="0" w:space="0" w:color="auto"/>
                <w:right w:val="none" w:sz="0" w:space="0" w:color="auto"/>
              </w:divBdr>
              <w:divsChild>
                <w:div w:id="408574795">
                  <w:marLeft w:val="0"/>
                  <w:marRight w:val="0"/>
                  <w:marTop w:val="0"/>
                  <w:marBottom w:val="0"/>
                  <w:divBdr>
                    <w:top w:val="none" w:sz="0" w:space="0" w:color="auto"/>
                    <w:left w:val="none" w:sz="0" w:space="0" w:color="auto"/>
                    <w:bottom w:val="none" w:sz="0" w:space="0" w:color="auto"/>
                    <w:right w:val="none" w:sz="0" w:space="0" w:color="auto"/>
                  </w:divBdr>
                </w:div>
                <w:div w:id="17124485">
                  <w:marLeft w:val="0"/>
                  <w:marRight w:val="0"/>
                  <w:marTop w:val="0"/>
                  <w:marBottom w:val="0"/>
                  <w:divBdr>
                    <w:top w:val="none" w:sz="0" w:space="0" w:color="auto"/>
                    <w:left w:val="none" w:sz="0" w:space="0" w:color="auto"/>
                    <w:bottom w:val="none" w:sz="0" w:space="0" w:color="auto"/>
                    <w:right w:val="none" w:sz="0" w:space="0" w:color="auto"/>
                  </w:divBdr>
                </w:div>
              </w:divsChild>
            </w:div>
            <w:div w:id="732972636">
              <w:marLeft w:val="0"/>
              <w:marRight w:val="0"/>
              <w:marTop w:val="0"/>
              <w:marBottom w:val="0"/>
              <w:divBdr>
                <w:top w:val="none" w:sz="0" w:space="0" w:color="auto"/>
                <w:left w:val="none" w:sz="0" w:space="0" w:color="auto"/>
                <w:bottom w:val="none" w:sz="0" w:space="0" w:color="auto"/>
                <w:right w:val="none" w:sz="0" w:space="0" w:color="auto"/>
              </w:divBdr>
              <w:divsChild>
                <w:div w:id="654188664">
                  <w:marLeft w:val="0"/>
                  <w:marRight w:val="0"/>
                  <w:marTop w:val="0"/>
                  <w:marBottom w:val="0"/>
                  <w:divBdr>
                    <w:top w:val="none" w:sz="0" w:space="0" w:color="auto"/>
                    <w:left w:val="none" w:sz="0" w:space="0" w:color="auto"/>
                    <w:bottom w:val="none" w:sz="0" w:space="0" w:color="auto"/>
                    <w:right w:val="none" w:sz="0" w:space="0" w:color="auto"/>
                  </w:divBdr>
                </w:div>
              </w:divsChild>
            </w:div>
            <w:div w:id="839540177">
              <w:marLeft w:val="0"/>
              <w:marRight w:val="0"/>
              <w:marTop w:val="0"/>
              <w:marBottom w:val="0"/>
              <w:divBdr>
                <w:top w:val="none" w:sz="0" w:space="0" w:color="auto"/>
                <w:left w:val="none" w:sz="0" w:space="0" w:color="auto"/>
                <w:bottom w:val="none" w:sz="0" w:space="0" w:color="auto"/>
                <w:right w:val="none" w:sz="0" w:space="0" w:color="auto"/>
              </w:divBdr>
              <w:divsChild>
                <w:div w:id="1324701109">
                  <w:marLeft w:val="0"/>
                  <w:marRight w:val="0"/>
                  <w:marTop w:val="0"/>
                  <w:marBottom w:val="0"/>
                  <w:divBdr>
                    <w:top w:val="none" w:sz="0" w:space="0" w:color="auto"/>
                    <w:left w:val="none" w:sz="0" w:space="0" w:color="auto"/>
                    <w:bottom w:val="none" w:sz="0" w:space="0" w:color="auto"/>
                    <w:right w:val="none" w:sz="0" w:space="0" w:color="auto"/>
                  </w:divBdr>
                </w:div>
              </w:divsChild>
            </w:div>
            <w:div w:id="1369136875">
              <w:marLeft w:val="0"/>
              <w:marRight w:val="0"/>
              <w:marTop w:val="0"/>
              <w:marBottom w:val="0"/>
              <w:divBdr>
                <w:top w:val="none" w:sz="0" w:space="0" w:color="auto"/>
                <w:left w:val="none" w:sz="0" w:space="0" w:color="auto"/>
                <w:bottom w:val="none" w:sz="0" w:space="0" w:color="auto"/>
                <w:right w:val="none" w:sz="0" w:space="0" w:color="auto"/>
              </w:divBdr>
              <w:divsChild>
                <w:div w:id="1221985082">
                  <w:marLeft w:val="0"/>
                  <w:marRight w:val="0"/>
                  <w:marTop w:val="0"/>
                  <w:marBottom w:val="0"/>
                  <w:divBdr>
                    <w:top w:val="none" w:sz="0" w:space="0" w:color="auto"/>
                    <w:left w:val="none" w:sz="0" w:space="0" w:color="auto"/>
                    <w:bottom w:val="none" w:sz="0" w:space="0" w:color="auto"/>
                    <w:right w:val="none" w:sz="0" w:space="0" w:color="auto"/>
                  </w:divBdr>
                </w:div>
              </w:divsChild>
            </w:div>
            <w:div w:id="517737178">
              <w:marLeft w:val="0"/>
              <w:marRight w:val="0"/>
              <w:marTop w:val="0"/>
              <w:marBottom w:val="0"/>
              <w:divBdr>
                <w:top w:val="none" w:sz="0" w:space="0" w:color="auto"/>
                <w:left w:val="none" w:sz="0" w:space="0" w:color="auto"/>
                <w:bottom w:val="none" w:sz="0" w:space="0" w:color="auto"/>
                <w:right w:val="none" w:sz="0" w:space="0" w:color="auto"/>
              </w:divBdr>
              <w:divsChild>
                <w:div w:id="2370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29568">
      <w:bodyDiv w:val="1"/>
      <w:marLeft w:val="0"/>
      <w:marRight w:val="0"/>
      <w:marTop w:val="0"/>
      <w:marBottom w:val="0"/>
      <w:divBdr>
        <w:top w:val="none" w:sz="0" w:space="0" w:color="auto"/>
        <w:left w:val="none" w:sz="0" w:space="0" w:color="auto"/>
        <w:bottom w:val="none" w:sz="0" w:space="0" w:color="auto"/>
        <w:right w:val="none" w:sz="0" w:space="0" w:color="auto"/>
      </w:divBdr>
      <w:divsChild>
        <w:div w:id="1810978259">
          <w:marLeft w:val="0"/>
          <w:marRight w:val="0"/>
          <w:marTop w:val="0"/>
          <w:marBottom w:val="0"/>
          <w:divBdr>
            <w:top w:val="none" w:sz="0" w:space="0" w:color="auto"/>
            <w:left w:val="none" w:sz="0" w:space="0" w:color="auto"/>
            <w:bottom w:val="none" w:sz="0" w:space="0" w:color="auto"/>
            <w:right w:val="none" w:sz="0" w:space="0" w:color="auto"/>
          </w:divBdr>
          <w:divsChild>
            <w:div w:id="801650151">
              <w:marLeft w:val="0"/>
              <w:marRight w:val="0"/>
              <w:marTop w:val="0"/>
              <w:marBottom w:val="0"/>
              <w:divBdr>
                <w:top w:val="none" w:sz="0" w:space="0" w:color="auto"/>
                <w:left w:val="none" w:sz="0" w:space="0" w:color="auto"/>
                <w:bottom w:val="none" w:sz="0" w:space="0" w:color="auto"/>
                <w:right w:val="none" w:sz="0" w:space="0" w:color="auto"/>
              </w:divBdr>
              <w:divsChild>
                <w:div w:id="2086564406">
                  <w:marLeft w:val="0"/>
                  <w:marRight w:val="0"/>
                  <w:marTop w:val="0"/>
                  <w:marBottom w:val="0"/>
                  <w:divBdr>
                    <w:top w:val="none" w:sz="0" w:space="0" w:color="auto"/>
                    <w:left w:val="none" w:sz="0" w:space="0" w:color="auto"/>
                    <w:bottom w:val="none" w:sz="0" w:space="0" w:color="auto"/>
                    <w:right w:val="none" w:sz="0" w:space="0" w:color="auto"/>
                  </w:divBdr>
                  <w:divsChild>
                    <w:div w:id="18235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568205">
      <w:bodyDiv w:val="1"/>
      <w:marLeft w:val="0"/>
      <w:marRight w:val="0"/>
      <w:marTop w:val="0"/>
      <w:marBottom w:val="0"/>
      <w:divBdr>
        <w:top w:val="none" w:sz="0" w:space="0" w:color="auto"/>
        <w:left w:val="none" w:sz="0" w:space="0" w:color="auto"/>
        <w:bottom w:val="none" w:sz="0" w:space="0" w:color="auto"/>
        <w:right w:val="none" w:sz="0" w:space="0" w:color="auto"/>
      </w:divBdr>
    </w:div>
    <w:div w:id="843327616">
      <w:bodyDiv w:val="1"/>
      <w:marLeft w:val="0"/>
      <w:marRight w:val="0"/>
      <w:marTop w:val="0"/>
      <w:marBottom w:val="0"/>
      <w:divBdr>
        <w:top w:val="none" w:sz="0" w:space="0" w:color="auto"/>
        <w:left w:val="none" w:sz="0" w:space="0" w:color="auto"/>
        <w:bottom w:val="none" w:sz="0" w:space="0" w:color="auto"/>
        <w:right w:val="none" w:sz="0" w:space="0" w:color="auto"/>
      </w:divBdr>
      <w:divsChild>
        <w:div w:id="25715970">
          <w:marLeft w:val="0"/>
          <w:marRight w:val="0"/>
          <w:marTop w:val="0"/>
          <w:marBottom w:val="0"/>
          <w:divBdr>
            <w:top w:val="none" w:sz="0" w:space="0" w:color="auto"/>
            <w:left w:val="none" w:sz="0" w:space="0" w:color="auto"/>
            <w:bottom w:val="none" w:sz="0" w:space="0" w:color="auto"/>
            <w:right w:val="none" w:sz="0" w:space="0" w:color="auto"/>
          </w:divBdr>
          <w:divsChild>
            <w:div w:id="1971400814">
              <w:marLeft w:val="0"/>
              <w:marRight w:val="0"/>
              <w:marTop w:val="0"/>
              <w:marBottom w:val="0"/>
              <w:divBdr>
                <w:top w:val="none" w:sz="0" w:space="0" w:color="auto"/>
                <w:left w:val="none" w:sz="0" w:space="0" w:color="auto"/>
                <w:bottom w:val="none" w:sz="0" w:space="0" w:color="auto"/>
                <w:right w:val="none" w:sz="0" w:space="0" w:color="auto"/>
              </w:divBdr>
              <w:divsChild>
                <w:div w:id="2087990302">
                  <w:marLeft w:val="0"/>
                  <w:marRight w:val="0"/>
                  <w:marTop w:val="0"/>
                  <w:marBottom w:val="0"/>
                  <w:divBdr>
                    <w:top w:val="none" w:sz="0" w:space="0" w:color="auto"/>
                    <w:left w:val="none" w:sz="0" w:space="0" w:color="auto"/>
                    <w:bottom w:val="none" w:sz="0" w:space="0" w:color="auto"/>
                    <w:right w:val="none" w:sz="0" w:space="0" w:color="auto"/>
                  </w:divBdr>
                  <w:divsChild>
                    <w:div w:id="3490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177200">
      <w:bodyDiv w:val="1"/>
      <w:marLeft w:val="0"/>
      <w:marRight w:val="0"/>
      <w:marTop w:val="0"/>
      <w:marBottom w:val="0"/>
      <w:divBdr>
        <w:top w:val="none" w:sz="0" w:space="0" w:color="auto"/>
        <w:left w:val="none" w:sz="0" w:space="0" w:color="auto"/>
        <w:bottom w:val="none" w:sz="0" w:space="0" w:color="auto"/>
        <w:right w:val="none" w:sz="0" w:space="0" w:color="auto"/>
      </w:divBdr>
    </w:div>
    <w:div w:id="1068309922">
      <w:bodyDiv w:val="1"/>
      <w:marLeft w:val="0"/>
      <w:marRight w:val="0"/>
      <w:marTop w:val="0"/>
      <w:marBottom w:val="0"/>
      <w:divBdr>
        <w:top w:val="none" w:sz="0" w:space="0" w:color="auto"/>
        <w:left w:val="none" w:sz="0" w:space="0" w:color="auto"/>
        <w:bottom w:val="none" w:sz="0" w:space="0" w:color="auto"/>
        <w:right w:val="none" w:sz="0" w:space="0" w:color="auto"/>
      </w:divBdr>
      <w:divsChild>
        <w:div w:id="1404256822">
          <w:marLeft w:val="0"/>
          <w:marRight w:val="0"/>
          <w:marTop w:val="0"/>
          <w:marBottom w:val="0"/>
          <w:divBdr>
            <w:top w:val="none" w:sz="0" w:space="0" w:color="auto"/>
            <w:left w:val="none" w:sz="0" w:space="0" w:color="auto"/>
            <w:bottom w:val="none" w:sz="0" w:space="0" w:color="auto"/>
            <w:right w:val="none" w:sz="0" w:space="0" w:color="auto"/>
          </w:divBdr>
          <w:divsChild>
            <w:div w:id="888079189">
              <w:marLeft w:val="0"/>
              <w:marRight w:val="0"/>
              <w:marTop w:val="0"/>
              <w:marBottom w:val="0"/>
              <w:divBdr>
                <w:top w:val="none" w:sz="0" w:space="0" w:color="auto"/>
                <w:left w:val="none" w:sz="0" w:space="0" w:color="auto"/>
                <w:bottom w:val="none" w:sz="0" w:space="0" w:color="auto"/>
                <w:right w:val="none" w:sz="0" w:space="0" w:color="auto"/>
              </w:divBdr>
              <w:divsChild>
                <w:div w:id="21325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380003">
      <w:bodyDiv w:val="1"/>
      <w:marLeft w:val="0"/>
      <w:marRight w:val="0"/>
      <w:marTop w:val="0"/>
      <w:marBottom w:val="0"/>
      <w:divBdr>
        <w:top w:val="none" w:sz="0" w:space="0" w:color="auto"/>
        <w:left w:val="none" w:sz="0" w:space="0" w:color="auto"/>
        <w:bottom w:val="none" w:sz="0" w:space="0" w:color="auto"/>
        <w:right w:val="none" w:sz="0" w:space="0" w:color="auto"/>
      </w:divBdr>
      <w:divsChild>
        <w:div w:id="1463617588">
          <w:marLeft w:val="0"/>
          <w:marRight w:val="0"/>
          <w:marTop w:val="0"/>
          <w:marBottom w:val="0"/>
          <w:divBdr>
            <w:top w:val="none" w:sz="0" w:space="0" w:color="auto"/>
            <w:left w:val="none" w:sz="0" w:space="0" w:color="auto"/>
            <w:bottom w:val="none" w:sz="0" w:space="0" w:color="auto"/>
            <w:right w:val="none" w:sz="0" w:space="0" w:color="auto"/>
          </w:divBdr>
          <w:divsChild>
            <w:div w:id="378015343">
              <w:marLeft w:val="0"/>
              <w:marRight w:val="0"/>
              <w:marTop w:val="0"/>
              <w:marBottom w:val="0"/>
              <w:divBdr>
                <w:top w:val="none" w:sz="0" w:space="0" w:color="auto"/>
                <w:left w:val="none" w:sz="0" w:space="0" w:color="auto"/>
                <w:bottom w:val="none" w:sz="0" w:space="0" w:color="auto"/>
                <w:right w:val="none" w:sz="0" w:space="0" w:color="auto"/>
              </w:divBdr>
              <w:divsChild>
                <w:div w:id="614598347">
                  <w:marLeft w:val="0"/>
                  <w:marRight w:val="0"/>
                  <w:marTop w:val="0"/>
                  <w:marBottom w:val="0"/>
                  <w:divBdr>
                    <w:top w:val="none" w:sz="0" w:space="0" w:color="auto"/>
                    <w:left w:val="none" w:sz="0" w:space="0" w:color="auto"/>
                    <w:bottom w:val="none" w:sz="0" w:space="0" w:color="auto"/>
                    <w:right w:val="none" w:sz="0" w:space="0" w:color="auto"/>
                  </w:divBdr>
                  <w:divsChild>
                    <w:div w:id="5470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12417">
      <w:bodyDiv w:val="1"/>
      <w:marLeft w:val="0"/>
      <w:marRight w:val="0"/>
      <w:marTop w:val="0"/>
      <w:marBottom w:val="0"/>
      <w:divBdr>
        <w:top w:val="none" w:sz="0" w:space="0" w:color="auto"/>
        <w:left w:val="none" w:sz="0" w:space="0" w:color="auto"/>
        <w:bottom w:val="none" w:sz="0" w:space="0" w:color="auto"/>
        <w:right w:val="none" w:sz="0" w:space="0" w:color="auto"/>
      </w:divBdr>
      <w:divsChild>
        <w:div w:id="1349260555">
          <w:marLeft w:val="0"/>
          <w:marRight w:val="0"/>
          <w:marTop w:val="0"/>
          <w:marBottom w:val="0"/>
          <w:divBdr>
            <w:top w:val="none" w:sz="0" w:space="0" w:color="auto"/>
            <w:left w:val="none" w:sz="0" w:space="0" w:color="auto"/>
            <w:bottom w:val="none" w:sz="0" w:space="0" w:color="auto"/>
            <w:right w:val="none" w:sz="0" w:space="0" w:color="auto"/>
          </w:divBdr>
          <w:divsChild>
            <w:div w:id="1654336901">
              <w:marLeft w:val="0"/>
              <w:marRight w:val="0"/>
              <w:marTop w:val="0"/>
              <w:marBottom w:val="0"/>
              <w:divBdr>
                <w:top w:val="none" w:sz="0" w:space="0" w:color="auto"/>
                <w:left w:val="none" w:sz="0" w:space="0" w:color="auto"/>
                <w:bottom w:val="none" w:sz="0" w:space="0" w:color="auto"/>
                <w:right w:val="none" w:sz="0" w:space="0" w:color="auto"/>
              </w:divBdr>
              <w:divsChild>
                <w:div w:id="1594824388">
                  <w:marLeft w:val="0"/>
                  <w:marRight w:val="0"/>
                  <w:marTop w:val="0"/>
                  <w:marBottom w:val="0"/>
                  <w:divBdr>
                    <w:top w:val="none" w:sz="0" w:space="0" w:color="auto"/>
                    <w:left w:val="none" w:sz="0" w:space="0" w:color="auto"/>
                    <w:bottom w:val="none" w:sz="0" w:space="0" w:color="auto"/>
                    <w:right w:val="none" w:sz="0" w:space="0" w:color="auto"/>
                  </w:divBdr>
                  <w:divsChild>
                    <w:div w:id="16424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687678">
      <w:bodyDiv w:val="1"/>
      <w:marLeft w:val="0"/>
      <w:marRight w:val="0"/>
      <w:marTop w:val="0"/>
      <w:marBottom w:val="0"/>
      <w:divBdr>
        <w:top w:val="none" w:sz="0" w:space="0" w:color="auto"/>
        <w:left w:val="none" w:sz="0" w:space="0" w:color="auto"/>
        <w:bottom w:val="none" w:sz="0" w:space="0" w:color="auto"/>
        <w:right w:val="none" w:sz="0" w:space="0" w:color="auto"/>
      </w:divBdr>
      <w:divsChild>
        <w:div w:id="1934629922">
          <w:marLeft w:val="0"/>
          <w:marRight w:val="0"/>
          <w:marTop w:val="0"/>
          <w:marBottom w:val="0"/>
          <w:divBdr>
            <w:top w:val="none" w:sz="0" w:space="0" w:color="auto"/>
            <w:left w:val="none" w:sz="0" w:space="0" w:color="auto"/>
            <w:bottom w:val="none" w:sz="0" w:space="0" w:color="auto"/>
            <w:right w:val="none" w:sz="0" w:space="0" w:color="auto"/>
          </w:divBdr>
          <w:divsChild>
            <w:div w:id="1546793674">
              <w:marLeft w:val="0"/>
              <w:marRight w:val="0"/>
              <w:marTop w:val="0"/>
              <w:marBottom w:val="0"/>
              <w:divBdr>
                <w:top w:val="none" w:sz="0" w:space="0" w:color="auto"/>
                <w:left w:val="none" w:sz="0" w:space="0" w:color="auto"/>
                <w:bottom w:val="none" w:sz="0" w:space="0" w:color="auto"/>
                <w:right w:val="none" w:sz="0" w:space="0" w:color="auto"/>
              </w:divBdr>
              <w:divsChild>
                <w:div w:id="1913999618">
                  <w:marLeft w:val="0"/>
                  <w:marRight w:val="0"/>
                  <w:marTop w:val="0"/>
                  <w:marBottom w:val="0"/>
                  <w:divBdr>
                    <w:top w:val="none" w:sz="0" w:space="0" w:color="auto"/>
                    <w:left w:val="none" w:sz="0" w:space="0" w:color="auto"/>
                    <w:bottom w:val="none" w:sz="0" w:space="0" w:color="auto"/>
                    <w:right w:val="none" w:sz="0" w:space="0" w:color="auto"/>
                  </w:divBdr>
                  <w:divsChild>
                    <w:div w:id="2682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033283">
      <w:bodyDiv w:val="1"/>
      <w:marLeft w:val="0"/>
      <w:marRight w:val="0"/>
      <w:marTop w:val="0"/>
      <w:marBottom w:val="0"/>
      <w:divBdr>
        <w:top w:val="none" w:sz="0" w:space="0" w:color="auto"/>
        <w:left w:val="none" w:sz="0" w:space="0" w:color="auto"/>
        <w:bottom w:val="none" w:sz="0" w:space="0" w:color="auto"/>
        <w:right w:val="none" w:sz="0" w:space="0" w:color="auto"/>
      </w:divBdr>
      <w:divsChild>
        <w:div w:id="586040076">
          <w:marLeft w:val="0"/>
          <w:marRight w:val="0"/>
          <w:marTop w:val="0"/>
          <w:marBottom w:val="0"/>
          <w:divBdr>
            <w:top w:val="none" w:sz="0" w:space="0" w:color="auto"/>
            <w:left w:val="none" w:sz="0" w:space="0" w:color="auto"/>
            <w:bottom w:val="none" w:sz="0" w:space="0" w:color="auto"/>
            <w:right w:val="none" w:sz="0" w:space="0" w:color="auto"/>
          </w:divBdr>
          <w:divsChild>
            <w:div w:id="2083328462">
              <w:marLeft w:val="0"/>
              <w:marRight w:val="0"/>
              <w:marTop w:val="0"/>
              <w:marBottom w:val="0"/>
              <w:divBdr>
                <w:top w:val="none" w:sz="0" w:space="0" w:color="auto"/>
                <w:left w:val="none" w:sz="0" w:space="0" w:color="auto"/>
                <w:bottom w:val="none" w:sz="0" w:space="0" w:color="auto"/>
                <w:right w:val="none" w:sz="0" w:space="0" w:color="auto"/>
              </w:divBdr>
              <w:divsChild>
                <w:div w:id="612325989">
                  <w:marLeft w:val="0"/>
                  <w:marRight w:val="0"/>
                  <w:marTop w:val="0"/>
                  <w:marBottom w:val="0"/>
                  <w:divBdr>
                    <w:top w:val="none" w:sz="0" w:space="0" w:color="auto"/>
                    <w:left w:val="none" w:sz="0" w:space="0" w:color="auto"/>
                    <w:bottom w:val="none" w:sz="0" w:space="0" w:color="auto"/>
                    <w:right w:val="none" w:sz="0" w:space="0" w:color="auto"/>
                  </w:divBdr>
                  <w:divsChild>
                    <w:div w:id="1917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467548">
      <w:bodyDiv w:val="1"/>
      <w:marLeft w:val="0"/>
      <w:marRight w:val="0"/>
      <w:marTop w:val="0"/>
      <w:marBottom w:val="0"/>
      <w:divBdr>
        <w:top w:val="none" w:sz="0" w:space="0" w:color="auto"/>
        <w:left w:val="none" w:sz="0" w:space="0" w:color="auto"/>
        <w:bottom w:val="none" w:sz="0" w:space="0" w:color="auto"/>
        <w:right w:val="none" w:sz="0" w:space="0" w:color="auto"/>
      </w:divBdr>
      <w:divsChild>
        <w:div w:id="692194477">
          <w:marLeft w:val="0"/>
          <w:marRight w:val="0"/>
          <w:marTop w:val="0"/>
          <w:marBottom w:val="0"/>
          <w:divBdr>
            <w:top w:val="none" w:sz="0" w:space="0" w:color="auto"/>
            <w:left w:val="none" w:sz="0" w:space="0" w:color="auto"/>
            <w:bottom w:val="none" w:sz="0" w:space="0" w:color="auto"/>
            <w:right w:val="none" w:sz="0" w:space="0" w:color="auto"/>
          </w:divBdr>
          <w:divsChild>
            <w:div w:id="1625772339">
              <w:marLeft w:val="0"/>
              <w:marRight w:val="0"/>
              <w:marTop w:val="0"/>
              <w:marBottom w:val="0"/>
              <w:divBdr>
                <w:top w:val="none" w:sz="0" w:space="0" w:color="auto"/>
                <w:left w:val="none" w:sz="0" w:space="0" w:color="auto"/>
                <w:bottom w:val="none" w:sz="0" w:space="0" w:color="auto"/>
                <w:right w:val="none" w:sz="0" w:space="0" w:color="auto"/>
              </w:divBdr>
              <w:divsChild>
                <w:div w:id="46299160">
                  <w:marLeft w:val="0"/>
                  <w:marRight w:val="0"/>
                  <w:marTop w:val="0"/>
                  <w:marBottom w:val="0"/>
                  <w:divBdr>
                    <w:top w:val="none" w:sz="0" w:space="0" w:color="auto"/>
                    <w:left w:val="none" w:sz="0" w:space="0" w:color="auto"/>
                    <w:bottom w:val="none" w:sz="0" w:space="0" w:color="auto"/>
                    <w:right w:val="none" w:sz="0" w:space="0" w:color="auto"/>
                  </w:divBdr>
                  <w:divsChild>
                    <w:div w:id="2175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17660">
      <w:bodyDiv w:val="1"/>
      <w:marLeft w:val="0"/>
      <w:marRight w:val="0"/>
      <w:marTop w:val="0"/>
      <w:marBottom w:val="0"/>
      <w:divBdr>
        <w:top w:val="none" w:sz="0" w:space="0" w:color="auto"/>
        <w:left w:val="none" w:sz="0" w:space="0" w:color="auto"/>
        <w:bottom w:val="none" w:sz="0" w:space="0" w:color="auto"/>
        <w:right w:val="none" w:sz="0" w:space="0" w:color="auto"/>
      </w:divBdr>
      <w:divsChild>
        <w:div w:id="263534963">
          <w:marLeft w:val="0"/>
          <w:marRight w:val="0"/>
          <w:marTop w:val="0"/>
          <w:marBottom w:val="0"/>
          <w:divBdr>
            <w:top w:val="none" w:sz="0" w:space="0" w:color="auto"/>
            <w:left w:val="none" w:sz="0" w:space="0" w:color="auto"/>
            <w:bottom w:val="none" w:sz="0" w:space="0" w:color="auto"/>
            <w:right w:val="none" w:sz="0" w:space="0" w:color="auto"/>
          </w:divBdr>
          <w:divsChild>
            <w:div w:id="2128158900">
              <w:marLeft w:val="0"/>
              <w:marRight w:val="0"/>
              <w:marTop w:val="0"/>
              <w:marBottom w:val="0"/>
              <w:divBdr>
                <w:top w:val="none" w:sz="0" w:space="0" w:color="auto"/>
                <w:left w:val="none" w:sz="0" w:space="0" w:color="auto"/>
                <w:bottom w:val="none" w:sz="0" w:space="0" w:color="auto"/>
                <w:right w:val="none" w:sz="0" w:space="0" w:color="auto"/>
              </w:divBdr>
              <w:divsChild>
                <w:div w:id="1570264517">
                  <w:marLeft w:val="0"/>
                  <w:marRight w:val="0"/>
                  <w:marTop w:val="0"/>
                  <w:marBottom w:val="0"/>
                  <w:divBdr>
                    <w:top w:val="none" w:sz="0" w:space="0" w:color="auto"/>
                    <w:left w:val="none" w:sz="0" w:space="0" w:color="auto"/>
                    <w:bottom w:val="none" w:sz="0" w:space="0" w:color="auto"/>
                    <w:right w:val="none" w:sz="0" w:space="0" w:color="auto"/>
                  </w:divBdr>
                </w:div>
              </w:divsChild>
            </w:div>
            <w:div w:id="885793695">
              <w:marLeft w:val="0"/>
              <w:marRight w:val="0"/>
              <w:marTop w:val="0"/>
              <w:marBottom w:val="0"/>
              <w:divBdr>
                <w:top w:val="none" w:sz="0" w:space="0" w:color="auto"/>
                <w:left w:val="none" w:sz="0" w:space="0" w:color="auto"/>
                <w:bottom w:val="none" w:sz="0" w:space="0" w:color="auto"/>
                <w:right w:val="none" w:sz="0" w:space="0" w:color="auto"/>
              </w:divBdr>
              <w:divsChild>
                <w:div w:id="5240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497">
          <w:marLeft w:val="0"/>
          <w:marRight w:val="0"/>
          <w:marTop w:val="0"/>
          <w:marBottom w:val="0"/>
          <w:divBdr>
            <w:top w:val="none" w:sz="0" w:space="0" w:color="auto"/>
            <w:left w:val="none" w:sz="0" w:space="0" w:color="auto"/>
            <w:bottom w:val="none" w:sz="0" w:space="0" w:color="auto"/>
            <w:right w:val="none" w:sz="0" w:space="0" w:color="auto"/>
          </w:divBdr>
          <w:divsChild>
            <w:div w:id="1603604433">
              <w:marLeft w:val="0"/>
              <w:marRight w:val="0"/>
              <w:marTop w:val="0"/>
              <w:marBottom w:val="0"/>
              <w:divBdr>
                <w:top w:val="none" w:sz="0" w:space="0" w:color="auto"/>
                <w:left w:val="none" w:sz="0" w:space="0" w:color="auto"/>
                <w:bottom w:val="none" w:sz="0" w:space="0" w:color="auto"/>
                <w:right w:val="none" w:sz="0" w:space="0" w:color="auto"/>
              </w:divBdr>
              <w:divsChild>
                <w:div w:id="1784763664">
                  <w:marLeft w:val="0"/>
                  <w:marRight w:val="0"/>
                  <w:marTop w:val="0"/>
                  <w:marBottom w:val="0"/>
                  <w:divBdr>
                    <w:top w:val="none" w:sz="0" w:space="0" w:color="auto"/>
                    <w:left w:val="none" w:sz="0" w:space="0" w:color="auto"/>
                    <w:bottom w:val="none" w:sz="0" w:space="0" w:color="auto"/>
                    <w:right w:val="none" w:sz="0" w:space="0" w:color="auto"/>
                  </w:divBdr>
                </w:div>
              </w:divsChild>
            </w:div>
            <w:div w:id="229390964">
              <w:marLeft w:val="0"/>
              <w:marRight w:val="0"/>
              <w:marTop w:val="0"/>
              <w:marBottom w:val="0"/>
              <w:divBdr>
                <w:top w:val="none" w:sz="0" w:space="0" w:color="auto"/>
                <w:left w:val="none" w:sz="0" w:space="0" w:color="auto"/>
                <w:bottom w:val="none" w:sz="0" w:space="0" w:color="auto"/>
                <w:right w:val="none" w:sz="0" w:space="0" w:color="auto"/>
              </w:divBdr>
              <w:divsChild>
                <w:div w:id="129533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43095">
          <w:marLeft w:val="0"/>
          <w:marRight w:val="0"/>
          <w:marTop w:val="0"/>
          <w:marBottom w:val="0"/>
          <w:divBdr>
            <w:top w:val="none" w:sz="0" w:space="0" w:color="auto"/>
            <w:left w:val="none" w:sz="0" w:space="0" w:color="auto"/>
            <w:bottom w:val="none" w:sz="0" w:space="0" w:color="auto"/>
            <w:right w:val="none" w:sz="0" w:space="0" w:color="auto"/>
          </w:divBdr>
          <w:divsChild>
            <w:div w:id="1123574635">
              <w:marLeft w:val="0"/>
              <w:marRight w:val="0"/>
              <w:marTop w:val="0"/>
              <w:marBottom w:val="0"/>
              <w:divBdr>
                <w:top w:val="none" w:sz="0" w:space="0" w:color="auto"/>
                <w:left w:val="none" w:sz="0" w:space="0" w:color="auto"/>
                <w:bottom w:val="none" w:sz="0" w:space="0" w:color="auto"/>
                <w:right w:val="none" w:sz="0" w:space="0" w:color="auto"/>
              </w:divBdr>
              <w:divsChild>
                <w:div w:id="3723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98837">
      <w:bodyDiv w:val="1"/>
      <w:marLeft w:val="0"/>
      <w:marRight w:val="0"/>
      <w:marTop w:val="0"/>
      <w:marBottom w:val="0"/>
      <w:divBdr>
        <w:top w:val="none" w:sz="0" w:space="0" w:color="auto"/>
        <w:left w:val="none" w:sz="0" w:space="0" w:color="auto"/>
        <w:bottom w:val="none" w:sz="0" w:space="0" w:color="auto"/>
        <w:right w:val="none" w:sz="0" w:space="0" w:color="auto"/>
      </w:divBdr>
      <w:divsChild>
        <w:div w:id="286549008">
          <w:marLeft w:val="0"/>
          <w:marRight w:val="0"/>
          <w:marTop w:val="0"/>
          <w:marBottom w:val="0"/>
          <w:divBdr>
            <w:top w:val="none" w:sz="0" w:space="0" w:color="auto"/>
            <w:left w:val="none" w:sz="0" w:space="0" w:color="auto"/>
            <w:bottom w:val="none" w:sz="0" w:space="0" w:color="auto"/>
            <w:right w:val="none" w:sz="0" w:space="0" w:color="auto"/>
          </w:divBdr>
          <w:divsChild>
            <w:div w:id="1794863479">
              <w:marLeft w:val="0"/>
              <w:marRight w:val="0"/>
              <w:marTop w:val="0"/>
              <w:marBottom w:val="0"/>
              <w:divBdr>
                <w:top w:val="none" w:sz="0" w:space="0" w:color="auto"/>
                <w:left w:val="none" w:sz="0" w:space="0" w:color="auto"/>
                <w:bottom w:val="none" w:sz="0" w:space="0" w:color="auto"/>
                <w:right w:val="none" w:sz="0" w:space="0" w:color="auto"/>
              </w:divBdr>
              <w:divsChild>
                <w:div w:id="589968344">
                  <w:marLeft w:val="0"/>
                  <w:marRight w:val="0"/>
                  <w:marTop w:val="0"/>
                  <w:marBottom w:val="0"/>
                  <w:divBdr>
                    <w:top w:val="none" w:sz="0" w:space="0" w:color="auto"/>
                    <w:left w:val="none" w:sz="0" w:space="0" w:color="auto"/>
                    <w:bottom w:val="none" w:sz="0" w:space="0" w:color="auto"/>
                    <w:right w:val="none" w:sz="0" w:space="0" w:color="auto"/>
                  </w:divBdr>
                  <w:divsChild>
                    <w:div w:id="21397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354606">
      <w:bodyDiv w:val="1"/>
      <w:marLeft w:val="0"/>
      <w:marRight w:val="0"/>
      <w:marTop w:val="0"/>
      <w:marBottom w:val="0"/>
      <w:divBdr>
        <w:top w:val="none" w:sz="0" w:space="0" w:color="auto"/>
        <w:left w:val="none" w:sz="0" w:space="0" w:color="auto"/>
        <w:bottom w:val="none" w:sz="0" w:space="0" w:color="auto"/>
        <w:right w:val="none" w:sz="0" w:space="0" w:color="auto"/>
      </w:divBdr>
      <w:divsChild>
        <w:div w:id="1635331124">
          <w:marLeft w:val="0"/>
          <w:marRight w:val="0"/>
          <w:marTop w:val="0"/>
          <w:marBottom w:val="0"/>
          <w:divBdr>
            <w:top w:val="none" w:sz="0" w:space="0" w:color="auto"/>
            <w:left w:val="none" w:sz="0" w:space="0" w:color="auto"/>
            <w:bottom w:val="none" w:sz="0" w:space="0" w:color="auto"/>
            <w:right w:val="none" w:sz="0" w:space="0" w:color="auto"/>
          </w:divBdr>
          <w:divsChild>
            <w:div w:id="507258555">
              <w:marLeft w:val="0"/>
              <w:marRight w:val="0"/>
              <w:marTop w:val="0"/>
              <w:marBottom w:val="0"/>
              <w:divBdr>
                <w:top w:val="none" w:sz="0" w:space="0" w:color="auto"/>
                <w:left w:val="none" w:sz="0" w:space="0" w:color="auto"/>
                <w:bottom w:val="none" w:sz="0" w:space="0" w:color="auto"/>
                <w:right w:val="none" w:sz="0" w:space="0" w:color="auto"/>
              </w:divBdr>
              <w:divsChild>
                <w:div w:id="1402752320">
                  <w:marLeft w:val="0"/>
                  <w:marRight w:val="0"/>
                  <w:marTop w:val="0"/>
                  <w:marBottom w:val="0"/>
                  <w:divBdr>
                    <w:top w:val="none" w:sz="0" w:space="0" w:color="auto"/>
                    <w:left w:val="none" w:sz="0" w:space="0" w:color="auto"/>
                    <w:bottom w:val="none" w:sz="0" w:space="0" w:color="auto"/>
                    <w:right w:val="none" w:sz="0" w:space="0" w:color="auto"/>
                  </w:divBdr>
                  <w:divsChild>
                    <w:div w:id="12999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296852">
      <w:bodyDiv w:val="1"/>
      <w:marLeft w:val="0"/>
      <w:marRight w:val="0"/>
      <w:marTop w:val="0"/>
      <w:marBottom w:val="0"/>
      <w:divBdr>
        <w:top w:val="none" w:sz="0" w:space="0" w:color="auto"/>
        <w:left w:val="none" w:sz="0" w:space="0" w:color="auto"/>
        <w:bottom w:val="none" w:sz="0" w:space="0" w:color="auto"/>
        <w:right w:val="none" w:sz="0" w:space="0" w:color="auto"/>
      </w:divBdr>
    </w:div>
    <w:div w:id="1533763579">
      <w:bodyDiv w:val="1"/>
      <w:marLeft w:val="0"/>
      <w:marRight w:val="0"/>
      <w:marTop w:val="0"/>
      <w:marBottom w:val="0"/>
      <w:divBdr>
        <w:top w:val="none" w:sz="0" w:space="0" w:color="auto"/>
        <w:left w:val="none" w:sz="0" w:space="0" w:color="auto"/>
        <w:bottom w:val="none" w:sz="0" w:space="0" w:color="auto"/>
        <w:right w:val="none" w:sz="0" w:space="0" w:color="auto"/>
      </w:divBdr>
    </w:div>
    <w:div w:id="1749842390">
      <w:bodyDiv w:val="1"/>
      <w:marLeft w:val="0"/>
      <w:marRight w:val="0"/>
      <w:marTop w:val="0"/>
      <w:marBottom w:val="0"/>
      <w:divBdr>
        <w:top w:val="none" w:sz="0" w:space="0" w:color="auto"/>
        <w:left w:val="none" w:sz="0" w:space="0" w:color="auto"/>
        <w:bottom w:val="none" w:sz="0" w:space="0" w:color="auto"/>
        <w:right w:val="none" w:sz="0" w:space="0" w:color="auto"/>
      </w:divBdr>
    </w:div>
    <w:div w:id="1795712966">
      <w:bodyDiv w:val="1"/>
      <w:marLeft w:val="0"/>
      <w:marRight w:val="0"/>
      <w:marTop w:val="0"/>
      <w:marBottom w:val="0"/>
      <w:divBdr>
        <w:top w:val="none" w:sz="0" w:space="0" w:color="auto"/>
        <w:left w:val="none" w:sz="0" w:space="0" w:color="auto"/>
        <w:bottom w:val="none" w:sz="0" w:space="0" w:color="auto"/>
        <w:right w:val="none" w:sz="0" w:space="0" w:color="auto"/>
      </w:divBdr>
    </w:div>
    <w:div w:id="1831214002">
      <w:bodyDiv w:val="1"/>
      <w:marLeft w:val="0"/>
      <w:marRight w:val="0"/>
      <w:marTop w:val="0"/>
      <w:marBottom w:val="0"/>
      <w:divBdr>
        <w:top w:val="none" w:sz="0" w:space="0" w:color="auto"/>
        <w:left w:val="none" w:sz="0" w:space="0" w:color="auto"/>
        <w:bottom w:val="none" w:sz="0" w:space="0" w:color="auto"/>
        <w:right w:val="none" w:sz="0" w:space="0" w:color="auto"/>
      </w:divBdr>
    </w:div>
    <w:div w:id="1910799613">
      <w:bodyDiv w:val="1"/>
      <w:marLeft w:val="0"/>
      <w:marRight w:val="0"/>
      <w:marTop w:val="0"/>
      <w:marBottom w:val="0"/>
      <w:divBdr>
        <w:top w:val="none" w:sz="0" w:space="0" w:color="auto"/>
        <w:left w:val="none" w:sz="0" w:space="0" w:color="auto"/>
        <w:bottom w:val="none" w:sz="0" w:space="0" w:color="auto"/>
        <w:right w:val="none" w:sz="0" w:space="0" w:color="auto"/>
      </w:divBdr>
      <w:divsChild>
        <w:div w:id="142702133">
          <w:marLeft w:val="0"/>
          <w:marRight w:val="0"/>
          <w:marTop w:val="0"/>
          <w:marBottom w:val="0"/>
          <w:divBdr>
            <w:top w:val="none" w:sz="0" w:space="0" w:color="auto"/>
            <w:left w:val="none" w:sz="0" w:space="0" w:color="auto"/>
            <w:bottom w:val="none" w:sz="0" w:space="0" w:color="auto"/>
            <w:right w:val="none" w:sz="0" w:space="0" w:color="auto"/>
          </w:divBdr>
          <w:divsChild>
            <w:div w:id="1307050381">
              <w:marLeft w:val="0"/>
              <w:marRight w:val="0"/>
              <w:marTop w:val="0"/>
              <w:marBottom w:val="0"/>
              <w:divBdr>
                <w:top w:val="none" w:sz="0" w:space="0" w:color="auto"/>
                <w:left w:val="none" w:sz="0" w:space="0" w:color="auto"/>
                <w:bottom w:val="none" w:sz="0" w:space="0" w:color="auto"/>
                <w:right w:val="none" w:sz="0" w:space="0" w:color="auto"/>
              </w:divBdr>
              <w:divsChild>
                <w:div w:id="21021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13832">
      <w:bodyDiv w:val="1"/>
      <w:marLeft w:val="0"/>
      <w:marRight w:val="0"/>
      <w:marTop w:val="0"/>
      <w:marBottom w:val="0"/>
      <w:divBdr>
        <w:top w:val="none" w:sz="0" w:space="0" w:color="auto"/>
        <w:left w:val="none" w:sz="0" w:space="0" w:color="auto"/>
        <w:bottom w:val="none" w:sz="0" w:space="0" w:color="auto"/>
        <w:right w:val="none" w:sz="0" w:space="0" w:color="auto"/>
      </w:divBdr>
    </w:div>
    <w:div w:id="2082635387">
      <w:bodyDiv w:val="1"/>
      <w:marLeft w:val="0"/>
      <w:marRight w:val="0"/>
      <w:marTop w:val="0"/>
      <w:marBottom w:val="0"/>
      <w:divBdr>
        <w:top w:val="none" w:sz="0" w:space="0" w:color="auto"/>
        <w:left w:val="none" w:sz="0" w:space="0" w:color="auto"/>
        <w:bottom w:val="none" w:sz="0" w:space="0" w:color="auto"/>
        <w:right w:val="none" w:sz="0" w:space="0" w:color="auto"/>
      </w:divBdr>
      <w:divsChild>
        <w:div w:id="805701425">
          <w:marLeft w:val="0"/>
          <w:marRight w:val="0"/>
          <w:marTop w:val="0"/>
          <w:marBottom w:val="0"/>
          <w:divBdr>
            <w:top w:val="none" w:sz="0" w:space="0" w:color="auto"/>
            <w:left w:val="none" w:sz="0" w:space="0" w:color="auto"/>
            <w:bottom w:val="none" w:sz="0" w:space="0" w:color="auto"/>
            <w:right w:val="none" w:sz="0" w:space="0" w:color="auto"/>
          </w:divBdr>
          <w:divsChild>
            <w:div w:id="472597049">
              <w:marLeft w:val="0"/>
              <w:marRight w:val="0"/>
              <w:marTop w:val="0"/>
              <w:marBottom w:val="0"/>
              <w:divBdr>
                <w:top w:val="none" w:sz="0" w:space="0" w:color="auto"/>
                <w:left w:val="none" w:sz="0" w:space="0" w:color="auto"/>
                <w:bottom w:val="none" w:sz="0" w:space="0" w:color="auto"/>
                <w:right w:val="none" w:sz="0" w:space="0" w:color="auto"/>
              </w:divBdr>
              <w:divsChild>
                <w:div w:id="949093260">
                  <w:marLeft w:val="0"/>
                  <w:marRight w:val="0"/>
                  <w:marTop w:val="0"/>
                  <w:marBottom w:val="0"/>
                  <w:divBdr>
                    <w:top w:val="none" w:sz="0" w:space="0" w:color="auto"/>
                    <w:left w:val="none" w:sz="0" w:space="0" w:color="auto"/>
                    <w:bottom w:val="none" w:sz="0" w:space="0" w:color="auto"/>
                    <w:right w:val="none" w:sz="0" w:space="0" w:color="auto"/>
                  </w:divBdr>
                  <w:divsChild>
                    <w:div w:id="1675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tiff"/><Relationship Id="rId13" Type="http://schemas.openxmlformats.org/officeDocument/2006/relationships/image" Target="media/image6.jpeg"/><Relationship Id="rId18" Type="http://schemas.openxmlformats.org/officeDocument/2006/relationships/hyperlink" Target="https://qrgo.page.link/kHHeC"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tiff"/><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1251</Words>
  <Characters>6881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MVASQUEZC</dc:creator>
  <cp:lastModifiedBy>Maria Victoria Retamal Y.</cp:lastModifiedBy>
  <cp:revision>4</cp:revision>
  <cp:lastPrinted>2015-08-19T14:44:00Z</cp:lastPrinted>
  <dcterms:created xsi:type="dcterms:W3CDTF">2020-11-09T01:50:00Z</dcterms:created>
  <dcterms:modified xsi:type="dcterms:W3CDTF">2020-11-26T17:17:00Z</dcterms:modified>
</cp:coreProperties>
</file>