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4F33" w14:textId="4C267D80" w:rsidR="0081207F" w:rsidRDefault="0081207F">
      <w:pPr>
        <w:pStyle w:val="Textoindependiente"/>
        <w:rPr>
          <w:rFonts w:ascii="Times New Roman"/>
          <w:sz w:val="20"/>
        </w:rPr>
      </w:pPr>
    </w:p>
    <w:p w14:paraId="3F10138C" w14:textId="77777777" w:rsidR="0081207F" w:rsidRDefault="0081207F">
      <w:pPr>
        <w:pStyle w:val="Textoindependiente"/>
        <w:rPr>
          <w:rFonts w:ascii="Times New Roman"/>
          <w:sz w:val="20"/>
        </w:rPr>
      </w:pPr>
    </w:p>
    <w:p w14:paraId="66CAA84A" w14:textId="77777777" w:rsidR="0081207F" w:rsidRDefault="0081207F">
      <w:pPr>
        <w:pStyle w:val="Textoindependiente"/>
        <w:rPr>
          <w:rFonts w:ascii="Times New Roman"/>
          <w:sz w:val="20"/>
        </w:rPr>
      </w:pPr>
    </w:p>
    <w:p w14:paraId="07A71533" w14:textId="77777777" w:rsidR="0081207F" w:rsidRDefault="002315D1">
      <w:pPr>
        <w:pStyle w:val="Ttulo1"/>
        <w:spacing w:before="219"/>
      </w:pPr>
      <w:r>
        <w:t xml:space="preserve">GUÍA DE </w:t>
      </w:r>
      <w:r w:rsidR="003F692F">
        <w:t>SIMULACIÓN</w:t>
      </w:r>
    </w:p>
    <w:p w14:paraId="2FE4F1BD" w14:textId="77777777" w:rsidR="0081207F" w:rsidRDefault="002315D1">
      <w:pPr>
        <w:spacing w:before="252"/>
        <w:ind w:left="2044" w:right="1946"/>
        <w:jc w:val="center"/>
        <w:rPr>
          <w:rFonts w:ascii="Arial" w:hAnsi="Arial"/>
          <w:b/>
          <w:sz w:val="28"/>
        </w:rPr>
      </w:pPr>
      <w:r>
        <w:rPr>
          <w:rFonts w:ascii="Arial" w:hAnsi="Arial"/>
          <w:b/>
          <w:sz w:val="28"/>
        </w:rPr>
        <w:t>“TRIAGE EN CATASTROFES Y PRE-HOSPITALARIO”</w:t>
      </w:r>
    </w:p>
    <w:p w14:paraId="7D1A9994" w14:textId="77777777" w:rsidR="0081207F" w:rsidRDefault="0081207F">
      <w:pPr>
        <w:pStyle w:val="Textoindependiente"/>
        <w:rPr>
          <w:rFonts w:ascii="Arial"/>
          <w:b/>
          <w:sz w:val="20"/>
        </w:rPr>
      </w:pPr>
    </w:p>
    <w:p w14:paraId="0082AC45" w14:textId="77777777" w:rsidR="0081207F" w:rsidRDefault="0081207F">
      <w:pPr>
        <w:pStyle w:val="Textoindependiente"/>
        <w:rPr>
          <w:rFonts w:ascii="Arial"/>
          <w:b/>
          <w:sz w:val="20"/>
        </w:rPr>
      </w:pPr>
    </w:p>
    <w:p w14:paraId="30177CF4" w14:textId="77777777" w:rsidR="0081207F" w:rsidRDefault="0081207F">
      <w:pPr>
        <w:pStyle w:val="Textoindependiente"/>
        <w:rPr>
          <w:rFonts w:ascii="Arial"/>
          <w:b/>
          <w:sz w:val="20"/>
        </w:rPr>
      </w:pPr>
    </w:p>
    <w:p w14:paraId="102164BA" w14:textId="77777777" w:rsidR="0081207F" w:rsidRDefault="003F692F">
      <w:pPr>
        <w:pStyle w:val="Textoindependiente"/>
        <w:spacing w:before="7"/>
        <w:rPr>
          <w:rFonts w:ascii="Arial"/>
          <w:b/>
          <w:sz w:val="19"/>
        </w:rPr>
      </w:pPr>
      <w:r>
        <w:rPr>
          <w:noProof/>
        </w:rPr>
        <mc:AlternateContent>
          <mc:Choice Requires="wpg">
            <w:drawing>
              <wp:anchor distT="0" distB="0" distL="0" distR="0" simplePos="0" relativeHeight="251658240" behindDoc="1" locked="0" layoutInCell="1" allowOverlap="1" wp14:anchorId="4040868E" wp14:editId="0676BB59">
                <wp:simplePos x="0" y="0"/>
                <wp:positionH relativeFrom="page">
                  <wp:posOffset>1746250</wp:posOffset>
                </wp:positionH>
                <wp:positionV relativeFrom="paragraph">
                  <wp:posOffset>168275</wp:posOffset>
                </wp:positionV>
                <wp:extent cx="4203700" cy="3898900"/>
                <wp:effectExtent l="0" t="0" r="0" b="0"/>
                <wp:wrapTopAndBottom/>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3700" cy="3898900"/>
                          <a:chOff x="2750" y="265"/>
                          <a:chExt cx="6620" cy="6140"/>
                        </a:xfrm>
                      </wpg:grpSpPr>
                      <wps:wsp>
                        <wps:cNvPr id="6" name="Rectangle 4"/>
                        <wps:cNvSpPr>
                          <a:spLocks noChangeArrowheads="1"/>
                        </wps:cNvSpPr>
                        <wps:spPr bwMode="auto">
                          <a:xfrm>
                            <a:off x="2760" y="274"/>
                            <a:ext cx="6600" cy="6120"/>
                          </a:xfrm>
                          <a:prstGeom prst="rect">
                            <a:avLst/>
                          </a:prstGeom>
                          <a:noFill/>
                          <a:ln w="12700">
                            <a:solidFill>
                              <a:srgbClr val="41709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303" y="948"/>
                            <a:ext cx="5460" cy="5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29A2CA" id="Group 2" o:spid="_x0000_s1026" style="position:absolute;margin-left:137.5pt;margin-top:13.25pt;width:331pt;height:307pt;z-index:-251658240;mso-wrap-distance-left:0;mso-wrap-distance-right:0;mso-position-horizontal-relative:page" coordorigin="2750,265" coordsize="6620,6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">
                <v:rect id="Rectangle 4" o:spid="_x0000_s1027" style="position:absolute;left:2760;top:274;width:6600;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" filled="f" strokecolor="#41709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303;top:948;width:5460;height:5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">
                  <v:imagedata r:id="rId8" o:title=""/>
                </v:shape>
                <w10:wrap type="topAndBottom" anchorx="page"/>
              </v:group>
            </w:pict>
          </mc:Fallback>
        </mc:AlternateContent>
      </w:r>
    </w:p>
    <w:p w14:paraId="6C21E881" w14:textId="77777777" w:rsidR="0081207F" w:rsidRDefault="0081207F">
      <w:pPr>
        <w:pStyle w:val="Textoindependiente"/>
        <w:rPr>
          <w:rFonts w:ascii="Arial"/>
          <w:b/>
          <w:sz w:val="30"/>
        </w:rPr>
      </w:pPr>
    </w:p>
    <w:p w14:paraId="6BE19682" w14:textId="77777777" w:rsidR="0081207F" w:rsidRDefault="0081207F">
      <w:pPr>
        <w:pStyle w:val="Textoindependiente"/>
        <w:rPr>
          <w:rFonts w:ascii="Arial"/>
          <w:b/>
          <w:sz w:val="30"/>
        </w:rPr>
      </w:pPr>
    </w:p>
    <w:p w14:paraId="4857E233" w14:textId="77777777" w:rsidR="0081207F" w:rsidRDefault="0081207F">
      <w:pPr>
        <w:pStyle w:val="Textoindependiente"/>
        <w:spacing w:before="5"/>
        <w:rPr>
          <w:rFonts w:ascii="Arial"/>
          <w:b/>
        </w:rPr>
      </w:pPr>
    </w:p>
    <w:p w14:paraId="6E8DAACC" w14:textId="77777777" w:rsidR="0081207F" w:rsidRDefault="0081207F">
      <w:pPr>
        <w:jc w:val="right"/>
        <w:rPr>
          <w:rFonts w:ascii="Arial"/>
        </w:rPr>
        <w:sectPr w:rsidR="0081207F" w:rsidSect="004461B7">
          <w:headerReference w:type="default" r:id="rId9"/>
          <w:footerReference w:type="default" r:id="rId10"/>
          <w:type w:val="continuous"/>
          <w:pgSz w:w="12240" w:h="15840"/>
          <w:pgMar w:top="1560" w:right="600" w:bottom="1200" w:left="500" w:header="708" w:footer="1002" w:gutter="0"/>
          <w:cols w:space="720"/>
        </w:sectPr>
      </w:pPr>
    </w:p>
    <w:p w14:paraId="4BDE4001" w14:textId="77777777" w:rsidR="0081207F" w:rsidRDefault="002315D1">
      <w:pPr>
        <w:pStyle w:val="Ttulo1"/>
      </w:pPr>
      <w:r>
        <w:lastRenderedPageBreak/>
        <w:t>INTRODUCCIÓN</w:t>
      </w:r>
    </w:p>
    <w:p w14:paraId="284A55C9" w14:textId="77777777" w:rsidR="003F692F" w:rsidRPr="003F692F" w:rsidRDefault="003F692F">
      <w:pPr>
        <w:pStyle w:val="Ttulo1"/>
        <w:rPr>
          <w:sz w:val="22"/>
          <w:szCs w:val="22"/>
        </w:rPr>
      </w:pPr>
    </w:p>
    <w:p w14:paraId="46C9B751" w14:textId="77777777" w:rsidR="0081207F" w:rsidRDefault="002315D1">
      <w:pPr>
        <w:pStyle w:val="Textoindependiente"/>
        <w:ind w:left="220" w:right="113"/>
        <w:jc w:val="both"/>
      </w:pPr>
      <w:r>
        <w:t xml:space="preserve">Chile, desde sus inicios, ha sido un país ligado a las catástrofes. Y como no serlo si es parte del denominado Cinturón de fuego del Pacífico, es decir, la zona más telúrica de la tierra, donde se encuentran países como México, Japón, Filipinas, entre otros. Específicamente, Chile se encuentra situado sobre una zona denominada subducción, es decir, sobre la unión de dos placas tectónicas: la placa de Nazca y la Sudamericana, las que se encuentran en continuo movimiento y acomodación, lo que libera energía hacia la superficie. Por esta razón, no es infrecuente que, cada cierto tiempo, grandes terremotos y tsunamis sacudan, derrumben o inunden implacablemente a una o varias regiones de nuestra </w:t>
      </w:r>
      <w:r>
        <w:rPr>
          <w:i/>
        </w:rPr>
        <w:t>larga y angosta faja de tierra</w:t>
      </w:r>
      <w:r>
        <w:t>; tampoco podemos olvidar otras situaciones climáticas o geográficas que nos ponen en alerta, cuando no está temblando: las erupciones volcánicas, las inundaciones o los aludes, que más de alguna vez hemos visto o nos ha tocado vivir de cerca.</w:t>
      </w:r>
    </w:p>
    <w:p w14:paraId="438A7A37" w14:textId="77777777" w:rsidR="0081207F" w:rsidRDefault="0081207F">
      <w:pPr>
        <w:pStyle w:val="Textoindependiente"/>
        <w:spacing w:before="1"/>
      </w:pPr>
    </w:p>
    <w:p w14:paraId="327F5703" w14:textId="77777777" w:rsidR="0081207F" w:rsidRDefault="002315D1">
      <w:pPr>
        <w:pStyle w:val="Textoindependiente"/>
        <w:spacing w:before="1"/>
        <w:ind w:left="220" w:right="114"/>
        <w:jc w:val="both"/>
      </w:pPr>
      <w:r>
        <w:t>Además de los efectos que puede causar impredeciblemente la naturaleza, debemos sumar las situaciones en donde la mano del hombre también participa. Las emergencias por acción del ser humano producen, en muchas ocasiones, situaciones que ponen en riesgo la vida de muchas personas. Entre estos encontramos: accidentes carreteros con múltiples víctimas, incendios urbanos y forestales producidos por el descuido humano, derrames de sustancias peligrosas, entre muchos otros. En cada una de estas situaciones inesperadas, existe un sinnúmero de personas que se ven</w:t>
      </w:r>
      <w:r>
        <w:rPr>
          <w:spacing w:val="-6"/>
        </w:rPr>
        <w:t xml:space="preserve"> </w:t>
      </w:r>
      <w:r>
        <w:t>involucradas.</w:t>
      </w:r>
    </w:p>
    <w:p w14:paraId="5A39EF6C" w14:textId="77777777" w:rsidR="0081207F" w:rsidRDefault="0081207F">
      <w:pPr>
        <w:pStyle w:val="Textoindependiente"/>
        <w:spacing w:before="1"/>
      </w:pPr>
    </w:p>
    <w:p w14:paraId="7BA2DA32" w14:textId="77777777" w:rsidR="0081207F" w:rsidRDefault="002315D1">
      <w:pPr>
        <w:pStyle w:val="Textoindependiente"/>
        <w:ind w:left="220" w:right="113"/>
        <w:jc w:val="both"/>
      </w:pPr>
      <w:r>
        <w:t>Estos eventos, por el solo hecho de ser impredecibles, obligan a que todos los equipos de respuesta inmediata deban estar preparados para enfrentar cualquier situación que ponga en riesgo la vida de las personas. En el área de salud, los equipos de atención prehospitalaria y de las unidades emergencia deben tener la cobertura necesaria para satisfacer las necesidades de salud a causa de un evento con muchas víctimas. Esta necesidad inminente entrega una responsabilidad innegable para todo el personal de salud: saber enfrentar una situación de emergencia con múltiples víctimas y coordinarse con el resto de los equipos de protección civil para entregar una ayuda eficaz a las víctimas minimizando el</w:t>
      </w:r>
      <w:r>
        <w:rPr>
          <w:spacing w:val="-5"/>
        </w:rPr>
        <w:t xml:space="preserve"> </w:t>
      </w:r>
      <w:r>
        <w:t>daño.</w:t>
      </w:r>
    </w:p>
    <w:p w14:paraId="3199B9CF" w14:textId="77777777" w:rsidR="0081207F" w:rsidRDefault="0081207F">
      <w:pPr>
        <w:pStyle w:val="Textoindependiente"/>
        <w:spacing w:before="11"/>
        <w:rPr>
          <w:sz w:val="23"/>
        </w:rPr>
      </w:pPr>
    </w:p>
    <w:p w14:paraId="717A0799" w14:textId="77777777" w:rsidR="0081207F" w:rsidRDefault="002315D1">
      <w:pPr>
        <w:pStyle w:val="Textoindependiente"/>
        <w:ind w:left="220" w:right="113"/>
        <w:jc w:val="both"/>
        <w:rPr>
          <w:i/>
        </w:rPr>
      </w:pPr>
      <w:r>
        <w:t xml:space="preserve">Resulta imperioso entonces que todo el personal de salud que participe de la atención en situaciones donde existen múltiples heridos, presente las competencias necesarias, tanto en lo técnico (conocimientos, habilidades y destrezas), como en lo humano (empatía, capacidad de coordinación y liderazgo) para iniciar acciones que permitan evaluar rápidamente un gran número de pacientes. Internacionalmente se ha estructurado y estandarizado un patrón que permite, en el menor tiempo posible, dar una certera </w:t>
      </w:r>
      <w:proofErr w:type="gramStart"/>
      <w:r>
        <w:t>valoración  a</w:t>
      </w:r>
      <w:proofErr w:type="gramEnd"/>
      <w:r>
        <w:t xml:space="preserve"> cada víctima, clasificarlo y priorizar su atención en base a la gravedad detectada. Este sistema se conoce como</w:t>
      </w:r>
      <w:r>
        <w:rPr>
          <w:spacing w:val="1"/>
        </w:rPr>
        <w:t xml:space="preserve"> </w:t>
      </w:r>
      <w:r>
        <w:rPr>
          <w:i/>
        </w:rPr>
        <w:t>triage.</w:t>
      </w:r>
    </w:p>
    <w:p w14:paraId="71826AC5" w14:textId="77777777" w:rsidR="0081207F" w:rsidRDefault="0081207F">
      <w:pPr>
        <w:pStyle w:val="Textoindependiente"/>
        <w:spacing w:before="10"/>
        <w:rPr>
          <w:i/>
          <w:sz w:val="23"/>
        </w:rPr>
      </w:pPr>
    </w:p>
    <w:p w14:paraId="334700E0" w14:textId="77777777" w:rsidR="0081207F" w:rsidRDefault="0081207F">
      <w:pPr>
        <w:sectPr w:rsidR="0081207F" w:rsidSect="004461B7">
          <w:pgSz w:w="12240" w:h="15840"/>
          <w:pgMar w:top="1560" w:right="600" w:bottom="1200" w:left="500" w:header="708" w:footer="1002" w:gutter="0"/>
          <w:cols w:space="720"/>
        </w:sectPr>
      </w:pPr>
    </w:p>
    <w:p w14:paraId="45F96E36" w14:textId="77777777" w:rsidR="0081207F" w:rsidRDefault="002315D1">
      <w:pPr>
        <w:pStyle w:val="Ttulo1"/>
        <w:ind w:right="1943"/>
      </w:pPr>
      <w:r>
        <w:lastRenderedPageBreak/>
        <w:t>MARCO DE REFERENCIA TEÓRICO</w:t>
      </w:r>
    </w:p>
    <w:p w14:paraId="0D05E97C" w14:textId="77777777" w:rsidR="0081207F" w:rsidRDefault="002315D1">
      <w:pPr>
        <w:pStyle w:val="Textoindependiente"/>
        <w:spacing w:before="257"/>
        <w:ind w:left="220" w:right="116"/>
        <w:jc w:val="both"/>
      </w:pPr>
      <w:r>
        <w:t>Cuando ocurre un incidente, ya sea por causas naturales o humanas, donde la vida de personas está en juego, los sistemas de emergencia sanitaria deberán ser capaces de responder ante dicha situación y calificarla como una emergencia, desastre o catástrofe. Se tiende a pensar que dichos términos significan lo mismo, pero en realidad existen marcadas diferencias.</w:t>
      </w:r>
    </w:p>
    <w:p w14:paraId="36DAE1AF" w14:textId="77777777" w:rsidR="0081207F" w:rsidRDefault="0081207F">
      <w:pPr>
        <w:pStyle w:val="Textoindependiente"/>
        <w:spacing w:before="11"/>
        <w:rPr>
          <w:sz w:val="23"/>
        </w:rPr>
      </w:pPr>
    </w:p>
    <w:p w14:paraId="0610D3CA" w14:textId="77777777" w:rsidR="0081207F" w:rsidRDefault="002315D1">
      <w:pPr>
        <w:pStyle w:val="Textoindependiente"/>
        <w:spacing w:before="1"/>
        <w:ind w:left="220" w:right="115"/>
        <w:jc w:val="both"/>
      </w:pPr>
      <w:r>
        <w:t xml:space="preserve">En una </w:t>
      </w:r>
      <w:r>
        <w:rPr>
          <w:i/>
        </w:rPr>
        <w:t>emergencia</w:t>
      </w:r>
      <w:r>
        <w:t xml:space="preserve">, los recursos sanitarios de una comunidad son los adecuados para dar respuesta y controlar la situación. (Ej. Colisión de un vehículo con 3 ocupantes. Se despachan 3 ambulancias desde la unidad de emergencia). En el caso de un </w:t>
      </w:r>
      <w:r>
        <w:rPr>
          <w:i/>
        </w:rPr>
        <w:t>desastre</w:t>
      </w:r>
      <w:r>
        <w:t>, los recursos sanitarios de una comunidad permiten dar respuesta al evento, sin embargo, alcanzan su cobertura máxima, utilizando todos los recursos disponibles. (</w:t>
      </w:r>
      <w:proofErr w:type="spellStart"/>
      <w:r>
        <w:t>Ej</w:t>
      </w:r>
      <w:proofErr w:type="spellEnd"/>
      <w:r>
        <w:t xml:space="preserve"> colisión de 2 vehículos con 3 ocupantes cada uno. Se envían 3 ambulancias disponibles desde la unidad de emergencia y además se solicita 2 ambulancias pediátricas y 2 carros de bomberos para trasladar a los heridos). Hablaremos de </w:t>
      </w:r>
      <w:r>
        <w:rPr>
          <w:i/>
        </w:rPr>
        <w:t xml:space="preserve">catástrofe </w:t>
      </w:r>
      <w:r>
        <w:t>cuando los recursos sanitarios de una comunidad son insuficientes para satisfacer las necesidades ocasionadas por el evento, sobrepasando la cobertura planificada. Por ejemplo, en un volcamiento de un bus de pasajeros con 40 ocupantes, la cobertura de ambulancias estará muy por debajo de las necesidades de traslado de las víctimas. En este último ejemplo, la opción más ajustada para prestar una atención que sea rápida y de calidad, será aplicar el sistema</w:t>
      </w:r>
      <w:r>
        <w:rPr>
          <w:spacing w:val="-7"/>
        </w:rPr>
        <w:t xml:space="preserve"> </w:t>
      </w:r>
      <w:r>
        <w:t>triage.</w:t>
      </w:r>
    </w:p>
    <w:p w14:paraId="4E999E5C" w14:textId="77777777" w:rsidR="0081207F" w:rsidRDefault="0081207F">
      <w:pPr>
        <w:pStyle w:val="Textoindependiente"/>
        <w:spacing w:before="1"/>
      </w:pPr>
    </w:p>
    <w:p w14:paraId="765D0F2D" w14:textId="77777777" w:rsidR="0081207F" w:rsidRDefault="002315D1">
      <w:pPr>
        <w:pStyle w:val="Textoindependiente"/>
        <w:ind w:left="220" w:right="113"/>
        <w:jc w:val="both"/>
      </w:pPr>
      <w:r>
        <w:t xml:space="preserve">La palabra </w:t>
      </w:r>
      <w:r>
        <w:rPr>
          <w:i/>
        </w:rPr>
        <w:t>triage</w:t>
      </w:r>
      <w:r>
        <w:t xml:space="preserve">, proviene del francés </w:t>
      </w:r>
      <w:r>
        <w:rPr>
          <w:i/>
        </w:rPr>
        <w:t xml:space="preserve">trier </w:t>
      </w:r>
      <w:r>
        <w:t xml:space="preserve">que significa escoger o clasificar. El primer atisbo de este sistema fue diseñado por el médico francés Dominique Jean-Larrey en1792. Larrey se dio cuenta </w:t>
      </w:r>
      <w:proofErr w:type="gramStart"/>
      <w:r>
        <w:t>que</w:t>
      </w:r>
      <w:proofErr w:type="gramEnd"/>
      <w:r>
        <w:t xml:space="preserve"> durante un combate, los soldados debía esperar más de 24 horas antes de recibir atención, agravando sus heridas o falleciendo. Además de ser el gestor de la primera ambulancia, definió un sistema de atención priorizada para los heridos en combate, independiente del rango e incluso el bando del herido. Ese fue el origen del sistema triage.</w:t>
      </w:r>
    </w:p>
    <w:p w14:paraId="6B1C36CB" w14:textId="77777777" w:rsidR="0081207F" w:rsidRDefault="0081207F">
      <w:pPr>
        <w:pStyle w:val="Textoindependiente"/>
        <w:spacing w:before="1"/>
      </w:pPr>
    </w:p>
    <w:p w14:paraId="346EF6EB" w14:textId="77777777" w:rsidR="0081207F" w:rsidRPr="00196192" w:rsidRDefault="002315D1">
      <w:pPr>
        <w:pStyle w:val="Textoindependiente"/>
        <w:ind w:left="220" w:right="113" w:firstLine="55"/>
        <w:jc w:val="both"/>
        <w:rPr>
          <w:b/>
          <w:bCs/>
        </w:rPr>
      </w:pPr>
      <w:r>
        <w:t xml:space="preserve">El Triage, en nuestros días, se define como el proceso que se utiliza para clasificar a los heridos, establecer la prioridad para tratamiento y definir el orden de transporte. En atención prehospitalaria, cuando ocurre un evento que se pueda denominar desastre, se realizará una priorización de los heridos, trasladando a los pacientes más graves. Existen diversos métodos para valorar y categorizar los heridos (Ej. START, SALT, MASS, entre otros). Independiente del sistema de triage utilizado, todos valoran, clasifican y trasladan a los pacientes graves. En nuestro medio, el método más utilizado en la valoración de múltiples </w:t>
      </w:r>
      <w:proofErr w:type="gramStart"/>
      <w:r>
        <w:t>pacientes,</w:t>
      </w:r>
      <w:proofErr w:type="gramEnd"/>
      <w:r>
        <w:t xml:space="preserve"> es de origen norteamericano diseñado en la década de los 80 para personal que realiza la primera intervención en el lugar del siniestro. </w:t>
      </w:r>
      <w:r w:rsidRPr="00196192">
        <w:rPr>
          <w:b/>
          <w:bCs/>
          <w:highlight w:val="yellow"/>
        </w:rPr>
        <w:t xml:space="preserve">Se conoce como </w:t>
      </w:r>
      <w:r w:rsidRPr="00196192">
        <w:rPr>
          <w:b/>
          <w:bCs/>
          <w:i/>
          <w:highlight w:val="yellow"/>
        </w:rPr>
        <w:t>START</w:t>
      </w:r>
      <w:r w:rsidRPr="00196192">
        <w:rPr>
          <w:b/>
          <w:bCs/>
          <w:highlight w:val="yellow"/>
        </w:rPr>
        <w:t xml:space="preserve">: Simple </w:t>
      </w:r>
      <w:proofErr w:type="spellStart"/>
      <w:r w:rsidRPr="00196192">
        <w:rPr>
          <w:b/>
          <w:bCs/>
          <w:highlight w:val="yellow"/>
        </w:rPr>
        <w:t>Triage</w:t>
      </w:r>
      <w:proofErr w:type="spellEnd"/>
      <w:r w:rsidRPr="00196192">
        <w:rPr>
          <w:b/>
          <w:bCs/>
          <w:highlight w:val="yellow"/>
        </w:rPr>
        <w:t xml:space="preserve"> and Rapid </w:t>
      </w:r>
      <w:proofErr w:type="spellStart"/>
      <w:r w:rsidRPr="00196192">
        <w:rPr>
          <w:b/>
          <w:bCs/>
          <w:highlight w:val="yellow"/>
        </w:rPr>
        <w:t>Treatment</w:t>
      </w:r>
      <w:proofErr w:type="spellEnd"/>
      <w:r w:rsidRPr="00196192">
        <w:rPr>
          <w:b/>
          <w:bCs/>
          <w:highlight w:val="yellow"/>
        </w:rPr>
        <w:t>. (Triage Sencillo y Tratamiento rápido).</w:t>
      </w:r>
    </w:p>
    <w:p w14:paraId="200361E0" w14:textId="77777777" w:rsidR="0081207F" w:rsidRPr="00196192" w:rsidRDefault="0081207F">
      <w:pPr>
        <w:pStyle w:val="Textoindependiente"/>
        <w:spacing w:before="11"/>
        <w:rPr>
          <w:b/>
          <w:bCs/>
          <w:sz w:val="23"/>
        </w:rPr>
      </w:pPr>
    </w:p>
    <w:p w14:paraId="3CCE934F" w14:textId="77777777" w:rsidR="0081207F" w:rsidRDefault="002315D1">
      <w:pPr>
        <w:pStyle w:val="Textoindependiente"/>
        <w:ind w:left="220" w:right="121"/>
        <w:jc w:val="both"/>
      </w:pPr>
      <w:r>
        <w:t>Los pacientes son categorizados utilizando tarjetas, las que son instaladas en el brazo del herido y donde se describe claramente el color de la categorización identificando la prioridad de atención. Existen países donde se utilizan 4 o 5 colores. En nuestro medio los utilizados son:</w:t>
      </w:r>
    </w:p>
    <w:p w14:paraId="5BF61BBC" w14:textId="77777777" w:rsidR="0081207F" w:rsidRDefault="0081207F">
      <w:pPr>
        <w:pStyle w:val="Textoindependiente"/>
        <w:spacing w:before="2"/>
      </w:pPr>
    </w:p>
    <w:p w14:paraId="0B92D391" w14:textId="77777777" w:rsidR="0081207F" w:rsidRDefault="002315D1">
      <w:pPr>
        <w:pStyle w:val="Ttulo2"/>
      </w:pPr>
      <w:r>
        <w:t>Rojo:</w:t>
      </w:r>
    </w:p>
    <w:p w14:paraId="1ACB141B" w14:textId="77777777" w:rsidR="0081207F" w:rsidRDefault="002315D1">
      <w:pPr>
        <w:pStyle w:val="Textoindependiente"/>
        <w:ind w:left="220"/>
      </w:pPr>
      <w:r>
        <w:t>Prioridad inmediata. Categoría 1. Este herido requiere tratamiento y traslado inmediato.</w:t>
      </w:r>
    </w:p>
    <w:p w14:paraId="7BCF0CA6" w14:textId="77777777" w:rsidR="0081207F" w:rsidRDefault="0081207F">
      <w:pPr>
        <w:sectPr w:rsidR="0081207F" w:rsidSect="004461B7">
          <w:pgSz w:w="12240" w:h="15840"/>
          <w:pgMar w:top="1560" w:right="600" w:bottom="1200" w:left="500" w:header="708" w:footer="1002" w:gutter="0"/>
          <w:cols w:space="720"/>
        </w:sectPr>
      </w:pPr>
    </w:p>
    <w:p w14:paraId="51252906" w14:textId="77777777" w:rsidR="0081207F" w:rsidRDefault="002315D1">
      <w:pPr>
        <w:pStyle w:val="Ttulo2"/>
        <w:spacing w:before="151"/>
      </w:pPr>
      <w:r>
        <w:lastRenderedPageBreak/>
        <w:t>Amarillo:</w:t>
      </w:r>
    </w:p>
    <w:p w14:paraId="19A3BA9A" w14:textId="77777777" w:rsidR="0081207F" w:rsidRDefault="002315D1">
      <w:pPr>
        <w:pStyle w:val="Textoindependiente"/>
        <w:ind w:left="220"/>
      </w:pPr>
      <w:r>
        <w:t>Prioridad retrasada. Categoría 2. Este herido se trasladará después del herido categorizado rojo.</w:t>
      </w:r>
    </w:p>
    <w:p w14:paraId="393A5D3E" w14:textId="77777777" w:rsidR="0081207F" w:rsidRDefault="0081207F">
      <w:pPr>
        <w:pStyle w:val="Textoindependiente"/>
        <w:spacing w:before="2"/>
      </w:pPr>
    </w:p>
    <w:p w14:paraId="0F17EF50" w14:textId="77777777" w:rsidR="0081207F" w:rsidRDefault="002315D1">
      <w:pPr>
        <w:pStyle w:val="Ttulo2"/>
      </w:pPr>
      <w:r>
        <w:t>Verde:</w:t>
      </w:r>
    </w:p>
    <w:p w14:paraId="24449719" w14:textId="77777777" w:rsidR="0081207F" w:rsidRDefault="002315D1">
      <w:pPr>
        <w:pStyle w:val="Textoindependiente"/>
        <w:ind w:left="220" w:right="576" w:firstLine="55"/>
      </w:pPr>
      <w:r>
        <w:t>Prioridad menor. Categoría 3. Estos heridos son leves. Se trasladarán después de los heridos amarillos e incluso se podrían trasladar por sus propios medios.</w:t>
      </w:r>
    </w:p>
    <w:p w14:paraId="7665550C" w14:textId="77777777" w:rsidR="0081207F" w:rsidRDefault="0081207F">
      <w:pPr>
        <w:pStyle w:val="Textoindependiente"/>
        <w:spacing w:before="11"/>
        <w:rPr>
          <w:sz w:val="23"/>
        </w:rPr>
      </w:pPr>
    </w:p>
    <w:p w14:paraId="287CABB1" w14:textId="77777777" w:rsidR="0081207F" w:rsidRDefault="002315D1">
      <w:pPr>
        <w:pStyle w:val="Ttulo2"/>
        <w:spacing w:before="1"/>
      </w:pPr>
      <w:r>
        <w:t>Negro:</w:t>
      </w:r>
    </w:p>
    <w:p w14:paraId="51D3625E" w14:textId="77777777" w:rsidR="0081207F" w:rsidRDefault="002315D1">
      <w:pPr>
        <w:pStyle w:val="Textoindependiente"/>
        <w:ind w:left="220"/>
      </w:pPr>
      <w:r>
        <w:t>Fallecido. Categoría 4. Estos cuerpos no deberían trasladarse, pues será revisado por medicina legal.</w:t>
      </w:r>
    </w:p>
    <w:p w14:paraId="35718B69" w14:textId="77777777" w:rsidR="0081207F" w:rsidRDefault="002315D1">
      <w:pPr>
        <w:pStyle w:val="Textoindependiente"/>
        <w:spacing w:before="9"/>
        <w:rPr>
          <w:sz w:val="20"/>
        </w:rPr>
      </w:pPr>
      <w:r>
        <w:rPr>
          <w:noProof/>
        </w:rPr>
        <w:drawing>
          <wp:anchor distT="0" distB="0" distL="0" distR="0" simplePos="0" relativeHeight="251659264" behindDoc="0" locked="0" layoutInCell="1" allowOverlap="1" wp14:anchorId="13FE0865" wp14:editId="1394D3F9">
            <wp:simplePos x="0" y="0"/>
            <wp:positionH relativeFrom="page">
              <wp:posOffset>1700529</wp:posOffset>
            </wp:positionH>
            <wp:positionV relativeFrom="paragraph">
              <wp:posOffset>185857</wp:posOffset>
            </wp:positionV>
            <wp:extent cx="4357616" cy="4032504"/>
            <wp:effectExtent l="0" t="0" r="0" b="0"/>
            <wp:wrapTopAndBottom/>
            <wp:docPr id="3" name="image3.jpeg" descr="http://www.codice-3.org/3g/imm/tri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1" cstate="print"/>
                    <a:stretch>
                      <a:fillRect/>
                    </a:stretch>
                  </pic:blipFill>
                  <pic:spPr>
                    <a:xfrm>
                      <a:off x="0" y="0"/>
                      <a:ext cx="4357616" cy="4032504"/>
                    </a:xfrm>
                    <a:prstGeom prst="rect">
                      <a:avLst/>
                    </a:prstGeom>
                  </pic:spPr>
                </pic:pic>
              </a:graphicData>
            </a:graphic>
          </wp:anchor>
        </w:drawing>
      </w:r>
    </w:p>
    <w:p w14:paraId="5FFE1E20" w14:textId="77777777" w:rsidR="0081207F" w:rsidRDefault="0081207F">
      <w:pPr>
        <w:pStyle w:val="Textoindependiente"/>
      </w:pPr>
    </w:p>
    <w:p w14:paraId="32D68971" w14:textId="77777777" w:rsidR="0081207F" w:rsidRDefault="0081207F">
      <w:pPr>
        <w:pStyle w:val="Textoindependiente"/>
      </w:pPr>
    </w:p>
    <w:p w14:paraId="6B638964" w14:textId="77777777" w:rsidR="0081207F" w:rsidRDefault="0081207F">
      <w:pPr>
        <w:pStyle w:val="Textoindependiente"/>
        <w:spacing w:before="5"/>
        <w:rPr>
          <w:sz w:val="23"/>
        </w:rPr>
      </w:pPr>
    </w:p>
    <w:p w14:paraId="649ABD42" w14:textId="77777777" w:rsidR="0081207F" w:rsidRDefault="002315D1">
      <w:pPr>
        <w:pStyle w:val="Ttulo2"/>
      </w:pPr>
      <w:r>
        <w:rPr>
          <w:u w:val="single"/>
        </w:rPr>
        <w:t>Aplicación del método START</w:t>
      </w:r>
    </w:p>
    <w:p w14:paraId="1F5B779A" w14:textId="77777777" w:rsidR="0081207F" w:rsidRDefault="0081207F">
      <w:pPr>
        <w:pStyle w:val="Textoindependiente"/>
        <w:spacing w:before="9"/>
        <w:rPr>
          <w:b/>
          <w:sz w:val="19"/>
        </w:rPr>
      </w:pPr>
    </w:p>
    <w:p w14:paraId="130814A2" w14:textId="77777777" w:rsidR="0081207F" w:rsidRDefault="002315D1">
      <w:pPr>
        <w:pStyle w:val="Textoindependiente"/>
        <w:spacing w:before="52"/>
        <w:ind w:left="220" w:right="112"/>
        <w:jc w:val="both"/>
      </w:pPr>
      <w:r>
        <w:t>La aplicación del criterio START, está diseñado para ser utilizado por personal de primera intervención, es decir, no necesariamente personal con formación en salud (bomberos, fuerzas armadas y de orden, etc.). El método START solo requiere conocimientos básicos de primeros auxilios y signos vitales. El objetivo es que el rescatista responsable de la clasificación realice la categorización en el menor tiempo posible. Como este método es útil en lugares donde existe una gran cantidad de heridos, siempre se deberá implementar el Triage. La idea es que un solo rescatista clasifique a todos los heridos de una zona determinada, para que posteriormente sean atendidos y rescatados y derivados según la prioridad ya</w:t>
      </w:r>
      <w:r>
        <w:rPr>
          <w:spacing w:val="-6"/>
        </w:rPr>
        <w:t xml:space="preserve"> </w:t>
      </w:r>
      <w:r>
        <w:t>clasificada.</w:t>
      </w:r>
    </w:p>
    <w:p w14:paraId="380C3B7B" w14:textId="77777777" w:rsidR="0081207F" w:rsidRDefault="0081207F">
      <w:pPr>
        <w:jc w:val="both"/>
        <w:sectPr w:rsidR="0081207F" w:rsidSect="004461B7">
          <w:pgSz w:w="12240" w:h="15840"/>
          <w:pgMar w:top="1560" w:right="600" w:bottom="1200" w:left="500" w:header="708" w:footer="1002" w:gutter="0"/>
          <w:cols w:space="720"/>
        </w:sectPr>
      </w:pPr>
    </w:p>
    <w:p w14:paraId="4852B31A" w14:textId="77777777" w:rsidR="0081207F" w:rsidRDefault="0081207F">
      <w:pPr>
        <w:pStyle w:val="Textoindependiente"/>
        <w:rPr>
          <w:sz w:val="20"/>
        </w:rPr>
      </w:pPr>
    </w:p>
    <w:p w14:paraId="27ADC8FC" w14:textId="77777777" w:rsidR="0081207F" w:rsidRDefault="002315D1">
      <w:pPr>
        <w:pStyle w:val="Textoindependiente"/>
        <w:spacing w:before="200"/>
        <w:ind w:left="220"/>
      </w:pPr>
      <w:r>
        <w:t>El START considera cuatro puntos fundamentales dentro de la valoración que se realiza a cada herido:</w:t>
      </w:r>
    </w:p>
    <w:p w14:paraId="51042B89" w14:textId="77777777" w:rsidR="0081207F" w:rsidRDefault="0081207F">
      <w:pPr>
        <w:pStyle w:val="Textoindependiente"/>
        <w:spacing w:before="1"/>
      </w:pPr>
    </w:p>
    <w:p w14:paraId="28070542" w14:textId="77777777" w:rsidR="0081207F" w:rsidRDefault="002315D1">
      <w:pPr>
        <w:pStyle w:val="Prrafodelista"/>
        <w:numPr>
          <w:ilvl w:val="0"/>
          <w:numId w:val="3"/>
        </w:numPr>
        <w:tabs>
          <w:tab w:val="left" w:pos="940"/>
          <w:tab w:val="left" w:pos="941"/>
        </w:tabs>
        <w:rPr>
          <w:sz w:val="24"/>
        </w:rPr>
      </w:pPr>
      <w:r>
        <w:rPr>
          <w:sz w:val="24"/>
        </w:rPr>
        <w:t>Deambulación.</w:t>
      </w:r>
    </w:p>
    <w:p w14:paraId="30616A54" w14:textId="77777777" w:rsidR="0081207F" w:rsidRDefault="002315D1">
      <w:pPr>
        <w:pStyle w:val="Prrafodelista"/>
        <w:numPr>
          <w:ilvl w:val="0"/>
          <w:numId w:val="3"/>
        </w:numPr>
        <w:tabs>
          <w:tab w:val="left" w:pos="940"/>
          <w:tab w:val="left" w:pos="941"/>
        </w:tabs>
        <w:rPr>
          <w:sz w:val="24"/>
        </w:rPr>
      </w:pPr>
      <w:r>
        <w:rPr>
          <w:sz w:val="24"/>
        </w:rPr>
        <w:t>Respiración.</w:t>
      </w:r>
    </w:p>
    <w:p w14:paraId="2438D895" w14:textId="77777777" w:rsidR="0081207F" w:rsidRDefault="002315D1">
      <w:pPr>
        <w:pStyle w:val="Prrafodelista"/>
        <w:numPr>
          <w:ilvl w:val="0"/>
          <w:numId w:val="3"/>
        </w:numPr>
        <w:tabs>
          <w:tab w:val="left" w:pos="940"/>
          <w:tab w:val="left" w:pos="941"/>
        </w:tabs>
        <w:rPr>
          <w:sz w:val="24"/>
        </w:rPr>
      </w:pPr>
      <w:r>
        <w:rPr>
          <w:sz w:val="24"/>
        </w:rPr>
        <w:t>Pulso (llene</w:t>
      </w:r>
      <w:r>
        <w:rPr>
          <w:spacing w:val="1"/>
          <w:sz w:val="24"/>
        </w:rPr>
        <w:t xml:space="preserve"> </w:t>
      </w:r>
      <w:r>
        <w:rPr>
          <w:sz w:val="24"/>
        </w:rPr>
        <w:t>capilar).</w:t>
      </w:r>
    </w:p>
    <w:p w14:paraId="33D98B38" w14:textId="77777777" w:rsidR="0081207F" w:rsidRDefault="002315D1">
      <w:pPr>
        <w:pStyle w:val="Prrafodelista"/>
        <w:numPr>
          <w:ilvl w:val="0"/>
          <w:numId w:val="3"/>
        </w:numPr>
        <w:tabs>
          <w:tab w:val="left" w:pos="940"/>
          <w:tab w:val="left" w:pos="941"/>
        </w:tabs>
        <w:spacing w:before="2" w:line="240" w:lineRule="auto"/>
        <w:rPr>
          <w:sz w:val="24"/>
        </w:rPr>
      </w:pPr>
      <w:r>
        <w:rPr>
          <w:sz w:val="24"/>
        </w:rPr>
        <w:t>Estado neurológico (estado</w:t>
      </w:r>
      <w:r>
        <w:rPr>
          <w:spacing w:val="-1"/>
          <w:sz w:val="24"/>
        </w:rPr>
        <w:t xml:space="preserve"> </w:t>
      </w:r>
      <w:r>
        <w:rPr>
          <w:sz w:val="24"/>
        </w:rPr>
        <w:t>mental).</w:t>
      </w:r>
    </w:p>
    <w:p w14:paraId="3BBEBAEF" w14:textId="77777777" w:rsidR="0081207F" w:rsidRDefault="0081207F">
      <w:pPr>
        <w:pStyle w:val="Textoindependiente"/>
        <w:spacing w:before="11"/>
        <w:rPr>
          <w:sz w:val="23"/>
        </w:rPr>
      </w:pPr>
    </w:p>
    <w:p w14:paraId="1F1649A1" w14:textId="77777777" w:rsidR="0081207F" w:rsidRDefault="002315D1">
      <w:pPr>
        <w:pStyle w:val="Textoindependiente"/>
        <w:ind w:left="220" w:right="103"/>
      </w:pPr>
      <w:r>
        <w:t>También es importante señalar que durante la aplicación del START no se realizará una atención al herido, solo se clasificará para que otro equipo lo trate, una vez finalizado el triage.</w:t>
      </w:r>
    </w:p>
    <w:p w14:paraId="3513610F" w14:textId="77777777" w:rsidR="0081207F" w:rsidRDefault="002315D1">
      <w:pPr>
        <w:pStyle w:val="Textoindependiente"/>
        <w:spacing w:before="1"/>
        <w:ind w:left="220" w:right="169"/>
      </w:pPr>
      <w:r w:rsidRPr="00196192">
        <w:rPr>
          <w:b/>
          <w:bCs/>
          <w:highlight w:val="yellow"/>
        </w:rPr>
        <w:t>El rescatista puede ejecutar dos maniobras mientras categoriza: permeabilizar la vía aérea y comprimir en caso de hemorragia</w:t>
      </w:r>
      <w:r>
        <w:t xml:space="preserve">. </w:t>
      </w:r>
      <w:proofErr w:type="gramStart"/>
      <w:r>
        <w:t>Los pasos a seguir</w:t>
      </w:r>
      <w:proofErr w:type="gramEnd"/>
      <w:r>
        <w:t xml:space="preserve"> son los</w:t>
      </w:r>
      <w:r>
        <w:rPr>
          <w:spacing w:val="-9"/>
        </w:rPr>
        <w:t xml:space="preserve"> </w:t>
      </w:r>
      <w:r>
        <w:t>siguientes:</w:t>
      </w:r>
    </w:p>
    <w:p w14:paraId="437F3F6F" w14:textId="77777777" w:rsidR="0081207F" w:rsidRDefault="0081207F">
      <w:pPr>
        <w:pStyle w:val="Textoindependiente"/>
        <w:spacing w:before="1"/>
      </w:pPr>
    </w:p>
    <w:p w14:paraId="03B16E01" w14:textId="77777777" w:rsidR="0081207F" w:rsidRDefault="002315D1">
      <w:pPr>
        <w:pStyle w:val="Ttulo2"/>
        <w:spacing w:before="1"/>
      </w:pPr>
      <w:r>
        <w:rPr>
          <w:u w:val="single"/>
        </w:rPr>
        <w:t>Valorar el ambiente y la escena:</w:t>
      </w:r>
    </w:p>
    <w:p w14:paraId="48D5C653" w14:textId="77777777" w:rsidR="0081207F" w:rsidRDefault="002315D1">
      <w:pPr>
        <w:pStyle w:val="Textoindependiente"/>
        <w:ind w:left="220"/>
      </w:pPr>
      <w:r>
        <w:t>Debe recordar siempre que, antes de actuar debe velar por su seguridad y la de su equipo.</w:t>
      </w:r>
    </w:p>
    <w:p w14:paraId="4C262D34" w14:textId="77777777" w:rsidR="0081207F" w:rsidRDefault="0081207F">
      <w:pPr>
        <w:pStyle w:val="Textoindependiente"/>
        <w:spacing w:before="11"/>
        <w:rPr>
          <w:sz w:val="23"/>
        </w:rPr>
      </w:pPr>
    </w:p>
    <w:p w14:paraId="6FA0EF91" w14:textId="77777777" w:rsidR="0081207F" w:rsidRDefault="002315D1">
      <w:pPr>
        <w:pStyle w:val="Ttulo2"/>
      </w:pPr>
      <w:r>
        <w:rPr>
          <w:u w:val="single"/>
        </w:rPr>
        <w:t>Deambulación:</w:t>
      </w:r>
    </w:p>
    <w:p w14:paraId="0C13790D" w14:textId="77777777" w:rsidR="0081207F" w:rsidRDefault="002315D1">
      <w:pPr>
        <w:pStyle w:val="Textoindependiente"/>
        <w:ind w:left="220" w:right="113"/>
        <w:jc w:val="both"/>
      </w:pPr>
      <w:r>
        <w:t>El rescatista deberá gritar a los heridos del sector preguntando cuales son capaces de caminar, y pedirles que salgan y se instalen en un lugar, previamente determinado, en la zona de seguridad. Estos heridos, serán categorizados como v</w:t>
      </w:r>
      <w:r>
        <w:rPr>
          <w:i/>
        </w:rPr>
        <w:t>erdes</w:t>
      </w:r>
      <w:r>
        <w:t>, con prioridad 3, es decir, su atención y traslado no son prioridad.</w:t>
      </w:r>
    </w:p>
    <w:p w14:paraId="6217A670" w14:textId="77777777" w:rsidR="0081207F" w:rsidRDefault="0081207F">
      <w:pPr>
        <w:pStyle w:val="Textoindependiente"/>
      </w:pPr>
    </w:p>
    <w:p w14:paraId="4058F1CD" w14:textId="77777777" w:rsidR="0081207F" w:rsidRDefault="002315D1">
      <w:pPr>
        <w:pStyle w:val="Ttulo2"/>
      </w:pPr>
      <w:r>
        <w:rPr>
          <w:u w:val="single"/>
        </w:rPr>
        <w:t>Respiraciones:</w:t>
      </w:r>
    </w:p>
    <w:p w14:paraId="2F411A85" w14:textId="77777777" w:rsidR="0081207F" w:rsidRDefault="002315D1">
      <w:pPr>
        <w:pStyle w:val="Textoindependiente"/>
        <w:ind w:left="220" w:right="116"/>
        <w:jc w:val="both"/>
      </w:pPr>
      <w:r>
        <w:t xml:space="preserve">Una vez que los pacientes categorizados verdes se retiraron se procederá a categorizar al herido más cercano. Se deberá valorar la frecuencia ventilatoria del herido, observando si es </w:t>
      </w:r>
      <w:r>
        <w:rPr>
          <w:i/>
        </w:rPr>
        <w:t xml:space="preserve">evidentemente </w:t>
      </w:r>
      <w:r>
        <w:t xml:space="preserve">rápida </w:t>
      </w:r>
      <w:proofErr w:type="gramStart"/>
      <w:r>
        <w:t>( &gt;</w:t>
      </w:r>
      <w:proofErr w:type="gramEnd"/>
      <w:r>
        <w:t xml:space="preserve"> de 30 x’). En este caso el herido será calificado como </w:t>
      </w:r>
      <w:r>
        <w:rPr>
          <w:i/>
        </w:rPr>
        <w:t>rojo</w:t>
      </w:r>
      <w:r>
        <w:t>, es decir tiene prioridad 1 en el tratamiento y traslado.</w:t>
      </w:r>
    </w:p>
    <w:p w14:paraId="6FA31A02" w14:textId="77777777" w:rsidR="0081207F" w:rsidRDefault="002315D1">
      <w:pPr>
        <w:pStyle w:val="Textoindependiente"/>
        <w:ind w:left="220" w:right="113"/>
        <w:jc w:val="both"/>
      </w:pPr>
      <w:r w:rsidRPr="00196192">
        <w:rPr>
          <w:b/>
          <w:bCs/>
          <w:highlight w:val="yellow"/>
        </w:rPr>
        <w:t>Si en cambio, el herido no respira, se abrirá la vía aérea realizando una tracción mandibular; si el herido ventila, se le instalará una cánula de mayo para mantenerla permeable.</w:t>
      </w:r>
      <w:r>
        <w:t xml:space="preserve"> En cambio, si después de la maniobra de abrir la vía aérea el paciente no ventila, será calificado como </w:t>
      </w:r>
      <w:r>
        <w:rPr>
          <w:i/>
        </w:rPr>
        <w:t>negro</w:t>
      </w:r>
      <w:r>
        <w:t>, o prioridad 4 es decir, estaría calificado como fallecido. Si la frecuencia respiratoria se acerca a parámetros normales lenta (&lt; de 30 y más de 12 x`), debemos pasar a evaluar el pulso del</w:t>
      </w:r>
      <w:r>
        <w:rPr>
          <w:spacing w:val="-9"/>
        </w:rPr>
        <w:t xml:space="preserve"> </w:t>
      </w:r>
      <w:r>
        <w:t>paciente.</w:t>
      </w:r>
    </w:p>
    <w:p w14:paraId="5F29B9AF" w14:textId="77777777" w:rsidR="0081207F" w:rsidRDefault="0081207F">
      <w:pPr>
        <w:pStyle w:val="Textoindependiente"/>
        <w:spacing w:before="1"/>
      </w:pPr>
    </w:p>
    <w:p w14:paraId="5EC54B42" w14:textId="77777777" w:rsidR="0081207F" w:rsidRDefault="002315D1">
      <w:pPr>
        <w:pStyle w:val="Ttulo2"/>
      </w:pPr>
      <w:r>
        <w:rPr>
          <w:u w:val="single"/>
        </w:rPr>
        <w:t>Pulso:</w:t>
      </w:r>
    </w:p>
    <w:p w14:paraId="51E51744" w14:textId="77777777" w:rsidR="0081207F" w:rsidRDefault="002315D1">
      <w:pPr>
        <w:pStyle w:val="Textoindependiente"/>
        <w:ind w:left="220" w:right="114"/>
        <w:jc w:val="both"/>
      </w:pPr>
      <w:r>
        <w:t xml:space="preserve">El START considera la revisión de la perfusión a través del llene capilar, que normalmente debería &lt; a 2 segundos. Sin embargo, en los accidentes muchas veces existe escasa visibilidad para verificar correctamente este signo. </w:t>
      </w:r>
      <w:r w:rsidRPr="00196192">
        <w:rPr>
          <w:b/>
          <w:bCs/>
          <w:highlight w:val="yellow"/>
        </w:rPr>
        <w:t xml:space="preserve">Por esta razón se ha optado por controlar el pulso radial en el herido. Si </w:t>
      </w:r>
      <w:proofErr w:type="spellStart"/>
      <w:r w:rsidRPr="00196192">
        <w:rPr>
          <w:b/>
          <w:bCs/>
          <w:highlight w:val="yellow"/>
        </w:rPr>
        <w:t>el</w:t>
      </w:r>
      <w:proofErr w:type="spellEnd"/>
      <w:r w:rsidRPr="00196192">
        <w:rPr>
          <w:b/>
          <w:bCs/>
          <w:highlight w:val="yellow"/>
        </w:rPr>
        <w:t xml:space="preserve"> no tiene pulso radial se clasifica </w:t>
      </w:r>
      <w:r w:rsidRPr="00196192">
        <w:rPr>
          <w:b/>
          <w:bCs/>
          <w:i/>
          <w:highlight w:val="yellow"/>
        </w:rPr>
        <w:t xml:space="preserve">inmediatamente </w:t>
      </w:r>
      <w:r w:rsidRPr="00196192">
        <w:rPr>
          <w:b/>
          <w:bCs/>
          <w:highlight w:val="yellow"/>
        </w:rPr>
        <w:t>como rojo.</w:t>
      </w:r>
      <w:r>
        <w:t xml:space="preserve"> Si tiene pulso radial </w:t>
      </w:r>
      <w:r>
        <w:rPr>
          <w:i/>
        </w:rPr>
        <w:t xml:space="preserve">evidentemente </w:t>
      </w:r>
      <w:r>
        <w:t xml:space="preserve">rápido (&gt; de 120 x`), el herido será clasificado como </w:t>
      </w:r>
      <w:r>
        <w:rPr>
          <w:i/>
        </w:rPr>
        <w:t>rojo</w:t>
      </w:r>
      <w:r>
        <w:t>. Si el herido presenta un pulso cercano al rango de referencia normal (&gt; a 60 y &lt; de 120X`), pasamos al siguiente paso. Es importante considerar en este punto que, si el herido presenta una hemorragia visible, esta debe controlarse por medio de un vendaje compresivo que la cohíba.</w:t>
      </w:r>
    </w:p>
    <w:p w14:paraId="5CBA61F2" w14:textId="77777777" w:rsidR="0081207F" w:rsidRDefault="0081207F">
      <w:pPr>
        <w:jc w:val="both"/>
        <w:sectPr w:rsidR="0081207F" w:rsidSect="004461B7">
          <w:pgSz w:w="12240" w:h="15840"/>
          <w:pgMar w:top="1560" w:right="600" w:bottom="1200" w:left="500" w:header="708" w:footer="1002" w:gutter="0"/>
          <w:cols w:space="720"/>
        </w:sectPr>
      </w:pPr>
    </w:p>
    <w:p w14:paraId="754C5D5F" w14:textId="77777777" w:rsidR="0081207F" w:rsidRDefault="002315D1">
      <w:pPr>
        <w:pStyle w:val="Ttulo2"/>
        <w:spacing w:before="151"/>
        <w:jc w:val="both"/>
      </w:pPr>
      <w:r>
        <w:rPr>
          <w:u w:val="single"/>
        </w:rPr>
        <w:lastRenderedPageBreak/>
        <w:t>Estado Neurológico</w:t>
      </w:r>
    </w:p>
    <w:p w14:paraId="0DA70B43" w14:textId="77777777" w:rsidR="0081207F" w:rsidRDefault="002315D1">
      <w:pPr>
        <w:pStyle w:val="Textoindependiente"/>
        <w:ind w:left="220" w:right="113"/>
        <w:jc w:val="both"/>
        <w:rPr>
          <w:i/>
        </w:rPr>
      </w:pPr>
      <w:r>
        <w:t xml:space="preserve">En esta etapa, evaluaremos el nivel de conciencia del herido a través de la obediencia de órdenes. Ud. debe hacer al herido preguntas simples (en qué año o estación del año estamos, quién es el actual presidente de Chile, etc.). O bien que ejecute órdenes simples (apriete y suelte la mano, que se toque su nariz, etc.) </w:t>
      </w:r>
      <w:r w:rsidRPr="002E6D5C">
        <w:rPr>
          <w:highlight w:val="yellow"/>
        </w:rPr>
        <w:t xml:space="preserve">Si el herido logra cumplir las órdenes solicitadas, se categorizará como amarillo o categoría 2. Es decir su </w:t>
      </w:r>
      <w:proofErr w:type="gramStart"/>
      <w:r w:rsidRPr="002E6D5C">
        <w:rPr>
          <w:highlight w:val="yellow"/>
        </w:rPr>
        <w:t>atención  y</w:t>
      </w:r>
      <w:proofErr w:type="gramEnd"/>
      <w:r w:rsidRPr="002E6D5C">
        <w:rPr>
          <w:highlight w:val="yellow"/>
        </w:rPr>
        <w:t xml:space="preserve"> traslado será retrasado, y será siempre después de los heridos categorizados como rojo. En </w:t>
      </w:r>
      <w:proofErr w:type="gramStart"/>
      <w:r w:rsidRPr="002E6D5C">
        <w:rPr>
          <w:highlight w:val="yellow"/>
        </w:rPr>
        <w:t>cambio</w:t>
      </w:r>
      <w:proofErr w:type="gramEnd"/>
      <w:r w:rsidRPr="002E6D5C">
        <w:rPr>
          <w:highlight w:val="yellow"/>
        </w:rPr>
        <w:t xml:space="preserve"> si el herido no es capaz de ejecutar las órdenes entregadas, será calificado como</w:t>
      </w:r>
      <w:r w:rsidRPr="002E6D5C">
        <w:rPr>
          <w:spacing w:val="-4"/>
          <w:highlight w:val="yellow"/>
        </w:rPr>
        <w:t xml:space="preserve"> </w:t>
      </w:r>
      <w:r w:rsidRPr="002E6D5C">
        <w:rPr>
          <w:i/>
          <w:highlight w:val="yellow"/>
        </w:rPr>
        <w:t>rojo.</w:t>
      </w:r>
    </w:p>
    <w:p w14:paraId="5C67C5A8" w14:textId="77777777" w:rsidR="0081207F" w:rsidRDefault="0081207F">
      <w:pPr>
        <w:pStyle w:val="Textoindependiente"/>
        <w:rPr>
          <w:i/>
          <w:sz w:val="20"/>
        </w:rPr>
      </w:pPr>
    </w:p>
    <w:p w14:paraId="1416A057" w14:textId="77777777" w:rsidR="0081207F" w:rsidRDefault="002315D1">
      <w:pPr>
        <w:pStyle w:val="Textoindependiente"/>
        <w:spacing w:before="5"/>
        <w:rPr>
          <w:i/>
          <w:sz w:val="18"/>
        </w:rPr>
      </w:pPr>
      <w:r>
        <w:rPr>
          <w:noProof/>
        </w:rPr>
        <w:drawing>
          <wp:anchor distT="0" distB="0" distL="0" distR="0" simplePos="0" relativeHeight="2" behindDoc="0" locked="0" layoutInCell="1" allowOverlap="1" wp14:anchorId="4F94C3A9" wp14:editId="1922F9D2">
            <wp:simplePos x="0" y="0"/>
            <wp:positionH relativeFrom="page">
              <wp:posOffset>1824354</wp:posOffset>
            </wp:positionH>
            <wp:positionV relativeFrom="paragraph">
              <wp:posOffset>167689</wp:posOffset>
            </wp:positionV>
            <wp:extent cx="4105104" cy="5041582"/>
            <wp:effectExtent l="0" t="0" r="0" b="0"/>
            <wp:wrapTopAndBottom/>
            <wp:docPr id="5" name="image4.jpeg" descr="http://image.slidesharecdn.com/clasetriajeprehospitalario-091110111512-phpapp01/95/clase-triaje-prehospitalario-23-728.jpg?cb=125787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2" cstate="print"/>
                    <a:stretch>
                      <a:fillRect/>
                    </a:stretch>
                  </pic:blipFill>
                  <pic:spPr>
                    <a:xfrm>
                      <a:off x="0" y="0"/>
                      <a:ext cx="4105104" cy="5041582"/>
                    </a:xfrm>
                    <a:prstGeom prst="rect">
                      <a:avLst/>
                    </a:prstGeom>
                  </pic:spPr>
                </pic:pic>
              </a:graphicData>
            </a:graphic>
          </wp:anchor>
        </w:drawing>
      </w:r>
    </w:p>
    <w:p w14:paraId="4311E912" w14:textId="77777777" w:rsidR="0081207F" w:rsidRDefault="0081207F">
      <w:pPr>
        <w:rPr>
          <w:sz w:val="18"/>
        </w:rPr>
        <w:sectPr w:rsidR="0081207F" w:rsidSect="004461B7">
          <w:pgSz w:w="12240" w:h="15840"/>
          <w:pgMar w:top="1560" w:right="600" w:bottom="1200" w:left="500" w:header="708" w:footer="1002" w:gutter="0"/>
          <w:cols w:space="720"/>
        </w:sectPr>
      </w:pPr>
    </w:p>
    <w:p w14:paraId="21272B9C" w14:textId="77777777" w:rsidR="0081207F" w:rsidRPr="003436CF" w:rsidRDefault="003436CF">
      <w:pPr>
        <w:pStyle w:val="Ttulo2"/>
        <w:spacing w:before="147"/>
        <w:ind w:left="2044" w:right="1940"/>
        <w:jc w:val="center"/>
        <w:rPr>
          <w:rFonts w:asciiTheme="minorHAnsi" w:hAnsiTheme="minorHAnsi" w:cstheme="minorHAnsi"/>
          <w:sz w:val="32"/>
          <w:szCs w:val="32"/>
          <w:u w:val="single"/>
        </w:rPr>
      </w:pPr>
      <w:r w:rsidRPr="003436CF">
        <w:rPr>
          <w:rFonts w:asciiTheme="minorHAnsi" w:hAnsiTheme="minorHAnsi" w:cstheme="minorHAnsi"/>
          <w:sz w:val="32"/>
          <w:szCs w:val="32"/>
          <w:u w:val="single"/>
        </w:rPr>
        <w:lastRenderedPageBreak/>
        <w:t>Simulación</w:t>
      </w:r>
    </w:p>
    <w:p w14:paraId="76C0D1DD" w14:textId="77777777" w:rsidR="0081207F" w:rsidRPr="003436CF" w:rsidRDefault="0081207F">
      <w:pPr>
        <w:pStyle w:val="Textoindependiente"/>
        <w:spacing w:before="6"/>
        <w:rPr>
          <w:rFonts w:asciiTheme="minorHAnsi" w:hAnsiTheme="minorHAnsi" w:cstheme="minorHAnsi"/>
          <w:b/>
          <w:sz w:val="22"/>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1"/>
        <w:gridCol w:w="1419"/>
        <w:gridCol w:w="1023"/>
        <w:gridCol w:w="3322"/>
        <w:gridCol w:w="2199"/>
      </w:tblGrid>
      <w:tr w:rsidR="0081207F" w:rsidRPr="003436CF" w14:paraId="6C70DE79" w14:textId="77777777">
        <w:trPr>
          <w:trHeight w:val="544"/>
        </w:trPr>
        <w:tc>
          <w:tcPr>
            <w:tcW w:w="2831" w:type="dxa"/>
          </w:tcPr>
          <w:p w14:paraId="5E401574" w14:textId="77777777" w:rsidR="0081207F" w:rsidRPr="003436CF" w:rsidRDefault="002315D1">
            <w:pPr>
              <w:pStyle w:val="TableParagraph"/>
              <w:spacing w:line="248" w:lineRule="exact"/>
              <w:ind w:left="107"/>
              <w:rPr>
                <w:rFonts w:asciiTheme="minorHAnsi" w:hAnsiTheme="minorHAnsi" w:cstheme="minorHAnsi"/>
                <w:b/>
              </w:rPr>
            </w:pPr>
            <w:r w:rsidRPr="003436CF">
              <w:rPr>
                <w:rFonts w:asciiTheme="minorHAnsi" w:hAnsiTheme="minorHAnsi" w:cstheme="minorHAnsi"/>
                <w:b/>
              </w:rPr>
              <w:t>Nombre del Taller</w:t>
            </w:r>
          </w:p>
        </w:tc>
        <w:tc>
          <w:tcPr>
            <w:tcW w:w="7963" w:type="dxa"/>
            <w:gridSpan w:val="4"/>
          </w:tcPr>
          <w:p w14:paraId="5B83DAE1" w14:textId="77777777" w:rsidR="0081207F" w:rsidRPr="003436CF" w:rsidRDefault="002315D1">
            <w:pPr>
              <w:pStyle w:val="TableParagraph"/>
              <w:spacing w:line="292" w:lineRule="exact"/>
              <w:ind w:left="107"/>
              <w:rPr>
                <w:rFonts w:asciiTheme="minorHAnsi" w:hAnsiTheme="minorHAnsi" w:cstheme="minorHAnsi"/>
                <w:b/>
                <w:sz w:val="24"/>
              </w:rPr>
            </w:pPr>
            <w:r w:rsidRPr="003436CF">
              <w:rPr>
                <w:rFonts w:asciiTheme="minorHAnsi" w:hAnsiTheme="minorHAnsi" w:cstheme="minorHAnsi"/>
                <w:b/>
                <w:sz w:val="24"/>
              </w:rPr>
              <w:t xml:space="preserve">Triage en catástrofe y </w:t>
            </w:r>
            <w:proofErr w:type="gramStart"/>
            <w:r w:rsidRPr="003436CF">
              <w:rPr>
                <w:rFonts w:asciiTheme="minorHAnsi" w:hAnsiTheme="minorHAnsi" w:cstheme="minorHAnsi"/>
                <w:b/>
                <w:sz w:val="24"/>
              </w:rPr>
              <w:t>pre hospitalario</w:t>
            </w:r>
            <w:proofErr w:type="gramEnd"/>
          </w:p>
        </w:tc>
      </w:tr>
      <w:tr w:rsidR="0081207F" w:rsidRPr="003436CF" w14:paraId="50300627" w14:textId="77777777">
        <w:trPr>
          <w:trHeight w:val="587"/>
        </w:trPr>
        <w:tc>
          <w:tcPr>
            <w:tcW w:w="2831" w:type="dxa"/>
          </w:tcPr>
          <w:p w14:paraId="4113C802" w14:textId="77777777" w:rsidR="0081207F" w:rsidRPr="003436CF" w:rsidRDefault="002315D1">
            <w:pPr>
              <w:pStyle w:val="TableParagraph"/>
              <w:spacing w:line="250" w:lineRule="exact"/>
              <w:ind w:left="107"/>
              <w:rPr>
                <w:rFonts w:asciiTheme="minorHAnsi" w:hAnsiTheme="minorHAnsi" w:cstheme="minorHAnsi"/>
                <w:b/>
              </w:rPr>
            </w:pPr>
            <w:r w:rsidRPr="003436CF">
              <w:rPr>
                <w:rFonts w:asciiTheme="minorHAnsi" w:hAnsiTheme="minorHAnsi" w:cstheme="minorHAnsi"/>
                <w:b/>
              </w:rPr>
              <w:t>Requisitos para Taller</w:t>
            </w:r>
          </w:p>
        </w:tc>
        <w:tc>
          <w:tcPr>
            <w:tcW w:w="7963" w:type="dxa"/>
            <w:gridSpan w:val="4"/>
          </w:tcPr>
          <w:p w14:paraId="2EECDEE7" w14:textId="77777777" w:rsidR="0081207F" w:rsidRPr="003436CF" w:rsidRDefault="002315D1">
            <w:pPr>
              <w:pStyle w:val="TableParagraph"/>
              <w:spacing w:before="1" w:line="290" w:lineRule="atLeast"/>
              <w:ind w:left="107"/>
              <w:rPr>
                <w:rFonts w:asciiTheme="minorHAnsi" w:hAnsiTheme="minorHAnsi" w:cstheme="minorHAnsi"/>
                <w:sz w:val="24"/>
              </w:rPr>
            </w:pPr>
            <w:r w:rsidRPr="003436CF">
              <w:rPr>
                <w:rFonts w:asciiTheme="minorHAnsi" w:hAnsiTheme="minorHAnsi" w:cstheme="minorHAnsi"/>
                <w:sz w:val="24"/>
              </w:rPr>
              <w:t>El estudiante deberá leer previamente la guía y complementarla con las clases teórica de la asignatura y lectura complementaria entregada.</w:t>
            </w:r>
          </w:p>
        </w:tc>
      </w:tr>
      <w:tr w:rsidR="0081207F" w:rsidRPr="003436CF" w14:paraId="0E5CB085" w14:textId="77777777">
        <w:trPr>
          <w:trHeight w:val="292"/>
        </w:trPr>
        <w:tc>
          <w:tcPr>
            <w:tcW w:w="2831" w:type="dxa"/>
          </w:tcPr>
          <w:p w14:paraId="5D68F5E2" w14:textId="77777777" w:rsidR="0081207F" w:rsidRPr="003436CF" w:rsidRDefault="002315D1">
            <w:pPr>
              <w:pStyle w:val="TableParagraph"/>
              <w:spacing w:line="248" w:lineRule="exact"/>
              <w:ind w:left="107"/>
              <w:rPr>
                <w:rFonts w:asciiTheme="minorHAnsi" w:hAnsiTheme="minorHAnsi" w:cstheme="minorHAnsi"/>
                <w:b/>
              </w:rPr>
            </w:pPr>
            <w:r w:rsidRPr="003436CF">
              <w:rPr>
                <w:rFonts w:asciiTheme="minorHAnsi" w:hAnsiTheme="minorHAnsi" w:cstheme="minorHAnsi"/>
                <w:b/>
              </w:rPr>
              <w:t>Tiempo</w:t>
            </w:r>
          </w:p>
        </w:tc>
        <w:tc>
          <w:tcPr>
            <w:tcW w:w="7963" w:type="dxa"/>
            <w:gridSpan w:val="4"/>
          </w:tcPr>
          <w:p w14:paraId="1EADD8A3" w14:textId="77777777" w:rsidR="0081207F" w:rsidRPr="003436CF" w:rsidRDefault="003436CF">
            <w:pPr>
              <w:pStyle w:val="TableParagraph"/>
              <w:spacing w:line="272" w:lineRule="exact"/>
              <w:ind w:left="107"/>
              <w:rPr>
                <w:rFonts w:asciiTheme="minorHAnsi" w:hAnsiTheme="minorHAnsi" w:cstheme="minorHAnsi"/>
                <w:sz w:val="24"/>
              </w:rPr>
            </w:pPr>
            <w:r w:rsidRPr="003436CF">
              <w:rPr>
                <w:rFonts w:asciiTheme="minorHAnsi" w:hAnsiTheme="minorHAnsi" w:cstheme="minorHAnsi"/>
                <w:sz w:val="24"/>
              </w:rPr>
              <w:t>3</w:t>
            </w:r>
            <w:r w:rsidR="002315D1" w:rsidRPr="003436CF">
              <w:rPr>
                <w:rFonts w:asciiTheme="minorHAnsi" w:hAnsiTheme="minorHAnsi" w:cstheme="minorHAnsi"/>
                <w:sz w:val="24"/>
              </w:rPr>
              <w:t xml:space="preserve"> módulos</w:t>
            </w:r>
          </w:p>
        </w:tc>
      </w:tr>
      <w:tr w:rsidR="0081207F" w:rsidRPr="003436CF" w14:paraId="33F51F8A" w14:textId="77777777">
        <w:trPr>
          <w:trHeight w:val="292"/>
        </w:trPr>
        <w:tc>
          <w:tcPr>
            <w:tcW w:w="2831" w:type="dxa"/>
          </w:tcPr>
          <w:p w14:paraId="14ECA6DA" w14:textId="77777777" w:rsidR="0081207F" w:rsidRPr="003436CF" w:rsidRDefault="002315D1">
            <w:pPr>
              <w:pStyle w:val="TableParagraph"/>
              <w:spacing w:line="248" w:lineRule="exact"/>
              <w:ind w:left="107"/>
              <w:rPr>
                <w:rFonts w:asciiTheme="minorHAnsi" w:hAnsiTheme="minorHAnsi" w:cstheme="minorHAnsi"/>
                <w:b/>
              </w:rPr>
            </w:pPr>
            <w:r w:rsidRPr="003436CF">
              <w:rPr>
                <w:rFonts w:asciiTheme="minorHAnsi" w:hAnsiTheme="minorHAnsi" w:cstheme="minorHAnsi"/>
                <w:b/>
              </w:rPr>
              <w:t>N° estudiantes</w:t>
            </w:r>
          </w:p>
        </w:tc>
        <w:tc>
          <w:tcPr>
            <w:tcW w:w="7963" w:type="dxa"/>
            <w:gridSpan w:val="4"/>
          </w:tcPr>
          <w:p w14:paraId="55C9A614" w14:textId="77777777" w:rsidR="0081207F" w:rsidRPr="003436CF" w:rsidRDefault="002315D1">
            <w:pPr>
              <w:pStyle w:val="TableParagraph"/>
              <w:spacing w:line="272" w:lineRule="exact"/>
              <w:ind w:left="107"/>
              <w:rPr>
                <w:rFonts w:asciiTheme="minorHAnsi" w:hAnsiTheme="minorHAnsi" w:cstheme="minorHAnsi"/>
                <w:sz w:val="24"/>
              </w:rPr>
            </w:pPr>
            <w:r w:rsidRPr="003436CF">
              <w:rPr>
                <w:rFonts w:asciiTheme="minorHAnsi" w:hAnsiTheme="minorHAnsi" w:cstheme="minorHAnsi"/>
                <w:sz w:val="24"/>
              </w:rPr>
              <w:t>Máximo de 1</w:t>
            </w:r>
            <w:r w:rsidR="003436CF" w:rsidRPr="003436CF">
              <w:rPr>
                <w:rFonts w:asciiTheme="minorHAnsi" w:hAnsiTheme="minorHAnsi" w:cstheme="minorHAnsi"/>
                <w:sz w:val="24"/>
              </w:rPr>
              <w:t>0</w:t>
            </w:r>
            <w:r w:rsidRPr="003436CF">
              <w:rPr>
                <w:rFonts w:asciiTheme="minorHAnsi" w:hAnsiTheme="minorHAnsi" w:cstheme="minorHAnsi"/>
                <w:sz w:val="24"/>
              </w:rPr>
              <w:t>.</w:t>
            </w:r>
          </w:p>
        </w:tc>
      </w:tr>
      <w:tr w:rsidR="0081207F" w:rsidRPr="003436CF" w14:paraId="6E14D84A" w14:textId="77777777">
        <w:trPr>
          <w:trHeight w:val="253"/>
        </w:trPr>
        <w:tc>
          <w:tcPr>
            <w:tcW w:w="2831" w:type="dxa"/>
            <w:vMerge w:val="restart"/>
          </w:tcPr>
          <w:p w14:paraId="5DC7B58A" w14:textId="77777777" w:rsidR="0081207F" w:rsidRPr="003436CF" w:rsidRDefault="0081207F">
            <w:pPr>
              <w:pStyle w:val="TableParagraph"/>
              <w:rPr>
                <w:rFonts w:asciiTheme="minorHAnsi" w:hAnsiTheme="minorHAnsi" w:cstheme="minorHAnsi"/>
                <w:b/>
                <w:sz w:val="24"/>
              </w:rPr>
            </w:pPr>
          </w:p>
          <w:p w14:paraId="518C691E" w14:textId="77777777" w:rsidR="0081207F" w:rsidRPr="003436CF" w:rsidRDefault="0081207F">
            <w:pPr>
              <w:pStyle w:val="TableParagraph"/>
              <w:rPr>
                <w:rFonts w:asciiTheme="minorHAnsi" w:hAnsiTheme="minorHAnsi" w:cstheme="minorHAnsi"/>
                <w:b/>
                <w:sz w:val="24"/>
              </w:rPr>
            </w:pPr>
          </w:p>
          <w:p w14:paraId="12A972A7" w14:textId="77777777" w:rsidR="0081207F" w:rsidRPr="003436CF" w:rsidRDefault="0081207F">
            <w:pPr>
              <w:pStyle w:val="TableParagraph"/>
              <w:rPr>
                <w:rFonts w:asciiTheme="minorHAnsi" w:hAnsiTheme="minorHAnsi" w:cstheme="minorHAnsi"/>
                <w:b/>
                <w:sz w:val="24"/>
              </w:rPr>
            </w:pPr>
          </w:p>
          <w:p w14:paraId="09A0207A" w14:textId="77777777" w:rsidR="0081207F" w:rsidRPr="003436CF" w:rsidRDefault="0081207F">
            <w:pPr>
              <w:pStyle w:val="TableParagraph"/>
              <w:rPr>
                <w:rFonts w:asciiTheme="minorHAnsi" w:hAnsiTheme="minorHAnsi" w:cstheme="minorHAnsi"/>
                <w:b/>
                <w:sz w:val="24"/>
              </w:rPr>
            </w:pPr>
          </w:p>
          <w:p w14:paraId="5F0A9773" w14:textId="77777777" w:rsidR="0081207F" w:rsidRPr="003436CF" w:rsidRDefault="0081207F">
            <w:pPr>
              <w:pStyle w:val="TableParagraph"/>
              <w:spacing w:before="9"/>
              <w:rPr>
                <w:rFonts w:asciiTheme="minorHAnsi" w:hAnsiTheme="minorHAnsi" w:cstheme="minorHAnsi"/>
                <w:b/>
                <w:sz w:val="18"/>
              </w:rPr>
            </w:pPr>
          </w:p>
          <w:p w14:paraId="3460FA48" w14:textId="77777777" w:rsidR="0081207F" w:rsidRPr="003436CF" w:rsidRDefault="002315D1">
            <w:pPr>
              <w:pStyle w:val="TableParagraph"/>
              <w:ind w:left="107"/>
              <w:rPr>
                <w:rFonts w:asciiTheme="minorHAnsi" w:hAnsiTheme="minorHAnsi" w:cstheme="minorHAnsi"/>
                <w:b/>
              </w:rPr>
            </w:pPr>
            <w:r w:rsidRPr="003436CF">
              <w:rPr>
                <w:rFonts w:asciiTheme="minorHAnsi" w:hAnsiTheme="minorHAnsi" w:cstheme="minorHAnsi"/>
                <w:b/>
              </w:rPr>
              <w:t>Objetivos de</w:t>
            </w:r>
            <w:r w:rsidR="003436CF" w:rsidRPr="003436CF">
              <w:rPr>
                <w:rFonts w:asciiTheme="minorHAnsi" w:hAnsiTheme="minorHAnsi" w:cstheme="minorHAnsi"/>
                <w:b/>
              </w:rPr>
              <w:t xml:space="preserve"> Simulación</w:t>
            </w:r>
          </w:p>
        </w:tc>
        <w:tc>
          <w:tcPr>
            <w:tcW w:w="2442" w:type="dxa"/>
            <w:gridSpan w:val="2"/>
          </w:tcPr>
          <w:p w14:paraId="076E7E64" w14:textId="77777777" w:rsidR="0081207F" w:rsidRPr="003436CF" w:rsidRDefault="002315D1">
            <w:pPr>
              <w:pStyle w:val="TableParagraph"/>
              <w:spacing w:line="234" w:lineRule="exact"/>
              <w:ind w:left="107"/>
              <w:rPr>
                <w:rFonts w:asciiTheme="minorHAnsi" w:hAnsiTheme="minorHAnsi" w:cstheme="minorHAnsi"/>
                <w:b/>
              </w:rPr>
            </w:pPr>
            <w:r w:rsidRPr="003436CF">
              <w:rPr>
                <w:rFonts w:asciiTheme="minorHAnsi" w:hAnsiTheme="minorHAnsi" w:cstheme="minorHAnsi"/>
                <w:b/>
              </w:rPr>
              <w:t>Procedimentales</w:t>
            </w:r>
          </w:p>
        </w:tc>
        <w:tc>
          <w:tcPr>
            <w:tcW w:w="3322" w:type="dxa"/>
          </w:tcPr>
          <w:p w14:paraId="34F37AD3" w14:textId="77777777" w:rsidR="0081207F" w:rsidRPr="003436CF" w:rsidRDefault="002315D1">
            <w:pPr>
              <w:pStyle w:val="TableParagraph"/>
              <w:spacing w:line="234" w:lineRule="exact"/>
              <w:ind w:left="106"/>
              <w:rPr>
                <w:rFonts w:asciiTheme="minorHAnsi" w:hAnsiTheme="minorHAnsi" w:cstheme="minorHAnsi"/>
                <w:b/>
              </w:rPr>
            </w:pPr>
            <w:r w:rsidRPr="003436CF">
              <w:rPr>
                <w:rFonts w:asciiTheme="minorHAnsi" w:hAnsiTheme="minorHAnsi" w:cstheme="minorHAnsi"/>
                <w:b/>
              </w:rPr>
              <w:t>Actitudinales</w:t>
            </w:r>
          </w:p>
        </w:tc>
        <w:tc>
          <w:tcPr>
            <w:tcW w:w="2199" w:type="dxa"/>
          </w:tcPr>
          <w:p w14:paraId="7BBBC8D7" w14:textId="77777777" w:rsidR="0081207F" w:rsidRPr="003436CF" w:rsidRDefault="002315D1">
            <w:pPr>
              <w:pStyle w:val="TableParagraph"/>
              <w:spacing w:line="234" w:lineRule="exact"/>
              <w:ind w:left="106"/>
              <w:rPr>
                <w:rFonts w:asciiTheme="minorHAnsi" w:hAnsiTheme="minorHAnsi" w:cstheme="minorHAnsi"/>
                <w:b/>
              </w:rPr>
            </w:pPr>
            <w:r w:rsidRPr="003436CF">
              <w:rPr>
                <w:rFonts w:asciiTheme="minorHAnsi" w:hAnsiTheme="minorHAnsi" w:cstheme="minorHAnsi"/>
                <w:b/>
              </w:rPr>
              <w:t>Conceptuales</w:t>
            </w:r>
          </w:p>
        </w:tc>
      </w:tr>
      <w:tr w:rsidR="0081207F" w:rsidRPr="003436CF" w14:paraId="64C01D4B" w14:textId="77777777">
        <w:trPr>
          <w:trHeight w:val="2637"/>
        </w:trPr>
        <w:tc>
          <w:tcPr>
            <w:tcW w:w="2831" w:type="dxa"/>
            <w:vMerge/>
            <w:tcBorders>
              <w:top w:val="nil"/>
            </w:tcBorders>
          </w:tcPr>
          <w:p w14:paraId="30BA7636" w14:textId="77777777" w:rsidR="0081207F" w:rsidRPr="003436CF" w:rsidRDefault="0081207F">
            <w:pPr>
              <w:rPr>
                <w:rFonts w:asciiTheme="minorHAnsi" w:hAnsiTheme="minorHAnsi" w:cstheme="minorHAnsi"/>
                <w:sz w:val="2"/>
                <w:szCs w:val="2"/>
              </w:rPr>
            </w:pPr>
          </w:p>
        </w:tc>
        <w:tc>
          <w:tcPr>
            <w:tcW w:w="2442" w:type="dxa"/>
            <w:gridSpan w:val="2"/>
          </w:tcPr>
          <w:p w14:paraId="7C55BBAC" w14:textId="77777777" w:rsidR="0081207F" w:rsidRPr="003436CF" w:rsidRDefault="002315D1">
            <w:pPr>
              <w:pStyle w:val="TableParagraph"/>
              <w:tabs>
                <w:tab w:val="left" w:pos="2164"/>
              </w:tabs>
              <w:ind w:left="107"/>
              <w:rPr>
                <w:rFonts w:asciiTheme="minorHAnsi" w:hAnsiTheme="minorHAnsi" w:cstheme="minorHAnsi"/>
                <w:sz w:val="24"/>
              </w:rPr>
            </w:pPr>
            <w:r w:rsidRPr="003436CF">
              <w:rPr>
                <w:rFonts w:asciiTheme="minorHAnsi" w:hAnsiTheme="minorHAnsi" w:cstheme="minorHAnsi"/>
                <w:sz w:val="24"/>
              </w:rPr>
              <w:t>Aplicar</w:t>
            </w:r>
            <w:r w:rsidRPr="003436CF">
              <w:rPr>
                <w:rFonts w:asciiTheme="minorHAnsi" w:hAnsiTheme="minorHAnsi" w:cstheme="minorHAnsi"/>
                <w:sz w:val="24"/>
              </w:rPr>
              <w:tab/>
              <w:t>la</w:t>
            </w:r>
          </w:p>
          <w:p w14:paraId="000DAF52" w14:textId="77777777" w:rsidR="0081207F" w:rsidRPr="003436CF" w:rsidRDefault="002315D1">
            <w:pPr>
              <w:pStyle w:val="TableParagraph"/>
              <w:tabs>
                <w:tab w:val="left" w:pos="1628"/>
              </w:tabs>
              <w:ind w:left="107" w:right="96"/>
              <w:rPr>
                <w:rFonts w:asciiTheme="minorHAnsi" w:hAnsiTheme="minorHAnsi" w:cstheme="minorHAnsi"/>
                <w:sz w:val="24"/>
              </w:rPr>
            </w:pPr>
            <w:r w:rsidRPr="003436CF">
              <w:rPr>
                <w:rFonts w:asciiTheme="minorHAnsi" w:hAnsiTheme="minorHAnsi" w:cstheme="minorHAnsi"/>
                <w:sz w:val="24"/>
              </w:rPr>
              <w:t>categorización utilizando</w:t>
            </w:r>
            <w:r w:rsidRPr="003436CF">
              <w:rPr>
                <w:rFonts w:asciiTheme="minorHAnsi" w:hAnsiTheme="minorHAnsi" w:cstheme="minorHAnsi"/>
                <w:sz w:val="24"/>
              </w:rPr>
              <w:tab/>
            </w:r>
            <w:r w:rsidRPr="003436CF">
              <w:rPr>
                <w:rFonts w:asciiTheme="minorHAnsi" w:hAnsiTheme="minorHAnsi" w:cstheme="minorHAnsi"/>
                <w:spacing w:val="-3"/>
                <w:sz w:val="24"/>
              </w:rPr>
              <w:t xml:space="preserve">criterio </w:t>
            </w:r>
            <w:r w:rsidRPr="003436CF">
              <w:rPr>
                <w:rFonts w:asciiTheme="minorHAnsi" w:hAnsiTheme="minorHAnsi" w:cstheme="minorHAnsi"/>
                <w:sz w:val="24"/>
              </w:rPr>
              <w:t>internacional</w:t>
            </w:r>
            <w:r w:rsidRPr="003436CF">
              <w:rPr>
                <w:rFonts w:asciiTheme="minorHAnsi" w:hAnsiTheme="minorHAnsi" w:cstheme="minorHAnsi"/>
                <w:spacing w:val="-1"/>
                <w:sz w:val="24"/>
              </w:rPr>
              <w:t xml:space="preserve"> </w:t>
            </w:r>
            <w:r w:rsidRPr="003436CF">
              <w:rPr>
                <w:rFonts w:asciiTheme="minorHAnsi" w:hAnsiTheme="minorHAnsi" w:cstheme="minorHAnsi"/>
                <w:sz w:val="24"/>
              </w:rPr>
              <w:t>START.</w:t>
            </w:r>
          </w:p>
          <w:p w14:paraId="280B9DC1" w14:textId="77777777" w:rsidR="0081207F" w:rsidRPr="003436CF" w:rsidRDefault="0081207F">
            <w:pPr>
              <w:pStyle w:val="TableParagraph"/>
              <w:spacing w:before="4"/>
              <w:rPr>
                <w:rFonts w:asciiTheme="minorHAnsi" w:hAnsiTheme="minorHAnsi" w:cstheme="minorHAnsi"/>
                <w:b/>
                <w:sz w:val="25"/>
              </w:rPr>
            </w:pPr>
          </w:p>
          <w:p w14:paraId="60AFBB19" w14:textId="77777777" w:rsidR="0081207F" w:rsidRPr="003436CF" w:rsidRDefault="002315D1">
            <w:pPr>
              <w:pStyle w:val="TableParagraph"/>
              <w:tabs>
                <w:tab w:val="left" w:pos="2164"/>
              </w:tabs>
              <w:ind w:left="107"/>
              <w:rPr>
                <w:rFonts w:asciiTheme="minorHAnsi" w:hAnsiTheme="minorHAnsi" w:cstheme="minorHAnsi"/>
                <w:sz w:val="24"/>
              </w:rPr>
            </w:pPr>
            <w:r w:rsidRPr="003436CF">
              <w:rPr>
                <w:rFonts w:asciiTheme="minorHAnsi" w:hAnsiTheme="minorHAnsi" w:cstheme="minorHAnsi"/>
                <w:sz w:val="24"/>
              </w:rPr>
              <w:t>Ejecutar</w:t>
            </w:r>
            <w:r w:rsidRPr="003436CF">
              <w:rPr>
                <w:rFonts w:asciiTheme="minorHAnsi" w:hAnsiTheme="minorHAnsi" w:cstheme="minorHAnsi"/>
                <w:sz w:val="24"/>
              </w:rPr>
              <w:tab/>
              <w:t>la</w:t>
            </w:r>
          </w:p>
          <w:p w14:paraId="50A98838" w14:textId="77777777" w:rsidR="0081207F" w:rsidRPr="003436CF" w:rsidRDefault="002315D1">
            <w:pPr>
              <w:pStyle w:val="TableParagraph"/>
              <w:tabs>
                <w:tab w:val="left" w:pos="1372"/>
                <w:tab w:val="left" w:pos="2086"/>
              </w:tabs>
              <w:ind w:left="107" w:right="96"/>
              <w:rPr>
                <w:rFonts w:asciiTheme="minorHAnsi" w:hAnsiTheme="minorHAnsi" w:cstheme="minorHAnsi"/>
                <w:sz w:val="24"/>
              </w:rPr>
            </w:pPr>
            <w:r w:rsidRPr="003436CF">
              <w:rPr>
                <w:rFonts w:asciiTheme="minorHAnsi" w:hAnsiTheme="minorHAnsi" w:cstheme="minorHAnsi"/>
                <w:sz w:val="24"/>
              </w:rPr>
              <w:t>categorización</w:t>
            </w:r>
            <w:r w:rsidRPr="003436CF">
              <w:rPr>
                <w:rFonts w:asciiTheme="minorHAnsi" w:hAnsiTheme="minorHAnsi" w:cstheme="minorHAnsi"/>
                <w:sz w:val="24"/>
              </w:rPr>
              <w:tab/>
            </w:r>
            <w:r w:rsidRPr="003436CF">
              <w:rPr>
                <w:rFonts w:asciiTheme="minorHAnsi" w:hAnsiTheme="minorHAnsi" w:cstheme="minorHAnsi"/>
                <w:spacing w:val="-8"/>
                <w:sz w:val="24"/>
              </w:rPr>
              <w:t xml:space="preserve">de </w:t>
            </w:r>
            <w:r w:rsidRPr="003436CF">
              <w:rPr>
                <w:rFonts w:asciiTheme="minorHAnsi" w:hAnsiTheme="minorHAnsi" w:cstheme="minorHAnsi"/>
                <w:sz w:val="24"/>
              </w:rPr>
              <w:t>heridos</w:t>
            </w:r>
            <w:r w:rsidRPr="003436CF">
              <w:rPr>
                <w:rFonts w:asciiTheme="minorHAnsi" w:hAnsiTheme="minorHAnsi" w:cstheme="minorHAnsi"/>
                <w:sz w:val="24"/>
              </w:rPr>
              <w:tab/>
            </w:r>
            <w:r w:rsidRPr="003436CF">
              <w:rPr>
                <w:rFonts w:asciiTheme="minorHAnsi" w:hAnsiTheme="minorHAnsi" w:cstheme="minorHAnsi"/>
                <w:spacing w:val="-3"/>
                <w:sz w:val="24"/>
              </w:rPr>
              <w:t>utilizando</w:t>
            </w:r>
          </w:p>
          <w:p w14:paraId="12DBB9E4" w14:textId="77777777" w:rsidR="0081207F" w:rsidRPr="003436CF" w:rsidRDefault="002315D1">
            <w:pPr>
              <w:pStyle w:val="TableParagraph"/>
              <w:spacing w:before="2" w:line="273" w:lineRule="exact"/>
              <w:ind w:left="107"/>
              <w:rPr>
                <w:rFonts w:asciiTheme="minorHAnsi" w:hAnsiTheme="minorHAnsi" w:cstheme="minorHAnsi"/>
                <w:sz w:val="24"/>
              </w:rPr>
            </w:pPr>
            <w:r w:rsidRPr="003436CF">
              <w:rPr>
                <w:rFonts w:asciiTheme="minorHAnsi" w:hAnsiTheme="minorHAnsi" w:cstheme="minorHAnsi"/>
                <w:sz w:val="24"/>
              </w:rPr>
              <w:t>protocolo de triage.</w:t>
            </w:r>
          </w:p>
        </w:tc>
        <w:tc>
          <w:tcPr>
            <w:tcW w:w="3322" w:type="dxa"/>
          </w:tcPr>
          <w:p w14:paraId="127728BD" w14:textId="77777777" w:rsidR="0081207F" w:rsidRPr="003436CF" w:rsidRDefault="002315D1">
            <w:pPr>
              <w:pStyle w:val="TableParagraph"/>
              <w:tabs>
                <w:tab w:val="left" w:pos="2044"/>
                <w:tab w:val="left" w:pos="3042"/>
              </w:tabs>
              <w:ind w:left="106" w:right="95"/>
              <w:jc w:val="both"/>
              <w:rPr>
                <w:rFonts w:asciiTheme="minorHAnsi" w:hAnsiTheme="minorHAnsi" w:cstheme="minorHAnsi"/>
                <w:sz w:val="24"/>
              </w:rPr>
            </w:pPr>
            <w:r w:rsidRPr="003436CF">
              <w:rPr>
                <w:rFonts w:asciiTheme="minorHAnsi" w:hAnsiTheme="minorHAnsi" w:cstheme="minorHAnsi"/>
                <w:sz w:val="24"/>
              </w:rPr>
              <w:t>Valorar el rol de rescatista responsable</w:t>
            </w:r>
            <w:r w:rsidRPr="003436CF">
              <w:rPr>
                <w:rFonts w:asciiTheme="minorHAnsi" w:hAnsiTheme="minorHAnsi" w:cstheme="minorHAnsi"/>
                <w:sz w:val="24"/>
              </w:rPr>
              <w:tab/>
              <w:t>de</w:t>
            </w:r>
            <w:r w:rsidRPr="003436CF">
              <w:rPr>
                <w:rFonts w:asciiTheme="minorHAnsi" w:hAnsiTheme="minorHAnsi" w:cstheme="minorHAnsi"/>
                <w:sz w:val="24"/>
              </w:rPr>
              <w:tab/>
            </w:r>
            <w:r w:rsidRPr="003436CF">
              <w:rPr>
                <w:rFonts w:asciiTheme="minorHAnsi" w:hAnsiTheme="minorHAnsi" w:cstheme="minorHAnsi"/>
                <w:spacing w:val="-8"/>
                <w:sz w:val="24"/>
              </w:rPr>
              <w:t xml:space="preserve">la </w:t>
            </w:r>
            <w:r w:rsidRPr="003436CF">
              <w:rPr>
                <w:rFonts w:asciiTheme="minorHAnsi" w:hAnsiTheme="minorHAnsi" w:cstheme="minorHAnsi"/>
                <w:sz w:val="24"/>
              </w:rPr>
              <w:t>categorización de heridos con criterio START en un</w:t>
            </w:r>
            <w:r w:rsidRPr="003436CF">
              <w:rPr>
                <w:rFonts w:asciiTheme="minorHAnsi" w:hAnsiTheme="minorHAnsi" w:cstheme="minorHAnsi"/>
                <w:spacing w:val="-5"/>
                <w:sz w:val="24"/>
              </w:rPr>
              <w:t xml:space="preserve"> </w:t>
            </w:r>
            <w:r w:rsidRPr="003436CF">
              <w:rPr>
                <w:rFonts w:asciiTheme="minorHAnsi" w:hAnsiTheme="minorHAnsi" w:cstheme="minorHAnsi"/>
                <w:sz w:val="24"/>
              </w:rPr>
              <w:t>triage.</w:t>
            </w:r>
          </w:p>
          <w:p w14:paraId="00628406" w14:textId="77777777" w:rsidR="0081207F" w:rsidRPr="003436CF" w:rsidRDefault="0081207F">
            <w:pPr>
              <w:pStyle w:val="TableParagraph"/>
              <w:spacing w:before="4"/>
              <w:rPr>
                <w:rFonts w:asciiTheme="minorHAnsi" w:hAnsiTheme="minorHAnsi" w:cstheme="minorHAnsi"/>
                <w:b/>
                <w:sz w:val="25"/>
              </w:rPr>
            </w:pPr>
          </w:p>
          <w:p w14:paraId="5E6F97D8" w14:textId="77777777" w:rsidR="0081207F" w:rsidRPr="003436CF" w:rsidRDefault="002315D1">
            <w:pPr>
              <w:pStyle w:val="TableParagraph"/>
              <w:ind w:left="106" w:right="98"/>
              <w:jc w:val="both"/>
              <w:rPr>
                <w:rFonts w:asciiTheme="minorHAnsi" w:hAnsiTheme="minorHAnsi" w:cstheme="minorHAnsi"/>
                <w:sz w:val="24"/>
              </w:rPr>
            </w:pPr>
            <w:r w:rsidRPr="003436CF">
              <w:rPr>
                <w:rFonts w:asciiTheme="minorHAnsi" w:hAnsiTheme="minorHAnsi" w:cstheme="minorHAnsi"/>
                <w:sz w:val="24"/>
              </w:rPr>
              <w:t>Integrar el trabajo de equipo en simulación de triage.</w:t>
            </w:r>
          </w:p>
        </w:tc>
        <w:tc>
          <w:tcPr>
            <w:tcW w:w="2199" w:type="dxa"/>
          </w:tcPr>
          <w:p w14:paraId="7A21261D" w14:textId="77777777" w:rsidR="0081207F" w:rsidRPr="003436CF" w:rsidRDefault="002315D1">
            <w:pPr>
              <w:pStyle w:val="TableParagraph"/>
              <w:tabs>
                <w:tab w:val="left" w:pos="1385"/>
                <w:tab w:val="left" w:pos="1920"/>
              </w:tabs>
              <w:ind w:left="106" w:right="95"/>
              <w:rPr>
                <w:rFonts w:asciiTheme="minorHAnsi" w:hAnsiTheme="minorHAnsi" w:cstheme="minorHAnsi"/>
                <w:sz w:val="24"/>
              </w:rPr>
            </w:pPr>
            <w:r w:rsidRPr="003436CF">
              <w:rPr>
                <w:rFonts w:asciiTheme="minorHAnsi" w:hAnsiTheme="minorHAnsi" w:cstheme="minorHAnsi"/>
                <w:sz w:val="24"/>
              </w:rPr>
              <w:t>Identifica</w:t>
            </w:r>
            <w:r w:rsidRPr="003436CF">
              <w:rPr>
                <w:rFonts w:asciiTheme="minorHAnsi" w:hAnsiTheme="minorHAnsi" w:cstheme="minorHAnsi"/>
                <w:sz w:val="24"/>
              </w:rPr>
              <w:tab/>
            </w:r>
            <w:r w:rsidRPr="003436CF">
              <w:rPr>
                <w:rFonts w:asciiTheme="minorHAnsi" w:hAnsiTheme="minorHAnsi" w:cstheme="minorHAnsi"/>
                <w:sz w:val="24"/>
              </w:rPr>
              <w:tab/>
            </w:r>
            <w:r w:rsidRPr="003436CF">
              <w:rPr>
                <w:rFonts w:asciiTheme="minorHAnsi" w:hAnsiTheme="minorHAnsi" w:cstheme="minorHAnsi"/>
                <w:spacing w:val="-9"/>
                <w:sz w:val="24"/>
              </w:rPr>
              <w:t xml:space="preserve">la </w:t>
            </w:r>
            <w:r w:rsidRPr="003436CF">
              <w:rPr>
                <w:rFonts w:asciiTheme="minorHAnsi" w:hAnsiTheme="minorHAnsi" w:cstheme="minorHAnsi"/>
                <w:sz w:val="24"/>
              </w:rPr>
              <w:t>categorización según</w:t>
            </w:r>
            <w:r w:rsidRPr="003436CF">
              <w:rPr>
                <w:rFonts w:asciiTheme="minorHAnsi" w:hAnsiTheme="minorHAnsi" w:cstheme="minorHAnsi"/>
                <w:sz w:val="24"/>
              </w:rPr>
              <w:tab/>
            </w:r>
            <w:r w:rsidRPr="003436CF">
              <w:rPr>
                <w:rFonts w:asciiTheme="minorHAnsi" w:hAnsiTheme="minorHAnsi" w:cstheme="minorHAnsi"/>
                <w:spacing w:val="-3"/>
                <w:sz w:val="24"/>
              </w:rPr>
              <w:t xml:space="preserve">criterio </w:t>
            </w:r>
            <w:r w:rsidRPr="003436CF">
              <w:rPr>
                <w:rFonts w:asciiTheme="minorHAnsi" w:hAnsiTheme="minorHAnsi" w:cstheme="minorHAnsi"/>
                <w:sz w:val="24"/>
              </w:rPr>
              <w:t>START.</w:t>
            </w:r>
          </w:p>
        </w:tc>
      </w:tr>
      <w:tr w:rsidR="0081207F" w:rsidRPr="003436CF" w14:paraId="04AF95A3" w14:textId="77777777">
        <w:trPr>
          <w:trHeight w:val="251"/>
        </w:trPr>
        <w:tc>
          <w:tcPr>
            <w:tcW w:w="5273" w:type="dxa"/>
            <w:gridSpan w:val="3"/>
          </w:tcPr>
          <w:p w14:paraId="3930C2B4" w14:textId="77777777" w:rsidR="0081207F" w:rsidRPr="003436CF" w:rsidRDefault="002315D1">
            <w:pPr>
              <w:pStyle w:val="TableParagraph"/>
              <w:spacing w:line="232" w:lineRule="exact"/>
              <w:ind w:left="1521"/>
              <w:rPr>
                <w:rFonts w:asciiTheme="minorHAnsi" w:hAnsiTheme="minorHAnsi" w:cstheme="minorHAnsi"/>
                <w:b/>
              </w:rPr>
            </w:pPr>
            <w:r w:rsidRPr="003436CF">
              <w:rPr>
                <w:rFonts w:asciiTheme="minorHAnsi" w:hAnsiTheme="minorHAnsi" w:cstheme="minorHAnsi"/>
                <w:b/>
              </w:rPr>
              <w:t>Estación o Escenario</w:t>
            </w:r>
          </w:p>
        </w:tc>
        <w:tc>
          <w:tcPr>
            <w:tcW w:w="5521" w:type="dxa"/>
            <w:gridSpan w:val="2"/>
          </w:tcPr>
          <w:p w14:paraId="1EAA41EB" w14:textId="77777777" w:rsidR="0081207F" w:rsidRPr="003436CF" w:rsidRDefault="002315D1">
            <w:pPr>
              <w:pStyle w:val="TableParagraph"/>
              <w:spacing w:line="232" w:lineRule="exact"/>
              <w:ind w:left="2241" w:right="2238"/>
              <w:jc w:val="center"/>
              <w:rPr>
                <w:rFonts w:asciiTheme="minorHAnsi" w:hAnsiTheme="minorHAnsi" w:cstheme="minorHAnsi"/>
                <w:b/>
              </w:rPr>
            </w:pPr>
            <w:r w:rsidRPr="003436CF">
              <w:rPr>
                <w:rFonts w:asciiTheme="minorHAnsi" w:hAnsiTheme="minorHAnsi" w:cstheme="minorHAnsi"/>
                <w:b/>
              </w:rPr>
              <w:t>Actividad</w:t>
            </w:r>
          </w:p>
        </w:tc>
      </w:tr>
      <w:tr w:rsidR="0081207F" w:rsidRPr="003436CF" w14:paraId="41400120" w14:textId="77777777">
        <w:trPr>
          <w:trHeight w:val="4942"/>
        </w:trPr>
        <w:tc>
          <w:tcPr>
            <w:tcW w:w="5273" w:type="dxa"/>
            <w:gridSpan w:val="3"/>
          </w:tcPr>
          <w:p w14:paraId="5F0C49B5" w14:textId="77777777" w:rsidR="0081207F" w:rsidRPr="003436CF" w:rsidRDefault="002315D1">
            <w:pPr>
              <w:pStyle w:val="TableParagraph"/>
              <w:spacing w:line="292" w:lineRule="exact"/>
              <w:ind w:left="107"/>
              <w:jc w:val="both"/>
              <w:rPr>
                <w:rFonts w:asciiTheme="minorHAnsi" w:hAnsiTheme="minorHAnsi" w:cstheme="minorHAnsi"/>
                <w:b/>
                <w:sz w:val="24"/>
              </w:rPr>
            </w:pPr>
            <w:r w:rsidRPr="003436CF">
              <w:rPr>
                <w:rFonts w:asciiTheme="minorHAnsi" w:hAnsiTheme="minorHAnsi" w:cstheme="minorHAnsi"/>
                <w:b/>
                <w:sz w:val="24"/>
              </w:rPr>
              <w:t>Escenario 1:</w:t>
            </w:r>
          </w:p>
          <w:p w14:paraId="75748722" w14:textId="77777777" w:rsidR="0081207F" w:rsidRPr="003436CF" w:rsidRDefault="002315D1">
            <w:pPr>
              <w:pStyle w:val="TableParagraph"/>
              <w:ind w:left="107" w:right="98"/>
              <w:jc w:val="both"/>
              <w:rPr>
                <w:rFonts w:asciiTheme="minorHAnsi" w:hAnsiTheme="minorHAnsi" w:cstheme="minorHAnsi"/>
                <w:sz w:val="24"/>
              </w:rPr>
            </w:pPr>
            <w:r w:rsidRPr="003436CF">
              <w:rPr>
                <w:rFonts w:asciiTheme="minorHAnsi" w:hAnsiTheme="minorHAnsi" w:cstheme="minorHAnsi"/>
                <w:sz w:val="24"/>
              </w:rPr>
              <w:t xml:space="preserve">3 </w:t>
            </w:r>
            <w:proofErr w:type="gramStart"/>
            <w:r w:rsidRPr="003436CF">
              <w:rPr>
                <w:rFonts w:asciiTheme="minorHAnsi" w:hAnsiTheme="minorHAnsi" w:cstheme="minorHAnsi"/>
                <w:sz w:val="24"/>
              </w:rPr>
              <w:t>Pacientes</w:t>
            </w:r>
            <w:proofErr w:type="gramEnd"/>
            <w:r w:rsidRPr="003436CF">
              <w:rPr>
                <w:rFonts w:asciiTheme="minorHAnsi" w:hAnsiTheme="minorHAnsi" w:cstheme="minorHAnsi"/>
                <w:sz w:val="24"/>
              </w:rPr>
              <w:t xml:space="preserve"> simulados con lesiones de diversa consideración, cada uno de ellos en distintos sectores de la sala asignada, sobre una silla, otro en camilla y uno en el suelo.</w:t>
            </w:r>
          </w:p>
          <w:p w14:paraId="12711027" w14:textId="77777777" w:rsidR="0081207F" w:rsidRPr="003436CF" w:rsidRDefault="0081207F">
            <w:pPr>
              <w:pStyle w:val="TableParagraph"/>
              <w:spacing w:before="7"/>
              <w:rPr>
                <w:rFonts w:asciiTheme="minorHAnsi" w:hAnsiTheme="minorHAnsi" w:cstheme="minorHAnsi"/>
                <w:b/>
                <w:sz w:val="25"/>
              </w:rPr>
            </w:pPr>
          </w:p>
          <w:p w14:paraId="168551C2" w14:textId="77777777" w:rsidR="0081207F" w:rsidRPr="003436CF" w:rsidRDefault="002315D1">
            <w:pPr>
              <w:pStyle w:val="TableParagraph"/>
              <w:ind w:left="107" w:right="98"/>
              <w:jc w:val="both"/>
              <w:rPr>
                <w:rFonts w:asciiTheme="minorHAnsi" w:hAnsiTheme="minorHAnsi" w:cstheme="minorHAnsi"/>
                <w:sz w:val="24"/>
              </w:rPr>
            </w:pPr>
            <w:r w:rsidRPr="003436CF">
              <w:rPr>
                <w:rFonts w:asciiTheme="minorHAnsi" w:hAnsiTheme="minorHAnsi" w:cstheme="minorHAnsi"/>
                <w:sz w:val="24"/>
              </w:rPr>
              <w:t>En el tórax de cada paciente simulado debe existir una tarjeta que entregue descripción de: Frecuencia respiratoria, pulso, estado mental y lesiones.</w:t>
            </w:r>
          </w:p>
        </w:tc>
        <w:tc>
          <w:tcPr>
            <w:tcW w:w="5521" w:type="dxa"/>
            <w:gridSpan w:val="2"/>
          </w:tcPr>
          <w:p w14:paraId="139E2BB0" w14:textId="77777777" w:rsidR="0081207F" w:rsidRPr="003436CF" w:rsidRDefault="002315D1">
            <w:pPr>
              <w:pStyle w:val="TableParagraph"/>
              <w:ind w:left="106" w:right="100"/>
              <w:jc w:val="both"/>
              <w:rPr>
                <w:rFonts w:asciiTheme="minorHAnsi" w:hAnsiTheme="minorHAnsi" w:cstheme="minorHAnsi"/>
                <w:sz w:val="24"/>
              </w:rPr>
            </w:pPr>
            <w:r w:rsidRPr="003436CF">
              <w:rPr>
                <w:rFonts w:asciiTheme="minorHAnsi" w:hAnsiTheme="minorHAnsi" w:cstheme="minorHAnsi"/>
                <w:sz w:val="24"/>
              </w:rPr>
              <w:t>El docente solicitará la formación de equipos de trabajo de 2-3 estudiantes.</w:t>
            </w:r>
          </w:p>
          <w:p w14:paraId="35FEB8DC" w14:textId="77777777" w:rsidR="0081207F" w:rsidRPr="003436CF" w:rsidRDefault="0081207F">
            <w:pPr>
              <w:pStyle w:val="TableParagraph"/>
              <w:spacing w:before="7"/>
              <w:rPr>
                <w:rFonts w:asciiTheme="minorHAnsi" w:hAnsiTheme="minorHAnsi" w:cstheme="minorHAnsi"/>
                <w:b/>
                <w:sz w:val="25"/>
              </w:rPr>
            </w:pPr>
          </w:p>
          <w:p w14:paraId="08069310" w14:textId="77777777" w:rsidR="0081207F" w:rsidRPr="003436CF" w:rsidRDefault="002315D1">
            <w:pPr>
              <w:pStyle w:val="TableParagraph"/>
              <w:ind w:left="106" w:right="97"/>
              <w:jc w:val="both"/>
              <w:rPr>
                <w:rFonts w:asciiTheme="minorHAnsi" w:hAnsiTheme="minorHAnsi" w:cstheme="minorHAnsi"/>
                <w:sz w:val="24"/>
              </w:rPr>
            </w:pPr>
            <w:r w:rsidRPr="003436CF">
              <w:rPr>
                <w:rFonts w:asciiTheme="minorHAnsi" w:hAnsiTheme="minorHAnsi" w:cstheme="minorHAnsi"/>
                <w:sz w:val="24"/>
              </w:rPr>
              <w:t>Antes de ingresar, se informará tipo de escenario a enfrentar y situación. Se entregará un maletín de rescate a cada equipo y las tarjetas de clasificación triage.</w:t>
            </w:r>
          </w:p>
          <w:p w14:paraId="7F4476B2" w14:textId="77777777" w:rsidR="0081207F" w:rsidRPr="003436CF" w:rsidRDefault="0081207F">
            <w:pPr>
              <w:pStyle w:val="TableParagraph"/>
              <w:spacing w:before="4"/>
              <w:rPr>
                <w:rFonts w:asciiTheme="minorHAnsi" w:hAnsiTheme="minorHAnsi" w:cstheme="minorHAnsi"/>
                <w:b/>
                <w:sz w:val="25"/>
              </w:rPr>
            </w:pPr>
          </w:p>
          <w:p w14:paraId="008A791D" w14:textId="77777777" w:rsidR="0081207F" w:rsidRPr="003436CF" w:rsidRDefault="002315D1">
            <w:pPr>
              <w:pStyle w:val="TableParagraph"/>
              <w:ind w:left="106" w:right="99"/>
              <w:jc w:val="both"/>
              <w:rPr>
                <w:rFonts w:asciiTheme="minorHAnsi" w:hAnsiTheme="minorHAnsi" w:cstheme="minorHAnsi"/>
                <w:sz w:val="24"/>
              </w:rPr>
            </w:pPr>
            <w:r w:rsidRPr="003436CF">
              <w:rPr>
                <w:rFonts w:asciiTheme="minorHAnsi" w:hAnsiTheme="minorHAnsi" w:cstheme="minorHAnsi"/>
                <w:sz w:val="24"/>
              </w:rPr>
              <w:t>Cada equipo entrará por separado a la escena. Los estudiantes se organizarán para que cada estudiante del equipo categorice un paciente; se fomentará el trabajo de equipo y liderazgo.</w:t>
            </w:r>
          </w:p>
          <w:p w14:paraId="5B54F71E" w14:textId="77777777" w:rsidR="0081207F" w:rsidRPr="003436CF" w:rsidRDefault="0081207F">
            <w:pPr>
              <w:pStyle w:val="TableParagraph"/>
              <w:spacing w:before="5"/>
              <w:rPr>
                <w:rFonts w:asciiTheme="minorHAnsi" w:hAnsiTheme="minorHAnsi" w:cstheme="minorHAnsi"/>
                <w:b/>
                <w:sz w:val="25"/>
              </w:rPr>
            </w:pPr>
          </w:p>
          <w:p w14:paraId="659932D5" w14:textId="77777777" w:rsidR="0081207F" w:rsidRPr="003436CF" w:rsidRDefault="002315D1">
            <w:pPr>
              <w:pStyle w:val="TableParagraph"/>
              <w:spacing w:before="1"/>
              <w:ind w:left="106" w:right="98"/>
              <w:jc w:val="both"/>
              <w:rPr>
                <w:rFonts w:asciiTheme="minorHAnsi" w:hAnsiTheme="minorHAnsi" w:cstheme="minorHAnsi"/>
                <w:sz w:val="24"/>
              </w:rPr>
            </w:pPr>
            <w:r w:rsidRPr="003436CF">
              <w:rPr>
                <w:rFonts w:asciiTheme="minorHAnsi" w:hAnsiTheme="minorHAnsi" w:cstheme="minorHAnsi"/>
                <w:sz w:val="24"/>
              </w:rPr>
              <w:t>El equipo tendrá de 6-8 minutos para realizar la categorización triage utilizando criterio START y la aplicación de tarjetas.</w:t>
            </w:r>
          </w:p>
        </w:tc>
      </w:tr>
      <w:tr w:rsidR="0081207F" w:rsidRPr="003436CF" w14:paraId="6EB78827" w14:textId="77777777">
        <w:trPr>
          <w:trHeight w:val="251"/>
        </w:trPr>
        <w:tc>
          <w:tcPr>
            <w:tcW w:w="4250" w:type="dxa"/>
            <w:gridSpan w:val="2"/>
          </w:tcPr>
          <w:p w14:paraId="4F780A1B" w14:textId="77777777" w:rsidR="0081207F" w:rsidRPr="003436CF" w:rsidRDefault="002315D1">
            <w:pPr>
              <w:pStyle w:val="TableParagraph"/>
              <w:spacing w:line="232" w:lineRule="exact"/>
              <w:ind w:left="107"/>
              <w:rPr>
                <w:rFonts w:asciiTheme="minorHAnsi" w:hAnsiTheme="minorHAnsi" w:cstheme="minorHAnsi"/>
                <w:b/>
              </w:rPr>
            </w:pPr>
            <w:r w:rsidRPr="003436CF">
              <w:rPr>
                <w:rFonts w:asciiTheme="minorHAnsi" w:hAnsiTheme="minorHAnsi" w:cstheme="minorHAnsi"/>
                <w:b/>
              </w:rPr>
              <w:t>Recursos</w:t>
            </w:r>
          </w:p>
        </w:tc>
        <w:tc>
          <w:tcPr>
            <w:tcW w:w="6544" w:type="dxa"/>
            <w:gridSpan w:val="3"/>
          </w:tcPr>
          <w:p w14:paraId="4B2893B6" w14:textId="77777777" w:rsidR="0081207F" w:rsidRPr="003436CF" w:rsidRDefault="002315D1">
            <w:pPr>
              <w:pStyle w:val="TableParagraph"/>
              <w:spacing w:line="232" w:lineRule="exact"/>
              <w:ind w:left="106"/>
              <w:rPr>
                <w:rFonts w:asciiTheme="minorHAnsi" w:hAnsiTheme="minorHAnsi" w:cstheme="minorHAnsi"/>
                <w:b/>
              </w:rPr>
            </w:pPr>
            <w:r w:rsidRPr="003436CF">
              <w:rPr>
                <w:rFonts w:asciiTheme="minorHAnsi" w:hAnsiTheme="minorHAnsi" w:cstheme="minorHAnsi"/>
                <w:b/>
              </w:rPr>
              <w:t>Rol del Docente</w:t>
            </w:r>
          </w:p>
        </w:tc>
      </w:tr>
      <w:tr w:rsidR="0081207F" w:rsidRPr="003436CF" w14:paraId="1AFFD3C3" w14:textId="77777777">
        <w:trPr>
          <w:trHeight w:val="2090"/>
        </w:trPr>
        <w:tc>
          <w:tcPr>
            <w:tcW w:w="4250" w:type="dxa"/>
            <w:gridSpan w:val="2"/>
          </w:tcPr>
          <w:p w14:paraId="11EF349C" w14:textId="77777777" w:rsidR="0081207F" w:rsidRPr="003436CF" w:rsidRDefault="002315D1">
            <w:pPr>
              <w:pStyle w:val="TableParagraph"/>
              <w:numPr>
                <w:ilvl w:val="0"/>
                <w:numId w:val="2"/>
              </w:numPr>
              <w:tabs>
                <w:tab w:val="left" w:pos="279"/>
              </w:tabs>
              <w:spacing w:before="1"/>
              <w:ind w:right="98"/>
              <w:jc w:val="both"/>
              <w:rPr>
                <w:rFonts w:asciiTheme="minorHAnsi" w:hAnsiTheme="minorHAnsi" w:cstheme="minorHAnsi"/>
                <w:sz w:val="24"/>
              </w:rPr>
            </w:pPr>
            <w:r w:rsidRPr="003436CF">
              <w:rPr>
                <w:rFonts w:asciiTheme="minorHAnsi" w:hAnsiTheme="minorHAnsi" w:cstheme="minorHAnsi"/>
                <w:sz w:val="24"/>
              </w:rPr>
              <w:t xml:space="preserve">1 </w:t>
            </w:r>
            <w:proofErr w:type="gramStart"/>
            <w:r w:rsidRPr="003436CF">
              <w:rPr>
                <w:rFonts w:asciiTheme="minorHAnsi" w:hAnsiTheme="minorHAnsi" w:cstheme="minorHAnsi"/>
                <w:sz w:val="24"/>
              </w:rPr>
              <w:t>Simulador</w:t>
            </w:r>
            <w:proofErr w:type="gramEnd"/>
            <w:r w:rsidRPr="003436CF">
              <w:rPr>
                <w:rFonts w:asciiTheme="minorHAnsi" w:hAnsiTheme="minorHAnsi" w:cstheme="minorHAnsi"/>
                <w:sz w:val="24"/>
              </w:rPr>
              <w:t xml:space="preserve"> de mediana fidelidad maquillados con lesiones y tarjeta con información del</w:t>
            </w:r>
            <w:r w:rsidRPr="003436CF">
              <w:rPr>
                <w:rFonts w:asciiTheme="minorHAnsi" w:hAnsiTheme="minorHAnsi" w:cstheme="minorHAnsi"/>
                <w:spacing w:val="-4"/>
                <w:sz w:val="24"/>
              </w:rPr>
              <w:t xml:space="preserve"> </w:t>
            </w:r>
            <w:r w:rsidRPr="003436CF">
              <w:rPr>
                <w:rFonts w:asciiTheme="minorHAnsi" w:hAnsiTheme="minorHAnsi" w:cstheme="minorHAnsi"/>
                <w:sz w:val="24"/>
              </w:rPr>
              <w:t>herido.</w:t>
            </w:r>
          </w:p>
          <w:p w14:paraId="20C202A4" w14:textId="77777777" w:rsidR="0081207F" w:rsidRPr="003436CF" w:rsidRDefault="002315D1">
            <w:pPr>
              <w:pStyle w:val="TableParagraph"/>
              <w:numPr>
                <w:ilvl w:val="0"/>
                <w:numId w:val="2"/>
              </w:numPr>
              <w:tabs>
                <w:tab w:val="left" w:pos="279"/>
              </w:tabs>
              <w:ind w:right="98"/>
              <w:jc w:val="both"/>
              <w:rPr>
                <w:rFonts w:asciiTheme="minorHAnsi" w:hAnsiTheme="minorHAnsi" w:cstheme="minorHAnsi"/>
                <w:sz w:val="24"/>
              </w:rPr>
            </w:pPr>
            <w:r w:rsidRPr="003436CF">
              <w:rPr>
                <w:rFonts w:asciiTheme="minorHAnsi" w:hAnsiTheme="minorHAnsi" w:cstheme="minorHAnsi"/>
                <w:sz w:val="24"/>
              </w:rPr>
              <w:t xml:space="preserve">2 </w:t>
            </w:r>
            <w:proofErr w:type="gramStart"/>
            <w:r w:rsidRPr="003436CF">
              <w:rPr>
                <w:rFonts w:asciiTheme="minorHAnsi" w:hAnsiTheme="minorHAnsi" w:cstheme="minorHAnsi"/>
                <w:sz w:val="24"/>
              </w:rPr>
              <w:t>Simuladores</w:t>
            </w:r>
            <w:proofErr w:type="gramEnd"/>
            <w:r w:rsidRPr="003436CF">
              <w:rPr>
                <w:rFonts w:asciiTheme="minorHAnsi" w:hAnsiTheme="minorHAnsi" w:cstheme="minorHAnsi"/>
                <w:sz w:val="24"/>
              </w:rPr>
              <w:t xml:space="preserve"> de baja fidelidad maquillados con lesiones y tarjeta con información del</w:t>
            </w:r>
            <w:r w:rsidRPr="003436CF">
              <w:rPr>
                <w:rFonts w:asciiTheme="minorHAnsi" w:hAnsiTheme="minorHAnsi" w:cstheme="minorHAnsi"/>
                <w:spacing w:val="-4"/>
                <w:sz w:val="24"/>
              </w:rPr>
              <w:t xml:space="preserve"> </w:t>
            </w:r>
            <w:r w:rsidRPr="003436CF">
              <w:rPr>
                <w:rFonts w:asciiTheme="minorHAnsi" w:hAnsiTheme="minorHAnsi" w:cstheme="minorHAnsi"/>
                <w:sz w:val="24"/>
              </w:rPr>
              <w:t>herido.</w:t>
            </w:r>
          </w:p>
          <w:p w14:paraId="4DEC095F" w14:textId="77777777" w:rsidR="0081207F" w:rsidRPr="003436CF" w:rsidRDefault="002315D1">
            <w:pPr>
              <w:pStyle w:val="TableParagraph"/>
              <w:numPr>
                <w:ilvl w:val="0"/>
                <w:numId w:val="2"/>
              </w:numPr>
              <w:tabs>
                <w:tab w:val="left" w:pos="279"/>
              </w:tabs>
              <w:spacing w:line="286" w:lineRule="exact"/>
              <w:ind w:hanging="172"/>
              <w:jc w:val="both"/>
              <w:rPr>
                <w:rFonts w:asciiTheme="minorHAnsi" w:hAnsiTheme="minorHAnsi" w:cstheme="minorHAnsi"/>
                <w:sz w:val="24"/>
              </w:rPr>
            </w:pPr>
            <w:r w:rsidRPr="003436CF">
              <w:rPr>
                <w:rFonts w:asciiTheme="minorHAnsi" w:hAnsiTheme="minorHAnsi" w:cstheme="minorHAnsi"/>
                <w:sz w:val="24"/>
              </w:rPr>
              <w:t>Set de heridas (fracturas</w:t>
            </w:r>
            <w:r w:rsidRPr="003436CF">
              <w:rPr>
                <w:rFonts w:asciiTheme="minorHAnsi" w:hAnsiTheme="minorHAnsi" w:cstheme="minorHAnsi"/>
                <w:spacing w:val="50"/>
                <w:sz w:val="24"/>
              </w:rPr>
              <w:t xml:space="preserve"> </w:t>
            </w:r>
            <w:r w:rsidRPr="003436CF">
              <w:rPr>
                <w:rFonts w:asciiTheme="minorHAnsi" w:hAnsiTheme="minorHAnsi" w:cstheme="minorHAnsi"/>
                <w:sz w:val="24"/>
              </w:rPr>
              <w:t>expuestas,</w:t>
            </w:r>
          </w:p>
        </w:tc>
        <w:tc>
          <w:tcPr>
            <w:tcW w:w="6544" w:type="dxa"/>
            <w:gridSpan w:val="3"/>
          </w:tcPr>
          <w:p w14:paraId="73305966" w14:textId="77777777" w:rsidR="0081207F" w:rsidRPr="003436CF" w:rsidRDefault="002315D1">
            <w:pPr>
              <w:pStyle w:val="TableParagraph"/>
              <w:spacing w:before="1"/>
              <w:ind w:left="106"/>
              <w:jc w:val="both"/>
              <w:rPr>
                <w:rFonts w:asciiTheme="minorHAnsi" w:hAnsiTheme="minorHAnsi" w:cstheme="minorHAnsi"/>
                <w:sz w:val="24"/>
              </w:rPr>
            </w:pPr>
            <w:r w:rsidRPr="003436CF">
              <w:rPr>
                <w:rFonts w:asciiTheme="minorHAnsi" w:hAnsiTheme="minorHAnsi" w:cstheme="minorHAnsi"/>
                <w:sz w:val="24"/>
              </w:rPr>
              <w:t>El docente entrega las instrucciones.</w:t>
            </w:r>
          </w:p>
          <w:p w14:paraId="20E2A0BB" w14:textId="77777777" w:rsidR="0081207F" w:rsidRPr="003436CF" w:rsidRDefault="0081207F">
            <w:pPr>
              <w:pStyle w:val="TableParagraph"/>
              <w:spacing w:before="5"/>
              <w:rPr>
                <w:rFonts w:asciiTheme="minorHAnsi" w:hAnsiTheme="minorHAnsi" w:cstheme="minorHAnsi"/>
                <w:b/>
                <w:sz w:val="25"/>
              </w:rPr>
            </w:pPr>
          </w:p>
          <w:p w14:paraId="313CF762" w14:textId="77777777" w:rsidR="0081207F" w:rsidRPr="003436CF" w:rsidRDefault="002315D1">
            <w:pPr>
              <w:pStyle w:val="TableParagraph"/>
              <w:spacing w:before="1"/>
              <w:ind w:left="106" w:right="95"/>
              <w:jc w:val="both"/>
              <w:rPr>
                <w:rFonts w:asciiTheme="minorHAnsi" w:hAnsiTheme="minorHAnsi" w:cstheme="minorHAnsi"/>
                <w:sz w:val="24"/>
              </w:rPr>
            </w:pPr>
            <w:r w:rsidRPr="003436CF">
              <w:rPr>
                <w:rFonts w:asciiTheme="minorHAnsi" w:hAnsiTheme="minorHAnsi" w:cstheme="minorHAnsi"/>
                <w:sz w:val="24"/>
              </w:rPr>
              <w:t xml:space="preserve">El docente acompañará a cada equipo y, por medio de una pauta de cotejo, aplicará una evaluación formativa, </w:t>
            </w:r>
            <w:proofErr w:type="gramStart"/>
            <w:r w:rsidRPr="003436CF">
              <w:rPr>
                <w:rFonts w:asciiTheme="minorHAnsi" w:hAnsiTheme="minorHAnsi" w:cstheme="minorHAnsi"/>
                <w:sz w:val="24"/>
              </w:rPr>
              <w:t>en relación a</w:t>
            </w:r>
            <w:proofErr w:type="gramEnd"/>
            <w:r w:rsidRPr="003436CF">
              <w:rPr>
                <w:rFonts w:asciiTheme="minorHAnsi" w:hAnsiTheme="minorHAnsi" w:cstheme="minorHAnsi"/>
                <w:sz w:val="24"/>
              </w:rPr>
              <w:t xml:space="preserve"> la aplicación del criterio</w:t>
            </w:r>
            <w:r w:rsidRPr="003436CF">
              <w:rPr>
                <w:rFonts w:asciiTheme="minorHAnsi" w:hAnsiTheme="minorHAnsi" w:cstheme="minorHAnsi"/>
                <w:spacing w:val="-1"/>
                <w:sz w:val="24"/>
              </w:rPr>
              <w:t xml:space="preserve"> </w:t>
            </w:r>
            <w:r w:rsidRPr="003436CF">
              <w:rPr>
                <w:rFonts w:asciiTheme="minorHAnsi" w:hAnsiTheme="minorHAnsi" w:cstheme="minorHAnsi"/>
                <w:sz w:val="24"/>
              </w:rPr>
              <w:t>START.</w:t>
            </w:r>
          </w:p>
          <w:p w14:paraId="0AEB2F17" w14:textId="77777777" w:rsidR="0081207F" w:rsidRPr="003436CF" w:rsidRDefault="0081207F">
            <w:pPr>
              <w:pStyle w:val="TableParagraph"/>
              <w:spacing w:before="5"/>
              <w:rPr>
                <w:rFonts w:asciiTheme="minorHAnsi" w:hAnsiTheme="minorHAnsi" w:cstheme="minorHAnsi"/>
                <w:b/>
                <w:sz w:val="25"/>
              </w:rPr>
            </w:pPr>
          </w:p>
          <w:p w14:paraId="7B7A3994" w14:textId="77777777" w:rsidR="0081207F" w:rsidRPr="003436CF" w:rsidRDefault="002315D1">
            <w:pPr>
              <w:pStyle w:val="TableParagraph"/>
              <w:ind w:left="106"/>
              <w:jc w:val="both"/>
              <w:rPr>
                <w:rFonts w:asciiTheme="minorHAnsi" w:hAnsiTheme="minorHAnsi" w:cstheme="minorHAnsi"/>
                <w:sz w:val="24"/>
              </w:rPr>
            </w:pPr>
            <w:r w:rsidRPr="003436CF">
              <w:rPr>
                <w:rFonts w:asciiTheme="minorHAnsi" w:hAnsiTheme="minorHAnsi" w:cstheme="minorHAnsi"/>
                <w:sz w:val="24"/>
              </w:rPr>
              <w:t>Finalizada la actividad de todos los equipos de trabajo el</w:t>
            </w:r>
          </w:p>
        </w:tc>
      </w:tr>
    </w:tbl>
    <w:p w14:paraId="636B9004" w14:textId="77777777" w:rsidR="0081207F" w:rsidRPr="003436CF" w:rsidRDefault="0081207F">
      <w:pPr>
        <w:jc w:val="both"/>
        <w:rPr>
          <w:rFonts w:asciiTheme="minorHAnsi" w:hAnsiTheme="minorHAnsi" w:cstheme="minorHAnsi"/>
          <w:sz w:val="24"/>
        </w:rPr>
        <w:sectPr w:rsidR="0081207F" w:rsidRPr="003436CF" w:rsidSect="004461B7">
          <w:pgSz w:w="12240" w:h="15840"/>
          <w:pgMar w:top="1560" w:right="600" w:bottom="1200" w:left="500" w:header="708" w:footer="1002" w:gutter="0"/>
          <w:cols w:space="720"/>
        </w:sectPr>
      </w:pPr>
    </w:p>
    <w:p w14:paraId="3080E1CA" w14:textId="77777777" w:rsidR="0081207F" w:rsidRPr="003436CF" w:rsidRDefault="0081207F">
      <w:pPr>
        <w:pStyle w:val="Textoindependiente"/>
        <w:spacing w:before="2"/>
        <w:rPr>
          <w:rFonts w:asciiTheme="minorHAnsi" w:hAnsiTheme="minorHAnsi" w:cstheme="minorHAnsi"/>
          <w:b/>
          <w:sz w:val="13"/>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9"/>
        <w:gridCol w:w="6544"/>
      </w:tblGrid>
      <w:tr w:rsidR="0081207F" w:rsidRPr="003436CF" w14:paraId="2B4390B2" w14:textId="77777777">
        <w:trPr>
          <w:trHeight w:val="2303"/>
        </w:trPr>
        <w:tc>
          <w:tcPr>
            <w:tcW w:w="4249" w:type="dxa"/>
          </w:tcPr>
          <w:p w14:paraId="5B62D148" w14:textId="77777777" w:rsidR="0081207F" w:rsidRPr="003436CF" w:rsidRDefault="002315D1">
            <w:pPr>
              <w:pStyle w:val="TableParagraph"/>
              <w:spacing w:before="1"/>
              <w:ind w:left="278" w:right="95"/>
              <w:jc w:val="both"/>
              <w:rPr>
                <w:rFonts w:asciiTheme="minorHAnsi" w:hAnsiTheme="minorHAnsi" w:cstheme="minorHAnsi"/>
                <w:sz w:val="24"/>
              </w:rPr>
            </w:pPr>
            <w:r w:rsidRPr="003436CF">
              <w:rPr>
                <w:rFonts w:asciiTheme="minorHAnsi" w:hAnsiTheme="minorHAnsi" w:cstheme="minorHAnsi"/>
                <w:sz w:val="24"/>
              </w:rPr>
              <w:t>evisceración, edemas, hemorragias, etc.)</w:t>
            </w:r>
          </w:p>
          <w:p w14:paraId="79039B42" w14:textId="77777777" w:rsidR="0081207F" w:rsidRPr="003436CF" w:rsidRDefault="002315D1">
            <w:pPr>
              <w:pStyle w:val="TableParagraph"/>
              <w:numPr>
                <w:ilvl w:val="0"/>
                <w:numId w:val="1"/>
              </w:numPr>
              <w:tabs>
                <w:tab w:val="left" w:pos="279"/>
              </w:tabs>
              <w:ind w:right="97"/>
              <w:jc w:val="both"/>
              <w:rPr>
                <w:rFonts w:asciiTheme="minorHAnsi" w:hAnsiTheme="minorHAnsi" w:cstheme="minorHAnsi"/>
                <w:sz w:val="24"/>
              </w:rPr>
            </w:pPr>
            <w:r w:rsidRPr="003436CF">
              <w:rPr>
                <w:rFonts w:asciiTheme="minorHAnsi" w:hAnsiTheme="minorHAnsi" w:cstheme="minorHAnsi"/>
                <w:sz w:val="24"/>
              </w:rPr>
              <w:t>Maletín de atención. (debe contener guantes de procedimiento, cánulas de mayo, apósitos, vendas, tela</w:t>
            </w:r>
            <w:r w:rsidRPr="003436CF">
              <w:rPr>
                <w:rFonts w:asciiTheme="minorHAnsi" w:hAnsiTheme="minorHAnsi" w:cstheme="minorHAnsi"/>
                <w:spacing w:val="-9"/>
                <w:sz w:val="24"/>
              </w:rPr>
              <w:t xml:space="preserve"> </w:t>
            </w:r>
            <w:r w:rsidRPr="003436CF">
              <w:rPr>
                <w:rFonts w:asciiTheme="minorHAnsi" w:hAnsiTheme="minorHAnsi" w:cstheme="minorHAnsi"/>
                <w:sz w:val="24"/>
              </w:rPr>
              <w:t>adhesiva)</w:t>
            </w:r>
          </w:p>
          <w:p w14:paraId="1A682698" w14:textId="77777777" w:rsidR="0081207F" w:rsidRPr="003436CF" w:rsidRDefault="002315D1">
            <w:pPr>
              <w:pStyle w:val="TableParagraph"/>
              <w:numPr>
                <w:ilvl w:val="0"/>
                <w:numId w:val="1"/>
              </w:numPr>
              <w:tabs>
                <w:tab w:val="left" w:pos="279"/>
              </w:tabs>
              <w:spacing w:line="304" w:lineRule="exact"/>
              <w:ind w:hanging="172"/>
              <w:jc w:val="both"/>
              <w:rPr>
                <w:rFonts w:asciiTheme="minorHAnsi" w:hAnsiTheme="minorHAnsi" w:cstheme="minorHAnsi"/>
                <w:sz w:val="24"/>
              </w:rPr>
            </w:pPr>
            <w:r w:rsidRPr="003436CF">
              <w:rPr>
                <w:rFonts w:asciiTheme="minorHAnsi" w:hAnsiTheme="minorHAnsi" w:cstheme="minorHAnsi"/>
                <w:sz w:val="24"/>
              </w:rPr>
              <w:t>15 tarjetas de</w:t>
            </w:r>
            <w:r w:rsidRPr="003436CF">
              <w:rPr>
                <w:rFonts w:asciiTheme="minorHAnsi" w:hAnsiTheme="minorHAnsi" w:cstheme="minorHAnsi"/>
                <w:spacing w:val="-3"/>
                <w:sz w:val="24"/>
              </w:rPr>
              <w:t xml:space="preserve"> </w:t>
            </w:r>
            <w:r w:rsidRPr="003436CF">
              <w:rPr>
                <w:rFonts w:asciiTheme="minorHAnsi" w:hAnsiTheme="minorHAnsi" w:cstheme="minorHAnsi"/>
                <w:sz w:val="24"/>
              </w:rPr>
              <w:t>triage.</w:t>
            </w:r>
          </w:p>
        </w:tc>
        <w:tc>
          <w:tcPr>
            <w:tcW w:w="6544" w:type="dxa"/>
          </w:tcPr>
          <w:p w14:paraId="289D5330" w14:textId="77777777" w:rsidR="0081207F" w:rsidRPr="003436CF" w:rsidRDefault="002315D1">
            <w:pPr>
              <w:pStyle w:val="TableParagraph"/>
              <w:spacing w:before="1"/>
              <w:ind w:left="107"/>
              <w:rPr>
                <w:rFonts w:asciiTheme="minorHAnsi" w:hAnsiTheme="minorHAnsi" w:cstheme="minorHAnsi"/>
                <w:sz w:val="24"/>
              </w:rPr>
            </w:pPr>
            <w:r w:rsidRPr="003436CF">
              <w:rPr>
                <w:rFonts w:asciiTheme="minorHAnsi" w:hAnsiTheme="minorHAnsi" w:cstheme="minorHAnsi"/>
                <w:sz w:val="24"/>
              </w:rPr>
              <w:t>docente se reunirá con todos los estudiantes y analizarán la experiencia, la estrategia de trabajo, logros y dificultades.</w:t>
            </w:r>
          </w:p>
          <w:p w14:paraId="368D143B" w14:textId="77777777" w:rsidR="0081207F" w:rsidRPr="003436CF" w:rsidRDefault="0081207F">
            <w:pPr>
              <w:pStyle w:val="TableParagraph"/>
              <w:spacing w:before="5"/>
              <w:rPr>
                <w:rFonts w:asciiTheme="minorHAnsi" w:hAnsiTheme="minorHAnsi" w:cstheme="minorHAnsi"/>
                <w:b/>
                <w:sz w:val="25"/>
              </w:rPr>
            </w:pPr>
          </w:p>
          <w:p w14:paraId="5D4DF353" w14:textId="77777777" w:rsidR="0081207F" w:rsidRPr="003436CF" w:rsidRDefault="002315D1">
            <w:pPr>
              <w:pStyle w:val="TableParagraph"/>
              <w:ind w:left="107"/>
              <w:rPr>
                <w:rFonts w:asciiTheme="minorHAnsi" w:hAnsiTheme="minorHAnsi" w:cstheme="minorHAnsi"/>
                <w:sz w:val="24"/>
              </w:rPr>
            </w:pPr>
            <w:r w:rsidRPr="003436CF">
              <w:rPr>
                <w:rFonts w:asciiTheme="minorHAnsi" w:hAnsiTheme="minorHAnsi" w:cstheme="minorHAnsi"/>
                <w:sz w:val="24"/>
              </w:rPr>
              <w:t>El docente demostrará el criterio START con cada uno de los pacientes en la escena, aclarando dudas.</w:t>
            </w:r>
          </w:p>
          <w:p w14:paraId="127C9378" w14:textId="77777777" w:rsidR="0081207F" w:rsidRPr="003436CF" w:rsidRDefault="0081207F">
            <w:pPr>
              <w:pStyle w:val="TableParagraph"/>
              <w:spacing w:before="5"/>
              <w:rPr>
                <w:rFonts w:asciiTheme="minorHAnsi" w:hAnsiTheme="minorHAnsi" w:cstheme="minorHAnsi"/>
                <w:b/>
                <w:sz w:val="25"/>
              </w:rPr>
            </w:pPr>
          </w:p>
          <w:p w14:paraId="50320DAD" w14:textId="77777777" w:rsidR="0081207F" w:rsidRPr="003436CF" w:rsidRDefault="002315D1">
            <w:pPr>
              <w:pStyle w:val="TableParagraph"/>
              <w:ind w:left="107"/>
              <w:rPr>
                <w:rFonts w:asciiTheme="minorHAnsi" w:hAnsiTheme="minorHAnsi" w:cstheme="minorHAnsi"/>
                <w:sz w:val="24"/>
              </w:rPr>
            </w:pPr>
            <w:r w:rsidRPr="003436CF">
              <w:rPr>
                <w:rFonts w:asciiTheme="minorHAnsi" w:hAnsiTheme="minorHAnsi" w:cstheme="minorHAnsi"/>
                <w:sz w:val="24"/>
              </w:rPr>
              <w:t>Se realiza el cierre con retroalimentación del taller.</w:t>
            </w:r>
          </w:p>
        </w:tc>
      </w:tr>
      <w:tr w:rsidR="0081207F" w:rsidRPr="003436CF" w14:paraId="54FB5811" w14:textId="77777777">
        <w:trPr>
          <w:trHeight w:val="294"/>
        </w:trPr>
        <w:tc>
          <w:tcPr>
            <w:tcW w:w="4249" w:type="dxa"/>
          </w:tcPr>
          <w:p w14:paraId="5A12D740" w14:textId="77777777" w:rsidR="0081207F" w:rsidRPr="003436CF" w:rsidRDefault="002315D1">
            <w:pPr>
              <w:pStyle w:val="TableParagraph"/>
              <w:spacing w:line="250" w:lineRule="exact"/>
              <w:ind w:left="107"/>
              <w:rPr>
                <w:rFonts w:asciiTheme="minorHAnsi" w:hAnsiTheme="minorHAnsi" w:cstheme="minorHAnsi"/>
                <w:b/>
              </w:rPr>
            </w:pPr>
            <w:r w:rsidRPr="003436CF">
              <w:rPr>
                <w:rFonts w:asciiTheme="minorHAnsi" w:hAnsiTheme="minorHAnsi" w:cstheme="minorHAnsi"/>
                <w:b/>
              </w:rPr>
              <w:t>Evaluación</w:t>
            </w:r>
          </w:p>
        </w:tc>
        <w:tc>
          <w:tcPr>
            <w:tcW w:w="6544" w:type="dxa"/>
          </w:tcPr>
          <w:p w14:paraId="1FD8A33F" w14:textId="77777777" w:rsidR="0081207F" w:rsidRPr="003436CF" w:rsidRDefault="002315D1">
            <w:pPr>
              <w:pStyle w:val="TableParagraph"/>
              <w:spacing w:before="1" w:line="273" w:lineRule="exact"/>
              <w:ind w:left="107"/>
              <w:rPr>
                <w:rFonts w:asciiTheme="minorHAnsi" w:hAnsiTheme="minorHAnsi" w:cstheme="minorHAnsi"/>
                <w:sz w:val="24"/>
              </w:rPr>
            </w:pPr>
            <w:r w:rsidRPr="003436CF">
              <w:rPr>
                <w:rFonts w:asciiTheme="minorHAnsi" w:hAnsiTheme="minorHAnsi" w:cstheme="minorHAnsi"/>
                <w:sz w:val="24"/>
              </w:rPr>
              <w:t>Evaluación formativa, aplicando pauta de cotejo.</w:t>
            </w:r>
          </w:p>
        </w:tc>
      </w:tr>
    </w:tbl>
    <w:p w14:paraId="496E5626" w14:textId="77777777" w:rsidR="0081207F" w:rsidRPr="003436CF" w:rsidRDefault="0081207F">
      <w:pPr>
        <w:pStyle w:val="Textoindependiente"/>
        <w:rPr>
          <w:rFonts w:asciiTheme="minorHAnsi" w:hAnsiTheme="minorHAnsi" w:cstheme="minorHAnsi"/>
          <w:b/>
          <w:sz w:val="20"/>
        </w:rPr>
      </w:pPr>
    </w:p>
    <w:p w14:paraId="28EBBEB5" w14:textId="77777777" w:rsidR="0081207F" w:rsidRPr="003436CF" w:rsidRDefault="0081207F">
      <w:pPr>
        <w:pStyle w:val="Textoindependiente"/>
        <w:rPr>
          <w:rFonts w:asciiTheme="minorHAnsi" w:hAnsiTheme="minorHAnsi" w:cstheme="minorHAnsi"/>
          <w:b/>
          <w:sz w:val="20"/>
        </w:rPr>
      </w:pPr>
    </w:p>
    <w:p w14:paraId="76FFE37E" w14:textId="77777777" w:rsidR="0081207F" w:rsidRPr="003436CF" w:rsidRDefault="0081207F">
      <w:pPr>
        <w:pStyle w:val="Textoindependiente"/>
        <w:rPr>
          <w:rFonts w:asciiTheme="minorHAnsi" w:hAnsiTheme="minorHAnsi" w:cstheme="minorHAnsi"/>
          <w:b/>
          <w:sz w:val="20"/>
        </w:rPr>
      </w:pPr>
    </w:p>
    <w:p w14:paraId="51C74C63" w14:textId="77777777" w:rsidR="0081207F" w:rsidRPr="003436CF" w:rsidRDefault="0081207F">
      <w:pPr>
        <w:pStyle w:val="Textoindependiente"/>
        <w:rPr>
          <w:rFonts w:asciiTheme="minorHAnsi" w:hAnsiTheme="minorHAnsi" w:cstheme="minorHAnsi"/>
          <w:b/>
          <w:sz w:val="20"/>
        </w:rPr>
      </w:pPr>
    </w:p>
    <w:p w14:paraId="65CA564B" w14:textId="77777777" w:rsidR="0081207F" w:rsidRPr="003436CF" w:rsidRDefault="0081207F">
      <w:pPr>
        <w:pStyle w:val="Textoindependiente"/>
        <w:spacing w:before="9"/>
        <w:rPr>
          <w:rFonts w:asciiTheme="minorHAnsi" w:hAnsiTheme="minorHAnsi" w:cstheme="minorHAnsi"/>
          <w:b/>
          <w:sz w:val="17"/>
        </w:rPr>
      </w:pPr>
    </w:p>
    <w:p w14:paraId="1E5D5D68" w14:textId="77777777" w:rsidR="0081207F" w:rsidRPr="003436CF" w:rsidRDefault="002315D1">
      <w:pPr>
        <w:spacing w:before="92"/>
        <w:ind w:left="2044" w:right="1946"/>
        <w:jc w:val="center"/>
        <w:rPr>
          <w:rFonts w:asciiTheme="minorHAnsi" w:hAnsiTheme="minorHAnsi" w:cstheme="minorHAnsi"/>
          <w:b/>
          <w:sz w:val="28"/>
        </w:rPr>
      </w:pPr>
      <w:r w:rsidRPr="003436CF">
        <w:rPr>
          <w:rFonts w:asciiTheme="minorHAnsi" w:hAnsiTheme="minorHAnsi" w:cstheme="minorHAnsi"/>
          <w:b/>
          <w:sz w:val="28"/>
        </w:rPr>
        <w:t>ANEXOS</w:t>
      </w:r>
    </w:p>
    <w:p w14:paraId="7ED5104E" w14:textId="77777777" w:rsidR="0081207F" w:rsidRPr="003436CF" w:rsidRDefault="0081207F">
      <w:pPr>
        <w:pStyle w:val="Textoindependiente"/>
        <w:rPr>
          <w:rFonts w:asciiTheme="minorHAnsi" w:hAnsiTheme="minorHAnsi" w:cstheme="minorHAnsi"/>
          <w:b/>
          <w:sz w:val="20"/>
        </w:rPr>
      </w:pPr>
    </w:p>
    <w:p w14:paraId="4EDF8303" w14:textId="77777777" w:rsidR="0081207F" w:rsidRPr="003436CF" w:rsidRDefault="0081207F">
      <w:pPr>
        <w:pStyle w:val="Textoindependiente"/>
        <w:rPr>
          <w:rFonts w:asciiTheme="minorHAnsi" w:hAnsiTheme="minorHAnsi" w:cstheme="minorHAnsi"/>
          <w:b/>
          <w:sz w:val="20"/>
        </w:rPr>
      </w:pPr>
    </w:p>
    <w:p w14:paraId="6FB1DB89" w14:textId="77777777" w:rsidR="0081207F" w:rsidRPr="003436CF" w:rsidRDefault="0081207F">
      <w:pPr>
        <w:pStyle w:val="Textoindependiente"/>
        <w:spacing w:before="7" w:after="1"/>
        <w:rPr>
          <w:rFonts w:asciiTheme="minorHAnsi" w:hAnsiTheme="minorHAnsi" w:cstheme="minorHAnsi"/>
          <w:b/>
          <w:sz w:val="13"/>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49"/>
        <w:gridCol w:w="1416"/>
        <w:gridCol w:w="1276"/>
      </w:tblGrid>
      <w:tr w:rsidR="0081207F" w:rsidRPr="003436CF" w14:paraId="1E32C075" w14:textId="77777777">
        <w:trPr>
          <w:trHeight w:val="292"/>
        </w:trPr>
        <w:tc>
          <w:tcPr>
            <w:tcW w:w="8049" w:type="dxa"/>
          </w:tcPr>
          <w:p w14:paraId="1540019F" w14:textId="77777777" w:rsidR="0081207F" w:rsidRPr="003436CF" w:rsidRDefault="002315D1">
            <w:pPr>
              <w:pStyle w:val="TableParagraph"/>
              <w:spacing w:line="272" w:lineRule="exact"/>
              <w:ind w:left="107"/>
              <w:rPr>
                <w:rFonts w:asciiTheme="minorHAnsi" w:hAnsiTheme="minorHAnsi" w:cstheme="minorHAnsi"/>
                <w:b/>
                <w:sz w:val="24"/>
              </w:rPr>
            </w:pPr>
            <w:r w:rsidRPr="003436CF">
              <w:rPr>
                <w:rFonts w:asciiTheme="minorHAnsi" w:hAnsiTheme="minorHAnsi" w:cstheme="minorHAnsi"/>
                <w:b/>
                <w:sz w:val="24"/>
              </w:rPr>
              <w:t>PAUTA DE EVALUACION CRITERIO START</w:t>
            </w:r>
          </w:p>
        </w:tc>
        <w:tc>
          <w:tcPr>
            <w:tcW w:w="1416" w:type="dxa"/>
          </w:tcPr>
          <w:p w14:paraId="538AE523" w14:textId="77777777" w:rsidR="0081207F" w:rsidRPr="003436CF" w:rsidRDefault="002315D1">
            <w:pPr>
              <w:pStyle w:val="TableParagraph"/>
              <w:spacing w:line="272" w:lineRule="exact"/>
              <w:ind w:left="5"/>
              <w:jc w:val="center"/>
              <w:rPr>
                <w:rFonts w:asciiTheme="minorHAnsi" w:hAnsiTheme="minorHAnsi" w:cstheme="minorHAnsi"/>
                <w:b/>
                <w:sz w:val="24"/>
              </w:rPr>
            </w:pPr>
            <w:r w:rsidRPr="003436CF">
              <w:rPr>
                <w:rFonts w:asciiTheme="minorHAnsi" w:hAnsiTheme="minorHAnsi" w:cstheme="minorHAnsi"/>
                <w:b/>
                <w:sz w:val="24"/>
              </w:rPr>
              <w:t>L</w:t>
            </w:r>
          </w:p>
        </w:tc>
        <w:tc>
          <w:tcPr>
            <w:tcW w:w="1276" w:type="dxa"/>
          </w:tcPr>
          <w:p w14:paraId="12854848" w14:textId="77777777" w:rsidR="0081207F" w:rsidRPr="003436CF" w:rsidRDefault="002315D1">
            <w:pPr>
              <w:pStyle w:val="TableParagraph"/>
              <w:spacing w:line="272" w:lineRule="exact"/>
              <w:ind w:left="489" w:right="477"/>
              <w:jc w:val="center"/>
              <w:rPr>
                <w:rFonts w:asciiTheme="minorHAnsi" w:hAnsiTheme="minorHAnsi" w:cstheme="minorHAnsi"/>
                <w:b/>
                <w:sz w:val="24"/>
              </w:rPr>
            </w:pPr>
            <w:r w:rsidRPr="003436CF">
              <w:rPr>
                <w:rFonts w:asciiTheme="minorHAnsi" w:hAnsiTheme="minorHAnsi" w:cstheme="minorHAnsi"/>
                <w:b/>
                <w:sz w:val="24"/>
              </w:rPr>
              <w:t>NL</w:t>
            </w:r>
          </w:p>
        </w:tc>
      </w:tr>
      <w:tr w:rsidR="0081207F" w:rsidRPr="003436CF" w14:paraId="227EE40F" w14:textId="77777777">
        <w:trPr>
          <w:trHeight w:val="294"/>
        </w:trPr>
        <w:tc>
          <w:tcPr>
            <w:tcW w:w="8049" w:type="dxa"/>
          </w:tcPr>
          <w:p w14:paraId="1C0E1B3A" w14:textId="77777777" w:rsidR="0081207F" w:rsidRPr="003436CF" w:rsidRDefault="002315D1">
            <w:pPr>
              <w:pStyle w:val="TableParagraph"/>
              <w:spacing w:before="1" w:line="273" w:lineRule="exact"/>
              <w:ind w:left="107"/>
              <w:rPr>
                <w:rFonts w:asciiTheme="minorHAnsi" w:hAnsiTheme="minorHAnsi" w:cstheme="minorHAnsi"/>
                <w:sz w:val="24"/>
              </w:rPr>
            </w:pPr>
            <w:r w:rsidRPr="003436CF">
              <w:rPr>
                <w:rFonts w:asciiTheme="minorHAnsi" w:hAnsiTheme="minorHAnsi" w:cstheme="minorHAnsi"/>
                <w:sz w:val="24"/>
              </w:rPr>
              <w:t>Refiere revisar la seguridad de la escena antes de ver al paciente.</w:t>
            </w:r>
          </w:p>
        </w:tc>
        <w:tc>
          <w:tcPr>
            <w:tcW w:w="1416" w:type="dxa"/>
          </w:tcPr>
          <w:p w14:paraId="643747ED" w14:textId="77777777" w:rsidR="0081207F" w:rsidRPr="003436CF" w:rsidRDefault="0081207F">
            <w:pPr>
              <w:pStyle w:val="TableParagraph"/>
              <w:rPr>
                <w:rFonts w:asciiTheme="minorHAnsi" w:hAnsiTheme="minorHAnsi" w:cstheme="minorHAnsi"/>
              </w:rPr>
            </w:pPr>
          </w:p>
        </w:tc>
        <w:tc>
          <w:tcPr>
            <w:tcW w:w="1276" w:type="dxa"/>
          </w:tcPr>
          <w:p w14:paraId="37CF305B" w14:textId="77777777" w:rsidR="0081207F" w:rsidRPr="003436CF" w:rsidRDefault="0081207F">
            <w:pPr>
              <w:pStyle w:val="TableParagraph"/>
              <w:rPr>
                <w:rFonts w:asciiTheme="minorHAnsi" w:hAnsiTheme="minorHAnsi" w:cstheme="minorHAnsi"/>
              </w:rPr>
            </w:pPr>
          </w:p>
        </w:tc>
      </w:tr>
      <w:tr w:rsidR="0081207F" w:rsidRPr="003436CF" w14:paraId="6CE3DACC" w14:textId="77777777">
        <w:trPr>
          <w:trHeight w:val="290"/>
        </w:trPr>
        <w:tc>
          <w:tcPr>
            <w:tcW w:w="8049" w:type="dxa"/>
            <w:tcBorders>
              <w:bottom w:val="single" w:sz="6" w:space="0" w:color="000000"/>
            </w:tcBorders>
          </w:tcPr>
          <w:p w14:paraId="78FFD47C" w14:textId="77777777" w:rsidR="0081207F" w:rsidRPr="003436CF" w:rsidRDefault="002315D1">
            <w:pPr>
              <w:pStyle w:val="TableParagraph"/>
              <w:spacing w:line="270" w:lineRule="exact"/>
              <w:ind w:left="107"/>
              <w:rPr>
                <w:rFonts w:asciiTheme="minorHAnsi" w:hAnsiTheme="minorHAnsi" w:cstheme="minorHAnsi"/>
                <w:sz w:val="24"/>
              </w:rPr>
            </w:pPr>
            <w:r w:rsidRPr="003436CF">
              <w:rPr>
                <w:rFonts w:asciiTheme="minorHAnsi" w:hAnsiTheme="minorHAnsi" w:cstheme="minorHAnsi"/>
                <w:sz w:val="24"/>
              </w:rPr>
              <w:t>Refiere el uso de guantes antes de valorar al paciente.</w:t>
            </w:r>
          </w:p>
        </w:tc>
        <w:tc>
          <w:tcPr>
            <w:tcW w:w="1416" w:type="dxa"/>
            <w:tcBorders>
              <w:bottom w:val="single" w:sz="6" w:space="0" w:color="000000"/>
            </w:tcBorders>
          </w:tcPr>
          <w:p w14:paraId="09878C5D" w14:textId="77777777" w:rsidR="0081207F" w:rsidRPr="003436CF" w:rsidRDefault="0081207F">
            <w:pPr>
              <w:pStyle w:val="TableParagraph"/>
              <w:rPr>
                <w:rFonts w:asciiTheme="minorHAnsi" w:hAnsiTheme="minorHAnsi" w:cstheme="minorHAnsi"/>
                <w:sz w:val="20"/>
              </w:rPr>
            </w:pPr>
          </w:p>
        </w:tc>
        <w:tc>
          <w:tcPr>
            <w:tcW w:w="1276" w:type="dxa"/>
            <w:tcBorders>
              <w:bottom w:val="single" w:sz="6" w:space="0" w:color="000000"/>
            </w:tcBorders>
          </w:tcPr>
          <w:p w14:paraId="3020943E" w14:textId="77777777" w:rsidR="0081207F" w:rsidRPr="003436CF" w:rsidRDefault="0081207F">
            <w:pPr>
              <w:pStyle w:val="TableParagraph"/>
              <w:rPr>
                <w:rFonts w:asciiTheme="minorHAnsi" w:hAnsiTheme="minorHAnsi" w:cstheme="minorHAnsi"/>
                <w:sz w:val="20"/>
              </w:rPr>
            </w:pPr>
          </w:p>
        </w:tc>
      </w:tr>
      <w:tr w:rsidR="0081207F" w:rsidRPr="003436CF" w14:paraId="69937198" w14:textId="77777777">
        <w:trPr>
          <w:trHeight w:val="290"/>
        </w:trPr>
        <w:tc>
          <w:tcPr>
            <w:tcW w:w="8049" w:type="dxa"/>
            <w:tcBorders>
              <w:top w:val="single" w:sz="6" w:space="0" w:color="000000"/>
            </w:tcBorders>
          </w:tcPr>
          <w:p w14:paraId="7C4DC0DD" w14:textId="77777777" w:rsidR="0081207F" w:rsidRPr="003436CF" w:rsidRDefault="002315D1">
            <w:pPr>
              <w:pStyle w:val="TableParagraph"/>
              <w:spacing w:line="270" w:lineRule="exact"/>
              <w:ind w:left="107"/>
              <w:rPr>
                <w:rFonts w:asciiTheme="minorHAnsi" w:hAnsiTheme="minorHAnsi" w:cstheme="minorHAnsi"/>
                <w:sz w:val="24"/>
              </w:rPr>
            </w:pPr>
            <w:r w:rsidRPr="003436CF">
              <w:rPr>
                <w:rFonts w:asciiTheme="minorHAnsi" w:hAnsiTheme="minorHAnsi" w:cstheme="minorHAnsi"/>
                <w:sz w:val="24"/>
              </w:rPr>
              <w:t>Pide a viva voz la salida de quienes caminan clasificándolos como verdes.</w:t>
            </w:r>
          </w:p>
        </w:tc>
        <w:tc>
          <w:tcPr>
            <w:tcW w:w="1416" w:type="dxa"/>
            <w:tcBorders>
              <w:top w:val="single" w:sz="6" w:space="0" w:color="000000"/>
            </w:tcBorders>
          </w:tcPr>
          <w:p w14:paraId="4DECC8C2" w14:textId="77777777" w:rsidR="0081207F" w:rsidRPr="003436CF" w:rsidRDefault="0081207F">
            <w:pPr>
              <w:pStyle w:val="TableParagraph"/>
              <w:rPr>
                <w:rFonts w:asciiTheme="minorHAnsi" w:hAnsiTheme="minorHAnsi" w:cstheme="minorHAnsi"/>
                <w:sz w:val="20"/>
              </w:rPr>
            </w:pPr>
          </w:p>
        </w:tc>
        <w:tc>
          <w:tcPr>
            <w:tcW w:w="1276" w:type="dxa"/>
            <w:tcBorders>
              <w:top w:val="single" w:sz="6" w:space="0" w:color="000000"/>
            </w:tcBorders>
          </w:tcPr>
          <w:p w14:paraId="0FDE98AA" w14:textId="77777777" w:rsidR="0081207F" w:rsidRPr="003436CF" w:rsidRDefault="0081207F">
            <w:pPr>
              <w:pStyle w:val="TableParagraph"/>
              <w:rPr>
                <w:rFonts w:asciiTheme="minorHAnsi" w:hAnsiTheme="minorHAnsi" w:cstheme="minorHAnsi"/>
                <w:sz w:val="20"/>
              </w:rPr>
            </w:pPr>
          </w:p>
        </w:tc>
      </w:tr>
      <w:tr w:rsidR="0081207F" w:rsidRPr="003436CF" w14:paraId="4A8FE891" w14:textId="77777777">
        <w:trPr>
          <w:trHeight w:val="292"/>
        </w:trPr>
        <w:tc>
          <w:tcPr>
            <w:tcW w:w="8049" w:type="dxa"/>
          </w:tcPr>
          <w:p w14:paraId="5879CB21" w14:textId="77777777" w:rsidR="0081207F" w:rsidRPr="003436CF" w:rsidRDefault="002315D1">
            <w:pPr>
              <w:pStyle w:val="TableParagraph"/>
              <w:spacing w:line="272" w:lineRule="exact"/>
              <w:ind w:left="107"/>
              <w:rPr>
                <w:rFonts w:asciiTheme="minorHAnsi" w:hAnsiTheme="minorHAnsi" w:cstheme="minorHAnsi"/>
                <w:sz w:val="24"/>
              </w:rPr>
            </w:pPr>
            <w:r w:rsidRPr="003436CF">
              <w:rPr>
                <w:rFonts w:asciiTheme="minorHAnsi" w:hAnsiTheme="minorHAnsi" w:cstheme="minorHAnsi"/>
                <w:sz w:val="24"/>
              </w:rPr>
              <w:t>Respiración: Valora frecuencia respiratoria del herido y categoriza.</w:t>
            </w:r>
          </w:p>
        </w:tc>
        <w:tc>
          <w:tcPr>
            <w:tcW w:w="1416" w:type="dxa"/>
          </w:tcPr>
          <w:p w14:paraId="537294F1" w14:textId="77777777" w:rsidR="0081207F" w:rsidRPr="003436CF" w:rsidRDefault="0081207F">
            <w:pPr>
              <w:pStyle w:val="TableParagraph"/>
              <w:rPr>
                <w:rFonts w:asciiTheme="minorHAnsi" w:hAnsiTheme="minorHAnsi" w:cstheme="minorHAnsi"/>
                <w:sz w:val="20"/>
              </w:rPr>
            </w:pPr>
          </w:p>
        </w:tc>
        <w:tc>
          <w:tcPr>
            <w:tcW w:w="1276" w:type="dxa"/>
          </w:tcPr>
          <w:p w14:paraId="6DC8C73A" w14:textId="77777777" w:rsidR="0081207F" w:rsidRPr="003436CF" w:rsidRDefault="0081207F">
            <w:pPr>
              <w:pStyle w:val="TableParagraph"/>
              <w:rPr>
                <w:rFonts w:asciiTheme="minorHAnsi" w:hAnsiTheme="minorHAnsi" w:cstheme="minorHAnsi"/>
                <w:sz w:val="20"/>
              </w:rPr>
            </w:pPr>
          </w:p>
        </w:tc>
      </w:tr>
      <w:tr w:rsidR="0081207F" w:rsidRPr="003436CF" w14:paraId="5AE42BE0" w14:textId="77777777">
        <w:trPr>
          <w:trHeight w:val="294"/>
        </w:trPr>
        <w:tc>
          <w:tcPr>
            <w:tcW w:w="8049" w:type="dxa"/>
          </w:tcPr>
          <w:p w14:paraId="0DD9DD1E" w14:textId="77777777" w:rsidR="0081207F" w:rsidRPr="003436CF" w:rsidRDefault="002315D1">
            <w:pPr>
              <w:pStyle w:val="TableParagraph"/>
              <w:spacing w:line="275" w:lineRule="exact"/>
              <w:ind w:left="107"/>
              <w:rPr>
                <w:rFonts w:asciiTheme="minorHAnsi" w:hAnsiTheme="minorHAnsi" w:cstheme="minorHAnsi"/>
                <w:sz w:val="24"/>
              </w:rPr>
            </w:pPr>
            <w:r w:rsidRPr="003436CF">
              <w:rPr>
                <w:rFonts w:asciiTheme="minorHAnsi" w:hAnsiTheme="minorHAnsi" w:cstheme="minorHAnsi"/>
                <w:sz w:val="24"/>
              </w:rPr>
              <w:t>Pulso: Valora pulso radial y categoriza.</w:t>
            </w:r>
          </w:p>
        </w:tc>
        <w:tc>
          <w:tcPr>
            <w:tcW w:w="1416" w:type="dxa"/>
          </w:tcPr>
          <w:p w14:paraId="7A048496" w14:textId="77777777" w:rsidR="0081207F" w:rsidRPr="003436CF" w:rsidRDefault="0081207F">
            <w:pPr>
              <w:pStyle w:val="TableParagraph"/>
              <w:rPr>
                <w:rFonts w:asciiTheme="minorHAnsi" w:hAnsiTheme="minorHAnsi" w:cstheme="minorHAnsi"/>
              </w:rPr>
            </w:pPr>
          </w:p>
        </w:tc>
        <w:tc>
          <w:tcPr>
            <w:tcW w:w="1276" w:type="dxa"/>
          </w:tcPr>
          <w:p w14:paraId="1A5F73A4" w14:textId="77777777" w:rsidR="0081207F" w:rsidRPr="003436CF" w:rsidRDefault="0081207F">
            <w:pPr>
              <w:pStyle w:val="TableParagraph"/>
              <w:rPr>
                <w:rFonts w:asciiTheme="minorHAnsi" w:hAnsiTheme="minorHAnsi" w:cstheme="minorHAnsi"/>
              </w:rPr>
            </w:pPr>
          </w:p>
        </w:tc>
      </w:tr>
      <w:tr w:rsidR="0081207F" w:rsidRPr="003436CF" w14:paraId="1595AE9F" w14:textId="77777777">
        <w:trPr>
          <w:trHeight w:val="585"/>
        </w:trPr>
        <w:tc>
          <w:tcPr>
            <w:tcW w:w="8049" w:type="dxa"/>
          </w:tcPr>
          <w:p w14:paraId="7E740D48"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Estado neurológico: Realiza preguntas simples para medir conciencia y</w:t>
            </w:r>
          </w:p>
          <w:p w14:paraId="452E8C5A" w14:textId="77777777" w:rsidR="0081207F" w:rsidRPr="003436CF" w:rsidRDefault="002315D1">
            <w:pPr>
              <w:pStyle w:val="TableParagraph"/>
              <w:spacing w:line="273" w:lineRule="exact"/>
              <w:ind w:left="107"/>
              <w:rPr>
                <w:rFonts w:asciiTheme="minorHAnsi" w:hAnsiTheme="minorHAnsi" w:cstheme="minorHAnsi"/>
                <w:sz w:val="24"/>
              </w:rPr>
            </w:pPr>
            <w:r w:rsidRPr="003436CF">
              <w:rPr>
                <w:rFonts w:asciiTheme="minorHAnsi" w:hAnsiTheme="minorHAnsi" w:cstheme="minorHAnsi"/>
                <w:sz w:val="24"/>
              </w:rPr>
              <w:t>categoriza.</w:t>
            </w:r>
          </w:p>
        </w:tc>
        <w:tc>
          <w:tcPr>
            <w:tcW w:w="1416" w:type="dxa"/>
          </w:tcPr>
          <w:p w14:paraId="25CB22A7" w14:textId="77777777" w:rsidR="0081207F" w:rsidRPr="003436CF" w:rsidRDefault="0081207F">
            <w:pPr>
              <w:pStyle w:val="TableParagraph"/>
              <w:rPr>
                <w:rFonts w:asciiTheme="minorHAnsi" w:hAnsiTheme="minorHAnsi" w:cstheme="minorHAnsi"/>
              </w:rPr>
            </w:pPr>
          </w:p>
        </w:tc>
        <w:tc>
          <w:tcPr>
            <w:tcW w:w="1276" w:type="dxa"/>
          </w:tcPr>
          <w:p w14:paraId="7CFD1EDB" w14:textId="77777777" w:rsidR="0081207F" w:rsidRPr="003436CF" w:rsidRDefault="0081207F">
            <w:pPr>
              <w:pStyle w:val="TableParagraph"/>
              <w:rPr>
                <w:rFonts w:asciiTheme="minorHAnsi" w:hAnsiTheme="minorHAnsi" w:cstheme="minorHAnsi"/>
              </w:rPr>
            </w:pPr>
          </w:p>
        </w:tc>
      </w:tr>
      <w:tr w:rsidR="0081207F" w:rsidRPr="003436CF" w14:paraId="79047714" w14:textId="77777777">
        <w:trPr>
          <w:trHeight w:val="292"/>
        </w:trPr>
        <w:tc>
          <w:tcPr>
            <w:tcW w:w="8049" w:type="dxa"/>
          </w:tcPr>
          <w:p w14:paraId="2A58D55E" w14:textId="77777777" w:rsidR="0081207F" w:rsidRPr="003436CF" w:rsidRDefault="002315D1">
            <w:pPr>
              <w:pStyle w:val="TableParagraph"/>
              <w:spacing w:line="272" w:lineRule="exact"/>
              <w:ind w:left="107"/>
              <w:rPr>
                <w:rFonts w:asciiTheme="minorHAnsi" w:hAnsiTheme="minorHAnsi" w:cstheme="minorHAnsi"/>
                <w:sz w:val="24"/>
              </w:rPr>
            </w:pPr>
            <w:r w:rsidRPr="003436CF">
              <w:rPr>
                <w:rFonts w:asciiTheme="minorHAnsi" w:hAnsiTheme="minorHAnsi" w:cstheme="minorHAnsi"/>
                <w:sz w:val="24"/>
              </w:rPr>
              <w:t>Señala correctamente la clasificación del herido, según criterio START</w:t>
            </w:r>
          </w:p>
        </w:tc>
        <w:tc>
          <w:tcPr>
            <w:tcW w:w="1416" w:type="dxa"/>
          </w:tcPr>
          <w:p w14:paraId="2CFE3531" w14:textId="77777777" w:rsidR="0081207F" w:rsidRPr="003436CF" w:rsidRDefault="0081207F">
            <w:pPr>
              <w:pStyle w:val="TableParagraph"/>
              <w:rPr>
                <w:rFonts w:asciiTheme="minorHAnsi" w:hAnsiTheme="minorHAnsi" w:cstheme="minorHAnsi"/>
                <w:sz w:val="20"/>
              </w:rPr>
            </w:pPr>
          </w:p>
        </w:tc>
        <w:tc>
          <w:tcPr>
            <w:tcW w:w="1276" w:type="dxa"/>
          </w:tcPr>
          <w:p w14:paraId="2F4B5B90" w14:textId="77777777" w:rsidR="0081207F" w:rsidRPr="003436CF" w:rsidRDefault="0081207F">
            <w:pPr>
              <w:pStyle w:val="TableParagraph"/>
              <w:rPr>
                <w:rFonts w:asciiTheme="minorHAnsi" w:hAnsiTheme="minorHAnsi" w:cstheme="minorHAnsi"/>
                <w:sz w:val="20"/>
              </w:rPr>
            </w:pPr>
          </w:p>
        </w:tc>
      </w:tr>
      <w:tr w:rsidR="0081207F" w:rsidRPr="003436CF" w14:paraId="711B7189" w14:textId="77777777">
        <w:trPr>
          <w:trHeight w:val="292"/>
        </w:trPr>
        <w:tc>
          <w:tcPr>
            <w:tcW w:w="8049" w:type="dxa"/>
          </w:tcPr>
          <w:p w14:paraId="3B593D51" w14:textId="77777777" w:rsidR="0081207F" w:rsidRPr="003436CF" w:rsidRDefault="002315D1">
            <w:pPr>
              <w:pStyle w:val="TableParagraph"/>
              <w:spacing w:line="272" w:lineRule="exact"/>
              <w:ind w:left="107"/>
              <w:rPr>
                <w:rFonts w:asciiTheme="minorHAnsi" w:hAnsiTheme="minorHAnsi" w:cstheme="minorHAnsi"/>
                <w:sz w:val="24"/>
              </w:rPr>
            </w:pPr>
            <w:r w:rsidRPr="003436CF">
              <w:rPr>
                <w:rFonts w:asciiTheme="minorHAnsi" w:hAnsiTheme="minorHAnsi" w:cstheme="minorHAnsi"/>
                <w:sz w:val="24"/>
              </w:rPr>
              <w:t xml:space="preserve">Responde preguntas formuladas </w:t>
            </w:r>
            <w:proofErr w:type="gramStart"/>
            <w:r w:rsidRPr="003436CF">
              <w:rPr>
                <w:rFonts w:asciiTheme="minorHAnsi" w:hAnsiTheme="minorHAnsi" w:cstheme="minorHAnsi"/>
                <w:sz w:val="24"/>
              </w:rPr>
              <w:t>en relación al</w:t>
            </w:r>
            <w:proofErr w:type="gramEnd"/>
            <w:r w:rsidRPr="003436CF">
              <w:rPr>
                <w:rFonts w:asciiTheme="minorHAnsi" w:hAnsiTheme="minorHAnsi" w:cstheme="minorHAnsi"/>
                <w:sz w:val="24"/>
              </w:rPr>
              <w:t xml:space="preserve"> START y TRIAGE</w:t>
            </w:r>
          </w:p>
        </w:tc>
        <w:tc>
          <w:tcPr>
            <w:tcW w:w="1416" w:type="dxa"/>
          </w:tcPr>
          <w:p w14:paraId="69921A6D" w14:textId="77777777" w:rsidR="0081207F" w:rsidRPr="003436CF" w:rsidRDefault="0081207F">
            <w:pPr>
              <w:pStyle w:val="TableParagraph"/>
              <w:rPr>
                <w:rFonts w:asciiTheme="minorHAnsi" w:hAnsiTheme="minorHAnsi" w:cstheme="minorHAnsi"/>
                <w:sz w:val="20"/>
              </w:rPr>
            </w:pPr>
          </w:p>
        </w:tc>
        <w:tc>
          <w:tcPr>
            <w:tcW w:w="1276" w:type="dxa"/>
          </w:tcPr>
          <w:p w14:paraId="250CA4CF" w14:textId="77777777" w:rsidR="0081207F" w:rsidRPr="003436CF" w:rsidRDefault="0081207F">
            <w:pPr>
              <w:pStyle w:val="TableParagraph"/>
              <w:rPr>
                <w:rFonts w:asciiTheme="minorHAnsi" w:hAnsiTheme="minorHAnsi" w:cstheme="minorHAnsi"/>
                <w:sz w:val="20"/>
              </w:rPr>
            </w:pPr>
          </w:p>
        </w:tc>
      </w:tr>
    </w:tbl>
    <w:p w14:paraId="44DF9AE4" w14:textId="77777777" w:rsidR="0081207F" w:rsidRPr="003436CF" w:rsidRDefault="0081207F">
      <w:pPr>
        <w:pStyle w:val="Textoindependiente"/>
        <w:rPr>
          <w:rFonts w:asciiTheme="minorHAnsi" w:hAnsiTheme="minorHAnsi" w:cstheme="minorHAnsi"/>
          <w:b/>
          <w:sz w:val="20"/>
        </w:rPr>
      </w:pPr>
    </w:p>
    <w:p w14:paraId="5145FC10" w14:textId="77777777" w:rsidR="0081207F" w:rsidRPr="003436CF" w:rsidRDefault="0081207F">
      <w:pPr>
        <w:pStyle w:val="Textoindependiente"/>
        <w:rPr>
          <w:rFonts w:asciiTheme="minorHAnsi" w:hAnsiTheme="minorHAnsi" w:cstheme="minorHAnsi"/>
          <w:b/>
          <w:sz w:val="20"/>
        </w:rPr>
      </w:pPr>
    </w:p>
    <w:p w14:paraId="04E3C67C" w14:textId="77777777" w:rsidR="0081207F" w:rsidRPr="003436CF" w:rsidRDefault="0081207F">
      <w:pPr>
        <w:pStyle w:val="Textoindependiente"/>
        <w:rPr>
          <w:rFonts w:asciiTheme="minorHAnsi" w:hAnsiTheme="minorHAnsi" w:cstheme="minorHAnsi"/>
          <w:b/>
          <w:sz w:val="20"/>
        </w:rPr>
      </w:pPr>
    </w:p>
    <w:p w14:paraId="31424044" w14:textId="77777777" w:rsidR="0081207F" w:rsidRPr="003436CF" w:rsidRDefault="0081207F">
      <w:pPr>
        <w:pStyle w:val="Textoindependiente"/>
        <w:spacing w:before="7"/>
        <w:rPr>
          <w:rFonts w:asciiTheme="minorHAnsi" w:hAnsiTheme="minorHAnsi" w:cstheme="minorHAnsi"/>
          <w:b/>
          <w:sz w:val="16"/>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49"/>
        <w:gridCol w:w="1416"/>
        <w:gridCol w:w="1276"/>
      </w:tblGrid>
      <w:tr w:rsidR="0081207F" w:rsidRPr="003436CF" w14:paraId="7CC01A10" w14:textId="77777777">
        <w:trPr>
          <w:trHeight w:val="292"/>
        </w:trPr>
        <w:tc>
          <w:tcPr>
            <w:tcW w:w="8049" w:type="dxa"/>
          </w:tcPr>
          <w:p w14:paraId="55A8338A" w14:textId="77777777" w:rsidR="0081207F" w:rsidRPr="003436CF" w:rsidRDefault="002315D1">
            <w:pPr>
              <w:pStyle w:val="TableParagraph"/>
              <w:spacing w:line="272" w:lineRule="exact"/>
              <w:ind w:left="107"/>
              <w:rPr>
                <w:rFonts w:asciiTheme="minorHAnsi" w:hAnsiTheme="minorHAnsi" w:cstheme="minorHAnsi"/>
                <w:b/>
                <w:sz w:val="24"/>
              </w:rPr>
            </w:pPr>
            <w:r w:rsidRPr="003436CF">
              <w:rPr>
                <w:rFonts w:asciiTheme="minorHAnsi" w:hAnsiTheme="minorHAnsi" w:cstheme="minorHAnsi"/>
                <w:b/>
                <w:sz w:val="24"/>
              </w:rPr>
              <w:t>PAUTA DE EVALUACION TRABAJO EN EQUIPO</w:t>
            </w:r>
          </w:p>
        </w:tc>
        <w:tc>
          <w:tcPr>
            <w:tcW w:w="1416" w:type="dxa"/>
          </w:tcPr>
          <w:p w14:paraId="30CE0FDF" w14:textId="77777777" w:rsidR="0081207F" w:rsidRPr="003436CF" w:rsidRDefault="002315D1">
            <w:pPr>
              <w:pStyle w:val="TableParagraph"/>
              <w:spacing w:line="272" w:lineRule="exact"/>
              <w:ind w:left="5"/>
              <w:jc w:val="center"/>
              <w:rPr>
                <w:rFonts w:asciiTheme="minorHAnsi" w:hAnsiTheme="minorHAnsi" w:cstheme="minorHAnsi"/>
                <w:b/>
                <w:sz w:val="24"/>
              </w:rPr>
            </w:pPr>
            <w:r w:rsidRPr="003436CF">
              <w:rPr>
                <w:rFonts w:asciiTheme="minorHAnsi" w:hAnsiTheme="minorHAnsi" w:cstheme="minorHAnsi"/>
                <w:b/>
                <w:sz w:val="24"/>
              </w:rPr>
              <w:t>L</w:t>
            </w:r>
          </w:p>
        </w:tc>
        <w:tc>
          <w:tcPr>
            <w:tcW w:w="1276" w:type="dxa"/>
          </w:tcPr>
          <w:p w14:paraId="6C43B693" w14:textId="77777777" w:rsidR="0081207F" w:rsidRPr="003436CF" w:rsidRDefault="002315D1">
            <w:pPr>
              <w:pStyle w:val="TableParagraph"/>
              <w:spacing w:line="272" w:lineRule="exact"/>
              <w:ind w:left="489" w:right="477"/>
              <w:jc w:val="center"/>
              <w:rPr>
                <w:rFonts w:asciiTheme="minorHAnsi" w:hAnsiTheme="minorHAnsi" w:cstheme="minorHAnsi"/>
                <w:b/>
                <w:sz w:val="24"/>
              </w:rPr>
            </w:pPr>
            <w:r w:rsidRPr="003436CF">
              <w:rPr>
                <w:rFonts w:asciiTheme="minorHAnsi" w:hAnsiTheme="minorHAnsi" w:cstheme="minorHAnsi"/>
                <w:b/>
                <w:sz w:val="24"/>
              </w:rPr>
              <w:t>NL</w:t>
            </w:r>
          </w:p>
        </w:tc>
      </w:tr>
      <w:tr w:rsidR="0081207F" w:rsidRPr="003436CF" w14:paraId="46086A61" w14:textId="77777777">
        <w:trPr>
          <w:trHeight w:val="342"/>
        </w:trPr>
        <w:tc>
          <w:tcPr>
            <w:tcW w:w="8049" w:type="dxa"/>
          </w:tcPr>
          <w:p w14:paraId="70B4D0F8"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Existe un líder de equipo definido</w:t>
            </w:r>
          </w:p>
        </w:tc>
        <w:tc>
          <w:tcPr>
            <w:tcW w:w="1416" w:type="dxa"/>
          </w:tcPr>
          <w:p w14:paraId="63C1AF5B" w14:textId="77777777" w:rsidR="0081207F" w:rsidRPr="003436CF" w:rsidRDefault="0081207F">
            <w:pPr>
              <w:pStyle w:val="TableParagraph"/>
              <w:rPr>
                <w:rFonts w:asciiTheme="minorHAnsi" w:hAnsiTheme="minorHAnsi" w:cstheme="minorHAnsi"/>
              </w:rPr>
            </w:pPr>
          </w:p>
        </w:tc>
        <w:tc>
          <w:tcPr>
            <w:tcW w:w="1276" w:type="dxa"/>
          </w:tcPr>
          <w:p w14:paraId="18711A3E" w14:textId="77777777" w:rsidR="0081207F" w:rsidRPr="003436CF" w:rsidRDefault="0081207F">
            <w:pPr>
              <w:pStyle w:val="TableParagraph"/>
              <w:rPr>
                <w:rFonts w:asciiTheme="minorHAnsi" w:hAnsiTheme="minorHAnsi" w:cstheme="minorHAnsi"/>
              </w:rPr>
            </w:pPr>
          </w:p>
        </w:tc>
      </w:tr>
      <w:tr w:rsidR="0081207F" w:rsidRPr="003436CF" w14:paraId="4128A606" w14:textId="77777777">
        <w:trPr>
          <w:trHeight w:val="340"/>
        </w:trPr>
        <w:tc>
          <w:tcPr>
            <w:tcW w:w="8049" w:type="dxa"/>
          </w:tcPr>
          <w:p w14:paraId="4BE5EB5F"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Se observan roles para cada integrante del equipo.</w:t>
            </w:r>
          </w:p>
        </w:tc>
        <w:tc>
          <w:tcPr>
            <w:tcW w:w="1416" w:type="dxa"/>
          </w:tcPr>
          <w:p w14:paraId="4E837713" w14:textId="77777777" w:rsidR="0081207F" w:rsidRPr="003436CF" w:rsidRDefault="0081207F">
            <w:pPr>
              <w:pStyle w:val="TableParagraph"/>
              <w:rPr>
                <w:rFonts w:asciiTheme="minorHAnsi" w:hAnsiTheme="minorHAnsi" w:cstheme="minorHAnsi"/>
              </w:rPr>
            </w:pPr>
          </w:p>
        </w:tc>
        <w:tc>
          <w:tcPr>
            <w:tcW w:w="1276" w:type="dxa"/>
          </w:tcPr>
          <w:p w14:paraId="247BEC65" w14:textId="77777777" w:rsidR="0081207F" w:rsidRPr="003436CF" w:rsidRDefault="0081207F">
            <w:pPr>
              <w:pStyle w:val="TableParagraph"/>
              <w:rPr>
                <w:rFonts w:asciiTheme="minorHAnsi" w:hAnsiTheme="minorHAnsi" w:cstheme="minorHAnsi"/>
              </w:rPr>
            </w:pPr>
          </w:p>
        </w:tc>
      </w:tr>
      <w:tr w:rsidR="0081207F" w:rsidRPr="003436CF" w14:paraId="64A1E1A9" w14:textId="77777777">
        <w:trPr>
          <w:trHeight w:val="342"/>
        </w:trPr>
        <w:tc>
          <w:tcPr>
            <w:tcW w:w="8049" w:type="dxa"/>
          </w:tcPr>
          <w:p w14:paraId="4F760B05"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El equipo muestra organización en el quehacer con el paciente.</w:t>
            </w:r>
          </w:p>
        </w:tc>
        <w:tc>
          <w:tcPr>
            <w:tcW w:w="1416" w:type="dxa"/>
          </w:tcPr>
          <w:p w14:paraId="7E91ACA8" w14:textId="77777777" w:rsidR="0081207F" w:rsidRPr="003436CF" w:rsidRDefault="0081207F">
            <w:pPr>
              <w:pStyle w:val="TableParagraph"/>
              <w:rPr>
                <w:rFonts w:asciiTheme="minorHAnsi" w:hAnsiTheme="minorHAnsi" w:cstheme="minorHAnsi"/>
              </w:rPr>
            </w:pPr>
          </w:p>
        </w:tc>
        <w:tc>
          <w:tcPr>
            <w:tcW w:w="1276" w:type="dxa"/>
          </w:tcPr>
          <w:p w14:paraId="3599B42D" w14:textId="77777777" w:rsidR="0081207F" w:rsidRPr="003436CF" w:rsidRDefault="0081207F">
            <w:pPr>
              <w:pStyle w:val="TableParagraph"/>
              <w:rPr>
                <w:rFonts w:asciiTheme="minorHAnsi" w:hAnsiTheme="minorHAnsi" w:cstheme="minorHAnsi"/>
              </w:rPr>
            </w:pPr>
          </w:p>
        </w:tc>
      </w:tr>
      <w:tr w:rsidR="0081207F" w:rsidRPr="003436CF" w14:paraId="68A0B142" w14:textId="77777777">
        <w:trPr>
          <w:trHeight w:val="340"/>
        </w:trPr>
        <w:tc>
          <w:tcPr>
            <w:tcW w:w="8049" w:type="dxa"/>
          </w:tcPr>
          <w:p w14:paraId="315AFCE4"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Existe trabajo colaborativo.</w:t>
            </w:r>
          </w:p>
        </w:tc>
        <w:tc>
          <w:tcPr>
            <w:tcW w:w="1416" w:type="dxa"/>
          </w:tcPr>
          <w:p w14:paraId="0AA49145" w14:textId="77777777" w:rsidR="0081207F" w:rsidRPr="003436CF" w:rsidRDefault="0081207F">
            <w:pPr>
              <w:pStyle w:val="TableParagraph"/>
              <w:rPr>
                <w:rFonts w:asciiTheme="minorHAnsi" w:hAnsiTheme="minorHAnsi" w:cstheme="minorHAnsi"/>
              </w:rPr>
            </w:pPr>
          </w:p>
        </w:tc>
        <w:tc>
          <w:tcPr>
            <w:tcW w:w="1276" w:type="dxa"/>
          </w:tcPr>
          <w:p w14:paraId="6665C0C2" w14:textId="77777777" w:rsidR="0081207F" w:rsidRPr="003436CF" w:rsidRDefault="0081207F">
            <w:pPr>
              <w:pStyle w:val="TableParagraph"/>
              <w:rPr>
                <w:rFonts w:asciiTheme="minorHAnsi" w:hAnsiTheme="minorHAnsi" w:cstheme="minorHAnsi"/>
              </w:rPr>
            </w:pPr>
          </w:p>
        </w:tc>
      </w:tr>
      <w:tr w:rsidR="0081207F" w:rsidRPr="003436CF" w14:paraId="30EFFA0D" w14:textId="77777777">
        <w:trPr>
          <w:trHeight w:val="342"/>
        </w:trPr>
        <w:tc>
          <w:tcPr>
            <w:tcW w:w="8049" w:type="dxa"/>
          </w:tcPr>
          <w:p w14:paraId="77BD288F" w14:textId="77777777" w:rsidR="0081207F" w:rsidRPr="003436CF" w:rsidRDefault="002315D1">
            <w:pPr>
              <w:pStyle w:val="TableParagraph"/>
              <w:spacing w:line="292" w:lineRule="exact"/>
              <w:ind w:left="107"/>
              <w:rPr>
                <w:rFonts w:asciiTheme="minorHAnsi" w:hAnsiTheme="minorHAnsi" w:cstheme="minorHAnsi"/>
                <w:sz w:val="24"/>
              </w:rPr>
            </w:pPr>
            <w:r w:rsidRPr="003436CF">
              <w:rPr>
                <w:rFonts w:asciiTheme="minorHAnsi" w:hAnsiTheme="minorHAnsi" w:cstheme="minorHAnsi"/>
                <w:sz w:val="24"/>
              </w:rPr>
              <w:t>Existe comunicación efectiva del equipo durante el procedimiento.</w:t>
            </w:r>
          </w:p>
        </w:tc>
        <w:tc>
          <w:tcPr>
            <w:tcW w:w="1416" w:type="dxa"/>
          </w:tcPr>
          <w:p w14:paraId="2EC9F242" w14:textId="77777777" w:rsidR="0081207F" w:rsidRPr="003436CF" w:rsidRDefault="0081207F">
            <w:pPr>
              <w:pStyle w:val="TableParagraph"/>
              <w:rPr>
                <w:rFonts w:asciiTheme="minorHAnsi" w:hAnsiTheme="minorHAnsi" w:cstheme="minorHAnsi"/>
              </w:rPr>
            </w:pPr>
          </w:p>
        </w:tc>
        <w:tc>
          <w:tcPr>
            <w:tcW w:w="1276" w:type="dxa"/>
          </w:tcPr>
          <w:p w14:paraId="145F8EA5" w14:textId="77777777" w:rsidR="0081207F" w:rsidRPr="003436CF" w:rsidRDefault="0081207F">
            <w:pPr>
              <w:pStyle w:val="TableParagraph"/>
              <w:rPr>
                <w:rFonts w:asciiTheme="minorHAnsi" w:hAnsiTheme="minorHAnsi" w:cstheme="minorHAnsi"/>
              </w:rPr>
            </w:pPr>
          </w:p>
        </w:tc>
      </w:tr>
    </w:tbl>
    <w:p w14:paraId="0158A1B6" w14:textId="77777777" w:rsidR="002315D1" w:rsidRPr="003436CF" w:rsidRDefault="002315D1">
      <w:pPr>
        <w:rPr>
          <w:rFonts w:asciiTheme="minorHAnsi" w:hAnsiTheme="minorHAnsi" w:cstheme="minorHAnsi"/>
        </w:rPr>
      </w:pPr>
    </w:p>
    <w:sectPr w:rsidR="002315D1" w:rsidRPr="003436CF">
      <w:pgSz w:w="12240" w:h="15840"/>
      <w:pgMar w:top="1560" w:right="600" w:bottom="1200" w:left="500" w:header="708"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5B2F" w14:textId="77777777" w:rsidR="003E5870" w:rsidRDefault="003E5870">
      <w:r>
        <w:separator/>
      </w:r>
    </w:p>
  </w:endnote>
  <w:endnote w:type="continuationSeparator" w:id="0">
    <w:p w14:paraId="7C2511B6" w14:textId="77777777" w:rsidR="003E5870" w:rsidRDefault="003E5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0885" w14:textId="77777777" w:rsidR="0081207F" w:rsidRDefault="003F692F">
    <w:pPr>
      <w:pStyle w:val="Textoindependiente"/>
      <w:spacing w:line="14" w:lineRule="auto"/>
      <w:rPr>
        <w:sz w:val="20"/>
      </w:rPr>
    </w:pPr>
    <w:r>
      <w:rPr>
        <w:noProof/>
      </w:rPr>
      <mc:AlternateContent>
        <mc:Choice Requires="wps">
          <w:drawing>
            <wp:anchor distT="0" distB="0" distL="114300" distR="114300" simplePos="0" relativeHeight="251658240" behindDoc="1" locked="0" layoutInCell="1" allowOverlap="1" wp14:anchorId="4AD305C2" wp14:editId="1C90BEF7">
              <wp:simplePos x="0" y="0"/>
              <wp:positionH relativeFrom="page">
                <wp:posOffset>2958465</wp:posOffset>
              </wp:positionH>
              <wp:positionV relativeFrom="page">
                <wp:posOffset>9282430</wp:posOffset>
              </wp:positionV>
              <wp:extent cx="185928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ADB40" w14:textId="77777777" w:rsidR="0081207F" w:rsidRDefault="002315D1">
                          <w:pPr>
                            <w:spacing w:line="245" w:lineRule="exact"/>
                            <w:ind w:left="20"/>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D305C2" id="_x0000_t202" coordsize="21600,21600" o:spt="202" path="m,l,21600r21600,l21600,xe">
              <v:stroke joinstyle="miter"/>
              <v:path gradientshapeok="t" o:connecttype="rect"/>
            </v:shapetype>
            <v:shape id="Text Box 1" o:spid="_x0000_s1026" type="#_x0000_t202" style="position:absolute;margin-left:232.95pt;margin-top:730.9pt;width:146.4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" filled="f" stroked="f">
              <v:textbox inset="0,0,0,0">
                <w:txbxContent>
                  <w:p w14:paraId="77FADB40" w14:textId="77777777" w:rsidR="0081207F" w:rsidRDefault="002315D1">
                    <w:pPr>
                      <w:spacing w:line="245" w:lineRule="exact"/>
                      <w:ind w:left="20"/>
                    </w:pPr>
                    <w: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36BF" w14:textId="77777777" w:rsidR="003E5870" w:rsidRDefault="003E5870">
      <w:r>
        <w:separator/>
      </w:r>
    </w:p>
  </w:footnote>
  <w:footnote w:type="continuationSeparator" w:id="0">
    <w:p w14:paraId="44E533AC" w14:textId="77777777" w:rsidR="003E5870" w:rsidRDefault="003E5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8032" w14:textId="77777777" w:rsidR="0081207F" w:rsidRDefault="002315D1">
    <w:pPr>
      <w:pStyle w:val="Textoindependiente"/>
      <w:spacing w:line="14" w:lineRule="auto"/>
      <w:rPr>
        <w:sz w:val="20"/>
      </w:rPr>
    </w:pPr>
    <w:r>
      <w:rPr>
        <w:noProof/>
      </w:rPr>
      <w:drawing>
        <wp:anchor distT="0" distB="0" distL="0" distR="0" simplePos="0" relativeHeight="251657216" behindDoc="1" locked="0" layoutInCell="1" allowOverlap="1" wp14:anchorId="35804992" wp14:editId="15933132">
          <wp:simplePos x="0" y="0"/>
          <wp:positionH relativeFrom="page">
            <wp:posOffset>457200</wp:posOffset>
          </wp:positionH>
          <wp:positionV relativeFrom="page">
            <wp:posOffset>449580</wp:posOffset>
          </wp:positionV>
          <wp:extent cx="2286000" cy="475487"/>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286000" cy="47548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61EF"/>
    <w:multiLevelType w:val="hybridMultilevel"/>
    <w:tmpl w:val="AAACF5F8"/>
    <w:lvl w:ilvl="0" w:tplc="AB160A2E">
      <w:numFmt w:val="bullet"/>
      <w:lvlText w:val=""/>
      <w:lvlJc w:val="left"/>
      <w:pPr>
        <w:ind w:left="278" w:hanging="171"/>
      </w:pPr>
      <w:rPr>
        <w:rFonts w:ascii="Symbol" w:eastAsia="Symbol" w:hAnsi="Symbol" w:cs="Symbol" w:hint="default"/>
        <w:w w:val="100"/>
        <w:sz w:val="24"/>
        <w:szCs w:val="24"/>
        <w:lang w:val="es-ES" w:eastAsia="en-US" w:bidi="ar-SA"/>
      </w:rPr>
    </w:lvl>
    <w:lvl w:ilvl="1" w:tplc="DC52BBC0">
      <w:numFmt w:val="bullet"/>
      <w:lvlText w:val="•"/>
      <w:lvlJc w:val="left"/>
      <w:pPr>
        <w:ind w:left="675" w:hanging="171"/>
      </w:pPr>
      <w:rPr>
        <w:rFonts w:hint="default"/>
        <w:lang w:val="es-ES" w:eastAsia="en-US" w:bidi="ar-SA"/>
      </w:rPr>
    </w:lvl>
    <w:lvl w:ilvl="2" w:tplc="37BCAAD6">
      <w:numFmt w:val="bullet"/>
      <w:lvlText w:val="•"/>
      <w:lvlJc w:val="left"/>
      <w:pPr>
        <w:ind w:left="1071" w:hanging="171"/>
      </w:pPr>
      <w:rPr>
        <w:rFonts w:hint="default"/>
        <w:lang w:val="es-ES" w:eastAsia="en-US" w:bidi="ar-SA"/>
      </w:rPr>
    </w:lvl>
    <w:lvl w:ilvl="3" w:tplc="5E4C0E26">
      <w:numFmt w:val="bullet"/>
      <w:lvlText w:val="•"/>
      <w:lvlJc w:val="left"/>
      <w:pPr>
        <w:ind w:left="1467" w:hanging="171"/>
      </w:pPr>
      <w:rPr>
        <w:rFonts w:hint="default"/>
        <w:lang w:val="es-ES" w:eastAsia="en-US" w:bidi="ar-SA"/>
      </w:rPr>
    </w:lvl>
    <w:lvl w:ilvl="4" w:tplc="17EAAE5E">
      <w:numFmt w:val="bullet"/>
      <w:lvlText w:val="•"/>
      <w:lvlJc w:val="left"/>
      <w:pPr>
        <w:ind w:left="1863" w:hanging="171"/>
      </w:pPr>
      <w:rPr>
        <w:rFonts w:hint="default"/>
        <w:lang w:val="es-ES" w:eastAsia="en-US" w:bidi="ar-SA"/>
      </w:rPr>
    </w:lvl>
    <w:lvl w:ilvl="5" w:tplc="BBAE8D68">
      <w:numFmt w:val="bullet"/>
      <w:lvlText w:val="•"/>
      <w:lvlJc w:val="left"/>
      <w:pPr>
        <w:ind w:left="2259" w:hanging="171"/>
      </w:pPr>
      <w:rPr>
        <w:rFonts w:hint="default"/>
        <w:lang w:val="es-ES" w:eastAsia="en-US" w:bidi="ar-SA"/>
      </w:rPr>
    </w:lvl>
    <w:lvl w:ilvl="6" w:tplc="4A761DC8">
      <w:numFmt w:val="bullet"/>
      <w:lvlText w:val="•"/>
      <w:lvlJc w:val="left"/>
      <w:pPr>
        <w:ind w:left="2655" w:hanging="171"/>
      </w:pPr>
      <w:rPr>
        <w:rFonts w:hint="default"/>
        <w:lang w:val="es-ES" w:eastAsia="en-US" w:bidi="ar-SA"/>
      </w:rPr>
    </w:lvl>
    <w:lvl w:ilvl="7" w:tplc="ED1E432E">
      <w:numFmt w:val="bullet"/>
      <w:lvlText w:val="•"/>
      <w:lvlJc w:val="left"/>
      <w:pPr>
        <w:ind w:left="3051" w:hanging="171"/>
      </w:pPr>
      <w:rPr>
        <w:rFonts w:hint="default"/>
        <w:lang w:val="es-ES" w:eastAsia="en-US" w:bidi="ar-SA"/>
      </w:rPr>
    </w:lvl>
    <w:lvl w:ilvl="8" w:tplc="B9101866">
      <w:numFmt w:val="bullet"/>
      <w:lvlText w:val="•"/>
      <w:lvlJc w:val="left"/>
      <w:pPr>
        <w:ind w:left="3447" w:hanging="171"/>
      </w:pPr>
      <w:rPr>
        <w:rFonts w:hint="default"/>
        <w:lang w:val="es-ES" w:eastAsia="en-US" w:bidi="ar-SA"/>
      </w:rPr>
    </w:lvl>
  </w:abstractNum>
  <w:abstractNum w:abstractNumId="1" w15:restartNumberingAfterBreak="0">
    <w:nsid w:val="38C22DD6"/>
    <w:multiLevelType w:val="hybridMultilevel"/>
    <w:tmpl w:val="72ACA992"/>
    <w:lvl w:ilvl="0" w:tplc="BD2CDDF6">
      <w:numFmt w:val="bullet"/>
      <w:lvlText w:val=""/>
      <w:lvlJc w:val="left"/>
      <w:pPr>
        <w:ind w:left="940" w:hanging="361"/>
      </w:pPr>
      <w:rPr>
        <w:rFonts w:ascii="Symbol" w:eastAsia="Symbol" w:hAnsi="Symbol" w:cs="Symbol" w:hint="default"/>
        <w:w w:val="100"/>
        <w:sz w:val="24"/>
        <w:szCs w:val="24"/>
        <w:lang w:val="es-ES" w:eastAsia="en-US" w:bidi="ar-SA"/>
      </w:rPr>
    </w:lvl>
    <w:lvl w:ilvl="1" w:tplc="B1E41A16">
      <w:numFmt w:val="bullet"/>
      <w:lvlText w:val="•"/>
      <w:lvlJc w:val="left"/>
      <w:pPr>
        <w:ind w:left="1960" w:hanging="361"/>
      </w:pPr>
      <w:rPr>
        <w:rFonts w:hint="default"/>
        <w:lang w:val="es-ES" w:eastAsia="en-US" w:bidi="ar-SA"/>
      </w:rPr>
    </w:lvl>
    <w:lvl w:ilvl="2" w:tplc="38EE694A">
      <w:numFmt w:val="bullet"/>
      <w:lvlText w:val="•"/>
      <w:lvlJc w:val="left"/>
      <w:pPr>
        <w:ind w:left="2980" w:hanging="361"/>
      </w:pPr>
      <w:rPr>
        <w:rFonts w:hint="default"/>
        <w:lang w:val="es-ES" w:eastAsia="en-US" w:bidi="ar-SA"/>
      </w:rPr>
    </w:lvl>
    <w:lvl w:ilvl="3" w:tplc="A39C3E0E">
      <w:numFmt w:val="bullet"/>
      <w:lvlText w:val="•"/>
      <w:lvlJc w:val="left"/>
      <w:pPr>
        <w:ind w:left="4000" w:hanging="361"/>
      </w:pPr>
      <w:rPr>
        <w:rFonts w:hint="default"/>
        <w:lang w:val="es-ES" w:eastAsia="en-US" w:bidi="ar-SA"/>
      </w:rPr>
    </w:lvl>
    <w:lvl w:ilvl="4" w:tplc="30766C5C">
      <w:numFmt w:val="bullet"/>
      <w:lvlText w:val="•"/>
      <w:lvlJc w:val="left"/>
      <w:pPr>
        <w:ind w:left="5020" w:hanging="361"/>
      </w:pPr>
      <w:rPr>
        <w:rFonts w:hint="default"/>
        <w:lang w:val="es-ES" w:eastAsia="en-US" w:bidi="ar-SA"/>
      </w:rPr>
    </w:lvl>
    <w:lvl w:ilvl="5" w:tplc="6E06799A">
      <w:numFmt w:val="bullet"/>
      <w:lvlText w:val="•"/>
      <w:lvlJc w:val="left"/>
      <w:pPr>
        <w:ind w:left="6040" w:hanging="361"/>
      </w:pPr>
      <w:rPr>
        <w:rFonts w:hint="default"/>
        <w:lang w:val="es-ES" w:eastAsia="en-US" w:bidi="ar-SA"/>
      </w:rPr>
    </w:lvl>
    <w:lvl w:ilvl="6" w:tplc="6B88A28C">
      <w:numFmt w:val="bullet"/>
      <w:lvlText w:val="•"/>
      <w:lvlJc w:val="left"/>
      <w:pPr>
        <w:ind w:left="7060" w:hanging="361"/>
      </w:pPr>
      <w:rPr>
        <w:rFonts w:hint="default"/>
        <w:lang w:val="es-ES" w:eastAsia="en-US" w:bidi="ar-SA"/>
      </w:rPr>
    </w:lvl>
    <w:lvl w:ilvl="7" w:tplc="3F1C984C">
      <w:numFmt w:val="bullet"/>
      <w:lvlText w:val="•"/>
      <w:lvlJc w:val="left"/>
      <w:pPr>
        <w:ind w:left="8080" w:hanging="361"/>
      </w:pPr>
      <w:rPr>
        <w:rFonts w:hint="default"/>
        <w:lang w:val="es-ES" w:eastAsia="en-US" w:bidi="ar-SA"/>
      </w:rPr>
    </w:lvl>
    <w:lvl w:ilvl="8" w:tplc="43BC1638">
      <w:numFmt w:val="bullet"/>
      <w:lvlText w:val="•"/>
      <w:lvlJc w:val="left"/>
      <w:pPr>
        <w:ind w:left="9100" w:hanging="361"/>
      </w:pPr>
      <w:rPr>
        <w:rFonts w:hint="default"/>
        <w:lang w:val="es-ES" w:eastAsia="en-US" w:bidi="ar-SA"/>
      </w:rPr>
    </w:lvl>
  </w:abstractNum>
  <w:abstractNum w:abstractNumId="2" w15:restartNumberingAfterBreak="0">
    <w:nsid w:val="3F277424"/>
    <w:multiLevelType w:val="hybridMultilevel"/>
    <w:tmpl w:val="B1E8B976"/>
    <w:lvl w:ilvl="0" w:tplc="5FF24DF4">
      <w:numFmt w:val="bullet"/>
      <w:lvlText w:val=""/>
      <w:lvlJc w:val="left"/>
      <w:pPr>
        <w:ind w:left="278" w:hanging="171"/>
      </w:pPr>
      <w:rPr>
        <w:rFonts w:ascii="Symbol" w:eastAsia="Symbol" w:hAnsi="Symbol" w:cs="Symbol" w:hint="default"/>
        <w:w w:val="100"/>
        <w:sz w:val="24"/>
        <w:szCs w:val="24"/>
        <w:lang w:val="es-ES" w:eastAsia="en-US" w:bidi="ar-SA"/>
      </w:rPr>
    </w:lvl>
    <w:lvl w:ilvl="1" w:tplc="F3ACD40C">
      <w:numFmt w:val="bullet"/>
      <w:lvlText w:val="•"/>
      <w:lvlJc w:val="left"/>
      <w:pPr>
        <w:ind w:left="676" w:hanging="171"/>
      </w:pPr>
      <w:rPr>
        <w:rFonts w:hint="default"/>
        <w:lang w:val="es-ES" w:eastAsia="en-US" w:bidi="ar-SA"/>
      </w:rPr>
    </w:lvl>
    <w:lvl w:ilvl="2" w:tplc="56CC4D4A">
      <w:numFmt w:val="bullet"/>
      <w:lvlText w:val="•"/>
      <w:lvlJc w:val="left"/>
      <w:pPr>
        <w:ind w:left="1072" w:hanging="171"/>
      </w:pPr>
      <w:rPr>
        <w:rFonts w:hint="default"/>
        <w:lang w:val="es-ES" w:eastAsia="en-US" w:bidi="ar-SA"/>
      </w:rPr>
    </w:lvl>
    <w:lvl w:ilvl="3" w:tplc="7452F782">
      <w:numFmt w:val="bullet"/>
      <w:lvlText w:val="•"/>
      <w:lvlJc w:val="left"/>
      <w:pPr>
        <w:ind w:left="1468" w:hanging="171"/>
      </w:pPr>
      <w:rPr>
        <w:rFonts w:hint="default"/>
        <w:lang w:val="es-ES" w:eastAsia="en-US" w:bidi="ar-SA"/>
      </w:rPr>
    </w:lvl>
    <w:lvl w:ilvl="4" w:tplc="E756958C">
      <w:numFmt w:val="bullet"/>
      <w:lvlText w:val="•"/>
      <w:lvlJc w:val="left"/>
      <w:pPr>
        <w:ind w:left="1864" w:hanging="171"/>
      </w:pPr>
      <w:rPr>
        <w:rFonts w:hint="default"/>
        <w:lang w:val="es-ES" w:eastAsia="en-US" w:bidi="ar-SA"/>
      </w:rPr>
    </w:lvl>
    <w:lvl w:ilvl="5" w:tplc="A28A2D96">
      <w:numFmt w:val="bullet"/>
      <w:lvlText w:val="•"/>
      <w:lvlJc w:val="left"/>
      <w:pPr>
        <w:ind w:left="2260" w:hanging="171"/>
      </w:pPr>
      <w:rPr>
        <w:rFonts w:hint="default"/>
        <w:lang w:val="es-ES" w:eastAsia="en-US" w:bidi="ar-SA"/>
      </w:rPr>
    </w:lvl>
    <w:lvl w:ilvl="6" w:tplc="3EB2B042">
      <w:numFmt w:val="bullet"/>
      <w:lvlText w:val="•"/>
      <w:lvlJc w:val="left"/>
      <w:pPr>
        <w:ind w:left="2656" w:hanging="171"/>
      </w:pPr>
      <w:rPr>
        <w:rFonts w:hint="default"/>
        <w:lang w:val="es-ES" w:eastAsia="en-US" w:bidi="ar-SA"/>
      </w:rPr>
    </w:lvl>
    <w:lvl w:ilvl="7" w:tplc="89C25CC8">
      <w:numFmt w:val="bullet"/>
      <w:lvlText w:val="•"/>
      <w:lvlJc w:val="left"/>
      <w:pPr>
        <w:ind w:left="3052" w:hanging="171"/>
      </w:pPr>
      <w:rPr>
        <w:rFonts w:hint="default"/>
        <w:lang w:val="es-ES" w:eastAsia="en-US" w:bidi="ar-SA"/>
      </w:rPr>
    </w:lvl>
    <w:lvl w:ilvl="8" w:tplc="DF00B0F0">
      <w:numFmt w:val="bullet"/>
      <w:lvlText w:val="•"/>
      <w:lvlJc w:val="left"/>
      <w:pPr>
        <w:ind w:left="3448" w:hanging="171"/>
      </w:pPr>
      <w:rPr>
        <w:rFonts w:hint="default"/>
        <w:lang w:val="es-ES" w:eastAsia="en-US" w:bidi="ar-SA"/>
      </w:rPr>
    </w:lvl>
  </w:abstractNum>
  <w:num w:numId="1" w16cid:durableId="2128617965">
    <w:abstractNumId w:val="0"/>
  </w:num>
  <w:num w:numId="2" w16cid:durableId="1892383516">
    <w:abstractNumId w:val="2"/>
  </w:num>
  <w:num w:numId="3" w16cid:durableId="142318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7F"/>
    <w:rsid w:val="00075681"/>
    <w:rsid w:val="00196192"/>
    <w:rsid w:val="002315D1"/>
    <w:rsid w:val="002E6D5C"/>
    <w:rsid w:val="003436CF"/>
    <w:rsid w:val="003727EC"/>
    <w:rsid w:val="003E5870"/>
    <w:rsid w:val="003F692F"/>
    <w:rsid w:val="0041288E"/>
    <w:rsid w:val="004461B7"/>
    <w:rsid w:val="0049301F"/>
    <w:rsid w:val="004953D9"/>
    <w:rsid w:val="00625AC1"/>
    <w:rsid w:val="0063164F"/>
    <w:rsid w:val="0081207F"/>
    <w:rsid w:val="00AE27D7"/>
    <w:rsid w:val="00AF1B3F"/>
    <w:rsid w:val="00BC18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3BEB1"/>
  <w15:docId w15:val="{BE0F222D-867E-461E-A891-8E2985A0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48"/>
      <w:ind w:left="2044" w:right="194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220"/>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line="305" w:lineRule="exact"/>
      <w:ind w:left="940" w:hanging="361"/>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3F692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F692F"/>
    <w:rPr>
      <w:rFonts w:ascii="Segoe UI" w:eastAsia="Calibri" w:hAnsi="Segoe UI" w:cs="Segoe UI"/>
      <w:sz w:val="18"/>
      <w:szCs w:val="18"/>
      <w:lang w:val="es-ES"/>
    </w:rPr>
  </w:style>
  <w:style w:type="paragraph" w:styleId="Encabezado">
    <w:name w:val="header"/>
    <w:basedOn w:val="Normal"/>
    <w:link w:val="EncabezadoCar"/>
    <w:uiPriority w:val="99"/>
    <w:unhideWhenUsed/>
    <w:rsid w:val="003436CF"/>
    <w:pPr>
      <w:tabs>
        <w:tab w:val="center" w:pos="4419"/>
        <w:tab w:val="right" w:pos="8838"/>
      </w:tabs>
    </w:pPr>
  </w:style>
  <w:style w:type="character" w:customStyle="1" w:styleId="EncabezadoCar">
    <w:name w:val="Encabezado Car"/>
    <w:basedOn w:val="Fuentedeprrafopredeter"/>
    <w:link w:val="Encabezado"/>
    <w:uiPriority w:val="99"/>
    <w:rsid w:val="003436CF"/>
    <w:rPr>
      <w:rFonts w:ascii="Calibri" w:eastAsia="Calibri" w:hAnsi="Calibri" w:cs="Calibri"/>
      <w:lang w:val="es-ES"/>
    </w:rPr>
  </w:style>
  <w:style w:type="paragraph" w:styleId="Piedepgina">
    <w:name w:val="footer"/>
    <w:basedOn w:val="Normal"/>
    <w:link w:val="PiedepginaCar"/>
    <w:uiPriority w:val="99"/>
    <w:unhideWhenUsed/>
    <w:rsid w:val="003436CF"/>
    <w:pPr>
      <w:tabs>
        <w:tab w:val="center" w:pos="4419"/>
        <w:tab w:val="right" w:pos="8838"/>
      </w:tabs>
    </w:pPr>
  </w:style>
  <w:style w:type="character" w:customStyle="1" w:styleId="PiedepginaCar">
    <w:name w:val="Pie de página Car"/>
    <w:basedOn w:val="Fuentedeprrafopredeter"/>
    <w:link w:val="Piedepgina"/>
    <w:uiPriority w:val="99"/>
    <w:rsid w:val="003436C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8</Pages>
  <Words>2196</Words>
  <Characters>12080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Diego Pérez</cp:lastModifiedBy>
  <cp:revision>8</cp:revision>
  <dcterms:created xsi:type="dcterms:W3CDTF">2020-10-22T18:57:00Z</dcterms:created>
  <dcterms:modified xsi:type="dcterms:W3CDTF">2025-03-15T21:30:00Z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2015-04-12T00:00:00Z</vt:filetime>
  </property>
  <property fmtid="{D5CDD505-2E9C-101B-9397-08002B2CF9AE}" pid="3" name="Creator">
    <vt:lpwstr>Microsoft® Word 2010</vt:lpwstr>
  </property>
  <property fmtid="{D5CDD505-2E9C-101B-9397-08002B2CF9AE}" pid="4" name="LastSaved">
    <vt:filetime>2020-10-22T00:00:00Z</vt:filetime>
  </property>
</Properties>
</file>