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38141441345215" w:lineRule="auto"/>
        <w:ind w:left="728.0351257324219" w:right="749.4958496093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PROTOCOLO DE ADMINISTRACIÓN SEGURA DE MEDICAMENTOS Y CÁLCULO DE DOSIS CON  REGLA DE TRES.</w:t>
      </w:r>
    </w:p>
    <w:tbl>
      <w:tblPr>
        <w:tblStyle w:val="Table1"/>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10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9.364013671875" w:right="237.57598876953125" w:hanging="7.56958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superior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1.94580078125" w:right="285.09521484375" w:firstLine="17.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PROTOCOLO DE ADMINISTRACIÓN  SEGURA DE MEDICAMENTOS Y  CÁLCULO DE DOSIS CON REGLA DE  TRES.</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3.985595703125" w:right="352.71331787109375" w:hanging="0.198974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Administración de  fármacos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EBS 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031.99890136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7773933410645" w:lineRule="auto"/>
              <w:ind w:left="840.6976318359375" w:right="53.702392578125" w:hanging="351.52969360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Administrar dosis exacta de medicamentos de acuerdo con indicación médica, aplicando cálculo de  dosis con regla de tres.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6591796875" w:line="243.38072776794434" w:lineRule="auto"/>
              <w:ind w:left="840.6976318359375" w:right="59.296875" w:hanging="357.932891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Aplicar normas y protocolos para la administración de medicamentos considerando la seguridad  del paciente.</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6.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29.36004638671875" w:right="251.1474609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medicamentos al usuario por las diferentes vías de administración, de acuerdo con protocolos y  normativas vigentes.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776.7195129394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3.719940185547"/>
        <w:gridCol w:w="1264.8001098632812"/>
        <w:gridCol w:w="5528.199462890625"/>
        <w:tblGridChange w:id="0">
          <w:tblGrid>
            <w:gridCol w:w="2983.719940185547"/>
            <w:gridCol w:w="1264.8001098632812"/>
            <w:gridCol w:w="5528.199462890625"/>
          </w:tblGrid>
        </w:tblGridChange>
      </w:tblGrid>
      <w:tr>
        <w:trPr>
          <w:cantSplit w:val="0"/>
          <w:trHeight w:val="360.39978027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5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16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2.735595703125" w:right="55.69946289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enunciará el objetivo del taller, los aprendizajes  esperados y dará las instrucciones respecto de la  metodología y el uso de los escenarios.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129.3597412109375" w:right="56.362304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el cumplimiento de la normativa del taller por  parte de estudiantes </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44.7200012207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10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taller 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cálculo de dosis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Protocolo de administración segura de medicamentos</w:t>
            </w:r>
          </w:p>
        </w:tc>
      </w:tr>
      <w:tr>
        <w:trPr>
          <w:cantSplit w:val="0"/>
          <w:trHeight w:val="10314.3984985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837.1536254882812" w:right="54.033203125" w:hanging="352.7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recordar se trabaja en un ambiente protegido  y seguro.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3.210506439209" w:lineRule="auto"/>
              <w:ind w:left="837.1536254882812" w:right="55.633544921875" w:hanging="358.6752319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“En Duoc UC, creemos que los  participantes en la simulación son inteligentes, capaces, comprometidos  y siempre dispuestos a mejorar”.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291015625" w:line="262.21378326416016" w:lineRule="auto"/>
              <w:ind w:left="837.374267578125" w:right="55.411376953125" w:hanging="353.15521240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Se les invita a participar activamente como  si estuvieran en una situación real. Pedir confidencialidad de lo que pasa  en el escenario, recordar que en el taller no se puede grabar ni tomar  fotografías.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4287109375" w:line="262.39477157592773" w:lineRule="auto"/>
              <w:ind w:left="842.2320556640625" w:right="53.9990234375" w:hanging="357.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Cuidar los  simuladores y material entregado por el docente. Los simuladores no se  pueden marcar ni rallar. No se pueden tomar fotografías ni firmar las  actividades. No consumir alimentos dentro de la sala de taller. Dejar  ordenada la sala después de la actividad.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2900390625" w:line="262.6362991333008" w:lineRule="auto"/>
              <w:ind w:left="842.2320556640625" w:right="53.4716796875" w:hanging="358.233642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La actividad se divide en 3 escenarios  por los cuales rotarán los distintos grupos de estudiantes, en cada uno  de ellos se realizará la técnica requerida y será cotejado por sus pares.  Para contextualizar, realiza preguntas a los estudiantes para activación  de conocimiento previo: ¿Cuál es la secuencia del protocolo de  administración de fármacos? ¿En qué consiste la regla de tres? ¿Por qué  se aplica regla de tres para el cálculo de dosis?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634765625" w:line="261.85166358947754" w:lineRule="auto"/>
              <w:ind w:left="843.3358764648438" w:right="53.29833984375" w:hanging="361.10382080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En cada estación o  escenario, encontrará los materiales necesarios para realizar el  procedimiento.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62.93850898742676" w:lineRule="auto"/>
              <w:ind w:left="843.3358764648438" w:right="55.21484375" w:hanging="36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Se dividirán en dos grupos que rotarán por cada  escenario: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63.4817314147949" w:lineRule="auto"/>
              <w:ind w:left="843.3358764648438" w:right="54.925537109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Revisión y aplicación de protocolo de seguridad de  administración de medicamentos (juego de roles)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35205078125" w:line="262.21409797668457" w:lineRule="auto"/>
              <w:ind w:left="492.16796875" w:right="56.6796875" w:firstLine="359.77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Cálculo de dosis de medicamento aplicando regla de tres. 10. Rol del docente: El docente al inicio demostrará el procedimiento y  posteriormente pasará por cada estación para hacer la  retroalimentación de las actividades. </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12.8846740722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sesión:30 minutos por sección. </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80.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2431.19873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599853515625" w:right="53.587646484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Dividir el curso en dos grupos y realizar primero la aplicación del protocolo de seguridad a todos los  estudiantes.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41441345215" w:lineRule="auto"/>
              <w:ind w:left="113.93280029296875" w:right="53.502197265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Luego los estudiantes deberán realizar el cálculo de dosis según indicación médica aplicando la regla de  tres y dejar el material preparado para la administración. Como apoyo, se dispondrá de los 10 correctos,  pauta de protocolo de administración segura y registro, los 4 yo, para enviar previamente a los estudiantes  El docente completará la hoja de indicaciones con el medicamento que el estudiante tiene que administrar  considerando las cajas entregadas por el CSC. El nombre del paciente para el brazalete será: Joaquín  Antonio Varas Yáñez. Edad 45 años. RUT 15.330.455-6 Cálculo de dosis. El docente indicará la dosis que los  estudiantes tienen que preparar.</w:t>
            </w:r>
          </w:p>
        </w:tc>
      </w:tr>
      <w:tr>
        <w:trPr>
          <w:cantSplit w:val="0"/>
          <w:trHeight w:val="411.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269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99853515625" w:right="58.046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Protocolo de seguridad en la  administración de medicamentos. Role playing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2086791992188" w:lineRule="auto"/>
              <w:ind w:left="229.63134765625" w:right="54.65332031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aplican los 10 correctos y los 4 yo  realizando administración de medicamento oral  simulado entre pares y aplicando el protocolo de  seguridad. Role playing Los estudiantes se colocarán el  brazalete de identificación entre ellos: con sus nombres  completos, edad y RUT. El docente entregará la hoja de  indicaciones a cada pareja y la hoja con el protocolo. Un  estudiante es paciente y el otro técnico. Todos los  alumnos realizan ambos procedimientos Finalmente  realizan registro en la hoja correspondiente.</w:t>
            </w:r>
          </w:p>
        </w:tc>
      </w:tr>
      <w:tr>
        <w:trPr>
          <w:cantSplit w:val="0"/>
          <w:trHeight w:val="24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5999145507812" w:right="55.7519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Realizar cálculo de dosis aplicando  regla de 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07363891602" w:lineRule="auto"/>
              <w:ind w:left="224.774169921875" w:right="53.22265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aplicarán regla de tres según dosis  indicada por el docente en las siguientes formas  farmacéuticas: Jarabe, comprimidos, gotas, ampolla. El  docente colocará la fórmula de la regla de tres en la  pizarra. Entregará a cada alumno una de cada formula  farmacéutica y le solicitará en realizar el cálculo de  dosis individualmente. Luego el docente seleccionará al  azar a estudiantes que expliquen en la Pizarra el  desarrollo del cálculo</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11.5602111816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6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8.9471435546875" w:right="435.562744140625" w:firstLine="719.9200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Reflexión del estudiante: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cuidados consideran más relevantes para la seguridad del paciente?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0.55679321289062" w:right="1124.169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 qué creen que se deben seguir protocolos o normas en la administración de un fármaco? ¿Qué mejorarían ustedes de su desempeño si realizaran nuevamente la actividad simulada?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como docente del aprendizaje del estudiante?</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05.5982971191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8"/>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Administración de fármaco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simulación pisos, mesones, pizarra.</w:t>
            </w:r>
          </w:p>
        </w:tc>
      </w:tr>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Pizarra, plumones para pizarra</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547.8002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sala dispondrá de pisos (por estudiante) mesones y dos pizarras</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351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02394104004" w:lineRule="auto"/>
              <w:ind w:left="230.51528930664062" w:right="55.48217773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ESTACION 1: Los estudiantes aplican los 10 correctos y los 4 yo realizando administración de  medicamento oral simulado entre pares y aplicando el protocolo de seguridad. Mediante Role playing los estudiantes se colocarán el brazalete de identificación entre ellos: con sus nombres  completos, edad y RUT. El docente entregará la hoja de indicaciones a cada pareja y la hoja con el  protocolo. Un estudiante es paciente y el otro técnico. Todos los alumnos realizan ambos  procedimientos Finalmente realizan registro en la hoja correspondiente.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64794921875" w:line="243.38058471679688" w:lineRule="auto"/>
              <w:ind w:left="224.55368041992188" w:right="53.1542968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ESTACION 2: Los estudiantes aplicarán regla de tres según dosis indicada por el docente en las  siguientes formas farmacéuticas: Jarabe, comprimidos, gotas, ampolla. El docente colocará la  fórmula de la regla de tres en la pizarra. Entregará a cada alumno una de cada formula farmacéutica  y le solicitará en realizar el cálculo de dosis individualmente. Luego el docente seleccionará al azar a  estudiantes que expliquen en la Pizarro el desarrollo del cálculo</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83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requiere</w:t>
            </w:r>
          </w:p>
        </w:tc>
      </w:tr>
      <w:tr>
        <w:trPr>
          <w:cantSplit w:val="0"/>
          <w:trHeight w:val="83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requiere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1"/>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por estudiante</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Pizarra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requiere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19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15343475342" w:lineRule="auto"/>
              <w:ind w:left="115.92010498046875" w:right="687.9052734375" w:hanging="1.10397338867187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(Observación: los medicamentos no serán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utilizados para administración, solo para cálculo de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dosis y serán distribuidos por igual entre los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5048828125"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Jarabes con distintos miligramos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45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cajas de medicamento comprimidos con distinto miligramos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Medicamentos en gotas con distinto miligramos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4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Ampollas de Suero fisiológico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33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protocolo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por estudiante</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guía de ejercicios según medicamentos disponibles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grafito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Papel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por estudiante</w:t>
            </w:r>
          </w:p>
        </w:tc>
      </w:tr>
      <w:tr>
        <w:trPr>
          <w:cantSplit w:val="0"/>
          <w:trHeight w:val="2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Plumón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 diferente color</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Borrador de pizarra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5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OMS, Medicación sin Daño. 2023Disponible en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846.4096069335938" w:right="0" w:firstLine="0"/>
              <w:jc w:val="left"/>
              <w:rPr>
                <w:rFonts w:ascii="Calibri" w:cs="Calibri" w:eastAsia="Calibri" w:hAnsi="Calibri"/>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563c1"/>
                <w:sz w:val="22.079999923706055"/>
                <w:szCs w:val="22.079999923706055"/>
                <w:u w:val="single"/>
                <w:shd w:fill="auto" w:val="clear"/>
                <w:vertAlign w:val="baseline"/>
                <w:rtl w:val="0"/>
              </w:rPr>
              <w:t xml:space="preserve">https://www.who.int/es/initiatives/medication-without-harm</w:t>
            </w:r>
          </w:p>
        </w:tc>
      </w:tr>
      <w:tr>
        <w:trPr>
          <w:cantSplit w:val="0"/>
          <w:trHeight w:val="11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7996826172" w:lineRule="auto"/>
              <w:ind w:left="840.6687927246094" w:right="59.0087890625" w:hanging="355.5839538574219"/>
              <w:jc w:val="left"/>
              <w:rPr>
                <w:rFonts w:ascii="Calibri" w:cs="Calibri" w:eastAsia="Calibri" w:hAnsi="Calibri"/>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ALUSPLAY , SEGURIDAD EN LA ADMINISTRACIÓN DE LOS FÁRMACOS. Disponible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en: </w:t>
            </w:r>
            <w:r w:rsidDel="00000000" w:rsidR="00000000" w:rsidRPr="00000000">
              <w:rPr>
                <w:rFonts w:ascii="Calibri" w:cs="Calibri" w:eastAsia="Calibri" w:hAnsi="Calibri"/>
                <w:b w:val="1"/>
                <w:bCs w:val="1"/>
                <w:i w:val="0"/>
                <w:iCs w:val="0"/>
                <w:smallCaps w:val="0"/>
                <w:strike w:val="0"/>
                <w:color w:val="0563c1"/>
                <w:sz w:val="22.079999923706055"/>
                <w:szCs w:val="22.079999923706055"/>
                <w:u w:val="single"/>
                <w:shd w:fill="auto" w:val="clear"/>
                <w:vertAlign w:val="baseline"/>
                <w:rtl w:val="0"/>
              </w:rPr>
              <w:t xml:space="preserve">https://www.salusplay.com/apuntes/cuidados-intensivos-uci/tema-2-seguridad-en la-administracion</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sectPr>
      <w:pgSz w:h="15840" w:w="12240" w:orient="portrait"/>
      <w:pgMar w:bottom="1034.8799896240234" w:top="645.999755859375" w:left="1265.2799987792969"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