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1.0000610351562" w:right="0" w:firstLine="0"/>
        <w:jc w:val="left"/>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1.000061035156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456436" cy="320040"/>
            <wp:effectExtent b="0" l="0" r="0" t="0"/>
            <wp:docPr id="6"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8.8832092285156"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587890625" w:line="240" w:lineRule="auto"/>
        <w:ind w:left="0" w:right="2452.440185546875" w:firstLine="0"/>
        <w:jc w:val="right"/>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EXPERIENCIA EN SIMULACIÓN DE BAJA FIDELIDAD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0" w:lineRule="auto"/>
        <w:ind w:left="0" w:right="2872.919921875" w:firstLine="0"/>
        <w:jc w:val="right"/>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(HABILIDAD TECNICAS Y ACTITUDINALES)</w:t>
      </w:r>
    </w:p>
    <w:tbl>
      <w:tblPr>
        <w:tblStyle w:val="Table1"/>
        <w:tblW w:w="9639.920196533203" w:type="dxa"/>
        <w:jc w:val="left"/>
        <w:tblInd w:w="1414.08004760742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59.9198913574219"/>
        <w:gridCol w:w="1985.4000854492188"/>
        <w:gridCol w:w="2551.5997314453125"/>
        <w:gridCol w:w="3543.00048828125"/>
        <w:tblGridChange w:id="0">
          <w:tblGrid>
            <w:gridCol w:w="1559.9198913574219"/>
            <w:gridCol w:w="1985.4000854492188"/>
            <w:gridCol w:w="2551.5997314453125"/>
            <w:gridCol w:w="3543.00048828125"/>
          </w:tblGrid>
        </w:tblGridChange>
      </w:tblGrid>
      <w:tr>
        <w:trPr>
          <w:cantSplit w:val="0"/>
          <w:trHeight w:val="278.3996582031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07104492187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1: IDENTIFICACION DE LA ACTIVIDAD DE SIMULACION</w:t>
            </w:r>
          </w:p>
        </w:tc>
      </w:tr>
      <w:tr>
        <w:trPr>
          <w:cantSplit w:val="0"/>
          <w:trHeight w:val="54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6226806640625" w:right="0" w:firstLine="0"/>
              <w:jc w:val="left"/>
              <w:rPr>
                <w:rFonts w:ascii="Calibri" w:cs="Calibri" w:eastAsia="Calibri" w:hAnsi="Calibri"/>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920000076293945"/>
                <w:szCs w:val="19.920000076293945"/>
                <w:u w:val="none"/>
                <w:shd w:fill="auto" w:val="clear"/>
                <w:vertAlign w:val="baseline"/>
                <w:rtl w:val="0"/>
              </w:rPr>
              <w:t xml:space="preserve">CARRERA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08012390137" w:lineRule="auto"/>
              <w:ind w:left="119.364013671875" w:right="237.57598876953125" w:hanging="7.56958007812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Técnico superior de  enfermería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920000076293945"/>
                <w:szCs w:val="19.920000076293945"/>
                <w:u w:val="none"/>
                <w:shd w:fill="auto" w:val="clear"/>
                <w:vertAlign w:val="baseline"/>
                <w:rtl w:val="0"/>
              </w:rPr>
              <w:t xml:space="preserve">NOMBRE DE LA ACTIVIDAD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26.96044921875" w:right="126.34033203125" w:hanging="15.01464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Taller de administración de fármacos por vía intravenosa</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39993286132812" w:right="0" w:firstLine="0"/>
              <w:jc w:val="left"/>
              <w:rPr>
                <w:rFonts w:ascii="Calibri" w:cs="Calibri" w:eastAsia="Calibri" w:hAnsi="Calibri"/>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920000076293945"/>
                <w:szCs w:val="19.920000076293945"/>
                <w:u w:val="none"/>
                <w:shd w:fill="auto" w:val="clear"/>
                <w:vertAlign w:val="baseline"/>
                <w:rtl w:val="0"/>
              </w:rPr>
              <w:t xml:space="preserve">SEMESTRE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555175781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 semestre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77984619140625" w:right="0" w:firstLine="0"/>
              <w:jc w:val="left"/>
              <w:rPr>
                <w:rFonts w:ascii="Calibri" w:cs="Calibri" w:eastAsia="Calibri" w:hAnsi="Calibri"/>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920000076293945"/>
                <w:szCs w:val="19.920000076293945"/>
                <w:u w:val="none"/>
                <w:shd w:fill="auto" w:val="clear"/>
                <w:vertAlign w:val="baseline"/>
                <w:rtl w:val="0"/>
              </w:rPr>
              <w:t xml:space="preserve">N° ACTIVIDAD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4785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w:t>
            </w:r>
          </w:p>
        </w:tc>
      </w:tr>
      <w:tr>
        <w:trPr>
          <w:cantSplit w:val="0"/>
          <w:trHeight w:val="28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42398071289062" w:right="0" w:firstLine="0"/>
              <w:jc w:val="left"/>
              <w:rPr>
                <w:rFonts w:ascii="Calibri" w:cs="Calibri" w:eastAsia="Calibri" w:hAnsi="Calibri"/>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920000076293945"/>
                <w:szCs w:val="19.920000076293945"/>
                <w:u w:val="none"/>
                <w:shd w:fill="auto" w:val="clear"/>
                <w:vertAlign w:val="baseline"/>
                <w:rtl w:val="0"/>
              </w:rPr>
              <w:t xml:space="preserve">ASIGNATURA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13287353515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EBS 2111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7666015625" w:right="0" w:firstLine="0"/>
              <w:jc w:val="left"/>
              <w:rPr>
                <w:rFonts w:ascii="Calibri" w:cs="Calibri" w:eastAsia="Calibri" w:hAnsi="Calibri"/>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920000076293945"/>
                <w:szCs w:val="19.920000076293945"/>
                <w:u w:val="none"/>
                <w:shd w:fill="auto" w:val="clear"/>
                <w:vertAlign w:val="baseline"/>
                <w:rtl w:val="0"/>
              </w:rPr>
              <w:t xml:space="preserve">DURACIÓN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3217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80 MINUTOS</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57907104492188" w:right="0" w:firstLine="0"/>
              <w:jc w:val="left"/>
              <w:rPr>
                <w:rFonts w:ascii="Calibri" w:cs="Calibri" w:eastAsia="Calibri" w:hAnsi="Calibri"/>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920000076293945"/>
                <w:szCs w:val="19.920000076293945"/>
                <w:u w:val="none"/>
                <w:shd w:fill="auto" w:val="clear"/>
                <w:vertAlign w:val="baseline"/>
                <w:rtl w:val="0"/>
              </w:rPr>
              <w:t xml:space="preserve">FECHA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1"/>
                <w:iCs w:val="1"/>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77984619140625" w:right="0" w:firstLine="0"/>
              <w:jc w:val="left"/>
              <w:rPr>
                <w:rFonts w:ascii="Calibri" w:cs="Calibri" w:eastAsia="Calibri" w:hAnsi="Calibri"/>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920000076293945"/>
                <w:szCs w:val="19.920000076293945"/>
                <w:u w:val="none"/>
                <w:shd w:fill="auto" w:val="clear"/>
                <w:vertAlign w:val="baseline"/>
                <w:rtl w:val="0"/>
              </w:rPr>
              <w:t xml:space="preserve">N° DE ALUMNOS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1680908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12</w:t>
            </w:r>
          </w:p>
        </w:tc>
      </w:tr>
      <w:tr>
        <w:trPr>
          <w:cantSplit w:val="0"/>
          <w:trHeight w:val="278.40087890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5039062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2: OBJETIVOS DE LA ACTIVIDAD SIMULADA (MÁXIMO 3)</w:t>
            </w:r>
          </w:p>
        </w:tc>
      </w:tr>
      <w:tr>
        <w:trPr>
          <w:cantSplit w:val="0"/>
          <w:trHeight w:val="1085.3991699218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482.7647399902344" w:right="163.74267578125" w:firstLine="6.40319824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Demostrar técnica de administración de fármacos por vía intravenosa en una situación simulada. 2. Aplicar normas y protocolos de seguridad durante la administración de fármacos, según la OMS</w:t>
            </w:r>
          </w:p>
        </w:tc>
      </w:tr>
    </w:tbl>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9635.120544433594" w:type="dxa"/>
        <w:jc w:val="left"/>
        <w:tblInd w:w="1411.67999267578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5.120544433594"/>
        <w:tblGridChange w:id="0">
          <w:tblGrid>
            <w:gridCol w:w="9635.120544433594"/>
          </w:tblGrid>
        </w:tblGridChange>
      </w:tblGrid>
      <w:tr>
        <w:trPr>
          <w:cantSplit w:val="0"/>
          <w:trHeight w:val="45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78713989257812"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3: RESULTADOS DE APRENDIZAJE DE LA ASIGNATURA AL QUE TRIBUTA LA ACTIVIDAD</w:t>
            </w:r>
          </w:p>
        </w:tc>
      </w:tr>
      <w:tr>
        <w:trPr>
          <w:cantSplit w:val="0"/>
          <w:trHeight w:val="75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785095214844" w:lineRule="auto"/>
              <w:ind w:left="129.36004638671875" w:right="470.64453125" w:hanging="12.8063964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Aplicar medicamentos al usuario por las diferentes vías de administración, de acuerdo a protocolos y  normativas vigentes.</w:t>
            </w:r>
          </w:p>
        </w:tc>
      </w:tr>
    </w:tbl>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9635.120544433594" w:type="dxa"/>
        <w:jc w:val="left"/>
        <w:tblInd w:w="1411.67999267578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71.719970703125"/>
        <w:gridCol w:w="1267.2000122070312"/>
        <w:gridCol w:w="5096.2005615234375"/>
        <w:tblGridChange w:id="0">
          <w:tblGrid>
            <w:gridCol w:w="3271.719970703125"/>
            <w:gridCol w:w="1267.2000122070312"/>
            <w:gridCol w:w="5096.2005615234375"/>
          </w:tblGrid>
        </w:tblGridChange>
      </w:tblGrid>
      <w:tr>
        <w:trPr>
          <w:cantSplit w:val="0"/>
          <w:trHeight w:val="547.2009277343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0396118164062"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4. TABLA DE TIEMPOS: </w:t>
            </w:r>
          </w:p>
        </w:tc>
      </w:tr>
      <w:tr>
        <w:trPr>
          <w:cantSplit w:val="0"/>
          <w:trHeight w:val="35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ETAPA DE LA ACTIVIDAD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TIEMPO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ACTIVIDAD</w:t>
            </w:r>
          </w:p>
        </w:tc>
      </w:tr>
      <w:tr>
        <w:trPr>
          <w:cantSplit w:val="0"/>
          <w:trHeight w:val="1622.7990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19848632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PREBRIEFING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679931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47122192382812" w:lineRule="auto"/>
              <w:ind w:left="114.1534423828125" w:right="54.89501953125" w:firstLine="14.7937011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 docente enunciará el objetivo del taller, los  aprendizajes esperados y dará las instrucciones  respecto de la metodología y el uso de los escenarios.  Verificar el cumplimiento de la normativa del taller por  parte de estudiantes </w:t>
            </w:r>
          </w:p>
        </w:tc>
      </w:tr>
      <w:tr>
        <w:trPr>
          <w:cantSplit w:val="0"/>
          <w:trHeight w:val="34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19848632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PRÁCTICA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816162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60 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1534423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Actividad simulada</w:t>
            </w:r>
          </w:p>
        </w:tc>
      </w:tr>
      <w:tr>
        <w:trPr>
          <w:cantSplit w:val="0"/>
          <w:trHeight w:val="36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19848632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REFLEXIÓN GUIADA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679931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 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4714355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Reflexión guiada por el docente </w:t>
            </w:r>
          </w:p>
        </w:tc>
      </w:tr>
    </w:tbl>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9644.720001220703" w:type="dxa"/>
        <w:jc w:val="left"/>
        <w:tblInd w:w="1414.08004760742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7.9200744628906"/>
        <w:gridCol w:w="7376.7999267578125"/>
        <w:tblGridChange w:id="0">
          <w:tblGrid>
            <w:gridCol w:w="2267.9200744628906"/>
            <w:gridCol w:w="7376.7999267578125"/>
          </w:tblGrid>
        </w:tblGridChange>
      </w:tblGrid>
      <w:tr>
        <w:trPr>
          <w:cantSplit w:val="0"/>
          <w:trHeight w:val="460.798950195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50390625"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4: PREBRIEFING: Preparación y briefing </w:t>
            </w:r>
          </w:p>
        </w:tc>
      </w:tr>
      <w:tr>
        <w:trPr>
          <w:cantSplit w:val="0"/>
          <w:trHeight w:val="773.3999633789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822288513184" w:lineRule="auto"/>
              <w:ind w:left="118.56948852539062" w:right="111.80816650390625" w:firstLine="7.065582275390625"/>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Preparación: Material  de estudio previo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4.881591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Lectura Guía de simulación del estudiante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2686767578125" w:line="240" w:lineRule="auto"/>
              <w:ind w:left="0" w:right="349.8815917968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Clase de vías de administración de medicamentos por vía intravenosa</w:t>
            </w:r>
          </w:p>
        </w:tc>
      </w:tr>
      <w:tr>
        <w:trPr>
          <w:cantSplit w:val="0"/>
          <w:trHeight w:val="1360.801239013671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63507080078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Briefing: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2888183593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Actividades a desarrollar en esta etapa: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49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Bienvenida a los estudiantes.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74560546875" w:line="240" w:lineRule="auto"/>
              <w:ind w:left="485.76477050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Dar a conocer los objetivos de la actividad.</w:t>
            </w:r>
          </w:p>
        </w:tc>
      </w:tr>
    </w:tbl>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1710.911865234375" w:right="475.7055664062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5653381347656" w:line="240" w:lineRule="auto"/>
        <w:ind w:left="0" w:right="4881.0540771484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1.00006103515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8"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8.8832092285156"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tbl>
      <w:tblPr>
        <w:tblStyle w:val="Table5"/>
        <w:tblW w:w="9644.720001220703" w:type="dxa"/>
        <w:jc w:val="left"/>
        <w:tblInd w:w="1414.08004760742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7.9200744628906"/>
        <w:gridCol w:w="7376.7999267578125"/>
        <w:tblGridChange w:id="0">
          <w:tblGrid>
            <w:gridCol w:w="2267.9200744628906"/>
            <w:gridCol w:w="7376.7999267578125"/>
          </w:tblGrid>
        </w:tblGridChange>
      </w:tblGrid>
      <w:tr>
        <w:trPr>
          <w:cantSplit w:val="0"/>
          <w:trHeight w:val="10895.5996704101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91384124756" w:lineRule="auto"/>
              <w:ind w:left="837.1536254882812" w:right="54.033203125" w:hanging="352.7136230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Generar ambiente seguro, recordar se trabaja en un ambiente protegido  y seguro.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353515625" w:line="262.93859481811523" w:lineRule="auto"/>
              <w:ind w:left="837.1536254882812" w:right="55.633544921875" w:hanging="358.6752319335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Declaración del Principio básico, “En Duoc UC, creemos que los  participantes en la simulación son inteligentes, capaces, comprometidos  y siempre dispuestos a mejorar”.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236328125" w:line="262.9387664794922" w:lineRule="auto"/>
              <w:ind w:left="837.374267578125" w:right="55.411376953125" w:hanging="353.15521240234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Realizar contrato de ficción. Se les invita a participar activamente como  si estuvieran en una situación real. Pedir confidencialidad de lo que pasa  en el escenario, recordar que en el taller no se puede grabar ni tomar  fotografías.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22412109375" w:line="262.5315570831299" w:lineRule="auto"/>
              <w:ind w:left="842.2320556640625" w:right="53.9990234375" w:hanging="357.350463867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 Recordar normativa del centro de simulación clínica: Cuidar los  simuladores y material entregado por el docente. Los simuladores no se  pueden marcar ni rallar. No se pueden tomar fotografías ni firmar las  actividades. No consumir alimentos dentro de la sala de taller. Dejar  ordenada la sala después de la actividad.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70703125" w:line="262.31715202331543" w:lineRule="auto"/>
              <w:ind w:left="843.3358764648438" w:right="53.29833984375" w:hanging="359.33746337890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 Descripción general de la actividad: La actividad se divide en 3 escenarios  por los cuales rotarán los distintos grupos de estudiantes, en cada uno  de ellos se realizará la técnica requerida y será cotejado por sus pares.  Para contextualizar, puede hacer preguntas a los estudiantes para  activación de aprendizaje previo: ¿Qué característica tiene la vía IV?  ¿Qué diferencias fundamentales tiene con las otras vías de  administración parenteral? ¿Qué complicaciones puede tener la  administración de medicamento por vía IV?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942138671875" w:line="263.11912536621094" w:lineRule="auto"/>
              <w:ind w:left="843.3358764648438" w:right="53.29833984375" w:hanging="361.10382080078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 Describir recursos generales para las actividades: En cada estación o  escenario, encontrará los materiales necesarios para realizar el  procedimiento.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56396484375" w:line="262.9384231567383" w:lineRule="auto"/>
              <w:ind w:left="843.3358764648438" w:right="56.005859375" w:hanging="361.1038208007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9. Distribución de grupos: Se dividirán en tres grupos que rotarán por cada  escenario: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29248046875" w:line="261.85166358947754" w:lineRule="auto"/>
              <w:ind w:left="851.947021484375" w:right="156.547851562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Escenario 1: Preparación y dilución de medicamentos de vial liofilizado Escenario 2: Administración directa de medicamento diluido por vía IV.  Manejo de llave de 3 pasos.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226806640625" w:line="262.93785095214844" w:lineRule="auto"/>
              <w:ind w:left="849.9600219726562" w:right="53.270263671875" w:firstLine="1.986999511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Escenario 3: Preparación y administración directa en bolo de  medicamentos por vía IV. Manejo de tapa obturadora.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353515625" w:line="261.8518352508545" w:lineRule="auto"/>
              <w:ind w:left="849.9600219726562" w:right="56.6796875" w:hanging="357.79205322265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 Rol del docente: El docente al inicio demostrará el procedimiento y  posteriormente pasará por cada estación para hacer la  retroalimentación de las actividades.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226806640625" w:line="263.4817314147949" w:lineRule="auto"/>
              <w:ind w:left="836.9326782226562" w:right="58.30322265625" w:hanging="344.764709472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11. Distribución del tiempo en la sesión: La actividad se realizará en un  tiempo total de 80 minutos.</w:t>
            </w:r>
          </w:p>
        </w:tc>
      </w:tr>
    </w:tbl>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1710.911865234375" w:right="475.7055664062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5653381347656" w:line="240" w:lineRule="auto"/>
        <w:ind w:left="0" w:right="4893.4191894531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1.00006103515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7"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8.8832092285156"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tbl>
      <w:tblPr>
        <w:tblStyle w:val="Table6"/>
        <w:tblW w:w="9639.920196533203" w:type="dxa"/>
        <w:jc w:val="left"/>
        <w:tblInd w:w="1414.08004760742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94.920196533203"/>
        <w:gridCol w:w="5245"/>
        <w:tblGridChange w:id="0">
          <w:tblGrid>
            <w:gridCol w:w="4394.920196533203"/>
            <w:gridCol w:w="5245"/>
          </w:tblGrid>
        </w:tblGridChange>
      </w:tblGrid>
      <w:tr>
        <w:trPr>
          <w:cantSplit w:val="0"/>
          <w:trHeight w:val="278.800048828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4946899414062"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5. INFORMACIÓN PARA EL DOCENTE</w:t>
            </w:r>
          </w:p>
        </w:tc>
      </w:tr>
      <w:tr>
        <w:trPr>
          <w:cantSplit w:val="0"/>
          <w:trHeight w:val="2433.59985351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20.11520385742188" w:right="55.21484375" w:firstLine="8.831939697265625"/>
              <w:jc w:val="both"/>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Dividir la sección en 3 grupos de estudiantes para que roten por cada estación. Al inicio el docente  informará el contexto de cada situación clínica, para que los estudiantes realicen la actividad en pareja. Un  estudiante ejecutará la técnica mientras que el otro será su par evaluador utilizando una lista de cotejo,  posteriormente intercambian roles para que cada estudiante realice el procedimiento. Esto se repetirá en  cada estación</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640625" w:line="243.3808422088623" w:lineRule="auto"/>
              <w:ind w:left="119.23187255859375" w:right="54.9365234375" w:firstLine="9.7152709960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 docente debe rotar y observar, entregando retroalimentación al estudiante al menos en una  oportunidad durante la actividad. Al término realizará reflexión guiada. El Feedback o retroalimentación  se realiza durante todo el proceso</w:t>
            </w:r>
          </w:p>
        </w:tc>
      </w:tr>
      <w:tr>
        <w:trPr>
          <w:cantSplit w:val="0"/>
          <w:trHeight w:val="410.400390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5266723632812"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6. AC</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TIVIDAD/ESTACIONES</w:t>
            </w:r>
          </w:p>
        </w:tc>
      </w:tr>
      <w:tr>
        <w:trPr>
          <w:cantSplit w:val="0"/>
          <w:trHeight w:val="619.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24.08950805664062" w:right="807.14111328125" w:firstLine="1.545562744140625"/>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Describir la actividad simulada que se  realizará</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368.03466796875" w:right="297.120361328125"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Redactar las acciones específicas a realizar por los  estudiantes durante la actividad </w:t>
            </w:r>
          </w:p>
        </w:tc>
      </w:tr>
      <w:tr>
        <w:trPr>
          <w:cantSplit w:val="0"/>
          <w:trHeight w:val="108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29861450195" w:lineRule="auto"/>
              <w:ind w:left="126.95999145507812" w:right="56.961669921875" w:firstLine="1.987152099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ESTACIÓN 1: Preparación y dilución de  medicamentos de vial liofilizado.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58471679688" w:lineRule="auto"/>
              <w:ind w:left="230.7354736328125" w:right="53.385009765625" w:firstLine="8.611450195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En esta estación los estudiantes deben preparar y diluir  un fármaco liofilizado, siguiendo todas las indicaciones  entregadas en el material de estudio, cumpliendo las  normas de bioseguridad y asepsia.</w:t>
            </w:r>
          </w:p>
        </w:tc>
      </w:tr>
      <w:tr>
        <w:trPr>
          <w:cantSplit w:val="0"/>
          <w:trHeight w:val="1622.3992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6.95999145507812" w:right="55.699462890625" w:firstLine="1.98715209960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ESTACIÓN 2: Administración directa de  medicamento diluido por vía IV. Manejo de  llave de 3 pasos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61332702637" w:lineRule="auto"/>
              <w:ind w:left="229.63134765625" w:right="53.77197265625" w:firstLine="9.71557617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En esta estación los estudiantes practicarán la técnica  de administración de fármacos por vía endovenosa  directa manejando una llave de tres 3 pasos y aplicando  las normas de bioseguridad, asepsia y las  recomendaciones de las OMS para una administración  segura.</w:t>
            </w:r>
          </w:p>
        </w:tc>
      </w:tr>
      <w:tr>
        <w:trPr>
          <w:cantSplit w:val="0"/>
          <w:trHeight w:val="189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5617160797119" w:lineRule="auto"/>
              <w:ind w:left="126.95999145507812" w:right="56.409912109375" w:firstLine="1.98715209960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ESTACIÓN 3: Preparación y administración de  medicamentos directo en bolo por vía IV.  Manejo de tapa obturadora.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45311164855957" w:lineRule="auto"/>
              <w:ind w:left="229.63134765625" w:right="53.270263671875" w:firstLine="9.71557617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En esta estación los estudiantes practicarán la técnica  de administración de fármacos por vía endovenosa en  bolo manejando una VVP con tapa obturadora y  aplicando las normas de bioseguridad, asepsia y las  recomendaciones de las OMS para una administración  segura.</w:t>
            </w:r>
          </w:p>
        </w:tc>
      </w:tr>
    </w:tbl>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7"/>
        <w:tblW w:w="9639.920196533203" w:type="dxa"/>
        <w:jc w:val="left"/>
        <w:tblInd w:w="1414.08004760742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9.920196533203"/>
        <w:tblGridChange w:id="0">
          <w:tblGrid>
            <w:gridCol w:w="9639.920196533203"/>
          </w:tblGrid>
        </w:tblGridChange>
      </w:tblGrid>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88156127929688"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7. Reflexión. Pensamiento reflexivo</w:t>
            </w:r>
          </w:p>
        </w:tc>
      </w:tr>
      <w:tr>
        <w:trPr>
          <w:cantSplit w:val="0"/>
          <w:trHeight w:val="2426.9998168945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04248046875" w:lineRule="auto"/>
              <w:ind w:left="128.9471435546875" w:right="435.562744140625" w:firstLine="719.92004394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Las preguntas apuntan al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logro del objetivo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 la experiencia de aprendizaje de la simulación. Reflexión del estudiante: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05224609375" w:line="240" w:lineRule="auto"/>
              <w:ind w:left="120.556793212890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¿Qué pasos de los procedimientos les resultó más fácil de realizar?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20.556793212890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¿Qué pasos les resultó más difícil de realizar? ¿Por qué?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20.556793212890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¿Qué cuidados consideran más relevantes para la seguridad del paciente?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266845703125" w:line="240" w:lineRule="auto"/>
              <w:ind w:left="120.556793212890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¿Por qué es importante respetar protocolos por las vía intravenosa?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50146484375" w:line="243.38104248046875" w:lineRule="auto"/>
              <w:ind w:left="128.9471435546875" w:right="1324.901123046875" w:hanging="8.39035034179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¿Qué mejorarían ustedes de su desempeño si realizaran nuevamente la actividad simulada? Reflexión del docente: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05224609375" w:line="240" w:lineRule="auto"/>
              <w:ind w:left="170.956878662109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¿Qué me llevo yo como docente del aprendizaje del estudiante?</w:t>
            </w:r>
          </w:p>
        </w:tc>
      </w:tr>
    </w:tbl>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1710.911865234375" w:right="475.7055664062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5653381347656" w:line="240" w:lineRule="auto"/>
        <w:ind w:left="0" w:right="4894.52331542968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1.00006103515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3"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8.8832092285156"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587890625" w:line="240" w:lineRule="auto"/>
        <w:ind w:left="0" w:right="2971.8060302734375" w:firstLine="0"/>
        <w:jc w:val="right"/>
        <w:rPr>
          <w:rFonts w:ascii="Calibri" w:cs="Calibri" w:eastAsia="Calibri" w:hAnsi="Calibri"/>
          <w:b w:val="1"/>
          <w:bCs w:val="1"/>
          <w:i w:val="0"/>
          <w:iCs w:val="0"/>
          <w:smallCaps w:val="0"/>
          <w:strike w:val="0"/>
          <w:color w:val="000000"/>
          <w:sz w:val="22.079999923706055"/>
          <w:szCs w:val="22.079999923706055"/>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Pauta de cotejo (Coevaluación entre pares)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0" w:right="4475.4541015625" w:firstLine="0"/>
        <w:jc w:val="righ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Estación 1</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p>
    <w:tbl>
      <w:tblPr>
        <w:tblStyle w:val="Table8"/>
        <w:tblW w:w="8927.120513916016" w:type="dxa"/>
        <w:jc w:val="left"/>
        <w:tblInd w:w="1702.079925537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794.320220947266"/>
        <w:gridCol w:w="549.599609375"/>
        <w:gridCol w:w="583.20068359375"/>
        <w:tblGridChange w:id="0">
          <w:tblGrid>
            <w:gridCol w:w="7794.320220947266"/>
            <w:gridCol w:w="549.599609375"/>
            <w:gridCol w:w="583.20068359375"/>
          </w:tblGrid>
        </w:tblGridChange>
      </w:tblGrid>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Conducta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No</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1.48803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Realiza higiene de manos según norma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Verifica indicación en ficha clínica y correctos: medicamento, fecha, dosis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4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849.2800903320312" w:right="56.9647216796875" w:hanging="365.52001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Prepara los materiales para la administración del fármaco según la indicación  para el paciente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7.79846191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Realiza desinfección de vial y ampolla de disolvente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3.539276123046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Carga jeringa con disolvente y lo introduce en el vial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8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4.201660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 Homogeniza la mezcla con movimientos circulares. No agita.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 Introducir aire al vial (misma cantidad que el volumen que debe aspirar)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47.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2409324645996" w:lineRule="auto"/>
              <w:ind w:left="836.6944885253906" w:right="54.149169921875" w:hanging="355.142517089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 Aspira la dosis exacta y rotula la jeringa con medicamento, dosis, paciente,  fecha y hora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1.551971435546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9. Realiza lavado de manos según norma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91.8865966796875" w:firstLine="0"/>
        <w:jc w:val="right"/>
        <w:rPr>
          <w:rFonts w:ascii="Calibri" w:cs="Calibri" w:eastAsia="Calibri" w:hAnsi="Calibri"/>
          <w:b w:val="1"/>
          <w:bCs w:val="1"/>
          <w:i w:val="0"/>
          <w:iCs w:val="0"/>
          <w:smallCaps w:val="0"/>
          <w:strike w:val="0"/>
          <w:color w:val="000000"/>
          <w:sz w:val="22.079999923706055"/>
          <w:szCs w:val="22.079999923706055"/>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Pauta de cotejo (Coevaluación entre pares) Estación 2</w:t>
      </w:r>
    </w:p>
    <w:tbl>
      <w:tblPr>
        <w:tblStyle w:val="Table9"/>
        <w:tblW w:w="8927.120513916016" w:type="dxa"/>
        <w:jc w:val="left"/>
        <w:tblInd w:w="1702.079925537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794.320220947266"/>
        <w:gridCol w:w="549.599609375"/>
        <w:gridCol w:w="583.20068359375"/>
        <w:tblGridChange w:id="0">
          <w:tblGrid>
            <w:gridCol w:w="7794.320220947266"/>
            <w:gridCol w:w="549.599609375"/>
            <w:gridCol w:w="583.20068359375"/>
          </w:tblGrid>
        </w:tblGridChange>
      </w:tblGrid>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Conducta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No</w:t>
            </w:r>
          </w:p>
        </w:tc>
      </w:tr>
      <w:tr>
        <w:trPr>
          <w:cantSplit w:val="0"/>
          <w:trHeight w:val="27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1.48803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Realiza higiene de manos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Verifica indicación en ficha clínica y correctos: medicamento, fecha, dosis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3.760070800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Verifica el nombre del paciente con el brazalete de identificación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7.79846191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Se presenta con nombre y cargo al paciente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3.539276123046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Informa el procedimiento, resuelve dudas si es necesario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4.201660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 Pregunta por posibles alergias al medicamento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3.31848144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 Desinfecta ampolla y carga jeringa con dosis exacta en jeringa de 20 cc</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1.551971435546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 Completa los 20 cc con la solución para diluir (SF o agua destilada)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1.551971435546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9. Rotula la jeringa con medicamento, dosis, paciente, fecha y hora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1.48803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 Utiliza guantes de procedimiento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1.48803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11. Maneja llave de 3 pasos: cierra, desinfecta, retira tapa.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1.48803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12. Conecta la jeringa y aspira para verificar permeabilidad de la vía.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8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1.48803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13. Inyecta lentamente el fármaco a administrar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1.48803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14. Verifica la reacción del paciente de forma inmediata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1.48803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15. Lava la vía con 3 a 5 ml de solución fisiológica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874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1.48803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16. Cierra la llave y sella con tapa estéril.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47.2000122070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8498840332" w:lineRule="auto"/>
              <w:ind w:left="849.2800903320312" w:right="57.4053955078125" w:hanging="357.792053222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17. Ordena eliminando aguja en la caja para desecho cortopunzante según  normativa 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9.001159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1.48803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18. Se retira guantes y se lava las manos según norma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874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1.48803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19. Realiza registro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1710.911865234375" w:right="475.7055664062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5653381347656" w:line="240" w:lineRule="auto"/>
        <w:ind w:left="0" w:right="4881.0540771484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1.00006103515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8.8832092285156"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587890625" w:line="240" w:lineRule="auto"/>
        <w:ind w:left="0" w:right="2492.548828125" w:firstLine="0"/>
        <w:jc w:val="right"/>
        <w:rPr>
          <w:rFonts w:ascii="Calibri" w:cs="Calibri" w:eastAsia="Calibri" w:hAnsi="Calibri"/>
          <w:b w:val="1"/>
          <w:bCs w:val="1"/>
          <w:i w:val="0"/>
          <w:iCs w:val="0"/>
          <w:smallCaps w:val="0"/>
          <w:strike w:val="0"/>
          <w:color w:val="000000"/>
          <w:sz w:val="22.079999923706055"/>
          <w:szCs w:val="22.079999923706055"/>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Pauta de cotejo (Coevaluación entre pares) Estación 3</w:t>
      </w:r>
    </w:p>
    <w:tbl>
      <w:tblPr>
        <w:tblStyle w:val="Table10"/>
        <w:tblW w:w="8927.120513916016" w:type="dxa"/>
        <w:jc w:val="left"/>
        <w:tblInd w:w="1702.079925537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794.320220947266"/>
        <w:gridCol w:w="549.599609375"/>
        <w:gridCol w:w="583.20068359375"/>
        <w:tblGridChange w:id="0">
          <w:tblGrid>
            <w:gridCol w:w="7794.320220947266"/>
            <w:gridCol w:w="549.599609375"/>
            <w:gridCol w:w="583.20068359375"/>
          </w:tblGrid>
        </w:tblGridChange>
      </w:tblGrid>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Conducta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No</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1.48803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Realiza higiene de manos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Verifica indicación en ficha clínica y correctos: medicamento, fecha, dosis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3.760070800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Verifica el nombre del paciente con el brazalete de identificación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7.79846191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Se presenta con nombre y cargo al paciente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3.539276123046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Informa el procedimiento, resuelve dudas si es necesario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4.201660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 Pregunta por posibles alergias al medicamento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3.31848144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 Desinfecta ampolla y carga jeringa con dosis exacta en jeringa de 20 cc</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1.551971435546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 Completa los 20 cc con la solución para diluir (SF o agua destilada)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1.551971435546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9. Rotula la jeringa con medicamento, dosis, paciente, fecha y hora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1.48803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 Utiliza guantes de procedimiento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81.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1.48803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11. Maneja llave de 3 pasos: cierra, desinfecta, retira tapa.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1.48803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12. Conecta la jeringa y aspira para verificar permeabilidad de la vía.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1.48803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13. Inyecta lentamente el fármaco a administrar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1.48803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14. Verifica la reacción del paciente de forma inmediata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1.48803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15. Lava la vía con 3 a 5 ml de solución fisiológica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1.48803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16. Cierra la llave y sella con tapa estéril.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47.19909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849.2800903320312" w:right="57.242431640625" w:hanging="357.792053222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17. Ordena eliminando aguja en la caja para desecho cortopunzante según  normativa 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1.48803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18. Se retira guantes y se lava las manos según norma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1.48803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19. Realiza registro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1710.911865234375" w:right="475.7055664062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5653381347656" w:line="240" w:lineRule="auto"/>
        <w:ind w:left="0" w:right="4881.0540771484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1.00006103515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8.8832092285156"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59765625" w:line="240" w:lineRule="auto"/>
        <w:ind w:left="0" w:right="2345.4315185546875" w:firstLine="0"/>
        <w:jc w:val="right"/>
        <w:rPr>
          <w:rFonts w:ascii="Calibri" w:cs="Calibri" w:eastAsia="Calibri" w:hAnsi="Calibri"/>
          <w:b w:val="1"/>
          <w:bCs w:val="1"/>
          <w:i w:val="0"/>
          <w:iCs w:val="0"/>
          <w:smallCaps w:val="0"/>
          <w:strike w:val="0"/>
          <w:color w:val="000000"/>
          <w:sz w:val="28.079999923706055"/>
          <w:szCs w:val="28.079999923706055"/>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079999923706055"/>
          <w:szCs w:val="28.079999923706055"/>
          <w:u w:val="single"/>
          <w:shd w:fill="auto" w:val="clear"/>
          <w:vertAlign w:val="baseline"/>
          <w:rtl w:val="0"/>
        </w:rPr>
        <w:t xml:space="preserve">SOLICITUD CENTRO DE SIMULACIÓN CLÍNICA</w:t>
      </w:r>
    </w:p>
    <w:tbl>
      <w:tblPr>
        <w:tblStyle w:val="Table11"/>
        <w:tblW w:w="9215.11962890625" w:type="dxa"/>
        <w:jc w:val="left"/>
        <w:tblInd w:w="1555.679931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97.3199462890625"/>
        <w:gridCol w:w="4517.7996826171875"/>
        <w:tblGridChange w:id="0">
          <w:tblGrid>
            <w:gridCol w:w="4697.3199462890625"/>
            <w:gridCol w:w="4517.7996826171875"/>
          </w:tblGrid>
        </w:tblGridChange>
      </w:tblGrid>
      <w:tr>
        <w:trPr>
          <w:cantSplit w:val="0"/>
          <w:trHeight w:val="278.39965820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073120117187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1. TÍTULO DE LA ACTIVIDAD SIMULADA: </w:t>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55380249023438" w:right="0" w:firstLine="0"/>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Asignatura: Administración de fármaco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4775390625" w:right="0" w:firstLine="0"/>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N° Actividad Simulada: 4</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35107421875" w:right="0" w:firstLine="0"/>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Fecha de desarrollo: (De acuerdo con PIA)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4775390625" w:right="0" w:firstLine="0"/>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Fecha de revisión:</w:t>
            </w:r>
          </w:p>
        </w:tc>
      </w:tr>
    </w:tbl>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2"/>
        <w:tblW w:w="9215.11962890625" w:type="dxa"/>
        <w:jc w:val="left"/>
        <w:tblInd w:w="1555.679931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27.1200561523438"/>
        <w:gridCol w:w="2225.4000854492188"/>
        <w:gridCol w:w="1361.199951171875"/>
        <w:gridCol w:w="3401.3995361328125"/>
        <w:tblGridChange w:id="0">
          <w:tblGrid>
            <w:gridCol w:w="2227.1200561523438"/>
            <w:gridCol w:w="2225.4000854492188"/>
            <w:gridCol w:w="1361.199951171875"/>
            <w:gridCol w:w="3401.3995361328125"/>
          </w:tblGrid>
        </w:tblGridChange>
      </w:tblGrid>
      <w:tr>
        <w:trPr>
          <w:cantSplit w:val="0"/>
          <w:trHeight w:val="280.800781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041137695312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2. GESTIÓN DE SALA</w:t>
            </w:r>
          </w:p>
        </w:tc>
      </w:tr>
      <w:tr>
        <w:trPr>
          <w:cantSplit w:val="0"/>
          <w:trHeight w:val="2450.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20843887329102" w:lineRule="auto"/>
              <w:ind w:left="122.7362060546875" w:right="53.8140869140625" w:firstLine="0.441589355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Características de sala  a utilizar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20843887329102" w:lineRule="auto"/>
              <w:ind w:left="122.73590087890625" w:right="53.558349609375" w:hanging="2.207946777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Sala de simulación con lavamanos, estación de enfermería con área limpia y  área sucia debidamente identificada,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3427734375" w:line="240" w:lineRule="auto"/>
              <w:ind w:left="125.164794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brazos de punción con llave de 3 pasos y tapa obturador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25.164794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simuladores adulto para tareas básicas: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744140625" w:line="243.92409324645996" w:lineRule="auto"/>
              <w:ind w:left="849.9600219726562" w:right="53.782958984375" w:hanging="365.0784301757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con 2 VVP falsas con llave de 3 pasos con posibilidad de pasar  líquidos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17822265625" w:line="243.38029861450195" w:lineRule="auto"/>
              <w:ind w:left="849.9600219726562" w:right="53.414306640625" w:hanging="365.0784301757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con 2 VVP falsas obturadas con tapa goma o tapa luer lock con  posibilidad de pasar líquidos</w:t>
            </w:r>
          </w:p>
        </w:tc>
      </w:tr>
      <w:tr>
        <w:trPr>
          <w:cantSplit w:val="0"/>
          <w:trHeight w:val="278.3990478515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35107421875" w:right="0" w:firstLine="0"/>
              <w:jc w:val="left"/>
              <w:rPr>
                <w:rFonts w:ascii="Calibri" w:cs="Calibri" w:eastAsia="Calibri" w:hAnsi="Calibri"/>
                <w:b w:val="0"/>
                <w:bCs w:val="0"/>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e7e6e6" w:val="clear"/>
                <w:vertAlign w:val="baseline"/>
                <w:rtl w:val="0"/>
              </w:rPr>
              <w:t xml:space="preserve">Requiere equipo especifico</w:t>
            </w:r>
          </w:p>
        </w:tc>
      </w:tr>
      <w:tr>
        <w:trPr>
          <w:cantSplit w:val="0"/>
          <w:trHeight w:val="278.40087890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28106689453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5654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0478515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9859008789062" w:right="0" w:firstLine="0"/>
              <w:jc w:val="left"/>
              <w:rPr>
                <w:rFonts w:ascii="Calibri" w:cs="Calibri" w:eastAsia="Calibri" w:hAnsi="Calibri"/>
                <w:b w:val="0"/>
                <w:bCs w:val="0"/>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e7e6e6" w:val="clear"/>
                <w:vertAlign w:val="baseline"/>
                <w:rtl w:val="0"/>
              </w:rPr>
              <w:t xml:space="preserve">Organización del ambiente</w:t>
            </w:r>
          </w:p>
        </w:tc>
      </w:tr>
      <w:tr>
        <w:trPr>
          <w:cantSplit w:val="0"/>
          <w:trHeight w:val="6656.200866699219"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58.76480102539062" w:right="59.693603515625" w:firstLine="6.40319824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En el sector de lavamanos debe haber dispensador de jabón y de papel para el secado. 2. En el área de estación de enfermería se deben agrupar todos los materiales necesarios para usar  en la administración de medicamento por vía IV: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8447265625" w:line="240" w:lineRule="auto"/>
              <w:ind w:left="851.267242431640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Materiales: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6220703125" w:line="240" w:lineRule="auto"/>
              <w:ind w:left="1204.201660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Orden médica o ficha clínica con indicación médica (Anexo)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56103515625" w:line="240" w:lineRule="auto"/>
              <w:ind w:left="1204.201660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Guantes de procedimientos de distintas tallas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60009765625" w:line="240" w:lineRule="auto"/>
              <w:ind w:left="1204.201660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Riñones de acero o desechables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6220703125" w:line="240" w:lineRule="auto"/>
              <w:ind w:left="1204.201660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Copelas para tórulas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6318359375" w:line="240" w:lineRule="auto"/>
              <w:ind w:left="1204.201660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Medicamentos simulados en ampolla y vial para uso IV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56103515625" w:line="240" w:lineRule="auto"/>
              <w:ind w:left="1204.201660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Ampolla de agua destilada o suero fisiológico para disolver y diluir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6220703125" w:line="240" w:lineRule="auto"/>
              <w:ind w:left="1204.201660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Jeringas de 3 o 5 cc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6220703125" w:line="240" w:lineRule="auto"/>
              <w:ind w:left="1204.201660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Jeringas de 20 cc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57080078125" w:line="240" w:lineRule="auto"/>
              <w:ind w:left="1204.201660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Tapas estériles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6220703125" w:line="240" w:lineRule="auto"/>
              <w:ind w:left="1204.201660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Obturador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6220703125" w:line="240" w:lineRule="auto"/>
              <w:ind w:left="1204.201660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Tórulas de algodón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6220703125" w:line="240" w:lineRule="auto"/>
              <w:ind w:left="1204.201660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Alcohol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68310546875" w:line="240" w:lineRule="auto"/>
              <w:ind w:left="1204.201660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Pinzas Kelly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662353515625" w:line="240" w:lineRule="auto"/>
              <w:ind w:left="1204.201660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Caja para material cortopunzante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2650146484375" w:line="240" w:lineRule="auto"/>
              <w:ind w:left="1204.201660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Toalla de papel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68310546875" w:line="240" w:lineRule="auto"/>
              <w:ind w:left="1204.201660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carros de trabajo y /o bandejas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652587890625" w:line="240" w:lineRule="auto"/>
              <w:ind w:left="1204.201660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Receptáculo para desechos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1.2081241607666" w:lineRule="auto"/>
              <w:ind w:left="122.7362060546875" w:right="59.23828125" w:firstLine="1.1039733886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En cada estación debe haber un espacio para dejar un carro o bandeja con los materiales para  administrar el medicamento según la indicación médica.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49536132812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Cada carro de trabajo debe contener una orden médica además de los materiales para la </w:t>
            </w:r>
          </w:p>
        </w:tc>
      </w:tr>
    </w:tbl>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1710.911865234375" w:right="475.7055664062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5653381347656" w:line="240" w:lineRule="auto"/>
        <w:ind w:left="0" w:right="4881.0540771484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1.00006103515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4"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8.8832092285156"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tbl>
      <w:tblPr>
        <w:tblStyle w:val="Table13"/>
        <w:tblW w:w="9215.11962890625" w:type="dxa"/>
        <w:jc w:val="left"/>
        <w:tblInd w:w="1555.679931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15.11962890625"/>
        <w:tblGridChange w:id="0">
          <w:tblGrid>
            <w:gridCol w:w="9215.11962890625"/>
          </w:tblGrid>
        </w:tblGridChange>
      </w:tblGrid>
      <w:tr>
        <w:trPr>
          <w:cantSplit w:val="0"/>
          <w:trHeight w:val="28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3620605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administración del medicamento </w:t>
            </w:r>
          </w:p>
        </w:tc>
      </w:tr>
    </w:tbl>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4"/>
        <w:tblW w:w="9215.11962890625" w:type="dxa"/>
        <w:jc w:val="left"/>
        <w:tblInd w:w="1555.679931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70.1202392578125"/>
        <w:gridCol w:w="5244.9993896484375"/>
        <w:tblGridChange w:id="0">
          <w:tblGrid>
            <w:gridCol w:w="3970.1202392578125"/>
            <w:gridCol w:w="5244.9993896484375"/>
          </w:tblGrid>
        </w:tblGridChange>
      </w:tblGrid>
      <w:tr>
        <w:trPr>
          <w:cantSplit w:val="0"/>
          <w:trHeight w:val="278.39965820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7872924804687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3. PREPARACION DE LA ACTIVIDAD</w:t>
            </w:r>
          </w:p>
        </w:tc>
      </w:tr>
      <w:tr>
        <w:trPr>
          <w:cantSplit w:val="0"/>
          <w:trHeight w:val="278.40087890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35107421875" w:right="0" w:firstLine="0"/>
              <w:jc w:val="left"/>
              <w:rPr>
                <w:rFonts w:ascii="Calibri" w:cs="Calibri" w:eastAsia="Calibri" w:hAnsi="Calibri"/>
                <w:b w:val="0"/>
                <w:bCs w:val="0"/>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e7e6e6" w:val="clear"/>
                <w:vertAlign w:val="baseline"/>
                <w:rtl w:val="0"/>
              </w:rPr>
              <w:t xml:space="preserve">Descripción de la actividad/estaciones (Breve resumen de los procedimientos a realizar)</w:t>
            </w:r>
          </w:p>
        </w:tc>
      </w:tr>
      <w:tr>
        <w:trPr>
          <w:cantSplit w:val="0"/>
          <w:trHeight w:val="2200.799560546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09761238098145" w:lineRule="auto"/>
              <w:ind w:left="299.4816589355469" w:right="53.27026367187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Estación o escenario 1: Escenario de baja fidelidad en donde se prepara medicamento en  presentación vial. En esta estación, el estudiante revisará los correctos según protocolo.  </w:t>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Estación o escenario 2: Escenario de baja fidelidad en donde se prepara y administra  medicamento diluido por vía IV mediante una llave de 3 pasos. En esta estación, el estudiante  revisará los correctos según protocolo.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18408203125" w:line="243.38141441345215" w:lineRule="auto"/>
              <w:ind w:left="590.0801086425781" w:right="54.74365234375" w:hanging="290.5984497070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Escenario o estación 3: Escenario de baja fidelidad donde se prepara y administra medicamento  por vía IV, de forma directa mediante una tapa obturadora. En esta estación, el estudiante  revisará los correctos según protocolo. </w:t>
            </w:r>
          </w:p>
        </w:tc>
      </w:tr>
      <w:tr>
        <w:trPr>
          <w:cantSplit w:val="0"/>
          <w:trHeight w:val="307.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83520507812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Estaciones Para Preparar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045043945312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Simulador /Preparación del simulador </w:t>
            </w: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(si lo requiere)</w:t>
            </w:r>
          </w:p>
        </w:tc>
      </w:tr>
      <w:tr>
        <w:trPr>
          <w:cantSplit w:val="0"/>
          <w:trHeight w:val="635.999145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4729614257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Estación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26.15966796875" w:right="-50.54443359375" w:firstLine="41.56860351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 requiere mueble de estación de enfermería para preparación de medicamento y/o carros de trabajo.</w:t>
            </w:r>
          </w:p>
        </w:tc>
      </w:tr>
      <w:tr>
        <w:trPr>
          <w:cantSplit w:val="0"/>
          <w:trHeight w:val="54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4729614257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Estación 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2077808380127" w:lineRule="auto"/>
              <w:ind w:left="20.6396484375" w:right="4.4775390625" w:hanging="3.31176757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Simulador adulto y brazo de punción con VVP con llave de  3 pasos</w:t>
            </w:r>
          </w:p>
        </w:tc>
      </w:tr>
      <w:tr>
        <w:trPr>
          <w:cantSplit w:val="0"/>
          <w:trHeight w:val="580.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4729614257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Estación 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9.3145751953125" w:right="-47.880859375" w:hanging="1.986694335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Simulador adulto y brazo de punción con VVP con obturador.</w:t>
            </w:r>
          </w:p>
        </w:tc>
      </w:tr>
    </w:tbl>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7.45605468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tbl>
      <w:tblPr>
        <w:tblStyle w:val="Table15"/>
        <w:tblW w:w="9215.11962890625" w:type="dxa"/>
        <w:jc w:val="left"/>
        <w:tblInd w:w="1555.679931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32.919921875"/>
        <w:gridCol w:w="3682.19970703125"/>
        <w:tblGridChange w:id="0">
          <w:tblGrid>
            <w:gridCol w:w="5532.919921875"/>
            <w:gridCol w:w="3682.19970703125"/>
          </w:tblGrid>
        </w:tblGridChange>
      </w:tblGrid>
      <w:tr>
        <w:trPr>
          <w:cantSplit w:val="0"/>
          <w:trHeight w:val="311.99951171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745239257812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4. </w:t>
            </w: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RECURSOS</w:t>
            </w:r>
          </w:p>
        </w:tc>
      </w:tr>
      <w:tr>
        <w:trPr>
          <w:cantSplit w:val="0"/>
          <w:trHeight w:val="33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201049804687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Mobiliario nombre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1166992187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Cantidad</w:t>
            </w:r>
          </w:p>
        </w:tc>
      </w:tr>
      <w:tr>
        <w:trPr>
          <w:cantSplit w:val="0"/>
          <w:trHeight w:val="307.19909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7772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Cama o camilla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28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537292480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Velador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28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Mesas de trabajo para brazos de punción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6402587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w:t>
            </w:r>
          </w:p>
        </w:tc>
      </w:tr>
      <w:tr>
        <w:trPr>
          <w:cantSplit w:val="0"/>
          <w:trHeight w:val="33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032836914062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Equipamiento o equipamiento clínico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1166992187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Cantidad</w:t>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7772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Carro de trabajo o bandeja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78344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w:t>
            </w:r>
          </w:p>
        </w:tc>
      </w:tr>
      <w:tr>
        <w:trPr>
          <w:cantSplit w:val="0"/>
          <w:trHeight w:val="27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2803344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Simulador adulto tareas básicas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27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Brazo de punción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9647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w:t>
            </w:r>
          </w:p>
        </w:tc>
      </w:tr>
      <w:tr>
        <w:trPr>
          <w:cantSplit w:val="0"/>
          <w:trHeight w:val="27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Riñones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8154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w:t>
            </w:r>
          </w:p>
        </w:tc>
      </w:tr>
      <w:tr>
        <w:trPr>
          <w:cantSplit w:val="0"/>
          <w:trHeight w:val="278.4014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7772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Copelas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8154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w:t>
            </w:r>
          </w:p>
        </w:tc>
      </w:tr>
      <w:tr>
        <w:trPr>
          <w:cantSplit w:val="0"/>
          <w:trHeight w:val="278.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Pinza Kelly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6402587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w:t>
            </w:r>
          </w:p>
        </w:tc>
      </w:tr>
      <w:tr>
        <w:trPr>
          <w:cantSplit w:val="0"/>
          <w:trHeight w:val="278.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7772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Caja para eliminar material cortopunzante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6402587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w:t>
            </w:r>
          </w:p>
        </w:tc>
      </w:tr>
      <w:tr>
        <w:trPr>
          <w:cantSplit w:val="0"/>
          <w:trHeight w:val="307.1987915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201049804687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Insumos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1166992187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Cantidad</w:t>
            </w:r>
          </w:p>
        </w:tc>
      </w:tr>
      <w:tr>
        <w:trPr>
          <w:cantSplit w:val="0"/>
          <w:trHeight w:val="340.801391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15338134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Guantes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caja de cada talla (S, M, L)</w:t>
            </w:r>
          </w:p>
        </w:tc>
      </w:tr>
      <w:tr>
        <w:trPr>
          <w:cantSplit w:val="0"/>
          <w:trHeight w:val="278.99871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62451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Jeringas de 3 o 5 cc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12</w:t>
            </w:r>
          </w:p>
        </w:tc>
      </w:tr>
      <w:tr>
        <w:trPr>
          <w:cantSplit w:val="0"/>
          <w:trHeight w:val="278.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62451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Jeringas de 20 cc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12</w:t>
            </w:r>
          </w:p>
        </w:tc>
      </w:tr>
      <w:tr>
        <w:trPr>
          <w:cantSplit w:val="0"/>
          <w:trHeight w:val="278.4011840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56298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Tapas obturadoras (rojas)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12</w:t>
            </w:r>
          </w:p>
        </w:tc>
      </w:tr>
      <w:tr>
        <w:trPr>
          <w:cantSplit w:val="0"/>
          <w:trHeight w:val="278.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56298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Toalla de papel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paquete</w:t>
            </w:r>
          </w:p>
        </w:tc>
      </w:tr>
      <w:tr>
        <w:trPr>
          <w:cantSplit w:val="0"/>
          <w:trHeight w:val="278.398895263671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Medicamento en vial para reconstituir o diluir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12</w:t>
            </w:r>
          </w:p>
        </w:tc>
      </w:tr>
    </w:tbl>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1710.911865234375" w:right="475.7055664062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5653381347656" w:line="240" w:lineRule="auto"/>
        <w:ind w:left="0" w:right="4881.0540771484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1.00006103515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8.8832092285156"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tbl>
      <w:tblPr>
        <w:tblStyle w:val="Table16"/>
        <w:tblW w:w="9215.11962890625" w:type="dxa"/>
        <w:jc w:val="left"/>
        <w:tblInd w:w="1555.679931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32.919921875"/>
        <w:gridCol w:w="3682.19970703125"/>
        <w:tblGridChange w:id="0">
          <w:tblGrid>
            <w:gridCol w:w="5532.919921875"/>
            <w:gridCol w:w="3682.19970703125"/>
          </w:tblGrid>
        </w:tblGridChange>
      </w:tblGrid>
      <w:tr>
        <w:trPr>
          <w:cantSplit w:val="0"/>
          <w:trHeight w:val="29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Matraz o ampolla de 20 cc de Suero o agua destilada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767822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12</w:t>
            </w:r>
          </w:p>
        </w:tc>
      </w:tr>
      <w:tr>
        <w:trPr>
          <w:cantSplit w:val="0"/>
          <w:trHeight w:val="28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Medicamento en ampolla simulado para vía IV directo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12</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537292480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Agujas n° 19 G o 21 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12</w:t>
            </w:r>
          </w:p>
        </w:tc>
      </w:tr>
      <w:tr>
        <w:trPr>
          <w:cantSplit w:val="0"/>
          <w:trHeight w:val="29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56298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Tórulas de algodón pequeña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6402587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30</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537292480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Alcohol 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6402587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botellas</w:t>
            </w:r>
          </w:p>
        </w:tc>
      </w:tr>
      <w:tr>
        <w:trPr>
          <w:cantSplit w:val="0"/>
          <w:trHeight w:val="33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201049804687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Ropa y material de registro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1166992187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Cantidad</w:t>
            </w:r>
          </w:p>
        </w:tc>
      </w:tr>
      <w:tr>
        <w:trPr>
          <w:cantSplit w:val="0"/>
          <w:trHeight w:val="2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Pauta de cotejo de administración de medicamento 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12</w:t>
            </w:r>
          </w:p>
        </w:tc>
      </w:tr>
      <w:tr>
        <w:trPr>
          <w:cantSplit w:val="0"/>
          <w:trHeight w:val="2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Pauta de cotejo de administración de medicamento SC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12</w:t>
            </w:r>
          </w:p>
        </w:tc>
      </w:tr>
      <w:tr>
        <w:trPr>
          <w:cantSplit w:val="0"/>
          <w:trHeight w:val="28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Pauta de cotejo de administración de medicamento IM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12</w:t>
            </w:r>
          </w:p>
        </w:tc>
      </w:tr>
    </w:tbl>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7"/>
        <w:tblW w:w="9215.11962890625" w:type="dxa"/>
        <w:jc w:val="left"/>
        <w:tblInd w:w="1555.679931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15.11962890625"/>
        <w:tblGridChange w:id="0">
          <w:tblGrid>
            <w:gridCol w:w="9215.11962890625"/>
          </w:tblGrid>
        </w:tblGridChange>
      </w:tblGrid>
      <w:tr>
        <w:trPr>
          <w:cantSplit w:val="0"/>
          <w:trHeight w:val="708.601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44967651367188"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5. REFERENCIAS BIBLIOGRÁFICAS (VANCOUVER)</w:t>
            </w:r>
          </w:p>
        </w:tc>
      </w:tr>
      <w:tr>
        <w:trPr>
          <w:cantSplit w:val="0"/>
          <w:trHeight w:val="1646.39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3228282928467" w:lineRule="auto"/>
              <w:ind w:left="849.2800903320312" w:right="59.34326171875" w:hanging="357.792053222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Fuentes Irigoyen R, Tornero Torres O, Archilla Esteban J. Administración de medicamentos  por vía parenteral. 2023.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29541015625" w:line="280.3220272064209" w:lineRule="auto"/>
              <w:ind w:left="849.2800903320312" w:right="55.02197265625" w:hanging="364.195251464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Organización Mundial de la Salud. Marco para los servicios de salud integrados centrados en  las personas [Internet]. Ginebra: Organización Mundial de la Salud; 2019</w:t>
            </w:r>
          </w:p>
        </w:tc>
      </w:tr>
    </w:tbl>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1710.911865234375" w:right="475.7055664062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5653381347656" w:line="240" w:lineRule="auto"/>
        <w:ind w:left="0" w:right="4890.1068115234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w:t>
      </w:r>
    </w:p>
    <w:sectPr>
      <w:pgSz w:h="15840" w:w="12240" w:orient="portrait"/>
      <w:pgMar w:bottom="0" w:top="645.999755859375" w:left="0" w:right="1181.199951171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