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83.56002807617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Guía de evaluación 2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329.08004760742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Contención en salud mental</w:t>
      </w:r>
    </w:p>
    <w:tbl>
      <w:tblPr>
        <w:tblStyle w:val="Table1"/>
        <w:tblW w:w="9639.92019653320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9.9198913574219"/>
        <w:gridCol w:w="1985.4000854492188"/>
        <w:gridCol w:w="1132.7996826171875"/>
        <w:gridCol w:w="1418.800048828125"/>
        <w:gridCol w:w="424.8004150390625"/>
        <w:gridCol w:w="3118.2000732421875"/>
        <w:tblGridChange w:id="0">
          <w:tblGrid>
            <w:gridCol w:w="1559.9198913574219"/>
            <w:gridCol w:w="1985.4000854492188"/>
            <w:gridCol w:w="1132.7996826171875"/>
            <w:gridCol w:w="1418.800048828125"/>
            <w:gridCol w:w="424.8004150390625"/>
            <w:gridCol w:w="3118.2000732421875"/>
          </w:tblGrid>
        </w:tblGridChange>
      </w:tblGrid>
      <w:tr>
        <w:trPr>
          <w:cantSplit w:val="0"/>
          <w:trHeight w:val="417.60009765625" w:hRule="atLeast"/>
          <w:tblHeader w:val="0"/>
        </w:trPr>
        <w:tc>
          <w:tcPr>
            <w:gridSpan w:val="6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07104492187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1: IDENTIFICACION DE LA ACTIVIDAD EVALUATIVA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7622680664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CARRERA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794433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TSEN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824340820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ASIGNATURA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41441345215" w:lineRule="auto"/>
              <w:ind w:left="120.5279541015625" w:right="539.063720703125" w:firstLine="2.6495361328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Cuidados de enfermería en  Salud Mental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68408012390137" w:lineRule="auto"/>
              <w:ind w:left="116.1767578125" w:right="229.0216064453125" w:firstLine="3.58551025390625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CONTENIDO A  EVALUAR 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77758789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Contención en salud mental</w:t>
            </w:r>
          </w:p>
        </w:tc>
      </w:tr>
      <w:tr>
        <w:trPr>
          <w:cantSplit w:val="0"/>
          <w:trHeight w:val="49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941558837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TIPO DE 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2763671875" w:line="240" w:lineRule="auto"/>
              <w:ind w:left="116.17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EVALUACIÓN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32873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Individual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41613769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TIEMPO DE EVALUACIÓN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98535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7 minutos</w:t>
            </w:r>
          </w:p>
        </w:tc>
      </w:tr>
      <w:tr>
        <w:trPr>
          <w:cantSplit w:val="0"/>
          <w:trHeight w:val="499.200439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4.4239807128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AMBIENTE O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333984375" w:line="240" w:lineRule="auto"/>
              <w:ind w:left="116.1767578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ESCENARIO 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128051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Sala de hospitalización</w:t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92019653320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9200744628906"/>
        <w:gridCol w:w="7372.0001220703125"/>
        <w:tblGridChange w:id="0">
          <w:tblGrid>
            <w:gridCol w:w="2267.9200744628906"/>
            <w:gridCol w:w="7372.000122070312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1.503906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2: ESPECIFICACIONES TÉCNICAS DE LA ACTIVIDAD EVALUATIVA</w:t>
            </w:r>
          </w:p>
        </w:tc>
      </w:tr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Recurso Humano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Docente evaluador</w:t>
            </w:r>
          </w:p>
        </w:tc>
      </w:tr>
      <w:tr>
        <w:trPr>
          <w:cantSplit w:val="0"/>
          <w:trHeight w:val="2217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Equipamiento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843.7774658203125" w:right="56.12548828125" w:hanging="358.895874023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Sala con lavamanos y mesón de estación de enfermería con la  distribución de materiales, identificando área limpia y sucia.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.015869140625" w:line="240" w:lineRule="auto"/>
              <w:ind w:left="484.88159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Carro o bandejas de procedimiento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126220703125" w:line="242.2939682006836" w:lineRule="auto"/>
              <w:ind w:left="837.1536254882812" w:right="55.4931640625" w:hanging="352.272033691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Camas con simulador adulto femenino, con camisa de hospitalizado y  brazalete de identificación con nombre completo (Lía Romero Saldaña) y Rut (21081497-5).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1.015625" w:line="240" w:lineRule="auto"/>
              <w:ind w:left="484.88159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Hoja de indicación médica (en anexos) en tabla.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126220703125" w:line="240" w:lineRule="auto"/>
              <w:ind w:left="484.88159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Fármaco simulado (Aripiprazol 10 mg en pastillas)</w:t>
            </w:r>
          </w:p>
        </w:tc>
      </w:tr>
      <w:tr>
        <w:trPr>
          <w:cantSplit w:val="0"/>
          <w:trHeight w:val="54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Recurso material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Contenciones para muñecas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5264892578125" w:line="240" w:lineRule="auto"/>
              <w:ind w:left="480.90728759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- Guantes de procedimiento</w:t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Otros recursos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7.152099609375" w:right="505.147705078125" w:firstLine="4.19494628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En la sala debe existir mucha luz e idealmente ruido de alarmas de monitor  (ruido ambiente)</w:t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</w:t>
      </w:r>
    </w:p>
    <w:tbl>
      <w:tblPr>
        <w:tblStyle w:val="Table3"/>
        <w:tblW w:w="8828.719635009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28.719635009766"/>
        <w:tblGridChange w:id="0">
          <w:tblGrid>
            <w:gridCol w:w="8828.719635009766"/>
          </w:tblGrid>
        </w:tblGridChange>
      </w:tblGrid>
      <w:tr>
        <w:trPr>
          <w:cantSplit w:val="0"/>
          <w:trHeight w:val="35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273010253906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e8e8e8" w:val="clear"/>
                <w:vertAlign w:val="baseline"/>
                <w:rtl w:val="0"/>
              </w:rPr>
              <w:t xml:space="preserve">3: INSTRUCCIÓN PARA EL ESTUDIANTE</w:t>
            </w:r>
          </w:p>
        </w:tc>
      </w:tr>
      <w:tr>
        <w:trPr>
          <w:cantSplit w:val="0"/>
          <w:trHeight w:val="400.799560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24887084960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CONTEXTO:</w:t>
            </w:r>
          </w:p>
        </w:tc>
      </w:tr>
      <w:tr>
        <w:trPr>
          <w:cantSplit w:val="0"/>
          <w:trHeight w:val="3698.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5530738830566" w:lineRule="auto"/>
              <w:ind w:left="130.43533325195312" w:right="12.52197265625" w:firstLine="16.031951904296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En servicio de hospitalizado se encuentra paciente Lía  Romero Saldaña, de 22 años con diagnóstico de  depresión severa e intento de autolisis. Al ingresar a  la sala para realizar control de signos vitales, se  observa a paciente llorando de manera  descontrolada y gritando.</w:t>
            </w:r>
          </w:p>
        </w:tc>
      </w:tr>
      <w:tr>
        <w:trPr>
          <w:cantSplit w:val="0"/>
          <w:trHeight w:val="39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8249816894531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1.920000076293945"/>
                <w:szCs w:val="31.920000076293945"/>
                <w:u w:val="none"/>
                <w:shd w:fill="auto" w:val="clear"/>
                <w:vertAlign w:val="baseline"/>
                <w:rtl w:val="0"/>
              </w:rPr>
              <w:t xml:space="preserve">INSTRUCCIÓN PARA LA EVALUACIÓN:</w:t>
            </w:r>
          </w:p>
        </w:tc>
      </w:tr>
      <w:tr>
        <w:trPr>
          <w:cantSplit w:val="0"/>
          <w:trHeight w:val="3917.2000122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21334266662598" w:lineRule="auto"/>
              <w:ind w:left="577.1560668945312" w:right="17.528076171875" w:hanging="408.688049316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1. Implemente técnicas de contención en orden de  escalamiento.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8302001953125" w:line="243.01657676696777" w:lineRule="auto"/>
              <w:ind w:left="565.9336853027344" w:right="17.930908203125" w:hanging="409.0888977050781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2. Considere que paciente le responderá a través de  voz de Dios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3.62854003906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0.08000183105469"/>
                <w:szCs w:val="40.08000183105469"/>
                <w:u w:val="none"/>
                <w:shd w:fill="auto" w:val="clear"/>
                <w:vertAlign w:val="baseline"/>
                <w:rtl w:val="0"/>
              </w:rPr>
              <w:t xml:space="preserve">TIEMPO DE EVALUACIÓN: 7 MINUTOS</w:t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5.8802795410156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PAUTA DE COTEJO </w:t>
      </w:r>
    </w:p>
    <w:tbl>
      <w:tblPr>
        <w:tblStyle w:val="Table4"/>
        <w:tblW w:w="8828.719635009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79.9201965332031"/>
        <w:gridCol w:w="1966.199951171875"/>
        <w:gridCol w:w="1905.999755859375"/>
        <w:gridCol w:w="2976.5997314453125"/>
        <w:tblGridChange w:id="0">
          <w:tblGrid>
            <w:gridCol w:w="1979.9201965332031"/>
            <w:gridCol w:w="1966.199951171875"/>
            <w:gridCol w:w="1905.999755859375"/>
            <w:gridCol w:w="2976.5997314453125"/>
          </w:tblGrid>
        </w:tblGridChange>
      </w:tblGrid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Nombre 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estudiante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Fecha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Nombre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evaluador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Puntaje obtenido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  <w:rtl w:val="0"/>
              </w:rPr>
              <w:t xml:space="preserve">Nota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28.719635009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63.319854736328"/>
        <w:gridCol w:w="873.6004638671875"/>
        <w:gridCol w:w="900.5999755859375"/>
        <w:gridCol w:w="991.1993408203125"/>
        <w:tblGridChange w:id="0">
          <w:tblGrid>
            <w:gridCol w:w="6063.319854736328"/>
            <w:gridCol w:w="873.6004638671875"/>
            <w:gridCol w:w="900.5999755859375"/>
            <w:gridCol w:w="991.1993408203125"/>
          </w:tblGrid>
        </w:tblGridChange>
      </w:tblGrid>
      <w:tr>
        <w:trPr>
          <w:cantSplit w:val="0"/>
          <w:trHeight w:val="463.2006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5.919952392578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8e8e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e8e8e8" w:val="clear"/>
                <w:vertAlign w:val="baseline"/>
                <w:rtl w:val="0"/>
              </w:rPr>
              <w:t xml:space="preserve">Conducta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Ptje.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3599853515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437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12799072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 presenta con nombre y cargo al paciente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20732307434082" w:lineRule="auto"/>
              <w:ind w:left="78.37448120117188" w:right="20.47607421875" w:firstLine="14.572753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Evalúa al paciente antes de intervenir indagando sobre causa o  factor desencadenante.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90.29769897460938" w:right="17.2991943359375" w:hanging="12.144012451171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Aplica técnicas de contención verbal como primera medida,  utilizando la escucha activa, tono de voz calmado y uso de la  persuasión.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84.33609008789062" w:right="18.0059814453125" w:firstLine="8.6111450195312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Implementa estrategias de contención ambiental para reducir  estímulos visuales, auditivos o sociales (atenuar la luz, disminuir o  aplacar estímulos sonoros)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78.1536865234375" w:right="17.529296875" w:firstLine="14.7935485839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Evalúa efectividad de las acciones realizadas mediante valoración  visual e indagación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78.37448120117188" w:right="19.3701171875" w:firstLine="3.7535095214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Solicita o verifica indicación médica antes de proceder a contención  farmacológica o mecánica.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84.11529541015625" w:right="19.1497802734375" w:firstLine="8.8319396972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Explica al paciente administración de fármaco indicado por médico  como medida de contención farmacológica.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84.77767944335938" w:right="20.4736328125" w:hanging="6.623992919921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Administra fármaco indicado siguiendo los 5 correctos (Fármaco,  dosis, vía de administración, paciente, hora)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90.9600830078125" w:right="20.6951904296875" w:firstLine="1.987152099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Reevalúa condición mediante inspección e indagación a través de  preguntas al paciente.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1555633545" w:lineRule="auto"/>
              <w:ind w:left="90.9600830078125" w:right="18.831787109375" w:firstLine="1.987152099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Informa o menciona que avisa a profesional de enfermería y/o  médico sobre la situación del paciente.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879150390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1387023926" w:lineRule="auto"/>
              <w:ind w:left="84.11529541015625" w:right="18.7164306640625" w:firstLine="8.8319396972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Durante toda la intervención demuestra comunicación efectiva y  contención emocional con el paciente.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1232910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4248046875" w:lineRule="auto"/>
              <w:ind w:left="90.9600830078125" w:right="530.5224609375" w:firstLine="1.987152099609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Mantiene una actitud profesional, ética y de respeto en todo  momento.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9.79888916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.1044921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Puntaje 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3.1677246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 puntos</w:t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8.598327636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Observaciones: 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2657470703125" w:line="283.21995735168457" w:lineRule="auto"/>
        <w:ind w:left="287.9998779296875" w:right="519.925537109375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 ________________________________________________________________________________ ________________________________________________________________________________ ________________________________________________________________________________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7197265625" w:line="240" w:lineRule="auto"/>
        <w:ind w:left="3903.56338500976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Escala de notas: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72705078125" w:line="240" w:lineRule="auto"/>
        <w:ind w:left="3434.70901489257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Puntaje máximo: 15 puntos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72705078125" w:line="240" w:lineRule="auto"/>
        <w:ind w:left="4013.10867309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Exigencia: 60%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126220703125" w:line="240" w:lineRule="auto"/>
        <w:ind w:left="1300.9199523925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4323461" cy="28035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3461" cy="280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17.559967041016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ANEXO 1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3074.4398498535156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Hoja de indicaciones médicas</w:t>
      </w:r>
    </w:p>
    <w:tbl>
      <w:tblPr>
        <w:tblStyle w:val="Table6"/>
        <w:tblW w:w="8828.719635009766" w:type="dxa"/>
        <w:jc w:val="left"/>
        <w:tblInd w:w="287.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28.719635009766"/>
        <w:tblGridChange w:id="0">
          <w:tblGrid>
            <w:gridCol w:w="8828.719635009766"/>
          </w:tblGrid>
        </w:tblGridChange>
      </w:tblGrid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159912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Nombre: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Lía Romero Saldaña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20159912109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Rut: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21081497-5</w:t>
            </w:r>
          </w:p>
        </w:tc>
      </w:tr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03338623046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Edad: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22 años</w:t>
            </w:r>
          </w:p>
        </w:tc>
      </w:tr>
      <w:tr>
        <w:trPr>
          <w:cantSplit w:val="0"/>
          <w:trHeight w:val="278.400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8001403808593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Servicio: Hospitalización</w:t>
            </w:r>
          </w:p>
        </w:tc>
      </w:tr>
      <w:tr>
        <w:trPr>
          <w:cantSplit w:val="0"/>
          <w:trHeight w:val="7402.5994873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4.201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Reposo relativo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8.126220703125" w:line="240" w:lineRule="auto"/>
              <w:ind w:left="484.201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Régimen común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.126953125" w:line="240" w:lineRule="auto"/>
              <w:ind w:left="484.201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Mantener vigilancia estricta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5262451171875" w:line="240" w:lineRule="auto"/>
              <w:ind w:left="484.201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Aripiprazol 10 mg sublingual SOS (en caso de crisis)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7.525634765625" w:line="240" w:lineRule="auto"/>
              <w:ind w:left="484.20166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Avisar a médico o enfermera SOS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40.72631835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149475" cy="819150"/>
                  <wp:effectExtent b="0" l="0" r="0" t="0"/>
                  <wp:docPr id="4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475" cy="819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Dr. Luis Millanao Calfin</w:t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42644" cy="5537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2644" cy="553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7.99987792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SIMULACIÓN CLÍNICA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88.839874267578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Instrucciones para el docente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.72021484375" w:line="281.40984535217285" w:lineRule="auto"/>
        <w:ind w:left="298.3775329589844" w:right="463.52661132812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 el fin de lograr un adecuado desarrollo del caso durante la evaluación, como docente, deberá  interpretar a través de voz de Dios a paciente Lía Romero Saldaña, de 22 años con diagnóstico de  depresión severa e intento de autolisis. 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630126953125" w:line="282.4957752227783" w:lineRule="auto"/>
        <w:ind w:left="296.16943359375" w:right="470.4638671875" w:hanging="5.740814208984375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Al inicio del escenario debe generar sonidos de llanto agudo y gritos simulando una situación de  desborde y descontrol emocional.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631591796875" w:line="240" w:lineRule="auto"/>
        <w:ind w:left="295.72784423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 estudiante se presenta, usted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responde y se mantiene llorando y gritando.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726318359375" w:line="280.3228282928467" w:lineRule="auto"/>
        <w:ind w:left="297.9359436035156" w:right="467.3876953125" w:hanging="2.208099365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 estudiante realiza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contención verbal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usted le manifiesta (aún llorando y gritando) que necesita  estar tranquila, sin ruidos y sola.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6298828125" w:line="240" w:lineRule="auto"/>
        <w:ind w:left="295.72784423828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 estudiante realiza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contención ambiental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usted debe mantener el llanto agudo.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125732421875" w:line="280.32257080078125" w:lineRule="auto"/>
        <w:ind w:left="297.9359436035156" w:right="467.54150390625" w:hanging="2.208099365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Si estudiante realiza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contención farmacológica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, usted termina el escenario. Si no la realiza, debe  esperar hasta que el tiempo para la evaluación se acabe.</w:t>
      </w:r>
    </w:p>
    <w:sectPr>
      <w:pgSz w:h="15840" w:w="12240" w:orient="portrait"/>
      <w:pgMar w:bottom="2078.800048828125" w:top="708.00048828125" w:left="1414.0800476074219" w:right="1185.9997558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