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63D970A8" w14:textId="77777777" w:rsidR="00B774D1" w:rsidRDefault="00B774D1" w:rsidP="00B774D1">
      <w:pPr>
        <w:spacing w:line="0" w:lineRule="atLeast"/>
        <w:ind w:left="3480" w:right="-4205" w:hanging="3480"/>
        <w:rPr>
          <w:rFonts w:ascii="Arial" w:eastAsia="Arial" w:hAnsi="Arial"/>
          <w:b/>
          <w:sz w:val="28"/>
        </w:rPr>
      </w:pPr>
      <w:r>
        <w:rPr>
          <w:rFonts w:ascii="Arial" w:eastAsia="Arial" w:hAnsi="Arial"/>
          <w:b/>
          <w:noProof/>
          <w:sz w:val="28"/>
          <w:lang w:val="es-ES_tradnl" w:eastAsia="es-ES_tradnl"/>
        </w:rPr>
        <w:drawing>
          <wp:anchor distT="0" distB="0" distL="114300" distR="114300" simplePos="0" relativeHeight="251658240" behindDoc="1" locked="0" layoutInCell="0" allowOverlap="1" wp14:anchorId="203032B9" wp14:editId="7416A9B6">
            <wp:simplePos x="0" y="0"/>
            <wp:positionH relativeFrom="page">
              <wp:posOffset>1080135</wp:posOffset>
            </wp:positionH>
            <wp:positionV relativeFrom="page">
              <wp:posOffset>449580</wp:posOffset>
            </wp:positionV>
            <wp:extent cx="2360930" cy="77470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60930" cy="774700"/>
                    </a:xfrm>
                    <a:prstGeom prst="rect">
                      <a:avLst/>
                    </a:prstGeom>
                    <a:noFill/>
                  </pic:spPr>
                </pic:pic>
              </a:graphicData>
            </a:graphic>
          </wp:anchor>
        </w:drawing>
      </w:r>
    </w:p>
    <w:p w14:paraId="27C3C5B5" w14:textId="77777777" w:rsidR="00B774D1" w:rsidRDefault="00B774D1" w:rsidP="00B774D1">
      <w:pPr>
        <w:spacing w:line="0" w:lineRule="atLeast"/>
        <w:ind w:left="3480" w:right="-4205" w:hanging="3480"/>
        <w:rPr>
          <w:rFonts w:ascii="Arial" w:eastAsia="Arial" w:hAnsi="Arial"/>
          <w:b/>
          <w:sz w:val="28"/>
        </w:rPr>
      </w:pPr>
    </w:p>
    <w:p w14:paraId="1C848114" w14:textId="77777777" w:rsidR="00B774D1" w:rsidRDefault="00B774D1" w:rsidP="00B774D1">
      <w:pPr>
        <w:spacing w:line="0" w:lineRule="atLeast"/>
        <w:ind w:left="3480" w:right="-4205" w:hanging="3480"/>
        <w:rPr>
          <w:rFonts w:ascii="Arial" w:eastAsia="Arial" w:hAnsi="Arial"/>
          <w:b/>
          <w:sz w:val="28"/>
        </w:rPr>
      </w:pPr>
    </w:p>
    <w:p w14:paraId="2258AB51" w14:textId="77777777" w:rsidR="00B774D1" w:rsidRDefault="00B774D1" w:rsidP="00B774D1">
      <w:pPr>
        <w:spacing w:line="0" w:lineRule="atLeast"/>
        <w:ind w:left="3480" w:right="-4205" w:hanging="3480"/>
        <w:rPr>
          <w:rFonts w:ascii="Arial" w:eastAsia="Arial" w:hAnsi="Arial"/>
          <w:b/>
          <w:sz w:val="28"/>
        </w:rPr>
      </w:pPr>
    </w:p>
    <w:p w14:paraId="3EB10E1B" w14:textId="77777777" w:rsidR="00B774D1" w:rsidRDefault="00B774D1" w:rsidP="00B774D1">
      <w:pPr>
        <w:spacing w:line="0" w:lineRule="atLeast"/>
        <w:ind w:left="3480" w:right="-4205" w:hanging="3480"/>
        <w:rPr>
          <w:rFonts w:ascii="Arial" w:eastAsia="Arial" w:hAnsi="Arial"/>
          <w:b/>
          <w:sz w:val="28"/>
        </w:rPr>
      </w:pPr>
    </w:p>
    <w:p w14:paraId="2976E6D2" w14:textId="77777777" w:rsidR="00B774D1" w:rsidRPr="00646B8D" w:rsidRDefault="00B774D1" w:rsidP="00B774D1">
      <w:pPr>
        <w:spacing w:line="305" w:lineRule="exact"/>
        <w:rPr>
          <w:rFonts w:ascii="Arial" w:eastAsia="Times New Roman" w:hAnsi="Arial"/>
          <w:sz w:val="24"/>
          <w:szCs w:val="24"/>
        </w:rPr>
      </w:pPr>
    </w:p>
    <w:p w14:paraId="5181C4EE" w14:textId="77777777" w:rsidR="00B774D1" w:rsidRPr="00646B8D" w:rsidRDefault="00A8265F" w:rsidP="00B774D1">
      <w:pPr>
        <w:spacing w:line="0" w:lineRule="atLeast"/>
        <w:jc w:val="center"/>
        <w:rPr>
          <w:rFonts w:ascii="Arial" w:eastAsia="Arial" w:hAnsi="Arial"/>
          <w:b/>
          <w:sz w:val="24"/>
          <w:szCs w:val="24"/>
        </w:rPr>
      </w:pPr>
      <w:r w:rsidRPr="00646B8D">
        <w:rPr>
          <w:rFonts w:ascii="Arial" w:eastAsia="Arial" w:hAnsi="Arial"/>
          <w:b/>
          <w:sz w:val="24"/>
          <w:szCs w:val="24"/>
        </w:rPr>
        <w:t>GUÍA DE TALLER N° 2</w:t>
      </w:r>
    </w:p>
    <w:p w14:paraId="7A6CB29A" w14:textId="77777777" w:rsidR="00B774D1" w:rsidRPr="00646B8D" w:rsidRDefault="00B774D1" w:rsidP="00B774D1">
      <w:pPr>
        <w:spacing w:line="254" w:lineRule="exact"/>
        <w:rPr>
          <w:rFonts w:ascii="Arial" w:eastAsia="Times New Roman" w:hAnsi="Arial"/>
          <w:sz w:val="24"/>
          <w:szCs w:val="24"/>
        </w:rPr>
      </w:pPr>
    </w:p>
    <w:p w14:paraId="370CBD79" w14:textId="77777777" w:rsidR="00B774D1" w:rsidRPr="00646B8D" w:rsidRDefault="00B774D1" w:rsidP="00B774D1">
      <w:pPr>
        <w:spacing w:line="0" w:lineRule="atLeast"/>
        <w:jc w:val="center"/>
        <w:rPr>
          <w:rFonts w:ascii="Arial" w:eastAsia="Arial" w:hAnsi="Arial"/>
          <w:b/>
          <w:sz w:val="24"/>
          <w:szCs w:val="24"/>
        </w:rPr>
      </w:pPr>
      <w:r w:rsidRPr="00646B8D">
        <w:rPr>
          <w:rFonts w:ascii="Arial" w:eastAsia="Arial" w:hAnsi="Arial"/>
          <w:b/>
          <w:sz w:val="24"/>
          <w:szCs w:val="24"/>
        </w:rPr>
        <w:t xml:space="preserve">SALA DE RAYOS: </w:t>
      </w:r>
      <w:r w:rsidR="00A8265F" w:rsidRPr="00646B8D">
        <w:rPr>
          <w:rFonts w:ascii="Arial" w:eastAsia="Arial" w:hAnsi="Arial"/>
          <w:b/>
          <w:sz w:val="24"/>
          <w:szCs w:val="24"/>
        </w:rPr>
        <w:t xml:space="preserve">Equipos </w:t>
      </w:r>
      <w:r w:rsidR="00205DE1" w:rsidRPr="00646B8D">
        <w:rPr>
          <w:rFonts w:ascii="Arial" w:eastAsia="Arial" w:hAnsi="Arial"/>
          <w:b/>
          <w:sz w:val="24"/>
          <w:szCs w:val="24"/>
        </w:rPr>
        <w:t xml:space="preserve"> de Rx y mantención </w:t>
      </w:r>
    </w:p>
    <w:p w14:paraId="7ECDAAC9" w14:textId="77777777" w:rsidR="00B774D1" w:rsidRPr="00646B8D" w:rsidRDefault="00B774D1" w:rsidP="00B774D1">
      <w:pPr>
        <w:spacing w:line="0" w:lineRule="atLeast"/>
        <w:ind w:left="3480" w:right="-4205" w:hanging="3480"/>
        <w:jc w:val="center"/>
        <w:rPr>
          <w:rFonts w:ascii="Arial" w:eastAsia="Arial" w:hAnsi="Arial"/>
          <w:b/>
          <w:sz w:val="24"/>
          <w:szCs w:val="24"/>
        </w:rPr>
      </w:pPr>
    </w:p>
    <w:p w14:paraId="1E2AA473" w14:textId="77777777" w:rsidR="00B774D1" w:rsidRPr="00646B8D" w:rsidRDefault="00B774D1" w:rsidP="006F2435">
      <w:pPr>
        <w:spacing w:line="0" w:lineRule="atLeast"/>
        <w:ind w:right="-4205"/>
        <w:rPr>
          <w:rFonts w:ascii="Arial" w:eastAsia="Arial" w:hAnsi="Arial"/>
          <w:b/>
          <w:sz w:val="24"/>
          <w:szCs w:val="24"/>
        </w:rPr>
      </w:pPr>
    </w:p>
    <w:p w14:paraId="64F3A38C" w14:textId="77777777" w:rsidR="00B774D1" w:rsidRPr="00646B8D" w:rsidRDefault="00B774D1" w:rsidP="00B774D1">
      <w:pPr>
        <w:spacing w:line="0" w:lineRule="atLeast"/>
        <w:ind w:left="3480" w:right="-4205" w:hanging="3480"/>
        <w:rPr>
          <w:rFonts w:ascii="Arial" w:eastAsia="Arial" w:hAnsi="Arial"/>
          <w:b/>
          <w:sz w:val="24"/>
          <w:szCs w:val="24"/>
        </w:rPr>
      </w:pPr>
    </w:p>
    <w:p w14:paraId="64A6AA8A" w14:textId="7BA944AE" w:rsidR="006F2435" w:rsidRPr="006F2435" w:rsidRDefault="006F2435" w:rsidP="006F2435">
      <w:pPr>
        <w:rPr>
          <w:rFonts w:ascii="Arial" w:eastAsia="Times New Roman" w:hAnsi="Arial"/>
          <w:sz w:val="24"/>
          <w:szCs w:val="24"/>
          <w:lang w:val="es-ES_tradnl" w:eastAsia="es-ES_tradnl"/>
        </w:rPr>
      </w:pPr>
      <w:r w:rsidRPr="00646B8D">
        <w:rPr>
          <w:rFonts w:ascii="Arial" w:eastAsia="Times New Roman" w:hAnsi="Arial"/>
          <w:noProof/>
          <w:sz w:val="24"/>
          <w:szCs w:val="24"/>
          <w:lang w:val="es-ES_tradnl" w:eastAsia="es-ES_tradnl"/>
        </w:rPr>
        <w:drawing>
          <wp:inline distT="0" distB="0" distL="0" distR="0" wp14:anchorId="5DB4301D" wp14:editId="262F324C">
            <wp:extent cx="2857500" cy="2857500"/>
            <wp:effectExtent l="0" t="0" r="0" b="0"/>
            <wp:docPr id="3" name="Imagen 3" descr="istema de radiografía intraoral - Todos los fabricantes de dispositivos  médicos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tema de radiografía intraoral - Todos los fabricantes de dispositivos  médicos -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1D60E8B" w14:textId="45D9ACCC" w:rsidR="00B774D1" w:rsidRPr="00646B8D" w:rsidRDefault="00B774D1" w:rsidP="00B774D1">
      <w:pPr>
        <w:spacing w:line="0" w:lineRule="atLeast"/>
        <w:ind w:left="3480" w:right="-4205" w:hanging="3480"/>
        <w:rPr>
          <w:rFonts w:ascii="Arial" w:eastAsia="Arial" w:hAnsi="Arial"/>
          <w:b/>
          <w:sz w:val="24"/>
          <w:szCs w:val="24"/>
        </w:rPr>
      </w:pPr>
    </w:p>
    <w:p w14:paraId="3BF8DEC9" w14:textId="77777777" w:rsidR="00B774D1" w:rsidRPr="00646B8D" w:rsidRDefault="00B774D1" w:rsidP="00B774D1">
      <w:pPr>
        <w:spacing w:line="0" w:lineRule="atLeast"/>
        <w:ind w:left="3480" w:right="-4205" w:hanging="3480"/>
        <w:rPr>
          <w:rFonts w:ascii="Arial" w:eastAsia="Arial" w:hAnsi="Arial"/>
          <w:b/>
          <w:sz w:val="24"/>
          <w:szCs w:val="24"/>
        </w:rPr>
      </w:pPr>
    </w:p>
    <w:p w14:paraId="55879B43" w14:textId="77777777" w:rsidR="00B774D1" w:rsidRPr="00646B8D" w:rsidRDefault="00B774D1" w:rsidP="00B774D1">
      <w:pPr>
        <w:spacing w:line="0" w:lineRule="atLeast"/>
        <w:ind w:left="3480" w:right="-4205" w:hanging="3480"/>
        <w:rPr>
          <w:rFonts w:ascii="Arial" w:eastAsia="Arial" w:hAnsi="Arial"/>
          <w:b/>
          <w:sz w:val="24"/>
          <w:szCs w:val="24"/>
        </w:rPr>
      </w:pPr>
    </w:p>
    <w:p w14:paraId="4E5C35CD" w14:textId="52A2F2EE" w:rsidR="00B774D1" w:rsidRPr="00646B8D" w:rsidRDefault="00B774D1" w:rsidP="00B774D1">
      <w:pPr>
        <w:spacing w:line="0" w:lineRule="atLeast"/>
        <w:ind w:left="3480" w:right="-4205" w:hanging="3480"/>
        <w:rPr>
          <w:rFonts w:ascii="Arial" w:eastAsia="Arial" w:hAnsi="Arial"/>
          <w:b/>
          <w:sz w:val="24"/>
          <w:szCs w:val="24"/>
        </w:rPr>
      </w:pPr>
    </w:p>
    <w:p w14:paraId="4F25AD25" w14:textId="4E775C71" w:rsidR="00B774D1" w:rsidRPr="00646B8D" w:rsidRDefault="00B774D1" w:rsidP="002F513C">
      <w:pPr>
        <w:spacing w:line="0" w:lineRule="atLeast"/>
        <w:rPr>
          <w:rFonts w:ascii="Arial" w:eastAsia="Arial" w:hAnsi="Arial"/>
          <w:b/>
          <w:sz w:val="24"/>
          <w:szCs w:val="24"/>
        </w:rPr>
      </w:pPr>
      <w:r w:rsidRPr="00646B8D">
        <w:rPr>
          <w:rFonts w:ascii="Arial" w:eastAsia="Arial" w:hAnsi="Arial"/>
          <w:b/>
          <w:sz w:val="24"/>
          <w:szCs w:val="24"/>
        </w:rPr>
        <w:t>ASIGNATURA:</w:t>
      </w:r>
      <w:r w:rsidR="006F2435" w:rsidRPr="00646B8D">
        <w:rPr>
          <w:rFonts w:ascii="Arial" w:eastAsia="Times New Roman" w:hAnsi="Arial"/>
          <w:noProof/>
          <w:sz w:val="24"/>
          <w:szCs w:val="24"/>
          <w:lang w:val="es-ES_tradnl" w:eastAsia="es-ES_tradnl"/>
        </w:rPr>
        <w:t xml:space="preserve"> </w:t>
      </w:r>
    </w:p>
    <w:p w14:paraId="453D5AFD" w14:textId="3A106E5C" w:rsidR="006F2435" w:rsidRPr="00646B8D" w:rsidRDefault="00B774D1" w:rsidP="006F2435">
      <w:pPr>
        <w:rPr>
          <w:rFonts w:ascii="Arial" w:eastAsia="Times New Roman" w:hAnsi="Arial"/>
          <w:sz w:val="24"/>
          <w:szCs w:val="24"/>
          <w:lang w:val="es-ES_tradnl" w:eastAsia="es-ES_tradnl"/>
        </w:rPr>
      </w:pPr>
      <w:r w:rsidRPr="00646B8D">
        <w:rPr>
          <w:rFonts w:ascii="Arial" w:eastAsia="Times New Roman" w:hAnsi="Arial"/>
          <w:sz w:val="24"/>
          <w:szCs w:val="24"/>
        </w:rPr>
        <w:t>TÉCNICAS DE DIAGNÓSTICO EN ODONTOLOGÍA</w:t>
      </w:r>
      <w:r w:rsidR="002F513C" w:rsidRPr="00646B8D">
        <w:rPr>
          <w:rFonts w:ascii="Arial" w:eastAsia="Times New Roman" w:hAnsi="Arial"/>
          <w:sz w:val="24"/>
          <w:szCs w:val="24"/>
        </w:rPr>
        <w:t xml:space="preserve"> (EOD3141)</w:t>
      </w:r>
      <w:r w:rsidR="006F2435" w:rsidRPr="00646B8D">
        <w:rPr>
          <w:rFonts w:ascii="Arial" w:eastAsia="Times New Roman" w:hAnsi="Arial"/>
          <w:sz w:val="24"/>
          <w:szCs w:val="24"/>
        </w:rPr>
        <w:t xml:space="preserve"> </w:t>
      </w:r>
    </w:p>
    <w:p w14:paraId="7370367C" w14:textId="166C00C0" w:rsidR="00B774D1" w:rsidRPr="00646B8D" w:rsidRDefault="00B774D1" w:rsidP="002F513C">
      <w:pPr>
        <w:spacing w:line="239" w:lineRule="auto"/>
        <w:rPr>
          <w:rFonts w:ascii="Arial" w:hAnsi="Arial"/>
          <w:b/>
          <w:sz w:val="24"/>
          <w:szCs w:val="24"/>
          <w:lang w:val="es-ES_tradnl"/>
        </w:rPr>
      </w:pPr>
    </w:p>
    <w:p w14:paraId="32E72F47" w14:textId="77777777" w:rsidR="00B774D1" w:rsidRPr="00646B8D" w:rsidRDefault="00B774D1" w:rsidP="002F513C">
      <w:pPr>
        <w:spacing w:line="256" w:lineRule="exact"/>
        <w:rPr>
          <w:rFonts w:ascii="Arial" w:eastAsia="Times New Roman" w:hAnsi="Arial"/>
          <w:sz w:val="24"/>
          <w:szCs w:val="24"/>
        </w:rPr>
      </w:pPr>
    </w:p>
    <w:p w14:paraId="6A0D96EC" w14:textId="77777777" w:rsidR="00B774D1" w:rsidRPr="00646B8D" w:rsidRDefault="00B774D1" w:rsidP="002F513C">
      <w:pPr>
        <w:spacing w:line="0" w:lineRule="atLeast"/>
        <w:rPr>
          <w:rFonts w:ascii="Arial" w:eastAsia="Arial" w:hAnsi="Arial"/>
          <w:b/>
          <w:sz w:val="24"/>
          <w:szCs w:val="24"/>
        </w:rPr>
      </w:pPr>
      <w:r w:rsidRPr="00646B8D">
        <w:rPr>
          <w:rFonts w:ascii="Arial" w:eastAsia="Arial" w:hAnsi="Arial"/>
          <w:b/>
          <w:sz w:val="24"/>
          <w:szCs w:val="24"/>
        </w:rPr>
        <w:t>DIRIGIDO A:</w:t>
      </w:r>
    </w:p>
    <w:p w14:paraId="2663DDA9" w14:textId="77777777" w:rsidR="00B774D1" w:rsidRPr="00646B8D" w:rsidRDefault="00B774D1" w:rsidP="002F513C">
      <w:pPr>
        <w:spacing w:line="256" w:lineRule="exact"/>
        <w:rPr>
          <w:rFonts w:ascii="Arial" w:eastAsia="Times New Roman" w:hAnsi="Arial"/>
          <w:sz w:val="24"/>
          <w:szCs w:val="24"/>
        </w:rPr>
      </w:pPr>
    </w:p>
    <w:p w14:paraId="603B74E2" w14:textId="77777777" w:rsidR="00B774D1" w:rsidRPr="00646B8D" w:rsidRDefault="00B774D1" w:rsidP="002F513C">
      <w:pPr>
        <w:spacing w:line="0" w:lineRule="atLeast"/>
        <w:rPr>
          <w:rFonts w:ascii="Arial" w:eastAsia="Arial" w:hAnsi="Arial"/>
          <w:sz w:val="24"/>
          <w:szCs w:val="24"/>
        </w:rPr>
      </w:pPr>
      <w:r w:rsidRPr="00646B8D">
        <w:rPr>
          <w:rFonts w:ascii="Arial" w:eastAsia="Arial" w:hAnsi="Arial"/>
          <w:sz w:val="24"/>
          <w:szCs w:val="24"/>
        </w:rPr>
        <w:t>Alumnos de Técnico Superior en Odontología</w:t>
      </w:r>
    </w:p>
    <w:p w14:paraId="63FFEFCB" w14:textId="77777777" w:rsidR="00B774D1" w:rsidRPr="00646B8D" w:rsidRDefault="00B774D1" w:rsidP="002F513C">
      <w:pPr>
        <w:spacing w:line="303" w:lineRule="exact"/>
        <w:rPr>
          <w:rFonts w:ascii="Arial" w:eastAsia="Times New Roman" w:hAnsi="Arial"/>
          <w:sz w:val="24"/>
          <w:szCs w:val="24"/>
        </w:rPr>
      </w:pPr>
    </w:p>
    <w:p w14:paraId="6C9F3BF3" w14:textId="77777777" w:rsidR="00B774D1" w:rsidRPr="00646B8D" w:rsidRDefault="00B774D1" w:rsidP="002F513C">
      <w:pPr>
        <w:spacing w:line="0" w:lineRule="atLeast"/>
        <w:rPr>
          <w:rFonts w:ascii="Arial" w:eastAsia="Arial" w:hAnsi="Arial"/>
          <w:b/>
          <w:sz w:val="24"/>
          <w:szCs w:val="24"/>
        </w:rPr>
      </w:pPr>
      <w:r w:rsidRPr="00646B8D">
        <w:rPr>
          <w:rFonts w:ascii="Arial" w:eastAsia="Arial" w:hAnsi="Arial"/>
          <w:b/>
          <w:sz w:val="24"/>
          <w:szCs w:val="24"/>
        </w:rPr>
        <w:t>REQUISITOS:</w:t>
      </w:r>
    </w:p>
    <w:p w14:paraId="33CBC720" w14:textId="77777777" w:rsidR="00B774D1" w:rsidRPr="00646B8D" w:rsidRDefault="00B774D1" w:rsidP="002F513C">
      <w:pPr>
        <w:spacing w:line="256" w:lineRule="exact"/>
        <w:rPr>
          <w:rFonts w:ascii="Arial" w:eastAsia="Times New Roman" w:hAnsi="Arial"/>
          <w:sz w:val="24"/>
          <w:szCs w:val="24"/>
        </w:rPr>
      </w:pPr>
    </w:p>
    <w:p w14:paraId="108C16C6" w14:textId="429DB019" w:rsidR="002F513C" w:rsidRPr="004B1A2B" w:rsidRDefault="00B774D1" w:rsidP="004B1A2B">
      <w:pPr>
        <w:spacing w:line="0" w:lineRule="atLeast"/>
        <w:rPr>
          <w:rFonts w:ascii="Arial" w:eastAsia="Arial" w:hAnsi="Arial"/>
          <w:sz w:val="24"/>
          <w:szCs w:val="24"/>
        </w:rPr>
      </w:pPr>
      <w:r w:rsidRPr="00646B8D">
        <w:rPr>
          <w:rFonts w:ascii="Arial" w:eastAsia="Arial" w:hAnsi="Arial"/>
          <w:sz w:val="24"/>
          <w:szCs w:val="24"/>
        </w:rPr>
        <w:t>Sin requisitos.</w:t>
      </w:r>
      <w:bookmarkStart w:id="0" w:name="_GoBack"/>
      <w:bookmarkEnd w:id="0"/>
    </w:p>
    <w:p w14:paraId="695253F6" w14:textId="77777777" w:rsidR="002F513C" w:rsidRPr="00646B8D" w:rsidRDefault="002F513C" w:rsidP="00ED503B">
      <w:pPr>
        <w:spacing w:line="0" w:lineRule="atLeast"/>
        <w:ind w:right="-4205"/>
        <w:rPr>
          <w:rFonts w:ascii="Arial" w:eastAsia="Arial" w:hAnsi="Arial"/>
          <w:b/>
          <w:sz w:val="24"/>
          <w:szCs w:val="24"/>
        </w:rPr>
      </w:pPr>
    </w:p>
    <w:p w14:paraId="20D985FB" w14:textId="77777777" w:rsidR="00B774D1" w:rsidRPr="00646B8D" w:rsidRDefault="00B774D1" w:rsidP="00ED503B">
      <w:pPr>
        <w:spacing w:line="0" w:lineRule="atLeast"/>
        <w:ind w:right="-4205"/>
        <w:rPr>
          <w:rFonts w:ascii="Arial" w:eastAsia="Arial" w:hAnsi="Arial"/>
          <w:b/>
          <w:sz w:val="24"/>
          <w:szCs w:val="24"/>
        </w:rPr>
      </w:pPr>
      <w:r w:rsidRPr="00646B8D">
        <w:rPr>
          <w:rFonts w:ascii="Arial" w:eastAsia="Arial" w:hAnsi="Arial"/>
          <w:b/>
          <w:sz w:val="24"/>
          <w:szCs w:val="24"/>
        </w:rPr>
        <w:t>INTRODUCCIÓN</w:t>
      </w:r>
    </w:p>
    <w:p w14:paraId="031B3901" w14:textId="77777777" w:rsidR="000D2458" w:rsidRPr="00646B8D" w:rsidRDefault="000D2458" w:rsidP="00B774D1">
      <w:pPr>
        <w:spacing w:line="253" w:lineRule="exact"/>
        <w:jc w:val="both"/>
        <w:rPr>
          <w:rFonts w:ascii="Arial" w:eastAsia="Times New Roman" w:hAnsi="Arial"/>
          <w:sz w:val="24"/>
          <w:szCs w:val="24"/>
        </w:rPr>
      </w:pPr>
    </w:p>
    <w:p w14:paraId="53F5A51B" w14:textId="02975250" w:rsidR="00A8265F" w:rsidRPr="00646B8D" w:rsidRDefault="00A8265F" w:rsidP="00B774D1">
      <w:pPr>
        <w:spacing w:line="253" w:lineRule="exact"/>
        <w:jc w:val="both"/>
        <w:rPr>
          <w:rFonts w:ascii="Arial" w:eastAsia="Times New Roman" w:hAnsi="Arial"/>
          <w:sz w:val="24"/>
          <w:szCs w:val="24"/>
        </w:rPr>
      </w:pPr>
      <w:r w:rsidRPr="00646B8D">
        <w:rPr>
          <w:rFonts w:ascii="Arial" w:eastAsia="Times New Roman" w:hAnsi="Arial"/>
          <w:sz w:val="24"/>
          <w:szCs w:val="24"/>
        </w:rPr>
        <w:t>La sala de rayos además de contar con elementos de protección radiológica tanto para el paciente como para el operador presenta instrumentos que permiten realizar el examen radiográfico; estos son los equipos intra y extr</w:t>
      </w:r>
      <w:r w:rsidR="00DE5684" w:rsidRPr="00646B8D">
        <w:rPr>
          <w:rFonts w:ascii="Arial" w:eastAsia="Times New Roman" w:hAnsi="Arial"/>
          <w:sz w:val="24"/>
          <w:szCs w:val="24"/>
        </w:rPr>
        <w:t>a</w:t>
      </w:r>
      <w:r w:rsidR="000D2458" w:rsidRPr="00646B8D">
        <w:rPr>
          <w:rFonts w:ascii="Arial" w:eastAsia="Times New Roman" w:hAnsi="Arial"/>
          <w:sz w:val="24"/>
          <w:szCs w:val="24"/>
        </w:rPr>
        <w:t xml:space="preserve"> orales. El estudiante debe conocer, como funciona un eqipo de RX así poder comprender mejor la formación de los rayos y así tomar más conciencia y saber aprovechar al maximo las medidas de protección radiologicas vistas en el taller anterior.</w:t>
      </w:r>
    </w:p>
    <w:p w14:paraId="017C2858" w14:textId="77777777" w:rsidR="000D2458" w:rsidRPr="00646B8D" w:rsidRDefault="000D2458" w:rsidP="00B774D1">
      <w:pPr>
        <w:spacing w:line="253" w:lineRule="exact"/>
        <w:jc w:val="both"/>
        <w:rPr>
          <w:rFonts w:ascii="Arial" w:eastAsia="Times New Roman" w:hAnsi="Arial"/>
          <w:sz w:val="24"/>
          <w:szCs w:val="24"/>
        </w:rPr>
      </w:pPr>
    </w:p>
    <w:p w14:paraId="7834DAD5" w14:textId="77777777" w:rsidR="000D2458" w:rsidRPr="00646B8D" w:rsidRDefault="000D2458" w:rsidP="000D2458">
      <w:pPr>
        <w:pStyle w:val="Sinespaciado"/>
        <w:jc w:val="both"/>
        <w:rPr>
          <w:rFonts w:ascii="Arial" w:hAnsi="Arial" w:cs="Arial"/>
          <w:b/>
          <w:sz w:val="24"/>
          <w:szCs w:val="24"/>
        </w:rPr>
      </w:pPr>
      <w:r w:rsidRPr="00646B8D">
        <w:rPr>
          <w:rFonts w:ascii="Arial" w:hAnsi="Arial" w:cs="Arial"/>
          <w:b/>
          <w:sz w:val="24"/>
          <w:szCs w:val="24"/>
        </w:rPr>
        <w:t>Competencias Asociadas a la Asignatura</w:t>
      </w:r>
    </w:p>
    <w:p w14:paraId="1EBC1B60" w14:textId="77777777" w:rsidR="000D2458" w:rsidRPr="00646B8D" w:rsidRDefault="000D2458" w:rsidP="000D2458">
      <w:pPr>
        <w:autoSpaceDE w:val="0"/>
        <w:autoSpaceDN w:val="0"/>
        <w:adjustRightInd w:val="0"/>
        <w:jc w:val="both"/>
        <w:rPr>
          <w:rFonts w:ascii="Arial" w:hAnsi="Arial"/>
          <w:color w:val="000000"/>
          <w:sz w:val="24"/>
          <w:szCs w:val="24"/>
          <w:lang w:val="es-ES"/>
        </w:rPr>
      </w:pPr>
    </w:p>
    <w:p w14:paraId="3172E2A8" w14:textId="77777777" w:rsidR="000D2458" w:rsidRPr="00646B8D" w:rsidRDefault="000D2458" w:rsidP="000D2458">
      <w:pPr>
        <w:pStyle w:val="Sinespaciado"/>
        <w:numPr>
          <w:ilvl w:val="0"/>
          <w:numId w:val="6"/>
        </w:numPr>
        <w:jc w:val="both"/>
        <w:rPr>
          <w:rFonts w:ascii="Arial" w:hAnsi="Arial" w:cs="Arial"/>
          <w:sz w:val="24"/>
          <w:szCs w:val="24"/>
        </w:rPr>
      </w:pPr>
      <w:r w:rsidRPr="00646B8D">
        <w:rPr>
          <w:rFonts w:ascii="Arial" w:hAnsi="Arial" w:cs="Arial"/>
          <w:sz w:val="24"/>
          <w:szCs w:val="24"/>
        </w:rPr>
        <w:t>Facilitar la realización de los procedimientos terapéuticos y de las técnicas de apoyo diagnóstico según especialidad odontológica e instrucciones del profesional a cargo.</w:t>
      </w:r>
    </w:p>
    <w:p w14:paraId="1F6E0406" w14:textId="77777777" w:rsidR="000D2458" w:rsidRPr="00646B8D" w:rsidRDefault="000D2458" w:rsidP="000D2458">
      <w:pPr>
        <w:pStyle w:val="Sinespaciado"/>
        <w:jc w:val="both"/>
        <w:rPr>
          <w:rFonts w:ascii="Arial" w:hAnsi="Arial" w:cs="Arial"/>
          <w:b/>
          <w:sz w:val="24"/>
          <w:szCs w:val="24"/>
        </w:rPr>
      </w:pPr>
    </w:p>
    <w:p w14:paraId="5A9D2E79" w14:textId="77777777" w:rsidR="000D2458" w:rsidRPr="00646B8D" w:rsidRDefault="000D2458" w:rsidP="000D2458">
      <w:pPr>
        <w:pStyle w:val="Sinespaciado"/>
        <w:jc w:val="both"/>
        <w:rPr>
          <w:rFonts w:ascii="Arial" w:hAnsi="Arial" w:cs="Arial"/>
          <w:b/>
          <w:sz w:val="24"/>
          <w:szCs w:val="24"/>
        </w:rPr>
      </w:pPr>
      <w:r w:rsidRPr="00646B8D">
        <w:rPr>
          <w:rFonts w:ascii="Arial" w:hAnsi="Arial" w:cs="Arial"/>
          <w:b/>
          <w:sz w:val="24"/>
          <w:szCs w:val="24"/>
        </w:rPr>
        <w:t>Unidades de Competencias Asociadas a la Asignatura</w:t>
      </w:r>
    </w:p>
    <w:p w14:paraId="5B0CBF0F" w14:textId="77777777" w:rsidR="000D2458" w:rsidRPr="00646B8D" w:rsidRDefault="000D2458" w:rsidP="000D2458">
      <w:pPr>
        <w:pStyle w:val="Sinespaciado"/>
        <w:jc w:val="both"/>
        <w:rPr>
          <w:rFonts w:ascii="Arial" w:hAnsi="Arial" w:cs="Arial"/>
          <w:sz w:val="24"/>
          <w:szCs w:val="24"/>
        </w:rPr>
      </w:pPr>
    </w:p>
    <w:p w14:paraId="132471F7" w14:textId="13F2F8B2" w:rsidR="000D2458" w:rsidRPr="00646B8D" w:rsidRDefault="000D2458" w:rsidP="000D2458">
      <w:pPr>
        <w:spacing w:line="253" w:lineRule="exact"/>
        <w:jc w:val="both"/>
        <w:rPr>
          <w:rFonts w:ascii="Arial" w:eastAsia="Times New Roman" w:hAnsi="Arial"/>
          <w:sz w:val="24"/>
          <w:szCs w:val="24"/>
        </w:rPr>
      </w:pPr>
      <w:r w:rsidRPr="00646B8D">
        <w:rPr>
          <w:rFonts w:ascii="Arial" w:hAnsi="Arial"/>
          <w:sz w:val="24"/>
          <w:szCs w:val="24"/>
          <w:lang w:val="es-MX"/>
        </w:rPr>
        <w:t>Participar en los procedimientos de apoyo diagnóstico según especialidad odontológica e indicaciones del profesional</w:t>
      </w:r>
      <w:r w:rsidRPr="00646B8D">
        <w:rPr>
          <w:rFonts w:ascii="Arial" w:hAnsi="Arial"/>
          <w:sz w:val="24"/>
          <w:szCs w:val="24"/>
          <w:lang w:val="es-MX"/>
        </w:rPr>
        <w:t>.</w:t>
      </w:r>
    </w:p>
    <w:p w14:paraId="11CBDC1F" w14:textId="77777777" w:rsidR="00A8265F" w:rsidRPr="00646B8D" w:rsidRDefault="00A8265F" w:rsidP="00B774D1">
      <w:pPr>
        <w:spacing w:line="253" w:lineRule="exact"/>
        <w:jc w:val="both"/>
        <w:rPr>
          <w:rFonts w:ascii="Arial" w:eastAsia="Arial" w:hAnsi="Arial"/>
          <w:sz w:val="24"/>
          <w:szCs w:val="24"/>
        </w:rPr>
      </w:pPr>
    </w:p>
    <w:p w14:paraId="54C84689" w14:textId="77777777" w:rsidR="00B774D1" w:rsidRPr="00646B8D" w:rsidRDefault="00B774D1" w:rsidP="00B774D1">
      <w:pPr>
        <w:spacing w:line="7" w:lineRule="exact"/>
        <w:rPr>
          <w:rFonts w:ascii="Arial" w:eastAsia="Times New Roman" w:hAnsi="Arial"/>
          <w:sz w:val="24"/>
          <w:szCs w:val="24"/>
        </w:rPr>
      </w:pPr>
    </w:p>
    <w:p w14:paraId="6B3B8879" w14:textId="77777777" w:rsidR="000D2458" w:rsidRPr="00646B8D" w:rsidRDefault="000D2458" w:rsidP="00ED503B">
      <w:pPr>
        <w:rPr>
          <w:rFonts w:ascii="Arial" w:hAnsi="Arial"/>
          <w:b/>
          <w:sz w:val="24"/>
          <w:szCs w:val="24"/>
        </w:rPr>
      </w:pPr>
    </w:p>
    <w:p w14:paraId="65EF728E" w14:textId="77777777" w:rsidR="000D2458" w:rsidRPr="00646B8D" w:rsidRDefault="000D2458" w:rsidP="00ED503B">
      <w:pPr>
        <w:rPr>
          <w:rFonts w:ascii="Arial" w:hAnsi="Arial"/>
          <w:b/>
          <w:sz w:val="24"/>
          <w:szCs w:val="24"/>
        </w:rPr>
      </w:pPr>
    </w:p>
    <w:p w14:paraId="2246D53B" w14:textId="77777777" w:rsidR="00ED503B" w:rsidRPr="00646B8D" w:rsidRDefault="00ED503B" w:rsidP="00ED503B">
      <w:pPr>
        <w:rPr>
          <w:rFonts w:ascii="Arial" w:hAnsi="Arial"/>
          <w:b/>
          <w:sz w:val="24"/>
          <w:szCs w:val="24"/>
        </w:rPr>
      </w:pPr>
      <w:r w:rsidRPr="00646B8D">
        <w:rPr>
          <w:rFonts w:ascii="Arial" w:hAnsi="Arial"/>
          <w:b/>
          <w:sz w:val="24"/>
          <w:szCs w:val="24"/>
        </w:rPr>
        <w:t>MARCO TEÓRICO</w:t>
      </w:r>
    </w:p>
    <w:p w14:paraId="126EFBA6" w14:textId="77777777" w:rsidR="00ED503B" w:rsidRPr="00646B8D" w:rsidRDefault="00ED503B" w:rsidP="00ED503B">
      <w:pPr>
        <w:rPr>
          <w:rFonts w:ascii="Arial" w:hAnsi="Arial"/>
          <w:b/>
          <w:sz w:val="24"/>
          <w:szCs w:val="24"/>
        </w:rPr>
      </w:pPr>
    </w:p>
    <w:p w14:paraId="46B8C028" w14:textId="77777777" w:rsidR="00DE5684" w:rsidRPr="00646B8D" w:rsidRDefault="00DE5684" w:rsidP="00ED503B">
      <w:pPr>
        <w:rPr>
          <w:rFonts w:ascii="Arial" w:hAnsi="Arial"/>
          <w:b/>
          <w:sz w:val="24"/>
          <w:szCs w:val="24"/>
        </w:rPr>
      </w:pPr>
      <w:r w:rsidRPr="00646B8D">
        <w:rPr>
          <w:rFonts w:ascii="Arial" w:hAnsi="Arial"/>
          <w:b/>
          <w:sz w:val="24"/>
          <w:szCs w:val="24"/>
        </w:rPr>
        <w:t>EQUIPO INTRAORAL</w:t>
      </w:r>
    </w:p>
    <w:p w14:paraId="38B0A8DB" w14:textId="2E0AA14E" w:rsidR="00DE5684" w:rsidRPr="00646B8D" w:rsidRDefault="00DE5684" w:rsidP="00ED503B">
      <w:pPr>
        <w:rPr>
          <w:rFonts w:ascii="Arial" w:hAnsi="Arial"/>
          <w:sz w:val="24"/>
          <w:szCs w:val="24"/>
        </w:rPr>
      </w:pPr>
      <w:r w:rsidRPr="00646B8D">
        <w:rPr>
          <w:rFonts w:ascii="Arial" w:hAnsi="Arial"/>
          <w:sz w:val="24"/>
          <w:szCs w:val="24"/>
        </w:rPr>
        <w:t xml:space="preserve">Es aquel equipo que se utiliza para realizar técnicas radiográficas </w:t>
      </w:r>
      <w:r w:rsidR="000D2458" w:rsidRPr="00646B8D">
        <w:rPr>
          <w:rFonts w:ascii="Arial" w:hAnsi="Arial"/>
          <w:sz w:val="24"/>
          <w:szCs w:val="24"/>
        </w:rPr>
        <w:t xml:space="preserve">intraorales, es decir que el receptor de la imagen va dentro de la boca de nuestro paciente, </w:t>
      </w:r>
      <w:r w:rsidRPr="00646B8D">
        <w:rPr>
          <w:rFonts w:ascii="Arial" w:hAnsi="Arial"/>
          <w:sz w:val="24"/>
          <w:szCs w:val="24"/>
        </w:rPr>
        <w:t>como:</w:t>
      </w:r>
    </w:p>
    <w:p w14:paraId="68DB0081" w14:textId="77777777" w:rsidR="000D2458" w:rsidRPr="00646B8D" w:rsidRDefault="000D2458" w:rsidP="00ED503B">
      <w:pPr>
        <w:rPr>
          <w:rFonts w:ascii="Arial" w:hAnsi="Arial"/>
          <w:sz w:val="24"/>
          <w:szCs w:val="24"/>
        </w:rPr>
      </w:pPr>
    </w:p>
    <w:p w14:paraId="6C4AA9BB" w14:textId="77777777" w:rsidR="00DE5684" w:rsidRPr="00646B8D" w:rsidRDefault="00DE5684" w:rsidP="00DE5684">
      <w:pPr>
        <w:pStyle w:val="Prrafodelista"/>
        <w:numPr>
          <w:ilvl w:val="0"/>
          <w:numId w:val="5"/>
        </w:numPr>
        <w:rPr>
          <w:rFonts w:ascii="Arial" w:hAnsi="Arial" w:cs="Arial"/>
        </w:rPr>
      </w:pPr>
      <w:r w:rsidRPr="00646B8D">
        <w:rPr>
          <w:rFonts w:ascii="Arial" w:hAnsi="Arial" w:cs="Arial"/>
        </w:rPr>
        <w:t>Técnicas periapical</w:t>
      </w:r>
    </w:p>
    <w:p w14:paraId="075E526A" w14:textId="77777777" w:rsidR="00DE5684" w:rsidRPr="00646B8D" w:rsidRDefault="00DE5684" w:rsidP="00DE5684">
      <w:pPr>
        <w:pStyle w:val="Prrafodelista"/>
        <w:numPr>
          <w:ilvl w:val="0"/>
          <w:numId w:val="5"/>
        </w:numPr>
        <w:rPr>
          <w:rFonts w:ascii="Arial" w:hAnsi="Arial" w:cs="Arial"/>
        </w:rPr>
      </w:pPr>
      <w:r w:rsidRPr="00646B8D">
        <w:rPr>
          <w:rFonts w:ascii="Arial" w:hAnsi="Arial" w:cs="Arial"/>
        </w:rPr>
        <w:t>Técnica Bite-wing</w:t>
      </w:r>
    </w:p>
    <w:p w14:paraId="488C5A24" w14:textId="77777777" w:rsidR="00DE5684" w:rsidRPr="00646B8D" w:rsidRDefault="00DE5684" w:rsidP="00DE5684">
      <w:pPr>
        <w:pStyle w:val="Prrafodelista"/>
        <w:numPr>
          <w:ilvl w:val="0"/>
          <w:numId w:val="5"/>
        </w:numPr>
        <w:rPr>
          <w:rFonts w:ascii="Arial" w:hAnsi="Arial" w:cs="Arial"/>
        </w:rPr>
      </w:pPr>
      <w:r w:rsidRPr="00646B8D">
        <w:rPr>
          <w:rFonts w:ascii="Arial" w:hAnsi="Arial" w:cs="Arial"/>
        </w:rPr>
        <w:t>Técnica Oclusal</w:t>
      </w:r>
    </w:p>
    <w:p w14:paraId="4B6AE24E" w14:textId="77777777" w:rsidR="00AA18F8" w:rsidRPr="00646B8D" w:rsidRDefault="00AA18F8" w:rsidP="00875AA6">
      <w:pPr>
        <w:rPr>
          <w:rFonts w:ascii="Arial" w:hAnsi="Arial"/>
          <w:sz w:val="24"/>
          <w:szCs w:val="24"/>
        </w:rPr>
      </w:pPr>
    </w:p>
    <w:p w14:paraId="5E78B243" w14:textId="65CE2841" w:rsidR="00AA18F8" w:rsidRPr="00646B8D" w:rsidRDefault="00D37FA4" w:rsidP="00875AA6">
      <w:pPr>
        <w:rPr>
          <w:rFonts w:ascii="Arial" w:hAnsi="Arial"/>
          <w:b/>
          <w:sz w:val="24"/>
          <w:szCs w:val="24"/>
        </w:rPr>
      </w:pPr>
      <w:r w:rsidRPr="00646B8D">
        <w:rPr>
          <w:rFonts w:ascii="Arial" w:hAnsi="Arial"/>
          <w:b/>
          <w:noProof/>
          <w:sz w:val="24"/>
          <w:szCs w:val="24"/>
          <w:lang w:val="es-ES_tradnl" w:eastAsia="es-ES_tradnl"/>
        </w:rPr>
        <w:drawing>
          <wp:anchor distT="0" distB="0" distL="114300" distR="114300" simplePos="0" relativeHeight="251673600" behindDoc="0" locked="0" layoutInCell="1" allowOverlap="1" wp14:anchorId="1C565B54" wp14:editId="37FA7670">
            <wp:simplePos x="0" y="0"/>
            <wp:positionH relativeFrom="column">
              <wp:posOffset>1263650</wp:posOffset>
            </wp:positionH>
            <wp:positionV relativeFrom="paragraph">
              <wp:posOffset>125730</wp:posOffset>
            </wp:positionV>
            <wp:extent cx="3952875" cy="2151380"/>
            <wp:effectExtent l="0" t="0" r="9525" b="127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36659" t="29803" r="21494" b="29670"/>
                    <a:stretch/>
                  </pic:blipFill>
                  <pic:spPr bwMode="auto">
                    <a:xfrm>
                      <a:off x="0" y="0"/>
                      <a:ext cx="3952875" cy="2151380"/>
                    </a:xfrm>
                    <a:prstGeom prst="rect">
                      <a:avLst/>
                    </a:prstGeom>
                    <a:ln>
                      <a:noFill/>
                    </a:ln>
                    <a:extLst>
                      <a:ext uri="{53640926-AAD7-44D8-BBD7-CCE9431645EC}">
                        <a14:shadowObscured xmlns:a14="http://schemas.microsoft.com/office/drawing/2010/main"/>
                      </a:ext>
                    </a:extLst>
                  </pic:spPr>
                </pic:pic>
              </a:graphicData>
            </a:graphic>
          </wp:anchor>
        </w:drawing>
      </w:r>
      <w:r w:rsidR="00DE5684" w:rsidRPr="00646B8D">
        <w:rPr>
          <w:rFonts w:ascii="Arial" w:hAnsi="Arial"/>
          <w:b/>
          <w:sz w:val="24"/>
          <w:szCs w:val="24"/>
        </w:rPr>
        <w:t xml:space="preserve">Sus </w:t>
      </w:r>
      <w:r w:rsidRPr="00646B8D">
        <w:rPr>
          <w:rFonts w:ascii="Arial" w:hAnsi="Arial"/>
          <w:b/>
          <w:sz w:val="24"/>
          <w:szCs w:val="24"/>
        </w:rPr>
        <w:t>p</w:t>
      </w:r>
      <w:r w:rsidR="00DE5684" w:rsidRPr="00646B8D">
        <w:rPr>
          <w:rFonts w:ascii="Arial" w:hAnsi="Arial"/>
          <w:b/>
          <w:sz w:val="24"/>
          <w:szCs w:val="24"/>
        </w:rPr>
        <w:t xml:space="preserve">artes </w:t>
      </w:r>
      <w:r w:rsidR="00AC5E85" w:rsidRPr="00646B8D">
        <w:rPr>
          <w:rFonts w:ascii="Arial" w:hAnsi="Arial"/>
          <w:b/>
          <w:sz w:val="24"/>
          <w:szCs w:val="24"/>
        </w:rPr>
        <w:t xml:space="preserve">externas </w:t>
      </w:r>
      <w:r w:rsidR="00DE5684" w:rsidRPr="00646B8D">
        <w:rPr>
          <w:rFonts w:ascii="Arial" w:hAnsi="Arial"/>
          <w:b/>
          <w:sz w:val="24"/>
          <w:szCs w:val="24"/>
        </w:rPr>
        <w:t>son:</w:t>
      </w:r>
    </w:p>
    <w:p w14:paraId="575B8BB5" w14:textId="77777777" w:rsidR="00DE5684" w:rsidRPr="00646B8D" w:rsidRDefault="00DE5684" w:rsidP="00875AA6">
      <w:pPr>
        <w:rPr>
          <w:rFonts w:ascii="Arial" w:hAnsi="Arial"/>
          <w:sz w:val="24"/>
          <w:szCs w:val="24"/>
        </w:rPr>
      </w:pPr>
    </w:p>
    <w:p w14:paraId="6E0B70A6" w14:textId="77777777" w:rsidR="00DE5684" w:rsidRPr="00646B8D" w:rsidRDefault="00DE5684" w:rsidP="00875AA6">
      <w:pPr>
        <w:rPr>
          <w:rFonts w:ascii="Arial" w:hAnsi="Arial"/>
          <w:sz w:val="24"/>
          <w:szCs w:val="24"/>
        </w:rPr>
      </w:pPr>
    </w:p>
    <w:p w14:paraId="47ED7E99" w14:textId="77777777" w:rsidR="00AA18F8" w:rsidRPr="00646B8D" w:rsidRDefault="00AA18F8" w:rsidP="00875AA6">
      <w:pPr>
        <w:rPr>
          <w:rFonts w:ascii="Arial" w:hAnsi="Arial"/>
          <w:sz w:val="24"/>
          <w:szCs w:val="24"/>
        </w:rPr>
      </w:pPr>
    </w:p>
    <w:p w14:paraId="7D1E9BCE" w14:textId="77777777" w:rsidR="00AA18F8" w:rsidRPr="00646B8D" w:rsidRDefault="00AA18F8" w:rsidP="00875AA6">
      <w:pPr>
        <w:rPr>
          <w:rFonts w:ascii="Arial" w:hAnsi="Arial"/>
          <w:sz w:val="24"/>
          <w:szCs w:val="24"/>
        </w:rPr>
      </w:pPr>
    </w:p>
    <w:p w14:paraId="1A4C2114" w14:textId="77777777" w:rsidR="00AA18F8" w:rsidRPr="00646B8D" w:rsidRDefault="00AA18F8" w:rsidP="00875AA6">
      <w:pPr>
        <w:rPr>
          <w:rFonts w:ascii="Arial" w:hAnsi="Arial"/>
          <w:sz w:val="24"/>
          <w:szCs w:val="24"/>
        </w:rPr>
      </w:pPr>
    </w:p>
    <w:p w14:paraId="222FE9C1" w14:textId="77777777" w:rsidR="00930910" w:rsidRPr="00646B8D" w:rsidRDefault="00930910" w:rsidP="00D87A59">
      <w:pPr>
        <w:jc w:val="both"/>
        <w:rPr>
          <w:rFonts w:ascii="Arial" w:hAnsi="Arial"/>
          <w:sz w:val="24"/>
          <w:szCs w:val="24"/>
        </w:rPr>
      </w:pPr>
    </w:p>
    <w:p w14:paraId="23275287" w14:textId="77777777" w:rsidR="00930910" w:rsidRPr="00646B8D" w:rsidRDefault="00930910" w:rsidP="00D87A59">
      <w:pPr>
        <w:jc w:val="both"/>
        <w:rPr>
          <w:rFonts w:ascii="Arial" w:hAnsi="Arial"/>
          <w:sz w:val="24"/>
          <w:szCs w:val="24"/>
        </w:rPr>
      </w:pPr>
    </w:p>
    <w:p w14:paraId="5BB52B6F" w14:textId="77777777" w:rsidR="00012535" w:rsidRPr="00646B8D" w:rsidRDefault="00012535" w:rsidP="00D87A59">
      <w:pPr>
        <w:jc w:val="both"/>
        <w:rPr>
          <w:rFonts w:ascii="Arial" w:hAnsi="Arial"/>
          <w:sz w:val="24"/>
          <w:szCs w:val="24"/>
        </w:rPr>
      </w:pPr>
      <w:r w:rsidRPr="00646B8D">
        <w:rPr>
          <w:rFonts w:ascii="Arial" w:hAnsi="Arial"/>
          <w:b/>
          <w:sz w:val="24"/>
          <w:szCs w:val="24"/>
          <w:u w:val="single"/>
        </w:rPr>
        <w:t xml:space="preserve">Cabezal: </w:t>
      </w:r>
      <w:r w:rsidRPr="00646B8D">
        <w:rPr>
          <w:rFonts w:ascii="Arial" w:hAnsi="Arial"/>
          <w:sz w:val="24"/>
          <w:szCs w:val="24"/>
        </w:rPr>
        <w:t xml:space="preserve">Es aquel componente donde se encuentra el tubo de </w:t>
      </w:r>
      <w:r w:rsidRPr="00646B8D">
        <w:rPr>
          <w:rFonts w:ascii="Arial" w:hAnsi="Arial"/>
          <w:sz w:val="24"/>
          <w:szCs w:val="24"/>
        </w:rPr>
        <w:lastRenderedPageBreak/>
        <w:t>Rayos X dónde se generan las radiaciones ionizantes para realizar las diferentes técnicas.</w:t>
      </w:r>
      <w:r w:rsidR="00C66974" w:rsidRPr="00646B8D">
        <w:rPr>
          <w:rFonts w:ascii="Arial" w:hAnsi="Arial"/>
          <w:sz w:val="24"/>
          <w:szCs w:val="24"/>
        </w:rPr>
        <w:t xml:space="preserve"> Contiene también transformadores de alto y bajo voltaje, aceite</w:t>
      </w:r>
      <w:r w:rsidR="00D37FA4" w:rsidRPr="00646B8D">
        <w:rPr>
          <w:rFonts w:ascii="Arial" w:hAnsi="Arial"/>
          <w:sz w:val="24"/>
          <w:szCs w:val="24"/>
        </w:rPr>
        <w:t xml:space="preserve"> aislante</w:t>
      </w:r>
      <w:r w:rsidR="00C66974" w:rsidRPr="00646B8D">
        <w:rPr>
          <w:rFonts w:ascii="Arial" w:hAnsi="Arial"/>
          <w:sz w:val="24"/>
          <w:szCs w:val="24"/>
        </w:rPr>
        <w:t xml:space="preserve">, colimador para dar forma al haz de rayos X, </w:t>
      </w:r>
      <w:r w:rsidR="00D37FA4" w:rsidRPr="00646B8D">
        <w:rPr>
          <w:rFonts w:ascii="Arial" w:hAnsi="Arial"/>
          <w:sz w:val="24"/>
          <w:szCs w:val="24"/>
        </w:rPr>
        <w:t>filtros de aluminio y blindaje de plomo.</w:t>
      </w:r>
    </w:p>
    <w:p w14:paraId="50502B92" w14:textId="77777777" w:rsidR="00C66974" w:rsidRPr="00646B8D" w:rsidRDefault="00C66974" w:rsidP="00875AA6">
      <w:pPr>
        <w:rPr>
          <w:rFonts w:ascii="Arial" w:hAnsi="Arial"/>
          <w:sz w:val="24"/>
          <w:szCs w:val="24"/>
        </w:rPr>
      </w:pPr>
    </w:p>
    <w:p w14:paraId="2EA46F9C" w14:textId="77777777" w:rsidR="00C66974" w:rsidRPr="00646B8D" w:rsidRDefault="00C66974" w:rsidP="00875AA6">
      <w:pPr>
        <w:rPr>
          <w:rFonts w:ascii="Arial" w:hAnsi="Arial"/>
          <w:sz w:val="24"/>
          <w:szCs w:val="24"/>
        </w:rPr>
      </w:pPr>
      <w:r w:rsidRPr="00646B8D">
        <w:rPr>
          <w:rFonts w:ascii="Arial" w:hAnsi="Arial"/>
          <w:b/>
          <w:sz w:val="24"/>
          <w:szCs w:val="24"/>
          <w:u w:val="single"/>
        </w:rPr>
        <w:t>Brazo de extensión:</w:t>
      </w:r>
      <w:r w:rsidRPr="00646B8D">
        <w:rPr>
          <w:rFonts w:ascii="Arial" w:hAnsi="Arial"/>
          <w:sz w:val="24"/>
          <w:szCs w:val="24"/>
        </w:rPr>
        <w:t xml:space="preserve"> Permite movilizar el cabezal</w:t>
      </w:r>
    </w:p>
    <w:p w14:paraId="755A78E7" w14:textId="77777777" w:rsidR="00012535" w:rsidRPr="00646B8D" w:rsidRDefault="00012535" w:rsidP="00875AA6">
      <w:pPr>
        <w:rPr>
          <w:rFonts w:ascii="Arial" w:hAnsi="Arial"/>
          <w:b/>
          <w:sz w:val="24"/>
          <w:szCs w:val="24"/>
          <w:u w:val="single"/>
        </w:rPr>
      </w:pPr>
    </w:p>
    <w:p w14:paraId="2ADD2FD4" w14:textId="77777777" w:rsidR="00102ABB" w:rsidRPr="00646B8D" w:rsidRDefault="00DE5684" w:rsidP="00D87A59">
      <w:pPr>
        <w:jc w:val="both"/>
        <w:rPr>
          <w:rFonts w:ascii="Arial" w:hAnsi="Arial"/>
          <w:sz w:val="24"/>
          <w:szCs w:val="24"/>
        </w:rPr>
      </w:pPr>
      <w:r w:rsidRPr="00646B8D">
        <w:rPr>
          <w:rFonts w:ascii="Arial" w:hAnsi="Arial"/>
          <w:b/>
          <w:sz w:val="24"/>
          <w:szCs w:val="24"/>
          <w:u w:val="single"/>
        </w:rPr>
        <w:t>Panel de control</w:t>
      </w:r>
      <w:r w:rsidR="00102ABB" w:rsidRPr="00646B8D">
        <w:rPr>
          <w:rFonts w:ascii="Arial" w:hAnsi="Arial"/>
          <w:b/>
          <w:sz w:val="24"/>
          <w:szCs w:val="24"/>
          <w:u w:val="single"/>
        </w:rPr>
        <w:t xml:space="preserve">: </w:t>
      </w:r>
      <w:r w:rsidR="00102ABB" w:rsidRPr="00646B8D">
        <w:rPr>
          <w:rFonts w:ascii="Arial" w:hAnsi="Arial"/>
          <w:sz w:val="24"/>
          <w:szCs w:val="24"/>
        </w:rPr>
        <w:t>Es aquel componente dónde se pueden manejar y modificar los diferentes parámetros de exposición.</w:t>
      </w:r>
    </w:p>
    <w:p w14:paraId="30EB3EEC" w14:textId="77777777" w:rsidR="00AC5E85" w:rsidRPr="00646B8D" w:rsidRDefault="00AC5E85" w:rsidP="00D87A59">
      <w:pPr>
        <w:jc w:val="both"/>
        <w:rPr>
          <w:rFonts w:ascii="Arial" w:hAnsi="Arial"/>
          <w:sz w:val="24"/>
          <w:szCs w:val="24"/>
        </w:rPr>
      </w:pPr>
    </w:p>
    <w:p w14:paraId="4BD9C07F" w14:textId="77777777" w:rsidR="00AC5E85" w:rsidRPr="00646B8D" w:rsidRDefault="00AC5E85" w:rsidP="00D87A59">
      <w:pPr>
        <w:jc w:val="both"/>
        <w:rPr>
          <w:rFonts w:ascii="Arial" w:hAnsi="Arial"/>
          <w:sz w:val="24"/>
          <w:szCs w:val="24"/>
        </w:rPr>
      </w:pPr>
    </w:p>
    <w:p w14:paraId="3695CE79" w14:textId="77777777" w:rsidR="00930910" w:rsidRPr="00646B8D" w:rsidRDefault="00930910" w:rsidP="00930910">
      <w:pPr>
        <w:spacing w:before="1"/>
        <w:ind w:left="222"/>
        <w:rPr>
          <w:rFonts w:ascii="Arial" w:hAnsi="Arial"/>
          <w:b/>
          <w:sz w:val="24"/>
          <w:szCs w:val="24"/>
        </w:rPr>
      </w:pPr>
      <w:r w:rsidRPr="00646B8D">
        <w:rPr>
          <w:rFonts w:ascii="Arial" w:hAnsi="Arial"/>
          <w:b/>
          <w:sz w:val="24"/>
          <w:szCs w:val="24"/>
          <w:u w:val="thick"/>
        </w:rPr>
        <w:t>Partes internas en el cabezal:</w:t>
      </w:r>
    </w:p>
    <w:p w14:paraId="2C1ED219" w14:textId="77777777" w:rsidR="00930910" w:rsidRPr="00646B8D" w:rsidRDefault="00930910" w:rsidP="00930910">
      <w:pPr>
        <w:pStyle w:val="Textoindependiente"/>
        <w:spacing w:before="3"/>
        <w:rPr>
          <w:b/>
        </w:rPr>
      </w:pPr>
    </w:p>
    <w:p w14:paraId="356ED044"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Tubo de Rayos X de vidrio</w:t>
      </w:r>
    </w:p>
    <w:p w14:paraId="7738899B"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Transformador de alta tensión:</w:t>
      </w:r>
      <w:r w:rsidRPr="00646B8D">
        <w:rPr>
          <w:b w:val="0"/>
          <w:sz w:val="24"/>
          <w:szCs w:val="24"/>
          <w:u w:val="none"/>
          <w:lang w:val="es-ES_tradnl"/>
        </w:rPr>
        <w:t xml:space="preserve"> Eleva la tensión de la red de 220 voltios a la tensión necesaria.</w:t>
      </w:r>
    </w:p>
    <w:p w14:paraId="4F03F565"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Transformador de baja tensión:</w:t>
      </w:r>
      <w:r w:rsidRPr="00646B8D">
        <w:rPr>
          <w:b w:val="0"/>
          <w:sz w:val="24"/>
          <w:szCs w:val="24"/>
          <w:u w:val="none"/>
          <w:lang w:val="es-ES_tradnl"/>
        </w:rPr>
        <w:t xml:space="preserve"> Baja la tensión de 220 voltios a la tensión requerida para calentar el filamento.</w:t>
      </w:r>
    </w:p>
    <w:p w14:paraId="65EA07B8"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Blindaje de plomo:</w:t>
      </w:r>
      <w:r w:rsidRPr="00646B8D">
        <w:rPr>
          <w:b w:val="0"/>
          <w:sz w:val="24"/>
          <w:szCs w:val="24"/>
          <w:u w:val="none"/>
          <w:lang w:val="es-ES_tradnl"/>
        </w:rPr>
        <w:t xml:space="preserve"> Reduce las fugas de Rayos X al mínimo</w:t>
      </w:r>
    </w:p>
    <w:p w14:paraId="5E370A7D"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Aceite:</w:t>
      </w:r>
      <w:r w:rsidRPr="00646B8D">
        <w:rPr>
          <w:b w:val="0"/>
          <w:sz w:val="24"/>
          <w:szCs w:val="24"/>
          <w:u w:val="none"/>
          <w:lang w:val="es-ES_tradnl"/>
        </w:rPr>
        <w:t xml:space="preserve"> Facilita la eliminación de calor</w:t>
      </w:r>
    </w:p>
    <w:p w14:paraId="009A45CA"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Filtro de aluminio:</w:t>
      </w:r>
      <w:r w:rsidRPr="00646B8D">
        <w:rPr>
          <w:b w:val="0"/>
          <w:sz w:val="24"/>
          <w:szCs w:val="24"/>
          <w:u w:val="none"/>
          <w:lang w:val="es-ES_tradnl"/>
        </w:rPr>
        <w:t xml:space="preserve"> Eliminar los rayos nocivos rayos X de baja energía.</w:t>
      </w:r>
    </w:p>
    <w:p w14:paraId="39740AD5"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Colimador:</w:t>
      </w:r>
      <w:r w:rsidRPr="00646B8D">
        <w:rPr>
          <w:b w:val="0"/>
          <w:sz w:val="24"/>
          <w:szCs w:val="24"/>
          <w:u w:val="none"/>
          <w:lang w:val="es-ES_tradnl"/>
        </w:rPr>
        <w:t xml:space="preserve"> Cilindro metálico con una abertura central diseñada para dar forma y limitar el tamaño del haz. </w:t>
      </w:r>
    </w:p>
    <w:p w14:paraId="33D06CEA"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Cono separador o dispositivo indicador de haz (DIH):</w:t>
      </w:r>
      <w:r w:rsidRPr="00646B8D">
        <w:rPr>
          <w:b w:val="0"/>
          <w:sz w:val="24"/>
          <w:szCs w:val="24"/>
          <w:u w:val="none"/>
          <w:lang w:val="es-ES_tradnl"/>
        </w:rPr>
        <w:t xml:space="preserve"> Indica la dirección del haz</w:t>
      </w:r>
    </w:p>
    <w:p w14:paraId="5DEF22A6" w14:textId="77777777" w:rsidR="00930910" w:rsidRPr="00646B8D" w:rsidRDefault="00930910" w:rsidP="00930910">
      <w:pPr>
        <w:pStyle w:val="Ttulo2"/>
        <w:spacing w:line="340" w:lineRule="exact"/>
        <w:rPr>
          <w:b w:val="0"/>
          <w:sz w:val="24"/>
          <w:szCs w:val="24"/>
          <w:u w:val="none"/>
          <w:lang w:val="es-ES_tradnl"/>
        </w:rPr>
      </w:pPr>
    </w:p>
    <w:p w14:paraId="387D7FCC" w14:textId="77777777" w:rsidR="00930910" w:rsidRPr="00646B8D" w:rsidRDefault="00930910" w:rsidP="00930910">
      <w:pPr>
        <w:pStyle w:val="Ttulo2"/>
        <w:spacing w:line="340" w:lineRule="exact"/>
        <w:ind w:left="0"/>
        <w:rPr>
          <w:sz w:val="24"/>
          <w:szCs w:val="24"/>
          <w:u w:val="thick"/>
        </w:rPr>
      </w:pPr>
      <w:r w:rsidRPr="00646B8D">
        <w:rPr>
          <w:sz w:val="24"/>
          <w:szCs w:val="24"/>
          <w:u w:val="thick"/>
        </w:rPr>
        <w:t xml:space="preserve">Tubo de Rx: </w:t>
      </w:r>
    </w:p>
    <w:p w14:paraId="419C83C9" w14:textId="77777777" w:rsidR="00930910" w:rsidRPr="00646B8D" w:rsidRDefault="00930910" w:rsidP="00930910">
      <w:pPr>
        <w:pStyle w:val="Ttulo2"/>
        <w:spacing w:line="340" w:lineRule="exact"/>
        <w:ind w:left="0"/>
        <w:rPr>
          <w:sz w:val="24"/>
          <w:szCs w:val="24"/>
          <w:u w:val="thick"/>
        </w:rPr>
      </w:pPr>
    </w:p>
    <w:p w14:paraId="2C788538"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Cubierta de vidrio plomado (vacío)</w:t>
      </w:r>
    </w:p>
    <w:p w14:paraId="269B8EF6"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 xml:space="preserve">• </w:t>
      </w:r>
      <w:r w:rsidRPr="00646B8D">
        <w:rPr>
          <w:sz w:val="24"/>
          <w:szCs w:val="24"/>
          <w:u w:val="none"/>
          <w:lang w:val="es-ES_tradnl"/>
        </w:rPr>
        <w:t>Ventana del tubo de rayos</w:t>
      </w:r>
      <w:r w:rsidRPr="00646B8D">
        <w:rPr>
          <w:b w:val="0"/>
          <w:sz w:val="24"/>
          <w:szCs w:val="24"/>
          <w:u w:val="none"/>
          <w:lang w:val="es-ES_tradnl"/>
        </w:rPr>
        <w:t xml:space="preserve"> </w:t>
      </w:r>
    </w:p>
    <w:p w14:paraId="38C83023" w14:textId="77777777" w:rsidR="00930910" w:rsidRPr="00646B8D" w:rsidRDefault="00930910" w:rsidP="00930910">
      <w:pPr>
        <w:pStyle w:val="Ttulo2"/>
        <w:spacing w:line="340" w:lineRule="exact"/>
        <w:rPr>
          <w:b w:val="0"/>
          <w:sz w:val="24"/>
          <w:szCs w:val="24"/>
          <w:u w:val="none"/>
          <w:lang w:val="es-ES_tradnl"/>
        </w:rPr>
      </w:pPr>
      <w:r w:rsidRPr="00646B8D">
        <w:rPr>
          <w:b w:val="0"/>
          <w:sz w:val="24"/>
          <w:szCs w:val="24"/>
          <w:u w:val="none"/>
          <w:lang w:val="es-ES_tradnl"/>
        </w:rPr>
        <w:t>•</w:t>
      </w:r>
      <w:r w:rsidRPr="00646B8D">
        <w:rPr>
          <w:sz w:val="24"/>
          <w:szCs w:val="24"/>
          <w:u w:val="none"/>
          <w:lang w:val="es-ES_tradnl"/>
        </w:rPr>
        <w:t>Cátodo :</w:t>
      </w:r>
    </w:p>
    <w:p w14:paraId="72EB6E1A" w14:textId="77777777" w:rsidR="00930910" w:rsidRPr="00646B8D" w:rsidRDefault="00930910" w:rsidP="00930910">
      <w:pPr>
        <w:pStyle w:val="Ttulo2"/>
        <w:spacing w:line="340" w:lineRule="exact"/>
        <w:ind w:left="720"/>
        <w:rPr>
          <w:b w:val="0"/>
          <w:sz w:val="24"/>
          <w:szCs w:val="24"/>
          <w:u w:val="none"/>
          <w:lang w:val="es-ES_tradnl"/>
        </w:rPr>
      </w:pPr>
      <w:r w:rsidRPr="00646B8D">
        <w:rPr>
          <w:b w:val="0"/>
          <w:sz w:val="24"/>
          <w:szCs w:val="24"/>
          <w:u w:val="none"/>
          <w:lang w:val="es-ES_tradnl"/>
        </w:rPr>
        <w:t>•</w:t>
      </w:r>
      <w:r w:rsidRPr="00646B8D">
        <w:rPr>
          <w:b w:val="0"/>
          <w:i/>
          <w:iCs/>
          <w:sz w:val="24"/>
          <w:szCs w:val="24"/>
          <w:u w:val="none"/>
          <w:lang w:val="es-ES_tradnl"/>
        </w:rPr>
        <w:t>Alambre o filamento de Tunsgteno</w:t>
      </w:r>
    </w:p>
    <w:p w14:paraId="4CEBCEE9" w14:textId="77777777" w:rsidR="00930910" w:rsidRPr="00646B8D" w:rsidRDefault="00930910" w:rsidP="00930910">
      <w:pPr>
        <w:pStyle w:val="Ttulo2"/>
        <w:spacing w:line="340" w:lineRule="exact"/>
        <w:ind w:left="720"/>
        <w:rPr>
          <w:b w:val="0"/>
          <w:sz w:val="24"/>
          <w:szCs w:val="24"/>
          <w:u w:val="none"/>
          <w:lang w:val="es-ES_tradnl"/>
        </w:rPr>
      </w:pPr>
      <w:r w:rsidRPr="00646B8D">
        <w:rPr>
          <w:b w:val="0"/>
          <w:sz w:val="24"/>
          <w:szCs w:val="24"/>
          <w:u w:val="none"/>
          <w:lang w:val="es-ES_tradnl"/>
        </w:rPr>
        <w:t>•</w:t>
      </w:r>
      <w:r w:rsidRPr="00646B8D">
        <w:rPr>
          <w:b w:val="0"/>
          <w:i/>
          <w:iCs/>
          <w:sz w:val="24"/>
          <w:szCs w:val="24"/>
          <w:u w:val="none"/>
          <w:lang w:val="es-ES_tradnl"/>
        </w:rPr>
        <w:t>Copa de Molibdeno</w:t>
      </w:r>
    </w:p>
    <w:p w14:paraId="0D6D970A" w14:textId="77777777" w:rsidR="00930910" w:rsidRPr="00646B8D" w:rsidRDefault="00930910" w:rsidP="00930910">
      <w:pPr>
        <w:pStyle w:val="Ttulo2"/>
        <w:spacing w:line="340" w:lineRule="exact"/>
        <w:rPr>
          <w:sz w:val="24"/>
          <w:szCs w:val="24"/>
          <w:u w:val="none"/>
          <w:lang w:val="es-ES_tradnl"/>
        </w:rPr>
      </w:pPr>
      <w:r w:rsidRPr="00646B8D">
        <w:rPr>
          <w:sz w:val="24"/>
          <w:szCs w:val="24"/>
          <w:u w:val="none"/>
          <w:lang w:val="es-ES_tradnl"/>
        </w:rPr>
        <w:t>•Ánodo:</w:t>
      </w:r>
    </w:p>
    <w:p w14:paraId="40481EAB" w14:textId="77777777" w:rsidR="00930910" w:rsidRPr="00646B8D" w:rsidRDefault="00930910" w:rsidP="00930910">
      <w:pPr>
        <w:pStyle w:val="Ttulo2"/>
        <w:spacing w:line="340" w:lineRule="exact"/>
        <w:ind w:left="720"/>
        <w:rPr>
          <w:b w:val="0"/>
          <w:sz w:val="24"/>
          <w:szCs w:val="24"/>
          <w:u w:val="none"/>
          <w:lang w:val="es-ES_tradnl"/>
        </w:rPr>
      </w:pPr>
      <w:r w:rsidRPr="00646B8D">
        <w:rPr>
          <w:b w:val="0"/>
          <w:sz w:val="24"/>
          <w:szCs w:val="24"/>
          <w:u w:val="none"/>
          <w:lang w:val="es-ES_tradnl"/>
        </w:rPr>
        <w:t>•</w:t>
      </w:r>
      <w:r w:rsidRPr="00646B8D">
        <w:rPr>
          <w:b w:val="0"/>
          <w:i/>
          <w:iCs/>
          <w:sz w:val="24"/>
          <w:szCs w:val="24"/>
          <w:u w:val="none"/>
          <w:lang w:val="es-ES_tradnl"/>
        </w:rPr>
        <w:t>Blanco de Tunsgteno.</w:t>
      </w:r>
    </w:p>
    <w:p w14:paraId="29CD5D44" w14:textId="77777777" w:rsidR="00930910" w:rsidRPr="00646B8D" w:rsidRDefault="00930910" w:rsidP="00930910">
      <w:pPr>
        <w:pStyle w:val="Ttulo2"/>
        <w:spacing w:line="340" w:lineRule="exact"/>
        <w:ind w:left="720"/>
        <w:rPr>
          <w:sz w:val="24"/>
          <w:szCs w:val="24"/>
          <w:u w:val="thick"/>
          <w:lang w:val="es-ES_tradnl"/>
        </w:rPr>
      </w:pPr>
      <w:r w:rsidRPr="00646B8D">
        <w:rPr>
          <w:b w:val="0"/>
          <w:sz w:val="24"/>
          <w:szCs w:val="24"/>
          <w:u w:val="none"/>
          <w:lang w:val="es-ES_tradnl"/>
        </w:rPr>
        <w:t>•</w:t>
      </w:r>
      <w:r w:rsidRPr="00646B8D">
        <w:rPr>
          <w:b w:val="0"/>
          <w:i/>
          <w:iCs/>
          <w:sz w:val="24"/>
          <w:szCs w:val="24"/>
          <w:u w:val="none"/>
          <w:lang w:val="es-ES_tradnl"/>
        </w:rPr>
        <w:t>Tallo de cobre. (ayuda a disipar el calor)</w:t>
      </w:r>
    </w:p>
    <w:p w14:paraId="467FB6B2" w14:textId="77777777" w:rsidR="00930910" w:rsidRPr="00646B8D" w:rsidRDefault="00930910" w:rsidP="00930910">
      <w:pPr>
        <w:pStyle w:val="Ttulo2"/>
        <w:spacing w:line="340" w:lineRule="exact"/>
        <w:rPr>
          <w:sz w:val="24"/>
          <w:szCs w:val="24"/>
          <w:u w:val="thick"/>
          <w:lang w:val="es-ES_tradnl"/>
        </w:rPr>
      </w:pPr>
    </w:p>
    <w:p w14:paraId="2C909EF6" w14:textId="77777777" w:rsidR="00930910" w:rsidRPr="00646B8D" w:rsidRDefault="00930910" w:rsidP="00930910">
      <w:pPr>
        <w:pStyle w:val="Ttulo2"/>
        <w:spacing w:line="340" w:lineRule="exact"/>
        <w:rPr>
          <w:sz w:val="24"/>
          <w:szCs w:val="24"/>
          <w:u w:val="thick"/>
        </w:rPr>
      </w:pPr>
    </w:p>
    <w:p w14:paraId="432F041B" w14:textId="77777777" w:rsidR="00930910" w:rsidRPr="00646B8D" w:rsidRDefault="00930910" w:rsidP="00930910">
      <w:pPr>
        <w:pStyle w:val="Ttulo2"/>
        <w:spacing w:line="340" w:lineRule="exact"/>
        <w:rPr>
          <w:sz w:val="24"/>
          <w:szCs w:val="24"/>
          <w:u w:val="thick"/>
        </w:rPr>
      </w:pPr>
    </w:p>
    <w:p w14:paraId="7DBD573F" w14:textId="77777777" w:rsidR="00930910" w:rsidRPr="00B117BC" w:rsidRDefault="00930910" w:rsidP="00930910">
      <w:pPr>
        <w:rPr>
          <w:rFonts w:ascii="Arial" w:eastAsia="Times New Roman" w:hAnsi="Arial"/>
          <w:sz w:val="24"/>
          <w:szCs w:val="24"/>
          <w:lang w:val="es-ES_tradnl" w:eastAsia="es-ES_tradnl"/>
        </w:rPr>
      </w:pPr>
      <w:r w:rsidRPr="00646B8D">
        <w:rPr>
          <w:rFonts w:ascii="Arial" w:eastAsia="Times New Roman" w:hAnsi="Arial"/>
          <w:noProof/>
          <w:sz w:val="24"/>
          <w:szCs w:val="24"/>
          <w:lang w:val="es-ES_tradnl" w:eastAsia="es-ES_tradnl"/>
        </w:rPr>
        <w:lastRenderedPageBreak/>
        <w:drawing>
          <wp:inline distT="0" distB="0" distL="0" distR="0" wp14:anchorId="63C90B1D" wp14:editId="32BC41DC">
            <wp:extent cx="2506478" cy="2506478"/>
            <wp:effectExtent l="0" t="0" r="0" b="0"/>
            <wp:docPr id="6" name="Imagen 6" descr="ómo funciona un tubo de rayo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ómo funciona un tubo de rayos 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1713" cy="2511713"/>
                    </a:xfrm>
                    <a:prstGeom prst="rect">
                      <a:avLst/>
                    </a:prstGeom>
                    <a:noFill/>
                    <a:ln>
                      <a:noFill/>
                    </a:ln>
                  </pic:spPr>
                </pic:pic>
              </a:graphicData>
            </a:graphic>
          </wp:inline>
        </w:drawing>
      </w:r>
    </w:p>
    <w:p w14:paraId="3A112BBF" w14:textId="77777777" w:rsidR="00930910" w:rsidRPr="00646B8D" w:rsidRDefault="00930910" w:rsidP="00930910">
      <w:pPr>
        <w:pStyle w:val="Ttulo2"/>
        <w:spacing w:line="340" w:lineRule="exact"/>
        <w:rPr>
          <w:b w:val="0"/>
          <w:sz w:val="24"/>
          <w:szCs w:val="24"/>
          <w:u w:val="none"/>
          <w:lang w:val="es-ES_tradnl"/>
        </w:rPr>
      </w:pPr>
    </w:p>
    <w:p w14:paraId="046EC92C" w14:textId="77777777" w:rsidR="00930910" w:rsidRPr="00646B8D" w:rsidRDefault="00930910" w:rsidP="00930910">
      <w:pPr>
        <w:pStyle w:val="Textoindependiente"/>
        <w:spacing w:before="11"/>
        <w:rPr>
          <w:b/>
        </w:rPr>
      </w:pPr>
      <w:r w:rsidRPr="00646B8D">
        <w:rPr>
          <w:b/>
        </w:rPr>
        <w:t>Como se forman los Rx:</w:t>
      </w:r>
    </w:p>
    <w:p w14:paraId="29283F61" w14:textId="77777777" w:rsidR="00930910" w:rsidRPr="00646B8D" w:rsidRDefault="00930910" w:rsidP="00930910">
      <w:pPr>
        <w:pStyle w:val="Textoindependiente"/>
        <w:spacing w:before="11"/>
        <w:rPr>
          <w:b/>
        </w:rPr>
      </w:pPr>
    </w:p>
    <w:p w14:paraId="08142E07" w14:textId="77777777" w:rsidR="00930910" w:rsidRPr="00646B8D" w:rsidRDefault="00930910" w:rsidP="00930910">
      <w:pPr>
        <w:pStyle w:val="Textoindependiente"/>
        <w:spacing w:before="11"/>
        <w:rPr>
          <w:lang w:val="es-ES_tradnl"/>
        </w:rPr>
      </w:pPr>
      <w:r w:rsidRPr="00646B8D">
        <w:rPr>
          <w:lang w:val="es-ES_tradnl"/>
        </w:rPr>
        <w:t xml:space="preserve">•Al encender el equipo de Rx se activa el transformador de baja tensión. Este transformados hace que los 220 voltios de la corriente que sale del enchufe baje entre 3 a 5 voltios. (este depende del miliamperaje del equipo). </w:t>
      </w:r>
    </w:p>
    <w:p w14:paraId="09368874" w14:textId="77777777" w:rsidR="00930910" w:rsidRPr="00646B8D" w:rsidRDefault="00930910" w:rsidP="00930910">
      <w:pPr>
        <w:pStyle w:val="Textoindependiente"/>
        <w:spacing w:before="11"/>
        <w:rPr>
          <w:lang w:val="es-ES_tradnl"/>
        </w:rPr>
      </w:pPr>
      <w:r w:rsidRPr="00646B8D">
        <w:rPr>
          <w:lang w:val="es-ES_tradnl"/>
        </w:rPr>
        <w:t xml:space="preserve">•Esta baja de voltaje hace que se caliente el filamento de Tungsteno. Este calor generado hace salir los electrones de los niveles externos de los átomos de Tungsteno, generando una nube electrónica alrededor del filamento. Esto se conoce como efecto </w:t>
      </w:r>
      <w:r w:rsidRPr="00646B8D">
        <w:rPr>
          <w:b/>
          <w:bCs/>
          <w:lang w:val="es-ES_tradnl"/>
        </w:rPr>
        <w:t>TERMO IONICO.</w:t>
      </w:r>
    </w:p>
    <w:p w14:paraId="0C1D8FAD" w14:textId="77777777" w:rsidR="00930910" w:rsidRPr="00646B8D" w:rsidRDefault="00930910" w:rsidP="00930910">
      <w:pPr>
        <w:pStyle w:val="Textoindependiente"/>
        <w:spacing w:before="11"/>
        <w:rPr>
          <w:b/>
          <w:bCs/>
          <w:lang w:val="es-ES_tradnl"/>
        </w:rPr>
      </w:pPr>
      <w:r w:rsidRPr="00646B8D">
        <w:rPr>
          <w:lang w:val="es-ES_tradnl"/>
        </w:rPr>
        <w:t xml:space="preserve">•El circuito de baja tensión que esta comandado por el mili amperaje, determina la </w:t>
      </w:r>
      <w:r w:rsidRPr="00646B8D">
        <w:rPr>
          <w:b/>
          <w:bCs/>
          <w:lang w:val="es-ES_tradnl"/>
        </w:rPr>
        <w:t>CANTIDAD DE Rx GENERADOS.</w:t>
      </w:r>
    </w:p>
    <w:p w14:paraId="651DA8E7" w14:textId="77777777" w:rsidR="00930910" w:rsidRPr="00646B8D" w:rsidRDefault="00930910" w:rsidP="00930910">
      <w:pPr>
        <w:pStyle w:val="Textoindependiente"/>
        <w:spacing w:before="11"/>
        <w:rPr>
          <w:lang w:val="es-ES_tradnl"/>
        </w:rPr>
      </w:pPr>
      <w:r w:rsidRPr="00646B8D">
        <w:rPr>
          <w:lang w:val="es-ES_tradnl"/>
        </w:rPr>
        <w:t>•Al apretar el botón de disparo. Se activa el transformador de alta tensión. Por Lo que este va actuar en el catodo y el anado. Este transformador va a provocar un alza en el voltaje entre 60.000 a 90.000 voltios, generando una gran diferencia de potencial entre los polos del tubo. Con esto se  activa el circuito de alta tensión controlado por el kilovoltaje del panel de control.</w:t>
      </w:r>
    </w:p>
    <w:p w14:paraId="3DE58394" w14:textId="77777777" w:rsidR="00930910" w:rsidRPr="00646B8D" w:rsidRDefault="00930910" w:rsidP="00930910">
      <w:pPr>
        <w:pStyle w:val="Textoindependiente"/>
        <w:spacing w:before="11"/>
        <w:rPr>
          <w:lang w:val="es-ES_tradnl"/>
        </w:rPr>
      </w:pPr>
      <w:r w:rsidRPr="00646B8D">
        <w:rPr>
          <w:lang w:val="es-ES_tradnl"/>
        </w:rPr>
        <w:t xml:space="preserve">•Con esto el cátodo (-) repele los electrones y el ánodo (+) atrae los electrones. </w:t>
      </w:r>
    </w:p>
    <w:p w14:paraId="190EE58F" w14:textId="77777777" w:rsidR="00930910" w:rsidRPr="00646B8D" w:rsidRDefault="00930910" w:rsidP="00930910">
      <w:pPr>
        <w:pStyle w:val="Textoindependiente"/>
        <w:spacing w:before="11"/>
        <w:rPr>
          <w:lang w:val="es-ES_tradnl"/>
        </w:rPr>
      </w:pPr>
      <w:r w:rsidRPr="00646B8D">
        <w:rPr>
          <w:lang w:val="es-ES_tradnl"/>
        </w:rPr>
        <w:t>•Al ser atraídos los electrones chocan con el ánodo )especificamente en el punto focal) generando los Rayos x.</w:t>
      </w:r>
    </w:p>
    <w:p w14:paraId="38E3E7B5" w14:textId="5C7A38CC" w:rsidR="00930910" w:rsidRPr="00646B8D" w:rsidRDefault="00930910" w:rsidP="00930910">
      <w:pPr>
        <w:pStyle w:val="Textoindependiente"/>
        <w:spacing w:before="11"/>
        <w:rPr>
          <w:lang w:val="es-ES_tradnl"/>
        </w:rPr>
      </w:pPr>
      <w:r w:rsidRPr="00646B8D">
        <w:rPr>
          <w:lang w:val="es-ES_tradnl"/>
        </w:rPr>
        <w:t xml:space="preserve">El Kv por lo tanto determina la intensidad de atracción y choque de los electrones en el ánodo, por lo que determinan la capacidad de penetración de los Rx. </w:t>
      </w:r>
    </w:p>
    <w:p w14:paraId="1A3CD3F6" w14:textId="77777777" w:rsidR="00930910" w:rsidRPr="00646B8D" w:rsidRDefault="00930910" w:rsidP="00930910">
      <w:pPr>
        <w:pStyle w:val="Textoindependiente"/>
        <w:spacing w:before="11"/>
        <w:rPr>
          <w:lang w:val="es-ES_tradnl"/>
        </w:rPr>
      </w:pPr>
    </w:p>
    <w:p w14:paraId="2A9C499A" w14:textId="77777777" w:rsidR="00930910" w:rsidRPr="00646B8D" w:rsidRDefault="00930910" w:rsidP="00930910">
      <w:pPr>
        <w:pStyle w:val="Textoindependiente"/>
        <w:spacing w:before="11"/>
      </w:pPr>
    </w:p>
    <w:p w14:paraId="3FC81860" w14:textId="77777777" w:rsidR="00930910" w:rsidRPr="00646B8D" w:rsidRDefault="00930910" w:rsidP="00930910">
      <w:pPr>
        <w:pStyle w:val="Ttulo2"/>
        <w:spacing w:line="340" w:lineRule="exact"/>
        <w:rPr>
          <w:b w:val="0"/>
          <w:sz w:val="24"/>
          <w:szCs w:val="24"/>
          <w:u w:val="none"/>
        </w:rPr>
      </w:pPr>
    </w:p>
    <w:p w14:paraId="7A5BFA7B" w14:textId="77777777" w:rsidR="00930910" w:rsidRPr="00646B8D" w:rsidRDefault="00930910" w:rsidP="00930910">
      <w:pPr>
        <w:pStyle w:val="Ttulo2"/>
        <w:spacing w:line="340" w:lineRule="exact"/>
        <w:rPr>
          <w:b w:val="0"/>
          <w:sz w:val="24"/>
          <w:szCs w:val="24"/>
          <w:u w:val="none"/>
          <w:lang w:val="es-ES_tradnl"/>
        </w:rPr>
      </w:pPr>
    </w:p>
    <w:p w14:paraId="35A53832" w14:textId="4D09F370" w:rsidR="00930910" w:rsidRPr="00646B8D" w:rsidRDefault="00930910" w:rsidP="00930910">
      <w:pPr>
        <w:pStyle w:val="Ttulo2"/>
        <w:spacing w:line="340" w:lineRule="exact"/>
        <w:rPr>
          <w:b w:val="0"/>
          <w:sz w:val="24"/>
          <w:szCs w:val="24"/>
          <w:u w:val="none"/>
          <w:lang w:val="es-ES_tradnl"/>
        </w:rPr>
      </w:pPr>
    </w:p>
    <w:p w14:paraId="1E69A537" w14:textId="77777777" w:rsidR="00930910" w:rsidRPr="00646B8D" w:rsidRDefault="00930910" w:rsidP="00930910">
      <w:pPr>
        <w:pStyle w:val="Ttulo2"/>
        <w:spacing w:line="340" w:lineRule="exact"/>
        <w:rPr>
          <w:b w:val="0"/>
          <w:sz w:val="24"/>
          <w:szCs w:val="24"/>
          <w:u w:val="none"/>
          <w:lang w:val="es-ES_tradnl"/>
        </w:rPr>
      </w:pPr>
    </w:p>
    <w:p w14:paraId="55F3FAA8" w14:textId="77777777" w:rsidR="00930910" w:rsidRPr="00646B8D" w:rsidRDefault="00930910" w:rsidP="00930910">
      <w:pPr>
        <w:pStyle w:val="Ttulo2"/>
        <w:spacing w:line="340" w:lineRule="exact"/>
        <w:rPr>
          <w:b w:val="0"/>
          <w:sz w:val="24"/>
          <w:szCs w:val="24"/>
          <w:u w:val="none"/>
          <w:lang w:val="es-ES_tradnl"/>
        </w:rPr>
      </w:pPr>
    </w:p>
    <w:p w14:paraId="0BE3EA68" w14:textId="0FB48E7C" w:rsidR="00930910" w:rsidRPr="00646B8D" w:rsidRDefault="00930910" w:rsidP="00930910">
      <w:pPr>
        <w:pStyle w:val="Ttulo2"/>
        <w:spacing w:line="340" w:lineRule="exact"/>
        <w:rPr>
          <w:b w:val="0"/>
          <w:sz w:val="24"/>
          <w:szCs w:val="24"/>
          <w:u w:val="none"/>
          <w:lang w:val="es-ES_tradnl"/>
        </w:rPr>
      </w:pPr>
    </w:p>
    <w:p w14:paraId="41A4566C" w14:textId="77777777" w:rsidR="00930910" w:rsidRPr="00646B8D" w:rsidRDefault="00930910" w:rsidP="00930910">
      <w:pPr>
        <w:pStyle w:val="Ttulo2"/>
        <w:spacing w:line="340" w:lineRule="exact"/>
        <w:rPr>
          <w:b w:val="0"/>
          <w:sz w:val="24"/>
          <w:szCs w:val="24"/>
          <w:u w:val="none"/>
          <w:lang w:val="es-ES_tradnl"/>
        </w:rPr>
      </w:pPr>
    </w:p>
    <w:p w14:paraId="58944161" w14:textId="77777777" w:rsidR="00930910" w:rsidRPr="00646B8D" w:rsidRDefault="00930910" w:rsidP="00930910">
      <w:pPr>
        <w:pStyle w:val="Ttulo2"/>
        <w:spacing w:line="340" w:lineRule="exact"/>
        <w:rPr>
          <w:b w:val="0"/>
          <w:sz w:val="24"/>
          <w:szCs w:val="24"/>
          <w:u w:val="none"/>
          <w:lang w:val="es-ES_tradnl"/>
        </w:rPr>
      </w:pPr>
    </w:p>
    <w:p w14:paraId="4A9CFF67" w14:textId="77777777" w:rsidR="00930910" w:rsidRPr="00646B8D" w:rsidRDefault="00930910" w:rsidP="00930910">
      <w:pPr>
        <w:pStyle w:val="Ttulo2"/>
        <w:spacing w:line="340" w:lineRule="exact"/>
        <w:rPr>
          <w:b w:val="0"/>
          <w:sz w:val="24"/>
          <w:szCs w:val="24"/>
          <w:u w:val="none"/>
          <w:lang w:val="es-ES_tradnl"/>
        </w:rPr>
      </w:pPr>
    </w:p>
    <w:p w14:paraId="03FEF21B" w14:textId="77777777" w:rsidR="00930910" w:rsidRPr="00646B8D" w:rsidRDefault="00930910" w:rsidP="00930910">
      <w:pPr>
        <w:pStyle w:val="Ttulo2"/>
        <w:spacing w:line="340" w:lineRule="exact"/>
        <w:rPr>
          <w:b w:val="0"/>
          <w:sz w:val="24"/>
          <w:szCs w:val="24"/>
          <w:u w:val="none"/>
          <w:lang w:val="es-ES_tradnl"/>
        </w:rPr>
      </w:pPr>
    </w:p>
    <w:p w14:paraId="538958E0" w14:textId="77777777" w:rsidR="00AC5E85" w:rsidRPr="00646B8D" w:rsidRDefault="00AC5E85" w:rsidP="00AC5E85">
      <w:pPr>
        <w:pStyle w:val="Ttulo2"/>
        <w:spacing w:line="340" w:lineRule="exact"/>
        <w:ind w:left="0"/>
        <w:rPr>
          <w:b w:val="0"/>
          <w:sz w:val="24"/>
          <w:szCs w:val="24"/>
          <w:u w:val="none"/>
        </w:rPr>
      </w:pPr>
      <w:r w:rsidRPr="00646B8D">
        <w:rPr>
          <w:sz w:val="24"/>
          <w:szCs w:val="24"/>
          <w:u w:val="thick"/>
        </w:rPr>
        <w:t>Sistemas de control</w:t>
      </w:r>
      <w:r w:rsidRPr="00646B8D">
        <w:rPr>
          <w:b w:val="0"/>
          <w:sz w:val="24"/>
          <w:szCs w:val="24"/>
          <w:u w:val="thick"/>
        </w:rPr>
        <w:t>:</w:t>
      </w:r>
    </w:p>
    <w:p w14:paraId="572373B2" w14:textId="77777777" w:rsidR="00AC5E85" w:rsidRPr="00646B8D" w:rsidRDefault="00AC5E85" w:rsidP="00AC5E85">
      <w:pPr>
        <w:pStyle w:val="Textoindependiente"/>
        <w:spacing w:before="1"/>
      </w:pPr>
    </w:p>
    <w:p w14:paraId="061A6A34" w14:textId="77777777" w:rsidR="00AC5E85" w:rsidRPr="00646B8D" w:rsidRDefault="00AC5E85" w:rsidP="00AC5E85">
      <w:pPr>
        <w:pStyle w:val="Textoindependiente"/>
        <w:spacing w:before="92"/>
        <w:ind w:left="222"/>
        <w:jc w:val="both"/>
      </w:pPr>
      <w:r w:rsidRPr="00646B8D">
        <w:t>Controlan los parámetros de la exposición a los rayos X, éstos son:</w:t>
      </w:r>
    </w:p>
    <w:p w14:paraId="3E690E01" w14:textId="77777777" w:rsidR="00AC5E85" w:rsidRPr="00646B8D" w:rsidRDefault="00AC5E85" w:rsidP="00AC5E85">
      <w:pPr>
        <w:pStyle w:val="Textoindependiente"/>
        <w:spacing w:before="1"/>
      </w:pPr>
    </w:p>
    <w:p w14:paraId="5F4B1048" w14:textId="77777777" w:rsidR="00AC5E85" w:rsidRPr="00646B8D" w:rsidRDefault="00AC5E85" w:rsidP="00AC5E85">
      <w:pPr>
        <w:pStyle w:val="Ttulo4"/>
        <w:numPr>
          <w:ilvl w:val="0"/>
          <w:numId w:val="7"/>
        </w:numPr>
        <w:tabs>
          <w:tab w:val="left" w:pos="930"/>
        </w:tabs>
        <w:jc w:val="both"/>
      </w:pPr>
      <w:r w:rsidRPr="00646B8D">
        <w:t>Kilovoltaje</w:t>
      </w:r>
      <w:r w:rsidRPr="00646B8D">
        <w:rPr>
          <w:spacing w:val="-1"/>
        </w:rPr>
        <w:t xml:space="preserve"> </w:t>
      </w:r>
      <w:r w:rsidRPr="00646B8D">
        <w:t>(kV)</w:t>
      </w:r>
    </w:p>
    <w:p w14:paraId="5DBC84C7" w14:textId="77777777" w:rsidR="00AC5E85" w:rsidRPr="00646B8D" w:rsidRDefault="00AC5E85" w:rsidP="00AC5E85">
      <w:pPr>
        <w:pStyle w:val="Textoindependiente"/>
        <w:ind w:left="222" w:right="224"/>
        <w:jc w:val="both"/>
      </w:pPr>
      <w:r w:rsidRPr="00646B8D">
        <w:t>Diferencia de potencial entre cátodo y ánodo en el tubo de rayos X. Modifica la capacidad de penetración de los rayos X. A mayor kV mayor calidad de los rayos y penetración.</w:t>
      </w:r>
    </w:p>
    <w:p w14:paraId="243EB257" w14:textId="77777777" w:rsidR="00AC5E85" w:rsidRPr="00646B8D" w:rsidRDefault="00AC5E85" w:rsidP="00AC5E85">
      <w:pPr>
        <w:pStyle w:val="Textoindependiente"/>
      </w:pPr>
    </w:p>
    <w:p w14:paraId="144C8A9A" w14:textId="77777777" w:rsidR="00AC5E85" w:rsidRPr="00646B8D" w:rsidRDefault="00AC5E85" w:rsidP="00AC5E85">
      <w:pPr>
        <w:pStyle w:val="Ttulo4"/>
        <w:numPr>
          <w:ilvl w:val="0"/>
          <w:numId w:val="7"/>
        </w:numPr>
        <w:tabs>
          <w:tab w:val="left" w:pos="930"/>
        </w:tabs>
        <w:spacing w:line="292" w:lineRule="exact"/>
        <w:jc w:val="both"/>
      </w:pPr>
      <w:r w:rsidRPr="00646B8D">
        <w:t>Miliamperaje</w:t>
      </w:r>
      <w:r w:rsidRPr="00646B8D">
        <w:rPr>
          <w:spacing w:val="-1"/>
        </w:rPr>
        <w:t xml:space="preserve"> </w:t>
      </w:r>
      <w:r w:rsidRPr="00646B8D">
        <w:t>(mA)</w:t>
      </w:r>
    </w:p>
    <w:p w14:paraId="576DE500" w14:textId="77777777" w:rsidR="00AC5E85" w:rsidRPr="00646B8D" w:rsidRDefault="00AC5E85" w:rsidP="00AC5E85">
      <w:pPr>
        <w:pStyle w:val="Textoindependiente"/>
        <w:ind w:left="222" w:right="218"/>
        <w:jc w:val="both"/>
      </w:pPr>
      <w:r w:rsidRPr="00646B8D">
        <w:t>Corriente de electrones en un tubo de rayos X. Modifica la cantidad de rayos, relacionado con la corriente del filamento. Si aumenta la corriente de filamento, hay mayor cantidad de electrones</w:t>
      </w:r>
      <w:r w:rsidRPr="00646B8D">
        <w:rPr>
          <w:spacing w:val="-8"/>
        </w:rPr>
        <w:t xml:space="preserve"> </w:t>
      </w:r>
      <w:r w:rsidRPr="00646B8D">
        <w:t>disponibles.</w:t>
      </w:r>
    </w:p>
    <w:p w14:paraId="2DF70D8A" w14:textId="77777777" w:rsidR="00AC5E85" w:rsidRPr="00646B8D" w:rsidRDefault="00AC5E85" w:rsidP="00AC5E85">
      <w:pPr>
        <w:pStyle w:val="Textoindependiente"/>
        <w:spacing w:before="10"/>
      </w:pPr>
    </w:p>
    <w:p w14:paraId="79CF271E" w14:textId="77777777" w:rsidR="00AC5E85" w:rsidRPr="00646B8D" w:rsidRDefault="00AC5E85" w:rsidP="00AC5E85">
      <w:pPr>
        <w:pStyle w:val="Ttulo4"/>
        <w:numPr>
          <w:ilvl w:val="0"/>
          <w:numId w:val="7"/>
        </w:numPr>
        <w:tabs>
          <w:tab w:val="left" w:pos="929"/>
          <w:tab w:val="left" w:pos="930"/>
        </w:tabs>
        <w:spacing w:before="1"/>
      </w:pPr>
      <w:r w:rsidRPr="00646B8D">
        <w:t>Tiempo de Exposición</w:t>
      </w:r>
      <w:r w:rsidRPr="00646B8D">
        <w:rPr>
          <w:spacing w:val="-1"/>
        </w:rPr>
        <w:t xml:space="preserve"> </w:t>
      </w:r>
      <w:r w:rsidRPr="00646B8D">
        <w:t>(s)</w:t>
      </w:r>
    </w:p>
    <w:p w14:paraId="1B1CAEC0" w14:textId="77777777" w:rsidR="00AC5E85" w:rsidRPr="00646B8D" w:rsidRDefault="00AC5E85" w:rsidP="00AC5E85">
      <w:pPr>
        <w:pStyle w:val="Textoindependiente"/>
        <w:ind w:left="222" w:right="217"/>
        <w:jc w:val="both"/>
      </w:pPr>
      <w:r w:rsidRPr="00646B8D">
        <w:t>Cantidad de segundos de exposición del examen imagenológico, controlado por el cronorruptor.</w:t>
      </w:r>
    </w:p>
    <w:p w14:paraId="3668B12D" w14:textId="77777777" w:rsidR="00AC5E85" w:rsidRPr="00646B8D" w:rsidRDefault="00AC5E85" w:rsidP="00AC5E85">
      <w:pPr>
        <w:pStyle w:val="Textoindependiente"/>
        <w:spacing w:before="11"/>
      </w:pPr>
    </w:p>
    <w:p w14:paraId="6961D261" w14:textId="77777777" w:rsidR="00AC5E85" w:rsidRPr="00646B8D" w:rsidRDefault="00AC5E85" w:rsidP="00AC5E85">
      <w:pPr>
        <w:pStyle w:val="Ttulo4"/>
        <w:numPr>
          <w:ilvl w:val="0"/>
          <w:numId w:val="7"/>
        </w:numPr>
        <w:tabs>
          <w:tab w:val="left" w:pos="929"/>
          <w:tab w:val="left" w:pos="930"/>
        </w:tabs>
      </w:pPr>
      <w:r w:rsidRPr="00646B8D">
        <w:t>Miliamperaje + segundos</w:t>
      </w:r>
      <w:r w:rsidRPr="00646B8D">
        <w:rPr>
          <w:spacing w:val="-1"/>
        </w:rPr>
        <w:t xml:space="preserve"> </w:t>
      </w:r>
      <w:r w:rsidRPr="00646B8D">
        <w:t>(mAs)</w:t>
      </w:r>
    </w:p>
    <w:p w14:paraId="68D0B491" w14:textId="77777777" w:rsidR="00AC5E85" w:rsidRPr="00646B8D" w:rsidRDefault="00AC5E85" w:rsidP="00AC5E85">
      <w:pPr>
        <w:pStyle w:val="Textoindependiente"/>
        <w:spacing w:line="275" w:lineRule="exact"/>
        <w:ind w:left="222"/>
        <w:jc w:val="both"/>
      </w:pPr>
      <w:r w:rsidRPr="00646B8D">
        <w:t>Cantidad de rayos que hemos utilizado en un exámen.</w:t>
      </w:r>
    </w:p>
    <w:p w14:paraId="29AC1D02" w14:textId="77777777" w:rsidR="00AC5E85" w:rsidRPr="00646B8D" w:rsidRDefault="00AC5E85" w:rsidP="00AC5E85">
      <w:pPr>
        <w:pStyle w:val="Textoindependiente"/>
        <w:spacing w:before="11"/>
      </w:pPr>
    </w:p>
    <w:p w14:paraId="7BBA9D07" w14:textId="77777777" w:rsidR="00AC5E85" w:rsidRPr="00646B8D" w:rsidRDefault="00AC5E85" w:rsidP="00D87A59">
      <w:pPr>
        <w:jc w:val="both"/>
        <w:rPr>
          <w:rFonts w:ascii="Arial" w:hAnsi="Arial"/>
          <w:sz w:val="24"/>
          <w:szCs w:val="24"/>
          <w:lang w:val="es-ES"/>
        </w:rPr>
      </w:pPr>
    </w:p>
    <w:p w14:paraId="02809FE0" w14:textId="77777777" w:rsidR="00AA18F8" w:rsidRPr="00646B8D" w:rsidRDefault="00102ABB" w:rsidP="00875AA6">
      <w:pPr>
        <w:rPr>
          <w:rFonts w:ascii="Arial" w:hAnsi="Arial"/>
          <w:sz w:val="24"/>
          <w:szCs w:val="24"/>
        </w:rPr>
      </w:pPr>
      <w:r w:rsidRPr="00646B8D">
        <w:rPr>
          <w:rFonts w:ascii="Arial" w:hAnsi="Arial"/>
          <w:sz w:val="24"/>
          <w:szCs w:val="24"/>
        </w:rPr>
        <w:t xml:space="preserve"> </w:t>
      </w:r>
    </w:p>
    <w:p w14:paraId="1B820F45" w14:textId="77777777" w:rsidR="00F56A2A" w:rsidRPr="00646B8D" w:rsidRDefault="00530455" w:rsidP="00875AA6">
      <w:pPr>
        <w:rPr>
          <w:rFonts w:ascii="Arial" w:hAnsi="Arial"/>
          <w:sz w:val="24"/>
          <w:szCs w:val="24"/>
        </w:rPr>
      </w:pPr>
      <w:r w:rsidRPr="00646B8D">
        <w:rPr>
          <w:rFonts w:ascii="Arial" w:hAnsi="Arial"/>
          <w:noProof/>
          <w:sz w:val="24"/>
          <w:szCs w:val="24"/>
          <w:lang w:val="es-ES_tradnl" w:eastAsia="es-ES_tradnl"/>
        </w:rPr>
        <w:drawing>
          <wp:anchor distT="0" distB="0" distL="114300" distR="114300" simplePos="0" relativeHeight="251674624" behindDoc="0" locked="0" layoutInCell="1" allowOverlap="1" wp14:anchorId="1E9E871F" wp14:editId="42B28156">
            <wp:simplePos x="0" y="0"/>
            <wp:positionH relativeFrom="column">
              <wp:posOffset>72390</wp:posOffset>
            </wp:positionH>
            <wp:positionV relativeFrom="paragraph">
              <wp:posOffset>24765</wp:posOffset>
            </wp:positionV>
            <wp:extent cx="2686050" cy="1775460"/>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050" cy="1775460"/>
                    </a:xfrm>
                    <a:prstGeom prst="rect">
                      <a:avLst/>
                    </a:prstGeom>
                    <a:noFill/>
                    <a:ln>
                      <a:noFill/>
                    </a:ln>
                    <a:effectLst/>
                    <a:extLst/>
                  </pic:spPr>
                </pic:pic>
              </a:graphicData>
            </a:graphic>
          </wp:anchor>
        </w:drawing>
      </w:r>
      <w:r w:rsidR="00A464AC" w:rsidRPr="00646B8D">
        <w:rPr>
          <w:rFonts w:ascii="Arial" w:hAnsi="Arial"/>
          <w:noProof/>
          <w:sz w:val="24"/>
          <w:szCs w:val="24"/>
        </w:rPr>
        <w:pict w14:anchorId="5518883F">
          <v:shapetype id="_x0000_t202" coordsize="21600,21600" o:spt="202" path="m0,0l0,21600,21600,21600,21600,0xe">
            <v:stroke joinstyle="miter"/>
            <v:path gradientshapeok="t" o:connecttype="rect"/>
          </v:shapetype>
          <v:shape id="11 Cuadro de texto" o:spid="_x0000_s1026" type="#_x0000_t202" style="position:absolute;margin-left:4.5pt;margin-top:3.8pt;width:214.5pt;height:132.75pt;z-index:2516756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" fillcolor="white [3201]" strokecolor="black [3200]" strokeweight="2pt">
            <v:textbox>
              <w:txbxContent>
                <w:p w14:paraId="4AFF1BDB" w14:textId="77777777" w:rsidR="00A05758" w:rsidRPr="00A05758" w:rsidRDefault="00A05758" w:rsidP="00A8781F">
                  <w:pPr>
                    <w:rPr>
                      <w:rFonts w:ascii="Arial" w:hAnsi="Arial"/>
                    </w:rPr>
                  </w:pPr>
                  <w:r w:rsidRPr="00A05758">
                    <w:rPr>
                      <w:rFonts w:ascii="Arial" w:hAnsi="Arial"/>
                      <w:b/>
                    </w:rPr>
                    <w:t>Kilovoltaje (Kv):</w:t>
                  </w:r>
                  <w:r w:rsidRPr="00A05758">
                    <w:rPr>
                      <w:rFonts w:ascii="Arial" w:hAnsi="Arial"/>
                    </w:rPr>
                    <w:t xml:space="preserve"> Potencia y capacidad de penetración de los Rayos X (50-80 Kv) FIJO</w:t>
                  </w:r>
                </w:p>
                <w:p w14:paraId="37DC73CE" w14:textId="77777777" w:rsidR="00A05758" w:rsidRPr="00A05758" w:rsidRDefault="00A05758" w:rsidP="00A8781F">
                  <w:pPr>
                    <w:rPr>
                      <w:rFonts w:ascii="Arial" w:hAnsi="Arial"/>
                    </w:rPr>
                  </w:pPr>
                  <w:r w:rsidRPr="00A05758">
                    <w:rPr>
                      <w:rFonts w:ascii="Arial" w:hAnsi="Arial"/>
                      <w:b/>
                    </w:rPr>
                    <w:t>Miliamperaje (mA):</w:t>
                  </w:r>
                  <w:r w:rsidRPr="00A05758">
                    <w:rPr>
                      <w:rFonts w:ascii="Arial" w:hAnsi="Arial"/>
                    </w:rPr>
                    <w:t xml:space="preserve"> Cantidad de Rayos X generados</w:t>
                  </w:r>
                  <w:r w:rsidR="00D37FA4">
                    <w:rPr>
                      <w:rFonts w:ascii="Arial" w:hAnsi="Arial"/>
                    </w:rPr>
                    <w:t xml:space="preserve">. </w:t>
                  </w:r>
                  <w:r w:rsidRPr="00A05758">
                    <w:rPr>
                      <w:rFonts w:ascii="Arial" w:hAnsi="Arial"/>
                    </w:rPr>
                    <w:t>(5-10 mA) AJUSTABE SEGÚN TIEMPO DE EXPOSION</w:t>
                  </w:r>
                </w:p>
                <w:p w14:paraId="1F53781C" w14:textId="77777777" w:rsidR="00A05758" w:rsidRDefault="00A05758" w:rsidP="00A8781F">
                  <w:pPr>
                    <w:rPr>
                      <w:rFonts w:ascii="Arial" w:hAnsi="Arial"/>
                    </w:rPr>
                  </w:pPr>
                  <w:r w:rsidRPr="00A05758">
                    <w:rPr>
                      <w:rFonts w:ascii="Arial" w:hAnsi="Arial"/>
                      <w:b/>
                    </w:rPr>
                    <w:t>Tiempo de exposición (seg):</w:t>
                  </w:r>
                  <w:r w:rsidRPr="00A05758">
                    <w:rPr>
                      <w:rFonts w:ascii="Arial" w:hAnsi="Arial"/>
                    </w:rPr>
                    <w:t xml:space="preserve"> Directamente proporcional a la cantidad de rayos X generados</w:t>
                  </w:r>
                  <w:r w:rsidR="00D37FA4">
                    <w:rPr>
                      <w:rFonts w:ascii="Arial" w:hAnsi="Arial"/>
                    </w:rPr>
                    <w:t xml:space="preserve"> </w:t>
                  </w:r>
                  <w:r w:rsidRPr="00A05758">
                    <w:rPr>
                      <w:rFonts w:ascii="Arial" w:hAnsi="Arial"/>
                    </w:rPr>
                    <w:t>(0,2 a 2 seg.)</w:t>
                  </w:r>
                </w:p>
                <w:p w14:paraId="60338E94" w14:textId="77777777" w:rsidR="00A05758" w:rsidRPr="00A05758" w:rsidRDefault="00A05758" w:rsidP="00A8781F">
                  <w:pPr>
                    <w:rPr>
                      <w:rFonts w:ascii="Arial" w:hAnsi="Arial"/>
                    </w:rPr>
                  </w:pPr>
                  <w:r w:rsidRPr="00A05758">
                    <w:rPr>
                      <w:rFonts w:ascii="Arial" w:hAnsi="Arial"/>
                    </w:rPr>
                    <w:t>SEGÚN PACIENTE, DIENTE Y TÉCNICA.</w:t>
                  </w:r>
                </w:p>
                <w:p w14:paraId="34F1BDC0" w14:textId="77777777" w:rsidR="00A05758" w:rsidRPr="00A05758" w:rsidRDefault="00A05758" w:rsidP="00A8781F">
                  <w:pPr>
                    <w:rPr>
                      <w:rFonts w:ascii="Arial" w:hAnsi="Arial"/>
                      <w:b/>
                    </w:rPr>
                  </w:pPr>
                  <w:r w:rsidRPr="00A05758">
                    <w:rPr>
                      <w:rFonts w:ascii="Arial" w:hAnsi="Arial"/>
                      <w:b/>
                    </w:rPr>
                    <w:t>Dientes a radiografiar</w:t>
                  </w:r>
                </w:p>
                <w:p w14:paraId="39093D80" w14:textId="77777777" w:rsidR="00A05758" w:rsidRPr="00A05758" w:rsidRDefault="00A05758" w:rsidP="00A8781F">
                  <w:pPr>
                    <w:rPr>
                      <w:rFonts w:ascii="Arial" w:hAnsi="Arial"/>
                      <w:b/>
                    </w:rPr>
                  </w:pPr>
                  <w:r w:rsidRPr="00A05758">
                    <w:rPr>
                      <w:rFonts w:ascii="Arial" w:hAnsi="Arial"/>
                      <w:b/>
                    </w:rPr>
                    <w:t>Adulto/Niño</w:t>
                  </w:r>
                </w:p>
                <w:p w14:paraId="32892DAB" w14:textId="77777777" w:rsidR="00A05758" w:rsidRDefault="00A05758"/>
              </w:txbxContent>
            </v:textbox>
          </v:shape>
        </w:pict>
      </w:r>
    </w:p>
    <w:p w14:paraId="67909B10" w14:textId="77777777" w:rsidR="00F56A2A" w:rsidRPr="00646B8D" w:rsidRDefault="00F56A2A" w:rsidP="00F56A2A">
      <w:pPr>
        <w:rPr>
          <w:rFonts w:ascii="Arial" w:hAnsi="Arial"/>
          <w:sz w:val="24"/>
          <w:szCs w:val="24"/>
        </w:rPr>
      </w:pPr>
    </w:p>
    <w:p w14:paraId="3199B338" w14:textId="77777777" w:rsidR="00F56A2A" w:rsidRPr="00646B8D" w:rsidRDefault="00F56A2A" w:rsidP="00F56A2A">
      <w:pPr>
        <w:rPr>
          <w:rFonts w:ascii="Arial" w:hAnsi="Arial"/>
          <w:sz w:val="24"/>
          <w:szCs w:val="24"/>
        </w:rPr>
      </w:pPr>
    </w:p>
    <w:p w14:paraId="707D2F3A" w14:textId="77777777" w:rsidR="00F56A2A" w:rsidRPr="00646B8D" w:rsidRDefault="00F56A2A" w:rsidP="00F56A2A">
      <w:pPr>
        <w:rPr>
          <w:rFonts w:ascii="Arial" w:hAnsi="Arial"/>
          <w:sz w:val="24"/>
          <w:szCs w:val="24"/>
        </w:rPr>
      </w:pPr>
    </w:p>
    <w:p w14:paraId="0D89B3A4" w14:textId="77777777" w:rsidR="00F56A2A" w:rsidRPr="00646B8D" w:rsidRDefault="00F56A2A" w:rsidP="00F56A2A">
      <w:pPr>
        <w:rPr>
          <w:rFonts w:ascii="Arial" w:hAnsi="Arial"/>
          <w:sz w:val="24"/>
          <w:szCs w:val="24"/>
        </w:rPr>
      </w:pPr>
    </w:p>
    <w:p w14:paraId="76BD5FE2" w14:textId="77777777" w:rsidR="00F56A2A" w:rsidRPr="00646B8D" w:rsidRDefault="00F56A2A" w:rsidP="00F56A2A">
      <w:pPr>
        <w:rPr>
          <w:rFonts w:ascii="Arial" w:hAnsi="Arial"/>
          <w:sz w:val="24"/>
          <w:szCs w:val="24"/>
        </w:rPr>
      </w:pPr>
    </w:p>
    <w:p w14:paraId="5A1461FA" w14:textId="77777777" w:rsidR="00F56A2A" w:rsidRPr="00646B8D" w:rsidRDefault="00F56A2A" w:rsidP="00F56A2A">
      <w:pPr>
        <w:rPr>
          <w:rFonts w:ascii="Arial" w:hAnsi="Arial"/>
          <w:sz w:val="24"/>
          <w:szCs w:val="24"/>
        </w:rPr>
      </w:pPr>
    </w:p>
    <w:p w14:paraId="5AFF9DD8" w14:textId="77777777" w:rsidR="00F56A2A" w:rsidRPr="00646B8D" w:rsidRDefault="00F56A2A" w:rsidP="00F56A2A">
      <w:pPr>
        <w:rPr>
          <w:rFonts w:ascii="Arial" w:hAnsi="Arial"/>
          <w:sz w:val="24"/>
          <w:szCs w:val="24"/>
        </w:rPr>
      </w:pPr>
    </w:p>
    <w:p w14:paraId="1B574222" w14:textId="77777777" w:rsidR="00F56A2A" w:rsidRPr="00646B8D" w:rsidRDefault="00F56A2A" w:rsidP="00F56A2A">
      <w:pPr>
        <w:rPr>
          <w:rFonts w:ascii="Arial" w:hAnsi="Arial"/>
          <w:sz w:val="24"/>
          <w:szCs w:val="24"/>
        </w:rPr>
      </w:pPr>
    </w:p>
    <w:p w14:paraId="7D90E3F2" w14:textId="77777777" w:rsidR="00F56A2A" w:rsidRPr="00646B8D" w:rsidRDefault="00F56A2A" w:rsidP="00F56A2A">
      <w:pPr>
        <w:rPr>
          <w:rFonts w:ascii="Arial" w:hAnsi="Arial"/>
          <w:sz w:val="24"/>
          <w:szCs w:val="24"/>
        </w:rPr>
      </w:pPr>
    </w:p>
    <w:p w14:paraId="433197F0" w14:textId="77777777" w:rsidR="000D2458" w:rsidRPr="00646B8D" w:rsidRDefault="000D2458" w:rsidP="00B92839">
      <w:pPr>
        <w:rPr>
          <w:rFonts w:ascii="Arial" w:hAnsi="Arial"/>
          <w:b/>
          <w:sz w:val="24"/>
          <w:szCs w:val="24"/>
        </w:rPr>
      </w:pPr>
    </w:p>
    <w:p w14:paraId="609EA56E" w14:textId="77777777" w:rsidR="000D2458" w:rsidRPr="00646B8D" w:rsidRDefault="000D2458" w:rsidP="00B92839">
      <w:pPr>
        <w:rPr>
          <w:rFonts w:ascii="Arial" w:hAnsi="Arial"/>
          <w:b/>
          <w:sz w:val="24"/>
          <w:szCs w:val="24"/>
        </w:rPr>
      </w:pPr>
    </w:p>
    <w:p w14:paraId="3A85B3B3" w14:textId="77777777" w:rsidR="00B92839" w:rsidRPr="00646B8D" w:rsidRDefault="00B92839" w:rsidP="00B92839">
      <w:pPr>
        <w:rPr>
          <w:rFonts w:ascii="Arial" w:hAnsi="Arial"/>
          <w:b/>
          <w:sz w:val="24"/>
          <w:szCs w:val="24"/>
        </w:rPr>
      </w:pPr>
      <w:r w:rsidRPr="00646B8D">
        <w:rPr>
          <w:rFonts w:ascii="Arial" w:hAnsi="Arial"/>
          <w:b/>
          <w:sz w:val="24"/>
          <w:szCs w:val="24"/>
        </w:rPr>
        <w:t>EQUIPO EXTRAORAL</w:t>
      </w:r>
    </w:p>
    <w:p w14:paraId="34AF4688" w14:textId="77777777" w:rsidR="000D2458" w:rsidRPr="00646B8D" w:rsidRDefault="000D2458" w:rsidP="004E0449">
      <w:pPr>
        <w:rPr>
          <w:rFonts w:ascii="Arial" w:hAnsi="Arial"/>
          <w:sz w:val="24"/>
          <w:szCs w:val="24"/>
        </w:rPr>
      </w:pPr>
    </w:p>
    <w:p w14:paraId="364BAC60" w14:textId="413D6599" w:rsidR="004E0449" w:rsidRPr="00646B8D" w:rsidRDefault="004E0449" w:rsidP="004E0449">
      <w:pPr>
        <w:rPr>
          <w:rFonts w:ascii="Arial" w:hAnsi="Arial"/>
          <w:sz w:val="24"/>
          <w:szCs w:val="24"/>
        </w:rPr>
      </w:pPr>
      <w:r w:rsidRPr="00646B8D">
        <w:rPr>
          <w:rFonts w:ascii="Arial" w:hAnsi="Arial"/>
          <w:sz w:val="24"/>
          <w:szCs w:val="24"/>
        </w:rPr>
        <w:t xml:space="preserve">Es aquel equipo que se utiliza para realizar técnicas radiográficas </w:t>
      </w:r>
      <w:r w:rsidR="000D2458" w:rsidRPr="00646B8D">
        <w:rPr>
          <w:rFonts w:ascii="Arial" w:hAnsi="Arial"/>
          <w:sz w:val="24"/>
          <w:szCs w:val="24"/>
        </w:rPr>
        <w:t xml:space="preserve">extraorales, es decir que el receptor de la imagen va por fuera de la boca de nuestro paciente, </w:t>
      </w:r>
      <w:r w:rsidRPr="00646B8D">
        <w:rPr>
          <w:rFonts w:ascii="Arial" w:hAnsi="Arial"/>
          <w:sz w:val="24"/>
          <w:szCs w:val="24"/>
        </w:rPr>
        <w:t>como:</w:t>
      </w:r>
    </w:p>
    <w:p w14:paraId="1020AA42" w14:textId="77777777" w:rsidR="004E0449" w:rsidRPr="00646B8D" w:rsidRDefault="004E0449" w:rsidP="004E0449">
      <w:pPr>
        <w:pStyle w:val="Prrafodelista"/>
        <w:numPr>
          <w:ilvl w:val="0"/>
          <w:numId w:val="5"/>
        </w:numPr>
        <w:rPr>
          <w:rFonts w:ascii="Arial" w:hAnsi="Arial" w:cs="Arial"/>
        </w:rPr>
      </w:pPr>
      <w:r w:rsidRPr="00646B8D">
        <w:rPr>
          <w:rFonts w:ascii="Arial" w:hAnsi="Arial" w:cs="Arial"/>
        </w:rPr>
        <w:t xml:space="preserve">Técnicas </w:t>
      </w:r>
      <w:r w:rsidR="0038274A" w:rsidRPr="00646B8D">
        <w:rPr>
          <w:rFonts w:ascii="Arial" w:hAnsi="Arial" w:cs="Arial"/>
        </w:rPr>
        <w:t>Panorámica</w:t>
      </w:r>
    </w:p>
    <w:p w14:paraId="50304F1D" w14:textId="77777777" w:rsidR="004E0449" w:rsidRPr="00646B8D" w:rsidRDefault="004E0449" w:rsidP="004E0449">
      <w:pPr>
        <w:pStyle w:val="Prrafodelista"/>
        <w:numPr>
          <w:ilvl w:val="0"/>
          <w:numId w:val="5"/>
        </w:numPr>
        <w:rPr>
          <w:rFonts w:ascii="Arial" w:hAnsi="Arial" w:cs="Arial"/>
        </w:rPr>
      </w:pPr>
      <w:r w:rsidRPr="00646B8D">
        <w:rPr>
          <w:rFonts w:ascii="Arial" w:hAnsi="Arial" w:cs="Arial"/>
        </w:rPr>
        <w:t>Telerradiografía de perfil</w:t>
      </w:r>
    </w:p>
    <w:p w14:paraId="6857DAA8" w14:textId="77777777" w:rsidR="004E0449" w:rsidRPr="00646B8D" w:rsidRDefault="004E0449" w:rsidP="004E0449">
      <w:pPr>
        <w:pStyle w:val="Prrafodelista"/>
        <w:numPr>
          <w:ilvl w:val="0"/>
          <w:numId w:val="5"/>
        </w:numPr>
        <w:rPr>
          <w:rFonts w:ascii="Arial" w:hAnsi="Arial" w:cs="Arial"/>
        </w:rPr>
      </w:pPr>
      <w:r w:rsidRPr="00646B8D">
        <w:rPr>
          <w:rFonts w:ascii="Arial" w:hAnsi="Arial" w:cs="Arial"/>
        </w:rPr>
        <w:t xml:space="preserve">Otras técnicas </w:t>
      </w:r>
      <w:r w:rsidR="0038274A" w:rsidRPr="00646B8D">
        <w:rPr>
          <w:rFonts w:ascii="Arial" w:hAnsi="Arial" w:cs="Arial"/>
        </w:rPr>
        <w:t>extra orales</w:t>
      </w:r>
    </w:p>
    <w:p w14:paraId="0D6C580B" w14:textId="77777777" w:rsidR="004E0449" w:rsidRPr="00646B8D" w:rsidRDefault="004E0449" w:rsidP="004E0449">
      <w:pPr>
        <w:rPr>
          <w:rFonts w:ascii="Arial" w:hAnsi="Arial"/>
          <w:sz w:val="24"/>
          <w:szCs w:val="24"/>
        </w:rPr>
      </w:pPr>
    </w:p>
    <w:p w14:paraId="107A5EE3" w14:textId="77777777" w:rsidR="00B92839" w:rsidRPr="00646B8D" w:rsidRDefault="00FC14AA" w:rsidP="004E0449">
      <w:pPr>
        <w:rPr>
          <w:rFonts w:ascii="Arial" w:hAnsi="Arial"/>
          <w:b/>
          <w:sz w:val="24"/>
          <w:szCs w:val="24"/>
        </w:rPr>
      </w:pPr>
      <w:r w:rsidRPr="00646B8D">
        <w:rPr>
          <w:rFonts w:ascii="Arial" w:hAnsi="Arial"/>
          <w:noProof/>
          <w:sz w:val="24"/>
          <w:szCs w:val="24"/>
          <w:lang w:val="es-ES_tradnl" w:eastAsia="es-ES_tradnl"/>
        </w:rPr>
        <w:drawing>
          <wp:anchor distT="0" distB="0" distL="114300" distR="114300" simplePos="0" relativeHeight="251676672" behindDoc="0" locked="0" layoutInCell="1" allowOverlap="1" wp14:anchorId="292FC815" wp14:editId="291B9663">
            <wp:simplePos x="0" y="0"/>
            <wp:positionH relativeFrom="column">
              <wp:posOffset>1401445</wp:posOffset>
            </wp:positionH>
            <wp:positionV relativeFrom="paragraph">
              <wp:posOffset>140335</wp:posOffset>
            </wp:positionV>
            <wp:extent cx="3495675" cy="2346960"/>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43654" t="28701" r="21695" b="29909"/>
                    <a:stretch/>
                  </pic:blipFill>
                  <pic:spPr bwMode="auto">
                    <a:xfrm>
                      <a:off x="0" y="0"/>
                      <a:ext cx="3495675" cy="2346960"/>
                    </a:xfrm>
                    <a:prstGeom prst="rect">
                      <a:avLst/>
                    </a:prstGeom>
                    <a:ln>
                      <a:noFill/>
                    </a:ln>
                    <a:extLst>
                      <a:ext uri="{53640926-AAD7-44D8-BBD7-CCE9431645EC}">
                        <a14:shadowObscured xmlns:a14="http://schemas.microsoft.com/office/drawing/2010/main"/>
                      </a:ext>
                    </a:extLst>
                  </pic:spPr>
                </pic:pic>
              </a:graphicData>
            </a:graphic>
          </wp:anchor>
        </w:drawing>
      </w:r>
      <w:r w:rsidR="004E0449" w:rsidRPr="00646B8D">
        <w:rPr>
          <w:rFonts w:ascii="Arial" w:hAnsi="Arial"/>
          <w:sz w:val="24"/>
          <w:szCs w:val="24"/>
        </w:rPr>
        <w:t>Sus partes son</w:t>
      </w:r>
    </w:p>
    <w:p w14:paraId="4196E97B" w14:textId="77777777" w:rsidR="00B92839" w:rsidRPr="00646B8D" w:rsidRDefault="00B92839" w:rsidP="00F56A2A">
      <w:pPr>
        <w:rPr>
          <w:rFonts w:ascii="Arial" w:hAnsi="Arial"/>
          <w:b/>
          <w:sz w:val="24"/>
          <w:szCs w:val="24"/>
        </w:rPr>
      </w:pPr>
    </w:p>
    <w:p w14:paraId="5587E44E" w14:textId="77777777" w:rsidR="00B92839" w:rsidRPr="00646B8D" w:rsidRDefault="00B92839" w:rsidP="00F56A2A">
      <w:pPr>
        <w:rPr>
          <w:rFonts w:ascii="Arial" w:hAnsi="Arial"/>
          <w:b/>
          <w:sz w:val="24"/>
          <w:szCs w:val="24"/>
        </w:rPr>
      </w:pPr>
    </w:p>
    <w:p w14:paraId="594E6F42" w14:textId="77777777" w:rsidR="00B92839" w:rsidRPr="00646B8D" w:rsidRDefault="00B92839" w:rsidP="00F56A2A">
      <w:pPr>
        <w:rPr>
          <w:rFonts w:ascii="Arial" w:hAnsi="Arial"/>
          <w:b/>
          <w:sz w:val="24"/>
          <w:szCs w:val="24"/>
        </w:rPr>
      </w:pPr>
    </w:p>
    <w:p w14:paraId="310F1889" w14:textId="77777777" w:rsidR="00B92839" w:rsidRPr="00646B8D" w:rsidRDefault="00B92839" w:rsidP="00F56A2A">
      <w:pPr>
        <w:rPr>
          <w:rFonts w:ascii="Arial" w:hAnsi="Arial"/>
          <w:b/>
          <w:sz w:val="24"/>
          <w:szCs w:val="24"/>
        </w:rPr>
      </w:pPr>
    </w:p>
    <w:p w14:paraId="2B2D0647" w14:textId="77777777" w:rsidR="00B92839" w:rsidRPr="00646B8D" w:rsidRDefault="00B92839" w:rsidP="00F56A2A">
      <w:pPr>
        <w:rPr>
          <w:rFonts w:ascii="Arial" w:hAnsi="Arial"/>
          <w:b/>
          <w:sz w:val="24"/>
          <w:szCs w:val="24"/>
        </w:rPr>
      </w:pPr>
    </w:p>
    <w:p w14:paraId="7956A8B5" w14:textId="77777777" w:rsidR="00B92839" w:rsidRPr="00646B8D" w:rsidRDefault="00B92839" w:rsidP="00F56A2A">
      <w:pPr>
        <w:rPr>
          <w:rFonts w:ascii="Arial" w:hAnsi="Arial"/>
          <w:b/>
          <w:sz w:val="24"/>
          <w:szCs w:val="24"/>
        </w:rPr>
      </w:pPr>
    </w:p>
    <w:p w14:paraId="0C931C92" w14:textId="77777777" w:rsidR="00B92839" w:rsidRPr="00646B8D" w:rsidRDefault="00B92839" w:rsidP="00F56A2A">
      <w:pPr>
        <w:rPr>
          <w:rFonts w:ascii="Arial" w:hAnsi="Arial"/>
          <w:b/>
          <w:sz w:val="24"/>
          <w:szCs w:val="24"/>
        </w:rPr>
      </w:pPr>
    </w:p>
    <w:p w14:paraId="02BBC76A" w14:textId="77777777" w:rsidR="00B92839" w:rsidRPr="00646B8D" w:rsidRDefault="00B92839" w:rsidP="00F56A2A">
      <w:pPr>
        <w:rPr>
          <w:rFonts w:ascii="Arial" w:hAnsi="Arial"/>
          <w:b/>
          <w:sz w:val="24"/>
          <w:szCs w:val="24"/>
        </w:rPr>
      </w:pPr>
    </w:p>
    <w:p w14:paraId="78DDCDB9" w14:textId="77777777" w:rsidR="00B92839" w:rsidRPr="00646B8D" w:rsidRDefault="00B92839" w:rsidP="00F56A2A">
      <w:pPr>
        <w:rPr>
          <w:rFonts w:ascii="Arial" w:hAnsi="Arial"/>
          <w:b/>
          <w:sz w:val="24"/>
          <w:szCs w:val="24"/>
        </w:rPr>
      </w:pPr>
    </w:p>
    <w:p w14:paraId="702A3675" w14:textId="77777777" w:rsidR="00B92839" w:rsidRPr="00646B8D" w:rsidRDefault="00B92839" w:rsidP="00F56A2A">
      <w:pPr>
        <w:rPr>
          <w:rFonts w:ascii="Arial" w:hAnsi="Arial"/>
          <w:b/>
          <w:sz w:val="24"/>
          <w:szCs w:val="24"/>
        </w:rPr>
      </w:pPr>
    </w:p>
    <w:p w14:paraId="1E7807D7" w14:textId="77777777" w:rsidR="00B92839" w:rsidRPr="00646B8D" w:rsidRDefault="00B92839" w:rsidP="00F56A2A">
      <w:pPr>
        <w:rPr>
          <w:rFonts w:ascii="Arial" w:hAnsi="Arial"/>
          <w:b/>
          <w:sz w:val="24"/>
          <w:szCs w:val="24"/>
        </w:rPr>
      </w:pPr>
    </w:p>
    <w:p w14:paraId="7DD174C8" w14:textId="77777777" w:rsidR="00B92839" w:rsidRPr="00646B8D" w:rsidRDefault="00B92839" w:rsidP="00F56A2A">
      <w:pPr>
        <w:rPr>
          <w:rFonts w:ascii="Arial" w:hAnsi="Arial"/>
          <w:b/>
          <w:sz w:val="24"/>
          <w:szCs w:val="24"/>
        </w:rPr>
      </w:pPr>
    </w:p>
    <w:p w14:paraId="677A06E7" w14:textId="77777777" w:rsidR="00392949" w:rsidRPr="00646B8D" w:rsidRDefault="00392949" w:rsidP="00D87A59">
      <w:pPr>
        <w:jc w:val="both"/>
        <w:rPr>
          <w:rFonts w:ascii="Arial" w:hAnsi="Arial"/>
          <w:b/>
          <w:sz w:val="24"/>
          <w:szCs w:val="24"/>
          <w:u w:val="single"/>
        </w:rPr>
      </w:pPr>
    </w:p>
    <w:p w14:paraId="4F67BBA3" w14:textId="77777777" w:rsidR="0038274A" w:rsidRPr="00646B8D" w:rsidRDefault="0038274A" w:rsidP="00D87A59">
      <w:pPr>
        <w:jc w:val="both"/>
        <w:rPr>
          <w:rFonts w:ascii="Arial" w:hAnsi="Arial"/>
          <w:sz w:val="24"/>
          <w:szCs w:val="24"/>
        </w:rPr>
      </w:pPr>
      <w:r w:rsidRPr="00646B8D">
        <w:rPr>
          <w:rFonts w:ascii="Arial" w:hAnsi="Arial"/>
          <w:b/>
          <w:sz w:val="24"/>
          <w:szCs w:val="24"/>
          <w:u w:val="single"/>
        </w:rPr>
        <w:t xml:space="preserve">Posicionador: </w:t>
      </w:r>
      <w:r w:rsidRPr="00646B8D">
        <w:rPr>
          <w:rFonts w:ascii="Arial" w:hAnsi="Arial"/>
          <w:sz w:val="24"/>
          <w:szCs w:val="24"/>
        </w:rPr>
        <w:t>Es aquel componente donde podemos posicionar al paciente para tomar la radiografía panorámica, esta consta de un bloque de mordida donde el paciente debe morder con las caras incisales de los incisivos centrales superiores e inferiores.</w:t>
      </w:r>
    </w:p>
    <w:p w14:paraId="59962F62" w14:textId="77777777" w:rsidR="0038274A" w:rsidRPr="00646B8D" w:rsidRDefault="0038274A" w:rsidP="0038274A">
      <w:pPr>
        <w:rPr>
          <w:rFonts w:ascii="Arial" w:hAnsi="Arial"/>
          <w:sz w:val="24"/>
          <w:szCs w:val="24"/>
        </w:rPr>
      </w:pPr>
    </w:p>
    <w:p w14:paraId="71A4B444" w14:textId="77777777" w:rsidR="009E1FCE" w:rsidRPr="00646B8D" w:rsidRDefault="00392949" w:rsidP="0038274A">
      <w:pPr>
        <w:rPr>
          <w:rFonts w:ascii="Arial" w:hAnsi="Arial"/>
          <w:sz w:val="24"/>
          <w:szCs w:val="24"/>
        </w:rPr>
      </w:pPr>
      <w:r w:rsidRPr="00646B8D">
        <w:rPr>
          <w:rFonts w:ascii="Arial" w:hAnsi="Arial"/>
          <w:noProof/>
          <w:sz w:val="24"/>
          <w:szCs w:val="24"/>
          <w:lang w:val="es-ES_tradnl" w:eastAsia="es-ES_tradnl"/>
        </w:rPr>
        <w:drawing>
          <wp:anchor distT="0" distB="0" distL="114300" distR="114300" simplePos="0" relativeHeight="251678720" behindDoc="0" locked="0" layoutInCell="1" allowOverlap="1" wp14:anchorId="226515C1" wp14:editId="1B005306">
            <wp:simplePos x="0" y="0"/>
            <wp:positionH relativeFrom="column">
              <wp:posOffset>2081530</wp:posOffset>
            </wp:positionH>
            <wp:positionV relativeFrom="paragraph">
              <wp:posOffset>-1905</wp:posOffset>
            </wp:positionV>
            <wp:extent cx="1671320" cy="1914525"/>
            <wp:effectExtent l="76200" t="76200" r="138430" b="142875"/>
            <wp:wrapSquare wrapText="bothSides"/>
            <wp:docPr id="15" name="Imagen 1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relaciona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1320" cy="1914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6A48399" w14:textId="77777777" w:rsidR="009E1FCE" w:rsidRPr="00646B8D" w:rsidRDefault="009E1FCE" w:rsidP="0038274A">
      <w:pPr>
        <w:rPr>
          <w:rFonts w:ascii="Arial" w:hAnsi="Arial"/>
          <w:sz w:val="24"/>
          <w:szCs w:val="24"/>
        </w:rPr>
      </w:pPr>
    </w:p>
    <w:p w14:paraId="005957D5" w14:textId="77777777" w:rsidR="009E1FCE" w:rsidRPr="00646B8D" w:rsidRDefault="009E1FCE" w:rsidP="0038274A">
      <w:pPr>
        <w:rPr>
          <w:rFonts w:ascii="Arial" w:hAnsi="Arial"/>
          <w:sz w:val="24"/>
          <w:szCs w:val="24"/>
        </w:rPr>
      </w:pPr>
    </w:p>
    <w:p w14:paraId="7E8B3249" w14:textId="77777777" w:rsidR="00392949" w:rsidRPr="00646B8D" w:rsidRDefault="00392949" w:rsidP="0038274A">
      <w:pPr>
        <w:rPr>
          <w:rFonts w:ascii="Arial" w:hAnsi="Arial"/>
          <w:sz w:val="24"/>
          <w:szCs w:val="24"/>
        </w:rPr>
      </w:pPr>
    </w:p>
    <w:p w14:paraId="3D15054B" w14:textId="77777777" w:rsidR="00392949" w:rsidRPr="00646B8D" w:rsidRDefault="00392949" w:rsidP="0038274A">
      <w:pPr>
        <w:rPr>
          <w:rFonts w:ascii="Arial" w:hAnsi="Arial"/>
          <w:sz w:val="24"/>
          <w:szCs w:val="24"/>
        </w:rPr>
      </w:pPr>
    </w:p>
    <w:p w14:paraId="6A78F053" w14:textId="77777777" w:rsidR="00392949" w:rsidRPr="00646B8D" w:rsidRDefault="00392949" w:rsidP="0038274A">
      <w:pPr>
        <w:rPr>
          <w:rFonts w:ascii="Arial" w:hAnsi="Arial"/>
          <w:sz w:val="24"/>
          <w:szCs w:val="24"/>
        </w:rPr>
      </w:pPr>
    </w:p>
    <w:p w14:paraId="3CA89770" w14:textId="77777777" w:rsidR="00392949" w:rsidRPr="00646B8D" w:rsidRDefault="00392949" w:rsidP="0038274A">
      <w:pPr>
        <w:rPr>
          <w:rFonts w:ascii="Arial" w:hAnsi="Arial"/>
          <w:sz w:val="24"/>
          <w:szCs w:val="24"/>
        </w:rPr>
      </w:pPr>
    </w:p>
    <w:p w14:paraId="2AC6841F" w14:textId="77777777" w:rsidR="00392949" w:rsidRPr="00646B8D" w:rsidRDefault="00392949" w:rsidP="0038274A">
      <w:pPr>
        <w:rPr>
          <w:rFonts w:ascii="Arial" w:hAnsi="Arial"/>
          <w:sz w:val="24"/>
          <w:szCs w:val="24"/>
        </w:rPr>
      </w:pPr>
    </w:p>
    <w:p w14:paraId="1CC76A56" w14:textId="77777777" w:rsidR="00392949" w:rsidRPr="00646B8D" w:rsidRDefault="00392949" w:rsidP="0038274A">
      <w:pPr>
        <w:rPr>
          <w:rFonts w:ascii="Arial" w:hAnsi="Arial"/>
          <w:sz w:val="24"/>
          <w:szCs w:val="24"/>
        </w:rPr>
      </w:pPr>
    </w:p>
    <w:p w14:paraId="29472D40" w14:textId="77777777" w:rsidR="00392949" w:rsidRPr="00646B8D" w:rsidRDefault="00392949" w:rsidP="0038274A">
      <w:pPr>
        <w:rPr>
          <w:rFonts w:ascii="Arial" w:hAnsi="Arial"/>
          <w:sz w:val="24"/>
          <w:szCs w:val="24"/>
        </w:rPr>
      </w:pPr>
    </w:p>
    <w:p w14:paraId="2A9FB915" w14:textId="77777777" w:rsidR="00392949" w:rsidRPr="00646B8D" w:rsidRDefault="00392949" w:rsidP="0038274A">
      <w:pPr>
        <w:rPr>
          <w:rFonts w:ascii="Arial" w:hAnsi="Arial"/>
          <w:sz w:val="24"/>
          <w:szCs w:val="24"/>
        </w:rPr>
      </w:pPr>
    </w:p>
    <w:p w14:paraId="4C8C2362" w14:textId="77777777" w:rsidR="00392949" w:rsidRPr="00646B8D" w:rsidRDefault="00392949" w:rsidP="0038274A">
      <w:pPr>
        <w:rPr>
          <w:rFonts w:ascii="Arial" w:hAnsi="Arial"/>
          <w:sz w:val="24"/>
          <w:szCs w:val="24"/>
        </w:rPr>
      </w:pPr>
    </w:p>
    <w:p w14:paraId="37364EC1" w14:textId="77777777" w:rsidR="00392949" w:rsidRPr="00646B8D" w:rsidRDefault="00392949" w:rsidP="0038274A">
      <w:pPr>
        <w:rPr>
          <w:rFonts w:ascii="Arial" w:hAnsi="Arial"/>
          <w:sz w:val="24"/>
          <w:szCs w:val="24"/>
        </w:rPr>
      </w:pPr>
    </w:p>
    <w:p w14:paraId="39780806" w14:textId="77777777" w:rsidR="00392949" w:rsidRPr="00646B8D" w:rsidRDefault="00392949" w:rsidP="0038274A">
      <w:pPr>
        <w:rPr>
          <w:rFonts w:ascii="Arial" w:hAnsi="Arial"/>
          <w:sz w:val="24"/>
          <w:szCs w:val="24"/>
        </w:rPr>
      </w:pPr>
    </w:p>
    <w:p w14:paraId="4CD893B6" w14:textId="77777777" w:rsidR="00392949" w:rsidRPr="00646B8D" w:rsidRDefault="00392949" w:rsidP="0038274A">
      <w:pPr>
        <w:rPr>
          <w:rFonts w:ascii="Arial" w:hAnsi="Arial"/>
          <w:sz w:val="24"/>
          <w:szCs w:val="24"/>
        </w:rPr>
      </w:pPr>
      <w:r w:rsidRPr="00646B8D">
        <w:rPr>
          <w:rFonts w:ascii="Arial" w:hAnsi="Arial"/>
          <w:noProof/>
          <w:sz w:val="24"/>
          <w:szCs w:val="24"/>
          <w:lang w:val="es-ES_tradnl" w:eastAsia="es-ES_tradnl"/>
        </w:rPr>
        <w:drawing>
          <wp:anchor distT="0" distB="0" distL="114300" distR="114300" simplePos="0" relativeHeight="251677696" behindDoc="0" locked="0" layoutInCell="1" allowOverlap="1" wp14:anchorId="767DD2B6" wp14:editId="54097F89">
            <wp:simplePos x="0" y="0"/>
            <wp:positionH relativeFrom="column">
              <wp:posOffset>4034155</wp:posOffset>
            </wp:positionH>
            <wp:positionV relativeFrom="paragraph">
              <wp:posOffset>91440</wp:posOffset>
            </wp:positionV>
            <wp:extent cx="1552575" cy="1797685"/>
            <wp:effectExtent l="76200" t="76200" r="142875" b="126365"/>
            <wp:wrapSquare wrapText="bothSides"/>
            <wp:docPr id="14" name="Imagen 14" descr="Resultado de imagen para cefalost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cefalosta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2575" cy="1797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BA79C8A" w14:textId="77777777" w:rsidR="0038274A" w:rsidRPr="00646B8D" w:rsidRDefault="0038274A" w:rsidP="00D87A59">
      <w:pPr>
        <w:jc w:val="both"/>
        <w:rPr>
          <w:rFonts w:ascii="Arial" w:hAnsi="Arial"/>
          <w:sz w:val="24"/>
          <w:szCs w:val="24"/>
        </w:rPr>
      </w:pPr>
      <w:r w:rsidRPr="00646B8D">
        <w:rPr>
          <w:rFonts w:ascii="Arial" w:hAnsi="Arial"/>
          <w:sz w:val="24"/>
          <w:szCs w:val="24"/>
        </w:rPr>
        <w:t xml:space="preserve">Además existen posicionadores en el otro lado donde se realizan las radiografías extra orales principalmente la Telerradiografía de perfil que incluye el cefalostato que </w:t>
      </w:r>
      <w:r w:rsidRPr="00646B8D">
        <w:rPr>
          <w:rFonts w:ascii="Arial" w:hAnsi="Arial"/>
          <w:sz w:val="24"/>
          <w:szCs w:val="24"/>
        </w:rPr>
        <w:lastRenderedPageBreak/>
        <w:t>está compuesto por las olivas (que se posicionar en el conducto auditivo externo del paciente) y apoya glabela o nasion (que se apoya a nivel del punto nasion del paciente).</w:t>
      </w:r>
    </w:p>
    <w:p w14:paraId="540284BF" w14:textId="77777777" w:rsidR="00B92839" w:rsidRPr="00646B8D" w:rsidRDefault="00B92839" w:rsidP="00F56A2A">
      <w:pPr>
        <w:rPr>
          <w:rFonts w:ascii="Arial" w:hAnsi="Arial"/>
          <w:b/>
          <w:sz w:val="24"/>
          <w:szCs w:val="24"/>
        </w:rPr>
      </w:pPr>
    </w:p>
    <w:p w14:paraId="5C50DF65" w14:textId="77777777" w:rsidR="00DA3B0D" w:rsidRPr="00646B8D" w:rsidRDefault="00DA3B0D" w:rsidP="00F56A2A">
      <w:pPr>
        <w:rPr>
          <w:rFonts w:ascii="Arial" w:hAnsi="Arial"/>
          <w:b/>
          <w:sz w:val="24"/>
          <w:szCs w:val="24"/>
        </w:rPr>
      </w:pPr>
    </w:p>
    <w:p w14:paraId="259709B9" w14:textId="77777777" w:rsidR="00DA3B0D" w:rsidRPr="00646B8D" w:rsidRDefault="00DA3B0D" w:rsidP="00F56A2A">
      <w:pPr>
        <w:rPr>
          <w:rFonts w:ascii="Arial" w:hAnsi="Arial"/>
          <w:b/>
          <w:sz w:val="24"/>
          <w:szCs w:val="24"/>
        </w:rPr>
      </w:pPr>
    </w:p>
    <w:p w14:paraId="2E5CC47E" w14:textId="77777777" w:rsidR="00DA3B0D" w:rsidRPr="00646B8D" w:rsidRDefault="00DA3B0D" w:rsidP="00F56A2A">
      <w:pPr>
        <w:rPr>
          <w:rFonts w:ascii="Arial" w:hAnsi="Arial"/>
          <w:b/>
          <w:sz w:val="24"/>
          <w:szCs w:val="24"/>
        </w:rPr>
      </w:pPr>
    </w:p>
    <w:p w14:paraId="37EAD7C9" w14:textId="77777777" w:rsidR="00DA3B0D" w:rsidRPr="00646B8D" w:rsidRDefault="00DA3B0D" w:rsidP="00F56A2A">
      <w:pPr>
        <w:rPr>
          <w:rFonts w:ascii="Arial" w:hAnsi="Arial"/>
          <w:b/>
          <w:sz w:val="24"/>
          <w:szCs w:val="24"/>
        </w:rPr>
      </w:pPr>
    </w:p>
    <w:p w14:paraId="066B483E" w14:textId="77777777" w:rsidR="00646B8D" w:rsidRPr="00646B8D" w:rsidRDefault="00646B8D" w:rsidP="00646B8D">
      <w:pPr>
        <w:pStyle w:val="Ttulo1"/>
        <w:jc w:val="center"/>
        <w:rPr>
          <w:rFonts w:ascii="Arial" w:hAnsi="Arial" w:cs="Arial"/>
          <w:b/>
          <w:color w:val="000000" w:themeColor="text1"/>
          <w:sz w:val="24"/>
          <w:szCs w:val="24"/>
        </w:rPr>
      </w:pPr>
      <w:r w:rsidRPr="00646B8D">
        <w:rPr>
          <w:rFonts w:ascii="Arial" w:hAnsi="Arial" w:cs="Arial"/>
          <w:b/>
          <w:color w:val="000000" w:themeColor="text1"/>
          <w:sz w:val="24"/>
          <w:szCs w:val="24"/>
        </w:rPr>
        <w:t>SALA DE RAYOS</w:t>
      </w:r>
    </w:p>
    <w:p w14:paraId="5CBF1537" w14:textId="77777777" w:rsidR="00646B8D" w:rsidRPr="00646B8D" w:rsidRDefault="00646B8D" w:rsidP="00646B8D">
      <w:pPr>
        <w:pStyle w:val="Textoindependiente"/>
        <w:spacing w:before="277"/>
        <w:ind w:left="222" w:right="217"/>
        <w:jc w:val="both"/>
      </w:pPr>
      <w:r w:rsidRPr="00646B8D">
        <w:t xml:space="preserve">El equipo de rayos X </w:t>
      </w:r>
      <w:r w:rsidRPr="00646B8D">
        <w:rPr>
          <w:b/>
        </w:rPr>
        <w:t xml:space="preserve">DEBE </w:t>
      </w:r>
      <w:r w:rsidRPr="00646B8D">
        <w:t>ser instalado en el consultorio o en otro ambiente o sala, donde las paredes tengan un espesor mínimo de 15 cm de ladrillo sólido (tendido) o concreto o también puede ser 1 mm de espesor de plomo. Este ambiente debe contar con la señal de advertencia de radiaciones.</w:t>
      </w:r>
    </w:p>
    <w:p w14:paraId="299DBCA4" w14:textId="77777777" w:rsidR="00646B8D" w:rsidRPr="00646B8D" w:rsidRDefault="00646B8D" w:rsidP="00646B8D">
      <w:pPr>
        <w:pStyle w:val="Textoindependiente"/>
        <w:spacing w:before="10"/>
      </w:pPr>
    </w:p>
    <w:p w14:paraId="235ABB5E" w14:textId="77777777" w:rsidR="00646B8D" w:rsidRPr="00646B8D" w:rsidRDefault="00646B8D" w:rsidP="00646B8D">
      <w:pPr>
        <w:pStyle w:val="Textoindependiente"/>
        <w:ind w:left="222" w:right="219"/>
        <w:jc w:val="both"/>
      </w:pPr>
      <w:r w:rsidRPr="00646B8D">
        <w:t>Se debe evitar la instalación de equipos panorámicos en la misma sala de procedimiento o cirugía odontológica donde se llevan a cabo muchas actividades distintas, ya que existe la posibilidad de incrementar la exposición de otras personas ajenas al examen radiográfico.</w:t>
      </w:r>
    </w:p>
    <w:p w14:paraId="6AD2CC2E" w14:textId="77777777" w:rsidR="00646B8D" w:rsidRPr="00646B8D" w:rsidRDefault="00646B8D" w:rsidP="00646B8D">
      <w:pPr>
        <w:pStyle w:val="Textoindependiente"/>
      </w:pPr>
    </w:p>
    <w:p w14:paraId="33EFE20B" w14:textId="77777777" w:rsidR="00646B8D" w:rsidRPr="00646B8D" w:rsidRDefault="00646B8D" w:rsidP="00646B8D">
      <w:pPr>
        <w:pStyle w:val="Textoindependiente"/>
        <w:ind w:left="222" w:right="219"/>
        <w:jc w:val="both"/>
      </w:pPr>
      <w:r w:rsidRPr="00646B8D">
        <w:t>Es necesario tener una barrera de protección para el operador y paciente como un delantal plomado, cuyo espesor sea de 0,5 mm. de plomo o de 15 cm de concreto o ladrillo o sala plomada de 1 mm de espesor, cuando la cantidad de trabajo es mayor de 250 películas periapicales o 30 panorámicas (u otra) por semana.</w:t>
      </w:r>
    </w:p>
    <w:p w14:paraId="14BF980A" w14:textId="77777777" w:rsidR="00646B8D" w:rsidRPr="00646B8D" w:rsidRDefault="00646B8D" w:rsidP="00646B8D">
      <w:pPr>
        <w:jc w:val="both"/>
        <w:rPr>
          <w:rFonts w:ascii="Arial" w:hAnsi="Arial"/>
          <w:sz w:val="24"/>
          <w:szCs w:val="24"/>
        </w:rPr>
        <w:sectPr w:rsidR="00646B8D" w:rsidRPr="00646B8D">
          <w:pgSz w:w="12250" w:h="15850"/>
          <w:pgMar w:top="1800" w:right="1480" w:bottom="1800" w:left="1480" w:header="708" w:footer="1609" w:gutter="0"/>
          <w:cols w:space="720"/>
        </w:sectPr>
      </w:pPr>
    </w:p>
    <w:p w14:paraId="15387B85" w14:textId="77777777" w:rsidR="00646B8D" w:rsidRPr="00646B8D" w:rsidRDefault="00646B8D" w:rsidP="00646B8D">
      <w:pPr>
        <w:pStyle w:val="Ttulo2"/>
        <w:spacing w:line="340" w:lineRule="exact"/>
        <w:rPr>
          <w:sz w:val="24"/>
          <w:szCs w:val="24"/>
          <w:u w:val="none"/>
        </w:rPr>
      </w:pPr>
      <w:r w:rsidRPr="00646B8D">
        <w:rPr>
          <w:sz w:val="24"/>
          <w:szCs w:val="24"/>
          <w:u w:val="thick"/>
        </w:rPr>
        <w:lastRenderedPageBreak/>
        <w:t>Reglas para el manejo del equipo y toma de radiografías</w:t>
      </w:r>
    </w:p>
    <w:p w14:paraId="32E76686" w14:textId="77777777" w:rsidR="00646B8D" w:rsidRPr="00646B8D" w:rsidRDefault="00646B8D" w:rsidP="00646B8D">
      <w:pPr>
        <w:pStyle w:val="Textoindependiente"/>
        <w:spacing w:before="6"/>
        <w:rPr>
          <w:b/>
        </w:rPr>
      </w:pPr>
    </w:p>
    <w:p w14:paraId="7254E7E9" w14:textId="77777777" w:rsidR="00646B8D" w:rsidRPr="00646B8D" w:rsidRDefault="00646B8D" w:rsidP="00646B8D">
      <w:pPr>
        <w:pStyle w:val="Prrafodelista"/>
        <w:widowControl w:val="0"/>
        <w:numPr>
          <w:ilvl w:val="1"/>
          <w:numId w:val="7"/>
        </w:numPr>
        <w:tabs>
          <w:tab w:val="left" w:pos="1074"/>
        </w:tabs>
        <w:autoSpaceDE w:val="0"/>
        <w:autoSpaceDN w:val="0"/>
        <w:spacing w:before="92"/>
        <w:ind w:right="225"/>
        <w:contextualSpacing w:val="0"/>
        <w:jc w:val="both"/>
        <w:rPr>
          <w:rFonts w:ascii="Arial" w:hAnsi="Arial" w:cs="Arial"/>
        </w:rPr>
      </w:pPr>
      <w:r w:rsidRPr="00646B8D">
        <w:rPr>
          <w:rFonts w:ascii="Arial" w:hAnsi="Arial" w:cs="Arial"/>
        </w:rPr>
        <w:t>No debe dirigirse el haz directo hacia ninguna otra persona que no sea el paciente y hacia al área de</w:t>
      </w:r>
      <w:r w:rsidRPr="00646B8D">
        <w:rPr>
          <w:rFonts w:ascii="Arial" w:hAnsi="Arial" w:cs="Arial"/>
          <w:spacing w:val="-6"/>
        </w:rPr>
        <w:t xml:space="preserve"> </w:t>
      </w:r>
      <w:r w:rsidRPr="00646B8D">
        <w:rPr>
          <w:rFonts w:ascii="Arial" w:hAnsi="Arial" w:cs="Arial"/>
        </w:rPr>
        <w:t>examen.</w:t>
      </w:r>
    </w:p>
    <w:p w14:paraId="3E51CF8E" w14:textId="77777777" w:rsidR="00646B8D" w:rsidRPr="00646B8D" w:rsidRDefault="00646B8D" w:rsidP="00646B8D">
      <w:pPr>
        <w:pStyle w:val="Prrafodelista"/>
        <w:widowControl w:val="0"/>
        <w:numPr>
          <w:ilvl w:val="1"/>
          <w:numId w:val="7"/>
        </w:numPr>
        <w:tabs>
          <w:tab w:val="left" w:pos="1074"/>
        </w:tabs>
        <w:autoSpaceDE w:val="0"/>
        <w:autoSpaceDN w:val="0"/>
        <w:spacing w:before="119"/>
        <w:contextualSpacing w:val="0"/>
        <w:jc w:val="both"/>
        <w:rPr>
          <w:rFonts w:ascii="Arial" w:hAnsi="Arial" w:cs="Arial"/>
        </w:rPr>
      </w:pPr>
      <w:r w:rsidRPr="00646B8D">
        <w:rPr>
          <w:rFonts w:ascii="Arial" w:hAnsi="Arial" w:cs="Arial"/>
        </w:rPr>
        <w:t>La placa radiográfica siempre debe ser sostenida por el</w:t>
      </w:r>
      <w:r w:rsidRPr="00646B8D">
        <w:rPr>
          <w:rFonts w:ascii="Arial" w:hAnsi="Arial" w:cs="Arial"/>
          <w:spacing w:val="-11"/>
        </w:rPr>
        <w:t xml:space="preserve"> </w:t>
      </w:r>
      <w:r w:rsidRPr="00646B8D">
        <w:rPr>
          <w:rFonts w:ascii="Arial" w:hAnsi="Arial" w:cs="Arial"/>
        </w:rPr>
        <w:t>paciente.</w:t>
      </w:r>
    </w:p>
    <w:p w14:paraId="63944271"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14"/>
        <w:contextualSpacing w:val="0"/>
        <w:jc w:val="both"/>
        <w:rPr>
          <w:rFonts w:ascii="Arial" w:hAnsi="Arial" w:cs="Arial"/>
        </w:rPr>
      </w:pPr>
      <w:r w:rsidRPr="00646B8D">
        <w:rPr>
          <w:rFonts w:ascii="Arial" w:hAnsi="Arial" w:cs="Arial"/>
        </w:rPr>
        <w:t>El operador debe disparar el equipo a una distancia no menor a 2 m del tubo, colocándose preferiblemente en un ángulo entre 90</w:t>
      </w:r>
      <w:r w:rsidRPr="00646B8D">
        <w:rPr>
          <w:rFonts w:ascii="Arial" w:hAnsi="Arial" w:cs="Arial"/>
          <w:vertAlign w:val="superscript"/>
        </w:rPr>
        <w:t>o</w:t>
      </w:r>
      <w:r w:rsidRPr="00646B8D">
        <w:rPr>
          <w:rFonts w:ascii="Arial" w:hAnsi="Arial" w:cs="Arial"/>
        </w:rPr>
        <w:t xml:space="preserve"> y 135</w:t>
      </w:r>
      <w:r w:rsidRPr="00646B8D">
        <w:rPr>
          <w:rFonts w:ascii="Arial" w:hAnsi="Arial" w:cs="Arial"/>
          <w:vertAlign w:val="superscript"/>
        </w:rPr>
        <w:t>o</w:t>
      </w:r>
      <w:r w:rsidRPr="00646B8D">
        <w:rPr>
          <w:rFonts w:ascii="Arial" w:hAnsi="Arial" w:cs="Arial"/>
        </w:rPr>
        <w:t xml:space="preserve"> del eje del</w:t>
      </w:r>
      <w:r w:rsidRPr="00646B8D">
        <w:rPr>
          <w:rFonts w:ascii="Arial" w:hAnsi="Arial" w:cs="Arial"/>
          <w:spacing w:val="-1"/>
        </w:rPr>
        <w:t xml:space="preserve"> </w:t>
      </w:r>
      <w:r w:rsidRPr="00646B8D">
        <w:rPr>
          <w:rFonts w:ascii="Arial" w:hAnsi="Arial" w:cs="Arial"/>
        </w:rPr>
        <w:t>haz.</w:t>
      </w:r>
    </w:p>
    <w:p w14:paraId="49C5CA4F"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16"/>
        <w:contextualSpacing w:val="0"/>
        <w:jc w:val="both"/>
        <w:rPr>
          <w:rFonts w:ascii="Arial" w:hAnsi="Arial" w:cs="Arial"/>
        </w:rPr>
      </w:pPr>
      <w:r w:rsidRPr="00646B8D">
        <w:rPr>
          <w:rFonts w:ascii="Arial" w:hAnsi="Arial" w:cs="Arial"/>
        </w:rPr>
        <w:t>El paciente debe ser protegido por un delantal y cuello plomado  para cubrir la zona gonadal, tiroides</w:t>
      </w:r>
      <w:r w:rsidRPr="00646B8D">
        <w:rPr>
          <w:rFonts w:ascii="Arial" w:hAnsi="Arial" w:cs="Arial"/>
          <w:spacing w:val="-2"/>
        </w:rPr>
        <w:t xml:space="preserve"> </w:t>
      </w:r>
      <w:r w:rsidRPr="00646B8D">
        <w:rPr>
          <w:rFonts w:ascii="Arial" w:hAnsi="Arial" w:cs="Arial"/>
        </w:rPr>
        <w:t>etc</w:t>
      </w:r>
    </w:p>
    <w:p w14:paraId="43EF09B2" w14:textId="77777777" w:rsidR="00646B8D" w:rsidRPr="00646B8D" w:rsidRDefault="00646B8D" w:rsidP="00646B8D">
      <w:pPr>
        <w:pStyle w:val="Prrafodelista"/>
        <w:widowControl w:val="0"/>
        <w:numPr>
          <w:ilvl w:val="1"/>
          <w:numId w:val="7"/>
        </w:numPr>
        <w:tabs>
          <w:tab w:val="left" w:pos="1074"/>
        </w:tabs>
        <w:autoSpaceDE w:val="0"/>
        <w:autoSpaceDN w:val="0"/>
        <w:spacing w:before="120"/>
        <w:ind w:right="218"/>
        <w:contextualSpacing w:val="0"/>
        <w:jc w:val="both"/>
        <w:rPr>
          <w:rFonts w:ascii="Arial" w:hAnsi="Arial" w:cs="Arial"/>
        </w:rPr>
      </w:pPr>
      <w:r w:rsidRPr="00646B8D">
        <w:rPr>
          <w:rFonts w:ascii="Arial" w:hAnsi="Arial" w:cs="Arial"/>
        </w:rPr>
        <w:t>La silla donde se examina al paciente debe estar dispuesta de manera que el haz directo se dirija a zonas desocupadas o poco</w:t>
      </w:r>
      <w:r w:rsidRPr="00646B8D">
        <w:rPr>
          <w:rFonts w:ascii="Arial" w:hAnsi="Arial" w:cs="Arial"/>
          <w:spacing w:val="-13"/>
        </w:rPr>
        <w:t xml:space="preserve"> </w:t>
      </w:r>
      <w:r w:rsidRPr="00646B8D">
        <w:rPr>
          <w:rFonts w:ascii="Arial" w:hAnsi="Arial" w:cs="Arial"/>
        </w:rPr>
        <w:t>transitadas</w:t>
      </w:r>
    </w:p>
    <w:p w14:paraId="4453D911"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21"/>
        <w:contextualSpacing w:val="0"/>
        <w:jc w:val="both"/>
        <w:rPr>
          <w:rFonts w:ascii="Arial" w:hAnsi="Arial" w:cs="Arial"/>
        </w:rPr>
      </w:pPr>
      <w:r w:rsidRPr="00646B8D">
        <w:rPr>
          <w:rFonts w:ascii="Arial" w:hAnsi="Arial" w:cs="Arial"/>
        </w:rPr>
        <w:t>Se debe ajustar la técnica y tomar en cuenta las normas de protección especialmente cuando se radiografíen niños y mujeres</w:t>
      </w:r>
      <w:r w:rsidRPr="00646B8D">
        <w:rPr>
          <w:rFonts w:ascii="Arial" w:hAnsi="Arial" w:cs="Arial"/>
          <w:spacing w:val="-15"/>
        </w:rPr>
        <w:t xml:space="preserve"> </w:t>
      </w:r>
      <w:r w:rsidRPr="00646B8D">
        <w:rPr>
          <w:rFonts w:ascii="Arial" w:hAnsi="Arial" w:cs="Arial"/>
        </w:rPr>
        <w:t>embarazadas.</w:t>
      </w:r>
    </w:p>
    <w:p w14:paraId="5FBB2E20"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16"/>
        <w:contextualSpacing w:val="0"/>
        <w:jc w:val="both"/>
        <w:rPr>
          <w:rFonts w:ascii="Arial" w:hAnsi="Arial" w:cs="Arial"/>
        </w:rPr>
      </w:pPr>
      <w:r w:rsidRPr="00646B8D">
        <w:rPr>
          <w:rFonts w:ascii="Arial" w:hAnsi="Arial" w:cs="Arial"/>
        </w:rPr>
        <w:t>Se debe tener especial cuidado en el revelado de las películas para no tener que repetir las radiografías. En forma periódica se debe hacer un mantenimiento de la caja o sistema automático de</w:t>
      </w:r>
      <w:r w:rsidRPr="00646B8D">
        <w:rPr>
          <w:rFonts w:ascii="Arial" w:hAnsi="Arial" w:cs="Arial"/>
          <w:spacing w:val="-3"/>
        </w:rPr>
        <w:t xml:space="preserve"> </w:t>
      </w:r>
      <w:r w:rsidRPr="00646B8D">
        <w:rPr>
          <w:rFonts w:ascii="Arial" w:hAnsi="Arial" w:cs="Arial"/>
        </w:rPr>
        <w:t>revelado.</w:t>
      </w:r>
    </w:p>
    <w:p w14:paraId="2AE5705F"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24"/>
        <w:contextualSpacing w:val="0"/>
        <w:jc w:val="both"/>
        <w:rPr>
          <w:rFonts w:ascii="Arial" w:hAnsi="Arial" w:cs="Arial"/>
        </w:rPr>
      </w:pPr>
      <w:r w:rsidRPr="00646B8D">
        <w:rPr>
          <w:rFonts w:ascii="Arial" w:hAnsi="Arial" w:cs="Arial"/>
        </w:rPr>
        <w:t>Las personas que asisten a los niños u otras personas, deben evitar la radiación directa y colocarse un delantal plomado. Una misma persona no debe realizar esta actividad</w:t>
      </w:r>
      <w:r w:rsidRPr="00646B8D">
        <w:rPr>
          <w:rFonts w:ascii="Arial" w:hAnsi="Arial" w:cs="Arial"/>
          <w:spacing w:val="-3"/>
        </w:rPr>
        <w:t xml:space="preserve"> </w:t>
      </w:r>
      <w:r w:rsidRPr="00646B8D">
        <w:rPr>
          <w:rFonts w:ascii="Arial" w:hAnsi="Arial" w:cs="Arial"/>
        </w:rPr>
        <w:t>regularmente</w:t>
      </w:r>
    </w:p>
    <w:p w14:paraId="3F14B1D2" w14:textId="77777777" w:rsidR="00646B8D" w:rsidRPr="00646B8D" w:rsidRDefault="00646B8D" w:rsidP="00646B8D">
      <w:pPr>
        <w:pStyle w:val="Prrafodelista"/>
        <w:widowControl w:val="0"/>
        <w:numPr>
          <w:ilvl w:val="1"/>
          <w:numId w:val="7"/>
        </w:numPr>
        <w:tabs>
          <w:tab w:val="left" w:pos="1074"/>
        </w:tabs>
        <w:autoSpaceDE w:val="0"/>
        <w:autoSpaceDN w:val="0"/>
        <w:spacing w:before="119"/>
        <w:ind w:right="215"/>
        <w:contextualSpacing w:val="0"/>
        <w:jc w:val="both"/>
        <w:rPr>
          <w:rFonts w:ascii="Arial" w:hAnsi="Arial" w:cs="Arial"/>
        </w:rPr>
      </w:pPr>
      <w:r w:rsidRPr="00646B8D">
        <w:rPr>
          <w:rFonts w:ascii="Arial" w:hAnsi="Arial" w:cs="Arial"/>
        </w:rPr>
        <w:t>En forma periódica, al menos una vez cada año, se debe someter el equipo</w:t>
      </w:r>
      <w:r w:rsidRPr="00646B8D">
        <w:rPr>
          <w:rFonts w:ascii="Arial" w:hAnsi="Arial" w:cs="Arial"/>
          <w:spacing w:val="15"/>
        </w:rPr>
        <w:t xml:space="preserve"> </w:t>
      </w:r>
      <w:r w:rsidRPr="00646B8D">
        <w:rPr>
          <w:rFonts w:ascii="Arial" w:hAnsi="Arial" w:cs="Arial"/>
        </w:rPr>
        <w:t>a</w:t>
      </w:r>
      <w:r w:rsidRPr="00646B8D">
        <w:rPr>
          <w:rFonts w:ascii="Arial" w:hAnsi="Arial" w:cs="Arial"/>
          <w:spacing w:val="18"/>
        </w:rPr>
        <w:t xml:space="preserve"> </w:t>
      </w:r>
      <w:r w:rsidRPr="00646B8D">
        <w:rPr>
          <w:rFonts w:ascii="Arial" w:hAnsi="Arial" w:cs="Arial"/>
        </w:rPr>
        <w:t>un</w:t>
      </w:r>
      <w:r w:rsidRPr="00646B8D">
        <w:rPr>
          <w:rFonts w:ascii="Arial" w:hAnsi="Arial" w:cs="Arial"/>
          <w:spacing w:val="16"/>
        </w:rPr>
        <w:t xml:space="preserve"> </w:t>
      </w:r>
      <w:r w:rsidRPr="00646B8D">
        <w:rPr>
          <w:rFonts w:ascii="Arial" w:hAnsi="Arial" w:cs="Arial"/>
        </w:rPr>
        <w:t>control</w:t>
      </w:r>
      <w:r w:rsidRPr="00646B8D">
        <w:rPr>
          <w:rFonts w:ascii="Arial" w:hAnsi="Arial" w:cs="Arial"/>
          <w:spacing w:val="16"/>
        </w:rPr>
        <w:t xml:space="preserve"> </w:t>
      </w:r>
      <w:r w:rsidRPr="00646B8D">
        <w:rPr>
          <w:rFonts w:ascii="Arial" w:hAnsi="Arial" w:cs="Arial"/>
        </w:rPr>
        <w:t>de</w:t>
      </w:r>
      <w:r w:rsidRPr="00646B8D">
        <w:rPr>
          <w:rFonts w:ascii="Arial" w:hAnsi="Arial" w:cs="Arial"/>
          <w:spacing w:val="16"/>
        </w:rPr>
        <w:t xml:space="preserve"> </w:t>
      </w:r>
      <w:r w:rsidRPr="00646B8D">
        <w:rPr>
          <w:rFonts w:ascii="Arial" w:hAnsi="Arial" w:cs="Arial"/>
        </w:rPr>
        <w:t>calidad</w:t>
      </w:r>
      <w:r w:rsidRPr="00646B8D">
        <w:rPr>
          <w:rFonts w:ascii="Arial" w:hAnsi="Arial" w:cs="Arial"/>
          <w:spacing w:val="23"/>
        </w:rPr>
        <w:t xml:space="preserve"> </w:t>
      </w:r>
      <w:r w:rsidRPr="00646B8D">
        <w:rPr>
          <w:rFonts w:ascii="Arial" w:hAnsi="Arial" w:cs="Arial"/>
        </w:rPr>
        <w:t>(mantenimiento).</w:t>
      </w:r>
    </w:p>
    <w:p w14:paraId="17F69FCE" w14:textId="77777777" w:rsidR="00646B8D" w:rsidRDefault="00646B8D" w:rsidP="00646B8D">
      <w:pPr>
        <w:pStyle w:val="Textoindependiente"/>
      </w:pPr>
    </w:p>
    <w:p w14:paraId="6B5D657E" w14:textId="77777777" w:rsidR="00646B8D" w:rsidRDefault="00646B8D" w:rsidP="00646B8D">
      <w:pPr>
        <w:pStyle w:val="Textoindependiente"/>
      </w:pPr>
    </w:p>
    <w:p w14:paraId="790B93CC" w14:textId="77777777" w:rsidR="00646B8D" w:rsidRDefault="00646B8D" w:rsidP="00646B8D">
      <w:pPr>
        <w:pStyle w:val="Textoindependiente"/>
      </w:pPr>
    </w:p>
    <w:p w14:paraId="4C31F138" w14:textId="77777777" w:rsidR="00646B8D" w:rsidRDefault="00646B8D" w:rsidP="00646B8D">
      <w:pPr>
        <w:pStyle w:val="Textoindependiente"/>
      </w:pPr>
    </w:p>
    <w:p w14:paraId="32FFD1C7" w14:textId="77777777" w:rsidR="00646B8D" w:rsidRDefault="00646B8D" w:rsidP="00646B8D">
      <w:pPr>
        <w:pStyle w:val="Textoindependiente"/>
      </w:pPr>
    </w:p>
    <w:p w14:paraId="1B1F905E" w14:textId="77777777" w:rsidR="00646B8D" w:rsidRDefault="00646B8D" w:rsidP="00646B8D">
      <w:pPr>
        <w:pStyle w:val="Textoindependiente"/>
      </w:pPr>
    </w:p>
    <w:p w14:paraId="24F22E28" w14:textId="77777777" w:rsidR="00646B8D" w:rsidRDefault="00646B8D" w:rsidP="00646B8D">
      <w:pPr>
        <w:pStyle w:val="Textoindependiente"/>
      </w:pPr>
    </w:p>
    <w:p w14:paraId="79E17D5C" w14:textId="77777777" w:rsidR="00646B8D" w:rsidRDefault="00646B8D" w:rsidP="00646B8D">
      <w:pPr>
        <w:pStyle w:val="Textoindependiente"/>
      </w:pPr>
    </w:p>
    <w:p w14:paraId="5A93218A" w14:textId="77777777" w:rsidR="00646B8D" w:rsidRDefault="00646B8D" w:rsidP="00646B8D">
      <w:pPr>
        <w:pStyle w:val="Textoindependiente"/>
      </w:pPr>
    </w:p>
    <w:p w14:paraId="597A935B" w14:textId="77777777" w:rsidR="00646B8D" w:rsidRDefault="00646B8D" w:rsidP="00646B8D">
      <w:pPr>
        <w:pStyle w:val="Textoindependiente"/>
      </w:pPr>
    </w:p>
    <w:p w14:paraId="4E73FD4C" w14:textId="77777777" w:rsidR="00646B8D" w:rsidRDefault="00646B8D" w:rsidP="00646B8D">
      <w:pPr>
        <w:pStyle w:val="Textoindependiente"/>
      </w:pPr>
    </w:p>
    <w:p w14:paraId="52C93462" w14:textId="77777777" w:rsidR="00646B8D" w:rsidRDefault="00646B8D" w:rsidP="00646B8D">
      <w:pPr>
        <w:pStyle w:val="Textoindependiente"/>
      </w:pPr>
    </w:p>
    <w:p w14:paraId="0BEB8366" w14:textId="77777777" w:rsidR="00646B8D" w:rsidRDefault="00646B8D" w:rsidP="00646B8D">
      <w:pPr>
        <w:pStyle w:val="Textoindependiente"/>
      </w:pPr>
    </w:p>
    <w:p w14:paraId="651C93D4" w14:textId="77777777" w:rsidR="00646B8D" w:rsidRDefault="00646B8D" w:rsidP="00646B8D">
      <w:pPr>
        <w:pStyle w:val="Textoindependiente"/>
      </w:pPr>
    </w:p>
    <w:p w14:paraId="14601990" w14:textId="77777777" w:rsidR="00646B8D" w:rsidRDefault="00646B8D" w:rsidP="00646B8D">
      <w:pPr>
        <w:pStyle w:val="Textoindependiente"/>
      </w:pPr>
    </w:p>
    <w:p w14:paraId="45C17238" w14:textId="77777777" w:rsidR="00646B8D" w:rsidRPr="00646B8D" w:rsidRDefault="00646B8D" w:rsidP="00646B8D">
      <w:pPr>
        <w:pStyle w:val="Textoindependiente"/>
      </w:pPr>
    </w:p>
    <w:p w14:paraId="476514D5" w14:textId="77777777" w:rsidR="00DA3B0D" w:rsidRPr="00646B8D" w:rsidRDefault="00DA3B0D" w:rsidP="00F56A2A">
      <w:pPr>
        <w:rPr>
          <w:rFonts w:ascii="Arial" w:hAnsi="Arial"/>
          <w:b/>
          <w:sz w:val="24"/>
          <w:szCs w:val="24"/>
          <w:lang w:val="es-ES"/>
        </w:rPr>
      </w:pPr>
    </w:p>
    <w:tbl>
      <w:tblPr>
        <w:tblStyle w:val="Tablaconcuadrcula"/>
        <w:tblpPr w:leftFromText="141" w:rightFromText="141" w:vertAnchor="text" w:horzAnchor="margin" w:tblpXSpec="center" w:tblpY="-177"/>
        <w:tblW w:w="9876" w:type="dxa"/>
        <w:tblLook w:val="04A0" w:firstRow="1" w:lastRow="0" w:firstColumn="1" w:lastColumn="0" w:noHBand="0" w:noVBand="1"/>
      </w:tblPr>
      <w:tblGrid>
        <w:gridCol w:w="3949"/>
        <w:gridCol w:w="2137"/>
        <w:gridCol w:w="1844"/>
        <w:gridCol w:w="1946"/>
      </w:tblGrid>
      <w:tr w:rsidR="00A37481" w:rsidRPr="00646B8D" w14:paraId="4F52F695" w14:textId="77777777" w:rsidTr="000D2458">
        <w:trPr>
          <w:trHeight w:val="410"/>
        </w:trPr>
        <w:tc>
          <w:tcPr>
            <w:tcW w:w="4227" w:type="dxa"/>
          </w:tcPr>
          <w:p w14:paraId="3B068F04" w14:textId="77777777" w:rsidR="00A37481" w:rsidRPr="00646B8D" w:rsidRDefault="00A37481" w:rsidP="00D86A6E">
            <w:pPr>
              <w:rPr>
                <w:rFonts w:ascii="Arial" w:hAnsi="Arial"/>
                <w:b/>
                <w:sz w:val="24"/>
                <w:szCs w:val="24"/>
              </w:rPr>
            </w:pPr>
            <w:r w:rsidRPr="00646B8D">
              <w:rPr>
                <w:rFonts w:ascii="Arial" w:hAnsi="Arial"/>
                <w:b/>
                <w:sz w:val="24"/>
                <w:szCs w:val="24"/>
              </w:rPr>
              <w:lastRenderedPageBreak/>
              <w:t>NOMBRE DEL TALLER</w:t>
            </w:r>
          </w:p>
        </w:tc>
        <w:tc>
          <w:tcPr>
            <w:tcW w:w="5649" w:type="dxa"/>
            <w:gridSpan w:val="3"/>
          </w:tcPr>
          <w:p w14:paraId="05A969F8" w14:textId="4F919D8F" w:rsidR="00A37481" w:rsidRPr="00646B8D" w:rsidRDefault="007753CD" w:rsidP="007753CD">
            <w:pPr>
              <w:pStyle w:val="Default"/>
            </w:pPr>
            <w:r w:rsidRPr="00646B8D">
              <w:rPr>
                <w:b/>
                <w:bCs/>
              </w:rPr>
              <w:t xml:space="preserve">Equipos </w:t>
            </w:r>
            <w:r w:rsidR="00646B8D">
              <w:rPr>
                <w:b/>
                <w:bCs/>
              </w:rPr>
              <w:t>de Rx.</w:t>
            </w:r>
          </w:p>
        </w:tc>
      </w:tr>
      <w:tr w:rsidR="00A37481" w:rsidRPr="00646B8D" w14:paraId="546ABD23" w14:textId="77777777" w:rsidTr="000D2458">
        <w:trPr>
          <w:trHeight w:val="608"/>
        </w:trPr>
        <w:tc>
          <w:tcPr>
            <w:tcW w:w="4227" w:type="dxa"/>
          </w:tcPr>
          <w:p w14:paraId="3CCA8167" w14:textId="77777777" w:rsidR="00A37481" w:rsidRPr="00646B8D" w:rsidRDefault="00A37481" w:rsidP="00D86A6E">
            <w:pPr>
              <w:pStyle w:val="Default"/>
            </w:pPr>
            <w:r w:rsidRPr="00646B8D">
              <w:rPr>
                <w:b/>
                <w:bCs/>
              </w:rPr>
              <w:t xml:space="preserve">Requisitos para Taller </w:t>
            </w:r>
          </w:p>
          <w:p w14:paraId="3FD32D00" w14:textId="77777777" w:rsidR="00A37481" w:rsidRPr="00646B8D" w:rsidRDefault="00A37481" w:rsidP="00D86A6E">
            <w:pPr>
              <w:rPr>
                <w:rFonts w:ascii="Arial" w:hAnsi="Arial"/>
                <w:b/>
                <w:sz w:val="24"/>
                <w:szCs w:val="24"/>
              </w:rPr>
            </w:pPr>
          </w:p>
        </w:tc>
        <w:tc>
          <w:tcPr>
            <w:tcW w:w="5649" w:type="dxa"/>
            <w:gridSpan w:val="3"/>
          </w:tcPr>
          <w:p w14:paraId="23723803" w14:textId="77777777" w:rsidR="00A37481" w:rsidRPr="00646B8D" w:rsidRDefault="00A37481" w:rsidP="00D86A6E">
            <w:pPr>
              <w:pStyle w:val="Default"/>
            </w:pPr>
            <w:r w:rsidRPr="00646B8D">
              <w:t xml:space="preserve">Lectura previa de la guía </w:t>
            </w:r>
          </w:p>
          <w:p w14:paraId="6FDB8ADA" w14:textId="77777777" w:rsidR="00A37481" w:rsidRPr="00646B8D" w:rsidRDefault="00A37481" w:rsidP="00D86A6E">
            <w:pPr>
              <w:rPr>
                <w:rFonts w:ascii="Arial" w:hAnsi="Arial"/>
                <w:b/>
                <w:sz w:val="24"/>
                <w:szCs w:val="24"/>
              </w:rPr>
            </w:pPr>
            <w:r w:rsidRPr="00646B8D">
              <w:rPr>
                <w:rFonts w:ascii="Arial" w:hAnsi="Arial"/>
                <w:sz w:val="24"/>
                <w:szCs w:val="24"/>
              </w:rPr>
              <w:t xml:space="preserve">Vestimenta y presentación personal acorde al taller </w:t>
            </w:r>
          </w:p>
        </w:tc>
      </w:tr>
      <w:tr w:rsidR="00A37481" w:rsidRPr="00646B8D" w14:paraId="10A9C660" w14:textId="77777777" w:rsidTr="000D2458">
        <w:trPr>
          <w:trHeight w:val="379"/>
        </w:trPr>
        <w:tc>
          <w:tcPr>
            <w:tcW w:w="4227" w:type="dxa"/>
          </w:tcPr>
          <w:p w14:paraId="1DE6CFF1" w14:textId="77777777" w:rsidR="00A37481" w:rsidRPr="00646B8D" w:rsidRDefault="00A37481" w:rsidP="00D86A6E">
            <w:pPr>
              <w:rPr>
                <w:rFonts w:ascii="Arial" w:hAnsi="Arial"/>
                <w:b/>
                <w:sz w:val="24"/>
                <w:szCs w:val="24"/>
              </w:rPr>
            </w:pPr>
            <w:r w:rsidRPr="00646B8D">
              <w:rPr>
                <w:rFonts w:ascii="Arial" w:hAnsi="Arial"/>
                <w:b/>
                <w:sz w:val="24"/>
                <w:szCs w:val="24"/>
              </w:rPr>
              <w:t>Tiempo</w:t>
            </w:r>
          </w:p>
        </w:tc>
        <w:tc>
          <w:tcPr>
            <w:tcW w:w="5649" w:type="dxa"/>
            <w:gridSpan w:val="3"/>
          </w:tcPr>
          <w:p w14:paraId="3AC41D6E" w14:textId="77777777" w:rsidR="00A37481" w:rsidRPr="00646B8D" w:rsidRDefault="0078102E" w:rsidP="00D86A6E">
            <w:pPr>
              <w:pStyle w:val="Default"/>
            </w:pPr>
            <w:r w:rsidRPr="00646B8D">
              <w:t>90 minutos</w:t>
            </w:r>
          </w:p>
        </w:tc>
      </w:tr>
      <w:tr w:rsidR="00A37481" w:rsidRPr="00646B8D" w14:paraId="6B579B80" w14:textId="77777777" w:rsidTr="000D2458">
        <w:trPr>
          <w:trHeight w:val="435"/>
        </w:trPr>
        <w:tc>
          <w:tcPr>
            <w:tcW w:w="4227" w:type="dxa"/>
          </w:tcPr>
          <w:p w14:paraId="5C2C1A4E" w14:textId="77777777" w:rsidR="00A37481" w:rsidRPr="00646B8D" w:rsidRDefault="00A37481" w:rsidP="00D86A6E">
            <w:pPr>
              <w:pStyle w:val="Default"/>
            </w:pPr>
            <w:r w:rsidRPr="00646B8D">
              <w:rPr>
                <w:b/>
                <w:bCs/>
              </w:rPr>
              <w:t xml:space="preserve">N° estudiantes </w:t>
            </w:r>
          </w:p>
        </w:tc>
        <w:tc>
          <w:tcPr>
            <w:tcW w:w="5649" w:type="dxa"/>
            <w:gridSpan w:val="3"/>
          </w:tcPr>
          <w:p w14:paraId="22F9FC7A" w14:textId="77777777" w:rsidR="00A37481" w:rsidRPr="00646B8D" w:rsidRDefault="0078102E" w:rsidP="00D86A6E">
            <w:pPr>
              <w:rPr>
                <w:rFonts w:ascii="Arial" w:hAnsi="Arial"/>
                <w:sz w:val="24"/>
                <w:szCs w:val="24"/>
              </w:rPr>
            </w:pPr>
            <w:r w:rsidRPr="00646B8D">
              <w:rPr>
                <w:rFonts w:ascii="Arial" w:hAnsi="Arial"/>
                <w:sz w:val="24"/>
                <w:szCs w:val="24"/>
              </w:rPr>
              <w:t>Má</w:t>
            </w:r>
            <w:r w:rsidR="00A37481" w:rsidRPr="00646B8D">
              <w:rPr>
                <w:rFonts w:ascii="Arial" w:hAnsi="Arial"/>
                <w:sz w:val="24"/>
                <w:szCs w:val="24"/>
              </w:rPr>
              <w:t>ximo 12</w:t>
            </w:r>
          </w:p>
        </w:tc>
      </w:tr>
      <w:tr w:rsidR="00E41A27" w:rsidRPr="00646B8D" w14:paraId="5BA34B28" w14:textId="77777777" w:rsidTr="000D2458">
        <w:trPr>
          <w:trHeight w:val="321"/>
        </w:trPr>
        <w:tc>
          <w:tcPr>
            <w:tcW w:w="4227" w:type="dxa"/>
            <w:vMerge w:val="restart"/>
          </w:tcPr>
          <w:p w14:paraId="1AF56CC5" w14:textId="77777777" w:rsidR="00A37481" w:rsidRPr="00646B8D" w:rsidRDefault="00A37481" w:rsidP="00D86A6E">
            <w:pPr>
              <w:pStyle w:val="Default"/>
            </w:pPr>
            <w:r w:rsidRPr="00646B8D">
              <w:rPr>
                <w:b/>
                <w:bCs/>
              </w:rPr>
              <w:t xml:space="preserve">Objetivos del Taller </w:t>
            </w:r>
          </w:p>
          <w:p w14:paraId="545A915D" w14:textId="77777777" w:rsidR="00A37481" w:rsidRPr="00646B8D" w:rsidRDefault="00A37481" w:rsidP="00D86A6E">
            <w:pPr>
              <w:rPr>
                <w:rFonts w:ascii="Arial" w:hAnsi="Arial"/>
                <w:b/>
                <w:sz w:val="24"/>
                <w:szCs w:val="24"/>
              </w:rPr>
            </w:pPr>
          </w:p>
        </w:tc>
        <w:tc>
          <w:tcPr>
            <w:tcW w:w="1977" w:type="dxa"/>
          </w:tcPr>
          <w:p w14:paraId="318787C9" w14:textId="77777777" w:rsidR="00A37481" w:rsidRPr="00646B8D" w:rsidRDefault="00A37481" w:rsidP="00D86A6E">
            <w:pPr>
              <w:rPr>
                <w:rFonts w:ascii="Arial" w:hAnsi="Arial"/>
                <w:b/>
                <w:sz w:val="24"/>
                <w:szCs w:val="24"/>
              </w:rPr>
            </w:pPr>
            <w:r w:rsidRPr="00646B8D">
              <w:rPr>
                <w:rFonts w:ascii="Arial" w:hAnsi="Arial"/>
                <w:b/>
                <w:sz w:val="24"/>
                <w:szCs w:val="24"/>
              </w:rPr>
              <w:t>Procedimentales</w:t>
            </w:r>
          </w:p>
        </w:tc>
        <w:tc>
          <w:tcPr>
            <w:tcW w:w="1708" w:type="dxa"/>
          </w:tcPr>
          <w:p w14:paraId="3770EC2F" w14:textId="77777777" w:rsidR="00A37481" w:rsidRPr="00646B8D" w:rsidRDefault="00A37481" w:rsidP="00D86A6E">
            <w:pPr>
              <w:rPr>
                <w:rFonts w:ascii="Arial" w:hAnsi="Arial"/>
                <w:b/>
                <w:sz w:val="24"/>
                <w:szCs w:val="24"/>
              </w:rPr>
            </w:pPr>
            <w:r w:rsidRPr="00646B8D">
              <w:rPr>
                <w:rFonts w:ascii="Arial" w:hAnsi="Arial"/>
                <w:b/>
                <w:sz w:val="24"/>
                <w:szCs w:val="24"/>
              </w:rPr>
              <w:t>Actitudinales</w:t>
            </w:r>
          </w:p>
        </w:tc>
        <w:tc>
          <w:tcPr>
            <w:tcW w:w="1964" w:type="dxa"/>
          </w:tcPr>
          <w:p w14:paraId="02218977" w14:textId="77777777" w:rsidR="00A37481" w:rsidRPr="00646B8D" w:rsidRDefault="00A37481" w:rsidP="00D86A6E">
            <w:pPr>
              <w:rPr>
                <w:rFonts w:ascii="Arial" w:hAnsi="Arial"/>
                <w:b/>
                <w:sz w:val="24"/>
                <w:szCs w:val="24"/>
              </w:rPr>
            </w:pPr>
            <w:r w:rsidRPr="00646B8D">
              <w:rPr>
                <w:rFonts w:ascii="Arial" w:hAnsi="Arial"/>
                <w:b/>
                <w:sz w:val="24"/>
                <w:szCs w:val="24"/>
              </w:rPr>
              <w:t>Conceptuales</w:t>
            </w:r>
          </w:p>
        </w:tc>
      </w:tr>
      <w:tr w:rsidR="00A37481" w:rsidRPr="00646B8D" w14:paraId="01E412F9" w14:textId="77777777" w:rsidTr="000D2458">
        <w:trPr>
          <w:trHeight w:val="3910"/>
        </w:trPr>
        <w:tc>
          <w:tcPr>
            <w:tcW w:w="4227" w:type="dxa"/>
            <w:vMerge/>
          </w:tcPr>
          <w:p w14:paraId="22872ED4" w14:textId="77777777" w:rsidR="00A37481" w:rsidRPr="00646B8D" w:rsidRDefault="00A37481" w:rsidP="00D86A6E">
            <w:pPr>
              <w:pStyle w:val="Default"/>
              <w:rPr>
                <w:b/>
                <w:bCs/>
              </w:rPr>
            </w:pPr>
          </w:p>
        </w:tc>
        <w:tc>
          <w:tcPr>
            <w:tcW w:w="1977" w:type="dxa"/>
          </w:tcPr>
          <w:p w14:paraId="371C37B5" w14:textId="77777777" w:rsidR="00A447D2" w:rsidRPr="00646B8D" w:rsidRDefault="00A447D2" w:rsidP="00A447D2">
            <w:pPr>
              <w:pStyle w:val="Default"/>
            </w:pPr>
            <w:r w:rsidRPr="00646B8D">
              <w:t xml:space="preserve">-Asociar los equipos utilizados en radiología con los exámenes indicados </w:t>
            </w:r>
          </w:p>
          <w:p w14:paraId="5091F98A" w14:textId="77777777" w:rsidR="00A447D2" w:rsidRPr="00646B8D" w:rsidRDefault="00A447D2" w:rsidP="00A447D2">
            <w:pPr>
              <w:pStyle w:val="Default"/>
            </w:pPr>
            <w:r w:rsidRPr="00646B8D">
              <w:t xml:space="preserve">-Apoyar en la manipulación de equipos que emiten radiación ionizante según indicaciones del profesional de salud y protocolos del servicio de salud </w:t>
            </w:r>
          </w:p>
          <w:p w14:paraId="0B1EF45C" w14:textId="77777777" w:rsidR="00A37481" w:rsidRPr="00646B8D" w:rsidRDefault="00A447D2" w:rsidP="00A447D2">
            <w:pPr>
              <w:rPr>
                <w:rFonts w:ascii="Arial" w:hAnsi="Arial"/>
                <w:b/>
                <w:sz w:val="24"/>
                <w:szCs w:val="24"/>
              </w:rPr>
            </w:pPr>
            <w:r w:rsidRPr="00646B8D">
              <w:rPr>
                <w:rFonts w:ascii="Arial" w:hAnsi="Arial"/>
                <w:sz w:val="24"/>
                <w:szCs w:val="24"/>
              </w:rPr>
              <w:t xml:space="preserve">-Manipular los materiales utilizados en diferentes procedimientos radiológicos. </w:t>
            </w:r>
          </w:p>
        </w:tc>
        <w:tc>
          <w:tcPr>
            <w:tcW w:w="1708" w:type="dxa"/>
          </w:tcPr>
          <w:p w14:paraId="3D911D00" w14:textId="77777777" w:rsidR="00A447D2" w:rsidRPr="00646B8D" w:rsidRDefault="00A447D2" w:rsidP="00A447D2">
            <w:pPr>
              <w:pStyle w:val="Default"/>
            </w:pPr>
            <w:r w:rsidRPr="00646B8D">
              <w:t xml:space="preserve">- Se ciñe su presentación personal a lo estipulado en la normativa de las actividades clínicas </w:t>
            </w:r>
          </w:p>
          <w:p w14:paraId="03126FF5" w14:textId="77777777" w:rsidR="00A447D2" w:rsidRPr="00646B8D" w:rsidRDefault="00A447D2" w:rsidP="00A447D2">
            <w:pPr>
              <w:pStyle w:val="Default"/>
            </w:pPr>
            <w:r w:rsidRPr="00646B8D">
              <w:t xml:space="preserve">- Ser proactivo en los procedimientos encargados por el profesional a cargo </w:t>
            </w:r>
          </w:p>
          <w:p w14:paraId="755DAD24" w14:textId="77777777" w:rsidR="00A37481" w:rsidRPr="00646B8D" w:rsidRDefault="00A447D2" w:rsidP="00A447D2">
            <w:pPr>
              <w:rPr>
                <w:rFonts w:ascii="Arial" w:hAnsi="Arial"/>
                <w:b/>
                <w:sz w:val="24"/>
                <w:szCs w:val="24"/>
              </w:rPr>
            </w:pPr>
            <w:r w:rsidRPr="00646B8D">
              <w:rPr>
                <w:rFonts w:ascii="Arial" w:hAnsi="Arial"/>
                <w:sz w:val="24"/>
                <w:szCs w:val="24"/>
              </w:rPr>
              <w:t xml:space="preserve">- Respetar las indicaciones dadas por el profesional a cargo. </w:t>
            </w:r>
          </w:p>
        </w:tc>
        <w:tc>
          <w:tcPr>
            <w:tcW w:w="1964" w:type="dxa"/>
          </w:tcPr>
          <w:p w14:paraId="25C8458E" w14:textId="77777777" w:rsidR="006275E1" w:rsidRPr="00646B8D" w:rsidRDefault="006275E1" w:rsidP="006275E1">
            <w:pPr>
              <w:pStyle w:val="Default"/>
            </w:pPr>
            <w:r w:rsidRPr="00646B8D">
              <w:t xml:space="preserve">- Caracterizar los equipos utilizados en los exámenes radiológicos en odontología </w:t>
            </w:r>
          </w:p>
          <w:p w14:paraId="0F210C5D" w14:textId="77777777" w:rsidR="00A37481" w:rsidRPr="00646B8D" w:rsidRDefault="006275E1" w:rsidP="006275E1">
            <w:pPr>
              <w:pStyle w:val="Default"/>
            </w:pPr>
            <w:r w:rsidRPr="00646B8D">
              <w:t xml:space="preserve">- Caracterizar los materiales utilizados en radiología odontológica. </w:t>
            </w:r>
          </w:p>
        </w:tc>
      </w:tr>
      <w:tr w:rsidR="005C0448" w:rsidRPr="00646B8D" w14:paraId="6AAD0C3D" w14:textId="77777777" w:rsidTr="000D2458">
        <w:trPr>
          <w:trHeight w:val="302"/>
        </w:trPr>
        <w:tc>
          <w:tcPr>
            <w:tcW w:w="4227" w:type="dxa"/>
          </w:tcPr>
          <w:p w14:paraId="25B87D00" w14:textId="77777777" w:rsidR="005C0448" w:rsidRPr="00646B8D" w:rsidRDefault="005C0448" w:rsidP="00D86A6E">
            <w:pPr>
              <w:rPr>
                <w:rFonts w:ascii="Arial" w:hAnsi="Arial"/>
                <w:b/>
                <w:sz w:val="24"/>
                <w:szCs w:val="24"/>
              </w:rPr>
            </w:pPr>
            <w:r w:rsidRPr="00646B8D">
              <w:rPr>
                <w:rFonts w:ascii="Arial" w:hAnsi="Arial"/>
                <w:b/>
                <w:sz w:val="24"/>
                <w:szCs w:val="24"/>
              </w:rPr>
              <w:t>Escenario o estación</w:t>
            </w:r>
          </w:p>
        </w:tc>
        <w:tc>
          <w:tcPr>
            <w:tcW w:w="5649" w:type="dxa"/>
            <w:gridSpan w:val="3"/>
          </w:tcPr>
          <w:p w14:paraId="31A038BA" w14:textId="77777777" w:rsidR="005C0448" w:rsidRPr="00646B8D" w:rsidRDefault="005C0448" w:rsidP="00D86A6E">
            <w:pPr>
              <w:rPr>
                <w:rFonts w:ascii="Arial" w:hAnsi="Arial"/>
                <w:b/>
                <w:sz w:val="24"/>
                <w:szCs w:val="24"/>
              </w:rPr>
            </w:pPr>
            <w:r w:rsidRPr="00646B8D">
              <w:rPr>
                <w:rFonts w:ascii="Arial" w:hAnsi="Arial"/>
                <w:b/>
                <w:sz w:val="24"/>
                <w:szCs w:val="24"/>
              </w:rPr>
              <w:t>Actividad</w:t>
            </w:r>
          </w:p>
        </w:tc>
      </w:tr>
      <w:tr w:rsidR="00741623" w:rsidRPr="00646B8D" w14:paraId="007F3E65" w14:textId="77777777" w:rsidTr="000D2458">
        <w:trPr>
          <w:trHeight w:val="974"/>
        </w:trPr>
        <w:tc>
          <w:tcPr>
            <w:tcW w:w="4227" w:type="dxa"/>
          </w:tcPr>
          <w:p w14:paraId="0BBB63BE" w14:textId="77777777" w:rsidR="00741623" w:rsidRPr="00646B8D" w:rsidRDefault="00741623" w:rsidP="00304418">
            <w:pPr>
              <w:pStyle w:val="Default"/>
              <w:jc w:val="both"/>
            </w:pPr>
            <w:r w:rsidRPr="00646B8D">
              <w:t xml:space="preserve">El taller se realiza en un laboratorio que simule una Sala de rayos en Odontología </w:t>
            </w:r>
          </w:p>
          <w:p w14:paraId="2EEE32DC" w14:textId="77777777" w:rsidR="006275E1" w:rsidRPr="00646B8D" w:rsidRDefault="006275E1" w:rsidP="00304418">
            <w:pPr>
              <w:pStyle w:val="Default"/>
              <w:jc w:val="both"/>
            </w:pPr>
          </w:p>
          <w:p w14:paraId="0321FCAA" w14:textId="77777777" w:rsidR="00741623" w:rsidRPr="00646B8D" w:rsidRDefault="00741623" w:rsidP="00304418">
            <w:pPr>
              <w:pStyle w:val="Default"/>
              <w:jc w:val="both"/>
            </w:pPr>
            <w:r w:rsidRPr="00646B8D">
              <w:t xml:space="preserve"> </w:t>
            </w:r>
            <w:r w:rsidRPr="00646B8D">
              <w:rPr>
                <w:b/>
                <w:bCs/>
              </w:rPr>
              <w:t>Escenario 1</w:t>
            </w:r>
            <w:r w:rsidRPr="00646B8D">
              <w:t xml:space="preserve">: </w:t>
            </w:r>
            <w:r w:rsidR="006275E1" w:rsidRPr="00646B8D">
              <w:t>Equipos de rayos dental</w:t>
            </w:r>
          </w:p>
          <w:p w14:paraId="49E6B7F6" w14:textId="551CF5E2" w:rsidR="006275E1" w:rsidRPr="00646B8D" w:rsidRDefault="006275E1" w:rsidP="00646B8D">
            <w:pPr>
              <w:pStyle w:val="Default"/>
              <w:jc w:val="both"/>
            </w:pPr>
          </w:p>
          <w:p w14:paraId="332C26AC" w14:textId="77777777" w:rsidR="00741623" w:rsidRPr="00646B8D" w:rsidRDefault="00741623" w:rsidP="00304418">
            <w:pPr>
              <w:pStyle w:val="Default"/>
              <w:jc w:val="both"/>
            </w:pPr>
            <w:r w:rsidRPr="00646B8D">
              <w:t xml:space="preserve"> </w:t>
            </w:r>
          </w:p>
        </w:tc>
        <w:tc>
          <w:tcPr>
            <w:tcW w:w="5649" w:type="dxa"/>
            <w:gridSpan w:val="3"/>
          </w:tcPr>
          <w:p w14:paraId="3FD457D8" w14:textId="77777777" w:rsidR="006275E1" w:rsidRPr="00646B8D" w:rsidRDefault="006275E1" w:rsidP="00304418">
            <w:pPr>
              <w:pStyle w:val="Default"/>
              <w:jc w:val="both"/>
            </w:pPr>
            <w:r w:rsidRPr="00646B8D">
              <w:t xml:space="preserve">El docente en las partes de los equipos radiográficos, películas radiográficas intraorales, extraorales y chasis. </w:t>
            </w:r>
          </w:p>
          <w:p w14:paraId="503ADE9F" w14:textId="77777777" w:rsidR="006275E1" w:rsidRPr="00646B8D" w:rsidRDefault="006275E1" w:rsidP="00304418">
            <w:pPr>
              <w:pStyle w:val="Default"/>
              <w:jc w:val="both"/>
            </w:pPr>
          </w:p>
          <w:p w14:paraId="7D7B5BD7" w14:textId="5311D50A" w:rsidR="00741623" w:rsidRPr="00646B8D" w:rsidRDefault="006275E1" w:rsidP="00646B8D">
            <w:pPr>
              <w:pStyle w:val="Default"/>
              <w:jc w:val="both"/>
            </w:pPr>
            <w:r w:rsidRPr="00646B8D">
              <w:t xml:space="preserve"> Luego, los alumnos divididos en 2 grupos rotan por las estaciones reconociendo las partes del equipo y manipulando </w:t>
            </w:r>
            <w:r w:rsidR="00646B8D">
              <w:t xml:space="preserve">el panel </w:t>
            </w:r>
          </w:p>
        </w:tc>
      </w:tr>
      <w:tr w:rsidR="00D86A6E" w:rsidRPr="00646B8D" w14:paraId="3A031B84" w14:textId="77777777" w:rsidTr="000D2458">
        <w:trPr>
          <w:trHeight w:val="354"/>
        </w:trPr>
        <w:tc>
          <w:tcPr>
            <w:tcW w:w="4227" w:type="dxa"/>
          </w:tcPr>
          <w:p w14:paraId="2C8962C3" w14:textId="77777777" w:rsidR="00D86A6E" w:rsidRPr="00646B8D" w:rsidRDefault="00D86A6E" w:rsidP="00304418">
            <w:pPr>
              <w:jc w:val="both"/>
              <w:rPr>
                <w:rFonts w:ascii="Arial" w:hAnsi="Arial"/>
                <w:b/>
                <w:sz w:val="24"/>
                <w:szCs w:val="24"/>
              </w:rPr>
            </w:pPr>
            <w:r w:rsidRPr="00646B8D">
              <w:rPr>
                <w:rFonts w:ascii="Arial" w:hAnsi="Arial"/>
                <w:b/>
                <w:sz w:val="24"/>
                <w:szCs w:val="24"/>
              </w:rPr>
              <w:t>Recursos</w:t>
            </w:r>
          </w:p>
        </w:tc>
        <w:tc>
          <w:tcPr>
            <w:tcW w:w="5649" w:type="dxa"/>
            <w:gridSpan w:val="3"/>
          </w:tcPr>
          <w:p w14:paraId="2D9EA3EA" w14:textId="77777777" w:rsidR="00D86A6E" w:rsidRPr="00646B8D" w:rsidRDefault="00D86A6E" w:rsidP="00304418">
            <w:pPr>
              <w:jc w:val="both"/>
              <w:rPr>
                <w:rFonts w:ascii="Arial" w:hAnsi="Arial"/>
                <w:b/>
                <w:sz w:val="24"/>
                <w:szCs w:val="24"/>
              </w:rPr>
            </w:pPr>
            <w:r w:rsidRPr="00646B8D">
              <w:rPr>
                <w:rFonts w:ascii="Arial" w:hAnsi="Arial"/>
                <w:b/>
                <w:sz w:val="24"/>
                <w:szCs w:val="24"/>
              </w:rPr>
              <w:t>Rol del docente</w:t>
            </w:r>
          </w:p>
        </w:tc>
      </w:tr>
      <w:tr w:rsidR="00D86A6E" w:rsidRPr="00646B8D" w14:paraId="5C43D3EC" w14:textId="77777777" w:rsidTr="000D2458">
        <w:trPr>
          <w:trHeight w:val="603"/>
        </w:trPr>
        <w:tc>
          <w:tcPr>
            <w:tcW w:w="4227" w:type="dxa"/>
          </w:tcPr>
          <w:p w14:paraId="24436E6F" w14:textId="77777777" w:rsidR="00D86A6E" w:rsidRPr="00646B8D" w:rsidRDefault="00D86A6E" w:rsidP="00304418">
            <w:pPr>
              <w:pStyle w:val="Default"/>
              <w:jc w:val="both"/>
            </w:pPr>
            <w:r w:rsidRPr="00646B8D">
              <w:t xml:space="preserve">- Laboratorio que simule una sala de rayos </w:t>
            </w:r>
          </w:p>
          <w:p w14:paraId="49F06174" w14:textId="77777777" w:rsidR="005208F0" w:rsidRPr="00646B8D" w:rsidRDefault="00D86A6E" w:rsidP="00304418">
            <w:pPr>
              <w:pStyle w:val="Default"/>
              <w:jc w:val="both"/>
            </w:pPr>
            <w:r w:rsidRPr="00646B8D">
              <w:t xml:space="preserve">- </w:t>
            </w:r>
            <w:r w:rsidR="005208F0" w:rsidRPr="00646B8D">
              <w:t xml:space="preserve">1 Equipo rayos x dental </w:t>
            </w:r>
          </w:p>
          <w:p w14:paraId="25D783C5" w14:textId="3F9141FF" w:rsidR="004B1A2B" w:rsidRPr="00646B8D" w:rsidRDefault="004B1A2B" w:rsidP="004B1A2B">
            <w:pPr>
              <w:pStyle w:val="Default"/>
              <w:jc w:val="both"/>
              <w:rPr>
                <w:b/>
              </w:rPr>
            </w:pPr>
            <w:r>
              <w:t>-</w:t>
            </w:r>
          </w:p>
          <w:p w14:paraId="52346934" w14:textId="27F90A6F" w:rsidR="00D86A6E" w:rsidRPr="00646B8D" w:rsidRDefault="00D86A6E" w:rsidP="00304418">
            <w:pPr>
              <w:jc w:val="both"/>
              <w:rPr>
                <w:rFonts w:ascii="Arial" w:hAnsi="Arial"/>
                <w:b/>
                <w:sz w:val="24"/>
                <w:szCs w:val="24"/>
              </w:rPr>
            </w:pPr>
          </w:p>
        </w:tc>
        <w:tc>
          <w:tcPr>
            <w:tcW w:w="5649" w:type="dxa"/>
            <w:gridSpan w:val="3"/>
          </w:tcPr>
          <w:p w14:paraId="3FB4CDB4" w14:textId="77777777" w:rsidR="00D86A6E" w:rsidRPr="00646B8D" w:rsidRDefault="00D86A6E" w:rsidP="00304418">
            <w:pPr>
              <w:pStyle w:val="Default"/>
              <w:jc w:val="both"/>
            </w:pPr>
            <w:r w:rsidRPr="00646B8D">
              <w:t xml:space="preserve">1.- El docente inicia el taller activando conocimientos previos. </w:t>
            </w:r>
          </w:p>
          <w:p w14:paraId="164435C1" w14:textId="77777777" w:rsidR="00D86A6E" w:rsidRPr="00646B8D" w:rsidRDefault="00D86A6E" w:rsidP="00304418">
            <w:pPr>
              <w:pStyle w:val="Default"/>
              <w:jc w:val="both"/>
            </w:pPr>
            <w:r w:rsidRPr="00646B8D">
              <w:t xml:space="preserve">2.- Organiza el taller y entrega las indicaciones. </w:t>
            </w:r>
          </w:p>
          <w:p w14:paraId="51CEEBE7" w14:textId="77777777" w:rsidR="00D86A6E" w:rsidRPr="00646B8D" w:rsidRDefault="00D86A6E" w:rsidP="00304418">
            <w:pPr>
              <w:pStyle w:val="Default"/>
              <w:jc w:val="both"/>
            </w:pPr>
            <w:r w:rsidRPr="00646B8D">
              <w:t xml:space="preserve">3.- Retroalimenta permanentemente a los estudiantes en el desarrollo del taller. </w:t>
            </w:r>
          </w:p>
          <w:p w14:paraId="0A3CDF01" w14:textId="77777777" w:rsidR="00D86A6E" w:rsidRPr="00646B8D" w:rsidRDefault="00D86A6E" w:rsidP="00304418">
            <w:pPr>
              <w:jc w:val="both"/>
              <w:rPr>
                <w:rFonts w:ascii="Arial" w:hAnsi="Arial"/>
                <w:b/>
                <w:sz w:val="24"/>
                <w:szCs w:val="24"/>
              </w:rPr>
            </w:pPr>
            <w:r w:rsidRPr="00646B8D">
              <w:rPr>
                <w:rFonts w:ascii="Arial" w:hAnsi="Arial"/>
                <w:sz w:val="24"/>
                <w:szCs w:val="24"/>
              </w:rPr>
              <w:t>4.- Realiza el cierre de la actividad, aclarando las inquietudes y formula una conclusión final.</w:t>
            </w:r>
            <w:r w:rsidRPr="00646B8D">
              <w:rPr>
                <w:rFonts w:ascii="Arial" w:hAnsi="Arial"/>
                <w:b/>
                <w:sz w:val="24"/>
                <w:szCs w:val="24"/>
              </w:rPr>
              <w:t xml:space="preserve"> </w:t>
            </w:r>
          </w:p>
        </w:tc>
      </w:tr>
      <w:tr w:rsidR="00D86A6E" w:rsidRPr="00646B8D" w14:paraId="27F6322F" w14:textId="77777777" w:rsidTr="000D2458">
        <w:trPr>
          <w:trHeight w:val="603"/>
        </w:trPr>
        <w:tc>
          <w:tcPr>
            <w:tcW w:w="4227" w:type="dxa"/>
          </w:tcPr>
          <w:p w14:paraId="3125E52B" w14:textId="77777777" w:rsidR="00D86A6E" w:rsidRPr="00646B8D" w:rsidRDefault="00D86A6E" w:rsidP="00304418">
            <w:pPr>
              <w:pStyle w:val="Default"/>
              <w:jc w:val="both"/>
              <w:rPr>
                <w:b/>
              </w:rPr>
            </w:pPr>
            <w:r w:rsidRPr="00646B8D">
              <w:rPr>
                <w:b/>
              </w:rPr>
              <w:lastRenderedPageBreak/>
              <w:t>Evaluación formativa</w:t>
            </w:r>
          </w:p>
          <w:p w14:paraId="15D573B2" w14:textId="77777777" w:rsidR="00D86A6E" w:rsidRPr="00646B8D" w:rsidRDefault="00D86A6E" w:rsidP="00304418">
            <w:pPr>
              <w:pStyle w:val="Default"/>
              <w:jc w:val="both"/>
            </w:pPr>
            <w:r w:rsidRPr="00646B8D">
              <w:rPr>
                <w:b/>
              </w:rPr>
              <w:t>Evaluación actitudinal</w:t>
            </w:r>
          </w:p>
        </w:tc>
        <w:tc>
          <w:tcPr>
            <w:tcW w:w="5649" w:type="dxa"/>
            <w:gridSpan w:val="3"/>
          </w:tcPr>
          <w:p w14:paraId="38C43BAC" w14:textId="77777777" w:rsidR="00D86A6E" w:rsidRPr="00646B8D" w:rsidRDefault="00D86A6E" w:rsidP="00304418">
            <w:pPr>
              <w:pStyle w:val="Default"/>
              <w:jc w:val="both"/>
            </w:pPr>
            <w:r w:rsidRPr="00646B8D">
              <w:t xml:space="preserve">Autoevaluación </w:t>
            </w:r>
          </w:p>
          <w:p w14:paraId="5B31FE50" w14:textId="77777777" w:rsidR="00D86A6E" w:rsidRPr="00646B8D" w:rsidRDefault="00D86A6E" w:rsidP="00304418">
            <w:pPr>
              <w:pStyle w:val="Default"/>
              <w:jc w:val="both"/>
            </w:pPr>
            <w:r w:rsidRPr="00646B8D">
              <w:t xml:space="preserve">Pauta </w:t>
            </w:r>
            <w:r w:rsidR="00BF6726" w:rsidRPr="00646B8D">
              <w:t>de evaluación (Puntualidad, presentación personal y actitud durante el taller)</w:t>
            </w:r>
          </w:p>
        </w:tc>
      </w:tr>
    </w:tbl>
    <w:p w14:paraId="2AEFF6DD" w14:textId="77777777" w:rsidR="004D6169" w:rsidRPr="00646B8D" w:rsidRDefault="004D6169" w:rsidP="0013692D">
      <w:pPr>
        <w:rPr>
          <w:rFonts w:ascii="Arial" w:hAnsi="Arial"/>
          <w:b/>
          <w:sz w:val="24"/>
          <w:szCs w:val="24"/>
        </w:rPr>
      </w:pPr>
    </w:p>
    <w:tbl>
      <w:tblPr>
        <w:tblpPr w:leftFromText="141" w:rightFromText="141" w:vertAnchor="text" w:horzAnchor="page" w:tblpX="1270" w:tblpY="3422"/>
        <w:tblW w:w="9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9"/>
        <w:gridCol w:w="1381"/>
        <w:gridCol w:w="1842"/>
      </w:tblGrid>
      <w:tr w:rsidR="00706CFD" w:rsidRPr="00646B8D" w14:paraId="4BEFAB84" w14:textId="77777777" w:rsidTr="004B1A2B">
        <w:trPr>
          <w:trHeight w:val="574"/>
        </w:trPr>
        <w:tc>
          <w:tcPr>
            <w:tcW w:w="6599" w:type="dxa"/>
            <w:shd w:val="clear" w:color="auto" w:fill="auto"/>
          </w:tcPr>
          <w:p w14:paraId="52DE4231" w14:textId="77777777" w:rsidR="00706CFD" w:rsidRPr="00646B8D" w:rsidRDefault="00706CFD" w:rsidP="004B1A2B">
            <w:pPr>
              <w:jc w:val="center"/>
              <w:rPr>
                <w:rFonts w:ascii="Arial" w:hAnsi="Arial"/>
                <w:b/>
                <w:sz w:val="24"/>
                <w:szCs w:val="24"/>
                <w:lang w:eastAsia="en-US"/>
              </w:rPr>
            </w:pPr>
            <w:r w:rsidRPr="00646B8D">
              <w:rPr>
                <w:rFonts w:ascii="Arial" w:hAnsi="Arial"/>
                <w:b/>
                <w:sz w:val="24"/>
                <w:szCs w:val="24"/>
                <w:lang w:eastAsia="en-US"/>
              </w:rPr>
              <w:t>INDICADOR/DESCRIPTOR</w:t>
            </w:r>
          </w:p>
        </w:tc>
        <w:tc>
          <w:tcPr>
            <w:tcW w:w="1381" w:type="dxa"/>
            <w:shd w:val="clear" w:color="auto" w:fill="auto"/>
          </w:tcPr>
          <w:p w14:paraId="339E3DB3" w14:textId="77777777" w:rsidR="00706CFD" w:rsidRPr="00646B8D" w:rsidRDefault="00706CFD" w:rsidP="004B1A2B">
            <w:pPr>
              <w:jc w:val="center"/>
              <w:rPr>
                <w:rFonts w:ascii="Arial" w:hAnsi="Arial"/>
                <w:b/>
                <w:sz w:val="24"/>
                <w:szCs w:val="24"/>
                <w:lang w:eastAsia="en-US"/>
              </w:rPr>
            </w:pPr>
          </w:p>
          <w:p w14:paraId="58B1C515" w14:textId="77777777" w:rsidR="00706CFD" w:rsidRPr="00646B8D" w:rsidRDefault="00706CFD" w:rsidP="004B1A2B">
            <w:pPr>
              <w:jc w:val="center"/>
              <w:rPr>
                <w:rFonts w:ascii="Arial" w:hAnsi="Arial"/>
                <w:b/>
                <w:sz w:val="24"/>
                <w:szCs w:val="24"/>
                <w:lang w:eastAsia="en-US"/>
              </w:rPr>
            </w:pPr>
            <w:r w:rsidRPr="00646B8D">
              <w:rPr>
                <w:rFonts w:ascii="Arial" w:hAnsi="Arial"/>
                <w:b/>
                <w:sz w:val="24"/>
                <w:szCs w:val="24"/>
                <w:lang w:eastAsia="en-US"/>
              </w:rPr>
              <w:t>CUMPLE</w:t>
            </w:r>
          </w:p>
        </w:tc>
        <w:tc>
          <w:tcPr>
            <w:tcW w:w="1842" w:type="dxa"/>
            <w:shd w:val="clear" w:color="auto" w:fill="auto"/>
          </w:tcPr>
          <w:p w14:paraId="36E2944A" w14:textId="77777777" w:rsidR="00706CFD" w:rsidRPr="00646B8D" w:rsidRDefault="00706CFD" w:rsidP="004B1A2B">
            <w:pPr>
              <w:jc w:val="center"/>
              <w:rPr>
                <w:rFonts w:ascii="Arial" w:hAnsi="Arial"/>
                <w:b/>
                <w:sz w:val="24"/>
                <w:szCs w:val="24"/>
                <w:lang w:eastAsia="en-US"/>
              </w:rPr>
            </w:pPr>
          </w:p>
          <w:p w14:paraId="2D5FB6AC" w14:textId="77777777" w:rsidR="00706CFD" w:rsidRPr="00646B8D" w:rsidRDefault="00706CFD" w:rsidP="004B1A2B">
            <w:pPr>
              <w:jc w:val="center"/>
              <w:rPr>
                <w:rFonts w:ascii="Arial" w:hAnsi="Arial"/>
                <w:b/>
                <w:sz w:val="24"/>
                <w:szCs w:val="24"/>
                <w:lang w:eastAsia="en-US"/>
              </w:rPr>
            </w:pPr>
            <w:r w:rsidRPr="00646B8D">
              <w:rPr>
                <w:rFonts w:ascii="Arial" w:hAnsi="Arial"/>
                <w:b/>
                <w:sz w:val="24"/>
                <w:szCs w:val="24"/>
                <w:lang w:eastAsia="en-US"/>
              </w:rPr>
              <w:t>NO CUMPLE</w:t>
            </w:r>
          </w:p>
        </w:tc>
      </w:tr>
      <w:tr w:rsidR="00706CFD" w:rsidRPr="00646B8D" w14:paraId="50CEEBEA" w14:textId="77777777" w:rsidTr="004B1A2B">
        <w:trPr>
          <w:trHeight w:val="393"/>
        </w:trPr>
        <w:tc>
          <w:tcPr>
            <w:tcW w:w="6599" w:type="dxa"/>
            <w:shd w:val="clear" w:color="auto" w:fill="auto"/>
          </w:tcPr>
          <w:p w14:paraId="4493C849" w14:textId="77777777" w:rsidR="00706CFD" w:rsidRPr="00646B8D" w:rsidRDefault="00706CFD" w:rsidP="004B1A2B">
            <w:pPr>
              <w:rPr>
                <w:rFonts w:ascii="Arial" w:hAnsi="Arial"/>
                <w:sz w:val="24"/>
                <w:szCs w:val="24"/>
                <w:lang w:eastAsia="en-US"/>
              </w:rPr>
            </w:pPr>
            <w:r w:rsidRPr="00646B8D">
              <w:rPr>
                <w:rFonts w:ascii="Arial" w:hAnsi="Arial"/>
                <w:sz w:val="24"/>
                <w:szCs w:val="24"/>
                <w:lang w:eastAsia="en-US"/>
              </w:rPr>
              <w:t>Se presenta de manera puntual al taller</w:t>
            </w:r>
          </w:p>
        </w:tc>
        <w:tc>
          <w:tcPr>
            <w:tcW w:w="1381" w:type="dxa"/>
            <w:shd w:val="clear" w:color="auto" w:fill="auto"/>
          </w:tcPr>
          <w:p w14:paraId="7477707C" w14:textId="77777777" w:rsidR="00706CFD" w:rsidRPr="00646B8D" w:rsidRDefault="00706CFD" w:rsidP="004B1A2B">
            <w:pPr>
              <w:jc w:val="center"/>
              <w:rPr>
                <w:rFonts w:ascii="Arial" w:hAnsi="Arial"/>
                <w:b/>
                <w:sz w:val="24"/>
                <w:szCs w:val="24"/>
                <w:lang w:eastAsia="en-US"/>
              </w:rPr>
            </w:pPr>
          </w:p>
        </w:tc>
        <w:tc>
          <w:tcPr>
            <w:tcW w:w="1842" w:type="dxa"/>
            <w:shd w:val="clear" w:color="auto" w:fill="auto"/>
          </w:tcPr>
          <w:p w14:paraId="25232854" w14:textId="77777777" w:rsidR="00706CFD" w:rsidRPr="00646B8D" w:rsidRDefault="00706CFD" w:rsidP="004B1A2B">
            <w:pPr>
              <w:jc w:val="center"/>
              <w:rPr>
                <w:rFonts w:ascii="Arial" w:hAnsi="Arial"/>
                <w:b/>
                <w:sz w:val="24"/>
                <w:szCs w:val="24"/>
                <w:lang w:eastAsia="en-US"/>
              </w:rPr>
            </w:pPr>
          </w:p>
        </w:tc>
      </w:tr>
      <w:tr w:rsidR="00706CFD" w:rsidRPr="00646B8D" w14:paraId="53CE06BD" w14:textId="77777777" w:rsidTr="004B1A2B">
        <w:trPr>
          <w:trHeight w:val="574"/>
        </w:trPr>
        <w:tc>
          <w:tcPr>
            <w:tcW w:w="6599" w:type="dxa"/>
            <w:shd w:val="clear" w:color="auto" w:fill="auto"/>
          </w:tcPr>
          <w:p w14:paraId="2D3D6233" w14:textId="77777777" w:rsidR="00706CFD" w:rsidRPr="00646B8D" w:rsidRDefault="00706CFD" w:rsidP="004B1A2B">
            <w:pPr>
              <w:rPr>
                <w:rFonts w:ascii="Arial" w:hAnsi="Arial"/>
                <w:sz w:val="24"/>
                <w:szCs w:val="24"/>
                <w:lang w:eastAsia="en-US"/>
              </w:rPr>
            </w:pPr>
            <w:r w:rsidRPr="00646B8D">
              <w:rPr>
                <w:rFonts w:ascii="Arial" w:hAnsi="Arial"/>
                <w:sz w:val="24"/>
                <w:szCs w:val="24"/>
                <w:lang w:eastAsia="en-US"/>
              </w:rPr>
              <w:t>Se presenta con uniforme completo de acuerdo a la normativa institucional.</w:t>
            </w:r>
          </w:p>
        </w:tc>
        <w:tc>
          <w:tcPr>
            <w:tcW w:w="1381" w:type="dxa"/>
            <w:shd w:val="clear" w:color="auto" w:fill="auto"/>
          </w:tcPr>
          <w:p w14:paraId="26ED117A" w14:textId="77777777" w:rsidR="00706CFD" w:rsidRPr="00646B8D" w:rsidRDefault="00706CFD" w:rsidP="004B1A2B">
            <w:pPr>
              <w:jc w:val="center"/>
              <w:rPr>
                <w:rFonts w:ascii="Arial" w:hAnsi="Arial"/>
                <w:b/>
                <w:sz w:val="24"/>
                <w:szCs w:val="24"/>
                <w:lang w:eastAsia="en-US"/>
              </w:rPr>
            </w:pPr>
          </w:p>
        </w:tc>
        <w:tc>
          <w:tcPr>
            <w:tcW w:w="1842" w:type="dxa"/>
            <w:shd w:val="clear" w:color="auto" w:fill="auto"/>
          </w:tcPr>
          <w:p w14:paraId="6FC42BB7" w14:textId="77777777" w:rsidR="00706CFD" w:rsidRPr="00646B8D" w:rsidRDefault="00706CFD" w:rsidP="004B1A2B">
            <w:pPr>
              <w:jc w:val="center"/>
              <w:rPr>
                <w:rFonts w:ascii="Arial" w:hAnsi="Arial"/>
                <w:b/>
                <w:sz w:val="24"/>
                <w:szCs w:val="24"/>
                <w:lang w:eastAsia="en-US"/>
              </w:rPr>
            </w:pPr>
          </w:p>
        </w:tc>
      </w:tr>
      <w:tr w:rsidR="00706CFD" w:rsidRPr="00646B8D" w14:paraId="75740B7D" w14:textId="77777777" w:rsidTr="004B1A2B">
        <w:trPr>
          <w:trHeight w:val="592"/>
        </w:trPr>
        <w:tc>
          <w:tcPr>
            <w:tcW w:w="6599" w:type="dxa"/>
            <w:shd w:val="clear" w:color="auto" w:fill="auto"/>
          </w:tcPr>
          <w:p w14:paraId="21E552DC" w14:textId="77777777" w:rsidR="00706CFD" w:rsidRPr="00646B8D" w:rsidRDefault="00706CFD" w:rsidP="004B1A2B">
            <w:pPr>
              <w:rPr>
                <w:rFonts w:ascii="Arial" w:hAnsi="Arial"/>
                <w:sz w:val="24"/>
                <w:szCs w:val="24"/>
                <w:lang w:eastAsia="en-US"/>
              </w:rPr>
            </w:pPr>
            <w:r w:rsidRPr="00646B8D">
              <w:rPr>
                <w:rFonts w:ascii="Arial" w:hAnsi="Arial"/>
                <w:sz w:val="24"/>
                <w:szCs w:val="24"/>
                <w:lang w:eastAsia="en-US"/>
              </w:rPr>
              <w:t>Presentación personal adecuada (pelo tomado, uñas limpias y sin pintura, etc)</w:t>
            </w:r>
          </w:p>
        </w:tc>
        <w:tc>
          <w:tcPr>
            <w:tcW w:w="1381" w:type="dxa"/>
            <w:shd w:val="clear" w:color="auto" w:fill="auto"/>
          </w:tcPr>
          <w:p w14:paraId="75A87F5C" w14:textId="77777777" w:rsidR="00706CFD" w:rsidRPr="00646B8D" w:rsidRDefault="00706CFD" w:rsidP="004B1A2B">
            <w:pPr>
              <w:jc w:val="center"/>
              <w:rPr>
                <w:rFonts w:ascii="Arial" w:hAnsi="Arial"/>
                <w:b/>
                <w:sz w:val="24"/>
                <w:szCs w:val="24"/>
                <w:lang w:eastAsia="en-US"/>
              </w:rPr>
            </w:pPr>
          </w:p>
        </w:tc>
        <w:tc>
          <w:tcPr>
            <w:tcW w:w="1842" w:type="dxa"/>
            <w:shd w:val="clear" w:color="auto" w:fill="auto"/>
          </w:tcPr>
          <w:p w14:paraId="5C2AEA86" w14:textId="77777777" w:rsidR="00706CFD" w:rsidRPr="00646B8D" w:rsidRDefault="00706CFD" w:rsidP="004B1A2B">
            <w:pPr>
              <w:jc w:val="center"/>
              <w:rPr>
                <w:rFonts w:ascii="Arial" w:hAnsi="Arial"/>
                <w:b/>
                <w:sz w:val="24"/>
                <w:szCs w:val="24"/>
                <w:lang w:eastAsia="en-US"/>
              </w:rPr>
            </w:pPr>
          </w:p>
        </w:tc>
      </w:tr>
      <w:tr w:rsidR="00706CFD" w:rsidRPr="00646B8D" w14:paraId="239FBEC6" w14:textId="77777777" w:rsidTr="004B1A2B">
        <w:trPr>
          <w:trHeight w:val="592"/>
        </w:trPr>
        <w:tc>
          <w:tcPr>
            <w:tcW w:w="6599" w:type="dxa"/>
            <w:shd w:val="clear" w:color="auto" w:fill="auto"/>
          </w:tcPr>
          <w:p w14:paraId="7FE9C16D" w14:textId="77777777" w:rsidR="00706CFD" w:rsidRPr="00646B8D" w:rsidRDefault="00706CFD" w:rsidP="004B1A2B">
            <w:pPr>
              <w:rPr>
                <w:rFonts w:ascii="Arial" w:hAnsi="Arial"/>
                <w:sz w:val="24"/>
                <w:szCs w:val="24"/>
                <w:lang w:eastAsia="en-US"/>
              </w:rPr>
            </w:pPr>
            <w:r w:rsidRPr="00646B8D">
              <w:rPr>
                <w:rFonts w:ascii="Arial" w:hAnsi="Arial"/>
                <w:sz w:val="24"/>
                <w:szCs w:val="24"/>
                <w:lang w:eastAsia="en-US"/>
              </w:rPr>
              <w:t>Mantiene orden y normas de convivencia durante toda la actividad.</w:t>
            </w:r>
          </w:p>
        </w:tc>
        <w:tc>
          <w:tcPr>
            <w:tcW w:w="1381" w:type="dxa"/>
            <w:shd w:val="clear" w:color="auto" w:fill="auto"/>
          </w:tcPr>
          <w:p w14:paraId="45AE7F17" w14:textId="77777777" w:rsidR="00706CFD" w:rsidRPr="00646B8D" w:rsidRDefault="00706CFD" w:rsidP="004B1A2B">
            <w:pPr>
              <w:jc w:val="center"/>
              <w:rPr>
                <w:rFonts w:ascii="Arial" w:hAnsi="Arial"/>
                <w:b/>
                <w:sz w:val="24"/>
                <w:szCs w:val="24"/>
                <w:lang w:eastAsia="en-US"/>
              </w:rPr>
            </w:pPr>
          </w:p>
        </w:tc>
        <w:tc>
          <w:tcPr>
            <w:tcW w:w="1842" w:type="dxa"/>
            <w:shd w:val="clear" w:color="auto" w:fill="auto"/>
          </w:tcPr>
          <w:p w14:paraId="524E5F02" w14:textId="77777777" w:rsidR="00706CFD" w:rsidRPr="00646B8D" w:rsidRDefault="00706CFD" w:rsidP="004B1A2B">
            <w:pPr>
              <w:jc w:val="center"/>
              <w:rPr>
                <w:rFonts w:ascii="Arial" w:hAnsi="Arial"/>
                <w:b/>
                <w:sz w:val="24"/>
                <w:szCs w:val="24"/>
                <w:lang w:eastAsia="en-US"/>
              </w:rPr>
            </w:pPr>
          </w:p>
        </w:tc>
      </w:tr>
      <w:tr w:rsidR="00706CFD" w:rsidRPr="00646B8D" w14:paraId="59552A94" w14:textId="77777777" w:rsidTr="004B1A2B">
        <w:trPr>
          <w:trHeight w:val="574"/>
        </w:trPr>
        <w:tc>
          <w:tcPr>
            <w:tcW w:w="6599" w:type="dxa"/>
            <w:shd w:val="clear" w:color="auto" w:fill="auto"/>
          </w:tcPr>
          <w:p w14:paraId="42666CC0" w14:textId="77777777" w:rsidR="00706CFD" w:rsidRPr="00646B8D" w:rsidRDefault="00706CFD" w:rsidP="004B1A2B">
            <w:pPr>
              <w:rPr>
                <w:rFonts w:ascii="Arial" w:hAnsi="Arial"/>
                <w:sz w:val="24"/>
                <w:szCs w:val="24"/>
                <w:lang w:eastAsia="en-US"/>
              </w:rPr>
            </w:pPr>
            <w:r w:rsidRPr="00646B8D">
              <w:rPr>
                <w:rFonts w:ascii="Arial" w:hAnsi="Arial"/>
                <w:sz w:val="24"/>
                <w:szCs w:val="24"/>
                <w:lang w:eastAsia="en-US"/>
              </w:rPr>
              <w:t>Participa de la socialización de la guía con el docente y sus compañeros.</w:t>
            </w:r>
          </w:p>
        </w:tc>
        <w:tc>
          <w:tcPr>
            <w:tcW w:w="1381" w:type="dxa"/>
            <w:shd w:val="clear" w:color="auto" w:fill="auto"/>
          </w:tcPr>
          <w:p w14:paraId="6E66CBC7" w14:textId="77777777" w:rsidR="00706CFD" w:rsidRPr="00646B8D" w:rsidRDefault="00706CFD" w:rsidP="004B1A2B">
            <w:pPr>
              <w:jc w:val="center"/>
              <w:rPr>
                <w:rFonts w:ascii="Arial" w:hAnsi="Arial"/>
                <w:b/>
                <w:sz w:val="24"/>
                <w:szCs w:val="24"/>
                <w:lang w:eastAsia="en-US"/>
              </w:rPr>
            </w:pPr>
          </w:p>
        </w:tc>
        <w:tc>
          <w:tcPr>
            <w:tcW w:w="1842" w:type="dxa"/>
            <w:shd w:val="clear" w:color="auto" w:fill="auto"/>
          </w:tcPr>
          <w:p w14:paraId="78A47CD0" w14:textId="77777777" w:rsidR="00706CFD" w:rsidRPr="00646B8D" w:rsidRDefault="00706CFD" w:rsidP="004B1A2B">
            <w:pPr>
              <w:jc w:val="center"/>
              <w:rPr>
                <w:rFonts w:ascii="Arial" w:hAnsi="Arial"/>
                <w:b/>
                <w:sz w:val="24"/>
                <w:szCs w:val="24"/>
                <w:lang w:eastAsia="en-US"/>
              </w:rPr>
            </w:pPr>
          </w:p>
        </w:tc>
      </w:tr>
    </w:tbl>
    <w:p w14:paraId="334F42B6" w14:textId="77777777" w:rsidR="004D6169" w:rsidRPr="00646B8D" w:rsidRDefault="004D6169" w:rsidP="0013692D">
      <w:pPr>
        <w:rPr>
          <w:rFonts w:ascii="Arial" w:hAnsi="Arial"/>
          <w:b/>
          <w:sz w:val="24"/>
          <w:szCs w:val="24"/>
        </w:rPr>
      </w:pPr>
    </w:p>
    <w:tbl>
      <w:tblPr>
        <w:tblpPr w:leftFromText="141" w:rightFromText="141" w:vertAnchor="text" w:horzAnchor="margin" w:tblpXSpec="center" w:tblpY="396"/>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86"/>
        <w:gridCol w:w="1379"/>
        <w:gridCol w:w="1839"/>
      </w:tblGrid>
      <w:tr w:rsidR="00706CFD" w:rsidRPr="00646B8D" w14:paraId="25D665B9" w14:textId="77777777" w:rsidTr="00706CFD">
        <w:trPr>
          <w:trHeight w:val="604"/>
        </w:trPr>
        <w:tc>
          <w:tcPr>
            <w:tcW w:w="6586" w:type="dxa"/>
            <w:shd w:val="clear" w:color="auto" w:fill="auto"/>
          </w:tcPr>
          <w:p w14:paraId="02BF1CE2" w14:textId="77777777" w:rsidR="00706CFD" w:rsidRPr="00646B8D" w:rsidRDefault="00706CFD" w:rsidP="00706CFD">
            <w:pPr>
              <w:jc w:val="center"/>
              <w:rPr>
                <w:rFonts w:ascii="Arial" w:hAnsi="Arial"/>
                <w:b/>
                <w:sz w:val="24"/>
                <w:szCs w:val="24"/>
                <w:lang w:eastAsia="en-US"/>
              </w:rPr>
            </w:pPr>
          </w:p>
          <w:p w14:paraId="78C3B8A1" w14:textId="77777777" w:rsidR="00706CFD" w:rsidRPr="00646B8D" w:rsidRDefault="00706CFD" w:rsidP="00706CFD">
            <w:pPr>
              <w:jc w:val="center"/>
              <w:rPr>
                <w:rFonts w:ascii="Arial" w:hAnsi="Arial"/>
                <w:b/>
                <w:sz w:val="24"/>
                <w:szCs w:val="24"/>
                <w:lang w:eastAsia="en-US"/>
              </w:rPr>
            </w:pPr>
            <w:r w:rsidRPr="00646B8D">
              <w:rPr>
                <w:rFonts w:ascii="Arial" w:hAnsi="Arial"/>
                <w:b/>
                <w:sz w:val="24"/>
                <w:szCs w:val="24"/>
                <w:lang w:eastAsia="en-US"/>
              </w:rPr>
              <w:t>INDICADOR/DESCRIPTOR</w:t>
            </w:r>
          </w:p>
        </w:tc>
        <w:tc>
          <w:tcPr>
            <w:tcW w:w="1379" w:type="dxa"/>
            <w:shd w:val="clear" w:color="auto" w:fill="auto"/>
          </w:tcPr>
          <w:p w14:paraId="078EF0FB" w14:textId="77777777" w:rsidR="00706CFD" w:rsidRPr="00646B8D" w:rsidRDefault="00706CFD" w:rsidP="00706CFD">
            <w:pPr>
              <w:jc w:val="center"/>
              <w:rPr>
                <w:rFonts w:ascii="Arial" w:hAnsi="Arial"/>
                <w:b/>
                <w:sz w:val="24"/>
                <w:szCs w:val="24"/>
                <w:lang w:eastAsia="en-US"/>
              </w:rPr>
            </w:pPr>
          </w:p>
          <w:p w14:paraId="11BF7460" w14:textId="77777777" w:rsidR="00706CFD" w:rsidRPr="00646B8D" w:rsidRDefault="00706CFD" w:rsidP="00706CFD">
            <w:pPr>
              <w:jc w:val="center"/>
              <w:rPr>
                <w:rFonts w:ascii="Arial" w:hAnsi="Arial"/>
                <w:b/>
                <w:sz w:val="24"/>
                <w:szCs w:val="24"/>
                <w:lang w:eastAsia="en-US"/>
              </w:rPr>
            </w:pPr>
            <w:r w:rsidRPr="00646B8D">
              <w:rPr>
                <w:rFonts w:ascii="Arial" w:hAnsi="Arial"/>
                <w:b/>
                <w:sz w:val="24"/>
                <w:szCs w:val="24"/>
                <w:lang w:eastAsia="en-US"/>
              </w:rPr>
              <w:t>CUMPLE</w:t>
            </w:r>
          </w:p>
        </w:tc>
        <w:tc>
          <w:tcPr>
            <w:tcW w:w="1839" w:type="dxa"/>
            <w:shd w:val="clear" w:color="auto" w:fill="auto"/>
          </w:tcPr>
          <w:p w14:paraId="78E03A46" w14:textId="77777777" w:rsidR="00706CFD" w:rsidRPr="00646B8D" w:rsidRDefault="00706CFD" w:rsidP="00706CFD">
            <w:pPr>
              <w:jc w:val="center"/>
              <w:rPr>
                <w:rFonts w:ascii="Arial" w:hAnsi="Arial"/>
                <w:b/>
                <w:sz w:val="24"/>
                <w:szCs w:val="24"/>
                <w:lang w:eastAsia="en-US"/>
              </w:rPr>
            </w:pPr>
          </w:p>
          <w:p w14:paraId="4D28807F" w14:textId="77777777" w:rsidR="00706CFD" w:rsidRPr="00646B8D" w:rsidRDefault="00706CFD" w:rsidP="00706CFD">
            <w:pPr>
              <w:jc w:val="center"/>
              <w:rPr>
                <w:rFonts w:ascii="Arial" w:hAnsi="Arial"/>
                <w:b/>
                <w:sz w:val="24"/>
                <w:szCs w:val="24"/>
                <w:lang w:eastAsia="en-US"/>
              </w:rPr>
            </w:pPr>
            <w:r w:rsidRPr="00646B8D">
              <w:rPr>
                <w:rFonts w:ascii="Arial" w:hAnsi="Arial"/>
                <w:b/>
                <w:sz w:val="24"/>
                <w:szCs w:val="24"/>
                <w:lang w:eastAsia="en-US"/>
              </w:rPr>
              <w:t>NO CUMPLE</w:t>
            </w:r>
          </w:p>
        </w:tc>
      </w:tr>
      <w:tr w:rsidR="00706CFD" w:rsidRPr="00646B8D" w14:paraId="3D6FF240" w14:textId="77777777" w:rsidTr="000439F6">
        <w:trPr>
          <w:trHeight w:val="365"/>
        </w:trPr>
        <w:tc>
          <w:tcPr>
            <w:tcW w:w="6586" w:type="dxa"/>
            <w:shd w:val="clear" w:color="auto" w:fill="auto"/>
          </w:tcPr>
          <w:p w14:paraId="2D093F07" w14:textId="77777777" w:rsidR="00706CFD" w:rsidRPr="00646B8D" w:rsidRDefault="000439F6" w:rsidP="000439F6">
            <w:pPr>
              <w:pStyle w:val="Default"/>
            </w:pPr>
            <w:r w:rsidRPr="00646B8D">
              <w:t xml:space="preserve">Reconoce las partes de un equipo radiográfico intra y extraoral. </w:t>
            </w:r>
          </w:p>
        </w:tc>
        <w:tc>
          <w:tcPr>
            <w:tcW w:w="1379" w:type="dxa"/>
            <w:shd w:val="clear" w:color="auto" w:fill="auto"/>
          </w:tcPr>
          <w:p w14:paraId="56C3BAB2" w14:textId="77777777" w:rsidR="00706CFD" w:rsidRPr="00646B8D" w:rsidRDefault="00706CFD" w:rsidP="00706CFD">
            <w:pPr>
              <w:jc w:val="center"/>
              <w:rPr>
                <w:rFonts w:ascii="Arial" w:hAnsi="Arial"/>
                <w:b/>
                <w:sz w:val="24"/>
                <w:szCs w:val="24"/>
                <w:lang w:eastAsia="en-US"/>
              </w:rPr>
            </w:pPr>
          </w:p>
        </w:tc>
        <w:tc>
          <w:tcPr>
            <w:tcW w:w="1839" w:type="dxa"/>
            <w:shd w:val="clear" w:color="auto" w:fill="auto"/>
          </w:tcPr>
          <w:p w14:paraId="2DDE1F9F" w14:textId="77777777" w:rsidR="00706CFD" w:rsidRPr="00646B8D" w:rsidRDefault="00706CFD" w:rsidP="00706CFD">
            <w:pPr>
              <w:jc w:val="center"/>
              <w:rPr>
                <w:rFonts w:ascii="Arial" w:hAnsi="Arial"/>
                <w:b/>
                <w:sz w:val="24"/>
                <w:szCs w:val="24"/>
                <w:lang w:eastAsia="en-US"/>
              </w:rPr>
            </w:pPr>
          </w:p>
        </w:tc>
      </w:tr>
      <w:tr w:rsidR="00706CFD" w:rsidRPr="00646B8D" w14:paraId="3498348B" w14:textId="77777777" w:rsidTr="00706CFD">
        <w:trPr>
          <w:trHeight w:val="548"/>
        </w:trPr>
        <w:tc>
          <w:tcPr>
            <w:tcW w:w="6586" w:type="dxa"/>
            <w:shd w:val="clear" w:color="auto" w:fill="auto"/>
          </w:tcPr>
          <w:p w14:paraId="0AAD52C7" w14:textId="77777777" w:rsidR="000439F6" w:rsidRPr="00646B8D" w:rsidRDefault="000439F6" w:rsidP="000439F6">
            <w:pPr>
              <w:pStyle w:val="Default"/>
            </w:pPr>
            <w:r w:rsidRPr="00646B8D">
              <w:t xml:space="preserve">Reconoce los tipos de películas radiográficas utilizadas en radiología dental </w:t>
            </w:r>
          </w:p>
        </w:tc>
        <w:tc>
          <w:tcPr>
            <w:tcW w:w="1379" w:type="dxa"/>
            <w:shd w:val="clear" w:color="auto" w:fill="auto"/>
          </w:tcPr>
          <w:p w14:paraId="364D4162" w14:textId="77777777" w:rsidR="00706CFD" w:rsidRPr="00646B8D" w:rsidRDefault="00706CFD" w:rsidP="00706CFD">
            <w:pPr>
              <w:jc w:val="center"/>
              <w:rPr>
                <w:rFonts w:ascii="Arial" w:hAnsi="Arial"/>
                <w:b/>
                <w:sz w:val="24"/>
                <w:szCs w:val="24"/>
                <w:lang w:eastAsia="en-US"/>
              </w:rPr>
            </w:pPr>
          </w:p>
        </w:tc>
        <w:tc>
          <w:tcPr>
            <w:tcW w:w="1839" w:type="dxa"/>
            <w:shd w:val="clear" w:color="auto" w:fill="auto"/>
          </w:tcPr>
          <w:p w14:paraId="4CD22311" w14:textId="77777777" w:rsidR="00706CFD" w:rsidRPr="00646B8D" w:rsidRDefault="00706CFD" w:rsidP="00706CFD">
            <w:pPr>
              <w:jc w:val="center"/>
              <w:rPr>
                <w:rFonts w:ascii="Arial" w:hAnsi="Arial"/>
                <w:b/>
                <w:sz w:val="24"/>
                <w:szCs w:val="24"/>
                <w:lang w:eastAsia="en-US"/>
              </w:rPr>
            </w:pPr>
          </w:p>
        </w:tc>
      </w:tr>
      <w:tr w:rsidR="00706CFD" w:rsidRPr="00646B8D" w14:paraId="67F8C4FA" w14:textId="77777777" w:rsidTr="000439F6">
        <w:trPr>
          <w:trHeight w:val="293"/>
        </w:trPr>
        <w:tc>
          <w:tcPr>
            <w:tcW w:w="6586" w:type="dxa"/>
            <w:shd w:val="clear" w:color="auto" w:fill="auto"/>
          </w:tcPr>
          <w:p w14:paraId="4E248B84" w14:textId="77777777" w:rsidR="00706CFD" w:rsidRPr="00646B8D" w:rsidRDefault="000439F6" w:rsidP="00706CFD">
            <w:pPr>
              <w:pStyle w:val="Default"/>
            </w:pPr>
            <w:r w:rsidRPr="00646B8D">
              <w:t xml:space="preserve">Trabaja de forma ordenada y mantiene limpio el sitio de trabajo. </w:t>
            </w:r>
          </w:p>
        </w:tc>
        <w:tc>
          <w:tcPr>
            <w:tcW w:w="1379" w:type="dxa"/>
            <w:shd w:val="clear" w:color="auto" w:fill="auto"/>
          </w:tcPr>
          <w:p w14:paraId="6B092AAE" w14:textId="77777777" w:rsidR="00706CFD" w:rsidRPr="00646B8D" w:rsidRDefault="00706CFD" w:rsidP="00706CFD">
            <w:pPr>
              <w:jc w:val="center"/>
              <w:rPr>
                <w:rFonts w:ascii="Arial" w:hAnsi="Arial"/>
                <w:b/>
                <w:sz w:val="24"/>
                <w:szCs w:val="24"/>
                <w:lang w:eastAsia="en-US"/>
              </w:rPr>
            </w:pPr>
          </w:p>
        </w:tc>
        <w:tc>
          <w:tcPr>
            <w:tcW w:w="1839" w:type="dxa"/>
            <w:shd w:val="clear" w:color="auto" w:fill="auto"/>
          </w:tcPr>
          <w:p w14:paraId="59B74C58" w14:textId="77777777" w:rsidR="00706CFD" w:rsidRPr="00646B8D" w:rsidRDefault="00706CFD" w:rsidP="00706CFD">
            <w:pPr>
              <w:jc w:val="center"/>
              <w:rPr>
                <w:rFonts w:ascii="Arial" w:hAnsi="Arial"/>
                <w:b/>
                <w:sz w:val="24"/>
                <w:szCs w:val="24"/>
                <w:lang w:eastAsia="en-US"/>
              </w:rPr>
            </w:pPr>
          </w:p>
        </w:tc>
      </w:tr>
    </w:tbl>
    <w:p w14:paraId="4DA99212" w14:textId="77777777" w:rsidR="004D6169" w:rsidRPr="00646B8D" w:rsidRDefault="004D6169" w:rsidP="0013692D">
      <w:pPr>
        <w:rPr>
          <w:rFonts w:ascii="Arial" w:hAnsi="Arial"/>
          <w:b/>
          <w:sz w:val="24"/>
          <w:szCs w:val="24"/>
        </w:rPr>
      </w:pPr>
    </w:p>
    <w:p w14:paraId="7D55A1EA" w14:textId="77777777" w:rsidR="004D6169" w:rsidRPr="00646B8D" w:rsidRDefault="004D6169" w:rsidP="0013692D">
      <w:pPr>
        <w:rPr>
          <w:rFonts w:ascii="Arial" w:hAnsi="Arial"/>
          <w:b/>
          <w:sz w:val="24"/>
          <w:szCs w:val="24"/>
        </w:rPr>
      </w:pPr>
    </w:p>
    <w:p w14:paraId="593184FE" w14:textId="77777777" w:rsidR="004D6169" w:rsidRPr="00646B8D" w:rsidRDefault="004D6169" w:rsidP="0013692D">
      <w:pPr>
        <w:rPr>
          <w:rFonts w:ascii="Arial" w:hAnsi="Arial"/>
          <w:b/>
          <w:sz w:val="24"/>
          <w:szCs w:val="24"/>
        </w:rPr>
      </w:pPr>
    </w:p>
    <w:p w14:paraId="5BC7EF32" w14:textId="77777777" w:rsidR="004D6169" w:rsidRPr="00646B8D" w:rsidRDefault="004D6169" w:rsidP="0013692D">
      <w:pPr>
        <w:rPr>
          <w:rFonts w:ascii="Arial" w:hAnsi="Arial"/>
          <w:b/>
          <w:sz w:val="24"/>
          <w:szCs w:val="24"/>
        </w:rPr>
      </w:pPr>
    </w:p>
    <w:sectPr w:rsidR="004D6169" w:rsidRPr="00646B8D" w:rsidSect="00E3162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2C909F2B" w14:textId="77777777" w:rsidR="00A464AC" w:rsidRDefault="00A464AC" w:rsidP="00AA18F8">
      <w:r>
        <w:separator/>
      </w:r>
    </w:p>
  </w:endnote>
  <w:endnote w:type="continuationSeparator" w:id="0">
    <w:p w14:paraId="2E7B2159" w14:textId="77777777" w:rsidR="00A464AC" w:rsidRDefault="00A464AC" w:rsidP="00AA1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751F6CD0" w14:textId="77777777" w:rsidR="00A464AC" w:rsidRDefault="00A464AC" w:rsidP="00AA18F8">
      <w:r>
        <w:separator/>
      </w:r>
    </w:p>
  </w:footnote>
  <w:footnote w:type="continuationSeparator" w:id="0">
    <w:p w14:paraId="43EE8829" w14:textId="77777777" w:rsidR="00A464AC" w:rsidRDefault="00A464AC" w:rsidP="00AA18F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0C8F0D5F"/>
    <w:multiLevelType w:val="hybridMultilevel"/>
    <w:tmpl w:val="72767EA6"/>
    <w:lvl w:ilvl="0" w:tplc="3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0D620CED"/>
    <w:multiLevelType w:val="hybridMultilevel"/>
    <w:tmpl w:val="5BD8DC54"/>
    <w:lvl w:ilvl="0" w:tplc="6DB89680">
      <w:start w:val="3"/>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20A10B9A"/>
    <w:multiLevelType w:val="hybridMultilevel"/>
    <w:tmpl w:val="4F5CFE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0AA437B"/>
    <w:multiLevelType w:val="hybridMultilevel"/>
    <w:tmpl w:val="3352543A"/>
    <w:lvl w:ilvl="0" w:tplc="0B0889A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2C56280D"/>
    <w:multiLevelType w:val="hybridMultilevel"/>
    <w:tmpl w:val="56402A76"/>
    <w:lvl w:ilvl="0" w:tplc="784A3FB6">
      <w:start w:val="1"/>
      <w:numFmt w:val="bullet"/>
      <w:lvlText w:val="•"/>
      <w:lvlJc w:val="left"/>
      <w:pPr>
        <w:tabs>
          <w:tab w:val="num" w:pos="720"/>
        </w:tabs>
        <w:ind w:left="720" w:hanging="360"/>
      </w:pPr>
      <w:rPr>
        <w:rFonts w:ascii="Arial" w:hAnsi="Arial" w:hint="default"/>
      </w:rPr>
    </w:lvl>
    <w:lvl w:ilvl="1" w:tplc="7BEC6CBC" w:tentative="1">
      <w:start w:val="1"/>
      <w:numFmt w:val="bullet"/>
      <w:lvlText w:val="•"/>
      <w:lvlJc w:val="left"/>
      <w:pPr>
        <w:tabs>
          <w:tab w:val="num" w:pos="1440"/>
        </w:tabs>
        <w:ind w:left="1440" w:hanging="360"/>
      </w:pPr>
      <w:rPr>
        <w:rFonts w:ascii="Arial" w:hAnsi="Arial" w:hint="default"/>
      </w:rPr>
    </w:lvl>
    <w:lvl w:ilvl="2" w:tplc="D70C8326" w:tentative="1">
      <w:start w:val="1"/>
      <w:numFmt w:val="bullet"/>
      <w:lvlText w:val="•"/>
      <w:lvlJc w:val="left"/>
      <w:pPr>
        <w:tabs>
          <w:tab w:val="num" w:pos="2160"/>
        </w:tabs>
        <w:ind w:left="2160" w:hanging="360"/>
      </w:pPr>
      <w:rPr>
        <w:rFonts w:ascii="Arial" w:hAnsi="Arial" w:hint="default"/>
      </w:rPr>
    </w:lvl>
    <w:lvl w:ilvl="3" w:tplc="DF6E0C44" w:tentative="1">
      <w:start w:val="1"/>
      <w:numFmt w:val="bullet"/>
      <w:lvlText w:val="•"/>
      <w:lvlJc w:val="left"/>
      <w:pPr>
        <w:tabs>
          <w:tab w:val="num" w:pos="2880"/>
        </w:tabs>
        <w:ind w:left="2880" w:hanging="360"/>
      </w:pPr>
      <w:rPr>
        <w:rFonts w:ascii="Arial" w:hAnsi="Arial" w:hint="default"/>
      </w:rPr>
    </w:lvl>
    <w:lvl w:ilvl="4" w:tplc="FABA4170" w:tentative="1">
      <w:start w:val="1"/>
      <w:numFmt w:val="bullet"/>
      <w:lvlText w:val="•"/>
      <w:lvlJc w:val="left"/>
      <w:pPr>
        <w:tabs>
          <w:tab w:val="num" w:pos="3600"/>
        </w:tabs>
        <w:ind w:left="3600" w:hanging="360"/>
      </w:pPr>
      <w:rPr>
        <w:rFonts w:ascii="Arial" w:hAnsi="Arial" w:hint="default"/>
      </w:rPr>
    </w:lvl>
    <w:lvl w:ilvl="5" w:tplc="BBEE357C" w:tentative="1">
      <w:start w:val="1"/>
      <w:numFmt w:val="bullet"/>
      <w:lvlText w:val="•"/>
      <w:lvlJc w:val="left"/>
      <w:pPr>
        <w:tabs>
          <w:tab w:val="num" w:pos="4320"/>
        </w:tabs>
        <w:ind w:left="4320" w:hanging="360"/>
      </w:pPr>
      <w:rPr>
        <w:rFonts w:ascii="Arial" w:hAnsi="Arial" w:hint="default"/>
      </w:rPr>
    </w:lvl>
    <w:lvl w:ilvl="6" w:tplc="4B765BDE" w:tentative="1">
      <w:start w:val="1"/>
      <w:numFmt w:val="bullet"/>
      <w:lvlText w:val="•"/>
      <w:lvlJc w:val="left"/>
      <w:pPr>
        <w:tabs>
          <w:tab w:val="num" w:pos="5040"/>
        </w:tabs>
        <w:ind w:left="5040" w:hanging="360"/>
      </w:pPr>
      <w:rPr>
        <w:rFonts w:ascii="Arial" w:hAnsi="Arial" w:hint="default"/>
      </w:rPr>
    </w:lvl>
    <w:lvl w:ilvl="7" w:tplc="CDF835C4" w:tentative="1">
      <w:start w:val="1"/>
      <w:numFmt w:val="bullet"/>
      <w:lvlText w:val="•"/>
      <w:lvlJc w:val="left"/>
      <w:pPr>
        <w:tabs>
          <w:tab w:val="num" w:pos="5760"/>
        </w:tabs>
        <w:ind w:left="5760" w:hanging="360"/>
      </w:pPr>
      <w:rPr>
        <w:rFonts w:ascii="Arial" w:hAnsi="Arial" w:hint="default"/>
      </w:rPr>
    </w:lvl>
    <w:lvl w:ilvl="8" w:tplc="1A8813D4" w:tentative="1">
      <w:start w:val="1"/>
      <w:numFmt w:val="bullet"/>
      <w:lvlText w:val="•"/>
      <w:lvlJc w:val="left"/>
      <w:pPr>
        <w:tabs>
          <w:tab w:val="num" w:pos="6480"/>
        </w:tabs>
        <w:ind w:left="6480" w:hanging="360"/>
      </w:pPr>
      <w:rPr>
        <w:rFonts w:ascii="Arial" w:hAnsi="Arial" w:hint="default"/>
      </w:rPr>
    </w:lvl>
  </w:abstractNum>
  <w:abstractNum w:abstractNumId="5">
    <w:nsid w:val="3868258F"/>
    <w:multiLevelType w:val="hybridMultilevel"/>
    <w:tmpl w:val="0E6C9BDA"/>
    <w:lvl w:ilvl="0" w:tplc="8202211C">
      <w:start w:val="1"/>
      <w:numFmt w:val="bullet"/>
      <w:lvlText w:val="•"/>
      <w:lvlJc w:val="left"/>
      <w:pPr>
        <w:tabs>
          <w:tab w:val="num" w:pos="720"/>
        </w:tabs>
        <w:ind w:left="720" w:hanging="360"/>
      </w:pPr>
      <w:rPr>
        <w:rFonts w:ascii="Arial" w:hAnsi="Arial" w:hint="default"/>
      </w:rPr>
    </w:lvl>
    <w:lvl w:ilvl="1" w:tplc="85A45E7A" w:tentative="1">
      <w:start w:val="1"/>
      <w:numFmt w:val="bullet"/>
      <w:lvlText w:val="•"/>
      <w:lvlJc w:val="left"/>
      <w:pPr>
        <w:tabs>
          <w:tab w:val="num" w:pos="1440"/>
        </w:tabs>
        <w:ind w:left="1440" w:hanging="360"/>
      </w:pPr>
      <w:rPr>
        <w:rFonts w:ascii="Arial" w:hAnsi="Arial" w:hint="default"/>
      </w:rPr>
    </w:lvl>
    <w:lvl w:ilvl="2" w:tplc="0750FD84" w:tentative="1">
      <w:start w:val="1"/>
      <w:numFmt w:val="bullet"/>
      <w:lvlText w:val="•"/>
      <w:lvlJc w:val="left"/>
      <w:pPr>
        <w:tabs>
          <w:tab w:val="num" w:pos="2160"/>
        </w:tabs>
        <w:ind w:left="2160" w:hanging="360"/>
      </w:pPr>
      <w:rPr>
        <w:rFonts w:ascii="Arial" w:hAnsi="Arial" w:hint="default"/>
      </w:rPr>
    </w:lvl>
    <w:lvl w:ilvl="3" w:tplc="49F0E57C" w:tentative="1">
      <w:start w:val="1"/>
      <w:numFmt w:val="bullet"/>
      <w:lvlText w:val="•"/>
      <w:lvlJc w:val="left"/>
      <w:pPr>
        <w:tabs>
          <w:tab w:val="num" w:pos="2880"/>
        </w:tabs>
        <w:ind w:left="2880" w:hanging="360"/>
      </w:pPr>
      <w:rPr>
        <w:rFonts w:ascii="Arial" w:hAnsi="Arial" w:hint="default"/>
      </w:rPr>
    </w:lvl>
    <w:lvl w:ilvl="4" w:tplc="4BD6A372" w:tentative="1">
      <w:start w:val="1"/>
      <w:numFmt w:val="bullet"/>
      <w:lvlText w:val="•"/>
      <w:lvlJc w:val="left"/>
      <w:pPr>
        <w:tabs>
          <w:tab w:val="num" w:pos="3600"/>
        </w:tabs>
        <w:ind w:left="3600" w:hanging="360"/>
      </w:pPr>
      <w:rPr>
        <w:rFonts w:ascii="Arial" w:hAnsi="Arial" w:hint="default"/>
      </w:rPr>
    </w:lvl>
    <w:lvl w:ilvl="5" w:tplc="F126C204" w:tentative="1">
      <w:start w:val="1"/>
      <w:numFmt w:val="bullet"/>
      <w:lvlText w:val="•"/>
      <w:lvlJc w:val="left"/>
      <w:pPr>
        <w:tabs>
          <w:tab w:val="num" w:pos="4320"/>
        </w:tabs>
        <w:ind w:left="4320" w:hanging="360"/>
      </w:pPr>
      <w:rPr>
        <w:rFonts w:ascii="Arial" w:hAnsi="Arial" w:hint="default"/>
      </w:rPr>
    </w:lvl>
    <w:lvl w:ilvl="6" w:tplc="B7861786" w:tentative="1">
      <w:start w:val="1"/>
      <w:numFmt w:val="bullet"/>
      <w:lvlText w:val="•"/>
      <w:lvlJc w:val="left"/>
      <w:pPr>
        <w:tabs>
          <w:tab w:val="num" w:pos="5040"/>
        </w:tabs>
        <w:ind w:left="5040" w:hanging="360"/>
      </w:pPr>
      <w:rPr>
        <w:rFonts w:ascii="Arial" w:hAnsi="Arial" w:hint="default"/>
      </w:rPr>
    </w:lvl>
    <w:lvl w:ilvl="7" w:tplc="D8B6412C" w:tentative="1">
      <w:start w:val="1"/>
      <w:numFmt w:val="bullet"/>
      <w:lvlText w:val="•"/>
      <w:lvlJc w:val="left"/>
      <w:pPr>
        <w:tabs>
          <w:tab w:val="num" w:pos="5760"/>
        </w:tabs>
        <w:ind w:left="5760" w:hanging="360"/>
      </w:pPr>
      <w:rPr>
        <w:rFonts w:ascii="Arial" w:hAnsi="Arial" w:hint="default"/>
      </w:rPr>
    </w:lvl>
    <w:lvl w:ilvl="8" w:tplc="ADB0DD2C" w:tentative="1">
      <w:start w:val="1"/>
      <w:numFmt w:val="bullet"/>
      <w:lvlText w:val="•"/>
      <w:lvlJc w:val="left"/>
      <w:pPr>
        <w:tabs>
          <w:tab w:val="num" w:pos="6480"/>
        </w:tabs>
        <w:ind w:left="6480" w:hanging="360"/>
      </w:pPr>
      <w:rPr>
        <w:rFonts w:ascii="Arial" w:hAnsi="Arial" w:hint="default"/>
      </w:rPr>
    </w:lvl>
  </w:abstractNum>
  <w:abstractNum w:abstractNumId="6">
    <w:nsid w:val="4908016D"/>
    <w:multiLevelType w:val="hybridMultilevel"/>
    <w:tmpl w:val="B79081C2"/>
    <w:lvl w:ilvl="0" w:tplc="970E9E90">
      <w:numFmt w:val="bullet"/>
      <w:lvlText w:val=""/>
      <w:lvlJc w:val="left"/>
      <w:pPr>
        <w:ind w:left="930" w:hanging="567"/>
      </w:pPr>
      <w:rPr>
        <w:rFonts w:ascii="Symbol" w:eastAsia="Symbol" w:hAnsi="Symbol" w:cs="Symbol" w:hint="default"/>
        <w:w w:val="100"/>
        <w:sz w:val="24"/>
        <w:szCs w:val="24"/>
        <w:lang w:val="es-ES" w:eastAsia="en-US" w:bidi="ar-SA"/>
      </w:rPr>
    </w:lvl>
    <w:lvl w:ilvl="1" w:tplc="9CCE03EE">
      <w:start w:val="1"/>
      <w:numFmt w:val="decimal"/>
      <w:lvlText w:val="%2."/>
      <w:lvlJc w:val="left"/>
      <w:pPr>
        <w:ind w:left="1074" w:hanging="286"/>
        <w:jc w:val="left"/>
      </w:pPr>
      <w:rPr>
        <w:rFonts w:ascii="Times New Roman" w:eastAsia="Times New Roman" w:hAnsi="Times New Roman" w:cs="Times New Roman" w:hint="default"/>
        <w:spacing w:val="-15"/>
        <w:w w:val="99"/>
        <w:sz w:val="24"/>
        <w:szCs w:val="24"/>
        <w:lang w:val="es-ES" w:eastAsia="en-US" w:bidi="ar-SA"/>
      </w:rPr>
    </w:lvl>
    <w:lvl w:ilvl="2" w:tplc="3C5CF434">
      <w:numFmt w:val="bullet"/>
      <w:lvlText w:val="•"/>
      <w:lvlJc w:val="left"/>
      <w:pPr>
        <w:ind w:left="1991" w:hanging="286"/>
      </w:pPr>
      <w:rPr>
        <w:rFonts w:hint="default"/>
        <w:lang w:val="es-ES" w:eastAsia="en-US" w:bidi="ar-SA"/>
      </w:rPr>
    </w:lvl>
    <w:lvl w:ilvl="3" w:tplc="1E6EB202">
      <w:numFmt w:val="bullet"/>
      <w:lvlText w:val="•"/>
      <w:lvlJc w:val="left"/>
      <w:pPr>
        <w:ind w:left="2902" w:hanging="286"/>
      </w:pPr>
      <w:rPr>
        <w:rFonts w:hint="default"/>
        <w:lang w:val="es-ES" w:eastAsia="en-US" w:bidi="ar-SA"/>
      </w:rPr>
    </w:lvl>
    <w:lvl w:ilvl="4" w:tplc="A26CAD92">
      <w:numFmt w:val="bullet"/>
      <w:lvlText w:val="•"/>
      <w:lvlJc w:val="left"/>
      <w:pPr>
        <w:ind w:left="3814" w:hanging="286"/>
      </w:pPr>
      <w:rPr>
        <w:rFonts w:hint="default"/>
        <w:lang w:val="es-ES" w:eastAsia="en-US" w:bidi="ar-SA"/>
      </w:rPr>
    </w:lvl>
    <w:lvl w:ilvl="5" w:tplc="6914C1CC">
      <w:numFmt w:val="bullet"/>
      <w:lvlText w:val="•"/>
      <w:lvlJc w:val="left"/>
      <w:pPr>
        <w:ind w:left="4725" w:hanging="286"/>
      </w:pPr>
      <w:rPr>
        <w:rFonts w:hint="default"/>
        <w:lang w:val="es-ES" w:eastAsia="en-US" w:bidi="ar-SA"/>
      </w:rPr>
    </w:lvl>
    <w:lvl w:ilvl="6" w:tplc="6BBC9870">
      <w:numFmt w:val="bullet"/>
      <w:lvlText w:val="•"/>
      <w:lvlJc w:val="left"/>
      <w:pPr>
        <w:ind w:left="5636" w:hanging="286"/>
      </w:pPr>
      <w:rPr>
        <w:rFonts w:hint="default"/>
        <w:lang w:val="es-ES" w:eastAsia="en-US" w:bidi="ar-SA"/>
      </w:rPr>
    </w:lvl>
    <w:lvl w:ilvl="7" w:tplc="9F9EDB7E">
      <w:numFmt w:val="bullet"/>
      <w:lvlText w:val="•"/>
      <w:lvlJc w:val="left"/>
      <w:pPr>
        <w:ind w:left="6548" w:hanging="286"/>
      </w:pPr>
      <w:rPr>
        <w:rFonts w:hint="default"/>
        <w:lang w:val="es-ES" w:eastAsia="en-US" w:bidi="ar-SA"/>
      </w:rPr>
    </w:lvl>
    <w:lvl w:ilvl="8" w:tplc="118EC0B0">
      <w:numFmt w:val="bullet"/>
      <w:lvlText w:val="•"/>
      <w:lvlJc w:val="left"/>
      <w:pPr>
        <w:ind w:left="7459" w:hanging="286"/>
      </w:pPr>
      <w:rPr>
        <w:rFonts w:hint="default"/>
        <w:lang w:val="es-ES" w:eastAsia="en-US" w:bidi="ar-SA"/>
      </w:rPr>
    </w:lvl>
  </w:abstractNum>
  <w:abstractNum w:abstractNumId="7">
    <w:nsid w:val="560541DE"/>
    <w:multiLevelType w:val="hybridMultilevel"/>
    <w:tmpl w:val="2DDCD490"/>
    <w:lvl w:ilvl="0" w:tplc="46162CDE">
      <w:start w:val="1"/>
      <w:numFmt w:val="bullet"/>
      <w:lvlText w:val="•"/>
      <w:lvlJc w:val="left"/>
      <w:pPr>
        <w:tabs>
          <w:tab w:val="num" w:pos="720"/>
        </w:tabs>
        <w:ind w:left="720" w:hanging="360"/>
      </w:pPr>
      <w:rPr>
        <w:rFonts w:ascii="Arial" w:hAnsi="Arial" w:hint="default"/>
      </w:rPr>
    </w:lvl>
    <w:lvl w:ilvl="1" w:tplc="BF94403A" w:tentative="1">
      <w:start w:val="1"/>
      <w:numFmt w:val="bullet"/>
      <w:lvlText w:val="•"/>
      <w:lvlJc w:val="left"/>
      <w:pPr>
        <w:tabs>
          <w:tab w:val="num" w:pos="1440"/>
        </w:tabs>
        <w:ind w:left="1440" w:hanging="360"/>
      </w:pPr>
      <w:rPr>
        <w:rFonts w:ascii="Arial" w:hAnsi="Arial" w:hint="default"/>
      </w:rPr>
    </w:lvl>
    <w:lvl w:ilvl="2" w:tplc="46327CB0" w:tentative="1">
      <w:start w:val="1"/>
      <w:numFmt w:val="bullet"/>
      <w:lvlText w:val="•"/>
      <w:lvlJc w:val="left"/>
      <w:pPr>
        <w:tabs>
          <w:tab w:val="num" w:pos="2160"/>
        </w:tabs>
        <w:ind w:left="2160" w:hanging="360"/>
      </w:pPr>
      <w:rPr>
        <w:rFonts w:ascii="Arial" w:hAnsi="Arial" w:hint="default"/>
      </w:rPr>
    </w:lvl>
    <w:lvl w:ilvl="3" w:tplc="D400A8E2" w:tentative="1">
      <w:start w:val="1"/>
      <w:numFmt w:val="bullet"/>
      <w:lvlText w:val="•"/>
      <w:lvlJc w:val="left"/>
      <w:pPr>
        <w:tabs>
          <w:tab w:val="num" w:pos="2880"/>
        </w:tabs>
        <w:ind w:left="2880" w:hanging="360"/>
      </w:pPr>
      <w:rPr>
        <w:rFonts w:ascii="Arial" w:hAnsi="Arial" w:hint="default"/>
      </w:rPr>
    </w:lvl>
    <w:lvl w:ilvl="4" w:tplc="72F00476" w:tentative="1">
      <w:start w:val="1"/>
      <w:numFmt w:val="bullet"/>
      <w:lvlText w:val="•"/>
      <w:lvlJc w:val="left"/>
      <w:pPr>
        <w:tabs>
          <w:tab w:val="num" w:pos="3600"/>
        </w:tabs>
        <w:ind w:left="3600" w:hanging="360"/>
      </w:pPr>
      <w:rPr>
        <w:rFonts w:ascii="Arial" w:hAnsi="Arial" w:hint="default"/>
      </w:rPr>
    </w:lvl>
    <w:lvl w:ilvl="5" w:tplc="8B5EF518" w:tentative="1">
      <w:start w:val="1"/>
      <w:numFmt w:val="bullet"/>
      <w:lvlText w:val="•"/>
      <w:lvlJc w:val="left"/>
      <w:pPr>
        <w:tabs>
          <w:tab w:val="num" w:pos="4320"/>
        </w:tabs>
        <w:ind w:left="4320" w:hanging="360"/>
      </w:pPr>
      <w:rPr>
        <w:rFonts w:ascii="Arial" w:hAnsi="Arial" w:hint="default"/>
      </w:rPr>
    </w:lvl>
    <w:lvl w:ilvl="6" w:tplc="44DE562A" w:tentative="1">
      <w:start w:val="1"/>
      <w:numFmt w:val="bullet"/>
      <w:lvlText w:val="•"/>
      <w:lvlJc w:val="left"/>
      <w:pPr>
        <w:tabs>
          <w:tab w:val="num" w:pos="5040"/>
        </w:tabs>
        <w:ind w:left="5040" w:hanging="360"/>
      </w:pPr>
      <w:rPr>
        <w:rFonts w:ascii="Arial" w:hAnsi="Arial" w:hint="default"/>
      </w:rPr>
    </w:lvl>
    <w:lvl w:ilvl="7" w:tplc="E4E4C48C" w:tentative="1">
      <w:start w:val="1"/>
      <w:numFmt w:val="bullet"/>
      <w:lvlText w:val="•"/>
      <w:lvlJc w:val="left"/>
      <w:pPr>
        <w:tabs>
          <w:tab w:val="num" w:pos="5760"/>
        </w:tabs>
        <w:ind w:left="5760" w:hanging="360"/>
      </w:pPr>
      <w:rPr>
        <w:rFonts w:ascii="Arial" w:hAnsi="Arial" w:hint="default"/>
      </w:rPr>
    </w:lvl>
    <w:lvl w:ilvl="8" w:tplc="B7780F4A"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4"/>
  </w:num>
  <w:num w:numId="3">
    <w:abstractNumId w:val="5"/>
  </w:num>
  <w:num w:numId="4">
    <w:abstractNumId w:val="1"/>
  </w:num>
  <w:num w:numId="5">
    <w:abstractNumId w:val="3"/>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774D1"/>
    <w:rsid w:val="00012535"/>
    <w:rsid w:val="000439F6"/>
    <w:rsid w:val="000D2458"/>
    <w:rsid w:val="00102ABB"/>
    <w:rsid w:val="001107EE"/>
    <w:rsid w:val="0013692D"/>
    <w:rsid w:val="00205DE1"/>
    <w:rsid w:val="00226767"/>
    <w:rsid w:val="002F513C"/>
    <w:rsid w:val="00304418"/>
    <w:rsid w:val="0038274A"/>
    <w:rsid w:val="00392949"/>
    <w:rsid w:val="003C37FC"/>
    <w:rsid w:val="004B1A2B"/>
    <w:rsid w:val="004D6169"/>
    <w:rsid w:val="004E0449"/>
    <w:rsid w:val="005208F0"/>
    <w:rsid w:val="00525C85"/>
    <w:rsid w:val="00530455"/>
    <w:rsid w:val="005C0448"/>
    <w:rsid w:val="006263CD"/>
    <w:rsid w:val="006275E1"/>
    <w:rsid w:val="00646B8D"/>
    <w:rsid w:val="006F2435"/>
    <w:rsid w:val="00706CFD"/>
    <w:rsid w:val="00741623"/>
    <w:rsid w:val="007753CD"/>
    <w:rsid w:val="0078102E"/>
    <w:rsid w:val="00802437"/>
    <w:rsid w:val="00827247"/>
    <w:rsid w:val="00875AA6"/>
    <w:rsid w:val="008C74F9"/>
    <w:rsid w:val="008F324E"/>
    <w:rsid w:val="00930910"/>
    <w:rsid w:val="009A64D1"/>
    <w:rsid w:val="009E1FCE"/>
    <w:rsid w:val="00A05758"/>
    <w:rsid w:val="00A37481"/>
    <w:rsid w:val="00A447D2"/>
    <w:rsid w:val="00A464AC"/>
    <w:rsid w:val="00A8265F"/>
    <w:rsid w:val="00A8781F"/>
    <w:rsid w:val="00AA18F8"/>
    <w:rsid w:val="00AC5E85"/>
    <w:rsid w:val="00B5626E"/>
    <w:rsid w:val="00B774D1"/>
    <w:rsid w:val="00B92839"/>
    <w:rsid w:val="00B95875"/>
    <w:rsid w:val="00BB0895"/>
    <w:rsid w:val="00BF6726"/>
    <w:rsid w:val="00C24B2F"/>
    <w:rsid w:val="00C276EA"/>
    <w:rsid w:val="00C66974"/>
    <w:rsid w:val="00C72029"/>
    <w:rsid w:val="00CC20F0"/>
    <w:rsid w:val="00CC5960"/>
    <w:rsid w:val="00D35743"/>
    <w:rsid w:val="00D37FA4"/>
    <w:rsid w:val="00D65FFF"/>
    <w:rsid w:val="00D86A6E"/>
    <w:rsid w:val="00D87A59"/>
    <w:rsid w:val="00DA3B0D"/>
    <w:rsid w:val="00DA5823"/>
    <w:rsid w:val="00DB1C38"/>
    <w:rsid w:val="00DE5684"/>
    <w:rsid w:val="00E3162C"/>
    <w:rsid w:val="00E41A27"/>
    <w:rsid w:val="00E62D55"/>
    <w:rsid w:val="00E72784"/>
    <w:rsid w:val="00E83EC8"/>
    <w:rsid w:val="00ED503B"/>
    <w:rsid w:val="00F56842"/>
    <w:rsid w:val="00F56A2A"/>
    <w:rsid w:val="00F86E95"/>
    <w:rsid w:val="00FC14AA"/>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6B381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74D1"/>
    <w:pPr>
      <w:spacing w:after="0" w:line="240" w:lineRule="auto"/>
    </w:pPr>
    <w:rPr>
      <w:rFonts w:ascii="Calibri" w:eastAsia="Calibri" w:hAnsi="Calibri" w:cs="Arial"/>
      <w:sz w:val="20"/>
      <w:szCs w:val="20"/>
      <w:lang w:eastAsia="es-CL"/>
    </w:rPr>
  </w:style>
  <w:style w:type="paragraph" w:styleId="Ttulo1">
    <w:name w:val="heading 1"/>
    <w:basedOn w:val="Normal"/>
    <w:next w:val="Normal"/>
    <w:link w:val="Ttulo1Car"/>
    <w:uiPriority w:val="9"/>
    <w:qFormat/>
    <w:rsid w:val="00646B8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1"/>
    <w:qFormat/>
    <w:rsid w:val="00AC5E85"/>
    <w:pPr>
      <w:widowControl w:val="0"/>
      <w:autoSpaceDE w:val="0"/>
      <w:autoSpaceDN w:val="0"/>
      <w:ind w:left="222"/>
      <w:outlineLvl w:val="1"/>
    </w:pPr>
    <w:rPr>
      <w:rFonts w:ascii="Arial" w:eastAsia="Arial" w:hAnsi="Arial"/>
      <w:b/>
      <w:bCs/>
      <w:sz w:val="30"/>
      <w:szCs w:val="30"/>
      <w:u w:val="single" w:color="000000"/>
      <w:lang w:val="es-ES" w:eastAsia="en-US"/>
    </w:rPr>
  </w:style>
  <w:style w:type="paragraph" w:styleId="Ttulo4">
    <w:name w:val="heading 4"/>
    <w:basedOn w:val="Normal"/>
    <w:link w:val="Ttulo4Car"/>
    <w:uiPriority w:val="1"/>
    <w:qFormat/>
    <w:rsid w:val="00AC5E85"/>
    <w:pPr>
      <w:widowControl w:val="0"/>
      <w:autoSpaceDE w:val="0"/>
      <w:autoSpaceDN w:val="0"/>
      <w:spacing w:line="293" w:lineRule="exact"/>
      <w:ind w:left="942" w:hanging="361"/>
      <w:outlineLvl w:val="3"/>
    </w:pPr>
    <w:rPr>
      <w:rFonts w:ascii="Arial" w:eastAsia="Arial" w:hAnsi="Arial"/>
      <w:b/>
      <w:bCs/>
      <w:sz w:val="24"/>
      <w:szCs w:val="24"/>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ED503B"/>
    <w:pPr>
      <w:ind w:left="720"/>
      <w:contextualSpacing/>
    </w:pPr>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ED503B"/>
    <w:rPr>
      <w:rFonts w:ascii="Tahoma" w:hAnsi="Tahoma" w:cs="Tahoma"/>
      <w:sz w:val="16"/>
      <w:szCs w:val="16"/>
    </w:rPr>
  </w:style>
  <w:style w:type="character" w:customStyle="1" w:styleId="TextodegloboCar">
    <w:name w:val="Texto de globo Car"/>
    <w:basedOn w:val="Fuentedeprrafopredeter"/>
    <w:link w:val="Textodeglobo"/>
    <w:uiPriority w:val="99"/>
    <w:semiHidden/>
    <w:rsid w:val="00ED503B"/>
    <w:rPr>
      <w:rFonts w:ascii="Tahoma" w:eastAsia="Calibri" w:hAnsi="Tahoma" w:cs="Tahoma"/>
      <w:sz w:val="16"/>
      <w:szCs w:val="16"/>
      <w:lang w:eastAsia="es-CL"/>
    </w:rPr>
  </w:style>
  <w:style w:type="paragraph" w:styleId="Encabezado">
    <w:name w:val="header"/>
    <w:basedOn w:val="Normal"/>
    <w:link w:val="EncabezadoCar"/>
    <w:uiPriority w:val="99"/>
    <w:unhideWhenUsed/>
    <w:rsid w:val="00AA18F8"/>
    <w:pPr>
      <w:tabs>
        <w:tab w:val="center" w:pos="4419"/>
        <w:tab w:val="right" w:pos="8838"/>
      </w:tabs>
    </w:pPr>
  </w:style>
  <w:style w:type="character" w:customStyle="1" w:styleId="EncabezadoCar">
    <w:name w:val="Encabezado Car"/>
    <w:basedOn w:val="Fuentedeprrafopredeter"/>
    <w:link w:val="Encabezado"/>
    <w:uiPriority w:val="99"/>
    <w:rsid w:val="00AA18F8"/>
    <w:rPr>
      <w:rFonts w:ascii="Calibri" w:eastAsia="Calibri" w:hAnsi="Calibri" w:cs="Arial"/>
      <w:sz w:val="20"/>
      <w:szCs w:val="20"/>
      <w:lang w:eastAsia="es-CL"/>
    </w:rPr>
  </w:style>
  <w:style w:type="paragraph" w:styleId="Piedepgina">
    <w:name w:val="footer"/>
    <w:basedOn w:val="Normal"/>
    <w:link w:val="PiedepginaCar"/>
    <w:uiPriority w:val="99"/>
    <w:unhideWhenUsed/>
    <w:rsid w:val="00AA18F8"/>
    <w:pPr>
      <w:tabs>
        <w:tab w:val="center" w:pos="4419"/>
        <w:tab w:val="right" w:pos="8838"/>
      </w:tabs>
    </w:pPr>
  </w:style>
  <w:style w:type="character" w:customStyle="1" w:styleId="PiedepginaCar">
    <w:name w:val="Pie de página Car"/>
    <w:basedOn w:val="Fuentedeprrafopredeter"/>
    <w:link w:val="Piedepgina"/>
    <w:uiPriority w:val="99"/>
    <w:rsid w:val="00AA18F8"/>
    <w:rPr>
      <w:rFonts w:ascii="Calibri" w:eastAsia="Calibri" w:hAnsi="Calibri" w:cs="Arial"/>
      <w:sz w:val="20"/>
      <w:szCs w:val="20"/>
      <w:lang w:eastAsia="es-CL"/>
    </w:rPr>
  </w:style>
  <w:style w:type="paragraph" w:customStyle="1" w:styleId="Default">
    <w:name w:val="Default"/>
    <w:rsid w:val="00525C85"/>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59"/>
    <w:rsid w:val="008F32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0D2458"/>
    <w:pPr>
      <w:spacing w:after="0" w:line="240" w:lineRule="auto"/>
    </w:pPr>
  </w:style>
  <w:style w:type="character" w:customStyle="1" w:styleId="Ttulo2Car">
    <w:name w:val="Título 2 Car"/>
    <w:basedOn w:val="Fuentedeprrafopredeter"/>
    <w:link w:val="Ttulo2"/>
    <w:uiPriority w:val="1"/>
    <w:rsid w:val="00AC5E85"/>
    <w:rPr>
      <w:rFonts w:ascii="Arial" w:eastAsia="Arial" w:hAnsi="Arial" w:cs="Arial"/>
      <w:b/>
      <w:bCs/>
      <w:sz w:val="30"/>
      <w:szCs w:val="30"/>
      <w:u w:val="single" w:color="000000"/>
      <w:lang w:val="es-ES"/>
    </w:rPr>
  </w:style>
  <w:style w:type="character" w:customStyle="1" w:styleId="Ttulo4Car">
    <w:name w:val="Título 4 Car"/>
    <w:basedOn w:val="Fuentedeprrafopredeter"/>
    <w:link w:val="Ttulo4"/>
    <w:uiPriority w:val="1"/>
    <w:rsid w:val="00AC5E85"/>
    <w:rPr>
      <w:rFonts w:ascii="Arial" w:eastAsia="Arial" w:hAnsi="Arial" w:cs="Arial"/>
      <w:b/>
      <w:bCs/>
      <w:sz w:val="24"/>
      <w:szCs w:val="24"/>
      <w:lang w:val="es-ES"/>
    </w:rPr>
  </w:style>
  <w:style w:type="paragraph" w:styleId="Textoindependiente">
    <w:name w:val="Body Text"/>
    <w:basedOn w:val="Normal"/>
    <w:link w:val="TextoindependienteCar"/>
    <w:uiPriority w:val="1"/>
    <w:qFormat/>
    <w:rsid w:val="00AC5E85"/>
    <w:pPr>
      <w:widowControl w:val="0"/>
      <w:autoSpaceDE w:val="0"/>
      <w:autoSpaceDN w:val="0"/>
    </w:pPr>
    <w:rPr>
      <w:rFonts w:ascii="Arial" w:eastAsia="Arial" w:hAnsi="Arial"/>
      <w:sz w:val="24"/>
      <w:szCs w:val="24"/>
      <w:lang w:val="es-ES" w:eastAsia="en-US"/>
    </w:rPr>
  </w:style>
  <w:style w:type="character" w:customStyle="1" w:styleId="TextoindependienteCar">
    <w:name w:val="Texto independiente Car"/>
    <w:basedOn w:val="Fuentedeprrafopredeter"/>
    <w:link w:val="Textoindependiente"/>
    <w:uiPriority w:val="1"/>
    <w:rsid w:val="00AC5E85"/>
    <w:rPr>
      <w:rFonts w:ascii="Arial" w:eastAsia="Arial" w:hAnsi="Arial" w:cs="Arial"/>
      <w:sz w:val="24"/>
      <w:szCs w:val="24"/>
      <w:lang w:val="es-ES"/>
    </w:rPr>
  </w:style>
  <w:style w:type="character" w:customStyle="1" w:styleId="Ttulo1Car">
    <w:name w:val="Título 1 Car"/>
    <w:basedOn w:val="Fuentedeprrafopredeter"/>
    <w:link w:val="Ttulo1"/>
    <w:uiPriority w:val="9"/>
    <w:rsid w:val="00646B8D"/>
    <w:rPr>
      <w:rFonts w:asciiTheme="majorHAnsi" w:eastAsiaTheme="majorEastAsia" w:hAnsiTheme="majorHAnsi" w:cstheme="majorBidi"/>
      <w:color w:val="365F91" w:themeColor="accent1" w:themeShade="BF"/>
      <w:sz w:val="32"/>
      <w:szCs w:val="32"/>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23515">
      <w:bodyDiv w:val="1"/>
      <w:marLeft w:val="0"/>
      <w:marRight w:val="0"/>
      <w:marTop w:val="0"/>
      <w:marBottom w:val="0"/>
      <w:divBdr>
        <w:top w:val="none" w:sz="0" w:space="0" w:color="auto"/>
        <w:left w:val="none" w:sz="0" w:space="0" w:color="auto"/>
        <w:bottom w:val="none" w:sz="0" w:space="0" w:color="auto"/>
        <w:right w:val="none" w:sz="0" w:space="0" w:color="auto"/>
      </w:divBdr>
      <w:divsChild>
        <w:div w:id="393160640">
          <w:marLeft w:val="547"/>
          <w:marRight w:val="0"/>
          <w:marTop w:val="134"/>
          <w:marBottom w:val="0"/>
          <w:divBdr>
            <w:top w:val="none" w:sz="0" w:space="0" w:color="auto"/>
            <w:left w:val="none" w:sz="0" w:space="0" w:color="auto"/>
            <w:bottom w:val="none" w:sz="0" w:space="0" w:color="auto"/>
            <w:right w:val="none" w:sz="0" w:space="0" w:color="auto"/>
          </w:divBdr>
        </w:div>
      </w:divsChild>
    </w:div>
    <w:div w:id="190652891">
      <w:bodyDiv w:val="1"/>
      <w:marLeft w:val="0"/>
      <w:marRight w:val="0"/>
      <w:marTop w:val="0"/>
      <w:marBottom w:val="0"/>
      <w:divBdr>
        <w:top w:val="none" w:sz="0" w:space="0" w:color="auto"/>
        <w:left w:val="none" w:sz="0" w:space="0" w:color="auto"/>
        <w:bottom w:val="none" w:sz="0" w:space="0" w:color="auto"/>
        <w:right w:val="none" w:sz="0" w:space="0" w:color="auto"/>
      </w:divBdr>
    </w:div>
    <w:div w:id="402682675">
      <w:bodyDiv w:val="1"/>
      <w:marLeft w:val="0"/>
      <w:marRight w:val="0"/>
      <w:marTop w:val="0"/>
      <w:marBottom w:val="0"/>
      <w:divBdr>
        <w:top w:val="none" w:sz="0" w:space="0" w:color="auto"/>
        <w:left w:val="none" w:sz="0" w:space="0" w:color="auto"/>
        <w:bottom w:val="none" w:sz="0" w:space="0" w:color="auto"/>
        <w:right w:val="none" w:sz="0" w:space="0" w:color="auto"/>
      </w:divBdr>
      <w:divsChild>
        <w:div w:id="866989377">
          <w:marLeft w:val="547"/>
          <w:marRight w:val="0"/>
          <w:marTop w:val="115"/>
          <w:marBottom w:val="0"/>
          <w:divBdr>
            <w:top w:val="none" w:sz="0" w:space="0" w:color="auto"/>
            <w:left w:val="none" w:sz="0" w:space="0" w:color="auto"/>
            <w:bottom w:val="none" w:sz="0" w:space="0" w:color="auto"/>
            <w:right w:val="none" w:sz="0" w:space="0" w:color="auto"/>
          </w:divBdr>
        </w:div>
        <w:div w:id="1975789424">
          <w:marLeft w:val="547"/>
          <w:marRight w:val="0"/>
          <w:marTop w:val="115"/>
          <w:marBottom w:val="0"/>
          <w:divBdr>
            <w:top w:val="none" w:sz="0" w:space="0" w:color="auto"/>
            <w:left w:val="none" w:sz="0" w:space="0" w:color="auto"/>
            <w:bottom w:val="none" w:sz="0" w:space="0" w:color="auto"/>
            <w:right w:val="none" w:sz="0" w:space="0" w:color="auto"/>
          </w:divBdr>
        </w:div>
      </w:divsChild>
    </w:div>
    <w:div w:id="979462100">
      <w:bodyDiv w:val="1"/>
      <w:marLeft w:val="0"/>
      <w:marRight w:val="0"/>
      <w:marTop w:val="0"/>
      <w:marBottom w:val="0"/>
      <w:divBdr>
        <w:top w:val="none" w:sz="0" w:space="0" w:color="auto"/>
        <w:left w:val="none" w:sz="0" w:space="0" w:color="auto"/>
        <w:bottom w:val="none" w:sz="0" w:space="0" w:color="auto"/>
        <w:right w:val="none" w:sz="0" w:space="0" w:color="auto"/>
      </w:divBdr>
    </w:div>
    <w:div w:id="1065295054">
      <w:bodyDiv w:val="1"/>
      <w:marLeft w:val="0"/>
      <w:marRight w:val="0"/>
      <w:marTop w:val="0"/>
      <w:marBottom w:val="0"/>
      <w:divBdr>
        <w:top w:val="none" w:sz="0" w:space="0" w:color="auto"/>
        <w:left w:val="none" w:sz="0" w:space="0" w:color="auto"/>
        <w:bottom w:val="none" w:sz="0" w:space="0" w:color="auto"/>
        <w:right w:val="none" w:sz="0" w:space="0" w:color="auto"/>
      </w:divBdr>
    </w:div>
    <w:div w:id="1421218101">
      <w:bodyDiv w:val="1"/>
      <w:marLeft w:val="0"/>
      <w:marRight w:val="0"/>
      <w:marTop w:val="0"/>
      <w:marBottom w:val="0"/>
      <w:divBdr>
        <w:top w:val="none" w:sz="0" w:space="0" w:color="auto"/>
        <w:left w:val="none" w:sz="0" w:space="0" w:color="auto"/>
        <w:bottom w:val="none" w:sz="0" w:space="0" w:color="auto"/>
        <w:right w:val="none" w:sz="0" w:space="0" w:color="auto"/>
      </w:divBdr>
    </w:div>
    <w:div w:id="2098746293">
      <w:bodyDiv w:val="1"/>
      <w:marLeft w:val="0"/>
      <w:marRight w:val="0"/>
      <w:marTop w:val="0"/>
      <w:marBottom w:val="0"/>
      <w:divBdr>
        <w:top w:val="none" w:sz="0" w:space="0" w:color="auto"/>
        <w:left w:val="none" w:sz="0" w:space="0" w:color="auto"/>
        <w:bottom w:val="none" w:sz="0" w:space="0" w:color="auto"/>
        <w:right w:val="none" w:sz="0" w:space="0" w:color="auto"/>
      </w:divBdr>
      <w:divsChild>
        <w:div w:id="99880706">
          <w:marLeft w:val="547"/>
          <w:marRight w:val="0"/>
          <w:marTop w:val="115"/>
          <w:marBottom w:val="0"/>
          <w:divBdr>
            <w:top w:val="none" w:sz="0" w:space="0" w:color="auto"/>
            <w:left w:val="none" w:sz="0" w:space="0" w:color="auto"/>
            <w:bottom w:val="none" w:sz="0" w:space="0" w:color="auto"/>
            <w:right w:val="none" w:sz="0" w:space="0" w:color="auto"/>
          </w:divBdr>
        </w:div>
        <w:div w:id="1002197751">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10</Pages>
  <Words>1687</Words>
  <Characters>8774</Characters>
  <Application>Microsoft Macintosh Word</Application>
  <DocSecurity>0</DocSecurity>
  <Lines>974</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von Kretschmann</dc:creator>
  <cp:lastModifiedBy>Usuario de Microsoft Office</cp:lastModifiedBy>
  <cp:revision>40</cp:revision>
  <dcterms:created xsi:type="dcterms:W3CDTF">2018-05-06T17:27:00Z</dcterms:created>
  <dcterms:modified xsi:type="dcterms:W3CDTF">2020-10-23T14:32:00Z</dcterms:modified>
</cp:coreProperties>
</file>