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238.880157470703"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713.240203857422"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TECNICAS Y ACTITUDINALES)</w:t>
      </w:r>
    </w:p>
    <w:tbl>
      <w:tblPr>
        <w:tblStyle w:val="Table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7.13287353515625" w:right="246.7388916015625" w:hanging="15.3384399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TECNICO SUPERIOR  DE ENFERMERIA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2: VACUNAS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2</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PROMOCION 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3.27552795410156" w:lineRule="auto"/>
              <w:ind w:left="117.37213134765625" w:right="251.9183349609375" w:firstLine="9.7607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PREVENCION DE LA  SALUD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A 12 </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925.39855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114631652832" w:lineRule="auto"/>
              <w:ind w:left="846.8800354003906" w:right="55.982666015625" w:hanging="364.998474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una lista de verificación para la preparación de un vacunatorio de acuerdo con los  protocolos establecidos por el MINSAL en un ambiente simulado.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611328125" w:line="243.3804988861084" w:lineRule="auto"/>
              <w:ind w:left="834.0736389160156" w:right="56.900634765625" w:hanging="352.19207763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el equipamiento necesario para el transporte y mantención de la cadena de frío de  vacunas en un termo, según protocolos nacionales establecidos por el MINSAL y las  recomendaciones internacionales de la OPS-OMS, en un ambiente simulado.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4794921875" w:line="243.38072776794434" w:lineRule="auto"/>
              <w:ind w:left="846.8800354003906" w:right="58.85498046875" w:hanging="364.998474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la preparación y administración de vacunas incluidas en el calendario PNI, siguiendo el  protocolo establecido por el MINSAL, en un ambiente simulado.</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144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1584167480469"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Identificar actividades de Promoción y prevención de la Salud del MINSAL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71.63021087646484" w:lineRule="auto"/>
              <w:ind w:left="484.2816162109375" w:right="801.26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Colaborar en acciones de promoción y prevención de la salud de acuerdo con el ciclo vital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Cumplir acciones encargadas por el profesional a cargo.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220703125" w:line="240" w:lineRule="auto"/>
              <w:ind w:left="48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la importancia del registro de las actividades realizadas.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63427734375" w:line="240" w:lineRule="auto"/>
              <w:ind w:left="484.281616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Respetar la normativa asociada a la Promoción y Prevención de la Salud.</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701.6000366210938"/>
        <w:gridCol w:w="5091.3995361328125"/>
        <w:tblGridChange w:id="0">
          <w:tblGrid>
            <w:gridCol w:w="2846.9200134277344"/>
            <w:gridCol w:w="1701.6000366210938"/>
            <w:gridCol w:w="5091.3995361328125"/>
          </w:tblGrid>
        </w:tblGridChange>
      </w:tblGrid>
      <w:tr>
        <w:trPr>
          <w:cantSplit w:val="0"/>
          <w:trHeight w:val="54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6.7163085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39984130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w:t>
            </w:r>
          </w:p>
        </w:tc>
      </w:tr>
      <w:tr>
        <w:trPr>
          <w:cantSplit w:val="0"/>
          <w:trHeight w:val="105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18.56948852539062" w:right="111.22558593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20.5279541015625" w:right="296.48193359375" w:firstLine="0.8831787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Corresponde al material o actividad obligatoria base para el desarrollo de la  actividad simulada, por ejemplo: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01025390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Taller 2: Vacunas</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82.487945556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07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previa: Estrategias de salud y Rol del TENS.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previa: Enfermedades transmisibles.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Calendario PNI 2025</w:t>
            </w:r>
          </w:p>
        </w:tc>
      </w:tr>
      <w:tr>
        <w:trPr>
          <w:cantSplit w:val="0"/>
          <w:trHeight w:val="378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explicar que será de facilitador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 </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198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120.777587890625" w:right="53.3471679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grupo de estudiantes de la sección se dividirá en 3 grupos de igual o similar número de integrantes para  rotar por cada una de las tres estaciones, así todos los estudiantes lograrán las habilidades técnicas. Cada estación deberá durar 15 minutos, los 5 minutos estantes del tiempo de la actividad simulada será  para el cambio de estación.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41.56975746154785" w:lineRule="auto"/>
              <w:ind w:left="120.33599853515625" w:right="56.72729492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por las 3 estaciones y observar, entregando retroalimentación/Feedback al  estudiante al menos en una oportunidad durante la actividad.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006835937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término realizará reflexión guiada.</w:t>
            </w:r>
          </w:p>
        </w:tc>
      </w:tr>
      <w:tr>
        <w:trPr>
          <w:cantSplit w:val="0"/>
          <w:trHeight w:val="412.799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350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58.795166015625" w:firstLine="1.54556274414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Revisión de vacunatorio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0.5279541015625" w:right="53.720703125" w:firstLine="7.5067138671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Los estudiantes deben revisar un vacunatorio  completando una lista de verificación según protocolos  establecidos (ANEXO 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04248046875" w:lineRule="auto"/>
              <w:ind w:left="487.3724365234375" w:right="1062.379150390625" w:hanging="355.80505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Sala de vacunatorio con identificación de  “VACUNATORIO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Refrigerador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9243221282959" w:lineRule="auto"/>
              <w:ind w:left="489.3597412109375" w:right="615.0903320312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Diagrama externo de ubicación de vacunas en  puerta refrigerador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3.38104248046875" w:lineRule="auto"/>
              <w:ind w:left="117.8778076171875" w:right="56.352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Registro de control de temperatura en puerta  refrigerador según protocolos establecido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488.697509765625" w:right="54.609375" w:hanging="365.07873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Verificar vacunas en refrigerador según protocolo de  ubicación, vencimiento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4.281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Protocolo de corte en caso de corte de energía </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6.08474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96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2.82867431640625" w:right="57.04833984375" w:firstLine="12.806396484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Preparación de termo de  transporte de vacunas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23.2281494140625" w:right="54.019775390625" w:firstLine="12.806396484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Los estudiantes deben preparar un termo de  transporte de vacunas, según protocolo establecido  vacunatorio completando una lista de verificación  (ANEXO 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231.839599609375" w:right="453.10302734375" w:firstLine="7.72766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Revisar condiciones del termo antes de utilizar  2. Reunir equipamiento para preparar termo  3. Preparar termo de vacunas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225.877685546875" w:right="56.103515625" w:hanging="5.74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Cargar vacunas en termo según protocolo  5. Dejar registro de vacunas cargadas en caso de  acudir a vacunar fuera de vacunatorio </w:t>
            </w:r>
          </w:p>
        </w:tc>
      </w:tr>
      <w:tr>
        <w:trPr>
          <w:cantSplit w:val="0"/>
          <w:trHeight w:val="16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32974243164" w:lineRule="auto"/>
              <w:ind w:left="112.82867431640625" w:right="56.5826416015625" w:firstLine="16.118469238281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3: Preparación y administración de  vacunas del PNI (MINSAL)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(CALENDARIO DE  VACUNAS 2025 ANEXO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3613433838" w:lineRule="auto"/>
              <w:ind w:left="228.52783203125" w:right="57.30224609375" w:firstLine="7.506713867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Los estudiantes deben preparar y administrar según  caso clínico vacuna del PNI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31640625" w:line="243.38141441345215" w:lineRule="auto"/>
              <w:ind w:left="590.5145263671875" w:right="54.791259765625" w:hanging="35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Reúne material para la preparación de la vacuna  correspondiente a calendario PNI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590.7354736328125" w:right="53.720703125" w:hanging="357.5714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y administrar vacuna según caso clínico  entregado por el docente en un ambiente simulado </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9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Preguntar a los estudiantes: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7427043914795" w:lineRule="auto"/>
              <w:ind w:left="120.33599853515625" w:right="537.974853515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¿Cuáles son los pasos críticos en la preparación de la vacunatorio, termo de vacunas y preparación y  administración de vacunas?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7602844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4201.209259033203"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 1</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tbl>
      <w:tblPr>
        <w:tblStyle w:val="Table9"/>
        <w:tblW w:w="9495.92056274414"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0.520172119141"/>
        <w:gridCol w:w="707.9998779296875"/>
        <w:gridCol w:w="568.800048828125"/>
        <w:gridCol w:w="2268.6004638671875"/>
        <w:tblGridChange w:id="0">
          <w:tblGrid>
            <w:gridCol w:w="5950.520172119141"/>
            <w:gridCol w:w="707.9998779296875"/>
            <w:gridCol w:w="568.800048828125"/>
            <w:gridCol w:w="2268.6004638671875"/>
          </w:tblGrid>
        </w:tblGridChange>
      </w:tblGrid>
      <w:tr>
        <w:trPr>
          <w:cantSplit w:val="0"/>
          <w:trHeight w:val="369.60083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5146484375" w:firstLine="0"/>
              <w:jc w:val="right"/>
              <w:rPr>
                <w:rFonts w:ascii="Calibri" w:cs="Calibri" w:eastAsia="Calibri" w:hAnsi="Calibri"/>
                <w:b w:val="1"/>
                <w:bCs w:val="1"/>
                <w:i w:val="0"/>
                <w:iCs w:val="0"/>
                <w:smallCaps w:val="0"/>
                <w:strike w:val="0"/>
                <w:color w:val="000000"/>
                <w:sz w:val="28.079999923706055"/>
                <w:szCs w:val="28.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e7e6e6" w:val="clear"/>
                <w:vertAlign w:val="baseline"/>
                <w:rtl w:val="0"/>
              </w:rPr>
              <w:t xml:space="preserve">LISTA DE VERIFICACION DE VACUNATORIO </w:t>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48120117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SALA VACUNATORIO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Observación </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Identificación visible en el exterior: “Vacunatorio”.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64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Equipamiento esencial: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Refrigerador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776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776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paro con sello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799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84.11529541015625" w:right="1234.11010742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Computador con conexión a internet con programa  computacional RNI.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Documentación: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Formulario registro de inmunización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Gestión de residuos: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Depósito para desechos acorde a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35162353515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REFRIGERADOR: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Observación </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Condiciones generales: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776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Cierre sea hermético.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Letrero en la puerta que diga: "Uso Exclusivo de Vacunas".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Aviso sobre conexión eléctrica que indique: "No Desenchufar".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64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Ubicación: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fresco, ventilado y alejado de fuentes de calor.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2799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Separado al menos 15 cm de las paredes y 40 cm del techo.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Organización interna: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Puerta interna debe estar desocupada.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Unidades refrigerantes no congeladas en la bandeja inferior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compartimento de congelación unidades refrigerantes.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1623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Instrumentos y control: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77767944335938" w:right="22.7111816406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digital de máxima y mínima con sensor en el centro  del refrigerador. Pilas rotuladas con la fecha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la temperatura al inicio y término de la 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90.9600830078125" w:right="65.1904296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Tº actual, la máxima y la mínima con lápiz pasta de acuerdo con los siguientes colores: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68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Rojo: Tº máxima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68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Azul: Tº mínima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7.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68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Verde: Tº actual con un punto y uniendo con 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8.798370361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819.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8212890625" w:line="240" w:lineRule="auto"/>
        <w:ind w:left="385.2192687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Apoyo visual: </w:t>
      </w:r>
    </w:p>
    <w:tbl>
      <w:tblPr>
        <w:tblStyle w:val="Table10"/>
        <w:tblW w:w="9495.92056274414"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0.520172119141"/>
        <w:gridCol w:w="707.9998779296875"/>
        <w:gridCol w:w="568.800048828125"/>
        <w:gridCol w:w="2268.6004638671875"/>
        <w:tblGridChange w:id="0">
          <w:tblGrid>
            <w:gridCol w:w="5950.520172119141"/>
            <w:gridCol w:w="707.9998779296875"/>
            <w:gridCol w:w="568.800048828125"/>
            <w:gridCol w:w="2268.600463867187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8.1536865234375" w:right="21.60705566406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Colocar un diagrama externo en la puerta con la disposición de  vacunas para reducir el tiempo de apertura y evitar confusiones.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816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Protocolo de emergencias: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4558715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Tener un plan en caso de cortes de energía.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28765869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VACUNAS EN REFRIGERADOR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Observación </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 de vencimiento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11529541015625" w:right="20.060424804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vacunas dentro del refrigerador están identificadas  correctamente: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90.9600830078125" w:right="19.1784667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vacunas antiguas se encuentran adelante y marcadas con dos  puntos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88.75198364257812" w:right="17.63366699218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vacunas nuevas se encuentran atrás y marcadas con un punto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8.37448120117188" w:right="20.0262451171875" w:firstLine="14.35195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Ubicadas en estantes centrales del refrigerador y en cajas con  fondo y paredes laterales cerradas.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1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8.37448120117188" w:right="20.5047607421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tipo de vacuna en caja individual con identificación, cada  frasco esta ligeramente separado un frasco de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90576171875" w:line="262.9020595550537"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539337158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362.4000549316406"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 2</w:t>
      </w:r>
    </w:p>
    <w:tbl>
      <w:tblPr>
        <w:tblStyle w:val="Table11"/>
        <w:tblW w:w="9495.92056274414"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66.519927978516"/>
        <w:gridCol w:w="994.200439453125"/>
        <w:gridCol w:w="1135.2001953125"/>
        <w:tblGridChange w:id="0">
          <w:tblGrid>
            <w:gridCol w:w="7366.519927978516"/>
            <w:gridCol w:w="994.200439453125"/>
            <w:gridCol w:w="1135.20019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PREPARACIÓN DE TERMO DE TRANSPORTE DE VACUNAS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LISTA DE VERIFICACIÓN DE PASOS SEGÚN PROTOCOLO VACUNATORIO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1.5519714355469" w:right="55.738525390625" w:hanging="356.387023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Reúne el material necesario (Termo, unidades refrigerantes, cartón, vacunas  según caso, termómetro de 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3.0976867675781" w:right="55.5517578125" w:hanging="359.25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Verifica de condiciones del termo antes utilizar (termo limpio, seco y  desinfectado)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482.6560974121094" w:right="56.165771484375" w:hanging="364.7775268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Saca unidades refrigerantes desde el refrigerador al chorro de agua para  eliminar hielo externo, las seca y las coloca en el termo rodeando paredes  interiores de 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223350524902" w:lineRule="auto"/>
              <w:ind w:left="483.0976867675781" w:right="55.301513671875" w:hanging="359.478302001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Coloca cartón delgado entre las unidades refrigerantes y el espacio donde  quedarán las vacunas y coloca termómetro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Verifica que haya un cierre hermético de la tapa del termo.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480.2272033691406" w:right="53.2513427734375" w:hanging="356.828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Verifica la lectura del termómetro entre los 10 a 20 minutos de haberlo  introducido al termo para asegurarse que la temperatura interior esté entre  +2 y +8 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82.6560974121094" w:right="57.169189453125" w:hanging="361.02401733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Carga las vacunas verificando que queden en el siguiente orden: víricas  abajo, bacterianas encima colocadas en cajas diferentes.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482.6560974121094" w:right="53.88427734375" w:hanging="361.02401733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Carga la cantidad de vacunas sólo para jornada de trabajo (según el caso  entregado)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Verifica la temperatura del interior del termo cada vez que se abre.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8.69781494140625" w:right="602.5115966796875" w:firstLine="2.87033081054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Toma la siguiente medida ante los cambios de temperatura del termo: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Recambiar las unidades si sube la temperatura sobre 8°C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8.697814941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Cambiar por una unidad sólo con agua fría si la temperatura bajo 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Mantiene el termo a la sombra y alejado de fuente de calor.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5.201568603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1034.8799896240234" w:top="645.999755859375" w:left="1402.0799255371094" w:right="1041.999511718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2509765625" w:line="202.0317792892456" w:lineRule="auto"/>
        <w:ind w:left="0"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drawing>
          <wp:inline distB="19050" distT="19050" distL="19050" distR="19050">
            <wp:extent cx="7956169" cy="5409566"/>
            <wp:effectExtent b="0" l="0" r="0" t="0"/>
            <wp:docPr id="12"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956169" cy="5409566"/>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487762451172"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645.999755859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4201.209259033203"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 4</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07226562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5814822" cy="7014210"/>
            <wp:effectExtent b="0" l="0" r="0" t="0"/>
            <wp:docPr id="1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814822" cy="701421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002593994"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619201660156" w:line="240" w:lineRule="auto"/>
        <w:ind w:left="4682.487945556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645.999755859375" w:left="1402.0799255371094" w:right="1041.99951171875" w:header="0" w:footer="720"/>
          <w:cols w:equalWidth="0" w:num="1">
            <w:col w:space="0" w:w="9795.92056274414"/>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 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0722656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8244078" cy="2379726"/>
            <wp:effectExtent b="0" l="0" r="0" t="0"/>
            <wp:docPr id="1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8244078" cy="237972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4706420898438" w:line="260.7652187347412" w:lineRule="auto"/>
        <w:ind w:left="0"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7854003906"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 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066162109375" w:line="204.453763961792" w:lineRule="auto"/>
        <w:ind w:left="0"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7306818" cy="4987290"/>
            <wp:effectExtent b="0" l="0" r="0" t="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7306818" cy="498729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047790527344"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 7</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6885305" cy="4834001"/>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85305" cy="483400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2187347412" w:lineRule="auto"/>
        <w:ind w:left="0"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7854003906"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645.999755859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30.2247619628906"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52810668945312" w:right="55.8380126953125" w:hanging="3.9743041992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PROMOCIÓN Y PREVENCION DE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SALUD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TALLER 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Amplia con lavamanos, ambiente simulado de vacunatorio </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1085.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28828430176" w:lineRule="auto"/>
              <w:ind w:left="113.9324951171875" w:right="53.298339843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Refrigerador, Termo vacunas,  termómetro, simulador lactante,  simulador preescolar, simulador  escolar, simulador adolescente </w:t>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888.80004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5087280273" w:lineRule="auto"/>
              <w:ind w:left="122.51541137695312" w:right="53.3459472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puerta de la sala debe dejarse un letrero plastificado que diga VACUNATORIO  Dentro de la sala se debe disponer de un refrigerador que se encuentre alejado de ventana, tener buena ventilación, estar conectado a corriente eléctrica única (no zapatilla) con letrero “NO  DESENCHUFAR”, camilla, computador, mesa con insumos y termo, cajas pequeñas plásticas para  colocar vacunas simuladas y caja con vacunas simuladas, stock según PNI calendario vacunas 2025. En el refrigerador un letrero plastificado “USO EXCLUSIVO VACUNAS”, y un diagrama sobre la  ubicación a las Vacunas dentro del refrigerador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ANEXO 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que este en la puerta de refrigerador.</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58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Cada estudiante realizara: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40" w:lineRule="auto"/>
              <w:ind w:left="483.0784606933594"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Chequeo de vacunatorio, completando lista de verificación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0810546875" w:line="243.38072776794434" w:lineRule="auto"/>
              <w:ind w:left="842.435302734375" w:right="100.799560546875" w:hanging="358.2336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Preparación de termo de transporte de vacunas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protocolo establecido en el vacunatorio, completando una lista de verificación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63818359375" w:line="240" w:lineRule="auto"/>
              <w:ind w:left="483.0784606933594"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Preparación y administración de vacunas según calendario PNI(MINSAL) , </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002593994"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619201660156" w:line="240" w:lineRule="auto"/>
        <w:ind w:left="4682.487945556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5"/>
        <w:tblW w:w="9311.1206054687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4.520263671875"/>
        <w:gridCol w:w="948.399658203125"/>
        <w:gridCol w:w="3682.19970703125"/>
        <w:gridCol w:w="96.0009765625"/>
        <w:tblGridChange w:id="0">
          <w:tblGrid>
            <w:gridCol w:w="4584.520263671875"/>
            <w:gridCol w:w="948.399658203125"/>
            <w:gridCol w:w="3682.19970703125"/>
            <w:gridCol w:w="96.0009765625"/>
          </w:tblGrid>
        </w:tblGridChange>
      </w:tblGrid>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95.3948974609375" w:right="627.2650146484375" w:firstLine="2.650146484375"/>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requiere)</w:t>
            </w:r>
          </w:p>
        </w:tc>
      </w:tr>
      <w:tr>
        <w:trPr>
          <w:cantSplit w:val="0"/>
          <w:trHeight w:val="662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3.289642333984375" w:right="133.13781738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Revisión de vacunatorio según  normativa MINSAL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141441345215" w:lineRule="auto"/>
              <w:ind w:left="28.14727783203125" w:right="179.23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Identificación fuera de sala VACUNATORIO, Refrigerador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7.328033447265625" w:right="130.09948730468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con lavamanos, refrigerador, camilla, Mesa,  computador, Formulario de registro de  inmunizaciones, depósito de desechos según  REAS.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1611328125" w:line="243.38141441345215" w:lineRule="auto"/>
              <w:ind w:left="17.769622802734375" w:right="131.295166015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Preparación de termo de transporte  de vacunas según normativa MINSAL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38072776794434" w:lineRule="auto"/>
              <w:ind w:left="19.315338134765625" w:right="133.08715820312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Colocar termo de vacunas en mesa, 4 láminas de  cartón, termómetro digital de máxima y mínima  En frízer 4 unidades refrigerantes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Vacunas en refrigerador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1555633545" w:lineRule="auto"/>
              <w:ind w:left="12.02880859375" w:right="133.5272216796875" w:firstLine="12.8063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ESTACION 3: Preparación y administración de  vacunas del PNI (MINSAL)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5013771057129" w:lineRule="auto"/>
              <w:ind w:left="19.315338134765625" w:right="132.2027587890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Tener calendario vacunas 2025 MINSAL  Insumos y materiales para preparación y  administración de vacunas colocados en la mesa  ordenadamente.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Simuladores con ropa: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lactante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preescolar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escolar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adolescente </w:t>
            </w:r>
          </w:p>
        </w:tc>
      </w:tr>
      <w:tr>
        <w:trPr>
          <w:cantSplit w:val="0"/>
          <w:trHeight w:val="31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33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307.1990966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(1 para cada estación)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(para estación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7.99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(para estación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3.60107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27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Refrigerador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digital máxima - mínima con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9999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Termo para vacunas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01220703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9.315338134765625" w:right="-46.82739257812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Computador con conexión a internet con programa computacional RNI (simulado).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limpio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 Kelly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paro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002593994"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619201660156" w:line="240" w:lineRule="auto"/>
        <w:ind w:left="4676.08474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desechos ampollas medicamentos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 de basura común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264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Unidades refrigerantes contenedor duro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de vacunas simuladas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(Para estación 2 y 3)</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unidades </w:t>
            </w:r>
          </w:p>
        </w:tc>
      </w:tr>
      <w:tr>
        <w:trPr>
          <w:cantSplit w:val="0"/>
          <w:trHeight w:val="3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Cajas guantes (S – M-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 cada tamaño</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Torulero con torulas de algodón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1cc o 3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 23G, 25G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cada una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Pad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Parche curita redondo pequeño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de tuberculina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mina color rojo, verde, y azul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cada uno </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Cartón delgado o cartulina blanca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laminas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Formulario registro de inmunización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Letrero plastificado “VACUNATORIO”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Letrero plastificado “NO DESENCHUFAR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Letrero “USO EXCLUSIVO VACUNAS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Calendario de vacunas PNI 2025 plastificado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Lista de verificación de vacunatorio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Diagrama de ubicación de vacunas plastificado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13.353729248046875" w:right="-20.37414550781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Lista de verificación para preparación termo de transporte de vacunas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Protocolo corte de energía vacunatorio plastificado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002593994"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619201660156" w:line="240" w:lineRule="auto"/>
        <w:ind w:left="4674.7602844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7"/>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133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2.6560974121094" w:right="56.91162109375" w:hanging="351.1680603027344"/>
              <w:jc w:val="both"/>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Subsecretaría de Salud Pública. Instructivo de acondicionamiento y uso  de refrigerador doméstico para el almacenamiento de productos biológicos del Programa  Nacional de Inmunizaciones [Internet]. Julio 2023.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https://vacunas.minsal.cl/wp-content/uploads/2024/07/ANEXO-3-Instructivo-de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842.6560974121094" w:right="0" w:firstLine="0"/>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acondicionamiento-y-uso-de-refrigerador-domestico-PNI-V0.pdf</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842.6560974121094" w:right="58.23974609375" w:hanging="357.5712585449219"/>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Organización Panamericana de la Salud (OPS). Cadena de frío. OPS OMS.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https://www.paho.org/es/inmunizacion/cadena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849.2800903320312" w:right="103.50341796875" w:hanging="12.585601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frio#:~:text=Las%20operaciones%20actuales%20de%20la,enfermedades%20prevenibles%20 </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por%20vacunaci%C3%B3n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(consultado el 26 de abril de 2025).</w:t>
            </w:r>
          </w:p>
        </w:tc>
      </w:tr>
      <w:tr>
        <w:trPr>
          <w:cantSplit w:val="0"/>
          <w:trHeight w:val="10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28828430176" w:lineRule="auto"/>
              <w:ind w:left="836.6944885253906" w:right="58.90380859375" w:hanging="352.9344177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Hospital San Francisco de Pucón. Protocolo de inmunización y manejo de cadena de frío. 2ª  ed.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https://www.hospitalsanfranciscodepucon.cl/wp content/uploads/2023/04/GCL-1.2.7-Protocolo-de-inmunizacion-y-manejo-de-cadena-de </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frio-2-edicio%CC%81n-RAC-list-impresion.pdf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(consultado el 26 de abril de 2025).</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842.435302734375" w:right="59.122314453125" w:hanging="364.6368408203125"/>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Unidad de Vacunatorio, CESFAM Mariquina. Protocolo cadena de frío [Internet]. 2016.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https://www.desammariquina.cl/wp content/uploads/protocolos/PROTOCOLO%20UNIDAD%20DE%20VACUNATORIO%202016.p </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dfnn</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842.435302734375" w:right="57.80029296875" w:hanging="358.8960266113281"/>
              <w:jc w:val="left"/>
              <w:rPr>
                <w:rFonts w:ascii="Calibri" w:cs="Calibri" w:eastAsia="Calibri" w:hAnsi="Calibri"/>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Subsecretaría de Salud Pública, División de Prevención y Control de Enfermedades,  Departamento de Inmunizaciones. Plan de capacitación del Programa Nacional de  Inmunizaciones [Internet]. 2020.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https://vacunas.minsal.cl/wp </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content/uploads/2024/07/Plan-de-Capacitacion-2020.pdf</w:t>
            </w:r>
          </w:p>
        </w:tc>
      </w:tr>
      <w:tr>
        <w:trPr>
          <w:cantSplit w:val="0"/>
          <w:trHeight w:val="59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851.2672424316406" w:right="56.253662109375" w:hanging="367.0655822753906"/>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Ministerio de Salud de Chile. Calendario de vacunas Salud Responde MINSAL Chile [Internet].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https://saludresponde.minsal.cl/calendarios-de-vacunacion/</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155002593994" w:lineRule="auto"/>
        <w:ind w:left="308.8319396972656" w:right="614.254150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619201660156" w:line="240" w:lineRule="auto"/>
        <w:ind w:left="4668.798370361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sectPr>
      <w:type w:val="continuous"/>
      <w:pgSz w:h="15840" w:w="12240" w:orient="portrait"/>
      <w:pgMar w:bottom="1034.8799896240234" w:top="645.999755859375" w:left="1402.0799255371094" w:right="1041.99951171875" w:header="0" w:footer="720"/>
      <w:cols w:equalWidth="0" w:num="1">
        <w:col w:space="0" w:w="9795.9205627441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17.png"/><Relationship Id="rId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8.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