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EDA57" w14:textId="7E2605CB" w:rsidR="00225A6F" w:rsidRPr="00B5719E" w:rsidRDefault="000D7BD3" w:rsidP="00B5719E">
      <w:pPr>
        <w:spacing w:line="240" w:lineRule="auto"/>
        <w:rPr>
          <w:rFonts w:ascii="Times New Roman" w:hAnsi="Times New Roman" w:cs="Times New Roman"/>
        </w:rPr>
      </w:pPr>
      <w:r w:rsidRPr="00B5719E">
        <w:rPr>
          <w:rFonts w:ascii="Times New Roman" w:hAnsi="Times New Roman" w:cs="Times New Roman"/>
        </w:rPr>
        <w:t>Frangerwy Brito Feliz</w:t>
      </w:r>
    </w:p>
    <w:p w14:paraId="45BCF881" w14:textId="342B4978" w:rsidR="000D7BD3" w:rsidRPr="00B5719E" w:rsidRDefault="000D7BD3" w:rsidP="00B5719E">
      <w:pPr>
        <w:spacing w:line="240" w:lineRule="auto"/>
        <w:rPr>
          <w:rFonts w:ascii="Times New Roman" w:hAnsi="Times New Roman" w:cs="Times New Roman"/>
        </w:rPr>
      </w:pPr>
      <w:r w:rsidRPr="00B5719E">
        <w:rPr>
          <w:rFonts w:ascii="Times New Roman" w:hAnsi="Times New Roman" w:cs="Times New Roman"/>
        </w:rPr>
        <w:t>CS 320</w:t>
      </w:r>
    </w:p>
    <w:p w14:paraId="6B3D6114" w14:textId="68703E38" w:rsidR="000D7BD3" w:rsidRPr="00B5719E" w:rsidRDefault="000D7BD3" w:rsidP="00B5719E">
      <w:pPr>
        <w:spacing w:line="240" w:lineRule="auto"/>
        <w:rPr>
          <w:rFonts w:ascii="Times New Roman" w:hAnsi="Times New Roman" w:cs="Times New Roman"/>
        </w:rPr>
      </w:pPr>
      <w:r w:rsidRPr="00B5719E">
        <w:rPr>
          <w:rFonts w:ascii="Times New Roman" w:hAnsi="Times New Roman" w:cs="Times New Roman"/>
        </w:rPr>
        <w:t>M</w:t>
      </w:r>
      <w:r w:rsidR="009B6CAC" w:rsidRPr="00B5719E">
        <w:rPr>
          <w:rFonts w:ascii="Times New Roman" w:hAnsi="Times New Roman" w:cs="Times New Roman"/>
        </w:rPr>
        <w:t>r</w:t>
      </w:r>
      <w:r w:rsidRPr="00B5719E">
        <w:rPr>
          <w:rFonts w:ascii="Times New Roman" w:hAnsi="Times New Roman" w:cs="Times New Roman"/>
        </w:rPr>
        <w:t xml:space="preserve">. </w:t>
      </w:r>
      <w:proofErr w:type="spellStart"/>
      <w:r w:rsidR="009B6CAC" w:rsidRPr="00B5719E">
        <w:rPr>
          <w:rFonts w:ascii="Times New Roman" w:hAnsi="Times New Roman" w:cs="Times New Roman"/>
        </w:rPr>
        <w:t>Kraya</w:t>
      </w:r>
      <w:proofErr w:type="spellEnd"/>
    </w:p>
    <w:p w14:paraId="34734037" w14:textId="49ECF479" w:rsidR="00225A6F" w:rsidRPr="002F70C8" w:rsidRDefault="00B5719E" w:rsidP="002F70C8">
      <w:pPr>
        <w:spacing w:line="240" w:lineRule="auto"/>
        <w:rPr>
          <w:rFonts w:ascii="Times New Roman" w:hAnsi="Times New Roman" w:cs="Times New Roman"/>
        </w:rPr>
      </w:pPr>
      <w:r w:rsidRPr="00B5719E">
        <w:rPr>
          <w:rFonts w:ascii="Times New Roman" w:hAnsi="Times New Roman" w:cs="Times New Roman"/>
        </w:rPr>
        <w:t>23Jun2024</w:t>
      </w:r>
    </w:p>
    <w:p w14:paraId="0CEF346F" w14:textId="43876167" w:rsidR="00225A6F" w:rsidRPr="002F70C8" w:rsidRDefault="002F70C8" w:rsidP="003C7992">
      <w:pPr>
        <w:spacing w:line="48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Pr="002F70C8">
        <w:rPr>
          <w:rFonts w:ascii="Times New Roman" w:hAnsi="Times New Roman" w:cs="Times New Roman"/>
          <w:b/>
          <w:bCs/>
          <w:sz w:val="26"/>
          <w:szCs w:val="26"/>
        </w:rPr>
        <w:t>Summary and Reflections Report</w:t>
      </w:r>
    </w:p>
    <w:p w14:paraId="2BDF3059" w14:textId="264A56C3" w:rsidR="00BE009F" w:rsidRPr="00BE009F" w:rsidRDefault="00BE009F" w:rsidP="003C7992">
      <w:pPr>
        <w:spacing w:line="480" w:lineRule="auto"/>
        <w:rPr>
          <w:rFonts w:ascii="Times New Roman" w:hAnsi="Times New Roman" w:cs="Times New Roman"/>
        </w:rPr>
      </w:pPr>
      <w:r w:rsidRPr="00BE009F">
        <w:rPr>
          <w:rFonts w:ascii="Times New Roman" w:hAnsi="Times New Roman" w:cs="Times New Roman"/>
          <w:b/>
          <w:bCs/>
        </w:rPr>
        <w:t>Testing Strategy Overview</w:t>
      </w:r>
    </w:p>
    <w:p w14:paraId="2C4E7EC1" w14:textId="57296B9F" w:rsidR="00BE009F" w:rsidRPr="00BE009F" w:rsidRDefault="006211E5" w:rsidP="003C7992">
      <w:pPr>
        <w:spacing w:line="480" w:lineRule="auto"/>
        <w:rPr>
          <w:rFonts w:ascii="Times New Roman" w:hAnsi="Times New Roman" w:cs="Times New Roman"/>
        </w:rPr>
      </w:pPr>
      <w:r w:rsidRPr="008347FF">
        <w:rPr>
          <w:rFonts w:ascii="Times New Roman" w:hAnsi="Times New Roman" w:cs="Times New Roman"/>
        </w:rPr>
        <w:t>Throughout</w:t>
      </w:r>
      <w:r w:rsidR="008347FF" w:rsidRPr="008347FF">
        <w:rPr>
          <w:rFonts w:ascii="Times New Roman" w:hAnsi="Times New Roman" w:cs="Times New Roman"/>
        </w:rPr>
        <w:t xml:space="preserve"> the development of our application's model and service classes—Contact Service, Task Service, and Appointment Service—I adopted two distinct perspectives. One was that of a meticulous software engineer committed to fulfilling precise requirements. The other was that of a skeptical analyst, intent on identifying potential vulnerabilities as if trying to exploit the system maliciously. This dual approach allowed me to design comprehensive tests, ensuring the robustness and reliability of our services</w:t>
      </w:r>
      <w:r w:rsidR="00BE009F" w:rsidRPr="00BE009F">
        <w:rPr>
          <w:rFonts w:ascii="Times New Roman" w:hAnsi="Times New Roman" w:cs="Times New Roman"/>
        </w:rPr>
        <w:t>.</w:t>
      </w:r>
    </w:p>
    <w:p w14:paraId="5A618356" w14:textId="77777777" w:rsidR="00BE009F" w:rsidRPr="00BE009F" w:rsidRDefault="00BE009F" w:rsidP="003C7992">
      <w:pPr>
        <w:spacing w:line="480" w:lineRule="auto"/>
        <w:rPr>
          <w:rFonts w:ascii="Times New Roman" w:hAnsi="Times New Roman" w:cs="Times New Roman"/>
        </w:rPr>
      </w:pPr>
      <w:r w:rsidRPr="00BE009F">
        <w:rPr>
          <w:rFonts w:ascii="Times New Roman" w:hAnsi="Times New Roman" w:cs="Times New Roman"/>
          <w:b/>
          <w:bCs/>
        </w:rPr>
        <w:t>1. Contact Service</w:t>
      </w:r>
    </w:p>
    <w:p w14:paraId="25A13039" w14:textId="77777777" w:rsidR="00205034" w:rsidRDefault="00BE009F" w:rsidP="003C7992">
      <w:pPr>
        <w:spacing w:line="480" w:lineRule="auto"/>
        <w:rPr>
          <w:rFonts w:ascii="Times New Roman" w:hAnsi="Times New Roman" w:cs="Times New Roman"/>
        </w:rPr>
      </w:pPr>
      <w:r w:rsidRPr="00BE009F">
        <w:rPr>
          <w:rFonts w:ascii="Times New Roman" w:hAnsi="Times New Roman" w:cs="Times New Roman"/>
        </w:rPr>
        <w:t xml:space="preserve">The primary focus was </w:t>
      </w:r>
      <w:r w:rsidR="00F976AE" w:rsidRPr="00BE009F">
        <w:rPr>
          <w:rFonts w:ascii="Times New Roman" w:hAnsi="Times New Roman" w:cs="Times New Roman"/>
        </w:rPr>
        <w:t>vigorous</w:t>
      </w:r>
      <w:r w:rsidRPr="00BE009F">
        <w:rPr>
          <w:rFonts w:ascii="Times New Roman" w:hAnsi="Times New Roman" w:cs="Times New Roman"/>
        </w:rPr>
        <w:t xml:space="preserve"> data handling for adding, deleting, and editing contacts. I concentrated on testing against null values and incorrect data formats to verify boundary conditions and error handling</w:t>
      </w:r>
      <w:r w:rsidR="00205034">
        <w:rPr>
          <w:rFonts w:ascii="Times New Roman" w:hAnsi="Times New Roman" w:cs="Times New Roman"/>
        </w:rPr>
        <w:t>.</w:t>
      </w:r>
    </w:p>
    <w:p w14:paraId="76290206" w14:textId="4D0DCDE9" w:rsidR="00BE009F" w:rsidRPr="00BE009F" w:rsidRDefault="00BE009F" w:rsidP="003C7992">
      <w:pPr>
        <w:spacing w:line="480" w:lineRule="auto"/>
        <w:rPr>
          <w:rFonts w:ascii="Times New Roman" w:hAnsi="Times New Roman" w:cs="Times New Roman"/>
        </w:rPr>
      </w:pPr>
      <w:r w:rsidRPr="00BE009F">
        <w:rPr>
          <w:rFonts w:ascii="Times New Roman" w:hAnsi="Times New Roman" w:cs="Times New Roman"/>
        </w:rPr>
        <w:t xml:space="preserve">The </w:t>
      </w:r>
      <w:proofErr w:type="spellStart"/>
      <w:r w:rsidRPr="00BE009F">
        <w:rPr>
          <w:rFonts w:ascii="Times New Roman" w:hAnsi="Times New Roman" w:cs="Times New Roman"/>
        </w:rPr>
        <w:t>ContactService</w:t>
      </w:r>
      <w:proofErr w:type="spellEnd"/>
      <w:r w:rsidRPr="00BE009F">
        <w:rPr>
          <w:rFonts w:ascii="Times New Roman" w:hAnsi="Times New Roman" w:cs="Times New Roman"/>
        </w:rPr>
        <w:t xml:space="preserve"> was required to manage contact data within specific constraints. For example, ensuring the proper handling of the first name field was crucial:</w:t>
      </w:r>
    </w:p>
    <w:p w14:paraId="3A5C8787" w14:textId="77777777" w:rsidR="00BE009F" w:rsidRPr="00BE009F" w:rsidRDefault="00BE009F" w:rsidP="002F70C8">
      <w:pPr>
        <w:spacing w:line="240" w:lineRule="auto"/>
        <w:rPr>
          <w:rFonts w:ascii="Times New Roman" w:hAnsi="Times New Roman" w:cs="Times New Roman"/>
        </w:rPr>
      </w:pPr>
      <w:proofErr w:type="spellStart"/>
      <w:proofErr w:type="gramStart"/>
      <w:r w:rsidRPr="00BE009F">
        <w:rPr>
          <w:rFonts w:ascii="Times New Roman" w:hAnsi="Times New Roman" w:cs="Times New Roman"/>
        </w:rPr>
        <w:t>test.addContact</w:t>
      </w:r>
      <w:proofErr w:type="spellEnd"/>
      <w:proofErr w:type="gramEnd"/>
      <w:r w:rsidRPr="00BE009F">
        <w:rPr>
          <w:rFonts w:ascii="Times New Roman" w:hAnsi="Times New Roman" w:cs="Times New Roman"/>
        </w:rPr>
        <w:t>(</w:t>
      </w:r>
      <w:proofErr w:type="spellStart"/>
      <w:r w:rsidRPr="00BE009F">
        <w:rPr>
          <w:rFonts w:ascii="Times New Roman" w:hAnsi="Times New Roman" w:cs="Times New Roman"/>
        </w:rPr>
        <w:t>firstName</w:t>
      </w:r>
      <w:proofErr w:type="spellEnd"/>
      <w:r w:rsidRPr="00BE009F">
        <w:rPr>
          <w:rFonts w:ascii="Times New Roman" w:hAnsi="Times New Roman" w:cs="Times New Roman"/>
        </w:rPr>
        <w:t xml:space="preserve">, </w:t>
      </w:r>
      <w:proofErr w:type="spellStart"/>
      <w:r w:rsidRPr="00BE009F">
        <w:rPr>
          <w:rFonts w:ascii="Times New Roman" w:hAnsi="Times New Roman" w:cs="Times New Roman"/>
        </w:rPr>
        <w:t>lastName</w:t>
      </w:r>
      <w:proofErr w:type="spellEnd"/>
      <w:r w:rsidRPr="00BE009F">
        <w:rPr>
          <w:rFonts w:ascii="Times New Roman" w:hAnsi="Times New Roman" w:cs="Times New Roman"/>
        </w:rPr>
        <w:t xml:space="preserve">, </w:t>
      </w:r>
      <w:proofErr w:type="spellStart"/>
      <w:r w:rsidRPr="00BE009F">
        <w:rPr>
          <w:rFonts w:ascii="Times New Roman" w:hAnsi="Times New Roman" w:cs="Times New Roman"/>
        </w:rPr>
        <w:t>phoneNumber</w:t>
      </w:r>
      <w:proofErr w:type="spellEnd"/>
      <w:r w:rsidRPr="00BE009F">
        <w:rPr>
          <w:rFonts w:ascii="Times New Roman" w:hAnsi="Times New Roman" w:cs="Times New Roman"/>
        </w:rPr>
        <w:t>, address);</w:t>
      </w:r>
    </w:p>
    <w:p w14:paraId="0AC80B35" w14:textId="77777777" w:rsidR="00BE009F" w:rsidRPr="00BE009F" w:rsidRDefault="00BE009F" w:rsidP="002F70C8">
      <w:pPr>
        <w:spacing w:line="240" w:lineRule="auto"/>
        <w:rPr>
          <w:rFonts w:ascii="Times New Roman" w:hAnsi="Times New Roman" w:cs="Times New Roman"/>
        </w:rPr>
      </w:pPr>
      <w:proofErr w:type="spellStart"/>
      <w:proofErr w:type="gramStart"/>
      <w:r w:rsidRPr="00BE009F">
        <w:rPr>
          <w:rFonts w:ascii="Times New Roman" w:hAnsi="Times New Roman" w:cs="Times New Roman"/>
        </w:rPr>
        <w:t>assertEquals</w:t>
      </w:r>
      <w:proofErr w:type="spellEnd"/>
      <w:r w:rsidRPr="00BE009F">
        <w:rPr>
          <w:rFonts w:ascii="Times New Roman" w:hAnsi="Times New Roman" w:cs="Times New Roman"/>
        </w:rPr>
        <w:t>(</w:t>
      </w:r>
      <w:proofErr w:type="spellStart"/>
      <w:proofErr w:type="gramEnd"/>
      <w:r w:rsidRPr="00BE009F">
        <w:rPr>
          <w:rFonts w:ascii="Times New Roman" w:hAnsi="Times New Roman" w:cs="Times New Roman"/>
        </w:rPr>
        <w:t>firstName</w:t>
      </w:r>
      <w:proofErr w:type="spellEnd"/>
      <w:r w:rsidRPr="00BE009F">
        <w:rPr>
          <w:rFonts w:ascii="Times New Roman" w:hAnsi="Times New Roman" w:cs="Times New Roman"/>
        </w:rPr>
        <w:t xml:space="preserve">, </w:t>
      </w:r>
      <w:proofErr w:type="spellStart"/>
      <w:r w:rsidRPr="00BE009F">
        <w:rPr>
          <w:rFonts w:ascii="Times New Roman" w:hAnsi="Times New Roman" w:cs="Times New Roman"/>
        </w:rPr>
        <w:t>ContactService.contactList.get</w:t>
      </w:r>
      <w:proofErr w:type="spellEnd"/>
      <w:r w:rsidRPr="00BE009F">
        <w:rPr>
          <w:rFonts w:ascii="Times New Roman" w:hAnsi="Times New Roman" w:cs="Times New Roman"/>
        </w:rPr>
        <w:t>(0).</w:t>
      </w:r>
      <w:proofErr w:type="spellStart"/>
      <w:r w:rsidRPr="00BE009F">
        <w:rPr>
          <w:rFonts w:ascii="Times New Roman" w:hAnsi="Times New Roman" w:cs="Times New Roman"/>
        </w:rPr>
        <w:t>getFirstName</w:t>
      </w:r>
      <w:proofErr w:type="spellEnd"/>
      <w:r w:rsidRPr="00BE009F">
        <w:rPr>
          <w:rFonts w:ascii="Times New Roman" w:hAnsi="Times New Roman" w:cs="Times New Roman"/>
        </w:rPr>
        <w:t>());</w:t>
      </w:r>
    </w:p>
    <w:p w14:paraId="37629678" w14:textId="77777777" w:rsidR="00BE009F" w:rsidRDefault="00BE009F" w:rsidP="003C7992">
      <w:pPr>
        <w:spacing w:line="480" w:lineRule="auto"/>
        <w:rPr>
          <w:rFonts w:ascii="Times New Roman" w:hAnsi="Times New Roman" w:cs="Times New Roman"/>
        </w:rPr>
      </w:pPr>
      <w:r w:rsidRPr="00BE009F">
        <w:rPr>
          <w:rFonts w:ascii="Times New Roman" w:hAnsi="Times New Roman" w:cs="Times New Roman"/>
        </w:rPr>
        <w:t>This test verifies that the first name is correctly captured and stored, adhering to the non-null constraint specified in the requirements.</w:t>
      </w:r>
    </w:p>
    <w:p w14:paraId="011F2C72" w14:textId="77777777" w:rsidR="002F70C8" w:rsidRPr="00BE009F" w:rsidRDefault="002F70C8" w:rsidP="003C7992">
      <w:pPr>
        <w:spacing w:line="480" w:lineRule="auto"/>
        <w:rPr>
          <w:rFonts w:ascii="Times New Roman" w:hAnsi="Times New Roman" w:cs="Times New Roman"/>
        </w:rPr>
      </w:pPr>
    </w:p>
    <w:p w14:paraId="5C33457F" w14:textId="77777777" w:rsidR="00BE009F" w:rsidRPr="00BE009F" w:rsidRDefault="00BE009F" w:rsidP="003C7992">
      <w:pPr>
        <w:spacing w:line="480" w:lineRule="auto"/>
        <w:rPr>
          <w:rFonts w:ascii="Times New Roman" w:hAnsi="Times New Roman" w:cs="Times New Roman"/>
        </w:rPr>
      </w:pPr>
      <w:r w:rsidRPr="00BE009F">
        <w:rPr>
          <w:rFonts w:ascii="Times New Roman" w:hAnsi="Times New Roman" w:cs="Times New Roman"/>
          <w:b/>
          <w:bCs/>
        </w:rPr>
        <w:lastRenderedPageBreak/>
        <w:t>2. Task Service</w:t>
      </w:r>
    </w:p>
    <w:p w14:paraId="69993D64" w14:textId="77777777" w:rsidR="00205034" w:rsidRDefault="00BE009F" w:rsidP="003C7992">
      <w:pPr>
        <w:spacing w:line="480" w:lineRule="auto"/>
        <w:rPr>
          <w:rFonts w:ascii="Times New Roman" w:hAnsi="Times New Roman" w:cs="Times New Roman"/>
        </w:rPr>
      </w:pPr>
      <w:r w:rsidRPr="00BE009F">
        <w:rPr>
          <w:rFonts w:ascii="Times New Roman" w:hAnsi="Times New Roman" w:cs="Times New Roman"/>
        </w:rPr>
        <w:t xml:space="preserve">The </w:t>
      </w:r>
      <w:r w:rsidR="00901C18" w:rsidRPr="00BE009F">
        <w:rPr>
          <w:rFonts w:ascii="Times New Roman" w:hAnsi="Times New Roman" w:cs="Times New Roman"/>
        </w:rPr>
        <w:t>goal</w:t>
      </w:r>
      <w:r w:rsidRPr="00BE009F">
        <w:rPr>
          <w:rFonts w:ascii="Times New Roman" w:hAnsi="Times New Roman" w:cs="Times New Roman"/>
        </w:rPr>
        <w:t xml:space="preserve"> was to validate the functionality for adding, updating, and removing tasks, ensuring compliance with the defined specifications, such as uniqueness and length restrictions of task attributes.</w:t>
      </w:r>
    </w:p>
    <w:p w14:paraId="6A62125C" w14:textId="70E057E7" w:rsidR="00BE009F" w:rsidRPr="00BE009F" w:rsidRDefault="00BE009F" w:rsidP="003C7992">
      <w:pPr>
        <w:spacing w:line="480" w:lineRule="auto"/>
        <w:rPr>
          <w:rFonts w:ascii="Times New Roman" w:hAnsi="Times New Roman" w:cs="Times New Roman"/>
        </w:rPr>
      </w:pPr>
      <w:r w:rsidRPr="00BE009F">
        <w:rPr>
          <w:rFonts w:ascii="Times New Roman" w:hAnsi="Times New Roman" w:cs="Times New Roman"/>
        </w:rPr>
        <w:t>Tasks are required to have a unique identifier, name, and description, each with specific constraints:</w:t>
      </w:r>
    </w:p>
    <w:p w14:paraId="344B1A2B" w14:textId="77777777" w:rsidR="00BE009F" w:rsidRPr="00BE009F" w:rsidRDefault="00BE009F" w:rsidP="002F70C8">
      <w:pPr>
        <w:spacing w:line="240" w:lineRule="auto"/>
        <w:rPr>
          <w:rFonts w:ascii="Times New Roman" w:hAnsi="Times New Roman" w:cs="Times New Roman"/>
        </w:rPr>
      </w:pPr>
      <w:proofErr w:type="spellStart"/>
      <w:r w:rsidRPr="00BE009F">
        <w:rPr>
          <w:rFonts w:ascii="Times New Roman" w:hAnsi="Times New Roman" w:cs="Times New Roman"/>
        </w:rPr>
        <w:t>tempTask.addUniqueTask</w:t>
      </w:r>
      <w:proofErr w:type="spellEnd"/>
      <w:r w:rsidRPr="00BE009F">
        <w:rPr>
          <w:rFonts w:ascii="Times New Roman" w:hAnsi="Times New Roman" w:cs="Times New Roman"/>
        </w:rPr>
        <w:t>(</w:t>
      </w:r>
      <w:proofErr w:type="spellStart"/>
      <w:r w:rsidRPr="00BE009F">
        <w:rPr>
          <w:rFonts w:ascii="Times New Roman" w:hAnsi="Times New Roman" w:cs="Times New Roman"/>
        </w:rPr>
        <w:t>fullName</w:t>
      </w:r>
      <w:proofErr w:type="spellEnd"/>
      <w:r w:rsidRPr="00BE009F">
        <w:rPr>
          <w:rFonts w:ascii="Times New Roman" w:hAnsi="Times New Roman" w:cs="Times New Roman"/>
        </w:rPr>
        <w:t>, description</w:t>
      </w:r>
      <w:proofErr w:type="gramStart"/>
      <w:r w:rsidRPr="00BE009F">
        <w:rPr>
          <w:rFonts w:ascii="Times New Roman" w:hAnsi="Times New Roman" w:cs="Times New Roman"/>
        </w:rPr>
        <w:t>);</w:t>
      </w:r>
      <w:proofErr w:type="gramEnd"/>
    </w:p>
    <w:p w14:paraId="4037C15B" w14:textId="77777777" w:rsidR="00BE009F" w:rsidRPr="00BE009F" w:rsidRDefault="00BE009F" w:rsidP="002F70C8">
      <w:pPr>
        <w:spacing w:line="240" w:lineRule="auto"/>
        <w:rPr>
          <w:rFonts w:ascii="Times New Roman" w:hAnsi="Times New Roman" w:cs="Times New Roman"/>
        </w:rPr>
      </w:pPr>
      <w:proofErr w:type="spellStart"/>
      <w:proofErr w:type="gramStart"/>
      <w:r w:rsidRPr="00BE009F">
        <w:rPr>
          <w:rFonts w:ascii="Times New Roman" w:hAnsi="Times New Roman" w:cs="Times New Roman"/>
        </w:rPr>
        <w:t>assertTrue</w:t>
      </w:r>
      <w:proofErr w:type="spellEnd"/>
      <w:r w:rsidRPr="00BE009F">
        <w:rPr>
          <w:rFonts w:ascii="Times New Roman" w:hAnsi="Times New Roman" w:cs="Times New Roman"/>
        </w:rPr>
        <w:t>(</w:t>
      </w:r>
      <w:proofErr w:type="spellStart"/>
      <w:proofErr w:type="gramEnd"/>
      <w:r w:rsidRPr="00BE009F">
        <w:rPr>
          <w:rFonts w:ascii="Times New Roman" w:hAnsi="Times New Roman" w:cs="Times New Roman"/>
        </w:rPr>
        <w:t>TaskService.tasks.containsKey</w:t>
      </w:r>
      <w:proofErr w:type="spellEnd"/>
      <w:r w:rsidRPr="00BE009F">
        <w:rPr>
          <w:rFonts w:ascii="Times New Roman" w:hAnsi="Times New Roman" w:cs="Times New Roman"/>
        </w:rPr>
        <w:t>(id));</w:t>
      </w:r>
    </w:p>
    <w:p w14:paraId="3601A2D1" w14:textId="77777777" w:rsidR="00BE009F" w:rsidRPr="00BE009F" w:rsidRDefault="00BE009F" w:rsidP="003C7992">
      <w:pPr>
        <w:spacing w:line="480" w:lineRule="auto"/>
        <w:rPr>
          <w:rFonts w:ascii="Times New Roman" w:hAnsi="Times New Roman" w:cs="Times New Roman"/>
        </w:rPr>
      </w:pPr>
      <w:r w:rsidRPr="00BE009F">
        <w:rPr>
          <w:rFonts w:ascii="Times New Roman" w:hAnsi="Times New Roman" w:cs="Times New Roman"/>
        </w:rPr>
        <w:t>This test ensures each task is properly identified and stored, conforming to the requirements of task uniqueness and data integrity.</w:t>
      </w:r>
    </w:p>
    <w:p w14:paraId="77CFEED5" w14:textId="77777777" w:rsidR="00BE009F" w:rsidRPr="00BE009F" w:rsidRDefault="00BE009F" w:rsidP="003C7992">
      <w:pPr>
        <w:spacing w:line="480" w:lineRule="auto"/>
        <w:rPr>
          <w:rFonts w:ascii="Times New Roman" w:hAnsi="Times New Roman" w:cs="Times New Roman"/>
        </w:rPr>
      </w:pPr>
      <w:r w:rsidRPr="00BE009F">
        <w:rPr>
          <w:rFonts w:ascii="Times New Roman" w:hAnsi="Times New Roman" w:cs="Times New Roman"/>
          <w:b/>
          <w:bCs/>
        </w:rPr>
        <w:t>3. Appointment Service</w:t>
      </w:r>
    </w:p>
    <w:p w14:paraId="4D7C3539" w14:textId="701C4AF6" w:rsidR="00BE009F" w:rsidRPr="00BE009F" w:rsidRDefault="00BE009F" w:rsidP="003C7992">
      <w:pPr>
        <w:spacing w:line="480" w:lineRule="auto"/>
        <w:rPr>
          <w:rFonts w:ascii="Times New Roman" w:hAnsi="Times New Roman" w:cs="Times New Roman"/>
        </w:rPr>
      </w:pPr>
      <w:r w:rsidRPr="00BE009F">
        <w:rPr>
          <w:rFonts w:ascii="Times New Roman" w:hAnsi="Times New Roman" w:cs="Times New Roman"/>
        </w:rPr>
        <w:t xml:space="preserve">Tests for the </w:t>
      </w:r>
      <w:proofErr w:type="spellStart"/>
      <w:r w:rsidRPr="00BE009F">
        <w:rPr>
          <w:rFonts w:ascii="Times New Roman" w:hAnsi="Times New Roman" w:cs="Times New Roman"/>
        </w:rPr>
        <w:t>AppointmentService</w:t>
      </w:r>
      <w:proofErr w:type="spellEnd"/>
      <w:r w:rsidRPr="00BE009F">
        <w:rPr>
          <w:rFonts w:ascii="Times New Roman" w:hAnsi="Times New Roman" w:cs="Times New Roman"/>
        </w:rPr>
        <w:t xml:space="preserve"> focused on adding appointments, </w:t>
      </w:r>
      <w:proofErr w:type="gramStart"/>
      <w:r w:rsidRPr="00BE009F">
        <w:rPr>
          <w:rFonts w:ascii="Times New Roman" w:hAnsi="Times New Roman" w:cs="Times New Roman"/>
        </w:rPr>
        <w:t>validating against</w:t>
      </w:r>
      <w:proofErr w:type="gramEnd"/>
      <w:r w:rsidRPr="00BE009F">
        <w:rPr>
          <w:rFonts w:ascii="Times New Roman" w:hAnsi="Times New Roman" w:cs="Times New Roman"/>
        </w:rPr>
        <w:t xml:space="preserve"> incorrect dates, and ensuring descriptions were neither null nor improperly formatted.</w:t>
      </w:r>
      <w:r w:rsidR="00225A6F">
        <w:rPr>
          <w:rFonts w:ascii="Times New Roman" w:hAnsi="Times New Roman" w:cs="Times New Roman"/>
        </w:rPr>
        <w:t xml:space="preserve"> </w:t>
      </w:r>
      <w:r w:rsidRPr="00BE009F">
        <w:rPr>
          <w:rFonts w:ascii="Times New Roman" w:hAnsi="Times New Roman" w:cs="Times New Roman"/>
        </w:rPr>
        <w:t>Given the constraints around appointment scheduling, it was necessary to ensure the system handled date and description fields correctly:</w:t>
      </w:r>
    </w:p>
    <w:p w14:paraId="206FABFB" w14:textId="77777777" w:rsidR="00BE009F" w:rsidRPr="00BE009F" w:rsidRDefault="00BE009F" w:rsidP="002F70C8">
      <w:pPr>
        <w:spacing w:line="240" w:lineRule="auto"/>
        <w:rPr>
          <w:rFonts w:ascii="Times New Roman" w:hAnsi="Times New Roman" w:cs="Times New Roman"/>
        </w:rPr>
      </w:pPr>
      <w:proofErr w:type="spellStart"/>
      <w:proofErr w:type="gramStart"/>
      <w:r w:rsidRPr="00BE009F">
        <w:rPr>
          <w:rFonts w:ascii="Times New Roman" w:hAnsi="Times New Roman" w:cs="Times New Roman"/>
        </w:rPr>
        <w:t>assertThrows</w:t>
      </w:r>
      <w:proofErr w:type="spellEnd"/>
      <w:r w:rsidRPr="00BE009F">
        <w:rPr>
          <w:rFonts w:ascii="Times New Roman" w:hAnsi="Times New Roman" w:cs="Times New Roman"/>
        </w:rPr>
        <w:t>(</w:t>
      </w:r>
      <w:proofErr w:type="spellStart"/>
      <w:proofErr w:type="gramEnd"/>
      <w:r w:rsidRPr="00BE009F">
        <w:rPr>
          <w:rFonts w:ascii="Times New Roman" w:hAnsi="Times New Roman" w:cs="Times New Roman"/>
        </w:rPr>
        <w:t>IllegalArgumentException.class</w:t>
      </w:r>
      <w:proofErr w:type="spellEnd"/>
      <w:r w:rsidRPr="00BE009F">
        <w:rPr>
          <w:rFonts w:ascii="Times New Roman" w:hAnsi="Times New Roman" w:cs="Times New Roman"/>
        </w:rPr>
        <w:t>, () -&gt; {</w:t>
      </w:r>
    </w:p>
    <w:p w14:paraId="77257952" w14:textId="77777777" w:rsidR="00BE009F" w:rsidRPr="00BE009F" w:rsidRDefault="00BE009F" w:rsidP="002F70C8">
      <w:pPr>
        <w:spacing w:line="240" w:lineRule="auto"/>
        <w:rPr>
          <w:rFonts w:ascii="Times New Roman" w:hAnsi="Times New Roman" w:cs="Times New Roman"/>
        </w:rPr>
      </w:pPr>
      <w:r w:rsidRPr="00BE009F">
        <w:rPr>
          <w:rFonts w:ascii="Times New Roman" w:hAnsi="Times New Roman" w:cs="Times New Roman"/>
        </w:rPr>
        <w:t xml:space="preserve">    </w:t>
      </w:r>
      <w:proofErr w:type="spellStart"/>
      <w:r w:rsidRPr="00BE009F">
        <w:rPr>
          <w:rFonts w:ascii="Times New Roman" w:hAnsi="Times New Roman" w:cs="Times New Roman"/>
        </w:rPr>
        <w:t>tempAppt.addUniqueAppointment</w:t>
      </w:r>
      <w:proofErr w:type="spellEnd"/>
      <w:r w:rsidRPr="00BE009F">
        <w:rPr>
          <w:rFonts w:ascii="Times New Roman" w:hAnsi="Times New Roman" w:cs="Times New Roman"/>
        </w:rPr>
        <w:t>(</w:t>
      </w:r>
      <w:proofErr w:type="spellStart"/>
      <w:r w:rsidRPr="00BE009F">
        <w:rPr>
          <w:rFonts w:ascii="Times New Roman" w:hAnsi="Times New Roman" w:cs="Times New Roman"/>
        </w:rPr>
        <w:t>goodDate</w:t>
      </w:r>
      <w:proofErr w:type="spellEnd"/>
      <w:r w:rsidRPr="00BE009F">
        <w:rPr>
          <w:rFonts w:ascii="Times New Roman" w:hAnsi="Times New Roman" w:cs="Times New Roman"/>
        </w:rPr>
        <w:t>, null</w:t>
      </w:r>
      <w:proofErr w:type="gramStart"/>
      <w:r w:rsidRPr="00BE009F">
        <w:rPr>
          <w:rFonts w:ascii="Times New Roman" w:hAnsi="Times New Roman" w:cs="Times New Roman"/>
        </w:rPr>
        <w:t>);</w:t>
      </w:r>
      <w:proofErr w:type="gramEnd"/>
    </w:p>
    <w:p w14:paraId="73AC4761" w14:textId="77777777" w:rsidR="00BE009F" w:rsidRPr="00BE009F" w:rsidRDefault="00BE009F" w:rsidP="002F70C8">
      <w:pPr>
        <w:spacing w:line="240" w:lineRule="auto"/>
        <w:rPr>
          <w:rFonts w:ascii="Times New Roman" w:hAnsi="Times New Roman" w:cs="Times New Roman"/>
        </w:rPr>
      </w:pPr>
      <w:r w:rsidRPr="00BE009F">
        <w:rPr>
          <w:rFonts w:ascii="Times New Roman" w:hAnsi="Times New Roman" w:cs="Times New Roman"/>
        </w:rPr>
        <w:t>});</w:t>
      </w:r>
    </w:p>
    <w:p w14:paraId="333B5989" w14:textId="77777777" w:rsidR="00BE009F" w:rsidRDefault="00BE009F" w:rsidP="003C7992">
      <w:pPr>
        <w:spacing w:line="480" w:lineRule="auto"/>
        <w:rPr>
          <w:rFonts w:ascii="Times New Roman" w:hAnsi="Times New Roman" w:cs="Times New Roman"/>
        </w:rPr>
      </w:pPr>
      <w:r w:rsidRPr="00BE009F">
        <w:rPr>
          <w:rFonts w:ascii="Times New Roman" w:hAnsi="Times New Roman" w:cs="Times New Roman"/>
        </w:rPr>
        <w:t>This scenario tests the system's compliance with the requirement to reject null descriptions, crucial for maintaining data consistency and integrity.</w:t>
      </w:r>
    </w:p>
    <w:p w14:paraId="1ACE432F" w14:textId="77777777" w:rsidR="002F70C8" w:rsidRPr="00BE009F" w:rsidRDefault="002F70C8" w:rsidP="003C7992">
      <w:pPr>
        <w:spacing w:line="480" w:lineRule="auto"/>
        <w:rPr>
          <w:rFonts w:ascii="Times New Roman" w:hAnsi="Times New Roman" w:cs="Times New Roman"/>
        </w:rPr>
      </w:pPr>
    </w:p>
    <w:p w14:paraId="5CC74708" w14:textId="326054C7" w:rsidR="00BE009F" w:rsidRPr="00BE009F" w:rsidRDefault="00225A6F" w:rsidP="003C7992">
      <w:pPr>
        <w:spacing w:line="480" w:lineRule="auto"/>
        <w:rPr>
          <w:rFonts w:ascii="Times New Roman" w:hAnsi="Times New Roman" w:cs="Times New Roman"/>
        </w:rPr>
      </w:pPr>
      <w:r w:rsidRPr="00BE009F">
        <w:rPr>
          <w:rFonts w:ascii="Times New Roman" w:hAnsi="Times New Roman" w:cs="Times New Roman"/>
          <w:b/>
          <w:bCs/>
        </w:rPr>
        <w:lastRenderedPageBreak/>
        <w:t>Success</w:t>
      </w:r>
      <w:r w:rsidR="00BE009F" w:rsidRPr="00BE009F">
        <w:rPr>
          <w:rFonts w:ascii="Times New Roman" w:hAnsi="Times New Roman" w:cs="Times New Roman"/>
          <w:b/>
          <w:bCs/>
        </w:rPr>
        <w:t xml:space="preserve"> of JUnit Tests</w:t>
      </w:r>
      <w:r w:rsidR="00BE009F" w:rsidRPr="00BE009F">
        <w:rPr>
          <w:rFonts w:ascii="Times New Roman" w:hAnsi="Times New Roman" w:cs="Times New Roman"/>
        </w:rPr>
        <w:br/>
        <w:t>Rather than aiming for 100% coverage, my approach focused on covering significant functionalities, particularly getters, setters, and critical constructor behavior. Complete coverage in these areas is fundamental to the stability and functionality of our application. For instance:</w:t>
      </w:r>
    </w:p>
    <w:p w14:paraId="34E4BAA0" w14:textId="77777777" w:rsidR="00BE009F" w:rsidRPr="00BE009F" w:rsidRDefault="00BE009F" w:rsidP="002F70C8">
      <w:pPr>
        <w:spacing w:line="240" w:lineRule="auto"/>
        <w:rPr>
          <w:rFonts w:ascii="Times New Roman" w:hAnsi="Times New Roman" w:cs="Times New Roman"/>
        </w:rPr>
      </w:pPr>
      <w:proofErr w:type="spellStart"/>
      <w:proofErr w:type="gramStart"/>
      <w:r w:rsidRPr="00BE009F">
        <w:rPr>
          <w:rFonts w:ascii="Times New Roman" w:hAnsi="Times New Roman" w:cs="Times New Roman"/>
        </w:rPr>
        <w:t>assertEquals</w:t>
      </w:r>
      <w:proofErr w:type="spellEnd"/>
      <w:r w:rsidRPr="00BE009F">
        <w:rPr>
          <w:rFonts w:ascii="Times New Roman" w:hAnsi="Times New Roman" w:cs="Times New Roman"/>
        </w:rPr>
        <w:t>(</w:t>
      </w:r>
      <w:proofErr w:type="gramEnd"/>
      <w:r w:rsidRPr="00BE009F">
        <w:rPr>
          <w:rFonts w:ascii="Times New Roman" w:hAnsi="Times New Roman" w:cs="Times New Roman"/>
        </w:rPr>
        <w:t xml:space="preserve">2, </w:t>
      </w:r>
      <w:proofErr w:type="spellStart"/>
      <w:r w:rsidRPr="00BE009F">
        <w:rPr>
          <w:rFonts w:ascii="Times New Roman" w:hAnsi="Times New Roman" w:cs="Times New Roman"/>
        </w:rPr>
        <w:t>ContactService.contactList.size</w:t>
      </w:r>
      <w:proofErr w:type="spellEnd"/>
      <w:r w:rsidRPr="00BE009F">
        <w:rPr>
          <w:rFonts w:ascii="Times New Roman" w:hAnsi="Times New Roman" w:cs="Times New Roman"/>
        </w:rPr>
        <w:t>());</w:t>
      </w:r>
    </w:p>
    <w:p w14:paraId="45D864C4" w14:textId="77777777" w:rsidR="00BE009F" w:rsidRPr="00BE009F" w:rsidRDefault="00BE009F" w:rsidP="002F70C8">
      <w:pPr>
        <w:spacing w:line="240" w:lineRule="auto"/>
        <w:rPr>
          <w:rFonts w:ascii="Times New Roman" w:hAnsi="Times New Roman" w:cs="Times New Roman"/>
        </w:rPr>
      </w:pPr>
      <w:proofErr w:type="spellStart"/>
      <w:proofErr w:type="gramStart"/>
      <w:r w:rsidRPr="00BE009F">
        <w:rPr>
          <w:rFonts w:ascii="Times New Roman" w:hAnsi="Times New Roman" w:cs="Times New Roman"/>
        </w:rPr>
        <w:t>assertFalse</w:t>
      </w:r>
      <w:proofErr w:type="spellEnd"/>
      <w:r w:rsidRPr="00BE009F">
        <w:rPr>
          <w:rFonts w:ascii="Times New Roman" w:hAnsi="Times New Roman" w:cs="Times New Roman"/>
        </w:rPr>
        <w:t>(</w:t>
      </w:r>
      <w:proofErr w:type="spellStart"/>
      <w:proofErr w:type="gramEnd"/>
      <w:r w:rsidRPr="00BE009F">
        <w:rPr>
          <w:rFonts w:ascii="Times New Roman" w:hAnsi="Times New Roman" w:cs="Times New Roman"/>
        </w:rPr>
        <w:t>ContactService.contactList.stream</w:t>
      </w:r>
      <w:proofErr w:type="spellEnd"/>
      <w:r w:rsidRPr="00BE009F">
        <w:rPr>
          <w:rFonts w:ascii="Times New Roman" w:hAnsi="Times New Roman" w:cs="Times New Roman"/>
        </w:rPr>
        <w:t>().</w:t>
      </w:r>
      <w:proofErr w:type="spellStart"/>
      <w:r w:rsidRPr="00BE009F">
        <w:rPr>
          <w:rFonts w:ascii="Times New Roman" w:hAnsi="Times New Roman" w:cs="Times New Roman"/>
        </w:rPr>
        <w:t>anyMatch</w:t>
      </w:r>
      <w:proofErr w:type="spellEnd"/>
      <w:r w:rsidRPr="00BE009F">
        <w:rPr>
          <w:rFonts w:ascii="Times New Roman" w:hAnsi="Times New Roman" w:cs="Times New Roman"/>
        </w:rPr>
        <w:t xml:space="preserve">(c -&gt; </w:t>
      </w:r>
      <w:proofErr w:type="spellStart"/>
      <w:r w:rsidRPr="00BE009F">
        <w:rPr>
          <w:rFonts w:ascii="Times New Roman" w:hAnsi="Times New Roman" w:cs="Times New Roman"/>
        </w:rPr>
        <w:t>c.getContactID</w:t>
      </w:r>
      <w:proofErr w:type="spellEnd"/>
      <w:r w:rsidRPr="00BE009F">
        <w:rPr>
          <w:rFonts w:ascii="Times New Roman" w:hAnsi="Times New Roman" w:cs="Times New Roman"/>
        </w:rPr>
        <w:t>().equals("1")));</w:t>
      </w:r>
    </w:p>
    <w:p w14:paraId="199E8879" w14:textId="77777777" w:rsidR="00BE009F" w:rsidRPr="00BE009F" w:rsidRDefault="00BE009F" w:rsidP="003C7992">
      <w:pPr>
        <w:spacing w:line="480" w:lineRule="auto"/>
        <w:rPr>
          <w:rFonts w:ascii="Times New Roman" w:hAnsi="Times New Roman" w:cs="Times New Roman"/>
        </w:rPr>
      </w:pPr>
      <w:r w:rsidRPr="00BE009F">
        <w:rPr>
          <w:rFonts w:ascii="Times New Roman" w:hAnsi="Times New Roman" w:cs="Times New Roman"/>
        </w:rPr>
        <w:t>These tests ensure both the functionality and side effects of operations are as expected, demonstrating thoroughness and attention to detail.</w:t>
      </w:r>
    </w:p>
    <w:p w14:paraId="2CE02E2E" w14:textId="0EA7665F" w:rsidR="00BE009F" w:rsidRPr="00BE009F" w:rsidRDefault="00BE009F" w:rsidP="003C7992">
      <w:pPr>
        <w:spacing w:line="480" w:lineRule="auto"/>
        <w:rPr>
          <w:rFonts w:ascii="Times New Roman" w:hAnsi="Times New Roman" w:cs="Times New Roman"/>
        </w:rPr>
      </w:pPr>
      <w:r w:rsidRPr="00BE009F">
        <w:rPr>
          <w:rFonts w:ascii="Times New Roman" w:hAnsi="Times New Roman" w:cs="Times New Roman"/>
          <w:b/>
          <w:bCs/>
        </w:rPr>
        <w:t>Experience Writing JUnit Tests</w:t>
      </w:r>
      <w:r w:rsidRPr="00BE009F">
        <w:rPr>
          <w:rFonts w:ascii="Times New Roman" w:hAnsi="Times New Roman" w:cs="Times New Roman"/>
        </w:rPr>
        <w:br/>
        <w:t>I emphasized not just functional correctness but also the robustness of the tests:</w:t>
      </w:r>
    </w:p>
    <w:p w14:paraId="6CD4AAE5" w14:textId="77777777" w:rsidR="00BE009F" w:rsidRPr="00BE009F" w:rsidRDefault="00BE009F" w:rsidP="002F70C8">
      <w:pPr>
        <w:spacing w:line="240" w:lineRule="auto"/>
        <w:rPr>
          <w:rFonts w:ascii="Times New Roman" w:hAnsi="Times New Roman" w:cs="Times New Roman"/>
        </w:rPr>
      </w:pPr>
      <w:r w:rsidRPr="00BE009F">
        <w:rPr>
          <w:rFonts w:ascii="Times New Roman" w:hAnsi="Times New Roman" w:cs="Times New Roman"/>
        </w:rPr>
        <w:t>@AfterEach</w:t>
      </w:r>
    </w:p>
    <w:p w14:paraId="35ACF4F9" w14:textId="77777777" w:rsidR="00BE009F" w:rsidRPr="00BE009F" w:rsidRDefault="00BE009F" w:rsidP="002F70C8">
      <w:pPr>
        <w:spacing w:line="240" w:lineRule="auto"/>
        <w:rPr>
          <w:rFonts w:ascii="Times New Roman" w:hAnsi="Times New Roman" w:cs="Times New Roman"/>
        </w:rPr>
      </w:pPr>
      <w:r w:rsidRPr="00BE009F">
        <w:rPr>
          <w:rFonts w:ascii="Times New Roman" w:hAnsi="Times New Roman" w:cs="Times New Roman"/>
        </w:rPr>
        <w:t xml:space="preserve">void </w:t>
      </w:r>
      <w:proofErr w:type="spellStart"/>
      <w:proofErr w:type="gramStart"/>
      <w:r w:rsidRPr="00BE009F">
        <w:rPr>
          <w:rFonts w:ascii="Times New Roman" w:hAnsi="Times New Roman" w:cs="Times New Roman"/>
        </w:rPr>
        <w:t>tearDown</w:t>
      </w:r>
      <w:proofErr w:type="spellEnd"/>
      <w:r w:rsidRPr="00BE009F">
        <w:rPr>
          <w:rFonts w:ascii="Times New Roman" w:hAnsi="Times New Roman" w:cs="Times New Roman"/>
        </w:rPr>
        <w:t>(</w:t>
      </w:r>
      <w:proofErr w:type="gramEnd"/>
      <w:r w:rsidRPr="00BE009F">
        <w:rPr>
          <w:rFonts w:ascii="Times New Roman" w:hAnsi="Times New Roman" w:cs="Times New Roman"/>
        </w:rPr>
        <w:t>) {</w:t>
      </w:r>
    </w:p>
    <w:p w14:paraId="473ECFF2" w14:textId="77777777" w:rsidR="00BE009F" w:rsidRPr="00BE009F" w:rsidRDefault="00BE009F" w:rsidP="002F70C8">
      <w:pPr>
        <w:spacing w:line="240" w:lineRule="auto"/>
        <w:rPr>
          <w:rFonts w:ascii="Times New Roman" w:hAnsi="Times New Roman" w:cs="Times New Roman"/>
        </w:rPr>
      </w:pPr>
      <w:r w:rsidRPr="00BE009F">
        <w:rPr>
          <w:rFonts w:ascii="Times New Roman" w:hAnsi="Times New Roman" w:cs="Times New Roman"/>
        </w:rPr>
        <w:t xml:space="preserve">    </w:t>
      </w:r>
      <w:proofErr w:type="spellStart"/>
      <w:proofErr w:type="gramStart"/>
      <w:r w:rsidRPr="00BE009F">
        <w:rPr>
          <w:rFonts w:ascii="Times New Roman" w:hAnsi="Times New Roman" w:cs="Times New Roman"/>
        </w:rPr>
        <w:t>ContactService.contactList.clear</w:t>
      </w:r>
      <w:proofErr w:type="spellEnd"/>
      <w:proofErr w:type="gramEnd"/>
      <w:r w:rsidRPr="00BE009F">
        <w:rPr>
          <w:rFonts w:ascii="Times New Roman" w:hAnsi="Times New Roman" w:cs="Times New Roman"/>
        </w:rPr>
        <w:t>();</w:t>
      </w:r>
    </w:p>
    <w:p w14:paraId="4FBC486F" w14:textId="77777777" w:rsidR="00BE009F" w:rsidRPr="00BE009F" w:rsidRDefault="00BE009F" w:rsidP="002F70C8">
      <w:pPr>
        <w:spacing w:line="240" w:lineRule="auto"/>
        <w:rPr>
          <w:rFonts w:ascii="Times New Roman" w:hAnsi="Times New Roman" w:cs="Times New Roman"/>
        </w:rPr>
      </w:pPr>
      <w:r w:rsidRPr="00BE009F">
        <w:rPr>
          <w:rFonts w:ascii="Times New Roman" w:hAnsi="Times New Roman" w:cs="Times New Roman"/>
        </w:rPr>
        <w:t>}</w:t>
      </w:r>
    </w:p>
    <w:p w14:paraId="398381FF" w14:textId="297CB74E" w:rsidR="003C7992" w:rsidRPr="00BE009F" w:rsidRDefault="00BE009F" w:rsidP="003C7992">
      <w:pPr>
        <w:spacing w:line="480" w:lineRule="auto"/>
        <w:rPr>
          <w:rFonts w:ascii="Times New Roman" w:hAnsi="Times New Roman" w:cs="Times New Roman"/>
        </w:rPr>
      </w:pPr>
      <w:r w:rsidRPr="00BE009F">
        <w:rPr>
          <w:rFonts w:ascii="Times New Roman" w:hAnsi="Times New Roman" w:cs="Times New Roman"/>
        </w:rPr>
        <w:t>This cleanup ensures each test is independent and the test environment is consistently controlled.</w:t>
      </w:r>
      <w:r w:rsidRPr="00BE009F">
        <w:rPr>
          <w:rFonts w:ascii="Times New Roman" w:hAnsi="Times New Roman" w:cs="Times New Roman"/>
        </w:rPr>
        <w:br/>
        <w:t>I streamlined testing by grouping related assertions, minimizing redundant operations, and maximizing test efficiency:</w:t>
      </w:r>
    </w:p>
    <w:p w14:paraId="79D77110" w14:textId="77777777" w:rsidR="00BE009F" w:rsidRPr="00BE009F" w:rsidRDefault="00BE009F" w:rsidP="002F70C8">
      <w:pPr>
        <w:spacing w:line="240" w:lineRule="auto"/>
        <w:rPr>
          <w:rFonts w:ascii="Times New Roman" w:hAnsi="Times New Roman" w:cs="Times New Roman"/>
        </w:rPr>
      </w:pPr>
      <w:proofErr w:type="spellStart"/>
      <w:proofErr w:type="gramStart"/>
      <w:r w:rsidRPr="00BE009F">
        <w:rPr>
          <w:rFonts w:ascii="Times New Roman" w:hAnsi="Times New Roman" w:cs="Times New Roman"/>
        </w:rPr>
        <w:t>test.addContact</w:t>
      </w:r>
      <w:proofErr w:type="spellEnd"/>
      <w:proofErr w:type="gramEnd"/>
      <w:r w:rsidRPr="00BE009F">
        <w:rPr>
          <w:rFonts w:ascii="Times New Roman" w:hAnsi="Times New Roman" w:cs="Times New Roman"/>
        </w:rPr>
        <w:t>(</w:t>
      </w:r>
      <w:proofErr w:type="spellStart"/>
      <w:r w:rsidRPr="00BE009F">
        <w:rPr>
          <w:rFonts w:ascii="Times New Roman" w:hAnsi="Times New Roman" w:cs="Times New Roman"/>
        </w:rPr>
        <w:t>firstName</w:t>
      </w:r>
      <w:proofErr w:type="spellEnd"/>
      <w:r w:rsidRPr="00BE009F">
        <w:rPr>
          <w:rFonts w:ascii="Times New Roman" w:hAnsi="Times New Roman" w:cs="Times New Roman"/>
        </w:rPr>
        <w:t xml:space="preserve">, </w:t>
      </w:r>
      <w:proofErr w:type="spellStart"/>
      <w:r w:rsidRPr="00BE009F">
        <w:rPr>
          <w:rFonts w:ascii="Times New Roman" w:hAnsi="Times New Roman" w:cs="Times New Roman"/>
        </w:rPr>
        <w:t>lastName</w:t>
      </w:r>
      <w:proofErr w:type="spellEnd"/>
      <w:r w:rsidRPr="00BE009F">
        <w:rPr>
          <w:rFonts w:ascii="Times New Roman" w:hAnsi="Times New Roman" w:cs="Times New Roman"/>
        </w:rPr>
        <w:t xml:space="preserve">, </w:t>
      </w:r>
      <w:proofErr w:type="spellStart"/>
      <w:r w:rsidRPr="00BE009F">
        <w:rPr>
          <w:rFonts w:ascii="Times New Roman" w:hAnsi="Times New Roman" w:cs="Times New Roman"/>
        </w:rPr>
        <w:t>phoneNumber</w:t>
      </w:r>
      <w:proofErr w:type="spellEnd"/>
      <w:r w:rsidRPr="00BE009F">
        <w:rPr>
          <w:rFonts w:ascii="Times New Roman" w:hAnsi="Times New Roman" w:cs="Times New Roman"/>
        </w:rPr>
        <w:t>, address);</w:t>
      </w:r>
    </w:p>
    <w:p w14:paraId="591969F3" w14:textId="77777777" w:rsidR="00BE009F" w:rsidRPr="00BE009F" w:rsidRDefault="00BE009F" w:rsidP="002F70C8">
      <w:pPr>
        <w:spacing w:line="240" w:lineRule="auto"/>
        <w:rPr>
          <w:rFonts w:ascii="Times New Roman" w:hAnsi="Times New Roman" w:cs="Times New Roman"/>
        </w:rPr>
      </w:pPr>
      <w:proofErr w:type="spellStart"/>
      <w:proofErr w:type="gramStart"/>
      <w:r w:rsidRPr="00BE009F">
        <w:rPr>
          <w:rFonts w:ascii="Times New Roman" w:hAnsi="Times New Roman" w:cs="Times New Roman"/>
        </w:rPr>
        <w:t>assertEquals</w:t>
      </w:r>
      <w:proofErr w:type="spellEnd"/>
      <w:r w:rsidRPr="00BE009F">
        <w:rPr>
          <w:rFonts w:ascii="Times New Roman" w:hAnsi="Times New Roman" w:cs="Times New Roman"/>
        </w:rPr>
        <w:t>(</w:t>
      </w:r>
      <w:proofErr w:type="gramEnd"/>
      <w:r w:rsidRPr="00BE009F">
        <w:rPr>
          <w:rFonts w:ascii="Times New Roman" w:hAnsi="Times New Roman" w:cs="Times New Roman"/>
        </w:rPr>
        <w:t xml:space="preserve">3, </w:t>
      </w:r>
      <w:proofErr w:type="spellStart"/>
      <w:r w:rsidRPr="00BE009F">
        <w:rPr>
          <w:rFonts w:ascii="Times New Roman" w:hAnsi="Times New Roman" w:cs="Times New Roman"/>
        </w:rPr>
        <w:t>ContactService.contactList.size</w:t>
      </w:r>
      <w:proofErr w:type="spellEnd"/>
      <w:r w:rsidRPr="00BE009F">
        <w:rPr>
          <w:rFonts w:ascii="Times New Roman" w:hAnsi="Times New Roman" w:cs="Times New Roman"/>
        </w:rPr>
        <w:t>());</w:t>
      </w:r>
    </w:p>
    <w:p w14:paraId="570A0AED" w14:textId="40946694" w:rsidR="00225A6F" w:rsidRPr="00BE009F" w:rsidRDefault="00BE009F" w:rsidP="003C7992">
      <w:pPr>
        <w:spacing w:line="480" w:lineRule="auto"/>
        <w:rPr>
          <w:rFonts w:ascii="Times New Roman" w:hAnsi="Times New Roman" w:cs="Times New Roman"/>
        </w:rPr>
      </w:pPr>
      <w:r w:rsidRPr="00BE009F">
        <w:rPr>
          <w:rFonts w:ascii="Times New Roman" w:hAnsi="Times New Roman" w:cs="Times New Roman"/>
        </w:rPr>
        <w:t>This test not only validates the addition of a contact but also checks the list's size, effectively verifying multiple aspects of functionality.</w:t>
      </w:r>
    </w:p>
    <w:p w14:paraId="25459D59" w14:textId="5FB83F93" w:rsidR="00BE009F" w:rsidRPr="00BE009F" w:rsidRDefault="00BE009F" w:rsidP="003C7992">
      <w:pPr>
        <w:spacing w:line="480" w:lineRule="auto"/>
        <w:rPr>
          <w:rFonts w:ascii="Times New Roman" w:hAnsi="Times New Roman" w:cs="Times New Roman"/>
        </w:rPr>
      </w:pPr>
      <w:r w:rsidRPr="00BE009F">
        <w:rPr>
          <w:rFonts w:ascii="Times New Roman" w:hAnsi="Times New Roman" w:cs="Times New Roman"/>
          <w:b/>
          <w:bCs/>
        </w:rPr>
        <w:t>Testing Techniques Employed</w:t>
      </w:r>
      <w:r w:rsidRPr="00BE009F">
        <w:rPr>
          <w:rFonts w:ascii="Times New Roman" w:hAnsi="Times New Roman" w:cs="Times New Roman"/>
        </w:rPr>
        <w:br/>
        <w:t xml:space="preserve">I utilized both unit testing and static testing techniques. Static testing was particularly useful in reviewing the code against specifications to catch bugs early. My unit testing was rigorously </w:t>
      </w:r>
      <w:r w:rsidRPr="00BE009F">
        <w:rPr>
          <w:rFonts w:ascii="Times New Roman" w:hAnsi="Times New Roman" w:cs="Times New Roman"/>
        </w:rPr>
        <w:lastRenderedPageBreak/>
        <w:t>designed to challenge the implementation by testing boundary conditions and error handling.</w:t>
      </w:r>
      <w:r w:rsidRPr="00BE009F">
        <w:rPr>
          <w:rFonts w:ascii="Times New Roman" w:hAnsi="Times New Roman" w:cs="Times New Roman"/>
        </w:rPr>
        <w:br/>
        <w:t>While I focused on white-box testing, integration and system testing were not within the project's scope. These would be essential as the application grows and components need to interact more intensively.</w:t>
      </w:r>
      <w:r w:rsidRPr="00BE009F">
        <w:rPr>
          <w:rFonts w:ascii="Times New Roman" w:hAnsi="Times New Roman" w:cs="Times New Roman"/>
        </w:rPr>
        <w:br/>
        <w:t>Adopting a mindset of trying to 'break' the code, I approached testing from the perspective of proving the code wrong, not just confirming it works. This was crucial in uncovering hidden issues and ensuring the code could handle unexpected or incorrect inputs gracefully.</w:t>
      </w:r>
      <w:r w:rsidRPr="00BE009F">
        <w:rPr>
          <w:rFonts w:ascii="Times New Roman" w:hAnsi="Times New Roman" w:cs="Times New Roman"/>
        </w:rPr>
        <w:br/>
        <w:t>By acting both as the developer and an external critic, I mitigated the natural bias of assuming my code was faultless. This dual-role approach facilitated a more objective evaluation of code quality.</w:t>
      </w:r>
    </w:p>
    <w:p w14:paraId="7712CAC2" w14:textId="7F4E438E" w:rsidR="00BE009F" w:rsidRPr="00BE009F" w:rsidRDefault="00BE009F" w:rsidP="003C7992">
      <w:pPr>
        <w:spacing w:line="480" w:lineRule="auto"/>
        <w:rPr>
          <w:rFonts w:ascii="Times New Roman" w:hAnsi="Times New Roman" w:cs="Times New Roman"/>
        </w:rPr>
      </w:pPr>
      <w:r w:rsidRPr="00BE009F">
        <w:rPr>
          <w:rFonts w:ascii="Times New Roman" w:hAnsi="Times New Roman" w:cs="Times New Roman"/>
          <w:b/>
          <w:bCs/>
        </w:rPr>
        <w:t>Commitment to Quality</w:t>
      </w:r>
      <w:r w:rsidRPr="00BE009F">
        <w:rPr>
          <w:rFonts w:ascii="Times New Roman" w:hAnsi="Times New Roman" w:cs="Times New Roman"/>
        </w:rPr>
        <w:br/>
        <w:t>A disciplined approach to testing, combined with a commitment to not cutting corners, underpins the overall reliability of our software. Comprehensive test coverage and high standards in testing practices help mitigate technical debt and promote sustainability in software projects.</w:t>
      </w:r>
      <w:r w:rsidRPr="00BE009F">
        <w:rPr>
          <w:rFonts w:ascii="Times New Roman" w:hAnsi="Times New Roman" w:cs="Times New Roman"/>
        </w:rPr>
        <w:br/>
        <w:t>The ongoing process of testing, coupled with regular code reviews and adherence to best practices, is vital in maintaining high-quality standards. This is crucial not only for the current project's success but also for future scalability and maintainability.</w:t>
      </w:r>
    </w:p>
    <w:p w14:paraId="26F9616D" w14:textId="77777777" w:rsidR="00BE009F" w:rsidRPr="00BE009F" w:rsidRDefault="00BE009F" w:rsidP="003C7992">
      <w:pPr>
        <w:spacing w:line="480" w:lineRule="auto"/>
        <w:rPr>
          <w:rFonts w:ascii="Times New Roman" w:hAnsi="Times New Roman" w:cs="Times New Roman"/>
        </w:rPr>
      </w:pPr>
      <w:r w:rsidRPr="00BE009F">
        <w:rPr>
          <w:rFonts w:ascii="Times New Roman" w:hAnsi="Times New Roman" w:cs="Times New Roman"/>
          <w:b/>
          <w:bCs/>
        </w:rPr>
        <w:t>Conclusion</w:t>
      </w:r>
    </w:p>
    <w:p w14:paraId="383DDF0C" w14:textId="333B31EA" w:rsidR="00EE4AF2" w:rsidRPr="00BE009F" w:rsidRDefault="00BE009F" w:rsidP="003C7992">
      <w:pPr>
        <w:spacing w:line="480" w:lineRule="auto"/>
        <w:rPr>
          <w:rFonts w:ascii="Times New Roman" w:hAnsi="Times New Roman" w:cs="Times New Roman"/>
        </w:rPr>
      </w:pPr>
      <w:r w:rsidRPr="00BE009F">
        <w:rPr>
          <w:rFonts w:ascii="Times New Roman" w:hAnsi="Times New Roman" w:cs="Times New Roman"/>
        </w:rPr>
        <w:t>The structured approach to JUnit testing undertaken in this project not only ensured compliance with requirements but also established a robust framework for ongoing software development and maintenance. Each test crafted was a step towards validating the application's functionality comprehensively, highlighting the critical role of meticulous testing in software development.</w:t>
      </w:r>
    </w:p>
    <w:sectPr w:rsidR="00EE4AF2" w:rsidRPr="00BE0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AF2"/>
    <w:rsid w:val="000D7BD3"/>
    <w:rsid w:val="00205034"/>
    <w:rsid w:val="00225A6F"/>
    <w:rsid w:val="00243FCF"/>
    <w:rsid w:val="002871A8"/>
    <w:rsid w:val="002F70C8"/>
    <w:rsid w:val="003C7992"/>
    <w:rsid w:val="00510DA3"/>
    <w:rsid w:val="006211E5"/>
    <w:rsid w:val="007069FA"/>
    <w:rsid w:val="008347FF"/>
    <w:rsid w:val="00901C18"/>
    <w:rsid w:val="009B6CAC"/>
    <w:rsid w:val="00AC2728"/>
    <w:rsid w:val="00B5719E"/>
    <w:rsid w:val="00BE009F"/>
    <w:rsid w:val="00EE4AF2"/>
    <w:rsid w:val="00F9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B106"/>
  <w15:chartTrackingRefBased/>
  <w15:docId w15:val="{225370F9-BA19-49F6-8133-D47377E4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AF2"/>
    <w:rPr>
      <w:rFonts w:eastAsiaTheme="majorEastAsia" w:cstheme="majorBidi"/>
      <w:color w:val="272727" w:themeColor="text1" w:themeTint="D8"/>
    </w:rPr>
  </w:style>
  <w:style w:type="paragraph" w:styleId="Title">
    <w:name w:val="Title"/>
    <w:basedOn w:val="Normal"/>
    <w:next w:val="Normal"/>
    <w:link w:val="TitleChar"/>
    <w:uiPriority w:val="10"/>
    <w:qFormat/>
    <w:rsid w:val="00EE4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AF2"/>
    <w:pPr>
      <w:spacing w:before="160"/>
      <w:jc w:val="center"/>
    </w:pPr>
    <w:rPr>
      <w:i/>
      <w:iCs/>
      <w:color w:val="404040" w:themeColor="text1" w:themeTint="BF"/>
    </w:rPr>
  </w:style>
  <w:style w:type="character" w:customStyle="1" w:styleId="QuoteChar">
    <w:name w:val="Quote Char"/>
    <w:basedOn w:val="DefaultParagraphFont"/>
    <w:link w:val="Quote"/>
    <w:uiPriority w:val="29"/>
    <w:rsid w:val="00EE4AF2"/>
    <w:rPr>
      <w:i/>
      <w:iCs/>
      <w:color w:val="404040" w:themeColor="text1" w:themeTint="BF"/>
    </w:rPr>
  </w:style>
  <w:style w:type="paragraph" w:styleId="ListParagraph">
    <w:name w:val="List Paragraph"/>
    <w:basedOn w:val="Normal"/>
    <w:uiPriority w:val="34"/>
    <w:qFormat/>
    <w:rsid w:val="00EE4AF2"/>
    <w:pPr>
      <w:ind w:left="720"/>
      <w:contextualSpacing/>
    </w:pPr>
  </w:style>
  <w:style w:type="character" w:styleId="IntenseEmphasis">
    <w:name w:val="Intense Emphasis"/>
    <w:basedOn w:val="DefaultParagraphFont"/>
    <w:uiPriority w:val="21"/>
    <w:qFormat/>
    <w:rsid w:val="00EE4AF2"/>
    <w:rPr>
      <w:i/>
      <w:iCs/>
      <w:color w:val="0F4761" w:themeColor="accent1" w:themeShade="BF"/>
    </w:rPr>
  </w:style>
  <w:style w:type="paragraph" w:styleId="IntenseQuote">
    <w:name w:val="Intense Quote"/>
    <w:basedOn w:val="Normal"/>
    <w:next w:val="Normal"/>
    <w:link w:val="IntenseQuoteChar"/>
    <w:uiPriority w:val="30"/>
    <w:qFormat/>
    <w:rsid w:val="00EE4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AF2"/>
    <w:rPr>
      <w:i/>
      <w:iCs/>
      <w:color w:val="0F4761" w:themeColor="accent1" w:themeShade="BF"/>
    </w:rPr>
  </w:style>
  <w:style w:type="character" w:styleId="IntenseReference">
    <w:name w:val="Intense Reference"/>
    <w:basedOn w:val="DefaultParagraphFont"/>
    <w:uiPriority w:val="32"/>
    <w:qFormat/>
    <w:rsid w:val="00EE4A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542413">
      <w:bodyDiv w:val="1"/>
      <w:marLeft w:val="0"/>
      <w:marRight w:val="0"/>
      <w:marTop w:val="0"/>
      <w:marBottom w:val="0"/>
      <w:divBdr>
        <w:top w:val="none" w:sz="0" w:space="0" w:color="auto"/>
        <w:left w:val="none" w:sz="0" w:space="0" w:color="auto"/>
        <w:bottom w:val="none" w:sz="0" w:space="0" w:color="auto"/>
        <w:right w:val="none" w:sz="0" w:space="0" w:color="auto"/>
      </w:divBdr>
      <w:divsChild>
        <w:div w:id="655301614">
          <w:marLeft w:val="0"/>
          <w:marRight w:val="0"/>
          <w:marTop w:val="0"/>
          <w:marBottom w:val="0"/>
          <w:divBdr>
            <w:top w:val="none" w:sz="0" w:space="0" w:color="auto"/>
            <w:left w:val="none" w:sz="0" w:space="0" w:color="auto"/>
            <w:bottom w:val="none" w:sz="0" w:space="0" w:color="auto"/>
            <w:right w:val="none" w:sz="0" w:space="0" w:color="auto"/>
          </w:divBdr>
          <w:divsChild>
            <w:div w:id="1065300128">
              <w:marLeft w:val="0"/>
              <w:marRight w:val="0"/>
              <w:marTop w:val="0"/>
              <w:marBottom w:val="0"/>
              <w:divBdr>
                <w:top w:val="none" w:sz="0" w:space="0" w:color="auto"/>
                <w:left w:val="none" w:sz="0" w:space="0" w:color="auto"/>
                <w:bottom w:val="none" w:sz="0" w:space="0" w:color="auto"/>
                <w:right w:val="none" w:sz="0" w:space="0" w:color="auto"/>
              </w:divBdr>
              <w:divsChild>
                <w:div w:id="740445795">
                  <w:marLeft w:val="0"/>
                  <w:marRight w:val="0"/>
                  <w:marTop w:val="0"/>
                  <w:marBottom w:val="0"/>
                  <w:divBdr>
                    <w:top w:val="none" w:sz="0" w:space="0" w:color="auto"/>
                    <w:left w:val="none" w:sz="0" w:space="0" w:color="auto"/>
                    <w:bottom w:val="none" w:sz="0" w:space="0" w:color="auto"/>
                    <w:right w:val="none" w:sz="0" w:space="0" w:color="auto"/>
                  </w:divBdr>
                </w:div>
              </w:divsChild>
            </w:div>
            <w:div w:id="1989436037">
              <w:marLeft w:val="0"/>
              <w:marRight w:val="0"/>
              <w:marTop w:val="0"/>
              <w:marBottom w:val="0"/>
              <w:divBdr>
                <w:top w:val="none" w:sz="0" w:space="0" w:color="auto"/>
                <w:left w:val="none" w:sz="0" w:space="0" w:color="auto"/>
                <w:bottom w:val="none" w:sz="0" w:space="0" w:color="auto"/>
                <w:right w:val="none" w:sz="0" w:space="0" w:color="auto"/>
              </w:divBdr>
            </w:div>
          </w:divsChild>
        </w:div>
        <w:div w:id="1513104011">
          <w:marLeft w:val="0"/>
          <w:marRight w:val="0"/>
          <w:marTop w:val="0"/>
          <w:marBottom w:val="0"/>
          <w:divBdr>
            <w:top w:val="none" w:sz="0" w:space="0" w:color="auto"/>
            <w:left w:val="none" w:sz="0" w:space="0" w:color="auto"/>
            <w:bottom w:val="none" w:sz="0" w:space="0" w:color="auto"/>
            <w:right w:val="none" w:sz="0" w:space="0" w:color="auto"/>
          </w:divBdr>
          <w:divsChild>
            <w:div w:id="1338729983">
              <w:marLeft w:val="0"/>
              <w:marRight w:val="0"/>
              <w:marTop w:val="0"/>
              <w:marBottom w:val="0"/>
              <w:divBdr>
                <w:top w:val="none" w:sz="0" w:space="0" w:color="auto"/>
                <w:left w:val="none" w:sz="0" w:space="0" w:color="auto"/>
                <w:bottom w:val="none" w:sz="0" w:space="0" w:color="auto"/>
                <w:right w:val="none" w:sz="0" w:space="0" w:color="auto"/>
              </w:divBdr>
              <w:divsChild>
                <w:div w:id="2033456755">
                  <w:marLeft w:val="0"/>
                  <w:marRight w:val="0"/>
                  <w:marTop w:val="0"/>
                  <w:marBottom w:val="0"/>
                  <w:divBdr>
                    <w:top w:val="none" w:sz="0" w:space="0" w:color="auto"/>
                    <w:left w:val="none" w:sz="0" w:space="0" w:color="auto"/>
                    <w:bottom w:val="none" w:sz="0" w:space="0" w:color="auto"/>
                    <w:right w:val="none" w:sz="0" w:space="0" w:color="auto"/>
                  </w:divBdr>
                </w:div>
              </w:divsChild>
            </w:div>
            <w:div w:id="323244941">
              <w:marLeft w:val="0"/>
              <w:marRight w:val="0"/>
              <w:marTop w:val="0"/>
              <w:marBottom w:val="0"/>
              <w:divBdr>
                <w:top w:val="none" w:sz="0" w:space="0" w:color="auto"/>
                <w:left w:val="none" w:sz="0" w:space="0" w:color="auto"/>
                <w:bottom w:val="none" w:sz="0" w:space="0" w:color="auto"/>
                <w:right w:val="none" w:sz="0" w:space="0" w:color="auto"/>
              </w:divBdr>
            </w:div>
          </w:divsChild>
        </w:div>
        <w:div w:id="1268390444">
          <w:marLeft w:val="0"/>
          <w:marRight w:val="0"/>
          <w:marTop w:val="0"/>
          <w:marBottom w:val="0"/>
          <w:divBdr>
            <w:top w:val="none" w:sz="0" w:space="0" w:color="auto"/>
            <w:left w:val="none" w:sz="0" w:space="0" w:color="auto"/>
            <w:bottom w:val="none" w:sz="0" w:space="0" w:color="auto"/>
            <w:right w:val="none" w:sz="0" w:space="0" w:color="auto"/>
          </w:divBdr>
          <w:divsChild>
            <w:div w:id="1746026837">
              <w:marLeft w:val="0"/>
              <w:marRight w:val="0"/>
              <w:marTop w:val="0"/>
              <w:marBottom w:val="0"/>
              <w:divBdr>
                <w:top w:val="none" w:sz="0" w:space="0" w:color="auto"/>
                <w:left w:val="none" w:sz="0" w:space="0" w:color="auto"/>
                <w:bottom w:val="none" w:sz="0" w:space="0" w:color="auto"/>
                <w:right w:val="none" w:sz="0" w:space="0" w:color="auto"/>
              </w:divBdr>
              <w:divsChild>
                <w:div w:id="1334146853">
                  <w:marLeft w:val="0"/>
                  <w:marRight w:val="0"/>
                  <w:marTop w:val="0"/>
                  <w:marBottom w:val="0"/>
                  <w:divBdr>
                    <w:top w:val="none" w:sz="0" w:space="0" w:color="auto"/>
                    <w:left w:val="none" w:sz="0" w:space="0" w:color="auto"/>
                    <w:bottom w:val="none" w:sz="0" w:space="0" w:color="auto"/>
                    <w:right w:val="none" w:sz="0" w:space="0" w:color="auto"/>
                  </w:divBdr>
                </w:div>
              </w:divsChild>
            </w:div>
            <w:div w:id="2006126401">
              <w:marLeft w:val="0"/>
              <w:marRight w:val="0"/>
              <w:marTop w:val="0"/>
              <w:marBottom w:val="0"/>
              <w:divBdr>
                <w:top w:val="none" w:sz="0" w:space="0" w:color="auto"/>
                <w:left w:val="none" w:sz="0" w:space="0" w:color="auto"/>
                <w:bottom w:val="none" w:sz="0" w:space="0" w:color="auto"/>
                <w:right w:val="none" w:sz="0" w:space="0" w:color="auto"/>
              </w:divBdr>
            </w:div>
          </w:divsChild>
        </w:div>
        <w:div w:id="399133213">
          <w:marLeft w:val="0"/>
          <w:marRight w:val="0"/>
          <w:marTop w:val="0"/>
          <w:marBottom w:val="0"/>
          <w:divBdr>
            <w:top w:val="none" w:sz="0" w:space="0" w:color="auto"/>
            <w:left w:val="none" w:sz="0" w:space="0" w:color="auto"/>
            <w:bottom w:val="none" w:sz="0" w:space="0" w:color="auto"/>
            <w:right w:val="none" w:sz="0" w:space="0" w:color="auto"/>
          </w:divBdr>
          <w:divsChild>
            <w:div w:id="892960540">
              <w:marLeft w:val="0"/>
              <w:marRight w:val="0"/>
              <w:marTop w:val="0"/>
              <w:marBottom w:val="0"/>
              <w:divBdr>
                <w:top w:val="none" w:sz="0" w:space="0" w:color="auto"/>
                <w:left w:val="none" w:sz="0" w:space="0" w:color="auto"/>
                <w:bottom w:val="none" w:sz="0" w:space="0" w:color="auto"/>
                <w:right w:val="none" w:sz="0" w:space="0" w:color="auto"/>
              </w:divBdr>
              <w:divsChild>
                <w:div w:id="615718342">
                  <w:marLeft w:val="0"/>
                  <w:marRight w:val="0"/>
                  <w:marTop w:val="0"/>
                  <w:marBottom w:val="0"/>
                  <w:divBdr>
                    <w:top w:val="none" w:sz="0" w:space="0" w:color="auto"/>
                    <w:left w:val="none" w:sz="0" w:space="0" w:color="auto"/>
                    <w:bottom w:val="none" w:sz="0" w:space="0" w:color="auto"/>
                    <w:right w:val="none" w:sz="0" w:space="0" w:color="auto"/>
                  </w:divBdr>
                </w:div>
              </w:divsChild>
            </w:div>
            <w:div w:id="272782946">
              <w:marLeft w:val="0"/>
              <w:marRight w:val="0"/>
              <w:marTop w:val="0"/>
              <w:marBottom w:val="0"/>
              <w:divBdr>
                <w:top w:val="none" w:sz="0" w:space="0" w:color="auto"/>
                <w:left w:val="none" w:sz="0" w:space="0" w:color="auto"/>
                <w:bottom w:val="none" w:sz="0" w:space="0" w:color="auto"/>
                <w:right w:val="none" w:sz="0" w:space="0" w:color="auto"/>
              </w:divBdr>
            </w:div>
          </w:divsChild>
        </w:div>
        <w:div w:id="2021856118">
          <w:marLeft w:val="0"/>
          <w:marRight w:val="0"/>
          <w:marTop w:val="0"/>
          <w:marBottom w:val="0"/>
          <w:divBdr>
            <w:top w:val="none" w:sz="0" w:space="0" w:color="auto"/>
            <w:left w:val="none" w:sz="0" w:space="0" w:color="auto"/>
            <w:bottom w:val="none" w:sz="0" w:space="0" w:color="auto"/>
            <w:right w:val="none" w:sz="0" w:space="0" w:color="auto"/>
          </w:divBdr>
          <w:divsChild>
            <w:div w:id="1726565602">
              <w:marLeft w:val="0"/>
              <w:marRight w:val="0"/>
              <w:marTop w:val="0"/>
              <w:marBottom w:val="0"/>
              <w:divBdr>
                <w:top w:val="none" w:sz="0" w:space="0" w:color="auto"/>
                <w:left w:val="none" w:sz="0" w:space="0" w:color="auto"/>
                <w:bottom w:val="none" w:sz="0" w:space="0" w:color="auto"/>
                <w:right w:val="none" w:sz="0" w:space="0" w:color="auto"/>
              </w:divBdr>
              <w:divsChild>
                <w:div w:id="1336492449">
                  <w:marLeft w:val="0"/>
                  <w:marRight w:val="0"/>
                  <w:marTop w:val="0"/>
                  <w:marBottom w:val="0"/>
                  <w:divBdr>
                    <w:top w:val="none" w:sz="0" w:space="0" w:color="auto"/>
                    <w:left w:val="none" w:sz="0" w:space="0" w:color="auto"/>
                    <w:bottom w:val="none" w:sz="0" w:space="0" w:color="auto"/>
                    <w:right w:val="none" w:sz="0" w:space="0" w:color="auto"/>
                  </w:divBdr>
                </w:div>
              </w:divsChild>
            </w:div>
            <w:div w:id="179971741">
              <w:marLeft w:val="0"/>
              <w:marRight w:val="0"/>
              <w:marTop w:val="0"/>
              <w:marBottom w:val="0"/>
              <w:divBdr>
                <w:top w:val="none" w:sz="0" w:space="0" w:color="auto"/>
                <w:left w:val="none" w:sz="0" w:space="0" w:color="auto"/>
                <w:bottom w:val="none" w:sz="0" w:space="0" w:color="auto"/>
                <w:right w:val="none" w:sz="0" w:space="0" w:color="auto"/>
              </w:divBdr>
            </w:div>
          </w:divsChild>
        </w:div>
        <w:div w:id="592474007">
          <w:marLeft w:val="0"/>
          <w:marRight w:val="0"/>
          <w:marTop w:val="0"/>
          <w:marBottom w:val="0"/>
          <w:divBdr>
            <w:top w:val="none" w:sz="0" w:space="0" w:color="auto"/>
            <w:left w:val="none" w:sz="0" w:space="0" w:color="auto"/>
            <w:bottom w:val="none" w:sz="0" w:space="0" w:color="auto"/>
            <w:right w:val="none" w:sz="0" w:space="0" w:color="auto"/>
          </w:divBdr>
          <w:divsChild>
            <w:div w:id="761921996">
              <w:marLeft w:val="0"/>
              <w:marRight w:val="0"/>
              <w:marTop w:val="0"/>
              <w:marBottom w:val="0"/>
              <w:divBdr>
                <w:top w:val="none" w:sz="0" w:space="0" w:color="auto"/>
                <w:left w:val="none" w:sz="0" w:space="0" w:color="auto"/>
                <w:bottom w:val="none" w:sz="0" w:space="0" w:color="auto"/>
                <w:right w:val="none" w:sz="0" w:space="0" w:color="auto"/>
              </w:divBdr>
              <w:divsChild>
                <w:div w:id="781875350">
                  <w:marLeft w:val="0"/>
                  <w:marRight w:val="0"/>
                  <w:marTop w:val="0"/>
                  <w:marBottom w:val="0"/>
                  <w:divBdr>
                    <w:top w:val="none" w:sz="0" w:space="0" w:color="auto"/>
                    <w:left w:val="none" w:sz="0" w:space="0" w:color="auto"/>
                    <w:bottom w:val="none" w:sz="0" w:space="0" w:color="auto"/>
                    <w:right w:val="none" w:sz="0" w:space="0" w:color="auto"/>
                  </w:divBdr>
                </w:div>
              </w:divsChild>
            </w:div>
            <w:div w:id="17552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AA06C4167C5446B4C402A5875F2A74" ma:contentTypeVersion="13" ma:contentTypeDescription="Create a new document." ma:contentTypeScope="" ma:versionID="e3776faa0061020cdf636bdee0e698fc">
  <xsd:schema xmlns:xsd="http://www.w3.org/2001/XMLSchema" xmlns:xs="http://www.w3.org/2001/XMLSchema" xmlns:p="http://schemas.microsoft.com/office/2006/metadata/properties" xmlns:ns3="9cd5cd48-6157-4690-ae50-d2c29fefcb20" targetNamespace="http://schemas.microsoft.com/office/2006/metadata/properties" ma:root="true" ma:fieldsID="ed873cc7893da2aead91ecc2d727cdc0" ns3:_="">
    <xsd:import namespace="9cd5cd48-6157-4690-ae50-d2c29fefcb2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LengthInSecond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d5cd48-6157-4690-ae50-d2c29fefcb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3C7D7D-7B9B-436D-BB8A-249AF944FA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d5cd48-6157-4690-ae50-d2c29fefcb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E32FFC-3D26-4E2B-920D-9D6D1FDC5B4F}">
  <ds:schemaRefs>
    <ds:schemaRef ds:uri="http://schemas.microsoft.com/sharepoint/v3/contenttype/forms"/>
  </ds:schemaRefs>
</ds:datastoreItem>
</file>

<file path=customXml/itemProps3.xml><?xml version="1.0" encoding="utf-8"?>
<ds:datastoreItem xmlns:ds="http://schemas.openxmlformats.org/officeDocument/2006/customXml" ds:itemID="{D5B71B95-45BD-4EBC-AE76-8D53E8FF03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4</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Franger Brito</dc:creator>
  <cp:keywords/>
  <dc:description/>
  <cp:lastModifiedBy>Franger Brito</cp:lastModifiedBy>
  <cp:revision>17</cp:revision>
  <dcterms:created xsi:type="dcterms:W3CDTF">2024-06-23T13:52:00Z</dcterms:created>
  <dcterms:modified xsi:type="dcterms:W3CDTF">2024-06-23T17:30:00Z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0x01010065AA06C4167C5446B4C402A5875F2A74</vt:lpwstr>
  </property>
</Properties>
</file>