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4887" w14:textId="77777777" w:rsidR="00B1697E" w:rsidRPr="00901CA0" w:rsidRDefault="00B1697E" w:rsidP="00B1697E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FFFFFF" w:themeColor="background1"/>
        </w:rPr>
      </w:pP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ECB61" wp14:editId="293CF652">
                <wp:simplePos x="0" y="0"/>
                <wp:positionH relativeFrom="margin">
                  <wp:posOffset>-6350</wp:posOffset>
                </wp:positionH>
                <wp:positionV relativeFrom="paragraph">
                  <wp:posOffset>-171450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D236E" w14:textId="77777777" w:rsidR="00B1697E" w:rsidRDefault="00B1697E" w:rsidP="00B1697E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Nom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l’entreprise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02F53172" w14:textId="77777777" w:rsidR="00B1697E" w:rsidRPr="00CD5877" w:rsidRDefault="00B1697E" w:rsidP="00B1697E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DIGITALISATION DE LA MAIRIE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ECB6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-13.5pt;width:20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" fillcolor="white [3201]" strokecolor="black [3200]" strokeweight="1pt">
                <v:textbox inset=",0">
                  <w:txbxContent>
                    <w:p w14:paraId="716D236E" w14:textId="77777777" w:rsidR="00B1697E" w:rsidRDefault="00B1697E" w:rsidP="00B1697E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Nom de </w:t>
                      </w:r>
                      <w:proofErr w:type="spellStart"/>
                      <w:proofErr w:type="gram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l’entreprise</w:t>
                      </w:r>
                      <w:proofErr w:type="spellEnd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02F53172" w14:textId="77777777" w:rsidR="00B1697E" w:rsidRPr="00CD5877" w:rsidRDefault="00B1697E" w:rsidP="00B1697E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DIGITALISATION DE LA MAIRIE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27677" wp14:editId="1947826F">
                <wp:simplePos x="0" y="0"/>
                <wp:positionH relativeFrom="margin">
                  <wp:posOffset>7804150</wp:posOffset>
                </wp:positionH>
                <wp:positionV relativeFrom="paragraph">
                  <wp:posOffset>-171450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2375E" w14:textId="77777777" w:rsidR="00B1697E" w:rsidRDefault="00B1697E" w:rsidP="00B1697E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17/07/2023</w:t>
                            </w:r>
                          </w:p>
                          <w:p w14:paraId="4CB2EDC2" w14:textId="77777777" w:rsidR="00B1697E" w:rsidRPr="00CD5877" w:rsidRDefault="00B1697E" w:rsidP="00B1697E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7677" id="Text Box 18" o:spid="_x0000_s1027" type="#_x0000_t202" style="position:absolute;left:0;text-align:left;margin-left:614.5pt;margin-top:-13.5pt;width:108pt;height:3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" fillcolor="white [3201]" strokecolor="black [3200]" strokeweight="1pt">
                <v:textbox inset=",0">
                  <w:txbxContent>
                    <w:p w14:paraId="4522375E" w14:textId="77777777" w:rsidR="00B1697E" w:rsidRDefault="00B1697E" w:rsidP="00B1697E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17/07/2023</w:t>
                      </w:r>
                    </w:p>
                    <w:p w14:paraId="4CB2EDC2" w14:textId="77777777" w:rsidR="00B1697E" w:rsidRPr="00CD5877" w:rsidRDefault="00B1697E" w:rsidP="00B1697E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CA0">
        <w:rPr>
          <w:color w:val="FFFFFF" w:themeColor="background1"/>
        </w:rPr>
        <w:tab/>
      </w:r>
      <w:r w:rsidRPr="00901CA0">
        <w:rPr>
          <w:color w:val="FFFFFF" w:themeColor="background1"/>
        </w:rPr>
        <w:tab/>
        <w:t>Top of Form</w:t>
      </w:r>
    </w:p>
    <w:p w14:paraId="43D931A5" w14:textId="77777777" w:rsidR="00B1697E" w:rsidRPr="00901CA0" w:rsidRDefault="00B1697E" w:rsidP="00B1697E">
      <w:pPr>
        <w:tabs>
          <w:tab w:val="center" w:pos="7200"/>
          <w:tab w:val="left" w:pos="12718"/>
        </w:tabs>
        <w:rPr>
          <w:rFonts w:ascii="Gill Sans MT" w:hAnsi="Gill Sans MT"/>
          <w:color w:val="FFFFFF" w:themeColor="background1"/>
          <w:sz w:val="36"/>
          <w:szCs w:val="36"/>
        </w:rPr>
      </w:pPr>
      <w:r w:rsidRPr="00901CA0">
        <w:rPr>
          <w:rFonts w:ascii="Gill Sans MT" w:hAnsi="Gill Sans MT"/>
          <w:color w:val="FFFFFF" w:themeColor="background1"/>
          <w:sz w:val="36"/>
          <w:szCs w:val="36"/>
        </w:rPr>
        <w:t>Business Model Canvas</w:t>
      </w:r>
      <w:r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  <w:r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</w:p>
    <w:p w14:paraId="7E524F2B" w14:textId="77777777" w:rsidR="00B1697E" w:rsidRPr="00901CA0" w:rsidRDefault="00B1697E" w:rsidP="00B1697E">
      <w:pPr>
        <w:pStyle w:val="z-Basduformulaire"/>
        <w:rPr>
          <w:color w:val="3D567A"/>
        </w:rPr>
      </w:pPr>
      <w:r w:rsidRPr="00901CA0">
        <w:rPr>
          <w:color w:val="3D567A"/>
        </w:rPr>
        <w:t>Bottom of Form</w:t>
      </w:r>
    </w:p>
    <w:p w14:paraId="36B428B8" w14:textId="77777777" w:rsidR="00B1697E" w:rsidRPr="00901CA0" w:rsidRDefault="00B1697E" w:rsidP="00B1697E">
      <w:pPr>
        <w:rPr>
          <w:rFonts w:ascii="Gill Sans MT" w:hAnsi="Gill Sans MT"/>
          <w:color w:val="3D567A"/>
        </w:rPr>
      </w:pPr>
    </w:p>
    <w:tbl>
      <w:tblPr>
        <w:tblStyle w:val="Grilledutableau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2909"/>
        <w:gridCol w:w="1842"/>
        <w:gridCol w:w="1672"/>
        <w:gridCol w:w="3029"/>
        <w:gridCol w:w="2386"/>
      </w:tblGrid>
      <w:tr w:rsidR="00B1697E" w:rsidRPr="00901CA0" w14:paraId="5BE04AAB" w14:textId="77777777" w:rsidTr="009F2946">
        <w:trPr>
          <w:trHeight w:val="2169"/>
        </w:trPr>
        <w:tc>
          <w:tcPr>
            <w:tcW w:w="2748" w:type="dxa"/>
            <w:vMerge w:val="restart"/>
            <w:shd w:val="clear" w:color="auto" w:fill="FFFFFF"/>
          </w:tcPr>
          <w:p w14:paraId="22FD6EDA" w14:textId="3D8F2749" w:rsidR="00B1697E" w:rsidRDefault="00B1697E" w:rsidP="0027701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Partenaires clés</w:t>
            </w:r>
          </w:p>
          <w:p w14:paraId="6F925BDD" w14:textId="77777777" w:rsidR="00223320" w:rsidRPr="00901CA0" w:rsidRDefault="00223320" w:rsidP="00206BF5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</w:p>
          <w:p w14:paraId="5CDB0FBD" w14:textId="77777777" w:rsidR="00B1697E" w:rsidRDefault="00B1697E" w:rsidP="00B1697E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FAI</w:t>
            </w:r>
            <w:r w:rsidR="004145B0">
              <w:rPr>
                <w:rFonts w:ascii="Gill Sans MT" w:hAnsi="Gill Sans MT"/>
                <w:color w:val="3D567A"/>
                <w:lang w:val="fr-FR"/>
              </w:rPr>
              <w:t xml:space="preserve"> </w:t>
            </w:r>
          </w:p>
          <w:p w14:paraId="5AF7B993" w14:textId="77777777" w:rsidR="00B1697E" w:rsidRDefault="00481650" w:rsidP="00B1697E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Développeur </w:t>
            </w:r>
          </w:p>
          <w:p w14:paraId="6C97162A" w14:textId="77777777" w:rsidR="00481650" w:rsidRDefault="00481650" w:rsidP="00B1697E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Prestataire de services</w:t>
            </w:r>
          </w:p>
          <w:p w14:paraId="7B3A3A52" w14:textId="77777777" w:rsidR="00481650" w:rsidRDefault="0082214E" w:rsidP="00B1697E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Photographe et vidéaste </w:t>
            </w:r>
          </w:p>
          <w:p w14:paraId="03DC5FBE" w14:textId="77777777" w:rsidR="0082214E" w:rsidRDefault="0082214E" w:rsidP="00B1697E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Les influenceurs </w:t>
            </w:r>
          </w:p>
          <w:p w14:paraId="6D5947AD" w14:textId="77777777" w:rsidR="0082214E" w:rsidRDefault="0082214E" w:rsidP="005A0E75">
            <w:pPr>
              <w:pStyle w:val="Paragraphedeliste"/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  <w:p w14:paraId="78B18CD6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731639E8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5DF3FD8C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29913C2B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6DB6A5A0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0839712B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74E45C6F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5A9FAB73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0E8F2C3D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286D88A9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3851AA8E" w14:textId="77777777" w:rsidR="005A0E75" w:rsidRPr="005A0E75" w:rsidRDefault="005A0E75" w:rsidP="005A0E75">
            <w:pPr>
              <w:rPr>
                <w:lang w:val="fr-FR"/>
              </w:rPr>
            </w:pPr>
          </w:p>
        </w:tc>
        <w:tc>
          <w:tcPr>
            <w:tcW w:w="2909" w:type="dxa"/>
            <w:shd w:val="clear" w:color="auto" w:fill="FFFFFF"/>
          </w:tcPr>
          <w:p w14:paraId="1C802EAF" w14:textId="37E2E8C5" w:rsidR="00B1697E" w:rsidRPr="00901CA0" w:rsidRDefault="00B1697E" w:rsidP="0027701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Activités clés</w:t>
            </w:r>
          </w:p>
          <w:p w14:paraId="7C8BA18C" w14:textId="77777777" w:rsidR="00B1697E" w:rsidRDefault="00B1697E" w:rsidP="00223320">
            <w:pPr>
              <w:pStyle w:val="Paragraphedeliste"/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  <w:p w14:paraId="13C17DFC" w14:textId="77777777" w:rsidR="00B1697E" w:rsidRDefault="00B1697E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noProof/>
                <w:color w:val="3D567A"/>
                <w:lang w:val="fr-FR"/>
              </w:rPr>
              <w:t xml:space="preserve">Offrir au CUN une visibilite </w:t>
            </w:r>
          </w:p>
          <w:p w14:paraId="010AE56C" w14:textId="77777777" w:rsidR="00B1697E" w:rsidRDefault="00B1697E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noProof/>
                <w:color w:val="3D567A"/>
                <w:lang w:val="fr-FR"/>
              </w:rPr>
              <w:t>Avec la digitalisation : rapidite du servi</w:t>
            </w:r>
            <w:r w:rsidR="00481650">
              <w:rPr>
                <w:rFonts w:ascii="Gill Sans MT" w:hAnsi="Gill Sans MT"/>
                <w:noProof/>
                <w:color w:val="3D567A"/>
                <w:lang w:val="fr-FR"/>
              </w:rPr>
              <w:t xml:space="preserve">ce et de traitement des papiers administratives </w:t>
            </w:r>
          </w:p>
          <w:p w14:paraId="1A100E8B" w14:textId="77777777" w:rsidR="00481650" w:rsidRDefault="0048165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noProof/>
                <w:color w:val="3D567A"/>
                <w:lang w:val="fr-FR"/>
              </w:rPr>
              <w:t xml:space="preserve">Promulgation des lois et des arretes a travers le site et reseaux sociaux </w:t>
            </w:r>
          </w:p>
          <w:p w14:paraId="750AA7B6" w14:textId="77777777" w:rsidR="00481650" w:rsidRPr="00901CA0" w:rsidRDefault="0048165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3514" w:type="dxa"/>
            <w:gridSpan w:val="2"/>
            <w:vMerge w:val="restart"/>
            <w:shd w:val="clear" w:color="auto" w:fill="FFFFFF"/>
          </w:tcPr>
          <w:p w14:paraId="1B76559B" w14:textId="1708B1D3" w:rsidR="00B1697E" w:rsidRDefault="00B1697E" w:rsidP="0027701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Offre (proposition de valeur)</w:t>
            </w:r>
          </w:p>
          <w:p w14:paraId="25BEE377" w14:textId="77777777" w:rsidR="00223320" w:rsidRPr="00901CA0" w:rsidRDefault="00223320" w:rsidP="00206BF5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</w:p>
          <w:p w14:paraId="27292300" w14:textId="77777777" w:rsidR="00E8077E" w:rsidRDefault="00E8077E" w:rsidP="00E8077E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Gain de temps </w:t>
            </w:r>
          </w:p>
          <w:p w14:paraId="70307783" w14:textId="77777777" w:rsidR="00E8077E" w:rsidRDefault="00E8077E" w:rsidP="00E8077E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Meilleures organisations en interne </w:t>
            </w:r>
          </w:p>
          <w:p w14:paraId="0E65C57E" w14:textId="77777777" w:rsidR="00E8077E" w:rsidRDefault="00E8077E" w:rsidP="00E8077E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Fidélisation des clients </w:t>
            </w:r>
          </w:p>
          <w:p w14:paraId="715631A3" w14:textId="77777777" w:rsidR="00E8077E" w:rsidRDefault="00E8077E" w:rsidP="00E8077E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Amélioration de l’efficacité et de gestion du quotidien </w:t>
            </w:r>
          </w:p>
          <w:p w14:paraId="12BB2344" w14:textId="77777777" w:rsidR="00E8077E" w:rsidRPr="00E8077E" w:rsidRDefault="00E8077E" w:rsidP="00E807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</w:pPr>
            <w:r w:rsidRPr="00E8077E"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  <w:t>Un accès aux outils centralisé (comptabilité, facturation, commande, etc.) ; </w:t>
            </w:r>
          </w:p>
          <w:p w14:paraId="3044B4A8" w14:textId="77777777" w:rsidR="00E8077E" w:rsidRPr="00E8077E" w:rsidRDefault="00E8077E" w:rsidP="00E807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</w:pPr>
            <w:r w:rsidRPr="00E8077E"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  <w:t>Mise à jour des données en temps réel ; </w:t>
            </w:r>
          </w:p>
          <w:p w14:paraId="56D35969" w14:textId="77777777" w:rsidR="00E8077E" w:rsidRPr="00E8077E" w:rsidRDefault="00E8077E" w:rsidP="00E807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</w:pPr>
            <w:r w:rsidRPr="00E8077E"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  <w:t>Partage du travail instantané ; </w:t>
            </w:r>
          </w:p>
          <w:p w14:paraId="5104B870" w14:textId="15BDC354" w:rsidR="00E8077E" w:rsidRPr="005A0E75" w:rsidRDefault="00E8077E" w:rsidP="005A0E7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</w:pPr>
            <w:r w:rsidRPr="00E8077E">
              <w:rPr>
                <w:rFonts w:ascii="Helvetica" w:eastAsia="Times New Roman" w:hAnsi="Helvetica" w:cs="Helvetica"/>
                <w:color w:val="071A39"/>
                <w:sz w:val="21"/>
                <w:szCs w:val="21"/>
                <w:lang w:val="fr-FR" w:eastAsia="fr-FR"/>
              </w:rPr>
              <w:t>L’encouragement d’un travail collaboratif ; </w:t>
            </w:r>
            <w:r w:rsidRPr="005A0E75">
              <w:rPr>
                <w:rFonts w:ascii="Gill Sans MT" w:hAnsi="Gill Sans MT"/>
                <w:color w:val="3D567A"/>
                <w:lang w:val="fr-FR"/>
              </w:rPr>
              <w:t xml:space="preserve"> </w:t>
            </w:r>
          </w:p>
        </w:tc>
        <w:tc>
          <w:tcPr>
            <w:tcW w:w="3029" w:type="dxa"/>
            <w:shd w:val="clear" w:color="auto" w:fill="FFFFFF"/>
          </w:tcPr>
          <w:p w14:paraId="0C7E5F9F" w14:textId="439AA07A" w:rsidR="00B1697E" w:rsidRDefault="00B1697E" w:rsidP="0027701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Relation client</w:t>
            </w:r>
          </w:p>
          <w:p w14:paraId="6726FBC6" w14:textId="77777777" w:rsidR="00223320" w:rsidRPr="00901CA0" w:rsidRDefault="00223320" w:rsidP="00206BF5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</w:p>
          <w:p w14:paraId="5D95D0CA" w14:textId="77777777" w:rsidR="00481650" w:rsidRDefault="0048165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Face </w:t>
            </w:r>
            <w:r w:rsidR="00223320">
              <w:rPr>
                <w:rFonts w:ascii="Gill Sans MT" w:hAnsi="Gill Sans MT"/>
                <w:color w:val="3D567A"/>
                <w:lang w:val="fr-FR"/>
              </w:rPr>
              <w:t>à</w:t>
            </w:r>
            <w:r>
              <w:rPr>
                <w:rFonts w:ascii="Gill Sans MT" w:hAnsi="Gill Sans MT"/>
                <w:color w:val="3D567A"/>
                <w:lang w:val="fr-FR"/>
              </w:rPr>
              <w:t xml:space="preserve"> face </w:t>
            </w:r>
          </w:p>
          <w:p w14:paraId="5777CADF" w14:textId="77777777" w:rsidR="00481650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Réseaux</w:t>
            </w:r>
            <w:r w:rsidR="00481650">
              <w:rPr>
                <w:rFonts w:ascii="Gill Sans MT" w:hAnsi="Gill Sans MT"/>
                <w:color w:val="3D567A"/>
                <w:lang w:val="fr-FR"/>
              </w:rPr>
              <w:t xml:space="preserve"> sociaux</w:t>
            </w:r>
          </w:p>
          <w:p w14:paraId="29AE9FA9" w14:textId="77777777" w:rsidR="00481650" w:rsidRPr="00901CA0" w:rsidRDefault="0048165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386" w:type="dxa"/>
            <w:vMerge w:val="restart"/>
            <w:shd w:val="clear" w:color="auto" w:fill="FFFFFF"/>
          </w:tcPr>
          <w:p w14:paraId="1A00BA65" w14:textId="1E0B4456" w:rsidR="00B1697E" w:rsidRDefault="00B1697E" w:rsidP="0027701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Segments de clientèle</w:t>
            </w:r>
          </w:p>
          <w:p w14:paraId="28FB7941" w14:textId="77777777" w:rsidR="00223320" w:rsidRPr="00901CA0" w:rsidRDefault="00223320" w:rsidP="00206BF5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</w:p>
          <w:p w14:paraId="52676DCE" w14:textId="77777777" w:rsidR="00223320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De civil aux entreprises </w:t>
            </w:r>
          </w:p>
          <w:p w14:paraId="4155580E" w14:textId="77777777" w:rsidR="00E8077E" w:rsidRDefault="00E8077E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 </w:t>
            </w:r>
          </w:p>
          <w:p w14:paraId="1DA6D638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3540D3AB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42C09DBA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432BF735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0252A765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09B9428E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2728E060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08C9688C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276AA387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24AA0369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3BB9C47D" w14:textId="77777777" w:rsidR="005A0E75" w:rsidRPr="005A0E75" w:rsidRDefault="005A0E75" w:rsidP="005A0E75">
            <w:pPr>
              <w:rPr>
                <w:lang w:val="fr-FR"/>
              </w:rPr>
            </w:pPr>
          </w:p>
          <w:p w14:paraId="64EC64B4" w14:textId="77777777" w:rsidR="005A0E75" w:rsidRPr="005A0E75" w:rsidRDefault="005A0E75" w:rsidP="005A0E75">
            <w:pPr>
              <w:rPr>
                <w:lang w:val="fr-FR"/>
              </w:rPr>
            </w:pPr>
          </w:p>
        </w:tc>
      </w:tr>
      <w:tr w:rsidR="00B1697E" w:rsidRPr="00901CA0" w14:paraId="011D23BF" w14:textId="77777777" w:rsidTr="009F2946">
        <w:trPr>
          <w:trHeight w:val="2447"/>
        </w:trPr>
        <w:tc>
          <w:tcPr>
            <w:tcW w:w="2748" w:type="dxa"/>
            <w:vMerge/>
            <w:shd w:val="clear" w:color="auto" w:fill="FFFFFF"/>
          </w:tcPr>
          <w:p w14:paraId="469D76EF" w14:textId="77777777" w:rsidR="00B1697E" w:rsidRPr="00901CA0" w:rsidRDefault="00B1697E" w:rsidP="00206BF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09" w:type="dxa"/>
            <w:shd w:val="clear" w:color="auto" w:fill="FFFFFF"/>
          </w:tcPr>
          <w:p w14:paraId="21E88F7C" w14:textId="77777777" w:rsidR="00B1697E" w:rsidRPr="00901CA0" w:rsidRDefault="00B1697E" w:rsidP="00206BF5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Ressources clés</w:t>
            </w:r>
          </w:p>
          <w:p w14:paraId="72BB395F" w14:textId="77777777" w:rsidR="00B1697E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Plateforme </w:t>
            </w:r>
          </w:p>
          <w:p w14:paraId="1394D612" w14:textId="77777777" w:rsidR="00B1697E" w:rsidRPr="00901CA0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Employé </w:t>
            </w:r>
          </w:p>
        </w:tc>
        <w:tc>
          <w:tcPr>
            <w:tcW w:w="3514" w:type="dxa"/>
            <w:gridSpan w:val="2"/>
            <w:vMerge/>
            <w:shd w:val="clear" w:color="auto" w:fill="FFFFFF"/>
          </w:tcPr>
          <w:p w14:paraId="4FE51B06" w14:textId="77777777" w:rsidR="00B1697E" w:rsidRPr="00901CA0" w:rsidRDefault="00B1697E" w:rsidP="00206BF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3029" w:type="dxa"/>
            <w:shd w:val="clear" w:color="auto" w:fill="FFFFFF"/>
          </w:tcPr>
          <w:p w14:paraId="29B9DFF0" w14:textId="31494CD1" w:rsidR="00B1697E" w:rsidRDefault="00B1697E" w:rsidP="0027701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Canaux de distribution</w:t>
            </w:r>
          </w:p>
          <w:p w14:paraId="5AD0BA1A" w14:textId="77777777" w:rsidR="00223320" w:rsidRPr="00901CA0" w:rsidRDefault="00223320" w:rsidP="00206BF5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</w:p>
          <w:p w14:paraId="14804EF7" w14:textId="77777777" w:rsidR="00223320" w:rsidRDefault="00223320" w:rsidP="00223320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Service en ligne et sur place</w:t>
            </w:r>
          </w:p>
          <w:p w14:paraId="3DA4D65F" w14:textId="77777777" w:rsidR="00223320" w:rsidRDefault="00223320" w:rsidP="00223320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  <w:p w14:paraId="19621334" w14:textId="77777777" w:rsidR="005A0E75" w:rsidRPr="005A0E75" w:rsidRDefault="005A0E75" w:rsidP="005A0E75">
            <w:pPr>
              <w:rPr>
                <w:lang w:val="fr-FR"/>
              </w:rPr>
            </w:pPr>
          </w:p>
        </w:tc>
        <w:tc>
          <w:tcPr>
            <w:tcW w:w="2386" w:type="dxa"/>
            <w:vMerge/>
            <w:shd w:val="clear" w:color="auto" w:fill="FFFFFF"/>
          </w:tcPr>
          <w:p w14:paraId="62877194" w14:textId="77777777" w:rsidR="00B1697E" w:rsidRPr="00901CA0" w:rsidRDefault="00B1697E" w:rsidP="00206BF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</w:tr>
      <w:tr w:rsidR="00B1697E" w:rsidRPr="00901CA0" w14:paraId="2980A025" w14:textId="77777777" w:rsidTr="009F2946">
        <w:trPr>
          <w:trHeight w:val="2073"/>
        </w:trPr>
        <w:tc>
          <w:tcPr>
            <w:tcW w:w="7499" w:type="dxa"/>
            <w:gridSpan w:val="3"/>
            <w:shd w:val="clear" w:color="auto" w:fill="FFFFFF"/>
          </w:tcPr>
          <w:p w14:paraId="61DE3AFD" w14:textId="27D90E66" w:rsidR="00B1697E" w:rsidRDefault="00B1697E" w:rsidP="00DC03B0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Structure des coûts</w:t>
            </w:r>
          </w:p>
          <w:p w14:paraId="2589F106" w14:textId="77777777" w:rsidR="00223320" w:rsidRPr="00901CA0" w:rsidRDefault="00223320" w:rsidP="00206BF5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</w:p>
          <w:p w14:paraId="37F04959" w14:textId="77777777" w:rsidR="004145B0" w:rsidRDefault="004145B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L’installations de l’infrastructure du </w:t>
            </w:r>
            <w:r w:rsidR="00223320">
              <w:rPr>
                <w:rFonts w:ascii="Gill Sans MT" w:hAnsi="Gill Sans MT"/>
                <w:color w:val="3D567A"/>
                <w:lang w:val="fr-FR"/>
              </w:rPr>
              <w:t>réseau</w:t>
            </w:r>
            <w:r>
              <w:rPr>
                <w:rFonts w:ascii="Gill Sans MT" w:hAnsi="Gill Sans MT"/>
                <w:color w:val="3D567A"/>
                <w:lang w:val="fr-FR"/>
              </w:rPr>
              <w:t xml:space="preserve"> de la mairie </w:t>
            </w:r>
          </w:p>
          <w:p w14:paraId="183AB0D4" w14:textId="77777777" w:rsidR="004145B0" w:rsidRDefault="004145B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Le cout des FAI </w:t>
            </w:r>
          </w:p>
          <w:p w14:paraId="1E9E7229" w14:textId="77777777" w:rsidR="00440CF7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Frais</w:t>
            </w:r>
            <w:r w:rsidR="00440CF7">
              <w:rPr>
                <w:rFonts w:ascii="Gill Sans MT" w:hAnsi="Gill Sans MT"/>
                <w:color w:val="3D567A"/>
                <w:lang w:val="fr-FR"/>
              </w:rPr>
              <w:t xml:space="preserve"> de serveur </w:t>
            </w:r>
          </w:p>
          <w:p w14:paraId="3F8E4AC3" w14:textId="77777777" w:rsidR="004145B0" w:rsidRDefault="004145B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Achats des matériaux (ordinateur, </w:t>
            </w:r>
            <w:r w:rsidR="00223320">
              <w:rPr>
                <w:rFonts w:ascii="Gill Sans MT" w:hAnsi="Gill Sans MT"/>
                <w:color w:val="3D567A"/>
                <w:lang w:val="fr-FR"/>
              </w:rPr>
              <w:t>écran,</w:t>
            </w:r>
            <w:r>
              <w:rPr>
                <w:rFonts w:ascii="Gill Sans MT" w:hAnsi="Gill Sans MT"/>
                <w:color w:val="3D567A"/>
                <w:lang w:val="fr-FR"/>
              </w:rPr>
              <w:t>)</w:t>
            </w:r>
          </w:p>
          <w:p w14:paraId="50D6F9B3" w14:textId="77777777" w:rsidR="004145B0" w:rsidRDefault="004145B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Formation des employer pour l’utilisation de plateforme de travail en ligne  </w:t>
            </w:r>
          </w:p>
          <w:p w14:paraId="62362037" w14:textId="77777777" w:rsidR="004145B0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Le</w:t>
            </w:r>
            <w:r w:rsidR="004145B0">
              <w:rPr>
                <w:rFonts w:ascii="Gill Sans MT" w:hAnsi="Gill Sans MT"/>
                <w:color w:val="3D567A"/>
                <w:lang w:val="fr-FR"/>
              </w:rPr>
              <w:t xml:space="preserve"> cout d’embauche des informaticiens </w:t>
            </w:r>
            <w:r>
              <w:rPr>
                <w:rFonts w:ascii="Gill Sans MT" w:hAnsi="Gill Sans MT"/>
                <w:color w:val="3D567A"/>
                <w:lang w:val="fr-FR"/>
              </w:rPr>
              <w:t>(salaire et honoraire)</w:t>
            </w:r>
          </w:p>
          <w:p w14:paraId="517ED62A" w14:textId="77777777" w:rsidR="00223320" w:rsidRDefault="004329BF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Dépense</w:t>
            </w:r>
            <w:r w:rsidR="00223320">
              <w:rPr>
                <w:rFonts w:ascii="Gill Sans MT" w:hAnsi="Gill Sans MT"/>
                <w:color w:val="3D567A"/>
                <w:lang w:val="fr-FR"/>
              </w:rPr>
              <w:t xml:space="preserve"> administrative classique</w:t>
            </w:r>
          </w:p>
          <w:p w14:paraId="151C707A" w14:textId="0EA7D21B" w:rsidR="004329BF" w:rsidRPr="00F021FA" w:rsidRDefault="004329BF" w:rsidP="00F021FA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Dépense liée a la maintenance </w:t>
            </w:r>
          </w:p>
        </w:tc>
        <w:tc>
          <w:tcPr>
            <w:tcW w:w="7087" w:type="dxa"/>
            <w:gridSpan w:val="3"/>
            <w:shd w:val="clear" w:color="auto" w:fill="FFFFFF"/>
          </w:tcPr>
          <w:p w14:paraId="267B9A4F" w14:textId="4D0A3898" w:rsidR="00B1697E" w:rsidRDefault="00B1697E" w:rsidP="00DC03B0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Sources de revenus</w:t>
            </w:r>
          </w:p>
          <w:p w14:paraId="7F2C5EB8" w14:textId="77777777" w:rsidR="00E96677" w:rsidRPr="00E96677" w:rsidRDefault="00E96677" w:rsidP="00E96677">
            <w:pPr>
              <w:rPr>
                <w:rFonts w:ascii="Gill Sans MT" w:hAnsi="Gill Sans MT"/>
                <w:color w:val="3D567A"/>
                <w:lang w:val="fr-FR"/>
              </w:rPr>
            </w:pPr>
          </w:p>
          <w:p w14:paraId="7ACF1B9D" w14:textId="0A6927E6" w:rsidR="004145B0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Publicité </w:t>
            </w:r>
            <w:r w:rsidR="004145B0">
              <w:rPr>
                <w:rFonts w:ascii="Gill Sans MT" w:hAnsi="Gill Sans MT"/>
                <w:color w:val="3D567A"/>
                <w:lang w:val="fr-FR"/>
              </w:rPr>
              <w:t xml:space="preserve"> </w:t>
            </w:r>
          </w:p>
          <w:p w14:paraId="766342C1" w14:textId="77777777" w:rsidR="004145B0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Monétisation des vidéos sur plateforme </w:t>
            </w:r>
          </w:p>
          <w:p w14:paraId="5904D588" w14:textId="77777777" w:rsidR="00223320" w:rsidRPr="00901CA0" w:rsidRDefault="00223320" w:rsidP="00206BF5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Commission </w:t>
            </w:r>
          </w:p>
        </w:tc>
      </w:tr>
    </w:tbl>
    <w:p w14:paraId="468C67D5" w14:textId="77777777" w:rsidR="00B1697E" w:rsidRPr="00901CA0" w:rsidRDefault="00B1697E" w:rsidP="00B1697E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  <w:rPr>
          <w:color w:val="3D567A"/>
        </w:rPr>
      </w:pPr>
      <w:r w:rsidRPr="00901CA0">
        <w:rPr>
          <w:color w:val="3D567A"/>
        </w:rPr>
        <w:lastRenderedPageBreak/>
        <w:tab/>
      </w:r>
      <w:r w:rsidRPr="00901CA0">
        <w:rPr>
          <w:color w:val="3D567A"/>
        </w:rPr>
        <w:tab/>
        <w:t>Top of Form</w:t>
      </w:r>
    </w:p>
    <w:p w14:paraId="13783FA8" w14:textId="77777777" w:rsidR="00F24DED" w:rsidRDefault="00F24DED"/>
    <w:sectPr w:rsidR="00F24DED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65EC" w14:textId="77777777" w:rsidR="009C18AB" w:rsidRDefault="009C18AB">
      <w:r>
        <w:separator/>
      </w:r>
    </w:p>
  </w:endnote>
  <w:endnote w:type="continuationSeparator" w:id="0">
    <w:p w14:paraId="4F619EB2" w14:textId="77777777" w:rsidR="009C18AB" w:rsidRDefault="009C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00C6" w14:textId="77777777" w:rsidR="00BA7936" w:rsidRDefault="00000000">
    <w:pPr>
      <w:pStyle w:val="Pieddepage"/>
    </w:pPr>
    <w:sdt>
      <w:sdtPr>
        <w:id w:val="-663705251"/>
        <w:temporary/>
        <w:showingPlcHdr/>
      </w:sdtPr>
      <w:sdtContent>
        <w:r w:rsidR="00E8077E">
          <w:t>[Type text]</w:t>
        </w:r>
      </w:sdtContent>
    </w:sdt>
    <w:r w:rsidR="00E8077E">
      <w:ptab w:relativeTo="margin" w:alignment="center" w:leader="none"/>
    </w:r>
    <w:sdt>
      <w:sdtPr>
        <w:id w:val="-1419624374"/>
        <w:temporary/>
        <w:showingPlcHdr/>
      </w:sdtPr>
      <w:sdtContent>
        <w:r w:rsidR="00E8077E">
          <w:t>[Type text]</w:t>
        </w:r>
      </w:sdtContent>
    </w:sdt>
    <w:r w:rsidR="00E8077E">
      <w:ptab w:relativeTo="margin" w:alignment="right" w:leader="none"/>
    </w:r>
    <w:sdt>
      <w:sdtPr>
        <w:id w:val="-1292664468"/>
        <w:temporary/>
        <w:showingPlcHdr/>
      </w:sdtPr>
      <w:sdtContent>
        <w:r w:rsidR="00E8077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EB7D" w14:textId="77777777" w:rsidR="00901CA0" w:rsidRPr="00901CA0" w:rsidRDefault="00000000">
    <w:pPr>
      <w:pStyle w:val="Pieddepage"/>
      <w:rPr>
        <w:color w:val="FFFFFF" w:themeColor="background1"/>
        <w:sz w:val="18"/>
        <w:szCs w:val="18"/>
      </w:rPr>
    </w:pPr>
    <w:hyperlink r:id="rId1" w:history="1">
      <w:r w:rsidR="00E8077E" w:rsidRPr="00901CA0">
        <w:rPr>
          <w:rStyle w:val="Lienhypertexte"/>
          <w:color w:val="FFFFFF" w:themeColor="background1"/>
          <w:sz w:val="18"/>
          <w:szCs w:val="18"/>
        </w:rPr>
        <w:t>www.lescahiersdelinnovation.com</w:t>
      </w:r>
    </w:hyperlink>
    <w:r w:rsidR="00E8077E" w:rsidRPr="00901CA0">
      <w:rPr>
        <w:color w:val="FFFFFF" w:themeColor="background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6897" w14:textId="77777777" w:rsidR="009C18AB" w:rsidRDefault="009C18AB">
      <w:r>
        <w:separator/>
      </w:r>
    </w:p>
  </w:footnote>
  <w:footnote w:type="continuationSeparator" w:id="0">
    <w:p w14:paraId="7304D793" w14:textId="77777777" w:rsidR="009C18AB" w:rsidRDefault="009C1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6E49"/>
    <w:multiLevelType w:val="multilevel"/>
    <w:tmpl w:val="4A7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458358">
    <w:abstractNumId w:val="0"/>
  </w:num>
  <w:num w:numId="2" w16cid:durableId="137515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7E"/>
    <w:rsid w:val="00223320"/>
    <w:rsid w:val="00277016"/>
    <w:rsid w:val="002F72E6"/>
    <w:rsid w:val="00336FFA"/>
    <w:rsid w:val="0040579A"/>
    <w:rsid w:val="004145B0"/>
    <w:rsid w:val="004329BF"/>
    <w:rsid w:val="00440CF7"/>
    <w:rsid w:val="00481650"/>
    <w:rsid w:val="005A0E75"/>
    <w:rsid w:val="0082214E"/>
    <w:rsid w:val="009C18AB"/>
    <w:rsid w:val="009F2946"/>
    <w:rsid w:val="00B1697E"/>
    <w:rsid w:val="00DC03B0"/>
    <w:rsid w:val="00E8077E"/>
    <w:rsid w:val="00E96677"/>
    <w:rsid w:val="00F021FA"/>
    <w:rsid w:val="00F2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12E7"/>
  <w15:chartTrackingRefBased/>
  <w15:docId w15:val="{4E65626E-B729-4AD0-870B-27DDAD80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7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1697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agraphedeliste">
    <w:name w:val="List Paragraph"/>
    <w:basedOn w:val="Normal"/>
    <w:uiPriority w:val="34"/>
    <w:qFormat/>
    <w:rsid w:val="00B1697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B1697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97E"/>
    <w:rPr>
      <w:rFonts w:eastAsiaTheme="minorEastAsia"/>
      <w:sz w:val="24"/>
      <w:szCs w:val="24"/>
      <w:lang w:val="en-US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1697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1697E"/>
    <w:rPr>
      <w:rFonts w:ascii="Arial" w:eastAsiaTheme="minorEastAsia" w:hAnsi="Arial" w:cs="Arial"/>
      <w:vanish/>
      <w:sz w:val="16"/>
      <w:szCs w:val="16"/>
      <w:lang w:val="en-US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1697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1697E"/>
    <w:rPr>
      <w:rFonts w:ascii="Arial" w:eastAsiaTheme="minorEastAsia" w:hAnsi="Arial" w:cs="Arial"/>
      <w:vanish/>
      <w:sz w:val="16"/>
      <w:szCs w:val="16"/>
      <w:lang w:val="en-US"/>
    </w:rPr>
  </w:style>
  <w:style w:type="character" w:styleId="Lienhypertexte">
    <w:name w:val="Hyperlink"/>
    <w:basedOn w:val="Policepardfaut"/>
    <w:uiPriority w:val="99"/>
    <w:unhideWhenUsed/>
    <w:rsid w:val="00B1697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0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A0E75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scahiersdelinnovatio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18F9-E30E-4229-BDF2-2D2209F0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Kaled Franco IBRAHIM</dc:creator>
  <cp:keywords/>
  <dc:description/>
  <cp:lastModifiedBy>Frangilio Roberto</cp:lastModifiedBy>
  <cp:revision>7</cp:revision>
  <dcterms:created xsi:type="dcterms:W3CDTF">2023-07-23T11:33:00Z</dcterms:created>
  <dcterms:modified xsi:type="dcterms:W3CDTF">2023-07-23T20:38:00Z</dcterms:modified>
</cp:coreProperties>
</file>