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 w:rsidR="00A37870" w:rsidRPr="00A12764">
        <w:rPr>
          <w:rFonts w:ascii="Arial" w:hAnsi="Arial" w:cs="Arial"/>
          <w:sz w:val="44"/>
          <w:szCs w:val="44"/>
        </w:rPr>
        <w:t>Kabelska Televizija</w:t>
      </w:r>
      <w:r w:rsidRPr="00A12764">
        <w:rPr>
          <w:rFonts w:ascii="Arial" w:hAnsi="Arial" w:cs="Arial"/>
          <w:sz w:val="44"/>
          <w:szCs w:val="44"/>
        </w:rPr>
        <w:t>“</w:t>
      </w:r>
    </w:p>
    <w:p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A37870" w:rsidRPr="00A12764">
        <w:rPr>
          <w:rFonts w:ascii="Arial" w:hAnsi="Arial" w:cs="Arial"/>
          <w:b w:val="0"/>
        </w:rPr>
        <w:t>Franjo Lovrić</w:t>
      </w:r>
    </w:p>
    <w:p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A37870" w:rsidRPr="00A12764">
        <w:rPr>
          <w:rFonts w:ascii="Arial" w:hAnsi="Arial" w:cs="Arial"/>
        </w:rPr>
        <w:t>kolovoz</w:t>
      </w:r>
      <w:r w:rsidRPr="00A12764">
        <w:rPr>
          <w:rFonts w:ascii="Arial" w:hAnsi="Arial" w:cs="Arial"/>
        </w:rPr>
        <w:t xml:space="preserve"> 2023</w:t>
      </w:r>
      <w:r w:rsidR="00F90DC6" w:rsidRPr="00A12764">
        <w:rPr>
          <w:rFonts w:ascii="Arial" w:hAnsi="Arial" w:cs="Arial"/>
        </w:rPr>
        <w:t>.</w:t>
      </w:r>
    </w:p>
    <w:p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r w:rsidRPr="00A12764">
            <w:rPr>
              <w:rFonts w:ascii="Arial" w:hAnsi="Arial" w:cs="Arial"/>
              <w:color w:val="auto"/>
              <w:sz w:val="32"/>
            </w:rPr>
            <w:t>Sadržaj</w:t>
          </w:r>
        </w:p>
        <w:p w:rsidR="005B02D1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44463365" w:history="1">
            <w:r w:rsidR="005B02D1" w:rsidRPr="003D4491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5B02D1">
              <w:rPr>
                <w:noProof/>
                <w:webHidden/>
              </w:rPr>
              <w:tab/>
            </w:r>
            <w:r w:rsidR="005B02D1">
              <w:rPr>
                <w:noProof/>
                <w:webHidden/>
              </w:rPr>
              <w:fldChar w:fldCharType="begin"/>
            </w:r>
            <w:r w:rsidR="005B02D1">
              <w:rPr>
                <w:noProof/>
                <w:webHidden/>
              </w:rPr>
              <w:instrText xml:space="preserve"> PAGEREF _Toc144463365 \h </w:instrText>
            </w:r>
            <w:r w:rsidR="005B02D1">
              <w:rPr>
                <w:noProof/>
                <w:webHidden/>
              </w:rPr>
            </w:r>
            <w:r w:rsidR="005B02D1">
              <w:rPr>
                <w:noProof/>
                <w:webHidden/>
              </w:rPr>
              <w:fldChar w:fldCharType="separate"/>
            </w:r>
            <w:r w:rsidR="005B02D1">
              <w:rPr>
                <w:noProof/>
                <w:webHidden/>
              </w:rPr>
              <w:t>3</w:t>
            </w:r>
            <w:r w:rsidR="005B02D1"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66" w:history="1">
            <w:r w:rsidRPr="003D4491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67" w:history="1">
            <w:r w:rsidRPr="003D4491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68" w:history="1">
            <w:r w:rsidRPr="003D4491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69" w:history="1">
            <w:r w:rsidRPr="003D4491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0" w:history="1">
            <w:r w:rsidRPr="003D4491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1" w:history="1">
            <w:r w:rsidRPr="003D4491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2" w:history="1">
            <w:r w:rsidRPr="003D4491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3" w:history="1">
            <w:r w:rsidRPr="003D4491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4" w:history="1">
            <w:r w:rsidRPr="003D4491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5" w:history="1">
            <w:r w:rsidRPr="003D4491">
              <w:rPr>
                <w:rStyle w:val="Hiperveza"/>
                <w:rFonts w:ascii="Arial" w:hAnsi="Arial" w:cs="Arial"/>
                <w:noProof/>
              </w:rPr>
              <w:t>3.2.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2D1" w:rsidRDefault="005B02D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463376" w:history="1">
            <w:r w:rsidRPr="003D4491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  <w:bookmarkStart w:id="1" w:name="_GoBack"/>
      <w:bookmarkEnd w:id="1"/>
    </w:p>
    <w:p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2" w:name="_Toc144463365"/>
      <w:r w:rsidRPr="00A12764">
        <w:rPr>
          <w:rFonts w:ascii="Arial" w:hAnsi="Arial" w:cs="Arial"/>
        </w:rPr>
        <w:lastRenderedPageBreak/>
        <w:t>Model podataka</w:t>
      </w:r>
      <w:bookmarkEnd w:id="2"/>
    </w:p>
    <w:p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3" w:name="_Toc144463366"/>
      <w:r w:rsidRPr="00A12764">
        <w:rPr>
          <w:rFonts w:ascii="Arial" w:hAnsi="Arial" w:cs="Arial"/>
        </w:rPr>
        <w:t>Konceptualni model podataka</w:t>
      </w:r>
      <w:bookmarkEnd w:id="3"/>
    </w:p>
    <w:p w:rsidR="00BC43E2" w:rsidRPr="00A12764" w:rsidRDefault="00A42063" w:rsidP="001C3BE0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466975"/>
            <wp:effectExtent l="0" t="0" r="254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ceptualni model podatak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:rsidR="0052460C" w:rsidRPr="00A12764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:rsidR="0052460C" w:rsidRPr="00A12764" w:rsidRDefault="0052460C" w:rsidP="0052460C">
      <w:pPr>
        <w:rPr>
          <w:rFonts w:ascii="Arial" w:hAnsi="Arial" w:cs="Arial"/>
        </w:rPr>
      </w:pPr>
    </w:p>
    <w:p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4" w:name="_Toc144463367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4"/>
    </w:p>
    <w:p w:rsidR="0052460C" w:rsidRPr="00A12764" w:rsidRDefault="0052460C" w:rsidP="0052460C">
      <w:pPr>
        <w:rPr>
          <w:rFonts w:ascii="Arial" w:hAnsi="Arial" w:cs="Arial"/>
        </w:rPr>
      </w:pPr>
    </w:p>
    <w:p w:rsidR="00F22019" w:rsidRPr="00A12764" w:rsidRDefault="00A42063" w:rsidP="00F22019">
      <w:pPr>
        <w:keepNext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388870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čki model podatak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19" w:rsidRPr="00A12764" w:rsidRDefault="00F22019" w:rsidP="00F22019">
      <w:pPr>
        <w:keepNext/>
        <w:rPr>
          <w:rFonts w:ascii="Arial" w:hAnsi="Arial" w:cs="Arial"/>
        </w:rPr>
      </w:pPr>
    </w:p>
    <w:p w:rsidR="00226DE9" w:rsidRPr="00A12764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5" w:name="_Toc144463368"/>
      <w:r w:rsidRPr="00A12764">
        <w:rPr>
          <w:rFonts w:ascii="Arial" w:hAnsi="Arial" w:cs="Arial"/>
        </w:rPr>
        <w:lastRenderedPageBreak/>
        <w:t>Objektni model</w:t>
      </w:r>
      <w:bookmarkEnd w:id="5"/>
    </w:p>
    <w:p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6" w:name="_Toc144463369"/>
      <w:r w:rsidRPr="00A12764">
        <w:rPr>
          <w:rFonts w:ascii="Arial" w:hAnsi="Arial" w:cs="Arial"/>
        </w:rPr>
        <w:t>Dijagram aktivnosti</w:t>
      </w:r>
      <w:bookmarkEnd w:id="6"/>
    </w:p>
    <w:p w:rsidR="00226DE9" w:rsidRPr="00A12764" w:rsidRDefault="00226DE9" w:rsidP="00226DE9">
      <w:pPr>
        <w:rPr>
          <w:rFonts w:ascii="Arial" w:hAnsi="Arial" w:cs="Arial"/>
        </w:rPr>
      </w:pPr>
    </w:p>
    <w:p w:rsidR="00226DE9" w:rsidRPr="00A12764" w:rsidRDefault="00A42063" w:rsidP="00226DE9">
      <w:pPr>
        <w:keepNext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4077335"/>
            <wp:effectExtent l="0" t="0" r="254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aktivnos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7" w:name="_Toc137202694"/>
      <w:bookmarkStart w:id="8" w:name="_Toc144463370"/>
      <w:r w:rsidRPr="00A12764">
        <w:rPr>
          <w:rFonts w:ascii="Arial" w:hAnsi="Arial" w:cs="Arial"/>
        </w:rPr>
        <w:lastRenderedPageBreak/>
        <w:t>Slučajevi korištenja</w:t>
      </w:r>
      <w:bookmarkEnd w:id="7"/>
      <w:bookmarkEnd w:id="8"/>
      <w:r w:rsidR="008F7829" w:rsidRPr="00A12764">
        <w:rPr>
          <w:rFonts w:ascii="Arial" w:hAnsi="Arial" w:cs="Arial"/>
        </w:rPr>
        <w:t xml:space="preserve"> </w:t>
      </w:r>
    </w:p>
    <w:p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A12764" w:rsidTr="00B07DFB">
        <w:tc>
          <w:tcPr>
            <w:tcW w:w="8095" w:type="dxa"/>
          </w:tcPr>
          <w:p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30A05" w:rsidRPr="00A12764">
              <w:rPr>
                <w:rFonts w:ascii="Arial" w:hAnsi="Arial" w:cs="Arial"/>
              </w:rPr>
              <w:t>Odabir paketa</w:t>
            </w:r>
            <w:r w:rsidR="0015029E" w:rsidRPr="00A12764">
              <w:rPr>
                <w:rFonts w:ascii="Arial" w:hAnsi="Arial" w:cs="Arial"/>
              </w:rPr>
              <w:t xml:space="preserve"> kanala</w:t>
            </w:r>
          </w:p>
        </w:tc>
        <w:tc>
          <w:tcPr>
            <w:tcW w:w="1301" w:type="dxa"/>
          </w:tcPr>
          <w:p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orisnik</w:t>
            </w:r>
          </w:p>
        </w:tc>
      </w:tr>
      <w:tr w:rsidR="001023B9" w:rsidRPr="00A12764" w:rsidTr="00B07DFB">
        <w:tc>
          <w:tcPr>
            <w:tcW w:w="9396" w:type="dxa"/>
            <w:gridSpan w:val="2"/>
          </w:tcPr>
          <w:p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15029E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</w:t>
            </w:r>
            <w:r w:rsidR="00930A05" w:rsidRPr="00A12764">
              <w:rPr>
                <w:rFonts w:ascii="Arial" w:hAnsi="Arial" w:cs="Arial"/>
              </w:rPr>
              <w:t>Odaberi paket</w:t>
            </w:r>
            <w:r w:rsidRPr="00A12764">
              <w:rPr>
                <w:rFonts w:ascii="Arial" w:hAnsi="Arial" w:cs="Arial"/>
              </w:rPr>
              <w:t>"</w:t>
            </w:r>
          </w:p>
          <w:p w:rsidR="00930A05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</w:t>
            </w:r>
            <w:r w:rsidR="00930A05" w:rsidRPr="00A12764">
              <w:rPr>
                <w:rFonts w:ascii="Arial" w:hAnsi="Arial" w:cs="Arial"/>
              </w:rPr>
              <w:t xml:space="preserve"> prikazuje popis dostupnih paketa, uključujući </w:t>
            </w:r>
            <w:r w:rsidR="0015029E" w:rsidRPr="00A12764">
              <w:rPr>
                <w:rFonts w:ascii="Arial" w:hAnsi="Arial" w:cs="Arial"/>
              </w:rPr>
              <w:t xml:space="preserve">njihov </w:t>
            </w:r>
            <w:r w:rsidR="00930A05" w:rsidRPr="00A12764">
              <w:rPr>
                <w:rFonts w:ascii="Arial" w:hAnsi="Arial" w:cs="Arial"/>
              </w:rPr>
              <w:t>sadržaj i cijene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dostupne pakete i njihov sadržaj</w:t>
            </w:r>
          </w:p>
          <w:p w:rsidR="0015029E" w:rsidRPr="00A12764" w:rsidRDefault="0015029E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odabire odgovarajući paket kanala pritiskom na gumb “</w:t>
            </w:r>
            <w:r w:rsidR="00817136" w:rsidRPr="00A12764">
              <w:rPr>
                <w:rFonts w:ascii="Arial" w:hAnsi="Arial" w:cs="Arial"/>
              </w:rPr>
              <w:t>Kupi</w:t>
            </w:r>
            <w:r w:rsidRPr="00A12764">
              <w:rPr>
                <w:rFonts w:ascii="Arial" w:hAnsi="Arial" w:cs="Arial"/>
              </w:rPr>
              <w:t>“</w:t>
            </w:r>
          </w:p>
          <w:p w:rsidR="0015029E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5029E" w:rsidRPr="00A12764">
              <w:rPr>
                <w:rFonts w:ascii="Arial" w:hAnsi="Arial" w:cs="Arial"/>
              </w:rPr>
              <w:t>traži od korisnika da unese potrebne podatke u obrazac (</w:t>
            </w:r>
            <w:r w:rsidR="005E096D" w:rsidRPr="00A12764">
              <w:rPr>
                <w:rFonts w:ascii="Arial" w:hAnsi="Arial" w:cs="Arial"/>
              </w:rPr>
              <w:t>ime, prezime,</w:t>
            </w:r>
            <w:r w:rsidR="00817136" w:rsidRPr="00A12764">
              <w:rPr>
                <w:rFonts w:ascii="Arial" w:hAnsi="Arial" w:cs="Arial"/>
              </w:rPr>
              <w:t xml:space="preserve"> adresa</w:t>
            </w:r>
            <w:r w:rsidR="006D10C2" w:rsidRPr="00A12764">
              <w:rPr>
                <w:rFonts w:ascii="Arial" w:hAnsi="Arial" w:cs="Arial"/>
              </w:rPr>
              <w:t>, broj kreditne kartice</w:t>
            </w:r>
            <w:r w:rsidR="00817136" w:rsidRPr="00A12764">
              <w:rPr>
                <w:rFonts w:ascii="Arial" w:hAnsi="Arial" w:cs="Arial"/>
              </w:rPr>
              <w:t xml:space="preserve"> …)</w:t>
            </w:r>
            <w:r w:rsidR="0015029E" w:rsidRPr="00A12764">
              <w:rPr>
                <w:rFonts w:ascii="Arial" w:hAnsi="Arial" w:cs="Arial"/>
              </w:rPr>
              <w:t xml:space="preserve"> </w:t>
            </w:r>
          </w:p>
          <w:p w:rsidR="001023B9" w:rsidRPr="00A12764" w:rsidRDefault="001023B9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unosi tražene podatke u </w:t>
            </w:r>
            <w:r w:rsidR="00817136" w:rsidRPr="00A12764">
              <w:rPr>
                <w:rFonts w:ascii="Arial" w:hAnsi="Arial" w:cs="Arial"/>
              </w:rPr>
              <w:t>obrazac</w:t>
            </w:r>
          </w:p>
          <w:p w:rsidR="001023B9" w:rsidRPr="00A12764" w:rsidRDefault="00CC3C07" w:rsidP="001023B9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023B9" w:rsidRPr="00A12764">
              <w:rPr>
                <w:rFonts w:ascii="Arial" w:hAnsi="Arial" w:cs="Arial"/>
              </w:rPr>
              <w:t xml:space="preserve">provjerava unesene podatke kako bi osigurao da su ispunjeni svi obavezni zahtjevi </w:t>
            </w:r>
          </w:p>
          <w:p w:rsidR="00817136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provjere, </w:t>
            </w:r>
            <w:r w:rsidR="00CC3C07" w:rsidRPr="00A12764">
              <w:rPr>
                <w:rFonts w:ascii="Arial" w:hAnsi="Arial" w:cs="Arial"/>
              </w:rPr>
              <w:t xml:space="preserve">sustav </w:t>
            </w:r>
            <w:r w:rsidRPr="00A12764">
              <w:rPr>
                <w:rFonts w:ascii="Arial" w:hAnsi="Arial" w:cs="Arial"/>
              </w:rPr>
              <w:t xml:space="preserve">vraća potvrdu uspješne </w:t>
            </w:r>
            <w:r w:rsidR="00817136" w:rsidRPr="00A12764">
              <w:rPr>
                <w:rFonts w:ascii="Arial" w:hAnsi="Arial" w:cs="Arial"/>
              </w:rPr>
              <w:t>kupovine paketa</w:t>
            </w:r>
          </w:p>
          <w:p w:rsidR="001023B9" w:rsidRPr="00A12764" w:rsidRDefault="001023B9" w:rsidP="00817136">
            <w:pPr>
              <w:pStyle w:val="Odlomakpopisa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</w:t>
            </w:r>
            <w:r w:rsidR="00817136" w:rsidRPr="00A12764">
              <w:rPr>
                <w:rFonts w:ascii="Arial" w:hAnsi="Arial" w:cs="Arial"/>
              </w:rPr>
              <w:t>ik ima pristup kanalima, sadržaju i funkcionalnostima</w:t>
            </w:r>
            <w:r w:rsidRPr="00A12764">
              <w:rPr>
                <w:rFonts w:ascii="Arial" w:hAnsi="Arial" w:cs="Arial"/>
              </w:rPr>
              <w:t xml:space="preserve"> koje su dostupne korisnicima</w:t>
            </w:r>
            <w:r w:rsidR="00930A05" w:rsidRPr="00A12764">
              <w:rPr>
                <w:rFonts w:ascii="Arial" w:hAnsi="Arial" w:cs="Arial"/>
              </w:rPr>
              <w:t xml:space="preserve"> unutar </w:t>
            </w:r>
            <w:r w:rsidR="00817136" w:rsidRPr="00A12764">
              <w:rPr>
                <w:rFonts w:ascii="Arial" w:hAnsi="Arial" w:cs="Arial"/>
              </w:rPr>
              <w:t>aktiviranog</w:t>
            </w:r>
            <w:r w:rsidR="00930A05" w:rsidRPr="00A12764">
              <w:rPr>
                <w:rFonts w:ascii="Arial" w:hAnsi="Arial" w:cs="Arial"/>
              </w:rPr>
              <w:t xml:space="preserve"> paketa</w:t>
            </w:r>
          </w:p>
        </w:tc>
      </w:tr>
    </w:tbl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Pregled </w:t>
            </w:r>
            <w:r w:rsidR="001112D7" w:rsidRPr="00A12764">
              <w:rPr>
                <w:rFonts w:ascii="Arial" w:hAnsi="Arial" w:cs="Arial"/>
              </w:rPr>
              <w:t>kanala i sadržaja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1112D7" w:rsidRPr="00A12764" w:rsidRDefault="002F401F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1112D7" w:rsidRPr="00A12764" w:rsidRDefault="00CC3C0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112D7" w:rsidRPr="00A12764">
              <w:rPr>
                <w:rFonts w:ascii="Arial" w:hAnsi="Arial" w:cs="Arial"/>
              </w:rPr>
              <w:t xml:space="preserve">prikazuje korisniku popis dostupnih televizijskih kanala </w:t>
            </w:r>
          </w:p>
          <w:p w:rsidR="006D10C2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pregledava </w:t>
            </w:r>
            <w:r w:rsidR="00E938ED" w:rsidRPr="00A12764">
              <w:rPr>
                <w:rFonts w:ascii="Arial" w:hAnsi="Arial" w:cs="Arial"/>
              </w:rPr>
              <w:t>dostupne kanale</w:t>
            </w:r>
          </w:p>
          <w:p w:rsidR="00A271A9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Za svaki </w:t>
            </w:r>
            <w:r w:rsidR="006D10C2" w:rsidRPr="00A12764">
              <w:rPr>
                <w:rFonts w:ascii="Arial" w:hAnsi="Arial" w:cs="Arial"/>
              </w:rPr>
              <w:t xml:space="preserve">televizijski </w:t>
            </w:r>
            <w:r w:rsidRPr="00A12764">
              <w:rPr>
                <w:rFonts w:ascii="Arial" w:hAnsi="Arial" w:cs="Arial"/>
              </w:rPr>
              <w:t xml:space="preserve">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informacije poput naziva, </w:t>
            </w:r>
            <w:r w:rsidR="00E938ED" w:rsidRPr="00A12764">
              <w:rPr>
                <w:rFonts w:ascii="Arial" w:hAnsi="Arial" w:cs="Arial"/>
              </w:rPr>
              <w:t>rednog broja</w:t>
            </w:r>
            <w:r w:rsidRPr="00A12764">
              <w:rPr>
                <w:rFonts w:ascii="Arial" w:hAnsi="Arial" w:cs="Arial"/>
              </w:rPr>
              <w:t xml:space="preserve"> i trenutnog </w:t>
            </w:r>
            <w:r w:rsidR="00E938ED" w:rsidRPr="00A12764">
              <w:rPr>
                <w:rFonts w:ascii="Arial" w:hAnsi="Arial" w:cs="Arial"/>
              </w:rPr>
              <w:t>sadržaja</w:t>
            </w:r>
            <w:r w:rsidRPr="00A12764">
              <w:rPr>
                <w:rFonts w:ascii="Arial" w:hAnsi="Arial" w:cs="Arial"/>
              </w:rPr>
              <w:t xml:space="preserve"> </w:t>
            </w:r>
          </w:p>
          <w:p w:rsidR="006D10C2" w:rsidRPr="00A12764" w:rsidRDefault="006D10C2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A01A1F" w:rsidRPr="00A12764">
              <w:rPr>
                <w:rFonts w:ascii="Arial" w:hAnsi="Arial" w:cs="Arial"/>
              </w:rPr>
              <w:t>ima mogućnost korištenja opcije “Natrag“ kako bi se vratio na prethodni kanal</w:t>
            </w:r>
          </w:p>
          <w:p w:rsidR="001112D7" w:rsidRPr="00A12764" w:rsidRDefault="001112D7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koristiti</w:t>
            </w:r>
            <w:r w:rsidR="00A01A1F" w:rsidRPr="00A12764">
              <w:rPr>
                <w:rFonts w:ascii="Arial" w:hAnsi="Arial" w:cs="Arial"/>
              </w:rPr>
              <w:t xml:space="preserve"> i</w:t>
            </w:r>
            <w:r w:rsidRPr="00A12764">
              <w:rPr>
                <w:rFonts w:ascii="Arial" w:hAnsi="Arial" w:cs="Arial"/>
              </w:rPr>
              <w:t xml:space="preserve"> filtre ili tražilicu kako bi suzio izbor i brže pronašao traženi kanal</w:t>
            </w:r>
          </w:p>
          <w:p w:rsidR="00E938ED" w:rsidRPr="00A12764" w:rsidRDefault="00E938ED" w:rsidP="001112D7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što korisnik izabere 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sadržaj u punoj veličini</w:t>
            </w:r>
          </w:p>
          <w:p w:rsidR="006D10C2" w:rsidRPr="00A12764" w:rsidRDefault="00E938ED" w:rsidP="006D10C2">
            <w:pPr>
              <w:pStyle w:val="Odlomakpopisa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na raspolaganju kontrole za reprodukciju (pokreni, pauziraj, premotaj) kako bi učinkovitije upravljao sadržajem</w:t>
            </w:r>
          </w:p>
        </w:tc>
      </w:tr>
    </w:tbl>
    <w:p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:rsidTr="00B07DFB">
        <w:tc>
          <w:tcPr>
            <w:tcW w:w="7752" w:type="dxa"/>
          </w:tcPr>
          <w:p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Kupovina premium sadržaja</w:t>
            </w:r>
          </w:p>
        </w:tc>
        <w:tc>
          <w:tcPr>
            <w:tcW w:w="1264" w:type="dxa"/>
          </w:tcPr>
          <w:p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F14E3" w:rsidRPr="00A12764" w:rsidTr="00B07DFB">
        <w:tc>
          <w:tcPr>
            <w:tcW w:w="9016" w:type="dxa"/>
            <w:gridSpan w:val="2"/>
          </w:tcPr>
          <w:p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sustavu 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pretraživanja i pregleda dostupnih premium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odabire sadržaj koju želi </w:t>
            </w:r>
            <w:r w:rsidR="00FB1747">
              <w:rPr>
                <w:rFonts w:ascii="Arial" w:hAnsi="Arial" w:cs="Arial"/>
              </w:rPr>
              <w:t>pregledati za više detalja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prikazuje informacije o sadržaju, kao što su naziv, opis, slik</w:t>
            </w:r>
            <w:r w:rsidR="00FB1747">
              <w:rPr>
                <w:rFonts w:ascii="Arial" w:hAnsi="Arial" w:cs="Arial"/>
              </w:rPr>
              <w:t>e, recenzije korisnika i cijena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informacije o sadržaju i</w:t>
            </w:r>
            <w:r w:rsidR="00FB1747">
              <w:rPr>
                <w:rFonts w:ascii="Arial" w:hAnsi="Arial" w:cs="Arial"/>
              </w:rPr>
              <w:t xml:space="preserve"> procjenjuje je li mu zanimljiv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se korisnik odluči kupiti sadržaj, odabire op</w:t>
            </w:r>
            <w:r w:rsidR="00FB1747">
              <w:rPr>
                <w:rFonts w:ascii="Arial" w:hAnsi="Arial" w:cs="Arial"/>
              </w:rPr>
              <w:t>ciju „Dodaj u košaricu“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preusmjerava korisnika na stranicu košarice, gdje se prikazuju svi sadržaji koji</w:t>
            </w:r>
            <w:r w:rsidR="00A01A1F" w:rsidRPr="00A12764">
              <w:rPr>
                <w:rFonts w:ascii="Arial" w:hAnsi="Arial" w:cs="Arial"/>
              </w:rPr>
              <w:t xml:space="preserve"> su odabrani</w:t>
            </w:r>
            <w:r w:rsidR="00FB1747">
              <w:rPr>
                <w:rFonts w:ascii="Arial" w:hAnsi="Arial" w:cs="Arial"/>
              </w:rPr>
              <w:t xml:space="preserve"> za kupovinu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pregleda stavki u košarici, uklanjanja i</w:t>
            </w:r>
            <w:r w:rsidR="00FB1747">
              <w:rPr>
                <w:rFonts w:ascii="Arial" w:hAnsi="Arial" w:cs="Arial"/>
              </w:rPr>
              <w:t>li mijenjanja količine sadržaja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što je korisnik provjerio košaricu, odabi</w:t>
            </w:r>
            <w:r w:rsidR="00FB1747">
              <w:rPr>
                <w:rFonts w:ascii="Arial" w:hAnsi="Arial" w:cs="Arial"/>
              </w:rPr>
              <w:t>re opciju "Nastavi na plaćanje"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pruža potrebne podatke za plaćanje (kreditna kartica, P</w:t>
            </w:r>
            <w:r w:rsidR="006D10C2" w:rsidRPr="00A12764">
              <w:rPr>
                <w:rFonts w:ascii="Arial" w:hAnsi="Arial" w:cs="Arial"/>
              </w:rPr>
              <w:t>ayP</w:t>
            </w:r>
            <w:r w:rsidRPr="00A12764">
              <w:rPr>
                <w:rFonts w:ascii="Arial" w:hAnsi="Arial" w:cs="Arial"/>
              </w:rPr>
              <w:t>al)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provjerava unesene podatke za plaćanje kako bi osigurao va</w:t>
            </w:r>
            <w:r w:rsidR="00FB1747">
              <w:rPr>
                <w:rFonts w:ascii="Arial" w:hAnsi="Arial" w:cs="Arial"/>
              </w:rPr>
              <w:t>ljanost i sigurnost transakcije</w:t>
            </w:r>
          </w:p>
          <w:p w:rsidR="00AF14E3" w:rsidRPr="00A12764" w:rsidRDefault="00AF14E3" w:rsidP="00AF14E3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su podaci za plaćanje ispravni, sustav obrađuje plaćanj</w:t>
            </w:r>
            <w:r w:rsidR="00FB1747">
              <w:rPr>
                <w:rFonts w:ascii="Arial" w:hAnsi="Arial" w:cs="Arial"/>
              </w:rPr>
              <w:t>e i generira potvrdu o kupovini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prima potvrdu o kupovini koja sadrži informacije o naručenom sadržaju, cijeni, metodi plać</w:t>
            </w:r>
            <w:r w:rsidR="00FB1747">
              <w:rPr>
                <w:rFonts w:ascii="Arial" w:hAnsi="Arial" w:cs="Arial"/>
              </w:rPr>
              <w:t>anja i druge relevantne podatke</w:t>
            </w:r>
          </w:p>
          <w:p w:rsidR="00AF14E3" w:rsidRPr="00A12764" w:rsidRDefault="00AF14E3" w:rsidP="006D10C2">
            <w:pPr>
              <w:pStyle w:val="Odlomakpopisa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</w:t>
            </w:r>
            <w:r w:rsidR="006D10C2" w:rsidRPr="00A12764">
              <w:rPr>
                <w:rFonts w:ascii="Arial" w:hAnsi="Arial" w:cs="Arial"/>
              </w:rPr>
              <w:t xml:space="preserve">kupovine, korisnik ima pristup </w:t>
            </w:r>
            <w:r w:rsidR="00A01A1F" w:rsidRPr="00A12764">
              <w:rPr>
                <w:rFonts w:ascii="Arial" w:hAnsi="Arial" w:cs="Arial"/>
              </w:rPr>
              <w:t xml:space="preserve">premium </w:t>
            </w:r>
            <w:r w:rsidR="006D10C2" w:rsidRPr="00A12764">
              <w:rPr>
                <w:rFonts w:ascii="Arial" w:hAnsi="Arial" w:cs="Arial"/>
              </w:rPr>
              <w:t>sadržaju</w:t>
            </w:r>
          </w:p>
        </w:tc>
      </w:tr>
    </w:tbl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6E4670">
        <w:tc>
          <w:tcPr>
            <w:tcW w:w="7752" w:type="dxa"/>
          </w:tcPr>
          <w:p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Recenzija </w:t>
            </w:r>
            <w:r w:rsidR="00E938ED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ima mogućnost pretraživanja i odabira </w:t>
            </w:r>
            <w:r w:rsidR="006D10C2" w:rsidRPr="00A12764">
              <w:rPr>
                <w:rFonts w:ascii="Arial" w:hAnsi="Arial" w:cs="Arial"/>
              </w:rPr>
              <w:t xml:space="preserve">dostupnog </w:t>
            </w:r>
            <w:r w:rsidR="00E938ED" w:rsidRPr="00A12764">
              <w:rPr>
                <w:rFonts w:ascii="Arial" w:hAnsi="Arial" w:cs="Arial"/>
              </w:rPr>
              <w:t>sadržaja koji želi recenzirati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odjeljku </w:t>
            </w:r>
            <w:r w:rsidR="00E938ED" w:rsidRPr="00A12764">
              <w:rPr>
                <w:rFonts w:ascii="Arial" w:hAnsi="Arial" w:cs="Arial"/>
              </w:rPr>
              <w:t>sadržaja na kojem će ostaviti recenziju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 xml:space="preserve">prikazuje informacije o </w:t>
            </w:r>
            <w:r w:rsidR="00E938ED" w:rsidRPr="00A12764">
              <w:rPr>
                <w:rFonts w:ascii="Arial" w:hAnsi="Arial" w:cs="Arial"/>
              </w:rPr>
              <w:t>sadržaju, kao što su naziv, opis, slike</w:t>
            </w:r>
            <w:r w:rsidR="00FB1747">
              <w:rPr>
                <w:rFonts w:ascii="Arial" w:hAnsi="Arial" w:cs="Arial"/>
              </w:rPr>
              <w:t xml:space="preserve"> i prosječna ocjena korisnika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E938ED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"Napiši recenziju" koja vo</w:t>
            </w:r>
            <w:r w:rsidR="00FB1747">
              <w:rPr>
                <w:rFonts w:ascii="Arial" w:hAnsi="Arial" w:cs="Arial"/>
              </w:rPr>
              <w:t>di do obrasca za unos recenzije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unosi svoju recenziju, koja uključ</w:t>
            </w:r>
            <w:r w:rsidR="00E938ED" w:rsidRPr="00A12764">
              <w:rPr>
                <w:rFonts w:ascii="Arial" w:hAnsi="Arial" w:cs="Arial"/>
              </w:rPr>
              <w:t>uje tekstualni sadržaj i ocjenu</w:t>
            </w:r>
          </w:p>
          <w:p w:rsidR="002E7095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>provjerava unesenu recenziju kako bi se osigurala valjanost i spr</w:t>
            </w:r>
            <w:r w:rsidR="00E938ED" w:rsidRPr="00A12764">
              <w:rPr>
                <w:rFonts w:ascii="Arial" w:hAnsi="Arial" w:cs="Arial"/>
              </w:rPr>
              <w:t>i</w:t>
            </w:r>
            <w:r w:rsidR="00FB1747">
              <w:rPr>
                <w:rFonts w:ascii="Arial" w:hAnsi="Arial" w:cs="Arial"/>
              </w:rPr>
              <w:t>ječilo neprimjereno ponašanje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unosa recenzije, korisnik ima mogućnost pregleda i uređivanja svoje</w:t>
            </w:r>
            <w:r w:rsidR="00FB1747">
              <w:rPr>
                <w:rFonts w:ascii="Arial" w:hAnsi="Arial" w:cs="Arial"/>
              </w:rPr>
              <w:t xml:space="preserve"> recenzije prije nego je objavi</w:t>
            </w:r>
          </w:p>
          <w:p w:rsidR="002E7095" w:rsidRPr="00A12764" w:rsidRDefault="002E7095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potvrđuje</w:t>
            </w:r>
            <w:r w:rsidR="00FB1747">
              <w:rPr>
                <w:rFonts w:ascii="Arial" w:hAnsi="Arial" w:cs="Arial"/>
              </w:rPr>
              <w:t xml:space="preserve"> objavu recenzije</w:t>
            </w:r>
          </w:p>
          <w:p w:rsidR="00CE1D59" w:rsidRPr="00A12764" w:rsidRDefault="00CC3C07" w:rsidP="006D10C2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682791" w:rsidRPr="00A12764">
              <w:rPr>
                <w:rFonts w:ascii="Arial" w:hAnsi="Arial" w:cs="Arial"/>
              </w:rPr>
              <w:t>osvježava odjeljak za recenzije odgovarajućeg sadržaja te korisnikova recenzija postaje vidljiva i ostalim korisnicima</w:t>
            </w:r>
          </w:p>
        </w:tc>
      </w:tr>
    </w:tbl>
    <w:p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AF14E3" w:rsidRPr="00A12764" w:rsidRDefault="00AF14E3" w:rsidP="00682791">
      <w:pPr>
        <w:rPr>
          <w:rFonts w:ascii="Arial" w:hAnsi="Arial" w:cs="Arial"/>
        </w:rPr>
      </w:pPr>
    </w:p>
    <w:p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:rsidTr="0046709D">
        <w:tc>
          <w:tcPr>
            <w:tcW w:w="7752" w:type="dxa"/>
          </w:tcPr>
          <w:p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Upravljanje </w:t>
            </w:r>
            <w:r w:rsidR="00030E7C" w:rsidRPr="00A12764">
              <w:rPr>
                <w:rFonts w:ascii="Arial" w:hAnsi="Arial" w:cs="Arial"/>
              </w:rPr>
              <w:t>korisnicima</w:t>
            </w:r>
          </w:p>
        </w:tc>
        <w:tc>
          <w:tcPr>
            <w:tcW w:w="1264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A271A9" w:rsidRPr="00A12764" w:rsidTr="006E4670">
        <w:tc>
          <w:tcPr>
            <w:tcW w:w="901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682791" w:rsidRPr="00A12764">
              <w:rPr>
                <w:rFonts w:ascii="Arial" w:hAnsi="Arial" w:cs="Arial"/>
              </w:rPr>
              <w:t>li druge metode autentifikacije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FB1747">
              <w:rPr>
                <w:rFonts w:ascii="Arial" w:hAnsi="Arial" w:cs="Arial"/>
              </w:rPr>
              <w:t>korisnicima</w:t>
            </w:r>
          </w:p>
          <w:p w:rsidR="00074D8A" w:rsidRPr="00A12764" w:rsidRDefault="00074D8A" w:rsidP="00074D8A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računima, kao što su stvaranje,</w:t>
            </w:r>
            <w:r w:rsidR="00FB1747">
              <w:rPr>
                <w:rFonts w:ascii="Arial" w:hAnsi="Arial" w:cs="Arial"/>
              </w:rPr>
              <w:t xml:space="preserve"> brisanje ili uređivanje računa</w:t>
            </w:r>
          </w:p>
          <w:p w:rsidR="009140D9" w:rsidRPr="00A12764" w:rsidRDefault="00074D8A" w:rsidP="00CC3C07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:rsidTr="00B07DFB">
        <w:tc>
          <w:tcPr>
            <w:tcW w:w="7752" w:type="dxa"/>
          </w:tcPr>
          <w:p w:rsidR="00030E7C" w:rsidRPr="00A12764" w:rsidRDefault="00030E7C" w:rsidP="005E096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</w:tc>
        <w:tc>
          <w:tcPr>
            <w:tcW w:w="1264" w:type="dxa"/>
          </w:tcPr>
          <w:p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6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030E7C" w:rsidRPr="00A12764" w:rsidTr="00B07DFB">
        <w:tc>
          <w:tcPr>
            <w:tcW w:w="9016" w:type="dxa"/>
            <w:gridSpan w:val="2"/>
          </w:tcPr>
          <w:p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se prijavljuje koristeći svoje vjerodajnice (korisničko ime i lozinku) ili druge </w:t>
            </w:r>
            <w:r w:rsidR="00FB1747">
              <w:rPr>
                <w:rFonts w:ascii="Arial" w:hAnsi="Arial" w:cs="Arial"/>
              </w:rPr>
              <w:t>metode autentifikacije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  <w:p w:rsidR="00030E7C" w:rsidRPr="00A12764" w:rsidRDefault="00030E7C" w:rsidP="00030E7C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</w:t>
            </w:r>
            <w:r w:rsidR="005E096D" w:rsidRPr="00A12764">
              <w:rPr>
                <w:rFonts w:ascii="Arial" w:hAnsi="Arial" w:cs="Arial"/>
              </w:rPr>
              <w:t>sadržajem</w:t>
            </w:r>
            <w:r w:rsidRPr="00A12764">
              <w:rPr>
                <w:rFonts w:ascii="Arial" w:hAnsi="Arial" w:cs="Arial"/>
              </w:rPr>
              <w:t xml:space="preserve">, kao što su stvaranje, brisanje ili uređivanje </w:t>
            </w:r>
            <w:r w:rsidR="005E096D" w:rsidRPr="00A12764">
              <w:rPr>
                <w:rFonts w:ascii="Arial" w:hAnsi="Arial" w:cs="Arial"/>
              </w:rPr>
              <w:t>sadržaja</w:t>
            </w:r>
          </w:p>
          <w:p w:rsidR="00030E7C" w:rsidRPr="00A12764" w:rsidRDefault="00030E7C" w:rsidP="00CC3C07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:rsidTr="00B07DFB">
        <w:tc>
          <w:tcPr>
            <w:tcW w:w="7752" w:type="dxa"/>
          </w:tcPr>
          <w:p w:rsidR="003B1ACC" w:rsidRPr="00A12764" w:rsidRDefault="003B1ACC" w:rsidP="003B1AC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transakcijama</w:t>
            </w:r>
          </w:p>
        </w:tc>
        <w:tc>
          <w:tcPr>
            <w:tcW w:w="1264" w:type="dxa"/>
          </w:tcPr>
          <w:p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7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3B1ACC" w:rsidRPr="00A12764" w:rsidTr="00B07DFB">
        <w:tc>
          <w:tcPr>
            <w:tcW w:w="9016" w:type="dxa"/>
            <w:gridSpan w:val="2"/>
          </w:tcPr>
          <w:p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funkcionalnosti</w:t>
            </w:r>
            <w:r w:rsidR="00FB1747">
              <w:rPr>
                <w:rFonts w:ascii="Arial" w:hAnsi="Arial" w:cs="Arial"/>
              </w:rPr>
              <w:t>ma za upravljanje transakcijama</w:t>
            </w:r>
          </w:p>
          <w:p w:rsidR="003B1ACC" w:rsidRPr="00A12764" w:rsidRDefault="003B1ACC" w:rsidP="003B1ACC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transakcijama</w:t>
            </w:r>
          </w:p>
          <w:p w:rsidR="003B1ACC" w:rsidRPr="00A12764" w:rsidRDefault="003B1ACC" w:rsidP="000E6CA6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završetka upravljanja</w:t>
            </w:r>
            <w:r w:rsidR="00CC3C07" w:rsidRPr="00A12764">
              <w:rPr>
                <w:rFonts w:ascii="Arial" w:hAnsi="Arial" w:cs="Arial"/>
              </w:rPr>
              <w:t xml:space="preserve"> 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5E096D" w:rsidRPr="00A12764" w:rsidRDefault="005E096D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91470D" w:rsidRPr="00A12764" w:rsidTr="00B07DFB">
        <w:tc>
          <w:tcPr>
            <w:tcW w:w="7752" w:type="dxa"/>
          </w:tcPr>
          <w:p w:rsidR="0091470D" w:rsidRPr="00A12764" w:rsidRDefault="0091470D" w:rsidP="0091470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recenzijama</w:t>
            </w:r>
          </w:p>
        </w:tc>
        <w:tc>
          <w:tcPr>
            <w:tcW w:w="1264" w:type="dxa"/>
          </w:tcPr>
          <w:p w:rsidR="0091470D" w:rsidRPr="00A12764" w:rsidRDefault="0091470D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8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91470D" w:rsidRPr="00A12764" w:rsidTr="00B07DFB">
        <w:tc>
          <w:tcPr>
            <w:tcW w:w="9016" w:type="dxa"/>
            <w:gridSpan w:val="2"/>
          </w:tcPr>
          <w:p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</w:t>
            </w:r>
            <w:r w:rsidR="00FB1747">
              <w:rPr>
                <w:rFonts w:ascii="Arial" w:hAnsi="Arial" w:cs="Arial"/>
              </w:rPr>
              <w:t>tima za upravljanje recenzijama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recenzijama, kao što su br</w:t>
            </w:r>
            <w:r w:rsidR="00FB1747">
              <w:rPr>
                <w:rFonts w:ascii="Arial" w:hAnsi="Arial" w:cs="Arial"/>
              </w:rPr>
              <w:t>isanje ili uređivanje recenzija</w:t>
            </w:r>
          </w:p>
          <w:p w:rsidR="0091470D" w:rsidRPr="00A12764" w:rsidRDefault="0091470D" w:rsidP="00CC3C07">
            <w:pPr>
              <w:pStyle w:val="Odlomakpopisa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3B1ACC" w:rsidRPr="00A12764" w:rsidRDefault="003B1ACC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F60AE2" w:rsidP="00A271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:rsidTr="00B07DFB">
        <w:tc>
          <w:tcPr>
            <w:tcW w:w="8095" w:type="dxa"/>
          </w:tcPr>
          <w:p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>Pregled izvještaja</w:t>
            </w:r>
          </w:p>
        </w:tc>
        <w:tc>
          <w:tcPr>
            <w:tcW w:w="1301" w:type="dxa"/>
          </w:tcPr>
          <w:p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9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</w:t>
            </w:r>
          </w:p>
        </w:tc>
      </w:tr>
      <w:tr w:rsidR="00A271A9" w:rsidRPr="00A12764" w:rsidTr="00B07DFB">
        <w:tc>
          <w:tcPr>
            <w:tcW w:w="9396" w:type="dxa"/>
            <w:gridSpan w:val="2"/>
          </w:tcPr>
          <w:p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 ili ovlašteni korisnik pristu</w:t>
            </w:r>
            <w:r w:rsidR="00FB1747">
              <w:rPr>
                <w:rFonts w:ascii="Arial" w:hAnsi="Arial" w:cs="Arial"/>
              </w:rPr>
              <w:t>pa upravljačkom sučelju sustava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ili druge</w:t>
            </w:r>
            <w:r w:rsidR="00FB1747">
              <w:rPr>
                <w:rFonts w:ascii="Arial" w:hAnsi="Arial" w:cs="Arial"/>
              </w:rPr>
              <w:t xml:space="preserve"> metode autentifikacije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funkcion</w:t>
            </w:r>
            <w:r w:rsidR="00FB1747">
              <w:rPr>
                <w:rFonts w:ascii="Arial" w:hAnsi="Arial" w:cs="Arial"/>
              </w:rPr>
              <w:t>alnostima za pregled izvještaja</w:t>
            </w:r>
          </w:p>
          <w:p w:rsidR="009147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</w:t>
            </w:r>
            <w:r w:rsidR="00FB1747">
              <w:rPr>
                <w:rFonts w:ascii="Arial" w:hAnsi="Arial" w:cs="Arial"/>
              </w:rPr>
              <w:t>edati i upravljati izvještajima</w:t>
            </w:r>
          </w:p>
          <w:p w:rsidR="00870F0D" w:rsidRPr="00A12764" w:rsidRDefault="0091470D" w:rsidP="0091470D">
            <w:pPr>
              <w:pStyle w:val="Odlomakpopisa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sustavom,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:rsidR="006D10C2" w:rsidRPr="00A12764" w:rsidRDefault="006D10C2" w:rsidP="005E096D">
      <w:pPr>
        <w:rPr>
          <w:rFonts w:ascii="Arial" w:hAnsi="Arial" w:cs="Arial"/>
        </w:rPr>
      </w:pPr>
    </w:p>
    <w:p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9" w:name="_Toc137202695"/>
      <w:bookmarkStart w:id="10" w:name="_Toc144463371"/>
      <w:r w:rsidRPr="00A12764">
        <w:rPr>
          <w:rFonts w:ascii="Arial" w:hAnsi="Arial" w:cs="Arial"/>
        </w:rPr>
        <w:lastRenderedPageBreak/>
        <w:t>Dijagram slučajeva korištenja</w:t>
      </w:r>
      <w:bookmarkEnd w:id="9"/>
      <w:bookmarkEnd w:id="10"/>
    </w:p>
    <w:p w:rsidR="008F7829" w:rsidRPr="00A12764" w:rsidRDefault="006B0EF0" w:rsidP="00A34E6A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5745480"/>
            <wp:effectExtent l="0" t="0" r="254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slučajeva korišten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AF14E3" w:rsidRPr="00A12764" w:rsidRDefault="00AF14E3" w:rsidP="00AF14E3">
      <w:pPr>
        <w:rPr>
          <w:rFonts w:ascii="Arial" w:hAnsi="Arial" w:cs="Arial"/>
        </w:rPr>
      </w:pPr>
    </w:p>
    <w:p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1" w:name="_Toc144463372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1"/>
      <w:r w:rsidR="00A12764">
        <w:rPr>
          <w:rFonts w:ascii="Arial" w:hAnsi="Arial" w:cs="Arial"/>
        </w:rPr>
        <w:br/>
      </w: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A12764" w:rsidRPr="00A12764">
              <w:rPr>
                <w:rFonts w:ascii="Arial" w:hAnsi="Arial" w:cs="Arial"/>
              </w:rPr>
              <w:t>paketu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Kanal, Sustav naplate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kanalu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naplate</w:t>
            </w:r>
          </w:p>
        </w:tc>
        <w:tc>
          <w:tcPr>
            <w:tcW w:w="333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plaćanju usluge 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</w:t>
            </w:r>
            <w:r w:rsidR="00A12764" w:rsidRPr="00A12764">
              <w:rPr>
                <w:rFonts w:ascii="Arial" w:hAnsi="Arial" w:cs="Arial"/>
              </w:rPr>
              <w:t>sadržaju</w:t>
            </w:r>
          </w:p>
        </w:tc>
        <w:tc>
          <w:tcPr>
            <w:tcW w:w="2700" w:type="dxa"/>
          </w:tcPr>
          <w:p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Žanr, Recenzija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Recenzija</w:t>
            </w:r>
          </w:p>
        </w:tc>
        <w:tc>
          <w:tcPr>
            <w:tcW w:w="333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>podatke o recenziji</w:t>
            </w:r>
          </w:p>
        </w:tc>
        <w:tc>
          <w:tcPr>
            <w:tcW w:w="270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A12764" w:rsidRPr="00A12764">
              <w:rPr>
                <w:rFonts w:ascii="Arial" w:hAnsi="Arial" w:cs="Arial"/>
              </w:rPr>
              <w:t>, Sadržaj</w:t>
            </w:r>
          </w:p>
        </w:tc>
      </w:tr>
      <w:tr w:rsidR="003579C1" w:rsidRPr="00A12764" w:rsidTr="00B07DFB">
        <w:tc>
          <w:tcPr>
            <w:tcW w:w="2970" w:type="dxa"/>
          </w:tcPr>
          <w:p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Žanr</w:t>
            </w:r>
          </w:p>
        </w:tc>
        <w:tc>
          <w:tcPr>
            <w:tcW w:w="3330" w:type="dxa"/>
          </w:tcPr>
          <w:p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žanru </w:t>
            </w:r>
            <w:r w:rsidR="00A12764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2700" w:type="dxa"/>
          </w:tcPr>
          <w:p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</w:tr>
    </w:tbl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A12764" w:rsidRPr="00A12764" w:rsidRDefault="00A12764" w:rsidP="003579C1">
      <w:pPr>
        <w:rPr>
          <w:rFonts w:ascii="Arial" w:hAnsi="Arial" w:cs="Arial"/>
        </w:rPr>
      </w:pPr>
    </w:p>
    <w:p w:rsidR="003579C1" w:rsidRPr="00A12764" w:rsidRDefault="003579C1" w:rsidP="003579C1">
      <w:pPr>
        <w:rPr>
          <w:rFonts w:ascii="Arial" w:hAnsi="Arial" w:cs="Arial"/>
        </w:rPr>
      </w:pPr>
    </w:p>
    <w:p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2" w:name="_Toc144463373"/>
      <w:r w:rsidRPr="00A12764">
        <w:rPr>
          <w:rFonts w:ascii="Arial" w:hAnsi="Arial" w:cs="Arial"/>
        </w:rPr>
        <w:lastRenderedPageBreak/>
        <w:t>Model arhitekture</w:t>
      </w:r>
      <w:bookmarkEnd w:id="12"/>
    </w:p>
    <w:p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3" w:name="_Toc144463374"/>
      <w:r w:rsidRPr="00A12764">
        <w:rPr>
          <w:rFonts w:ascii="Arial" w:hAnsi="Arial" w:cs="Arial"/>
        </w:rPr>
        <w:t>Dijagram razreda (klasa) na temelju CRC kartica</w:t>
      </w:r>
      <w:bookmarkEnd w:id="13"/>
    </w:p>
    <w:p w:rsidR="003579C1" w:rsidRPr="00A12764" w:rsidRDefault="003579C1" w:rsidP="003579C1">
      <w:pPr>
        <w:rPr>
          <w:rFonts w:ascii="Arial" w:hAnsi="Arial" w:cs="Arial"/>
        </w:rPr>
      </w:pPr>
    </w:p>
    <w:p w:rsidR="00D72D17" w:rsidRPr="00A12764" w:rsidRDefault="00B07DFB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253729" cy="18478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18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7" w:rsidRPr="00A12764" w:rsidRDefault="00D72D17" w:rsidP="00D72D17">
      <w:pPr>
        <w:keepNext/>
        <w:rPr>
          <w:rFonts w:ascii="Arial" w:hAnsi="Arial" w:cs="Arial"/>
        </w:rPr>
      </w:pPr>
    </w:p>
    <w:p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:rsidR="00C528BD" w:rsidRPr="00A12764" w:rsidRDefault="00C528BD" w:rsidP="00AE5350">
      <w:pPr>
        <w:pStyle w:val="Opisslike"/>
        <w:rPr>
          <w:rFonts w:ascii="Arial" w:hAnsi="Arial" w:cs="Arial"/>
        </w:rPr>
      </w:pPr>
    </w:p>
    <w:p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:rsidR="00C528BD" w:rsidRPr="00A12764" w:rsidRDefault="00C528BD" w:rsidP="0052460C">
      <w:pPr>
        <w:rPr>
          <w:rFonts w:ascii="Arial" w:hAnsi="Arial" w:cs="Arial"/>
        </w:rPr>
      </w:pPr>
    </w:p>
    <w:p w:rsidR="0013102C" w:rsidRPr="00A12764" w:rsidRDefault="0013102C" w:rsidP="00F421C8">
      <w:pPr>
        <w:rPr>
          <w:rFonts w:ascii="Arial" w:hAnsi="Arial" w:cs="Arial"/>
        </w:rPr>
      </w:pPr>
    </w:p>
    <w:p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4" w:name="_Toc144463375"/>
      <w:r w:rsidRPr="00A12764">
        <w:rPr>
          <w:rFonts w:ascii="Arial" w:hAnsi="Arial" w:cs="Arial"/>
        </w:rPr>
        <w:t>Dijagram ugradnje</w:t>
      </w:r>
      <w:bookmarkEnd w:id="14"/>
    </w:p>
    <w:p w:rsidR="00F421C8" w:rsidRPr="00A12764" w:rsidRDefault="00F421C8" w:rsidP="00F421C8">
      <w:pPr>
        <w:rPr>
          <w:rFonts w:ascii="Arial" w:hAnsi="Arial" w:cs="Arial"/>
        </w:rPr>
      </w:pPr>
    </w:p>
    <w:p w:rsidR="00F421C8" w:rsidRPr="00A12764" w:rsidRDefault="001A7911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230880"/>
            <wp:effectExtent l="0" t="0" r="254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ugradnj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:rsidR="00125971" w:rsidRPr="00A12764" w:rsidRDefault="0013102C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6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[6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44463376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:rsidR="001A7911" w:rsidRPr="00A12764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1A7911">
        <w:rPr>
          <w:rFonts w:ascii="Arial" w:hAnsi="Arial" w:cs="Arial"/>
        </w:rPr>
        <w:t>ugradnje</w:t>
      </w:r>
    </w:p>
    <w:p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0"/>
      <w:footerReference w:type="default" r:id="rId21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B9" w:rsidRDefault="004C31B9">
      <w:r>
        <w:separator/>
      </w:r>
    </w:p>
  </w:endnote>
  <w:endnote w:type="continuationSeparator" w:id="0">
    <w:p w:rsidR="004C31B9" w:rsidRDefault="004C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:rsidTr="00B07DFB">
      <w:tc>
        <w:tcPr>
          <w:tcW w:w="3227" w:type="dxa"/>
        </w:tcPr>
        <w:p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F60AE2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B07DFB" w:rsidRDefault="00B07DFB" w:rsidP="00B07DFB">
    <w:pPr>
      <w:pStyle w:val="Podnoje"/>
      <w:ind w:right="360"/>
    </w:pPr>
  </w:p>
  <w:p w:rsidR="00B07DFB" w:rsidRDefault="00B07DF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B07DFB" w:rsidRPr="00A34E6A">
      <w:tc>
        <w:tcPr>
          <w:tcW w:w="3080" w:type="dxa"/>
        </w:tcPr>
        <w:p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F60AE2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5B02D1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5B02D1">
            <w:rPr>
              <w:rStyle w:val="Brojstranice"/>
              <w:rFonts w:asciiTheme="minorHAnsi" w:hAnsiTheme="minorHAnsi" w:cstheme="minorHAnsi"/>
              <w:noProof/>
            </w:rPr>
            <w:t>14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B9" w:rsidRDefault="004C31B9">
      <w:r>
        <w:separator/>
      </w:r>
    </w:p>
  </w:footnote>
  <w:footnote w:type="continuationSeparator" w:id="0">
    <w:p w:rsidR="004C31B9" w:rsidRDefault="004C3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:rsidTr="00B07DFB">
      <w:tc>
        <w:tcPr>
          <w:tcW w:w="5211" w:type="dxa"/>
        </w:tcPr>
        <w:p w:rsidR="00B07DFB" w:rsidRPr="00A34E6A" w:rsidRDefault="00B07DFB" w:rsidP="00817136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>
            <w:rPr>
              <w:rFonts w:asciiTheme="minorHAnsi" w:hAnsiTheme="minorHAnsi" w:cstheme="minorHAnsi"/>
            </w:rPr>
            <w:t>Kabelska Televizija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9"/>
  </w:num>
  <w:num w:numId="8">
    <w:abstractNumId w:val="22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0"/>
  </w:num>
  <w:num w:numId="15">
    <w:abstractNumId w:val="11"/>
  </w:num>
  <w:num w:numId="16">
    <w:abstractNumId w:val="6"/>
  </w:num>
  <w:num w:numId="17">
    <w:abstractNumId w:val="24"/>
  </w:num>
  <w:num w:numId="18">
    <w:abstractNumId w:val="23"/>
  </w:num>
  <w:num w:numId="19">
    <w:abstractNumId w:val="14"/>
  </w:num>
  <w:num w:numId="20">
    <w:abstractNumId w:val="10"/>
  </w:num>
  <w:num w:numId="21">
    <w:abstractNumId w:val="18"/>
  </w:num>
  <w:num w:numId="22">
    <w:abstractNumId w:val="2"/>
  </w:num>
  <w:num w:numId="23">
    <w:abstractNumId w:val="4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B37A044-1D03-48F3-B1D0-9DE5AD13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1384</Words>
  <Characters>7894</Characters>
  <Application>Microsoft Office Word</Application>
  <DocSecurity>0</DocSecurity>
  <Lines>65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Korisnik40</cp:lastModifiedBy>
  <cp:revision>60</cp:revision>
  <dcterms:created xsi:type="dcterms:W3CDTF">2023-06-09T09:32:00Z</dcterms:created>
  <dcterms:modified xsi:type="dcterms:W3CDTF">2023-09-01T10:22:00Z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