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sectPr>
      <w:pgSz w:w="12240" w:h="15840"/>
      <w:pgMar w:top="1440" w:right="1800" w:bottom="1440" w:left="1800" w:header="851" w:footer="992" w:gutter="0"/>
      <w:paperSrc/>
      <w:cols w:space="0" w:num="1"/>
      <w:rtlGutter w:val="0"/>
      <w:docGrid w:type="lines" w:linePitch="31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Arial Unicode MS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Arial Unicode MS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8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7EDABF1"/>
    <w:rsid w:val="D7EDA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Office_1.6.1.2429_F1E327BC-269C-435d-A152-05C5408002CA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2020-02-13T16:39:00Z</dcterms:created>
  <dc:creator>frank-lsy</dc:creator>
  <cp:lastModifiedBy>frank-lsy</cp:lastModifiedBy>
  <dcterms:modified xsi:type="dcterms:W3CDTF">2020-02-13T16:40:54Z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2052-1.6.1.2429</vt:lpwstr>
  </property>
</Properties>
</file>