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4BF8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5547995"/>
            <wp:effectExtent l="0" t="0" r="635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4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ED34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2880" cy="3348990"/>
            <wp:effectExtent l="0" t="0" r="1016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718E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2710815"/>
            <wp:effectExtent l="0" t="0" r="3810" b="19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0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EC1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2026-04-02T06:44:25Z</dcterms:created>
  <dc:creator>EDY</dc:creator>
  <cp:lastModifiedBy>Sleuth</cp:lastModifiedBy>
  <dcterms:modified xsi:type="dcterms:W3CDTF">2026-04-02T06:44:56Z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eyJoZGlkIjoiYjY1NWRhYmNkZmViYjNkMzUxN2I0MzlmNzY1NTM3NTAiLCJ1c2VySWQiOiIxNDAyNjQyMTM5In0=</vt:lpwstr>
  </property>
  <property fmtid="{D5CDD505-2E9C-101B-9397-08002B2CF9AE}" pid="4" name="ICV">
    <vt:lpwstr>6FBB21974EA24B688D94994347020849_12</vt:lpwstr>
  </property>
</Properties>
</file>