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bookmarkStart w:id="0" w:name="_GoBack"/>
      <w:bookmarkEnd w:id="0"/>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0CEE3653" w:rsidR="00D31187" w:rsidRDefault="00194452"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27</w:t>
      </w:r>
      <w:r w:rsidR="00450D51">
        <w:rPr>
          <w:rFonts w:ascii="Times New Roman" w:hAnsi="Times New Roman" w:cs="Times New Roman"/>
          <w:sz w:val="24"/>
          <w:szCs w:val="24"/>
        </w:rPr>
        <w:t xml:space="preserve"> </w:t>
      </w:r>
      <w:r>
        <w:rPr>
          <w:rFonts w:ascii="Times New Roman" w:hAnsi="Times New Roman" w:cs="Times New Roman"/>
          <w:sz w:val="24"/>
          <w:szCs w:val="24"/>
        </w:rPr>
        <w:t>Feb</w:t>
      </w:r>
      <w:r w:rsidR="00D31187">
        <w:rPr>
          <w:rFonts w:ascii="Times New Roman" w:hAnsi="Times New Roman" w:cs="Times New Roman"/>
          <w:sz w:val="24"/>
          <w:szCs w:val="24"/>
        </w:rPr>
        <w:t xml:space="preserve"> 2019</w:t>
      </w:r>
    </w:p>
    <w:p w14:paraId="29A6BE09" w14:textId="08DD307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p>
    <w:p w14:paraId="449CFE1B" w14:textId="5C9E2A26"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This study is going to be conducted to build a multivariate regression model relating multiple attributes of a track to a specific user’s musical preferences.  The response variable will be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it is likely that the individual would enjoy listening to</w:t>
      </w:r>
      <w:r w:rsidR="00C1160E">
        <w:rPr>
          <w:rFonts w:ascii="Times New Roman" w:hAnsi="Times New Roman" w:cs="Times New Roman"/>
          <w:sz w:val="24"/>
          <w:szCs w:val="24"/>
        </w:rPr>
        <w:t>, by giving recommendations for songs that would maximize the response variable based on the predictors.</w:t>
      </w:r>
    </w:p>
    <w:p w14:paraId="6F67C31B" w14:textId="55AD1EAF"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we will be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this essay, Frank has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results will be retrieved for each track using Spotify’s Web API.</w:t>
      </w:r>
    </w:p>
    <w:p w14:paraId="1D20A6D5" w14:textId="1456F97C" w:rsidR="00C9468E"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 with 0 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 and 1 if the track is in a major key.</w:t>
      </w:r>
      <w:r w:rsidR="005B286C">
        <w:rPr>
          <w:rFonts w:ascii="Times New Roman" w:hAnsi="Times New Roman" w:cs="Times New Roman"/>
          <w:sz w:val="24"/>
          <w:szCs w:val="24"/>
        </w:rPr>
        <w:t xml:space="preserve">  Time_signature is an estimation of how many beats are in each bar.</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Figure 1.  Danceability is an estimate of how well suited a track is for dancing to, and has the distribution shown in Figure 2.</w:t>
      </w:r>
      <w:r w:rsidR="00202AB9">
        <w:rPr>
          <w:rFonts w:ascii="Times New Roman" w:hAnsi="Times New Roman" w:cs="Times New Roman"/>
          <w:sz w:val="24"/>
          <w:szCs w:val="24"/>
        </w:rPr>
        <w:t xml:space="preserve">  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 and has the distribution featured in Figure 3.</w:t>
      </w:r>
      <w:r w:rsidR="00635C40">
        <w:rPr>
          <w:rFonts w:ascii="Times New Roman" w:hAnsi="Times New Roman" w:cs="Times New Roman"/>
          <w:sz w:val="24"/>
          <w:szCs w:val="24"/>
        </w:rPr>
        <w:t xml:space="preserve">  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 vocals and has a very skewed distribution </w:t>
      </w:r>
      <w:r w:rsidR="00635C40">
        <w:rPr>
          <w:rFonts w:ascii="Times New Roman" w:hAnsi="Times New Roman" w:cs="Times New Roman"/>
          <w:sz w:val="24"/>
          <w:szCs w:val="24"/>
        </w:rPr>
        <w:lastRenderedPageBreak/>
        <w:t xml:space="preserve">represented by Figure 4.  Liveness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sidR="00635C40">
        <w:rPr>
          <w:rFonts w:ascii="Times New Roman" w:hAnsi="Times New Roman" w:cs="Times New Roman"/>
          <w:sz w:val="24"/>
          <w:szCs w:val="24"/>
        </w:rPr>
        <w:t xml:space="preserve"> has the distribution in Figure 5.</w:t>
      </w:r>
      <w:r w:rsidR="000C53C6">
        <w:rPr>
          <w:rFonts w:ascii="Times New Roman" w:hAnsi="Times New Roman" w:cs="Times New Roman"/>
          <w:sz w:val="24"/>
          <w:szCs w:val="24"/>
        </w:rPr>
        <w:t xml:space="preserve">  Loudness is the measure of the average decibel value of the track and has the distribution in Figure 6.  </w:t>
      </w:r>
      <w:r w:rsidR="00A44FB3">
        <w:rPr>
          <w:rFonts w:ascii="Times New Roman" w:hAnsi="Times New Roman" w:cs="Times New Roman"/>
          <w:sz w:val="24"/>
          <w:szCs w:val="24"/>
        </w:rPr>
        <w:t>Speechiness represents the exclusivity of speech in the track, and high values are almost entirely speech while low values contain little speech but possibly sung words.  It has the distribution featured in Figure 7.  Valence is a measure of the “happiness” of a song and has the distribution in Figure 8.  Finally, tempo is the estimated beats per minute of the track and has the distribution in Figure 9.</w:t>
      </w:r>
      <w:r w:rsidR="00B866DB">
        <w:rPr>
          <w:rFonts w:ascii="Times New Roman" w:hAnsi="Times New Roman" w:cs="Times New Roman"/>
          <w:sz w:val="24"/>
          <w:szCs w:val="24"/>
        </w:rPr>
        <w:t xml:space="preserve">  Almost </w:t>
      </w:r>
      <w:r w:rsidR="007A426A">
        <w:rPr>
          <w:rFonts w:ascii="Times New Roman" w:hAnsi="Times New Roman" w:cs="Times New Roman"/>
          <w:sz w:val="24"/>
          <w:szCs w:val="24"/>
        </w:rPr>
        <w:t>all</w:t>
      </w:r>
      <w:r w:rsidR="00B866DB">
        <w:rPr>
          <w:rFonts w:ascii="Times New Roman" w:hAnsi="Times New Roman" w:cs="Times New Roman"/>
          <w:sz w:val="24"/>
          <w:szCs w:val="24"/>
        </w:rPr>
        <w:t xml:space="preserve"> the variables described above </w:t>
      </w:r>
      <w:r w:rsidR="00D32E56">
        <w:rPr>
          <w:rFonts w:ascii="Times New Roman" w:hAnsi="Times New Roman" w:cs="Times New Roman"/>
          <w:sz w:val="24"/>
          <w:szCs w:val="24"/>
        </w:rPr>
        <w:t>are retrieved from the “Get Audio Features for a Track” Spotify API call.</w:t>
      </w:r>
      <w:r w:rsidR="00A456D5">
        <w:rPr>
          <w:rFonts w:ascii="Times New Roman" w:hAnsi="Times New Roman" w:cs="Times New Roman"/>
          <w:sz w:val="24"/>
          <w:szCs w:val="24"/>
        </w:rPr>
        <w:t xml:space="preserve">  The documentation for this API call gives in depth descriptions about what each of these values represent, as well as providing the distributions that we have included below.</w:t>
      </w:r>
    </w:p>
    <w:p w14:paraId="3C60FB9A" w14:textId="357EA85A"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data for this study will be collected with a python script which will parse the entire library, get the audio features for each track returned, and use Last.fm’s API to get the play count.  The population is defined as all songs the user could like, and the sample will be a random sample of </w:t>
      </w:r>
      <w:r w:rsidR="00DA1FDC" w:rsidRPr="00DA1FDC">
        <w:rPr>
          <w:rFonts w:ascii="Times New Roman" w:hAnsi="Times New Roman" w:cs="Times New Roman"/>
          <w:sz w:val="24"/>
          <w:szCs w:val="24"/>
        </w:rPr>
        <w:t>1000</w:t>
      </w:r>
      <w:r w:rsidRPr="00DA1FDC">
        <w:rPr>
          <w:rFonts w:ascii="Times New Roman" w:hAnsi="Times New Roman" w:cs="Times New Roman"/>
          <w:sz w:val="24"/>
          <w:szCs w:val="24"/>
        </w:rPr>
        <w:t xml:space="preserve"> </w:t>
      </w:r>
      <w:r>
        <w:rPr>
          <w:rFonts w:ascii="Times New Roman" w:hAnsi="Times New Roman" w:cs="Times New Roman"/>
          <w:sz w:val="24"/>
          <w:szCs w:val="24"/>
        </w:rPr>
        <w:t>from the user’s library.</w:t>
      </w:r>
      <w:r w:rsidR="00DA1FDC">
        <w:rPr>
          <w:rFonts w:ascii="Times New Roman" w:hAnsi="Times New Roman" w:cs="Times New Roman"/>
          <w:sz w:val="24"/>
          <w:szCs w:val="24"/>
        </w:rPr>
        <w:t xml:space="preserve">  We picked 1000 because it is a large enough sample size that the results will be significant, but it is not so big that the analysis takes too long to run.  </w:t>
      </w:r>
      <w:r>
        <w:rPr>
          <w:rFonts w:ascii="Times New Roman" w:hAnsi="Times New Roman" w:cs="Times New Roman"/>
          <w:sz w:val="24"/>
          <w:szCs w:val="24"/>
        </w:rPr>
        <w:t>Unfortunately, this sample will be biased towards songs with higher play counts and popularity, because the user is more likely to have added songs to their library if they have heard the song multiple times before, which is familiarity bias.</w:t>
      </w:r>
    </w:p>
    <w:p w14:paraId="11EB0908" w14:textId="77777777"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We will be trying to create the best fit regression model using the 15 variables defined earlier.  It is very unlikely that the correlations will be linear for most of the variables, so we might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 xml:space="preserve">by Spotify, the value peaks at about 120.  Perhaps instead of using the variable [tempo] for this, the </w:t>
      </w:r>
      <w:r w:rsidR="00424F16">
        <w:rPr>
          <w:rFonts w:ascii="Times New Roman" w:hAnsi="Times New Roman" w:cs="Times New Roman"/>
          <w:sz w:val="24"/>
          <w:szCs w:val="24"/>
        </w:rPr>
        <w:lastRenderedPageBreak/>
        <w:t>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variables (if the correct variables even exist)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Spotify doesn’t supply the exact numbers, they will have to be estimated by measuring the distributions</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hypotheses that the means and standard deviations of all the samples are equal to the means and standard deviations of their populations given by Spotify.</w:t>
      </w:r>
    </w:p>
    <w:p w14:paraId="529A486F" w14:textId="0EC66435" w:rsidR="00342B7A" w:rsidRDefault="008D74C1"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C63134">
        <w:rPr>
          <w:rFonts w:ascii="Times New Roman" w:hAnsi="Times New Roman" w:cs="Times New Roman"/>
          <w:sz w:val="24"/>
          <w:szCs w:val="24"/>
        </w:rPr>
        <w:t xml:space="preserve">  Right now, the script for scraping the data is already written.  We have the barebones script for analysis, and we plan to have most of the analysis script done by March 10</w:t>
      </w:r>
      <w:r w:rsidR="00C63134" w:rsidRPr="00C63134">
        <w:rPr>
          <w:rFonts w:ascii="Times New Roman" w:hAnsi="Times New Roman" w:cs="Times New Roman"/>
          <w:sz w:val="24"/>
          <w:szCs w:val="24"/>
          <w:vertAlign w:val="superscript"/>
        </w:rPr>
        <w:t>th</w:t>
      </w:r>
      <w:r w:rsidR="00C63134">
        <w:rPr>
          <w:rFonts w:ascii="Times New Roman" w:hAnsi="Times New Roman" w:cs="Times New Roman"/>
          <w:sz w:val="24"/>
          <w:szCs w:val="24"/>
        </w:rPr>
        <w:t>.  We will then use the data collected from that to figure out what the best variables for regression analysis would be and build a model with recursive backtracking to find the best fit.</w:t>
      </w:r>
      <w:r w:rsidR="00542ACF">
        <w:rPr>
          <w:rFonts w:ascii="Times New Roman" w:hAnsi="Times New Roman" w:cs="Times New Roman"/>
          <w:sz w:val="24"/>
          <w:szCs w:val="24"/>
        </w:rPr>
        <w:t xml:space="preserve">  The model should be finalized by March 24</w:t>
      </w:r>
      <w:r w:rsidR="00542ACF" w:rsidRPr="00542ACF">
        <w:rPr>
          <w:rFonts w:ascii="Times New Roman" w:hAnsi="Times New Roman" w:cs="Times New Roman"/>
          <w:sz w:val="24"/>
          <w:szCs w:val="24"/>
          <w:vertAlign w:val="superscript"/>
        </w:rPr>
        <w:t>th</w:t>
      </w:r>
      <w:r w:rsidR="00542ACF">
        <w:rPr>
          <w:rFonts w:ascii="Times New Roman" w:hAnsi="Times New Roman" w:cs="Times New Roman"/>
          <w:sz w:val="24"/>
          <w:szCs w:val="24"/>
        </w:rPr>
        <w:t>.  The remaining time will be used to write up the final report using the results we collected.</w:t>
      </w:r>
      <w:r w:rsidR="00342B7A">
        <w:rPr>
          <w:rFonts w:ascii="Times New Roman" w:hAnsi="Times New Roman" w:cs="Times New Roman"/>
          <w:sz w:val="24"/>
          <w:szCs w:val="24"/>
        </w:rPr>
        <w:br w:type="page"/>
      </w:r>
    </w:p>
    <w:p w14:paraId="14C3523D" w14:textId="460EEADE" w:rsidR="007F68DE" w:rsidRDefault="007F68DE" w:rsidP="007F68DE">
      <w:pPr>
        <w:jc w:val="center"/>
        <w:rPr>
          <w:rFonts w:ascii="Times New Roman" w:hAnsi="Times New Roman" w:cs="Times New Roman"/>
          <w:sz w:val="24"/>
          <w:szCs w:val="24"/>
        </w:rPr>
      </w:pPr>
      <w:r>
        <w:rPr>
          <w:rFonts w:ascii="Times New Roman" w:hAnsi="Times New Roman" w:cs="Times New Roman"/>
          <w:sz w:val="24"/>
          <w:szCs w:val="24"/>
        </w:rPr>
        <w:lastRenderedPageBreak/>
        <w:t>Figures</w:t>
      </w:r>
    </w:p>
    <w:p w14:paraId="55043B03"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1</w:t>
      </w:r>
    </w:p>
    <w:p w14:paraId="33AB7478"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30B26" wp14:editId="537A097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F2B3DD8"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2</w:t>
      </w:r>
    </w:p>
    <w:p w14:paraId="0E3A6BF2"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FE0FC" wp14:editId="6D9A76C0">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5BFD70F" w14:textId="77777777" w:rsidR="000F07DE" w:rsidRDefault="000F07DE" w:rsidP="00375EF3">
      <w:pPr>
        <w:rPr>
          <w:rFonts w:ascii="Times New Roman" w:hAnsi="Times New Roman" w:cs="Times New Roman"/>
          <w:sz w:val="24"/>
          <w:szCs w:val="24"/>
        </w:rPr>
      </w:pPr>
    </w:p>
    <w:p w14:paraId="7E11B09E" w14:textId="77777777" w:rsidR="000F07DE" w:rsidRDefault="000F07DE" w:rsidP="00375EF3">
      <w:pPr>
        <w:rPr>
          <w:rFonts w:ascii="Times New Roman" w:hAnsi="Times New Roman" w:cs="Times New Roman"/>
          <w:sz w:val="24"/>
          <w:szCs w:val="24"/>
        </w:rPr>
      </w:pPr>
    </w:p>
    <w:p w14:paraId="42C17CA9" w14:textId="77777777" w:rsidR="000F07DE" w:rsidRDefault="000F07DE" w:rsidP="00375EF3">
      <w:pPr>
        <w:rPr>
          <w:rFonts w:ascii="Times New Roman" w:hAnsi="Times New Roman" w:cs="Times New Roman"/>
          <w:sz w:val="24"/>
          <w:szCs w:val="24"/>
        </w:rPr>
      </w:pPr>
    </w:p>
    <w:p w14:paraId="67C83399" w14:textId="77777777" w:rsidR="000F07DE" w:rsidRDefault="000F07DE" w:rsidP="00375EF3">
      <w:pPr>
        <w:rPr>
          <w:rFonts w:ascii="Times New Roman" w:hAnsi="Times New Roman" w:cs="Times New Roman"/>
          <w:sz w:val="24"/>
          <w:szCs w:val="24"/>
        </w:rPr>
      </w:pPr>
    </w:p>
    <w:p w14:paraId="20B0920D" w14:textId="77777777" w:rsidR="000F07DE" w:rsidRDefault="000F07DE" w:rsidP="00375EF3">
      <w:pPr>
        <w:rPr>
          <w:rFonts w:ascii="Times New Roman" w:hAnsi="Times New Roman" w:cs="Times New Roman"/>
          <w:sz w:val="24"/>
          <w:szCs w:val="24"/>
        </w:rPr>
      </w:pPr>
    </w:p>
    <w:p w14:paraId="129C6D80" w14:textId="77777777" w:rsidR="000F07DE" w:rsidRDefault="000F07DE" w:rsidP="00375EF3">
      <w:pPr>
        <w:rPr>
          <w:rFonts w:ascii="Times New Roman" w:hAnsi="Times New Roman" w:cs="Times New Roman"/>
          <w:sz w:val="24"/>
          <w:szCs w:val="24"/>
        </w:rPr>
      </w:pPr>
    </w:p>
    <w:p w14:paraId="202C5B54" w14:textId="77777777" w:rsidR="000F07DE" w:rsidRDefault="000F07DE" w:rsidP="00375EF3">
      <w:pPr>
        <w:rPr>
          <w:rFonts w:ascii="Times New Roman" w:hAnsi="Times New Roman" w:cs="Times New Roman"/>
          <w:sz w:val="24"/>
          <w:szCs w:val="24"/>
        </w:rPr>
      </w:pPr>
    </w:p>
    <w:p w14:paraId="5A2044EB" w14:textId="16218D09" w:rsidR="00375EF3" w:rsidRDefault="00375EF3" w:rsidP="00375EF3">
      <w:pPr>
        <w:rPr>
          <w:rFonts w:ascii="Times New Roman" w:hAnsi="Times New Roman" w:cs="Times New Roman"/>
          <w:sz w:val="24"/>
          <w:szCs w:val="24"/>
        </w:rPr>
      </w:pPr>
      <w:r>
        <w:rPr>
          <w:rFonts w:ascii="Times New Roman" w:hAnsi="Times New Roman" w:cs="Times New Roman"/>
          <w:sz w:val="24"/>
          <w:szCs w:val="24"/>
        </w:rPr>
        <w:lastRenderedPageBreak/>
        <w:t>Figure 3</w:t>
      </w:r>
    </w:p>
    <w:p w14:paraId="130DC845"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9CCAB" wp14:editId="18BCC35D">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BCD735A" w14:textId="77777777" w:rsidR="000F07DE" w:rsidRDefault="00375EF3" w:rsidP="00375EF3">
      <w:pPr>
        <w:rPr>
          <w:rFonts w:ascii="Times New Roman" w:hAnsi="Times New Roman" w:cs="Times New Roman"/>
          <w:sz w:val="24"/>
          <w:szCs w:val="24"/>
        </w:rPr>
      </w:pPr>
      <w:r>
        <w:rPr>
          <w:rFonts w:ascii="Times New Roman" w:hAnsi="Times New Roman" w:cs="Times New Roman"/>
          <w:sz w:val="24"/>
          <w:szCs w:val="24"/>
        </w:rPr>
        <w:t>Figure 4</w:t>
      </w:r>
    </w:p>
    <w:p w14:paraId="5DA8DC5E"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73884" wp14:editId="1569BAE2">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1476413" w14:textId="77777777" w:rsidR="000F07DE" w:rsidRDefault="000F07DE" w:rsidP="00375EF3">
      <w:pPr>
        <w:rPr>
          <w:rFonts w:ascii="Times New Roman" w:hAnsi="Times New Roman" w:cs="Times New Roman"/>
          <w:sz w:val="24"/>
          <w:szCs w:val="24"/>
        </w:rPr>
      </w:pPr>
    </w:p>
    <w:p w14:paraId="12C0A004" w14:textId="77777777" w:rsidR="000F07DE" w:rsidRDefault="000F07DE" w:rsidP="00375EF3">
      <w:pPr>
        <w:rPr>
          <w:rFonts w:ascii="Times New Roman" w:hAnsi="Times New Roman" w:cs="Times New Roman"/>
          <w:sz w:val="24"/>
          <w:szCs w:val="24"/>
        </w:rPr>
      </w:pPr>
    </w:p>
    <w:p w14:paraId="3758CBD2" w14:textId="77777777" w:rsidR="000F07DE" w:rsidRDefault="000F07DE" w:rsidP="00375EF3">
      <w:pPr>
        <w:rPr>
          <w:rFonts w:ascii="Times New Roman" w:hAnsi="Times New Roman" w:cs="Times New Roman"/>
          <w:sz w:val="24"/>
          <w:szCs w:val="24"/>
        </w:rPr>
      </w:pPr>
    </w:p>
    <w:p w14:paraId="03577570" w14:textId="77777777" w:rsidR="000F07DE" w:rsidRDefault="000F07DE" w:rsidP="00375EF3">
      <w:pPr>
        <w:rPr>
          <w:rFonts w:ascii="Times New Roman" w:hAnsi="Times New Roman" w:cs="Times New Roman"/>
          <w:sz w:val="24"/>
          <w:szCs w:val="24"/>
        </w:rPr>
      </w:pPr>
    </w:p>
    <w:p w14:paraId="53A9E9FF" w14:textId="77777777" w:rsidR="000F07DE" w:rsidRDefault="000F07DE" w:rsidP="00375EF3">
      <w:pPr>
        <w:rPr>
          <w:rFonts w:ascii="Times New Roman" w:hAnsi="Times New Roman" w:cs="Times New Roman"/>
          <w:sz w:val="24"/>
          <w:szCs w:val="24"/>
        </w:rPr>
      </w:pPr>
    </w:p>
    <w:p w14:paraId="083CA939" w14:textId="77777777" w:rsidR="000F07DE" w:rsidRDefault="000F07DE" w:rsidP="00375EF3">
      <w:pPr>
        <w:rPr>
          <w:rFonts w:ascii="Times New Roman" w:hAnsi="Times New Roman" w:cs="Times New Roman"/>
          <w:sz w:val="24"/>
          <w:szCs w:val="24"/>
        </w:rPr>
      </w:pPr>
    </w:p>
    <w:p w14:paraId="6F45A0AD" w14:textId="77777777" w:rsidR="000F07DE" w:rsidRDefault="000F07DE" w:rsidP="00375EF3">
      <w:pPr>
        <w:rPr>
          <w:rFonts w:ascii="Times New Roman" w:hAnsi="Times New Roman" w:cs="Times New Roman"/>
          <w:sz w:val="24"/>
          <w:szCs w:val="24"/>
        </w:rPr>
      </w:pPr>
    </w:p>
    <w:p w14:paraId="629ECF51" w14:textId="77777777" w:rsidR="000F07DE" w:rsidRDefault="000F07DE" w:rsidP="00375EF3">
      <w:pPr>
        <w:rPr>
          <w:rFonts w:ascii="Times New Roman" w:hAnsi="Times New Roman" w:cs="Times New Roman"/>
          <w:sz w:val="24"/>
          <w:szCs w:val="24"/>
        </w:rPr>
      </w:pPr>
    </w:p>
    <w:p w14:paraId="2100C1EF" w14:textId="0184300B"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5</w:t>
      </w:r>
    </w:p>
    <w:p w14:paraId="119E67CA"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A62CF" wp14:editId="3DC1264E">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EE9763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6</w:t>
      </w:r>
    </w:p>
    <w:p w14:paraId="1112E71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D1BFF" wp14:editId="1677C075">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6C01D09" w14:textId="77777777" w:rsidR="000F07DE" w:rsidRDefault="000F07DE" w:rsidP="00375EF3">
      <w:pPr>
        <w:rPr>
          <w:rFonts w:ascii="Times New Roman" w:hAnsi="Times New Roman" w:cs="Times New Roman"/>
          <w:sz w:val="24"/>
          <w:szCs w:val="24"/>
        </w:rPr>
      </w:pPr>
    </w:p>
    <w:p w14:paraId="4962BC89" w14:textId="77777777" w:rsidR="000F07DE" w:rsidRDefault="000F07DE" w:rsidP="00375EF3">
      <w:pPr>
        <w:rPr>
          <w:rFonts w:ascii="Times New Roman" w:hAnsi="Times New Roman" w:cs="Times New Roman"/>
          <w:sz w:val="24"/>
          <w:szCs w:val="24"/>
        </w:rPr>
      </w:pPr>
    </w:p>
    <w:p w14:paraId="3032FFE8" w14:textId="77777777" w:rsidR="000F07DE" w:rsidRDefault="000F07DE" w:rsidP="00375EF3">
      <w:pPr>
        <w:rPr>
          <w:rFonts w:ascii="Times New Roman" w:hAnsi="Times New Roman" w:cs="Times New Roman"/>
          <w:sz w:val="24"/>
          <w:szCs w:val="24"/>
        </w:rPr>
      </w:pPr>
    </w:p>
    <w:p w14:paraId="4C868F47" w14:textId="77777777" w:rsidR="000F07DE" w:rsidRDefault="000F07DE" w:rsidP="00375EF3">
      <w:pPr>
        <w:rPr>
          <w:rFonts w:ascii="Times New Roman" w:hAnsi="Times New Roman" w:cs="Times New Roman"/>
          <w:sz w:val="24"/>
          <w:szCs w:val="24"/>
        </w:rPr>
      </w:pPr>
    </w:p>
    <w:p w14:paraId="0E270082" w14:textId="77777777" w:rsidR="000F07DE" w:rsidRDefault="000F07DE" w:rsidP="00375EF3">
      <w:pPr>
        <w:rPr>
          <w:rFonts w:ascii="Times New Roman" w:hAnsi="Times New Roman" w:cs="Times New Roman"/>
          <w:sz w:val="24"/>
          <w:szCs w:val="24"/>
        </w:rPr>
      </w:pPr>
    </w:p>
    <w:p w14:paraId="262E6B56" w14:textId="77777777" w:rsidR="000F07DE" w:rsidRDefault="000F07DE" w:rsidP="00375EF3">
      <w:pPr>
        <w:rPr>
          <w:rFonts w:ascii="Times New Roman" w:hAnsi="Times New Roman" w:cs="Times New Roman"/>
          <w:sz w:val="24"/>
          <w:szCs w:val="24"/>
        </w:rPr>
      </w:pPr>
    </w:p>
    <w:p w14:paraId="5992672E" w14:textId="77777777" w:rsidR="000F07DE" w:rsidRDefault="000F07DE" w:rsidP="00375EF3">
      <w:pPr>
        <w:rPr>
          <w:rFonts w:ascii="Times New Roman" w:hAnsi="Times New Roman" w:cs="Times New Roman"/>
          <w:sz w:val="24"/>
          <w:szCs w:val="24"/>
        </w:rPr>
      </w:pPr>
    </w:p>
    <w:p w14:paraId="23B649EE" w14:textId="77777777" w:rsidR="000F07DE" w:rsidRDefault="000F07DE" w:rsidP="00375EF3">
      <w:pPr>
        <w:rPr>
          <w:rFonts w:ascii="Times New Roman" w:hAnsi="Times New Roman" w:cs="Times New Roman"/>
          <w:sz w:val="24"/>
          <w:szCs w:val="24"/>
        </w:rPr>
      </w:pPr>
    </w:p>
    <w:p w14:paraId="4C47161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7</w:t>
      </w:r>
    </w:p>
    <w:p w14:paraId="3BD3F49D"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41038F" wp14:editId="16896F9D">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CF78854"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8</w:t>
      </w:r>
    </w:p>
    <w:p w14:paraId="310A762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B6BF3" wp14:editId="14F7982E">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03E5AC" w14:textId="77777777" w:rsidR="000F07DE" w:rsidRDefault="000F07DE" w:rsidP="00375EF3">
      <w:pPr>
        <w:rPr>
          <w:rFonts w:ascii="Times New Roman" w:hAnsi="Times New Roman" w:cs="Times New Roman"/>
          <w:sz w:val="24"/>
          <w:szCs w:val="24"/>
        </w:rPr>
      </w:pPr>
    </w:p>
    <w:p w14:paraId="1E8FE360" w14:textId="77777777" w:rsidR="000F07DE" w:rsidRDefault="000F07DE" w:rsidP="00375EF3">
      <w:pPr>
        <w:rPr>
          <w:rFonts w:ascii="Times New Roman" w:hAnsi="Times New Roman" w:cs="Times New Roman"/>
          <w:sz w:val="24"/>
          <w:szCs w:val="24"/>
        </w:rPr>
      </w:pPr>
    </w:p>
    <w:p w14:paraId="12468A88" w14:textId="77777777" w:rsidR="000F07DE" w:rsidRDefault="000F07DE" w:rsidP="00375EF3">
      <w:pPr>
        <w:rPr>
          <w:rFonts w:ascii="Times New Roman" w:hAnsi="Times New Roman" w:cs="Times New Roman"/>
          <w:sz w:val="24"/>
          <w:szCs w:val="24"/>
        </w:rPr>
      </w:pPr>
    </w:p>
    <w:p w14:paraId="42A02B93" w14:textId="77777777" w:rsidR="000F07DE" w:rsidRDefault="000F07DE" w:rsidP="00375EF3">
      <w:pPr>
        <w:rPr>
          <w:rFonts w:ascii="Times New Roman" w:hAnsi="Times New Roman" w:cs="Times New Roman"/>
          <w:sz w:val="24"/>
          <w:szCs w:val="24"/>
        </w:rPr>
      </w:pPr>
    </w:p>
    <w:p w14:paraId="49973176" w14:textId="77777777" w:rsidR="000F07DE" w:rsidRDefault="000F07DE" w:rsidP="00375EF3">
      <w:pPr>
        <w:rPr>
          <w:rFonts w:ascii="Times New Roman" w:hAnsi="Times New Roman" w:cs="Times New Roman"/>
          <w:sz w:val="24"/>
          <w:szCs w:val="24"/>
        </w:rPr>
      </w:pPr>
    </w:p>
    <w:p w14:paraId="73BC2DA3" w14:textId="77777777" w:rsidR="000F07DE" w:rsidRDefault="000F07DE" w:rsidP="00375EF3">
      <w:pPr>
        <w:rPr>
          <w:rFonts w:ascii="Times New Roman" w:hAnsi="Times New Roman" w:cs="Times New Roman"/>
          <w:sz w:val="24"/>
          <w:szCs w:val="24"/>
        </w:rPr>
      </w:pPr>
    </w:p>
    <w:p w14:paraId="64EFE7C9" w14:textId="77777777" w:rsidR="000F07DE" w:rsidRDefault="000F07DE" w:rsidP="00375EF3">
      <w:pPr>
        <w:rPr>
          <w:rFonts w:ascii="Times New Roman" w:hAnsi="Times New Roman" w:cs="Times New Roman"/>
          <w:sz w:val="24"/>
          <w:szCs w:val="24"/>
        </w:rPr>
      </w:pPr>
    </w:p>
    <w:p w14:paraId="14F3B8E5" w14:textId="77777777" w:rsidR="000F07DE" w:rsidRDefault="000F07DE" w:rsidP="00375EF3">
      <w:pPr>
        <w:rPr>
          <w:rFonts w:ascii="Times New Roman" w:hAnsi="Times New Roman" w:cs="Times New Roman"/>
          <w:sz w:val="24"/>
          <w:szCs w:val="24"/>
        </w:rPr>
      </w:pPr>
    </w:p>
    <w:p w14:paraId="51066450" w14:textId="1D23FE68" w:rsidR="007F68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9</w:t>
      </w:r>
      <w:r>
        <w:rPr>
          <w:rFonts w:ascii="Times New Roman" w:hAnsi="Times New Roman" w:cs="Times New Roman"/>
          <w:noProof/>
          <w:sz w:val="24"/>
          <w:szCs w:val="24"/>
        </w:rPr>
        <w:drawing>
          <wp:inline distT="0" distB="0" distL="0" distR="0" wp14:anchorId="5C8DC5A7" wp14:editId="56C34B13">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7F68DE">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4DE1C20" w:rsidR="003961FE" w:rsidRPr="00D31187"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sectPr w:rsidR="003961FE" w:rsidRPr="00D31187" w:rsidSect="00D3118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2635D" w14:textId="77777777" w:rsidR="00DC5B95" w:rsidRDefault="00DC5B95" w:rsidP="00D31187">
      <w:pPr>
        <w:spacing w:after="0" w:line="240" w:lineRule="auto"/>
      </w:pPr>
      <w:r>
        <w:separator/>
      </w:r>
    </w:p>
  </w:endnote>
  <w:endnote w:type="continuationSeparator" w:id="0">
    <w:p w14:paraId="04D09E98" w14:textId="77777777" w:rsidR="00DC5B95" w:rsidRDefault="00DC5B95"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5CF8C" w14:textId="77777777" w:rsidR="00DC5B95" w:rsidRDefault="00DC5B95" w:rsidP="00D31187">
      <w:pPr>
        <w:spacing w:after="0" w:line="240" w:lineRule="auto"/>
      </w:pPr>
      <w:r>
        <w:separator/>
      </w:r>
    </w:p>
  </w:footnote>
  <w:footnote w:type="continuationSeparator" w:id="0">
    <w:p w14:paraId="5CF72866" w14:textId="77777777" w:rsidR="00DC5B95" w:rsidRDefault="00DC5B95"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Default="00884D68">
    <w:pPr>
      <w:pStyle w:val="Header"/>
      <w:jc w:val="right"/>
    </w:pPr>
    <w:r>
      <w:t xml:space="preserve">Pasqualini </w:t>
    </w:r>
    <w:r>
      <w:fldChar w:fldCharType="begin"/>
    </w:r>
    <w:r>
      <w:instrText xml:space="preserve"> PAGE   \* MERGEFORMAT </w:instrText>
    </w:r>
    <w:r>
      <w:fldChar w:fldCharType="separate"/>
    </w:r>
    <w:r>
      <w:rPr>
        <w:noProof/>
      </w:rPr>
      <w:t>1</w:t>
    </w:r>
    <w:r>
      <w:rPr>
        <w:noProof/>
      </w:rPr>
      <w:fldChar w:fldCharType="end"/>
    </w:r>
  </w:p>
  <w:p w14:paraId="67774C02" w14:textId="77777777" w:rsidR="00884D68" w:rsidRDefault="00884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53D35"/>
    <w:rsid w:val="00060725"/>
    <w:rsid w:val="00065A73"/>
    <w:rsid w:val="00073F88"/>
    <w:rsid w:val="000842B1"/>
    <w:rsid w:val="00087C44"/>
    <w:rsid w:val="000C53C6"/>
    <w:rsid w:val="000D496E"/>
    <w:rsid w:val="000F07DE"/>
    <w:rsid w:val="00105362"/>
    <w:rsid w:val="00194452"/>
    <w:rsid w:val="001C5384"/>
    <w:rsid w:val="00202AB9"/>
    <w:rsid w:val="002171D8"/>
    <w:rsid w:val="00242AE7"/>
    <w:rsid w:val="002434A7"/>
    <w:rsid w:val="002768E0"/>
    <w:rsid w:val="0028507D"/>
    <w:rsid w:val="002A2B5F"/>
    <w:rsid w:val="002B3D3D"/>
    <w:rsid w:val="002F15C0"/>
    <w:rsid w:val="002F3D77"/>
    <w:rsid w:val="0030001D"/>
    <w:rsid w:val="00316722"/>
    <w:rsid w:val="00342B7A"/>
    <w:rsid w:val="00364DFF"/>
    <w:rsid w:val="00375EF3"/>
    <w:rsid w:val="003961FE"/>
    <w:rsid w:val="003C66B7"/>
    <w:rsid w:val="00424F16"/>
    <w:rsid w:val="00450D51"/>
    <w:rsid w:val="00473B06"/>
    <w:rsid w:val="004B14CD"/>
    <w:rsid w:val="004C1F64"/>
    <w:rsid w:val="004C503D"/>
    <w:rsid w:val="004F7EBC"/>
    <w:rsid w:val="00542ACF"/>
    <w:rsid w:val="0056045B"/>
    <w:rsid w:val="005A2B66"/>
    <w:rsid w:val="005B2794"/>
    <w:rsid w:val="005B286C"/>
    <w:rsid w:val="005B4503"/>
    <w:rsid w:val="005C240A"/>
    <w:rsid w:val="005D423A"/>
    <w:rsid w:val="00603A42"/>
    <w:rsid w:val="00635C40"/>
    <w:rsid w:val="00640DAA"/>
    <w:rsid w:val="00645C7D"/>
    <w:rsid w:val="00683AB6"/>
    <w:rsid w:val="00747204"/>
    <w:rsid w:val="00754C65"/>
    <w:rsid w:val="00785C2E"/>
    <w:rsid w:val="007A426A"/>
    <w:rsid w:val="007A7100"/>
    <w:rsid w:val="007B6544"/>
    <w:rsid w:val="007F68DE"/>
    <w:rsid w:val="00817514"/>
    <w:rsid w:val="008477AC"/>
    <w:rsid w:val="00863441"/>
    <w:rsid w:val="00863780"/>
    <w:rsid w:val="00884D68"/>
    <w:rsid w:val="00886638"/>
    <w:rsid w:val="008D74C1"/>
    <w:rsid w:val="008F7266"/>
    <w:rsid w:val="009324A5"/>
    <w:rsid w:val="00933B66"/>
    <w:rsid w:val="009C25AA"/>
    <w:rsid w:val="009E6AC2"/>
    <w:rsid w:val="00A44FB3"/>
    <w:rsid w:val="00A456D5"/>
    <w:rsid w:val="00A5447A"/>
    <w:rsid w:val="00AB2B61"/>
    <w:rsid w:val="00AD4952"/>
    <w:rsid w:val="00B24984"/>
    <w:rsid w:val="00B648C1"/>
    <w:rsid w:val="00B866DB"/>
    <w:rsid w:val="00BD39C7"/>
    <w:rsid w:val="00C1160E"/>
    <w:rsid w:val="00C2737D"/>
    <w:rsid w:val="00C5724A"/>
    <w:rsid w:val="00C63134"/>
    <w:rsid w:val="00C7284D"/>
    <w:rsid w:val="00C9468E"/>
    <w:rsid w:val="00CD3890"/>
    <w:rsid w:val="00D31187"/>
    <w:rsid w:val="00D32E56"/>
    <w:rsid w:val="00D90131"/>
    <w:rsid w:val="00D936DB"/>
    <w:rsid w:val="00D94781"/>
    <w:rsid w:val="00DA1FDC"/>
    <w:rsid w:val="00DC5B95"/>
    <w:rsid w:val="00DF08A2"/>
    <w:rsid w:val="00E53303"/>
    <w:rsid w:val="00E53451"/>
    <w:rsid w:val="00E617DA"/>
    <w:rsid w:val="00EB3C72"/>
    <w:rsid w:val="00EC5074"/>
    <w:rsid w:val="00EC5501"/>
    <w:rsid w:val="00ED2C22"/>
    <w:rsid w:val="00EE123C"/>
    <w:rsid w:val="00EF6AB3"/>
    <w:rsid w:val="00F5218A"/>
    <w:rsid w:val="00F64538"/>
    <w:rsid w:val="00F64D30"/>
    <w:rsid w:val="00FB4FD4"/>
    <w:rsid w:val="00FB5110"/>
    <w:rsid w:val="00FD394E"/>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 w:type="paragraph" w:styleId="BalloonText">
    <w:name w:val="Balloon Text"/>
    <w:basedOn w:val="Normal"/>
    <w:link w:val="BalloonTextChar"/>
    <w:uiPriority w:val="99"/>
    <w:semiHidden/>
    <w:unhideWhenUsed/>
    <w:rsid w:val="003C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Frank Pasqualini</cp:lastModifiedBy>
  <cp:revision>2</cp:revision>
  <dcterms:created xsi:type="dcterms:W3CDTF">2019-03-20T05:11:00Z</dcterms:created>
  <dcterms:modified xsi:type="dcterms:W3CDTF">2019-03-20T05:11:00Z</dcterms:modified>
</cp:coreProperties>
</file>