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1,tension 紧张，矛盾，对立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people resolve this tension?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These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exercises help free the body of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tension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2, spoil 破坏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camping trip was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spoilt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by bad weather.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3, maintenance 维护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Under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the terms of the lease, you have to pay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maintenance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charges.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4, curb 限制，抑制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need a free press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curb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government excesses.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5, pledge 保证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would keep his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pledge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 the utmost of his power.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6, 40 km south of ... 在...南边40km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Beijing</w:t>
      </w:r>
      <w:r>
        <w:rPr>
          <w:rFonts w:hint="eastAsia"/>
          <w:color w:val="auto"/>
          <w:lang w:val="en-US" w:eastAsia="zh-CN"/>
        </w:rPr>
        <w:t xml:space="preserve"> Daxing international airport is situated 46km south of the Tiananmen square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7, put into use投入使用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court was built in August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put into use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 September.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8, construction 施工，建造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FF0000"/>
          <w:lang w:val="en-US" w:eastAsia="zh-CN"/>
        </w:rPr>
        <w:t>great(giant)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building program(construction)</w:t>
      </w:r>
      <w:r>
        <w:rPr>
          <w:rFonts w:hint="eastAsia"/>
          <w:lang w:val="en-US" w:eastAsia="zh-CN"/>
        </w:rPr>
        <w:t xml:space="preserve"> started constructing in 2014.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9, at its peak 在他的颠峰时段/事业顶峰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's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at the peak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her career.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10,compact 紧凑的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FF0000"/>
          <w:lang w:val="en-US" w:eastAsia="zh-CN"/>
        </w:rPr>
        <w:t>buildings(terminal)</w:t>
      </w:r>
      <w:r>
        <w:rPr>
          <w:rFonts w:hint="eastAsia"/>
          <w:lang w:val="en-US" w:eastAsia="zh-CN"/>
        </w:rPr>
        <w:t xml:space="preserve"> were designed to be </w:t>
      </w:r>
      <w:r>
        <w:rPr>
          <w:rFonts w:hint="eastAsia"/>
          <w:color w:val="FF0000"/>
          <w:lang w:val="en-US" w:eastAsia="zh-CN"/>
        </w:rPr>
        <w:t>close with each other(compact)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 terminal 航空站，航站楼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Carl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sits at a computer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terminal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40 hours a week.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12,boarding gate 登机口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totally 82 </w:t>
      </w:r>
      <w:r>
        <w:rPr>
          <w:rFonts w:hint="eastAsia"/>
          <w:color w:val="FF0000"/>
          <w:lang w:val="en-US" w:eastAsia="zh-CN"/>
        </w:rPr>
        <w:t>accesses(boarding gate)</w:t>
      </w:r>
      <w:r>
        <w:rPr>
          <w:rFonts w:hint="eastAsia"/>
          <w:lang w:val="en-US" w:eastAsia="zh-CN"/>
        </w:rPr>
        <w:t xml:space="preserve"> to the airplanes in the building.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13, security 安检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group was considered to be a risk to national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security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13, harsh 严厉的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harsh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word would send her into the depths of despair.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14, pronounced 明显的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Most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of the art exhibitions have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pronounced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Scottish theme.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15, passive 消极的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"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I've had more feedback in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passive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approach," he says.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16, polarised 两极分化的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principle, each of these magnetic domains could store the "one" or the "zero" of a bit of information, according to how it was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polarised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17, deprive 剥夺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were imprisoned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deprived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their basic rights.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18, BC 公元前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skeleton has been dated at about 2000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BC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19,  depict 描绘，描写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advertisements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depict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smoking as glamorous and attractive.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20, minor character 配角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used to be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minor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comic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character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a half-forgotten, stereotypical martial artist who first appeared in 1973 to cash in on Bruce Lee mania and the Kung Fu television series.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21, portray 描绘，描写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 worked hard in recent months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portray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New York in a better light.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22, noble 高尚的，贵族的 ~ family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wanted so much to believe he was pure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noble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23, crises 危险，危机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financial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crisis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has brought new factors into play.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24, realism 现实主义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return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realism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has produced a revival of interest in a number of artists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25, romanticism 浪漫主义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determined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romanticism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was worrying me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26, appeal 感染力，魅力 n.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These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school buildings have a strong, simple architectural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appeal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 will be a pleasure to look at for many years.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27, creation 创作，创造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Alongside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the Job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Creation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Programme they launched a Work Experience Programme.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28, the rise and fall 兴衰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Cadence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means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the rise and fall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 voice in reading with rhythm.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29, The Dream of Red Mansion 红楼梦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30,Romance of the Three Kingdoms 三国演义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53E3"/>
    <w:rsid w:val="5ACB0676"/>
    <w:rsid w:val="6A7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889</Characters>
  <Lines>0</Lines>
  <Paragraphs>0</Paragraphs>
  <TotalTime>0</TotalTime>
  <ScaleCrop>false</ScaleCrop>
  <LinksUpToDate>false</LinksUpToDate>
  <CharactersWithSpaces>1043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2022-03-13T06:26:00Z</dcterms:created>
  <dc:creator>hhc</dc:creator>
  <cp:lastModifiedBy>hhc</cp:lastModifiedBy>
  <dcterms:modified xsi:type="dcterms:W3CDTF">2022-03-15T06:22:46Z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3B344EE5451B4B21AC3641F21D09C92F</vt:lpwstr>
  </property>
</Properties>
</file>