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6165B" w14:textId="77777777" w:rsidR="00EF73A7" w:rsidRDefault="00C364A8">
      <w:pPr>
        <w:tabs>
          <w:tab w:val="right" w:pos="8306"/>
        </w:tabs>
        <w:snapToGrid w:val="0"/>
        <w:jc w:val="both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</w:t>
      </w:r>
    </w:p>
    <w:p w14:paraId="3B145B94" w14:textId="481A7E5F" w:rsidR="00EF73A7" w:rsidRDefault="00C364A8" w:rsidP="009E7C07">
      <w:pPr>
        <w:tabs>
          <w:tab w:val="right" w:pos="8306"/>
        </w:tabs>
        <w:snapToGrid w:val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>02</w:t>
      </w:r>
      <w:r w:rsidR="00781556">
        <w:rPr>
          <w:rFonts w:ascii="黑体" w:eastAsia="黑体" w:hAnsi="黑体"/>
          <w:sz w:val="30"/>
          <w:szCs w:val="30"/>
        </w:rPr>
        <w:t>1</w:t>
      </w:r>
      <w:r>
        <w:rPr>
          <w:rFonts w:ascii="黑体" w:eastAsia="黑体" w:hAnsi="黑体"/>
          <w:sz w:val="30"/>
          <w:szCs w:val="30"/>
        </w:rPr>
        <w:t>-20</w:t>
      </w:r>
      <w:r>
        <w:rPr>
          <w:rFonts w:ascii="黑体" w:eastAsia="黑体" w:hAnsi="黑体" w:hint="eastAsia"/>
          <w:sz w:val="30"/>
          <w:szCs w:val="30"/>
        </w:rPr>
        <w:t>2</w:t>
      </w:r>
      <w:r w:rsidR="00781556">
        <w:rPr>
          <w:rFonts w:ascii="黑体" w:eastAsia="黑体" w:hAnsi="黑体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学年“树声前锋”学生社团重大、重点项目申报</w:t>
      </w:r>
      <w:r>
        <w:rPr>
          <w:rFonts w:ascii="黑体" w:eastAsia="黑体" w:hAnsi="黑体" w:hint="eastAsia"/>
          <w:sz w:val="30"/>
          <w:szCs w:val="30"/>
        </w:rPr>
        <w:t>表</w:t>
      </w:r>
    </w:p>
    <w:tbl>
      <w:tblPr>
        <w:tblW w:w="10503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183"/>
        <w:gridCol w:w="886"/>
        <w:gridCol w:w="1483"/>
        <w:gridCol w:w="1627"/>
        <w:gridCol w:w="1775"/>
        <w:gridCol w:w="886"/>
        <w:gridCol w:w="1040"/>
      </w:tblGrid>
      <w:tr w:rsidR="00EF73A7" w14:paraId="50F324C8" w14:textId="77777777">
        <w:trPr>
          <w:trHeight w:val="376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A114A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社团名称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5F329" w14:textId="0EA32D0C" w:rsidR="00EF73A7" w:rsidRDefault="006836FC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学生翔羽羽毛球</w:t>
            </w:r>
            <w:proofErr w:type="gramEnd"/>
            <w:r>
              <w:rPr>
                <w:rFonts w:ascii="仿宋_GB2312" w:eastAsia="仿宋_GB2312" w:hAnsi="等线" w:hint="eastAsia"/>
                <w:color w:val="000000"/>
                <w:sz w:val="22"/>
              </w:rPr>
              <w:t>协会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E5D5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所属一级协会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8662" w14:textId="4ED69AEC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体育协会</w:t>
            </w:r>
          </w:p>
        </w:tc>
      </w:tr>
      <w:tr w:rsidR="00EF73A7" w14:paraId="37269652" w14:textId="77777777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6FBED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项目名称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82D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申报方向</w:t>
            </w:r>
          </w:p>
        </w:tc>
      </w:tr>
      <w:tr w:rsidR="00EF73A7" w14:paraId="53255BD2" w14:textId="77777777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8E12" w14:textId="7662F846" w:rsidR="00EF73A7" w:rsidRDefault="006836FC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“树声前锋杯”</w:t>
            </w:r>
            <w:r w:rsidR="006207B0">
              <w:rPr>
                <w:rFonts w:ascii="仿宋_GB2312" w:eastAsia="仿宋_GB2312" w:hAnsi="等线" w:hint="eastAsia"/>
                <w:color w:val="000000"/>
                <w:sz w:val="22"/>
              </w:rPr>
              <w:t>羽毛球新老生交流赛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430EA" w14:textId="22A53DF3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体育锻炼类</w:t>
            </w:r>
          </w:p>
        </w:tc>
      </w:tr>
      <w:tr w:rsidR="00EF73A7" w14:paraId="25D55205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066D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负责人姓名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76D5" w14:textId="671DCCE3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杨俊彦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C9C79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B8A7" w14:textId="15A77819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0205947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D1AF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F986" w14:textId="659396BE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5223358496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4014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F1429" w14:textId="4B1F34F8" w:rsidR="00EF73A7" w:rsidRDefault="00421DCD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统筹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27B31BDD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85D9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202D" w14:textId="491D6249" w:rsidR="00EF73A7" w:rsidRDefault="00881D4E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王梓凯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52A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0D74" w14:textId="34BDDFC1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0205529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1DF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6C44" w14:textId="283530D5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8306076074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36E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84F32" w14:textId="3A118EBC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策划</w:t>
            </w:r>
          </w:p>
        </w:tc>
      </w:tr>
      <w:tr w:rsidR="00EF73A7" w14:paraId="3CEF5C0C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0B9F0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9FF0F" w14:textId="1CE8D499" w:rsidR="00EF73A7" w:rsidRDefault="00881D4E" w:rsidP="00881D4E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 xml:space="preserve">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张元</w:t>
            </w: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浩</w:t>
            </w:r>
            <w:proofErr w:type="gramEnd"/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AB83F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FB89" w14:textId="7701F0E1" w:rsidR="00EF73A7" w:rsidRDefault="00881D4E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2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020</w:t>
            </w:r>
            <w:r w:rsidR="00134125">
              <w:rPr>
                <w:rFonts w:ascii="仿宋_GB2312" w:eastAsia="仿宋_GB2312" w:hAnsi="等线"/>
                <w:color w:val="000000"/>
                <w:sz w:val="22"/>
              </w:rPr>
              <w:t>4140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0AEE1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D990" w14:textId="78019F29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8095055798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42B7A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A9B5" w14:textId="561AFA08" w:rsidR="00EF73A7" w:rsidRDefault="00134125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宣传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2064E82C" w14:textId="77777777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B112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项目经费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DC202" w14:textId="4B627EFF" w:rsidR="00EF73A7" w:rsidRDefault="006207B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/>
                <w:color w:val="000000"/>
                <w:sz w:val="22"/>
              </w:rPr>
              <w:t>3000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B372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预计覆盖人次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90BC3" w14:textId="55E246D3" w:rsidR="00EF73A7" w:rsidRDefault="006207B0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1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50</w:t>
            </w:r>
            <w:r w:rsidR="00C364A8"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</w:p>
        </w:tc>
      </w:tr>
      <w:tr w:rsidR="00EF73A7" w14:paraId="41A2AD54" w14:textId="77777777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998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项目开展时间</w:t>
            </w:r>
          </w:p>
          <w:p w14:paraId="55ADBD10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及地点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AF3AB" w14:textId="1C9BAD0D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　</w:t>
            </w:r>
            <w:r w:rsidR="006207B0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2021年4月中旬，重庆大学A区球馆</w:t>
            </w:r>
          </w:p>
        </w:tc>
      </w:tr>
      <w:tr w:rsidR="00EF73A7" w14:paraId="77C31B47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50ED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4CAA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7EA0CB73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6703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871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252873A4" w14:textId="77777777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9FC0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项目开展目的、内容、形式、亮点、预算等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F1863" w14:textId="77777777" w:rsidR="006207B0" w:rsidRDefault="006207B0" w:rsidP="006207B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目的：</w:t>
            </w:r>
            <w:r w:rsidRPr="000759BB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为了促进羽协内部各年级羽毛球爱好者之间的技术交流，加深同校学生之间的感情联系</w:t>
            </w: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。</w:t>
            </w:r>
          </w:p>
          <w:p w14:paraId="56578DDE" w14:textId="77777777" w:rsidR="006207B0" w:rsidRPr="00D66AAC" w:rsidRDefault="006207B0" w:rsidP="006207B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 w:rsidRPr="00D66AAC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内容：羽毛球单打</w:t>
            </w: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、双打比赛。</w:t>
            </w:r>
          </w:p>
          <w:p w14:paraId="77EA59E2" w14:textId="77777777" w:rsidR="006207B0" w:rsidRPr="00D66AAC" w:rsidRDefault="006207B0" w:rsidP="006207B0">
            <w:pPr>
              <w:spacing w:line="590" w:lineRule="exact"/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形式：</w:t>
            </w:r>
            <w:r w:rsidRPr="000759BB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将比赛人员按照年级分为四个大组，采用抽签的方式决定比赛的两个年级。每场比赛采用三局两胜制，每局21分制。比赛的顺序为男单、女单、男双、女双、混双。每场比赛赢得三场的为胜。</w:t>
            </w:r>
          </w:p>
          <w:p w14:paraId="748723F1" w14:textId="77777777" w:rsidR="006207B0" w:rsidRDefault="006207B0" w:rsidP="006207B0">
            <w:pPr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亮点：新生与老生交互，涉及四个年级的交流比赛。</w:t>
            </w:r>
          </w:p>
          <w:p w14:paraId="7F7AC3AA" w14:textId="396B8426" w:rsidR="006207B0" w:rsidRPr="00D66AAC" w:rsidRDefault="006207B0" w:rsidP="006207B0">
            <w:pPr>
              <w:rPr>
                <w:rFonts w:ascii="仿宋_GB2312" w:eastAsia="仿宋_GB2312" w:hAnsi="等线"/>
                <w:color w:val="000000"/>
                <w:sz w:val="22"/>
                <w:szCs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预算：</w:t>
            </w:r>
            <w:r w:rsidR="00C946D9">
              <w:rPr>
                <w:rFonts w:ascii="仿宋_GB2312" w:eastAsia="仿宋_GB2312" w:hAnsi="等线"/>
                <w:color w:val="000000"/>
                <w:sz w:val="22"/>
                <w:szCs w:val="22"/>
              </w:rPr>
              <w:t>3000</w:t>
            </w:r>
          </w:p>
          <w:p w14:paraId="09367F20" w14:textId="46F667F6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  <w:p w14:paraId="0AB7955E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  <w:p w14:paraId="0B53B3E1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1F316287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1733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B0FB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76B0228C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AA9C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0D2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509ECE6F" w14:textId="77777777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A5A74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0F40" w14:textId="77777777" w:rsidR="00EF73A7" w:rsidRDefault="00EF73A7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</w:p>
        </w:tc>
      </w:tr>
      <w:tr w:rsidR="00EF73A7" w14:paraId="65481D73" w14:textId="77777777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5D6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宣传方式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61389" w14:textId="217A078C" w:rsidR="00EF73A7" w:rsidRDefault="006207B0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 w:rsidRPr="0085633E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线</w:t>
            </w:r>
            <w:proofErr w:type="gramStart"/>
            <w:r w:rsidRPr="0085633E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上推文与</w:t>
            </w:r>
            <w:proofErr w:type="gramEnd"/>
            <w:r w:rsidRPr="0085633E">
              <w:rPr>
                <w:rFonts w:ascii="仿宋_GB2312" w:eastAsia="仿宋_GB2312" w:hAnsi="等线" w:hint="eastAsia"/>
                <w:color w:val="000000"/>
                <w:sz w:val="22"/>
                <w:szCs w:val="22"/>
              </w:rPr>
              <w:t>线下宣传</w:t>
            </w:r>
          </w:p>
        </w:tc>
      </w:tr>
      <w:tr w:rsidR="00EF73A7" w14:paraId="063011DB" w14:textId="77777777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EA4D7" w14:textId="77777777" w:rsidR="00EF73A7" w:rsidRDefault="00C364A8">
            <w:pPr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联合参与社团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7A56" w14:textId="1ABF973B" w:rsidR="00EF73A7" w:rsidRDefault="006207B0">
            <w:pPr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无</w:t>
            </w:r>
          </w:p>
        </w:tc>
      </w:tr>
      <w:tr w:rsidR="00EF73A7" w14:paraId="3E84B4F7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9C583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项目规划情况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3351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（志愿服务类项目、校园文化表演类项目、参赛及训练专项必填，其他类项目选填）</w:t>
            </w:r>
          </w:p>
          <w:p w14:paraId="653C86A9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志愿服务类项目：拟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（自建/共建）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所社区市民学校（学校名称：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），预期累计志愿服务时长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小时。</w:t>
            </w:r>
          </w:p>
          <w:p w14:paraId="5E06F23C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校园文化表演类项目：</w:t>
            </w:r>
            <w:proofErr w:type="gramStart"/>
            <w:r>
              <w:rPr>
                <w:rFonts w:ascii="仿宋_GB2312" w:eastAsia="仿宋_GB2312" w:hAnsi="等线" w:hint="eastAsia"/>
                <w:color w:val="000000"/>
                <w:sz w:val="22"/>
              </w:rPr>
              <w:t>拟独立</w:t>
            </w:r>
            <w:proofErr w:type="gramEnd"/>
            <w:r>
              <w:rPr>
                <w:rFonts w:ascii="仿宋_GB2312" w:eastAsia="仿宋_GB2312" w:hAnsi="等线" w:hint="eastAsia"/>
                <w:color w:val="000000"/>
                <w:sz w:val="22"/>
              </w:rPr>
              <w:t>参与“欢聚‘一堂’”系列活动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次，合作参与“欢聚‘一堂’”系列活动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次。</w:t>
            </w:r>
          </w:p>
          <w:p w14:paraId="4B87D6C4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类参赛专项：拟参加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比赛（省部级及以上），预计取得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奖项。</w:t>
            </w:r>
          </w:p>
          <w:p w14:paraId="3546F76B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类训练专项：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预计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开展训练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次，拟参加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比赛（省部级及以上），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预计取得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奖项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。</w:t>
            </w:r>
          </w:p>
          <w:p w14:paraId="7E8E9205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类项目：拟参加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比赛（省部级及以上），拟完成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项目成果（作品集、视频、汇编等）。</w:t>
            </w:r>
          </w:p>
        </w:tc>
      </w:tr>
      <w:tr w:rsidR="00EF73A7" w14:paraId="6C0EE5A9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F37FC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往届开展情况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6044" w14:textId="0E0295EB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类项目：已开展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 </w:t>
            </w:r>
            <w:r w:rsidR="006207B0"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>新老生交流赛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项目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</w:t>
            </w:r>
            <w:r w:rsidR="006207B0">
              <w:rPr>
                <w:rFonts w:ascii="仿宋_GB2312" w:eastAsia="仿宋_GB2312" w:hAnsi="等线" w:cs="Times New Roman"/>
                <w:color w:val="000000"/>
                <w:kern w:val="32"/>
                <w:sz w:val="22"/>
                <w:szCs w:val="22"/>
                <w:u w:val="single"/>
              </w:rPr>
              <w:t>5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次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，已取得</w:t>
            </w:r>
            <w:r w:rsidR="006207B0">
              <w:rPr>
                <w:rFonts w:ascii="仿宋_GB2312" w:eastAsia="仿宋_GB2312" w:hAnsi="等线" w:hint="eastAsia"/>
                <w:color w:val="000000"/>
                <w:sz w:val="22"/>
              </w:rPr>
              <w:t xml:space="preserve"> </w:t>
            </w:r>
            <w:r w:rsidR="006207B0">
              <w:rPr>
                <w:rFonts w:ascii="仿宋_GB2312" w:eastAsia="仿宋_GB2312" w:hAnsi="等线" w:hint="eastAsia"/>
                <w:color w:val="000000"/>
                <w:sz w:val="22"/>
                <w:szCs w:val="22"/>
                <w:u w:val="single"/>
              </w:rPr>
              <w:t>图文记载等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项目成果（作品集、视频、汇编等）。</w:t>
            </w:r>
          </w:p>
          <w:p w14:paraId="4880E080" w14:textId="77777777" w:rsidR="00EF73A7" w:rsidRDefault="00C364A8">
            <w:pPr>
              <w:spacing w:line="320" w:lineRule="exact"/>
              <w:rPr>
                <w:rFonts w:ascii="仿宋_GB2312" w:eastAsia="仿宋_GB2312" w:hAnsi="等线" w:cs="Times New Roman"/>
                <w:color w:val="000000"/>
                <w:kern w:val="32"/>
                <w:sz w:val="22"/>
                <w:szCs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类参赛专项：已参加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 xml:space="preserve"> 比赛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次，已获得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奖项（省部级以上，奖状证明需另附页）。</w:t>
            </w:r>
          </w:p>
          <w:p w14:paraId="13317980" w14:textId="77777777" w:rsidR="00EF73A7" w:rsidRDefault="00C364A8">
            <w:pPr>
              <w:spacing w:line="320" w:lineRule="exact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szCs w:val="22"/>
              </w:rPr>
              <w:t>类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训练专项：训练开展频率为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，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已参加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比赛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次，已获得</w:t>
            </w:r>
            <w:r>
              <w:rPr>
                <w:rFonts w:ascii="仿宋_GB2312" w:eastAsia="仿宋_GB2312" w:hAnsi="等线"/>
                <w:color w:val="000000"/>
                <w:sz w:val="22"/>
                <w:u w:val="single"/>
              </w:rPr>
              <w:t xml:space="preserve">      </w:t>
            </w:r>
            <w:r>
              <w:rPr>
                <w:rFonts w:ascii="仿宋_GB2312" w:eastAsia="仿宋_GB2312" w:hAnsi="等线"/>
                <w:color w:val="000000"/>
                <w:sz w:val="22"/>
              </w:rPr>
              <w:t>奖项（省部级以上，奖状证明需另附页）。</w:t>
            </w:r>
          </w:p>
        </w:tc>
      </w:tr>
      <w:tr w:rsidR="00EF73A7" w14:paraId="0CE21EE8" w14:textId="77777777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6D26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lastRenderedPageBreak/>
              <w:t>指导教师意见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0FBE2" w14:textId="1CB59AD4" w:rsidR="00EF73A7" w:rsidRDefault="006207B0" w:rsidP="006207B0">
            <w:pPr>
              <w:spacing w:line="320" w:lineRule="exact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该项目为羽协传统活动，希望继续传承，保持社员间的良好关系，注意安全，注意时间。</w:t>
            </w:r>
          </w:p>
          <w:p w14:paraId="78EBE5F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        签字：</w:t>
            </w:r>
          </w:p>
        </w:tc>
      </w:tr>
      <w:tr w:rsidR="00EF73A7" w14:paraId="744B5B02" w14:textId="77777777">
        <w:trPr>
          <w:trHeight w:val="1417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86C97" w14:textId="77777777" w:rsidR="00EF73A7" w:rsidRDefault="00C364A8">
            <w:pPr>
              <w:spacing w:line="320" w:lineRule="exact"/>
              <w:jc w:val="center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指导单位意见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D38A" w14:textId="77777777" w:rsidR="00EF73A7" w:rsidRDefault="00C364A8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>（第一指导单位为学院的学生社团需学院党委签字盖章）</w:t>
            </w:r>
          </w:p>
          <w:p w14:paraId="49924A8C" w14:textId="617DF502" w:rsidR="00EF73A7" w:rsidRDefault="00C364A8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同意推荐，拟支持活动配套经费</w:t>
            </w:r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rFonts w:ascii="仿宋_GB2312" w:eastAsia="仿宋_GB2312" w:hAnsi="等线" w:hint="eastAsia"/>
                <w:color w:val="000000"/>
                <w:sz w:val="22"/>
                <w:u w:val="single"/>
              </w:rPr>
              <w:t xml:space="preserve">    </w:t>
            </w:r>
            <w:r>
              <w:rPr>
                <w:rFonts w:ascii="仿宋_GB2312" w:eastAsia="仿宋_GB2312" w:hAnsi="等线" w:hint="eastAsia"/>
                <w:color w:val="000000"/>
                <w:sz w:val="22"/>
              </w:rPr>
              <w:t>元。</w:t>
            </w:r>
          </w:p>
          <w:p w14:paraId="0C42A89E" w14:textId="77777777" w:rsidR="00EF73A7" w:rsidRDefault="00C364A8">
            <w:pPr>
              <w:adjustRightInd w:val="0"/>
              <w:snapToGrid w:val="0"/>
              <w:spacing w:beforeLines="50" w:before="163"/>
              <w:jc w:val="both"/>
              <w:rPr>
                <w:rFonts w:ascii="仿宋_GB2312" w:eastAsia="仿宋_GB2312" w:hAnsi="等线"/>
                <w:color w:val="000000"/>
                <w:sz w:val="22"/>
              </w:rPr>
            </w:pPr>
            <w:r>
              <w:rPr>
                <w:rFonts w:ascii="仿宋_GB2312" w:eastAsia="仿宋_GB2312" w:hAnsi="等线" w:hint="eastAsia"/>
                <w:color w:val="000000"/>
                <w:sz w:val="22"/>
              </w:rPr>
              <w:t xml:space="preserve">                                             盖章：（签字）</w:t>
            </w:r>
          </w:p>
        </w:tc>
      </w:tr>
    </w:tbl>
    <w:p w14:paraId="09EF62FA" w14:textId="77777777" w:rsidR="00EF73A7" w:rsidRDefault="00EF73A7" w:rsidP="009E7C07">
      <w:pPr>
        <w:ind w:right="1120"/>
        <w:jc w:val="both"/>
        <w:rPr>
          <w:rFonts w:ascii="仿宋" w:eastAsia="仿宋" w:hAnsi="仿宋"/>
          <w:sz w:val="28"/>
          <w:szCs w:val="28"/>
        </w:rPr>
      </w:pPr>
    </w:p>
    <w:sectPr w:rsidR="00EF73A7">
      <w:footerReference w:type="default" r:id="rId9"/>
      <w:pgSz w:w="11906" w:h="16838" w:code="9"/>
      <w:pgMar w:top="720" w:right="720" w:bottom="720" w:left="720" w:header="0" w:footer="0" w:gutter="0"/>
      <w:cols w:space="425"/>
      <w:vAlign w:val="center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F0DD5" w14:textId="77777777" w:rsidR="00F679F2" w:rsidRDefault="00F679F2" w:rsidP="00BE2BEE">
      <w:r>
        <w:separator/>
      </w:r>
    </w:p>
  </w:endnote>
  <w:endnote w:type="continuationSeparator" w:id="0">
    <w:p w14:paraId="2AB664BD" w14:textId="77777777" w:rsidR="00F679F2" w:rsidRDefault="00F679F2" w:rsidP="00BE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661649"/>
      <w:docPartObj>
        <w:docPartGallery w:val="Page Numbers (Bottom of Page)"/>
        <w:docPartUnique/>
      </w:docPartObj>
    </w:sdtPr>
    <w:sdtEndPr/>
    <w:sdtContent>
      <w:p w14:paraId="2B00F367" w14:textId="69A4194E" w:rsidR="00D66DC6" w:rsidRDefault="00D66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E31" w:rsidRPr="00FD6E31">
          <w:rPr>
            <w:noProof/>
            <w:lang w:val="zh-CN"/>
          </w:rPr>
          <w:t>1</w:t>
        </w:r>
        <w:r>
          <w:fldChar w:fldCharType="end"/>
        </w:r>
      </w:p>
    </w:sdtContent>
  </w:sdt>
  <w:p w14:paraId="51C298ED" w14:textId="77777777" w:rsidR="00D66DC6" w:rsidRDefault="00D66D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734E4" w14:textId="77777777" w:rsidR="00F679F2" w:rsidRDefault="00F679F2" w:rsidP="00BE2BEE">
      <w:r>
        <w:separator/>
      </w:r>
    </w:p>
  </w:footnote>
  <w:footnote w:type="continuationSeparator" w:id="0">
    <w:p w14:paraId="4960ED86" w14:textId="77777777" w:rsidR="00F679F2" w:rsidRDefault="00F679F2" w:rsidP="00BE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D0FA3"/>
    <w:multiLevelType w:val="multilevel"/>
    <w:tmpl w:val="2F9F143F"/>
    <w:lvl w:ilvl="0">
      <w:start w:val="1"/>
      <w:numFmt w:val="japaneseCounting"/>
      <w:lvlText w:val="%1、"/>
      <w:lvlJc w:val="left"/>
      <w:pPr>
        <w:ind w:left="1146" w:hanging="72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ind w:left="2215" w:hanging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3A7"/>
    <w:rsid w:val="000426AD"/>
    <w:rsid w:val="000457D4"/>
    <w:rsid w:val="00131B3C"/>
    <w:rsid w:val="00134125"/>
    <w:rsid w:val="00136E6C"/>
    <w:rsid w:val="001B37BC"/>
    <w:rsid w:val="00223E46"/>
    <w:rsid w:val="002752D2"/>
    <w:rsid w:val="002C074E"/>
    <w:rsid w:val="002C3C33"/>
    <w:rsid w:val="00332460"/>
    <w:rsid w:val="00421DCD"/>
    <w:rsid w:val="004923B0"/>
    <w:rsid w:val="004C52F2"/>
    <w:rsid w:val="004F6493"/>
    <w:rsid w:val="00503385"/>
    <w:rsid w:val="005238BB"/>
    <w:rsid w:val="00530C35"/>
    <w:rsid w:val="00556DBB"/>
    <w:rsid w:val="006207B0"/>
    <w:rsid w:val="006836FC"/>
    <w:rsid w:val="0078149C"/>
    <w:rsid w:val="00781556"/>
    <w:rsid w:val="00786ABF"/>
    <w:rsid w:val="007F00B0"/>
    <w:rsid w:val="00877507"/>
    <w:rsid w:val="00881D4E"/>
    <w:rsid w:val="0098052B"/>
    <w:rsid w:val="009C77E9"/>
    <w:rsid w:val="009D7EC7"/>
    <w:rsid w:val="009E4FDF"/>
    <w:rsid w:val="009E7C07"/>
    <w:rsid w:val="00A03830"/>
    <w:rsid w:val="00A433FA"/>
    <w:rsid w:val="00A46648"/>
    <w:rsid w:val="00A717C9"/>
    <w:rsid w:val="00AF7EA9"/>
    <w:rsid w:val="00B20957"/>
    <w:rsid w:val="00B615C4"/>
    <w:rsid w:val="00BE2BEE"/>
    <w:rsid w:val="00C01CEF"/>
    <w:rsid w:val="00C364A8"/>
    <w:rsid w:val="00C86C03"/>
    <w:rsid w:val="00C946D9"/>
    <w:rsid w:val="00CA1214"/>
    <w:rsid w:val="00CA445C"/>
    <w:rsid w:val="00CE535E"/>
    <w:rsid w:val="00D50B1D"/>
    <w:rsid w:val="00D66DC6"/>
    <w:rsid w:val="00E1362E"/>
    <w:rsid w:val="00E340A1"/>
    <w:rsid w:val="00EC7FFC"/>
    <w:rsid w:val="00EF73A7"/>
    <w:rsid w:val="00F679F2"/>
    <w:rsid w:val="00F72961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23256"/>
  <w15:docId w15:val="{3D3CA3E4-D840-4F99-9BDC-8775942A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qFormat/>
    <w:pPr>
      <w:ind w:leftChars="2500" w:left="100"/>
    </w:p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qFormat/>
  </w:style>
  <w:style w:type="character" w:customStyle="1" w:styleId="a6">
    <w:name w:val="批注框文本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4DB12-6472-45C9-9A30-F39E6C2E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1145</Characters>
  <Application>Microsoft Office Word</Application>
  <DocSecurity>0</DocSecurity>
  <Lines>9</Lines>
  <Paragraphs>2</Paragraphs>
  <ScaleCrop>false</ScaleCrop>
  <Company>神州网信技术有限公司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耿 越</dc:creator>
  <cp:lastModifiedBy>36482</cp:lastModifiedBy>
  <cp:revision>13</cp:revision>
  <dcterms:created xsi:type="dcterms:W3CDTF">2021-09-09T03:10:00Z</dcterms:created>
  <dcterms:modified xsi:type="dcterms:W3CDTF">2021-09-16T01:28:00Z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