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E3D" w:rsidRDefault="00E94F2F" w:rsidP="00DE6E3D">
      <w:pPr>
        <w:pStyle w:val="af5"/>
        <w:ind w:firstLine="643"/>
      </w:pPr>
      <w:r>
        <w:t xml:space="preserve">openGauss </w:t>
      </w:r>
      <w:r>
        <w:t>数据可视化</w:t>
      </w:r>
      <w:r w:rsidR="001021FF">
        <w:t>项目</w:t>
      </w:r>
      <w:r w:rsidR="00233CC6">
        <w:rPr>
          <w:rFonts w:hint="eastAsia"/>
        </w:rPr>
        <w:t>_</w:t>
      </w:r>
      <w:r w:rsidR="00233CC6">
        <w:t>SOW</w:t>
      </w:r>
    </w:p>
    <w:p w:rsidR="00152B8F" w:rsidRDefault="00DE6E3D" w:rsidP="00DE6E3D">
      <w:pPr>
        <w:pStyle w:val="1"/>
      </w:pPr>
      <w:r>
        <w:t>工作范围</w:t>
      </w:r>
    </w:p>
    <w:p w:rsidR="00DE6E3D" w:rsidRDefault="00DE6E3D" w:rsidP="00DE6E3D">
      <w:pPr>
        <w:ind w:firstLine="420"/>
        <w:rPr>
          <w:rFonts w:asciiTheme="minorEastAsia" w:eastAsiaTheme="minorEastAsia" w:hAnsiTheme="minorEastAsia"/>
        </w:rPr>
      </w:pPr>
      <w:r w:rsidRPr="00E61E42">
        <w:rPr>
          <w:rFonts w:asciiTheme="minorEastAsia" w:eastAsiaTheme="minorEastAsia" w:hAnsiTheme="minorEastAsia" w:hint="eastAsia"/>
        </w:rPr>
        <w:t>乙方将向甲方提供本</w:t>
      </w:r>
      <w:r>
        <w:rPr>
          <w:rFonts w:asciiTheme="minorEastAsia" w:eastAsiaTheme="minorEastAsia" w:hAnsiTheme="minorEastAsia" w:hint="eastAsia"/>
        </w:rPr>
        <w:t>工作任务书</w:t>
      </w:r>
      <w:r w:rsidRPr="00E61E42">
        <w:rPr>
          <w:rFonts w:asciiTheme="minorEastAsia" w:eastAsiaTheme="minorEastAsia" w:hAnsiTheme="minorEastAsia" w:hint="eastAsia"/>
        </w:rPr>
        <w:t>第</w:t>
      </w:r>
      <w:r>
        <w:rPr>
          <w:rFonts w:asciiTheme="minorEastAsia" w:eastAsiaTheme="minorEastAsia" w:hAnsiTheme="minorEastAsia"/>
        </w:rPr>
        <w:t>2</w:t>
      </w:r>
      <w:r w:rsidRPr="00E61E42">
        <w:rPr>
          <w:rFonts w:asciiTheme="minorEastAsia" w:eastAsiaTheme="minorEastAsia" w:hAnsiTheme="minorEastAsia" w:hint="eastAsia"/>
        </w:rPr>
        <w:t>条所述的</w:t>
      </w:r>
      <w:r>
        <w:rPr>
          <w:rFonts w:asciiTheme="minorEastAsia" w:eastAsiaTheme="minorEastAsia" w:hAnsiTheme="minorEastAsia" w:hint="eastAsia"/>
        </w:rPr>
        <w:t>技术成果</w:t>
      </w:r>
      <w:r w:rsidRPr="00E61E42">
        <w:rPr>
          <w:rFonts w:asciiTheme="minorEastAsia" w:eastAsiaTheme="minorEastAsia" w:hAnsiTheme="minorEastAsia" w:hint="eastAsia"/>
        </w:rPr>
        <w:t>及服务</w:t>
      </w:r>
      <w:r>
        <w:rPr>
          <w:rFonts w:asciiTheme="minorEastAsia" w:eastAsiaTheme="minorEastAsia" w:hAnsiTheme="minorEastAsia" w:hint="eastAsia"/>
        </w:rPr>
        <w:t>。</w:t>
      </w:r>
    </w:p>
    <w:p w:rsidR="00DE6E3D" w:rsidRDefault="00DE6E3D" w:rsidP="00DE6E3D">
      <w:pPr>
        <w:pStyle w:val="1"/>
      </w:pPr>
      <w:r>
        <w:rPr>
          <w:rFonts w:hint="eastAsia"/>
        </w:rPr>
        <w:t>工作计划</w:t>
      </w:r>
    </w:p>
    <w:p w:rsidR="00DE6E3D" w:rsidRDefault="00DE6E3D" w:rsidP="00DE6E3D">
      <w:pPr>
        <w:pStyle w:val="2"/>
      </w:pPr>
      <w:r>
        <w:t>项目需求</w:t>
      </w:r>
    </w:p>
    <w:p w:rsidR="00DE6E3D" w:rsidRPr="00483E77" w:rsidRDefault="00DE6E3D" w:rsidP="00DE6E3D">
      <w:pPr>
        <w:snapToGrid w:val="0"/>
        <w:ind w:firstLine="482"/>
        <w:contextualSpacing/>
        <w:rPr>
          <w:rFonts w:asciiTheme="minorEastAsia" w:eastAsiaTheme="minorEastAsia" w:hAnsiTheme="minorEastAsia"/>
          <w:b/>
        </w:rPr>
      </w:pPr>
      <w:r w:rsidRPr="00483E77">
        <w:rPr>
          <w:rFonts w:asciiTheme="minorEastAsia" w:eastAsiaTheme="minorEastAsia" w:hAnsiTheme="minorEastAsia" w:hint="eastAsia"/>
          <w:b/>
        </w:rPr>
        <w:t>项目</w:t>
      </w:r>
      <w:r w:rsidRPr="00483E77">
        <w:rPr>
          <w:rFonts w:asciiTheme="minorEastAsia" w:eastAsiaTheme="minorEastAsia" w:hAnsiTheme="minorEastAsia"/>
          <w:b/>
        </w:rPr>
        <w:t>：</w:t>
      </w:r>
      <w:r w:rsidR="00E94F2F">
        <w:rPr>
          <w:rFonts w:asciiTheme="minorEastAsia" w:eastAsiaTheme="minorEastAsia" w:hAnsiTheme="minorEastAsia" w:hint="eastAsia"/>
          <w:b/>
        </w:rPr>
        <w:t xml:space="preserve"> </w:t>
      </w:r>
      <w:r w:rsidR="001021FF">
        <w:rPr>
          <w:rFonts w:asciiTheme="minorEastAsia" w:eastAsiaTheme="minorEastAsia" w:hAnsiTheme="minorEastAsia" w:hint="eastAsia"/>
          <w:b/>
        </w:rPr>
        <w:t>o</w:t>
      </w:r>
      <w:r w:rsidR="001021FF">
        <w:rPr>
          <w:rFonts w:asciiTheme="minorEastAsia" w:eastAsiaTheme="minorEastAsia" w:hAnsiTheme="minorEastAsia"/>
          <w:b/>
        </w:rPr>
        <w:t>penGauss</w:t>
      </w:r>
      <w:r w:rsidR="00E94F2F">
        <w:rPr>
          <w:rFonts w:asciiTheme="minorEastAsia" w:eastAsiaTheme="minorEastAsia" w:hAnsiTheme="minorEastAsia"/>
          <w:b/>
        </w:rPr>
        <w:t>数据可视化</w:t>
      </w:r>
      <w:r w:rsidRPr="00D50FD4">
        <w:rPr>
          <w:rFonts w:asciiTheme="minorEastAsia" w:eastAsiaTheme="minorEastAsia" w:hAnsiTheme="minorEastAsia" w:hint="eastAsia"/>
          <w:b/>
        </w:rPr>
        <w:t>项目</w:t>
      </w:r>
    </w:p>
    <w:p w:rsidR="00DE6E3D" w:rsidRPr="00853A0C" w:rsidRDefault="00DE6E3D" w:rsidP="00DE6E3D">
      <w:pPr>
        <w:snapToGrid w:val="0"/>
        <w:ind w:firstLine="482"/>
        <w:contextualSpacing/>
        <w:rPr>
          <w:rFonts w:asciiTheme="minorEastAsia" w:eastAsiaTheme="minorEastAsia" w:hAnsiTheme="minorEastAsia"/>
          <w:b/>
        </w:rPr>
      </w:pPr>
      <w:r w:rsidRPr="00D43140">
        <w:rPr>
          <w:rFonts w:asciiTheme="minorEastAsia" w:eastAsiaTheme="minorEastAsia" w:hAnsiTheme="minorEastAsia" w:hint="eastAsia"/>
          <w:b/>
        </w:rPr>
        <w:t>功能需求</w:t>
      </w:r>
      <w:r w:rsidRPr="00D43140">
        <w:rPr>
          <w:rFonts w:asciiTheme="minorEastAsia" w:eastAsiaTheme="minorEastAsia" w:hAnsiTheme="minorEastAsia"/>
          <w:b/>
        </w:rPr>
        <w:t>：</w:t>
      </w:r>
      <w:r w:rsidR="00E94F2F">
        <w:rPr>
          <w:rFonts w:asciiTheme="minorEastAsia" w:eastAsiaTheme="minorEastAsia" w:hAnsiTheme="minorEastAsia" w:hint="eastAsia"/>
          <w:b/>
        </w:rPr>
        <w:t>给定o</w:t>
      </w:r>
      <w:r w:rsidR="00E94F2F">
        <w:rPr>
          <w:rFonts w:asciiTheme="minorEastAsia" w:eastAsiaTheme="minorEastAsia" w:hAnsiTheme="minorEastAsia"/>
          <w:b/>
        </w:rPr>
        <w:t>penGauss的数据表格，使用</w:t>
      </w:r>
      <w:proofErr w:type="spellStart"/>
      <w:r w:rsidR="00E94F2F">
        <w:rPr>
          <w:rFonts w:asciiTheme="minorEastAsia" w:eastAsiaTheme="minorEastAsia" w:hAnsiTheme="minorEastAsia" w:hint="eastAsia"/>
          <w:b/>
        </w:rPr>
        <w:t>e</w:t>
      </w:r>
      <w:r w:rsidR="00E94F2F">
        <w:rPr>
          <w:rFonts w:asciiTheme="minorEastAsia" w:eastAsiaTheme="minorEastAsia" w:hAnsiTheme="minorEastAsia"/>
          <w:b/>
        </w:rPr>
        <w:t>charts</w:t>
      </w:r>
      <w:proofErr w:type="spellEnd"/>
      <w:r w:rsidR="00E94F2F">
        <w:rPr>
          <w:rFonts w:asciiTheme="minorEastAsia" w:eastAsiaTheme="minorEastAsia" w:hAnsiTheme="minorEastAsia"/>
          <w:b/>
        </w:rPr>
        <w:t>按照用户要求将数据多维度呈现，包括支持折线图、柱状图、</w:t>
      </w:r>
      <w:proofErr w:type="gramStart"/>
      <w:r w:rsidR="00E94F2F">
        <w:rPr>
          <w:rFonts w:asciiTheme="minorEastAsia" w:eastAsiaTheme="minorEastAsia" w:hAnsiTheme="minorEastAsia"/>
          <w:b/>
        </w:rPr>
        <w:t>饼图等</w:t>
      </w:r>
      <w:proofErr w:type="gramEnd"/>
      <w:r w:rsidR="00E94F2F">
        <w:rPr>
          <w:rFonts w:asciiTheme="minorEastAsia" w:eastAsiaTheme="minorEastAsia" w:hAnsiTheme="minorEastAsia" w:hint="eastAsia"/>
          <w:b/>
        </w:rPr>
        <w:t>2维或3维图形</w:t>
      </w:r>
      <w:r w:rsidR="00826786">
        <w:rPr>
          <w:rFonts w:asciiTheme="minorEastAsia" w:eastAsiaTheme="minorEastAsia" w:hAnsiTheme="minorEastAsia"/>
          <w:b/>
        </w:rPr>
        <w:t>。</w:t>
      </w:r>
    </w:p>
    <w:p w:rsidR="00DE6E3D" w:rsidRDefault="00DE6E3D" w:rsidP="00DE6E3D">
      <w:pPr>
        <w:pStyle w:val="3"/>
      </w:pPr>
      <w:r>
        <w:rPr>
          <w:rFonts w:hint="eastAsia"/>
        </w:rPr>
        <w:t>需求</w:t>
      </w:r>
      <w:r>
        <w:t>描述</w:t>
      </w:r>
    </w:p>
    <w:p w:rsidR="00DE6E3D" w:rsidRDefault="00DE6E3D" w:rsidP="00DE6E3D">
      <w:pPr>
        <w:ind w:firstLine="420"/>
      </w:pPr>
      <w:r>
        <w:t>基于</w:t>
      </w:r>
      <w:proofErr w:type="spellStart"/>
      <w:r w:rsidR="00F60251">
        <w:t>springboot+</w:t>
      </w:r>
      <w:r w:rsidR="005A28D7">
        <w:t>openGauss-jdbc</w:t>
      </w:r>
      <w:proofErr w:type="spellEnd"/>
      <w:r w:rsidR="005A28D7">
        <w:t>和</w:t>
      </w:r>
      <w:proofErr w:type="spellStart"/>
      <w:r w:rsidR="00E94F2F">
        <w:t>echarts</w:t>
      </w:r>
      <w:proofErr w:type="spellEnd"/>
      <w:r>
        <w:t>开源项目</w:t>
      </w:r>
      <w:r>
        <w:rPr>
          <w:rFonts w:hint="eastAsia"/>
        </w:rPr>
        <w:t>，</w:t>
      </w:r>
      <w:r>
        <w:t>完成如下列表中</w:t>
      </w:r>
      <w:r w:rsidR="00826786">
        <w:rPr>
          <w:rFonts w:hint="eastAsia"/>
        </w:rPr>
        <w:t>如下功能的开发</w:t>
      </w:r>
      <w:r>
        <w:rPr>
          <w:rFonts w:hint="eastAsia"/>
        </w:rPr>
        <w:t>。</w:t>
      </w:r>
    </w:p>
    <w:p w:rsidR="00DE6E3D" w:rsidRPr="00DE6E3D" w:rsidRDefault="00B31F76" w:rsidP="00DE6E3D">
      <w:pPr>
        <w:ind w:firstLine="420"/>
      </w:pPr>
      <w:r>
        <w:object w:dxaOrig="1539" w:dyaOrig="11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6pt" o:ole="">
            <v:imagedata r:id="rId8" o:title=""/>
          </v:shape>
          <o:OLEObject Type="Embed" ProgID="Excel.Sheet.12" ShapeID="_x0000_i1025" DrawAspect="Icon" ObjectID="_1698156021" r:id="rId9"/>
        </w:object>
      </w:r>
    </w:p>
    <w:p w:rsidR="00DE6E3D" w:rsidRDefault="00DE6E3D" w:rsidP="00DE6E3D">
      <w:pPr>
        <w:pStyle w:val="3"/>
      </w:pPr>
      <w:r>
        <w:rPr>
          <w:rFonts w:hint="eastAsia"/>
        </w:rPr>
        <w:t>开发要求</w:t>
      </w:r>
    </w:p>
    <w:p w:rsidR="00DE6E3D" w:rsidRDefault="00D32E07" w:rsidP="00F60251">
      <w:pPr>
        <w:pStyle w:val="af4"/>
        <w:numPr>
          <w:ilvl w:val="0"/>
          <w:numId w:val="41"/>
        </w:numPr>
        <w:ind w:firstLineChars="0"/>
      </w:pPr>
      <w:r>
        <w:rPr>
          <w:rFonts w:hint="eastAsia"/>
        </w:rPr>
        <w:t>完成</w:t>
      </w:r>
      <w:r w:rsidR="002E000A">
        <w:t>Data Show GUI</w:t>
      </w:r>
      <w:r w:rsidR="002E000A">
        <w:t>的需求开发，</w:t>
      </w:r>
      <w:r>
        <w:t>所提供的功能均可正常使用</w:t>
      </w:r>
      <w:r w:rsidR="00DE6E3D">
        <w:rPr>
          <w:rFonts w:hint="eastAsia"/>
        </w:rPr>
        <w:t>。</w:t>
      </w:r>
    </w:p>
    <w:p w:rsidR="00F60251" w:rsidRDefault="00F60251" w:rsidP="00F60251">
      <w:pPr>
        <w:pStyle w:val="af4"/>
        <w:numPr>
          <w:ilvl w:val="0"/>
          <w:numId w:val="41"/>
        </w:numPr>
        <w:ind w:firstLineChars="0"/>
      </w:pPr>
      <w:r>
        <w:rPr>
          <w:rFonts w:hint="eastAsia"/>
        </w:rPr>
        <w:t>技术栈采用</w:t>
      </w:r>
      <w:proofErr w:type="spellStart"/>
      <w:r>
        <w:rPr>
          <w:rFonts w:hint="eastAsia"/>
        </w:rPr>
        <w:t>s</w:t>
      </w:r>
      <w:r>
        <w:t>pringboot</w:t>
      </w:r>
      <w:proofErr w:type="spellEnd"/>
      <w:r>
        <w:t>，需要前后端分离，要与其他</w:t>
      </w:r>
      <w:proofErr w:type="spellStart"/>
      <w:r>
        <w:rPr>
          <w:rFonts w:hint="eastAsia"/>
        </w:rPr>
        <w:t>s</w:t>
      </w:r>
      <w:r>
        <w:t>pringboot</w:t>
      </w:r>
      <w:proofErr w:type="spellEnd"/>
      <w:r>
        <w:t>的</w:t>
      </w:r>
      <w:r>
        <w:rPr>
          <w:rFonts w:hint="eastAsia"/>
        </w:rPr>
        <w:t>w</w:t>
      </w:r>
      <w:r>
        <w:t>eb</w:t>
      </w:r>
      <w:r>
        <w:t>项目集成。</w:t>
      </w:r>
    </w:p>
    <w:p w:rsidR="00DE6E3D" w:rsidRDefault="00F60251" w:rsidP="00DE6E3D">
      <w:r>
        <w:t>3</w:t>
      </w:r>
      <w:r w:rsidR="00DE6E3D">
        <w:rPr>
          <w:rFonts w:hint="eastAsia"/>
        </w:rPr>
        <w:t>、</w:t>
      </w:r>
      <w:r w:rsidR="00DE6E3D">
        <w:rPr>
          <w:rFonts w:hint="eastAsia"/>
        </w:rPr>
        <w:tab/>
      </w:r>
      <w:r w:rsidR="002E000A">
        <w:rPr>
          <w:rFonts w:hint="eastAsia"/>
        </w:rPr>
        <w:t>代码需要在</w:t>
      </w:r>
      <w:r w:rsidR="002E000A">
        <w:rPr>
          <w:rFonts w:hint="eastAsia"/>
        </w:rPr>
        <w:t>o</w:t>
      </w:r>
      <w:r w:rsidR="002E000A">
        <w:t>penGauss</w:t>
      </w:r>
      <w:r w:rsidR="002E000A">
        <w:t>社区仓库开源，代码质量和规范</w:t>
      </w:r>
      <w:r w:rsidR="002E000A">
        <w:rPr>
          <w:rFonts w:hint="eastAsia"/>
        </w:rPr>
        <w:t>满足</w:t>
      </w:r>
      <w:r w:rsidR="002E000A">
        <w:rPr>
          <w:rFonts w:hint="eastAsia"/>
        </w:rPr>
        <w:t>o</w:t>
      </w:r>
      <w:r w:rsidR="002E000A">
        <w:t>penGauss</w:t>
      </w:r>
      <w:r w:rsidR="00D32E07">
        <w:rPr>
          <w:rFonts w:hint="eastAsia"/>
        </w:rPr>
        <w:t>开源项目要求</w:t>
      </w:r>
      <w:r w:rsidR="002E000A">
        <w:rPr>
          <w:rFonts w:hint="eastAsia"/>
        </w:rPr>
        <w:t>。</w:t>
      </w:r>
    </w:p>
    <w:p w:rsidR="00DE6E3D" w:rsidRDefault="00F60251" w:rsidP="00DE6E3D">
      <w:r>
        <w:t>4</w:t>
      </w:r>
      <w:r w:rsidR="00DE6E3D">
        <w:rPr>
          <w:rFonts w:hint="eastAsia"/>
        </w:rPr>
        <w:t>、</w:t>
      </w:r>
      <w:r w:rsidR="00DE6E3D">
        <w:rPr>
          <w:rFonts w:hint="eastAsia"/>
        </w:rPr>
        <w:tab/>
      </w:r>
      <w:r w:rsidR="00D32E07">
        <w:rPr>
          <w:rFonts w:hint="eastAsia"/>
        </w:rPr>
        <w:t>所有的新增或修改的代码均需要有单元测试用例，代码覆盖率</w:t>
      </w:r>
      <w:r w:rsidR="00D32E07">
        <w:rPr>
          <w:rFonts w:hint="eastAsia"/>
        </w:rPr>
        <w:t>&gt;</w:t>
      </w:r>
      <w:r w:rsidR="002E000A">
        <w:t>=</w:t>
      </w:r>
      <w:r w:rsidR="00D32E07">
        <w:t>85%</w:t>
      </w:r>
      <w:r w:rsidR="00DE6E3D">
        <w:rPr>
          <w:rFonts w:hint="eastAsia"/>
        </w:rPr>
        <w:t>。</w:t>
      </w:r>
    </w:p>
    <w:p w:rsidR="00DE6E3D" w:rsidRDefault="00DE6E3D" w:rsidP="00DE6E3D">
      <w:pPr>
        <w:pStyle w:val="3"/>
      </w:pPr>
      <w:r>
        <w:rPr>
          <w:rFonts w:hint="eastAsia"/>
        </w:rPr>
        <w:t>交付成果</w:t>
      </w:r>
    </w:p>
    <w:p w:rsidR="00DE6E3D" w:rsidRDefault="00DE6E3D" w:rsidP="00DE6E3D">
      <w:pPr>
        <w:pStyle w:val="af4"/>
        <w:numPr>
          <w:ilvl w:val="0"/>
          <w:numId w:val="37"/>
        </w:numPr>
        <w:ind w:firstLineChars="0"/>
      </w:pPr>
      <w:r>
        <w:rPr>
          <w:rFonts w:hint="eastAsia"/>
        </w:rPr>
        <w:t>软件交付</w:t>
      </w:r>
    </w:p>
    <w:p w:rsidR="00DE6E3D" w:rsidRDefault="00DE6E3D" w:rsidP="00DE6E3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交付需求中</w:t>
      </w:r>
      <w:r w:rsidR="00D32E07">
        <w:rPr>
          <w:rFonts w:hint="eastAsia"/>
        </w:rPr>
        <w:t>所有的</w:t>
      </w:r>
      <w:r>
        <w:rPr>
          <w:rFonts w:hint="eastAsia"/>
        </w:rPr>
        <w:t>代码</w:t>
      </w:r>
      <w:r w:rsidR="007F6FD0">
        <w:rPr>
          <w:rFonts w:hint="eastAsia"/>
        </w:rPr>
        <w:t>改动</w:t>
      </w:r>
    </w:p>
    <w:p w:rsidR="00DE6E3D" w:rsidRDefault="00DE6E3D" w:rsidP="00DE6E3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交付需求中单元测试用例代码</w:t>
      </w:r>
    </w:p>
    <w:p w:rsidR="00DE6E3D" w:rsidRDefault="00DE6E3D" w:rsidP="00DE6E3D">
      <w:pPr>
        <w:pStyle w:val="af4"/>
        <w:numPr>
          <w:ilvl w:val="0"/>
          <w:numId w:val="37"/>
        </w:numPr>
        <w:ind w:firstLineChars="0"/>
      </w:pPr>
      <w:r>
        <w:rPr>
          <w:rFonts w:hint="eastAsia"/>
        </w:rPr>
        <w:lastRenderedPageBreak/>
        <w:t>文档交付</w:t>
      </w:r>
    </w:p>
    <w:tbl>
      <w:tblPr>
        <w:tblW w:w="443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6078"/>
      </w:tblGrid>
      <w:tr w:rsidR="00DE6E3D" w:rsidRPr="00DE6E3D" w:rsidTr="00C8694B">
        <w:trPr>
          <w:trHeight w:val="119"/>
          <w:jc w:val="center"/>
        </w:trPr>
        <w:tc>
          <w:tcPr>
            <w:tcW w:w="865" w:type="pct"/>
            <w:shd w:val="clear" w:color="auto" w:fill="F3F3F3"/>
          </w:tcPr>
          <w:p w:rsidR="00DE6E3D" w:rsidRPr="00DE6E3D" w:rsidRDefault="00DE6E3D" w:rsidP="00DE6E3D">
            <w:pPr>
              <w:rPr>
                <w:b/>
                <w:bCs/>
              </w:rPr>
            </w:pPr>
            <w:r w:rsidRPr="00DE6E3D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4135" w:type="pct"/>
            <w:shd w:val="clear" w:color="auto" w:fill="F2F2F2" w:themeFill="background1" w:themeFillShade="F2"/>
          </w:tcPr>
          <w:p w:rsidR="00DE6E3D" w:rsidRPr="00DE6E3D" w:rsidRDefault="00DE6E3D" w:rsidP="00DE6E3D">
            <w:pPr>
              <w:rPr>
                <w:b/>
                <w:bCs/>
              </w:rPr>
            </w:pPr>
            <w:r w:rsidRPr="00DE6E3D">
              <w:rPr>
                <w:rFonts w:hint="eastAsia"/>
                <w:b/>
                <w:bCs/>
              </w:rPr>
              <w:t>交付件</w:t>
            </w:r>
          </w:p>
        </w:tc>
      </w:tr>
      <w:tr w:rsidR="00DE6E3D" w:rsidRPr="00DE6E3D" w:rsidTr="00C8694B">
        <w:trPr>
          <w:trHeight w:val="95"/>
          <w:jc w:val="center"/>
        </w:trPr>
        <w:tc>
          <w:tcPr>
            <w:tcW w:w="865" w:type="pct"/>
          </w:tcPr>
          <w:p w:rsidR="00DE6E3D" w:rsidRPr="00DE6E3D" w:rsidRDefault="00DE6E3D" w:rsidP="00DE6E3D">
            <w:r w:rsidRPr="00DE6E3D">
              <w:rPr>
                <w:rFonts w:hint="eastAsia"/>
              </w:rPr>
              <w:t>1</w:t>
            </w:r>
          </w:p>
        </w:tc>
        <w:tc>
          <w:tcPr>
            <w:tcW w:w="4135" w:type="pct"/>
          </w:tcPr>
          <w:p w:rsidR="00DE6E3D" w:rsidRPr="00DE6E3D" w:rsidRDefault="002E000A" w:rsidP="002E000A">
            <w:r>
              <w:t>Data Show GUI</w:t>
            </w:r>
            <w:r>
              <w:t>工具</w:t>
            </w:r>
            <w:r w:rsidR="00D32E07">
              <w:t>使用指导书</w:t>
            </w:r>
          </w:p>
        </w:tc>
      </w:tr>
      <w:tr w:rsidR="00F60251" w:rsidRPr="00DE6E3D" w:rsidTr="00C8694B">
        <w:trPr>
          <w:trHeight w:val="95"/>
          <w:jc w:val="center"/>
        </w:trPr>
        <w:tc>
          <w:tcPr>
            <w:tcW w:w="865" w:type="pct"/>
          </w:tcPr>
          <w:p w:rsidR="00F60251" w:rsidRPr="00DE6E3D" w:rsidRDefault="00F60251" w:rsidP="00DE6E3D">
            <w:r>
              <w:rPr>
                <w:rFonts w:hint="eastAsia"/>
              </w:rPr>
              <w:t>2</w:t>
            </w:r>
          </w:p>
        </w:tc>
        <w:tc>
          <w:tcPr>
            <w:tcW w:w="4135" w:type="pct"/>
          </w:tcPr>
          <w:p w:rsidR="00F60251" w:rsidRDefault="00F60251" w:rsidP="002E000A">
            <w:r>
              <w:t>Data Show GUI</w:t>
            </w:r>
            <w:r>
              <w:t>工具设计说明</w:t>
            </w:r>
          </w:p>
        </w:tc>
      </w:tr>
      <w:tr w:rsidR="00F60251" w:rsidRPr="00DE6E3D" w:rsidTr="00C8694B">
        <w:trPr>
          <w:trHeight w:val="95"/>
          <w:jc w:val="center"/>
        </w:trPr>
        <w:tc>
          <w:tcPr>
            <w:tcW w:w="865" w:type="pct"/>
          </w:tcPr>
          <w:p w:rsidR="00F60251" w:rsidRPr="00DE6E3D" w:rsidRDefault="00F60251" w:rsidP="00DE6E3D">
            <w:r>
              <w:rPr>
                <w:rFonts w:hint="eastAsia"/>
              </w:rPr>
              <w:t>3</w:t>
            </w:r>
          </w:p>
        </w:tc>
        <w:tc>
          <w:tcPr>
            <w:tcW w:w="4135" w:type="pct"/>
          </w:tcPr>
          <w:p w:rsidR="00F60251" w:rsidRDefault="00F60251" w:rsidP="002E000A">
            <w:r>
              <w:rPr>
                <w:rFonts w:hint="eastAsia"/>
              </w:rPr>
              <w:t>D</w:t>
            </w:r>
            <w:r>
              <w:t>ata Show</w:t>
            </w:r>
            <w:r>
              <w:t>前后端接口说明书</w:t>
            </w:r>
          </w:p>
        </w:tc>
      </w:tr>
      <w:tr w:rsidR="00DE6E3D" w:rsidRPr="00DE6E3D" w:rsidTr="00C8694B">
        <w:trPr>
          <w:trHeight w:val="102"/>
          <w:jc w:val="center"/>
        </w:trPr>
        <w:tc>
          <w:tcPr>
            <w:tcW w:w="865" w:type="pct"/>
          </w:tcPr>
          <w:p w:rsidR="00DE6E3D" w:rsidRPr="00DE6E3D" w:rsidRDefault="00F60251" w:rsidP="00DE6E3D">
            <w:r>
              <w:t>4</w:t>
            </w:r>
          </w:p>
        </w:tc>
        <w:tc>
          <w:tcPr>
            <w:tcW w:w="4135" w:type="pct"/>
          </w:tcPr>
          <w:p w:rsidR="00DE6E3D" w:rsidRPr="00DE6E3D" w:rsidRDefault="002E000A" w:rsidP="00D32E07">
            <w:r>
              <w:t>Data Show GUI</w:t>
            </w:r>
            <w:r w:rsidR="00D32E07">
              <w:t>单元测试报告</w:t>
            </w:r>
          </w:p>
        </w:tc>
      </w:tr>
    </w:tbl>
    <w:p w:rsidR="00DE6E3D" w:rsidRDefault="00DE6E3D" w:rsidP="00DE6E3D">
      <w:pPr>
        <w:pStyle w:val="3"/>
      </w:pPr>
      <w:r>
        <w:rPr>
          <w:rFonts w:hint="eastAsia"/>
        </w:rPr>
        <w:t>其他要求</w:t>
      </w:r>
    </w:p>
    <w:p w:rsidR="00DE6E3D" w:rsidRDefault="00DE6E3D" w:rsidP="00DE6E3D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项目开发人员需经华为审核资质并同意后方可从事本项目开发。</w:t>
      </w:r>
    </w:p>
    <w:p w:rsidR="00DE6E3D" w:rsidRDefault="00DE6E3D" w:rsidP="00DE6E3D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输出代码不得引用</w:t>
      </w:r>
      <w:r>
        <w:rPr>
          <w:rFonts w:hint="eastAsia"/>
        </w:rPr>
        <w:t>GNU General Public License</w:t>
      </w:r>
      <w:r>
        <w:rPr>
          <w:rFonts w:hint="eastAsia"/>
        </w:rPr>
        <w:t>、</w:t>
      </w:r>
      <w:r>
        <w:rPr>
          <w:rFonts w:hint="eastAsia"/>
        </w:rPr>
        <w:t>GPLv2/v3</w:t>
      </w:r>
      <w:r>
        <w:rPr>
          <w:rFonts w:hint="eastAsia"/>
        </w:rPr>
        <w:t>、</w:t>
      </w:r>
      <w:r>
        <w:rPr>
          <w:rFonts w:hint="eastAsia"/>
        </w:rPr>
        <w:t xml:space="preserve">AGPL </w:t>
      </w:r>
      <w:r>
        <w:rPr>
          <w:rFonts w:hint="eastAsia"/>
        </w:rPr>
        <w:t>的库文件或代码。</w:t>
      </w:r>
    </w:p>
    <w:p w:rsidR="00DE6E3D" w:rsidRDefault="00DE6E3D" w:rsidP="00DE6E3D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使用的第三方软件清单列表，引入和刷新第三方时软件要及时知会华为方并经过华为方同意。</w:t>
      </w:r>
    </w:p>
    <w:p w:rsidR="00DE6E3D" w:rsidRDefault="00DE6E3D" w:rsidP="00DE6E3D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项目结束后，开发者需要继续三个月的</w:t>
      </w:r>
      <w:r>
        <w:rPr>
          <w:rFonts w:hint="eastAsia"/>
        </w:rPr>
        <w:t>bug</w:t>
      </w:r>
      <w:r>
        <w:rPr>
          <w:rFonts w:hint="eastAsia"/>
        </w:rPr>
        <w:t>维护期，维护期间对</w:t>
      </w:r>
      <w:r>
        <w:rPr>
          <w:rFonts w:hint="eastAsia"/>
        </w:rPr>
        <w:t>bug</w:t>
      </w:r>
      <w:r>
        <w:rPr>
          <w:rFonts w:hint="eastAsia"/>
        </w:rPr>
        <w:t>应做到</w:t>
      </w:r>
      <w:r>
        <w:rPr>
          <w:rFonts w:hint="eastAsia"/>
        </w:rPr>
        <w:t>2</w:t>
      </w:r>
      <w:r>
        <w:rPr>
          <w:rFonts w:hint="eastAsia"/>
        </w:rPr>
        <w:t>天内响应给出方案，</w:t>
      </w:r>
      <w:r>
        <w:rPr>
          <w:rFonts w:hint="eastAsia"/>
        </w:rPr>
        <w:t>1</w:t>
      </w:r>
      <w:r>
        <w:rPr>
          <w:rFonts w:hint="eastAsia"/>
        </w:rPr>
        <w:t>周内解决。</w:t>
      </w:r>
    </w:p>
    <w:p w:rsidR="00DE6E3D" w:rsidRDefault="00DE6E3D" w:rsidP="00DE6E3D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故意放置恶意、安全漏洞代码的，将保留追究责任的一切权利。</w:t>
      </w:r>
    </w:p>
    <w:p w:rsidR="00DE6E3D" w:rsidRDefault="00DE6E3D" w:rsidP="00DE6E3D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源代码必须经过业界主流静态扫描工具扫描，并清零。</w:t>
      </w:r>
    </w:p>
    <w:p w:rsidR="00DE6E3D" w:rsidRDefault="00DE6E3D" w:rsidP="00DE6E3D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乙方完成项目以后，需要将代码提交到甲方指定仓库。</w:t>
      </w:r>
    </w:p>
    <w:p w:rsidR="00DE6E3D" w:rsidRDefault="00DE6E3D" w:rsidP="00DE6E3D">
      <w:pPr>
        <w:pStyle w:val="2"/>
      </w:pPr>
      <w:r>
        <w:rPr>
          <w:rFonts w:hint="eastAsia"/>
        </w:rPr>
        <w:t>验收要求</w:t>
      </w:r>
    </w:p>
    <w:p w:rsidR="00DE6E3D" w:rsidRDefault="00DE6E3D" w:rsidP="00DE6E3D">
      <w:pPr>
        <w:pStyle w:val="3"/>
      </w:pPr>
      <w:r>
        <w:rPr>
          <w:rFonts w:hint="eastAsia"/>
        </w:rPr>
        <w:t>验收方式</w:t>
      </w:r>
    </w:p>
    <w:p w:rsidR="00DE6E3D" w:rsidRDefault="00DE6E3D" w:rsidP="00DE6E3D">
      <w:pPr>
        <w:pStyle w:val="af4"/>
        <w:numPr>
          <w:ilvl w:val="0"/>
          <w:numId w:val="37"/>
        </w:numPr>
        <w:ind w:firstLineChars="0"/>
      </w:pPr>
      <w:r>
        <w:t>功能要求</w:t>
      </w:r>
      <w:r>
        <w:rPr>
          <w:rFonts w:hint="eastAsia"/>
        </w:rPr>
        <w:t>：</w:t>
      </w:r>
      <w:r>
        <w:t>要求全部</w:t>
      </w:r>
      <w:r w:rsidR="005D2FE6">
        <w:rPr>
          <w:rFonts w:hint="eastAsia"/>
        </w:rPr>
        <w:t>功能</w:t>
      </w:r>
      <w:r>
        <w:t>对应的单元测试用例测试通过</w:t>
      </w:r>
      <w:r>
        <w:rPr>
          <w:rFonts w:hint="eastAsia"/>
        </w:rPr>
        <w:t>。</w:t>
      </w:r>
    </w:p>
    <w:p w:rsidR="00DE6E3D" w:rsidRDefault="00DE6E3D" w:rsidP="00DE6E3D">
      <w:pPr>
        <w:pStyle w:val="af4"/>
        <w:numPr>
          <w:ilvl w:val="0"/>
          <w:numId w:val="37"/>
        </w:numPr>
        <w:ind w:firstLineChars="0"/>
      </w:pPr>
      <w:r>
        <w:rPr>
          <w:rFonts w:hint="eastAsia"/>
        </w:rPr>
        <w:t>质量标准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413"/>
        <w:gridCol w:w="5245"/>
        <w:gridCol w:w="1638"/>
      </w:tblGrid>
      <w:tr w:rsidR="00DE6E3D" w:rsidRPr="00DE6E3D" w:rsidTr="00C8694B">
        <w:tc>
          <w:tcPr>
            <w:tcW w:w="1413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序号</w:t>
            </w:r>
          </w:p>
        </w:tc>
        <w:tc>
          <w:tcPr>
            <w:tcW w:w="5245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质量目标</w:t>
            </w:r>
          </w:p>
        </w:tc>
        <w:tc>
          <w:tcPr>
            <w:tcW w:w="1638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Goal</w:t>
            </w:r>
          </w:p>
        </w:tc>
      </w:tr>
      <w:tr w:rsidR="00DE6E3D" w:rsidRPr="00DE6E3D" w:rsidTr="00C8694B">
        <w:tc>
          <w:tcPr>
            <w:tcW w:w="1413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1</w:t>
            </w:r>
          </w:p>
        </w:tc>
        <w:tc>
          <w:tcPr>
            <w:tcW w:w="5245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需求实现率</w:t>
            </w:r>
          </w:p>
        </w:tc>
        <w:tc>
          <w:tcPr>
            <w:tcW w:w="1638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1</w:t>
            </w:r>
            <w:r w:rsidRPr="00DE6E3D">
              <w:t>00</w:t>
            </w:r>
            <w:r w:rsidRPr="00DE6E3D">
              <w:rPr>
                <w:rFonts w:hint="eastAsia"/>
              </w:rPr>
              <w:t>%</w:t>
            </w:r>
          </w:p>
        </w:tc>
      </w:tr>
      <w:tr w:rsidR="00DE6E3D" w:rsidRPr="00DE6E3D" w:rsidTr="00C8694B">
        <w:tc>
          <w:tcPr>
            <w:tcW w:w="1413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2</w:t>
            </w:r>
          </w:p>
        </w:tc>
        <w:tc>
          <w:tcPr>
            <w:tcW w:w="5245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遗留缺陷密度</w:t>
            </w:r>
          </w:p>
        </w:tc>
        <w:tc>
          <w:tcPr>
            <w:tcW w:w="1638" w:type="dxa"/>
          </w:tcPr>
          <w:p w:rsidR="00DE6E3D" w:rsidRPr="00DE6E3D" w:rsidRDefault="00DE6E3D" w:rsidP="00DE6E3D">
            <w:r w:rsidRPr="00DE6E3D">
              <w:t>0</w:t>
            </w:r>
          </w:p>
        </w:tc>
      </w:tr>
      <w:tr w:rsidR="00DE6E3D" w:rsidRPr="00DE6E3D" w:rsidTr="00C8694B">
        <w:tc>
          <w:tcPr>
            <w:tcW w:w="1413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3</w:t>
            </w:r>
          </w:p>
        </w:tc>
        <w:tc>
          <w:tcPr>
            <w:tcW w:w="5245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测试用例通过率</w:t>
            </w:r>
          </w:p>
        </w:tc>
        <w:tc>
          <w:tcPr>
            <w:tcW w:w="1638" w:type="dxa"/>
          </w:tcPr>
          <w:p w:rsidR="00DE6E3D" w:rsidRPr="00DE6E3D" w:rsidRDefault="00DE6E3D" w:rsidP="00DE6E3D">
            <w:r w:rsidRPr="00DE6E3D">
              <w:t>100</w:t>
            </w:r>
            <w:r w:rsidRPr="00DE6E3D">
              <w:rPr>
                <w:rFonts w:hint="eastAsia"/>
              </w:rPr>
              <w:t>%</w:t>
            </w:r>
          </w:p>
        </w:tc>
      </w:tr>
      <w:tr w:rsidR="00DE6E3D" w:rsidRPr="00DE6E3D" w:rsidTr="00C8694B">
        <w:tc>
          <w:tcPr>
            <w:tcW w:w="1413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4</w:t>
            </w:r>
          </w:p>
        </w:tc>
        <w:tc>
          <w:tcPr>
            <w:tcW w:w="5245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测试问题解决率</w:t>
            </w:r>
          </w:p>
        </w:tc>
        <w:tc>
          <w:tcPr>
            <w:tcW w:w="1638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1</w:t>
            </w:r>
            <w:r w:rsidRPr="00DE6E3D">
              <w:t>00</w:t>
            </w:r>
            <w:r w:rsidRPr="00DE6E3D">
              <w:rPr>
                <w:rFonts w:hint="eastAsia"/>
              </w:rPr>
              <w:t>%</w:t>
            </w:r>
          </w:p>
        </w:tc>
      </w:tr>
    </w:tbl>
    <w:p w:rsidR="00DE6E3D" w:rsidRDefault="00DE6E3D" w:rsidP="00DE6E3D">
      <w:pPr>
        <w:pStyle w:val="1"/>
      </w:pPr>
      <w:r>
        <w:rPr>
          <w:rFonts w:hint="eastAsia"/>
        </w:rPr>
        <w:lastRenderedPageBreak/>
        <w:t>交付计划</w:t>
      </w:r>
    </w:p>
    <w:p w:rsidR="00DE6E3D" w:rsidRDefault="00DE6E3D" w:rsidP="00DE6E3D">
      <w:r w:rsidRPr="00DE6E3D">
        <w:rPr>
          <w:rFonts w:hint="eastAsia"/>
        </w:rPr>
        <w:t>乙方应在中国境内（“工作地点”），按照下表的各阶段开展协议工作。各阶段工作的详细计划、应交付的阶段性成果及验收标准如下所示：</w:t>
      </w:r>
    </w:p>
    <w:tbl>
      <w:tblPr>
        <w:tblStyle w:val="af0"/>
        <w:tblW w:w="8359" w:type="dxa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2246"/>
        <w:gridCol w:w="1723"/>
      </w:tblGrid>
      <w:tr w:rsidR="00DE6E3D" w:rsidTr="00A61B59">
        <w:tc>
          <w:tcPr>
            <w:tcW w:w="1271" w:type="dxa"/>
          </w:tcPr>
          <w:p w:rsidR="00DE6E3D" w:rsidRDefault="00A61B59" w:rsidP="00DE6E3D">
            <w:pPr>
              <w:jc w:val="center"/>
            </w:pPr>
            <w:r>
              <w:rPr>
                <w:rFonts w:hint="eastAsia"/>
              </w:rPr>
              <w:t>项目阶段</w:t>
            </w:r>
          </w:p>
        </w:tc>
        <w:tc>
          <w:tcPr>
            <w:tcW w:w="1418" w:type="dxa"/>
          </w:tcPr>
          <w:p w:rsidR="00DE6E3D" w:rsidRDefault="00A61B59" w:rsidP="00DE6E3D">
            <w:r>
              <w:rPr>
                <w:rFonts w:hint="eastAsia"/>
              </w:rPr>
              <w:t>阶段描述</w:t>
            </w:r>
          </w:p>
        </w:tc>
        <w:tc>
          <w:tcPr>
            <w:tcW w:w="1701" w:type="dxa"/>
          </w:tcPr>
          <w:p w:rsidR="00DE6E3D" w:rsidRDefault="00A61B59" w:rsidP="00DE6E3D">
            <w:r>
              <w:rPr>
                <w:rFonts w:hint="eastAsia"/>
              </w:rPr>
              <w:t>交付件</w:t>
            </w:r>
          </w:p>
        </w:tc>
        <w:tc>
          <w:tcPr>
            <w:tcW w:w="2246" w:type="dxa"/>
          </w:tcPr>
          <w:p w:rsidR="00DE6E3D" w:rsidRDefault="00A61B59" w:rsidP="00DE6E3D">
            <w:r>
              <w:rPr>
                <w:rFonts w:hint="eastAsia"/>
              </w:rPr>
              <w:t>里程碑交付标准</w:t>
            </w:r>
          </w:p>
        </w:tc>
        <w:tc>
          <w:tcPr>
            <w:tcW w:w="1723" w:type="dxa"/>
          </w:tcPr>
          <w:p w:rsidR="00DE6E3D" w:rsidRDefault="00A61B59" w:rsidP="00DE6E3D">
            <w:r>
              <w:rPr>
                <w:rFonts w:hint="eastAsia"/>
              </w:rPr>
              <w:t>验收标准</w:t>
            </w:r>
          </w:p>
        </w:tc>
      </w:tr>
      <w:tr w:rsidR="00DE6E3D" w:rsidTr="00A61B59">
        <w:tc>
          <w:tcPr>
            <w:tcW w:w="1271" w:type="dxa"/>
          </w:tcPr>
          <w:p w:rsidR="00DE6E3D" w:rsidRDefault="00330444" w:rsidP="00D3562A">
            <w:r>
              <w:rPr>
                <w:rFonts w:ascii="Arial" w:hAnsi="Arial" w:cs="Arial" w:hint="eastAsia"/>
                <w:sz w:val="18"/>
              </w:rPr>
              <w:t>T</w:t>
            </w:r>
            <w:r>
              <w:rPr>
                <w:rFonts w:ascii="Arial" w:hAnsi="Arial" w:cs="Arial"/>
                <w:sz w:val="18"/>
              </w:rPr>
              <w:t>~T+</w:t>
            </w:r>
            <w:r w:rsidR="00D3562A">
              <w:rPr>
                <w:rFonts w:ascii="Arial" w:hAnsi="Arial" w:cs="Arial"/>
                <w:sz w:val="18"/>
              </w:rPr>
              <w:t>4</w:t>
            </w:r>
            <w:r w:rsidR="00213F86">
              <w:rPr>
                <w:rFonts w:ascii="Arial" w:hAnsi="Arial" w:cs="Arial"/>
                <w:sz w:val="18"/>
              </w:rPr>
              <w:t xml:space="preserve"> </w:t>
            </w:r>
            <w:r w:rsidR="00213F86">
              <w:rPr>
                <w:rFonts w:ascii="Arial" w:hAnsi="Arial" w:cs="Arial"/>
                <w:sz w:val="18"/>
              </w:rPr>
              <w:t>月</w:t>
            </w:r>
            <w:bookmarkStart w:id="0" w:name="_GoBack"/>
            <w:bookmarkEnd w:id="0"/>
          </w:p>
        </w:tc>
        <w:tc>
          <w:tcPr>
            <w:tcW w:w="1418" w:type="dxa"/>
          </w:tcPr>
          <w:p w:rsidR="00DE6E3D" w:rsidRDefault="00A61B59" w:rsidP="00DE6E3D">
            <w:r>
              <w:rPr>
                <w:rFonts w:ascii="Arial" w:hAnsi="Arial" w:cs="Arial" w:hint="eastAsia"/>
                <w:sz w:val="18"/>
              </w:rPr>
              <w:t>第一阶段指令交付</w:t>
            </w:r>
          </w:p>
        </w:tc>
        <w:tc>
          <w:tcPr>
            <w:tcW w:w="1701" w:type="dxa"/>
          </w:tcPr>
          <w:p w:rsidR="00DE6E3D" w:rsidRDefault="00A61B59" w:rsidP="00DE6E3D">
            <w:r>
              <w:rPr>
                <w:rFonts w:ascii="Arial" w:hAnsi="Arial" w:cs="Arial"/>
                <w:sz w:val="18"/>
              </w:rPr>
              <w:t>按</w:t>
            </w:r>
            <w:r>
              <w:rPr>
                <w:rFonts w:ascii="Arial" w:hAnsi="Arial" w:cs="Arial" w:hint="eastAsia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>.1.3</w:t>
            </w:r>
            <w:r>
              <w:rPr>
                <w:rFonts w:ascii="Arial" w:hAnsi="Arial" w:cs="Arial"/>
                <w:sz w:val="18"/>
              </w:rPr>
              <w:t>章节要求交付</w:t>
            </w:r>
          </w:p>
        </w:tc>
        <w:tc>
          <w:tcPr>
            <w:tcW w:w="2246" w:type="dxa"/>
          </w:tcPr>
          <w:p w:rsidR="00DE6E3D" w:rsidRDefault="002E000A" w:rsidP="002E000A">
            <w:r>
              <w:rPr>
                <w:rFonts w:ascii="Arial" w:hAnsi="Arial" w:cs="Arial"/>
                <w:sz w:val="18"/>
              </w:rPr>
              <w:t>Data Show GUI</w:t>
            </w:r>
            <w:r>
              <w:rPr>
                <w:rFonts w:ascii="Arial" w:hAnsi="Arial" w:cs="Arial"/>
                <w:sz w:val="18"/>
              </w:rPr>
              <w:t>工具</w:t>
            </w:r>
            <w:r w:rsidR="00FB7A4A">
              <w:rPr>
                <w:rFonts w:ascii="Arial" w:hAnsi="Arial" w:cs="Arial"/>
                <w:sz w:val="18"/>
              </w:rPr>
              <w:t>支持</w:t>
            </w:r>
            <w:r>
              <w:rPr>
                <w:rFonts w:ascii="Arial" w:hAnsi="Arial" w:cs="Arial" w:hint="eastAsia"/>
                <w:sz w:val="18"/>
              </w:rPr>
              <w:t>数据可视化的</w:t>
            </w:r>
            <w:r w:rsidR="00FB7A4A">
              <w:rPr>
                <w:rFonts w:ascii="Arial" w:hAnsi="Arial" w:cs="Arial"/>
                <w:sz w:val="18"/>
              </w:rPr>
              <w:t>完整需求</w:t>
            </w:r>
          </w:p>
        </w:tc>
        <w:tc>
          <w:tcPr>
            <w:tcW w:w="1723" w:type="dxa"/>
          </w:tcPr>
          <w:p w:rsidR="00FB7A4A" w:rsidRDefault="00ED2A9C" w:rsidP="00ED2A9C">
            <w:pPr>
              <w:pStyle w:val="af4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交付件完整</w:t>
            </w:r>
          </w:p>
          <w:p w:rsidR="00ED2A9C" w:rsidRDefault="00ED2A9C" w:rsidP="00ED2A9C">
            <w:pPr>
              <w:pStyle w:val="af4"/>
              <w:numPr>
                <w:ilvl w:val="0"/>
                <w:numId w:val="40"/>
              </w:numPr>
              <w:ind w:firstLineChars="0"/>
            </w:pPr>
            <w:r>
              <w:t>社区测试门禁通过，代码满足社区要求</w:t>
            </w:r>
          </w:p>
          <w:p w:rsidR="00ED2A9C" w:rsidRDefault="00ED2A9C" w:rsidP="00ED2A9C">
            <w:pPr>
              <w:pStyle w:val="af4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2</w:t>
            </w:r>
            <w:r>
              <w:t>.1.2</w:t>
            </w:r>
            <w:r>
              <w:t>章节中各要求达标</w:t>
            </w:r>
          </w:p>
          <w:p w:rsidR="00DE6E3D" w:rsidRDefault="00DE6E3D" w:rsidP="00A61B59"/>
        </w:tc>
      </w:tr>
    </w:tbl>
    <w:p w:rsidR="00DE6E3D" w:rsidRPr="00DE6E3D" w:rsidRDefault="00DE6E3D" w:rsidP="00DE6E3D"/>
    <w:sectPr w:rsidR="00DE6E3D" w:rsidRPr="00DE6E3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A4B" w:rsidRDefault="00890A4B">
      <w:r>
        <w:separator/>
      </w:r>
    </w:p>
  </w:endnote>
  <w:endnote w:type="continuationSeparator" w:id="0">
    <w:p w:rsidR="00890A4B" w:rsidRDefault="00890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D3562A">
            <w:rPr>
              <w:noProof/>
            </w:rPr>
            <w:t>2021-11-11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3562A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D3562A">
            <w:rPr>
              <w:noProof/>
            </w:rPr>
            <w:t>3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A4B" w:rsidRDefault="00890A4B">
      <w:r>
        <w:separator/>
      </w:r>
    </w:p>
  </w:footnote>
  <w:footnote w:type="continuationSeparator" w:id="0">
    <w:p w:rsidR="00890A4B" w:rsidRDefault="00890A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182C0F53"/>
    <w:multiLevelType w:val="hybridMultilevel"/>
    <w:tmpl w:val="78FCD8A0"/>
    <w:lvl w:ilvl="0" w:tplc="AAB21A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22F136D7"/>
    <w:multiLevelType w:val="hybridMultilevel"/>
    <w:tmpl w:val="FBC4328E"/>
    <w:lvl w:ilvl="0" w:tplc="B7B2DD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4B15A2"/>
    <w:multiLevelType w:val="hybridMultilevel"/>
    <w:tmpl w:val="272A01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8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54A343D5"/>
    <w:multiLevelType w:val="hybridMultilevel"/>
    <w:tmpl w:val="FBC4328E"/>
    <w:lvl w:ilvl="0" w:tplc="B7B2DD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A2E6688"/>
    <w:multiLevelType w:val="hybridMultilevel"/>
    <w:tmpl w:val="508EC1B8"/>
    <w:lvl w:ilvl="0" w:tplc="B198BDBC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3546429"/>
    <w:multiLevelType w:val="multilevel"/>
    <w:tmpl w:val="14A45D5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9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3"/>
  </w:num>
  <w:num w:numId="11">
    <w:abstractNumId w:val="3"/>
  </w:num>
  <w:num w:numId="12">
    <w:abstractNumId w:val="3"/>
  </w:num>
  <w:num w:numId="13">
    <w:abstractNumId w:val="7"/>
  </w:num>
  <w:num w:numId="14">
    <w:abstractNumId w:val="8"/>
  </w:num>
  <w:num w:numId="15">
    <w:abstractNumId w:val="0"/>
  </w:num>
  <w:num w:numId="16">
    <w:abstractNumId w:val="6"/>
  </w:num>
  <w:num w:numId="17">
    <w:abstractNumId w:val="10"/>
  </w:num>
  <w:num w:numId="18">
    <w:abstractNumId w:val="10"/>
  </w:num>
  <w:num w:numId="19">
    <w:abstractNumId w:val="10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0"/>
  </w:num>
  <w:num w:numId="25">
    <w:abstractNumId w:val="10"/>
  </w:num>
  <w:num w:numId="26">
    <w:abstractNumId w:val="16"/>
  </w:num>
  <w:num w:numId="27">
    <w:abstractNumId w:val="16"/>
  </w:num>
  <w:num w:numId="28">
    <w:abstractNumId w:val="16"/>
  </w:num>
  <w:num w:numId="29">
    <w:abstractNumId w:val="1"/>
  </w:num>
  <w:num w:numId="30">
    <w:abstractNumId w:val="10"/>
  </w:num>
  <w:num w:numId="31">
    <w:abstractNumId w:val="10"/>
  </w:num>
  <w:num w:numId="32">
    <w:abstractNumId w:val="16"/>
  </w:num>
  <w:num w:numId="33">
    <w:abstractNumId w:val="14"/>
  </w:num>
  <w:num w:numId="34">
    <w:abstractNumId w:val="14"/>
  </w:num>
  <w:num w:numId="35">
    <w:abstractNumId w:val="14"/>
  </w:num>
  <w:num w:numId="36">
    <w:abstractNumId w:val="13"/>
  </w:num>
  <w:num w:numId="37">
    <w:abstractNumId w:val="5"/>
  </w:num>
  <w:num w:numId="38">
    <w:abstractNumId w:val="11"/>
  </w:num>
  <w:num w:numId="39">
    <w:abstractNumId w:val="4"/>
  </w:num>
  <w:num w:numId="40">
    <w:abstractNumId w:val="12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94F"/>
    <w:rsid w:val="00035469"/>
    <w:rsid w:val="000710D9"/>
    <w:rsid w:val="001021FF"/>
    <w:rsid w:val="00152B8F"/>
    <w:rsid w:val="00213F86"/>
    <w:rsid w:val="00233CC6"/>
    <w:rsid w:val="002646EA"/>
    <w:rsid w:val="002B0B38"/>
    <w:rsid w:val="002E000A"/>
    <w:rsid w:val="003055E4"/>
    <w:rsid w:val="00307760"/>
    <w:rsid w:val="00322726"/>
    <w:rsid w:val="00330444"/>
    <w:rsid w:val="00371533"/>
    <w:rsid w:val="00375D51"/>
    <w:rsid w:val="00383D57"/>
    <w:rsid w:val="00414D05"/>
    <w:rsid w:val="00425F62"/>
    <w:rsid w:val="004E083B"/>
    <w:rsid w:val="004F4C9B"/>
    <w:rsid w:val="005A28D7"/>
    <w:rsid w:val="005D2FE6"/>
    <w:rsid w:val="00634265"/>
    <w:rsid w:val="0063719A"/>
    <w:rsid w:val="006E2A5E"/>
    <w:rsid w:val="00707634"/>
    <w:rsid w:val="0075012D"/>
    <w:rsid w:val="00775BB5"/>
    <w:rsid w:val="00780144"/>
    <w:rsid w:val="00792F11"/>
    <w:rsid w:val="007F6FD0"/>
    <w:rsid w:val="00826786"/>
    <w:rsid w:val="00890A4B"/>
    <w:rsid w:val="00936C9A"/>
    <w:rsid w:val="00A46348"/>
    <w:rsid w:val="00A61B59"/>
    <w:rsid w:val="00AE0CF6"/>
    <w:rsid w:val="00B162CF"/>
    <w:rsid w:val="00B31F76"/>
    <w:rsid w:val="00C216AC"/>
    <w:rsid w:val="00C53AFA"/>
    <w:rsid w:val="00CC1F12"/>
    <w:rsid w:val="00CF3467"/>
    <w:rsid w:val="00CF594F"/>
    <w:rsid w:val="00D16C4C"/>
    <w:rsid w:val="00D32E07"/>
    <w:rsid w:val="00D3562A"/>
    <w:rsid w:val="00D6738D"/>
    <w:rsid w:val="00D87114"/>
    <w:rsid w:val="00DB2F97"/>
    <w:rsid w:val="00DE6E3D"/>
    <w:rsid w:val="00DF317C"/>
    <w:rsid w:val="00E30747"/>
    <w:rsid w:val="00E94F2F"/>
    <w:rsid w:val="00ED2A9C"/>
    <w:rsid w:val="00EE2438"/>
    <w:rsid w:val="00EE58DB"/>
    <w:rsid w:val="00F20CF5"/>
    <w:rsid w:val="00F60251"/>
    <w:rsid w:val="00FB7A4A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974ACF-DFB5-4F3E-88A5-13F8DCB6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75012D"/>
    <w:pPr>
      <w:ind w:firstLineChars="200" w:firstLine="420"/>
    </w:pPr>
  </w:style>
  <w:style w:type="paragraph" w:styleId="af5">
    <w:name w:val="Title"/>
    <w:basedOn w:val="a1"/>
    <w:next w:val="a1"/>
    <w:link w:val="Char0"/>
    <w:qFormat/>
    <w:rsid w:val="00DE6E3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5"/>
    <w:rsid w:val="00DE6E3D"/>
    <w:rPr>
      <w:rFonts w:asciiTheme="majorHAnsi" w:hAnsiTheme="majorHAnsi" w:cstheme="majorBidi"/>
      <w:b/>
      <w:bCs/>
      <w:snapToGrid w:val="0"/>
      <w:sz w:val="32"/>
      <w:szCs w:val="32"/>
    </w:rPr>
  </w:style>
  <w:style w:type="character" w:styleId="af6">
    <w:name w:val="annotation reference"/>
    <w:basedOn w:val="a2"/>
    <w:semiHidden/>
    <w:unhideWhenUsed/>
    <w:rsid w:val="00DE6E3D"/>
    <w:rPr>
      <w:sz w:val="21"/>
      <w:szCs w:val="21"/>
    </w:rPr>
  </w:style>
  <w:style w:type="paragraph" w:styleId="af7">
    <w:name w:val="annotation text"/>
    <w:basedOn w:val="a1"/>
    <w:link w:val="Char1"/>
    <w:semiHidden/>
    <w:unhideWhenUsed/>
    <w:rsid w:val="00DE6E3D"/>
    <w:pPr>
      <w:spacing w:line="400" w:lineRule="exact"/>
      <w:ind w:firstLineChars="200" w:firstLine="200"/>
    </w:pPr>
    <w:rPr>
      <w:rFonts w:ascii="宋体" w:cs="宋体"/>
      <w:snapToGrid/>
      <w:sz w:val="24"/>
    </w:rPr>
  </w:style>
  <w:style w:type="character" w:customStyle="1" w:styleId="Char1">
    <w:name w:val="批注文字 Char"/>
    <w:basedOn w:val="a2"/>
    <w:link w:val="af7"/>
    <w:semiHidden/>
    <w:rsid w:val="00DE6E3D"/>
    <w:rPr>
      <w:rFonts w:ascii="宋体" w:cs="宋体"/>
      <w:sz w:val="24"/>
      <w:szCs w:val="21"/>
    </w:rPr>
  </w:style>
  <w:style w:type="paragraph" w:customStyle="1" w:styleId="Normal1">
    <w:name w:val="Normal1"/>
    <w:basedOn w:val="a1"/>
    <w:rsid w:val="00DE6E3D"/>
    <w:pPr>
      <w:widowControl/>
      <w:overflowPunct w:val="0"/>
      <w:spacing w:line="240" w:lineRule="auto"/>
      <w:ind w:firstLineChars="200" w:firstLine="200"/>
      <w:jc w:val="both"/>
      <w:textAlignment w:val="baseline"/>
    </w:pPr>
    <w:rPr>
      <w:rFonts w:ascii="宋体"/>
      <w:snapToGrid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___1.xlsx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06416-E895-4DC6-8A8D-F42D5BEA0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3</Pages>
  <Words>173</Words>
  <Characters>988</Characters>
  <Application>Microsoft Office Word</Application>
  <DocSecurity>0</DocSecurity>
  <Lines>8</Lines>
  <Paragraphs>2</Paragraphs>
  <ScaleCrop>false</ScaleCrop>
  <Company>Huawei Technologies Co.,Ltd.</Company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Wuweinan (Weinan Wu, Intelligence Computing R&amp;D)</dc:creator>
  <cp:keywords/>
  <dc:description/>
  <cp:lastModifiedBy>Luyao (Ruby)</cp:lastModifiedBy>
  <cp:revision>27</cp:revision>
  <dcterms:created xsi:type="dcterms:W3CDTF">2021-01-14T13:21:00Z</dcterms:created>
  <dcterms:modified xsi:type="dcterms:W3CDTF">2021-11-11T09:12:00Z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(3)iO9bnUA0GmBJSOQUxgDx4xrlrnIypPuCI0t95TvdhlRUm/GvkIrpQFRj+ysbXFk6VGR3UZW5
z25iblFPw9FYH4DL2R/K4KDnbGr2xEiVm3TGeJHJ6ZLdNAKZ9aGCvBLrLn8uxYCSs6azAp+E
mNHr3UWPr28GFU8086bkS2mzviY67CvaU+UEx5EVvaml8OaBWqjB64vgjh8eczvhNb/phcYH
Tnvpw6AT1i/rDofOU/</vt:lpwstr>
  </property>
  <property fmtid="{D5CDD505-2E9C-101B-9397-08002B2CF9AE}" pid="3" name="_2015_ms_pID_7253431">
    <vt:lpwstr>Uyn1m56RWJqfn6IsIh5wVms5idVdDqmWmHuaEg4YqewKVvwfTdLVlZ
zzdYFD9WPI29TBqlZ3GaJyO+9gw1pG/LavquA8RZq9vI7inIVosH/TYv5O/f7SSvd7ZIQ3b+
6ztoJEpcn44CXK1frWVs7f28mRDMGAXE4ilVJOomG6lH8xFSTdFvUcJZ31cYNIru8M40Bx8+
yMQhAQyzCOEvFe3sMheSrcP19ivavi/GMMCM</vt:lpwstr>
  </property>
  <property fmtid="{D5CDD505-2E9C-101B-9397-08002B2CF9AE}" pid="4" name="_2015_ms_pID_7253432">
    <vt:lpwstr>xoX1MNTuHHJXkfYKm7KPE4c=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1635493924</vt:lpwstr>
  </property>
</Properties>
</file>